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B7D" w:rsidRPr="00045006" w:rsidRDefault="00FB0E28" w:rsidP="00BE211F">
      <w:pPr>
        <w:spacing w:after="0" w:line="360" w:lineRule="auto"/>
        <w:rPr>
          <w:rFonts w:ascii="Times New Roman" w:hAnsi="Times New Roman"/>
          <w:sz w:val="24"/>
          <w:szCs w:val="24"/>
        </w:rPr>
      </w:pPr>
      <w:r w:rsidRPr="00045006">
        <w:rPr>
          <w:rFonts w:ascii="Times New Roman" w:hAnsi="Times New Roman"/>
          <w:noProof/>
          <w:sz w:val="24"/>
          <w:szCs w:val="24"/>
          <w:lang w:eastAsia="lt-LT"/>
        </w:rPr>
        <mc:AlternateContent>
          <mc:Choice Requires="wps">
            <w:drawing>
              <wp:anchor distT="0" distB="0" distL="114300" distR="114300" simplePos="0" relativeHeight="251659264" behindDoc="0" locked="0" layoutInCell="1" allowOverlap="1" wp14:anchorId="1F8172A8" wp14:editId="44184AF5">
                <wp:simplePos x="0" y="0"/>
                <wp:positionH relativeFrom="column">
                  <wp:posOffset>2739032</wp:posOffset>
                </wp:positionH>
                <wp:positionV relativeFrom="paragraph">
                  <wp:posOffset>-120733</wp:posOffset>
                </wp:positionV>
                <wp:extent cx="3353932" cy="1423284"/>
                <wp:effectExtent l="0" t="0" r="0" b="5715"/>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3932" cy="14232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424B" w:rsidRPr="006F5D75" w:rsidRDefault="0057424B" w:rsidP="00706FB8">
                            <w:pPr>
                              <w:spacing w:after="0" w:line="240" w:lineRule="auto"/>
                              <w:rPr>
                                <w:rFonts w:ascii="Times New Roman" w:hAnsi="Times New Roman"/>
                                <w:sz w:val="24"/>
                                <w:szCs w:val="24"/>
                              </w:rPr>
                            </w:pPr>
                            <w:r w:rsidRPr="006F5D75">
                              <w:rPr>
                                <w:rFonts w:ascii="Times New Roman" w:hAnsi="Times New Roman"/>
                                <w:sz w:val="24"/>
                                <w:szCs w:val="24"/>
                              </w:rPr>
                              <w:t>PATVIRTINTA</w:t>
                            </w:r>
                          </w:p>
                          <w:p w:rsidR="0057424B" w:rsidRDefault="0057424B" w:rsidP="00706FB8">
                            <w:pPr>
                              <w:spacing w:after="0" w:line="240" w:lineRule="auto"/>
                              <w:rPr>
                                <w:rFonts w:ascii="Times New Roman" w:hAnsi="Times New Roman"/>
                                <w:sz w:val="24"/>
                                <w:szCs w:val="24"/>
                              </w:rPr>
                            </w:pPr>
                            <w:r w:rsidRPr="006F5D75">
                              <w:rPr>
                                <w:rFonts w:ascii="Times New Roman" w:hAnsi="Times New Roman"/>
                                <w:sz w:val="24"/>
                                <w:szCs w:val="24"/>
                              </w:rPr>
                              <w:t xml:space="preserve">Lietuvos Respublikos socialinės </w:t>
                            </w:r>
                          </w:p>
                          <w:p w:rsidR="0057424B" w:rsidRPr="006F5D75" w:rsidRDefault="0057424B" w:rsidP="00706FB8">
                            <w:pPr>
                              <w:spacing w:after="0" w:line="240" w:lineRule="auto"/>
                              <w:rPr>
                                <w:rFonts w:ascii="Times New Roman" w:hAnsi="Times New Roman"/>
                                <w:sz w:val="24"/>
                                <w:szCs w:val="24"/>
                              </w:rPr>
                            </w:pPr>
                            <w:r w:rsidRPr="006F5D75">
                              <w:rPr>
                                <w:rFonts w:ascii="Times New Roman" w:hAnsi="Times New Roman"/>
                                <w:sz w:val="24"/>
                                <w:szCs w:val="24"/>
                              </w:rPr>
                              <w:t>apsaugos ir darbo ministro</w:t>
                            </w:r>
                          </w:p>
                          <w:p w:rsidR="0057424B" w:rsidRDefault="00D44498" w:rsidP="00706FB8">
                            <w:pPr>
                              <w:spacing w:after="0" w:line="240" w:lineRule="auto"/>
                              <w:rPr>
                                <w:rFonts w:ascii="Times New Roman" w:hAnsi="Times New Roman"/>
                                <w:sz w:val="24"/>
                                <w:szCs w:val="24"/>
                              </w:rPr>
                            </w:pPr>
                            <w:r>
                              <w:rPr>
                                <w:rFonts w:ascii="Times New Roman" w:hAnsi="Times New Roman"/>
                                <w:sz w:val="24"/>
                                <w:szCs w:val="24"/>
                              </w:rPr>
                              <w:t>2017</w:t>
                            </w:r>
                            <w:r w:rsidR="0057424B">
                              <w:rPr>
                                <w:rFonts w:ascii="Times New Roman" w:hAnsi="Times New Roman"/>
                                <w:sz w:val="24"/>
                                <w:szCs w:val="24"/>
                              </w:rPr>
                              <w:t xml:space="preserve"> m.</w:t>
                            </w:r>
                            <w:proofErr w:type="gramStart"/>
                            <w:r w:rsidR="0057424B">
                              <w:rPr>
                                <w:rFonts w:ascii="Times New Roman" w:hAnsi="Times New Roman"/>
                                <w:sz w:val="24"/>
                                <w:szCs w:val="24"/>
                              </w:rPr>
                              <w:t xml:space="preserve"> </w:t>
                            </w:r>
                            <w:r>
                              <w:rPr>
                                <w:rFonts w:ascii="Times New Roman" w:hAnsi="Times New Roman"/>
                                <w:sz w:val="24"/>
                                <w:szCs w:val="24"/>
                              </w:rPr>
                              <w:t xml:space="preserve">                        </w:t>
                            </w:r>
                            <w:proofErr w:type="gramEnd"/>
                            <w:r w:rsidR="0057424B">
                              <w:rPr>
                                <w:rFonts w:ascii="Times New Roman" w:hAnsi="Times New Roman"/>
                                <w:sz w:val="24"/>
                                <w:szCs w:val="24"/>
                              </w:rPr>
                              <w:t xml:space="preserve">d. </w:t>
                            </w:r>
                            <w:r w:rsidR="0057424B" w:rsidRPr="006F5D75">
                              <w:rPr>
                                <w:rFonts w:ascii="Times New Roman" w:hAnsi="Times New Roman"/>
                                <w:sz w:val="24"/>
                                <w:szCs w:val="24"/>
                              </w:rPr>
                              <w:t>įsakym</w:t>
                            </w:r>
                            <w:r>
                              <w:rPr>
                                <w:rFonts w:ascii="Times New Roman" w:hAnsi="Times New Roman"/>
                                <w:sz w:val="24"/>
                                <w:szCs w:val="24"/>
                              </w:rPr>
                              <w:t>u</w:t>
                            </w:r>
                            <w:r w:rsidR="0057424B" w:rsidRPr="006F5D75">
                              <w:rPr>
                                <w:rFonts w:ascii="Times New Roman" w:hAnsi="Times New Roman"/>
                                <w:sz w:val="24"/>
                                <w:szCs w:val="24"/>
                              </w:rPr>
                              <w:t xml:space="preserve"> Nr. A1-</w:t>
                            </w:r>
                          </w:p>
                          <w:p w:rsidR="00D44498" w:rsidRPr="006F5D75" w:rsidRDefault="00D44498" w:rsidP="00706FB8">
                            <w:pPr>
                              <w:spacing w:after="0" w:line="240" w:lineRule="auto"/>
                              <w:rPr>
                                <w:rFonts w:ascii="Times New Roman" w:hAnsi="Times New Roman"/>
                                <w:sz w:val="24"/>
                                <w:szCs w:val="24"/>
                              </w:rPr>
                            </w:pPr>
                            <w:r>
                              <w:rPr>
                                <w:rFonts w:ascii="Times New Roman" w:hAnsi="Times New Roman"/>
                                <w:sz w:val="24"/>
                                <w:szCs w:val="24"/>
                              </w:rPr>
                              <w:t>(</w:t>
                            </w:r>
                            <w:r w:rsidRPr="006F5D75">
                              <w:rPr>
                                <w:rFonts w:ascii="Times New Roman" w:hAnsi="Times New Roman"/>
                                <w:sz w:val="24"/>
                                <w:szCs w:val="24"/>
                              </w:rPr>
                              <w:t xml:space="preserve">Lietuvos Respublikos </w:t>
                            </w:r>
                            <w:proofErr w:type="gramStart"/>
                            <w:r w:rsidRPr="006F5D75">
                              <w:rPr>
                                <w:rFonts w:ascii="Times New Roman" w:hAnsi="Times New Roman"/>
                                <w:sz w:val="24"/>
                                <w:szCs w:val="24"/>
                              </w:rPr>
                              <w:t>socialinės</w:t>
                            </w:r>
                            <w:r>
                              <w:rPr>
                                <w:rFonts w:ascii="Times New Roman" w:hAnsi="Times New Roman"/>
                                <w:sz w:val="24"/>
                                <w:szCs w:val="24"/>
                              </w:rPr>
                              <w:t xml:space="preserve"> </w:t>
                            </w:r>
                            <w:r w:rsidRPr="006F5D75">
                              <w:rPr>
                                <w:rFonts w:ascii="Times New Roman" w:hAnsi="Times New Roman"/>
                                <w:sz w:val="24"/>
                                <w:szCs w:val="24"/>
                              </w:rPr>
                              <w:t>apsaugos ir darbo ministro</w:t>
                            </w:r>
                            <w:proofErr w:type="gramEnd"/>
                            <w:r>
                              <w:rPr>
                                <w:rFonts w:ascii="Times New Roman" w:hAnsi="Times New Roman"/>
                                <w:sz w:val="24"/>
                                <w:szCs w:val="24"/>
                              </w:rPr>
                              <w:t xml:space="preserve"> 2016 m. gegužės 2 d. </w:t>
                            </w:r>
                            <w:r w:rsidRPr="006F5D75">
                              <w:rPr>
                                <w:rFonts w:ascii="Times New Roman" w:hAnsi="Times New Roman"/>
                                <w:sz w:val="24"/>
                                <w:szCs w:val="24"/>
                              </w:rPr>
                              <w:t>įsakym</w:t>
                            </w:r>
                            <w:r>
                              <w:rPr>
                                <w:rFonts w:ascii="Times New Roman" w:hAnsi="Times New Roman"/>
                                <w:sz w:val="24"/>
                                <w:szCs w:val="24"/>
                              </w:rPr>
                              <w:t>o</w:t>
                            </w:r>
                            <w:r w:rsidRPr="006F5D75">
                              <w:rPr>
                                <w:rFonts w:ascii="Times New Roman" w:hAnsi="Times New Roman"/>
                                <w:sz w:val="24"/>
                                <w:szCs w:val="24"/>
                              </w:rPr>
                              <w:t xml:space="preserve"> Nr. A1-</w:t>
                            </w:r>
                            <w:r>
                              <w:rPr>
                                <w:rFonts w:ascii="Times New Roman" w:hAnsi="Times New Roman"/>
                                <w:sz w:val="24"/>
                                <w:szCs w:val="24"/>
                              </w:rPr>
                              <w:t>232 redakcija)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o laukas 1" o:spid="_x0000_s1026" type="#_x0000_t202" style="position:absolute;margin-left:215.65pt;margin-top:-9.5pt;width:264.1pt;height:11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" stroked="f">
                <v:textbox>
                  <w:txbxContent>
                    <w:p w:rsidR="0057424B" w:rsidRPr="006F5D75" w:rsidRDefault="0057424B" w:rsidP="00706FB8">
                      <w:pPr>
                        <w:spacing w:after="0" w:line="240" w:lineRule="auto"/>
                        <w:rPr>
                          <w:rFonts w:ascii="Times New Roman" w:hAnsi="Times New Roman"/>
                          <w:sz w:val="24"/>
                          <w:szCs w:val="24"/>
                        </w:rPr>
                      </w:pPr>
                      <w:r w:rsidRPr="006F5D75">
                        <w:rPr>
                          <w:rFonts w:ascii="Times New Roman" w:hAnsi="Times New Roman"/>
                          <w:sz w:val="24"/>
                          <w:szCs w:val="24"/>
                        </w:rPr>
                        <w:t>PATVIRTINTA</w:t>
                      </w:r>
                    </w:p>
                    <w:p w:rsidR="0057424B" w:rsidRDefault="0057424B" w:rsidP="00706FB8">
                      <w:pPr>
                        <w:spacing w:after="0" w:line="240" w:lineRule="auto"/>
                        <w:rPr>
                          <w:rFonts w:ascii="Times New Roman" w:hAnsi="Times New Roman"/>
                          <w:sz w:val="24"/>
                          <w:szCs w:val="24"/>
                        </w:rPr>
                      </w:pPr>
                      <w:r w:rsidRPr="006F5D75">
                        <w:rPr>
                          <w:rFonts w:ascii="Times New Roman" w:hAnsi="Times New Roman"/>
                          <w:sz w:val="24"/>
                          <w:szCs w:val="24"/>
                        </w:rPr>
                        <w:t xml:space="preserve">Lietuvos Respublikos socialinės </w:t>
                      </w:r>
                    </w:p>
                    <w:p w:rsidR="0057424B" w:rsidRPr="006F5D75" w:rsidRDefault="0057424B" w:rsidP="00706FB8">
                      <w:pPr>
                        <w:spacing w:after="0" w:line="240" w:lineRule="auto"/>
                        <w:rPr>
                          <w:rFonts w:ascii="Times New Roman" w:hAnsi="Times New Roman"/>
                          <w:sz w:val="24"/>
                          <w:szCs w:val="24"/>
                        </w:rPr>
                      </w:pPr>
                      <w:r w:rsidRPr="006F5D75">
                        <w:rPr>
                          <w:rFonts w:ascii="Times New Roman" w:hAnsi="Times New Roman"/>
                          <w:sz w:val="24"/>
                          <w:szCs w:val="24"/>
                        </w:rPr>
                        <w:t>apsaugos ir darbo ministro</w:t>
                      </w:r>
                    </w:p>
                    <w:p w:rsidR="0057424B" w:rsidRDefault="00D44498" w:rsidP="00706FB8">
                      <w:pPr>
                        <w:spacing w:after="0" w:line="240" w:lineRule="auto"/>
                        <w:rPr>
                          <w:rFonts w:ascii="Times New Roman" w:hAnsi="Times New Roman"/>
                          <w:sz w:val="24"/>
                          <w:szCs w:val="24"/>
                        </w:rPr>
                      </w:pPr>
                      <w:r>
                        <w:rPr>
                          <w:rFonts w:ascii="Times New Roman" w:hAnsi="Times New Roman"/>
                          <w:sz w:val="24"/>
                          <w:szCs w:val="24"/>
                        </w:rPr>
                        <w:t>2017</w:t>
                      </w:r>
                      <w:r w:rsidR="0057424B">
                        <w:rPr>
                          <w:rFonts w:ascii="Times New Roman" w:hAnsi="Times New Roman"/>
                          <w:sz w:val="24"/>
                          <w:szCs w:val="24"/>
                        </w:rPr>
                        <w:t xml:space="preserve"> m.</w:t>
                      </w:r>
                      <w:proofErr w:type="gramStart"/>
                      <w:r w:rsidR="0057424B">
                        <w:rPr>
                          <w:rFonts w:ascii="Times New Roman" w:hAnsi="Times New Roman"/>
                          <w:sz w:val="24"/>
                          <w:szCs w:val="24"/>
                        </w:rPr>
                        <w:t xml:space="preserve"> </w:t>
                      </w:r>
                      <w:r>
                        <w:rPr>
                          <w:rFonts w:ascii="Times New Roman" w:hAnsi="Times New Roman"/>
                          <w:sz w:val="24"/>
                          <w:szCs w:val="24"/>
                        </w:rPr>
                        <w:t xml:space="preserve">                        </w:t>
                      </w:r>
                      <w:proofErr w:type="gramEnd"/>
                      <w:r w:rsidR="0057424B">
                        <w:rPr>
                          <w:rFonts w:ascii="Times New Roman" w:hAnsi="Times New Roman"/>
                          <w:sz w:val="24"/>
                          <w:szCs w:val="24"/>
                        </w:rPr>
                        <w:t xml:space="preserve">d. </w:t>
                      </w:r>
                      <w:r w:rsidR="0057424B" w:rsidRPr="006F5D75">
                        <w:rPr>
                          <w:rFonts w:ascii="Times New Roman" w:hAnsi="Times New Roman"/>
                          <w:sz w:val="24"/>
                          <w:szCs w:val="24"/>
                        </w:rPr>
                        <w:t>įsakym</w:t>
                      </w:r>
                      <w:r>
                        <w:rPr>
                          <w:rFonts w:ascii="Times New Roman" w:hAnsi="Times New Roman"/>
                          <w:sz w:val="24"/>
                          <w:szCs w:val="24"/>
                        </w:rPr>
                        <w:t>u</w:t>
                      </w:r>
                      <w:r w:rsidR="0057424B" w:rsidRPr="006F5D75">
                        <w:rPr>
                          <w:rFonts w:ascii="Times New Roman" w:hAnsi="Times New Roman"/>
                          <w:sz w:val="24"/>
                          <w:szCs w:val="24"/>
                        </w:rPr>
                        <w:t xml:space="preserve"> Nr. A1-</w:t>
                      </w:r>
                    </w:p>
                    <w:p w:rsidR="00D44498" w:rsidRPr="006F5D75" w:rsidRDefault="00D44498" w:rsidP="00706FB8">
                      <w:pPr>
                        <w:spacing w:after="0" w:line="240" w:lineRule="auto"/>
                        <w:rPr>
                          <w:rFonts w:ascii="Times New Roman" w:hAnsi="Times New Roman"/>
                          <w:sz w:val="24"/>
                          <w:szCs w:val="24"/>
                        </w:rPr>
                      </w:pPr>
                      <w:r>
                        <w:rPr>
                          <w:rFonts w:ascii="Times New Roman" w:hAnsi="Times New Roman"/>
                          <w:sz w:val="24"/>
                          <w:szCs w:val="24"/>
                        </w:rPr>
                        <w:t>(</w:t>
                      </w:r>
                      <w:r w:rsidRPr="006F5D75">
                        <w:rPr>
                          <w:rFonts w:ascii="Times New Roman" w:hAnsi="Times New Roman"/>
                          <w:sz w:val="24"/>
                          <w:szCs w:val="24"/>
                        </w:rPr>
                        <w:t xml:space="preserve">Lietuvos Respublikos </w:t>
                      </w:r>
                      <w:proofErr w:type="gramStart"/>
                      <w:r w:rsidRPr="006F5D75">
                        <w:rPr>
                          <w:rFonts w:ascii="Times New Roman" w:hAnsi="Times New Roman"/>
                          <w:sz w:val="24"/>
                          <w:szCs w:val="24"/>
                        </w:rPr>
                        <w:t>socialinės</w:t>
                      </w:r>
                      <w:r>
                        <w:rPr>
                          <w:rFonts w:ascii="Times New Roman" w:hAnsi="Times New Roman"/>
                          <w:sz w:val="24"/>
                          <w:szCs w:val="24"/>
                        </w:rPr>
                        <w:t xml:space="preserve"> </w:t>
                      </w:r>
                      <w:r w:rsidRPr="006F5D75">
                        <w:rPr>
                          <w:rFonts w:ascii="Times New Roman" w:hAnsi="Times New Roman"/>
                          <w:sz w:val="24"/>
                          <w:szCs w:val="24"/>
                        </w:rPr>
                        <w:t>apsaugos ir darbo ministro</w:t>
                      </w:r>
                      <w:proofErr w:type="gramEnd"/>
                      <w:r>
                        <w:rPr>
                          <w:rFonts w:ascii="Times New Roman" w:hAnsi="Times New Roman"/>
                          <w:sz w:val="24"/>
                          <w:szCs w:val="24"/>
                        </w:rPr>
                        <w:t xml:space="preserve"> 2016 m. gegužės 2 d. </w:t>
                      </w:r>
                      <w:r w:rsidRPr="006F5D75">
                        <w:rPr>
                          <w:rFonts w:ascii="Times New Roman" w:hAnsi="Times New Roman"/>
                          <w:sz w:val="24"/>
                          <w:szCs w:val="24"/>
                        </w:rPr>
                        <w:t>įsakym</w:t>
                      </w:r>
                      <w:r>
                        <w:rPr>
                          <w:rFonts w:ascii="Times New Roman" w:hAnsi="Times New Roman"/>
                          <w:sz w:val="24"/>
                          <w:szCs w:val="24"/>
                        </w:rPr>
                        <w:t>o</w:t>
                      </w:r>
                      <w:r w:rsidRPr="006F5D75">
                        <w:rPr>
                          <w:rFonts w:ascii="Times New Roman" w:hAnsi="Times New Roman"/>
                          <w:sz w:val="24"/>
                          <w:szCs w:val="24"/>
                        </w:rPr>
                        <w:t xml:space="preserve"> Nr. A1-</w:t>
                      </w:r>
                      <w:r>
                        <w:rPr>
                          <w:rFonts w:ascii="Times New Roman" w:hAnsi="Times New Roman"/>
                          <w:sz w:val="24"/>
                          <w:szCs w:val="24"/>
                        </w:rPr>
                        <w:t>232 redakcija)</w:t>
                      </w:r>
                    </w:p>
                  </w:txbxContent>
                </v:textbox>
              </v:shape>
            </w:pict>
          </mc:Fallback>
        </mc:AlternateContent>
      </w:r>
    </w:p>
    <w:p w:rsidR="001970A7" w:rsidRPr="00045006" w:rsidRDefault="001970A7" w:rsidP="00BE211F">
      <w:pPr>
        <w:spacing w:after="0"/>
        <w:rPr>
          <w:rFonts w:ascii="Times New Roman" w:hAnsi="Times New Roman"/>
          <w:sz w:val="24"/>
          <w:szCs w:val="24"/>
        </w:rPr>
      </w:pPr>
    </w:p>
    <w:p w:rsidR="00D44498" w:rsidRPr="00045006" w:rsidRDefault="00D44498" w:rsidP="00BE211F">
      <w:pPr>
        <w:spacing w:after="0"/>
        <w:jc w:val="center"/>
        <w:rPr>
          <w:rFonts w:ascii="Times New Roman" w:hAnsi="Times New Roman"/>
          <w:b/>
          <w:kern w:val="16"/>
          <w:sz w:val="24"/>
          <w:szCs w:val="24"/>
        </w:rPr>
      </w:pPr>
    </w:p>
    <w:p w:rsidR="00D44498" w:rsidRPr="00045006" w:rsidRDefault="00D44498" w:rsidP="00BE211F">
      <w:pPr>
        <w:spacing w:after="0"/>
        <w:jc w:val="center"/>
        <w:rPr>
          <w:rFonts w:ascii="Times New Roman" w:hAnsi="Times New Roman"/>
          <w:b/>
          <w:kern w:val="16"/>
          <w:sz w:val="24"/>
          <w:szCs w:val="24"/>
        </w:rPr>
      </w:pPr>
    </w:p>
    <w:p w:rsidR="00D44498" w:rsidRPr="00045006" w:rsidRDefault="00D44498" w:rsidP="00BE211F">
      <w:pPr>
        <w:spacing w:after="0"/>
        <w:jc w:val="center"/>
        <w:rPr>
          <w:rFonts w:ascii="Times New Roman" w:hAnsi="Times New Roman"/>
          <w:b/>
          <w:kern w:val="16"/>
          <w:sz w:val="24"/>
          <w:szCs w:val="24"/>
        </w:rPr>
      </w:pPr>
    </w:p>
    <w:p w:rsidR="00383A49" w:rsidRPr="00045006" w:rsidRDefault="00383A49" w:rsidP="00BE211F">
      <w:pPr>
        <w:spacing w:after="0"/>
        <w:jc w:val="center"/>
        <w:rPr>
          <w:rFonts w:ascii="Times New Roman" w:hAnsi="Times New Roman"/>
          <w:b/>
          <w:kern w:val="16"/>
          <w:sz w:val="24"/>
          <w:szCs w:val="24"/>
        </w:rPr>
      </w:pPr>
    </w:p>
    <w:p w:rsidR="00383A49" w:rsidRPr="00045006" w:rsidRDefault="00383A49" w:rsidP="00BE211F">
      <w:pPr>
        <w:spacing w:after="0"/>
        <w:jc w:val="center"/>
        <w:rPr>
          <w:rFonts w:ascii="Times New Roman" w:hAnsi="Times New Roman"/>
          <w:b/>
          <w:kern w:val="16"/>
          <w:sz w:val="24"/>
          <w:szCs w:val="24"/>
        </w:rPr>
      </w:pPr>
    </w:p>
    <w:p w:rsidR="001970A7" w:rsidRPr="00045006" w:rsidRDefault="00C47635" w:rsidP="00BE211F">
      <w:pPr>
        <w:spacing w:after="0"/>
        <w:jc w:val="center"/>
        <w:rPr>
          <w:rFonts w:ascii="Times New Roman" w:hAnsi="Times New Roman"/>
          <w:sz w:val="24"/>
          <w:szCs w:val="24"/>
        </w:rPr>
      </w:pPr>
      <w:r w:rsidRPr="00045006">
        <w:rPr>
          <w:rFonts w:ascii="Times New Roman" w:hAnsi="Times New Roman"/>
          <w:b/>
          <w:kern w:val="16"/>
          <w:sz w:val="24"/>
          <w:szCs w:val="24"/>
        </w:rPr>
        <w:t xml:space="preserve">2014–2020 METŲ EUROPOS SĄJUNGOS FONDŲ INVESTICIJŲ VEIKSMŲ PROGRAMOS </w:t>
      </w:r>
      <w:r w:rsidRPr="00045006">
        <w:rPr>
          <w:rFonts w:ascii="Times New Roman" w:hAnsi="Times New Roman"/>
          <w:b/>
          <w:sz w:val="24"/>
          <w:szCs w:val="24"/>
        </w:rPr>
        <w:t>8 PRIORITETO „SOCIALINĖS ĮTRAUKTIES DIDINIMAS IR KOVA SU SKURDU“ ĮGYVENDINIMO PRIEMONĖS NR. 08.3.2-ESFA</w:t>
      </w:r>
      <w:proofErr w:type="gramStart"/>
      <w:r w:rsidRPr="00045006">
        <w:rPr>
          <w:rFonts w:ascii="Times New Roman" w:hAnsi="Times New Roman"/>
          <w:b/>
          <w:sz w:val="24"/>
          <w:szCs w:val="24"/>
        </w:rPr>
        <w:t>-</w:t>
      </w:r>
      <w:proofErr w:type="gramEnd"/>
      <w:r w:rsidRPr="00045006">
        <w:rPr>
          <w:rFonts w:ascii="Times New Roman" w:hAnsi="Times New Roman"/>
          <w:b/>
          <w:sz w:val="24"/>
          <w:szCs w:val="24"/>
        </w:rPr>
        <w:t>K-415 „54+“ PROJEKTŲ FINANSAVIMO SĄLYGŲ APRAŠAS</w:t>
      </w:r>
    </w:p>
    <w:p w:rsidR="001970A7" w:rsidRPr="00045006" w:rsidRDefault="001970A7" w:rsidP="00BE211F">
      <w:pPr>
        <w:spacing w:after="0"/>
        <w:rPr>
          <w:rFonts w:ascii="Times New Roman" w:hAnsi="Times New Roman"/>
          <w:sz w:val="24"/>
          <w:szCs w:val="24"/>
        </w:rPr>
      </w:pPr>
    </w:p>
    <w:p w:rsidR="001970A7" w:rsidRPr="00045006" w:rsidRDefault="001970A7" w:rsidP="00BE211F">
      <w:pPr>
        <w:spacing w:after="0" w:line="360" w:lineRule="auto"/>
        <w:jc w:val="center"/>
        <w:rPr>
          <w:rFonts w:ascii="Times New Roman" w:hAnsi="Times New Roman"/>
          <w:b/>
          <w:sz w:val="24"/>
          <w:szCs w:val="24"/>
        </w:rPr>
      </w:pPr>
    </w:p>
    <w:p w:rsidR="001970A7" w:rsidRPr="00045006" w:rsidRDefault="00C47635" w:rsidP="00BE211F">
      <w:pPr>
        <w:spacing w:after="0" w:line="360" w:lineRule="auto"/>
        <w:jc w:val="center"/>
        <w:rPr>
          <w:rFonts w:ascii="Times New Roman" w:hAnsi="Times New Roman"/>
          <w:b/>
          <w:sz w:val="24"/>
          <w:szCs w:val="24"/>
        </w:rPr>
      </w:pPr>
      <w:proofErr w:type="gramStart"/>
      <w:r w:rsidRPr="00045006">
        <w:rPr>
          <w:rFonts w:ascii="Times New Roman" w:hAnsi="Times New Roman"/>
          <w:b/>
          <w:sz w:val="24"/>
          <w:szCs w:val="24"/>
        </w:rPr>
        <w:t>I SKYRIUS</w:t>
      </w:r>
      <w:proofErr w:type="gramEnd"/>
    </w:p>
    <w:p w:rsidR="001970A7" w:rsidRPr="00045006" w:rsidRDefault="00C47635" w:rsidP="00BE211F">
      <w:pPr>
        <w:spacing w:after="0" w:line="360" w:lineRule="auto"/>
        <w:jc w:val="center"/>
        <w:rPr>
          <w:rFonts w:ascii="Times New Roman" w:hAnsi="Times New Roman"/>
          <w:b/>
          <w:sz w:val="24"/>
          <w:szCs w:val="24"/>
        </w:rPr>
      </w:pPr>
      <w:r w:rsidRPr="00045006">
        <w:rPr>
          <w:rFonts w:ascii="Times New Roman" w:hAnsi="Times New Roman"/>
          <w:b/>
          <w:sz w:val="24"/>
          <w:szCs w:val="24"/>
        </w:rPr>
        <w:t>BENDROSIOS NUOSTATOS</w:t>
      </w:r>
    </w:p>
    <w:p w:rsidR="001970A7" w:rsidRPr="00045006" w:rsidRDefault="001970A7" w:rsidP="00BE211F">
      <w:pPr>
        <w:spacing w:after="0" w:line="360" w:lineRule="auto"/>
        <w:jc w:val="center"/>
        <w:rPr>
          <w:rFonts w:ascii="Times New Roman" w:hAnsi="Times New Roman"/>
          <w:b/>
          <w:sz w:val="24"/>
          <w:szCs w:val="24"/>
        </w:rPr>
      </w:pPr>
    </w:p>
    <w:p w:rsidR="001970A7" w:rsidRPr="00045006" w:rsidRDefault="00C47635" w:rsidP="00BE211F">
      <w:pPr>
        <w:spacing w:after="0" w:line="360" w:lineRule="auto"/>
        <w:ind w:firstLine="851"/>
        <w:jc w:val="both"/>
        <w:rPr>
          <w:rFonts w:ascii="Times New Roman" w:hAnsi="Times New Roman"/>
          <w:sz w:val="24"/>
          <w:szCs w:val="24"/>
        </w:rPr>
      </w:pPr>
      <w:r w:rsidRPr="00045006">
        <w:rPr>
          <w:rFonts w:ascii="Times New Roman" w:hAnsi="Times New Roman"/>
          <w:sz w:val="24"/>
          <w:szCs w:val="24"/>
        </w:rPr>
        <w:t xml:space="preserve">1. 2014–2020 metų Europos Sąjungos fondų investicijų veiksmų programos 8 prioriteto „Socialinės </w:t>
      </w:r>
      <w:proofErr w:type="spellStart"/>
      <w:r w:rsidRPr="00045006">
        <w:rPr>
          <w:rFonts w:ascii="Times New Roman" w:hAnsi="Times New Roman"/>
          <w:sz w:val="24"/>
          <w:szCs w:val="24"/>
        </w:rPr>
        <w:t>įtraukties</w:t>
      </w:r>
      <w:proofErr w:type="spellEnd"/>
      <w:r w:rsidRPr="00045006">
        <w:rPr>
          <w:rFonts w:ascii="Times New Roman" w:hAnsi="Times New Roman"/>
          <w:sz w:val="24"/>
          <w:szCs w:val="24"/>
        </w:rPr>
        <w:t xml:space="preserve"> didinimas ir kova su skurdu“ įgyvendinimo priemonės Nr. 08.3.2-ESFA</w:t>
      </w:r>
      <w:proofErr w:type="gramStart"/>
      <w:r w:rsidRPr="00045006">
        <w:rPr>
          <w:rFonts w:ascii="Times New Roman" w:hAnsi="Times New Roman"/>
          <w:sz w:val="24"/>
          <w:szCs w:val="24"/>
        </w:rPr>
        <w:t>-</w:t>
      </w:r>
      <w:proofErr w:type="gramEnd"/>
      <w:r w:rsidRPr="00045006">
        <w:rPr>
          <w:rFonts w:ascii="Times New Roman" w:hAnsi="Times New Roman"/>
          <w:sz w:val="24"/>
          <w:szCs w:val="24"/>
        </w:rPr>
        <w:t xml:space="preserve">K-415 „54+“ projektų finansavimo sąlygų aprašas (toliau – Aprašas) nustato reikalavimus, kuriais turi vadovautis pareiškėjai, rengdami ir teikdami paraiškas finansuoti iš Europos Sąjungos (toliau – ES) struktūrinių fondų lėšų bendrai finansuojamus projektus (toliau – paraiška) pagal 2014–2020 metų Europos Sąjungos fondų investicijų veiksmų programos, patvirtintos Europos Komisijos 2014 m. rugsėjo 8  d. sprendimu Nr. C(2014) 6397, 8 prioriteto „Socialinės </w:t>
      </w:r>
      <w:proofErr w:type="spellStart"/>
      <w:r w:rsidRPr="00045006">
        <w:rPr>
          <w:rFonts w:ascii="Times New Roman" w:hAnsi="Times New Roman"/>
          <w:sz w:val="24"/>
          <w:szCs w:val="24"/>
        </w:rPr>
        <w:t>įtraukties</w:t>
      </w:r>
      <w:proofErr w:type="spellEnd"/>
      <w:r w:rsidRPr="00045006">
        <w:rPr>
          <w:rFonts w:ascii="Times New Roman" w:hAnsi="Times New Roman"/>
          <w:sz w:val="24"/>
          <w:szCs w:val="24"/>
        </w:rPr>
        <w:t xml:space="preserve"> didinimas ir kova su skurdu“ įgyvendinimo priemonės Nr. 08.3.2-ESFA-K-415 „54+“ (toliau – Priemonė) finansuojamas veiklas, iš ES struktūrinių fondų lėšų bendrai finansuojamų projektų (toliau – projektas) vykdytojai, įgyvendindami pagal Aprašą finansuojamus projektus, taip pat institucijos, atliekančios paraiškų vertinimą, atranką ir projektų įgyvendinimo priežiūrą.</w:t>
      </w:r>
    </w:p>
    <w:p w:rsidR="001970A7" w:rsidRPr="00045006" w:rsidRDefault="00C47635" w:rsidP="00BE211F">
      <w:pPr>
        <w:spacing w:after="0" w:line="360" w:lineRule="auto"/>
        <w:ind w:firstLine="851"/>
        <w:jc w:val="both"/>
        <w:rPr>
          <w:rFonts w:ascii="Times New Roman" w:hAnsi="Times New Roman"/>
          <w:sz w:val="24"/>
          <w:szCs w:val="24"/>
        </w:rPr>
      </w:pPr>
      <w:r w:rsidRPr="00045006">
        <w:rPr>
          <w:rFonts w:ascii="Times New Roman" w:hAnsi="Times New Roman"/>
          <w:sz w:val="24"/>
          <w:szCs w:val="24"/>
        </w:rPr>
        <w:t>2. Aprašas yra parengtas vadovaujantis:</w:t>
      </w:r>
    </w:p>
    <w:p w:rsidR="001970A7" w:rsidRPr="00045006" w:rsidRDefault="00C47635" w:rsidP="00BE211F">
      <w:pPr>
        <w:spacing w:after="0" w:line="360" w:lineRule="auto"/>
        <w:ind w:firstLine="851"/>
        <w:jc w:val="both"/>
        <w:rPr>
          <w:rFonts w:ascii="Times New Roman" w:hAnsi="Times New Roman"/>
          <w:sz w:val="24"/>
          <w:szCs w:val="24"/>
        </w:rPr>
      </w:pPr>
      <w:r w:rsidRPr="00045006">
        <w:rPr>
          <w:rFonts w:ascii="Times New Roman" w:hAnsi="Times New Roman"/>
          <w:sz w:val="24"/>
          <w:szCs w:val="24"/>
        </w:rPr>
        <w:t xml:space="preserve">2.1. 2013 m. gruodžio 18 d. Komisijos reglamentu (ES) Nr. 1407/2013 dėl Sutarties dėl Europos Sąjungos veikimo 107 ir 108 straipsnių taikymo </w:t>
      </w:r>
      <w:proofErr w:type="spellStart"/>
      <w:r w:rsidRPr="00045006">
        <w:rPr>
          <w:rFonts w:ascii="Times New Roman" w:hAnsi="Times New Roman"/>
          <w:i/>
          <w:sz w:val="24"/>
          <w:szCs w:val="24"/>
        </w:rPr>
        <w:t>de</w:t>
      </w:r>
      <w:proofErr w:type="spellEnd"/>
      <w:r w:rsidRPr="00045006">
        <w:rPr>
          <w:rFonts w:ascii="Times New Roman" w:hAnsi="Times New Roman"/>
          <w:i/>
          <w:sz w:val="24"/>
          <w:szCs w:val="24"/>
        </w:rPr>
        <w:t xml:space="preserve"> </w:t>
      </w:r>
      <w:proofErr w:type="spellStart"/>
      <w:r w:rsidRPr="00045006">
        <w:rPr>
          <w:rFonts w:ascii="Times New Roman" w:hAnsi="Times New Roman"/>
          <w:i/>
          <w:sz w:val="24"/>
          <w:szCs w:val="24"/>
        </w:rPr>
        <w:t>minimis</w:t>
      </w:r>
      <w:proofErr w:type="spellEnd"/>
      <w:r w:rsidRPr="00045006">
        <w:rPr>
          <w:rFonts w:ascii="Times New Roman" w:hAnsi="Times New Roman"/>
          <w:sz w:val="24"/>
          <w:szCs w:val="24"/>
        </w:rPr>
        <w:t xml:space="preserve"> pagalbai (OL 2013 L 352, p. 1) (toliau – Komisijos reglamentas);</w:t>
      </w:r>
    </w:p>
    <w:p w:rsidR="001970A7" w:rsidRPr="00045006" w:rsidRDefault="00C47635" w:rsidP="00BE211F">
      <w:pPr>
        <w:spacing w:after="0" w:line="360" w:lineRule="auto"/>
        <w:ind w:firstLine="851"/>
        <w:jc w:val="both"/>
        <w:rPr>
          <w:rFonts w:ascii="Times New Roman" w:hAnsi="Times New Roman"/>
          <w:sz w:val="24"/>
          <w:szCs w:val="24"/>
        </w:rPr>
      </w:pPr>
      <w:r w:rsidRPr="00045006">
        <w:rPr>
          <w:rFonts w:ascii="Times New Roman" w:hAnsi="Times New Roman"/>
          <w:sz w:val="24"/>
          <w:szCs w:val="24"/>
        </w:rPr>
        <w:t>2.2. Lietuvos Respublikos savanoriškos veiklos įstatymu;</w:t>
      </w:r>
    </w:p>
    <w:p w:rsidR="001970A7" w:rsidRPr="00045006" w:rsidRDefault="00C47635" w:rsidP="00BE211F">
      <w:pPr>
        <w:spacing w:after="0" w:line="360" w:lineRule="auto"/>
        <w:ind w:firstLine="851"/>
        <w:jc w:val="both"/>
        <w:rPr>
          <w:rFonts w:ascii="Times New Roman" w:hAnsi="Times New Roman"/>
          <w:sz w:val="24"/>
          <w:szCs w:val="24"/>
        </w:rPr>
      </w:pPr>
      <w:r w:rsidRPr="00045006">
        <w:rPr>
          <w:rFonts w:ascii="Times New Roman" w:hAnsi="Times New Roman"/>
          <w:sz w:val="24"/>
          <w:szCs w:val="24"/>
        </w:rPr>
        <w:t xml:space="preserve">2.3. Užimtumo didinimo 2014–2020 metų programos įgyvendinimo </w:t>
      </w:r>
      <w:proofErr w:type="spellStart"/>
      <w:r w:rsidRPr="00045006">
        <w:rPr>
          <w:rFonts w:ascii="Times New Roman" w:hAnsi="Times New Roman"/>
          <w:sz w:val="24"/>
          <w:szCs w:val="24"/>
        </w:rPr>
        <w:t>tarpinstituciniu</w:t>
      </w:r>
      <w:proofErr w:type="spellEnd"/>
      <w:r w:rsidRPr="00045006">
        <w:rPr>
          <w:rFonts w:ascii="Times New Roman" w:hAnsi="Times New Roman"/>
          <w:sz w:val="24"/>
          <w:szCs w:val="24"/>
        </w:rPr>
        <w:t xml:space="preserve"> veiklos planu, patvirtintu Lietuvos Respublikos Vyriausybės 2014 m. vasario 26 d. nutarimu Nr. 204 „Dėl Užimtumo didinimo 2014–2020 metų programos įgyvendinimo </w:t>
      </w:r>
      <w:proofErr w:type="spellStart"/>
      <w:r w:rsidRPr="00045006">
        <w:rPr>
          <w:rFonts w:ascii="Times New Roman" w:hAnsi="Times New Roman"/>
          <w:sz w:val="24"/>
          <w:szCs w:val="24"/>
        </w:rPr>
        <w:t>tarpinstitucinio</w:t>
      </w:r>
      <w:proofErr w:type="spellEnd"/>
      <w:r w:rsidRPr="00045006">
        <w:rPr>
          <w:rFonts w:ascii="Times New Roman" w:hAnsi="Times New Roman"/>
          <w:sz w:val="24"/>
          <w:szCs w:val="24"/>
        </w:rPr>
        <w:t xml:space="preserve"> veiklos plano patvirtinimo“;</w:t>
      </w:r>
    </w:p>
    <w:p w:rsidR="001970A7" w:rsidRPr="00045006" w:rsidRDefault="00C47635" w:rsidP="00BE211F">
      <w:pPr>
        <w:spacing w:after="0" w:line="360" w:lineRule="auto"/>
        <w:ind w:firstLine="851"/>
        <w:jc w:val="both"/>
        <w:rPr>
          <w:rFonts w:ascii="Times New Roman" w:hAnsi="Times New Roman"/>
          <w:sz w:val="24"/>
          <w:szCs w:val="24"/>
        </w:rPr>
      </w:pPr>
      <w:r w:rsidRPr="00045006">
        <w:rPr>
          <w:rFonts w:ascii="Times New Roman" w:hAnsi="Times New Roman"/>
          <w:sz w:val="24"/>
          <w:szCs w:val="24"/>
        </w:rPr>
        <w:lastRenderedPageBreak/>
        <w:t xml:space="preserve">2.4. Vyresnio amžiaus asmenų motyvavimo ir savanoriškos veiklos skatinimo 2016–2020 m. veiksmų planu, patvirtintu Lietuvos Respublikos </w:t>
      </w:r>
      <w:proofErr w:type="gramStart"/>
      <w:r w:rsidRPr="00045006">
        <w:rPr>
          <w:rFonts w:ascii="Times New Roman" w:hAnsi="Times New Roman"/>
          <w:sz w:val="24"/>
          <w:szCs w:val="24"/>
        </w:rPr>
        <w:t>socialinės apsaugos ir darbo ministro</w:t>
      </w:r>
      <w:proofErr w:type="gramEnd"/>
      <w:r w:rsidRPr="00045006">
        <w:rPr>
          <w:rFonts w:ascii="Times New Roman" w:hAnsi="Times New Roman"/>
          <w:sz w:val="24"/>
          <w:szCs w:val="24"/>
        </w:rPr>
        <w:t xml:space="preserve"> 2015 m. spalio 20 d. įsakymu Nr. A1-597 „Dėl Vyresnio amžiaus asmenų motyvavimo ir savanoriškos veiklos skatinimo 2016–2020 m. veiksmų plano patvirtinimo“ (toliau – Vyresnio amžiaus asmenų motyvavimo ir savanoriškos veiklos skatinimo veiksmų planas); </w:t>
      </w:r>
    </w:p>
    <w:p w:rsidR="001970A7" w:rsidRPr="00045006" w:rsidRDefault="00C47635" w:rsidP="00BE211F">
      <w:pPr>
        <w:spacing w:after="0" w:line="360" w:lineRule="auto"/>
        <w:ind w:firstLine="851"/>
        <w:jc w:val="both"/>
        <w:rPr>
          <w:rFonts w:ascii="Times New Roman" w:hAnsi="Times New Roman"/>
          <w:sz w:val="24"/>
          <w:szCs w:val="24"/>
        </w:rPr>
      </w:pPr>
      <w:r w:rsidRPr="00045006">
        <w:rPr>
          <w:rFonts w:ascii="Times New Roman" w:hAnsi="Times New Roman"/>
          <w:sz w:val="24"/>
          <w:szCs w:val="24"/>
        </w:rPr>
        <w:t>2.5. Projektų administravimo ir finansavimo taisyklėmis, patvirtintomis Lietuvos Respublikos finansų ministro 2014 m. spalio 8 d. įsakymu Nr. 1K-316 „Dėl Projektų administravimo ir finansavimo taisyklių patvirtinimo“ (toliau – Projektų taisyklės);</w:t>
      </w:r>
    </w:p>
    <w:p w:rsidR="001970A7" w:rsidRPr="00045006" w:rsidRDefault="00C47635" w:rsidP="00BE211F">
      <w:pPr>
        <w:spacing w:after="0" w:line="360" w:lineRule="auto"/>
        <w:ind w:firstLine="851"/>
        <w:jc w:val="both"/>
        <w:rPr>
          <w:rFonts w:ascii="Times New Roman" w:hAnsi="Times New Roman"/>
          <w:sz w:val="24"/>
          <w:szCs w:val="24"/>
        </w:rPr>
      </w:pPr>
      <w:r w:rsidRPr="00045006">
        <w:rPr>
          <w:rFonts w:ascii="Times New Roman" w:hAnsi="Times New Roman"/>
          <w:sz w:val="24"/>
          <w:szCs w:val="24"/>
        </w:rPr>
        <w:t xml:space="preserve">2.6. 2014–2020 metų Europos Sąjungos fondų investicijų veiksmų programos prioritetų įgyvendinimo priemonių įgyvendinimo planu, patvirtintu Lietuvos Respublikos </w:t>
      </w:r>
      <w:proofErr w:type="gramStart"/>
      <w:r w:rsidRPr="00045006">
        <w:rPr>
          <w:rFonts w:ascii="Times New Roman" w:hAnsi="Times New Roman"/>
          <w:sz w:val="24"/>
          <w:szCs w:val="24"/>
        </w:rPr>
        <w:t>socialinės apsaugos ir darbo ministro</w:t>
      </w:r>
      <w:proofErr w:type="gramEnd"/>
      <w:r w:rsidRPr="00045006">
        <w:rPr>
          <w:rFonts w:ascii="Times New Roman" w:hAnsi="Times New Roman"/>
          <w:sz w:val="24"/>
          <w:szCs w:val="24"/>
        </w:rPr>
        <w:t xml:space="preserve"> 2015 m. vasario 24 d. įsakymu Nr. A1-90 „Dėl 2014–2020 metų Europos Sąjungos fondų investicijų veiksmų programos prioritetų įgyvendinimo priemonių įgyvendinimo plano ir Nacionalinių stebėsenos rodiklių skaičiavimo aprašo patvirtinimo“ (toliau – Priemonių įgyvendinimo planas);</w:t>
      </w:r>
    </w:p>
    <w:p w:rsidR="001970A7" w:rsidRPr="00045006" w:rsidRDefault="00C47635" w:rsidP="00BE211F">
      <w:pPr>
        <w:spacing w:after="0" w:line="360" w:lineRule="auto"/>
        <w:ind w:firstLine="851"/>
        <w:jc w:val="both"/>
        <w:rPr>
          <w:rFonts w:ascii="Times New Roman" w:hAnsi="Times New Roman"/>
          <w:sz w:val="24"/>
          <w:szCs w:val="24"/>
        </w:rPr>
      </w:pPr>
      <w:r w:rsidRPr="00045006">
        <w:rPr>
          <w:rFonts w:ascii="Times New Roman" w:hAnsi="Times New Roman"/>
          <w:sz w:val="24"/>
          <w:szCs w:val="24"/>
        </w:rPr>
        <w:t xml:space="preserve">2.7. 2014–2020 metų Europos Sąjungos fondų investicijų veiksmų programos stebėsenos rodiklių skaičiavimo aprašu, patvirtintu Lietuvos Respublikos finansų ministro 2014 m. gruodžio 30 d. įsakymu Nr. 1K-499 „Dėl 2014–2020 metų Europos Sąjungos fondų investicijų veiksmų programos stebėsenos rodiklių skaičiavimo aprašo patvirtinimo“ </w:t>
      </w:r>
      <w:proofErr w:type="gramStart"/>
      <w:r w:rsidRPr="00045006">
        <w:rPr>
          <w:rFonts w:ascii="Times New Roman" w:hAnsi="Times New Roman"/>
          <w:sz w:val="24"/>
          <w:szCs w:val="24"/>
        </w:rPr>
        <w:t>(</w:t>
      </w:r>
      <w:proofErr w:type="gramEnd"/>
      <w:r w:rsidRPr="00045006">
        <w:rPr>
          <w:rFonts w:ascii="Times New Roman" w:hAnsi="Times New Roman"/>
          <w:sz w:val="24"/>
          <w:szCs w:val="24"/>
        </w:rPr>
        <w:t>toliau – Veiksmų programos stebėsenos rodiklių skaičiavimo aprašas);</w:t>
      </w:r>
    </w:p>
    <w:p w:rsidR="001970A7" w:rsidRPr="00045006" w:rsidRDefault="00C47635" w:rsidP="00BE211F">
      <w:pPr>
        <w:spacing w:after="0" w:line="360" w:lineRule="auto"/>
        <w:ind w:firstLine="851"/>
        <w:jc w:val="both"/>
        <w:rPr>
          <w:rFonts w:ascii="Times New Roman" w:hAnsi="Times New Roman"/>
          <w:sz w:val="24"/>
          <w:szCs w:val="24"/>
        </w:rPr>
      </w:pPr>
      <w:r w:rsidRPr="00045006">
        <w:rPr>
          <w:rFonts w:ascii="Times New Roman" w:hAnsi="Times New Roman"/>
          <w:sz w:val="24"/>
          <w:szCs w:val="24"/>
        </w:rPr>
        <w:t xml:space="preserve">2.8. Nacionalinių stebėsenos rodiklių skaičiavimo aprašu, patvirtintu Lietuvos Respublikos </w:t>
      </w:r>
      <w:proofErr w:type="gramStart"/>
      <w:r w:rsidRPr="00045006">
        <w:rPr>
          <w:rFonts w:ascii="Times New Roman" w:hAnsi="Times New Roman"/>
          <w:sz w:val="24"/>
          <w:szCs w:val="24"/>
        </w:rPr>
        <w:t>socialinės apsaugos ir darbo ministro</w:t>
      </w:r>
      <w:proofErr w:type="gramEnd"/>
      <w:r w:rsidRPr="00045006">
        <w:rPr>
          <w:rFonts w:ascii="Times New Roman" w:hAnsi="Times New Roman"/>
          <w:sz w:val="24"/>
          <w:szCs w:val="24"/>
        </w:rPr>
        <w:t xml:space="preserve"> 2015 m. vasario 24 d. įsakymu Nr. A1-90 „Dėl 2014–2020 metų Europos Sąjungos fondų investicijų veiksmų programos prioritetų įgyvendinimo priemonių įgyvendinimo plano ir Nacionalinių stebėsenos rodiklių skaičiavimo aprašo patvirtinimo“ (toliau – Nacionalinių stebėsenos rodiklių skaičiavimo aprašas).</w:t>
      </w:r>
    </w:p>
    <w:p w:rsidR="001970A7" w:rsidRPr="00045006" w:rsidRDefault="00C47635" w:rsidP="00BE211F">
      <w:pPr>
        <w:spacing w:after="0" w:line="360" w:lineRule="auto"/>
        <w:ind w:firstLine="851"/>
        <w:jc w:val="both"/>
        <w:rPr>
          <w:rFonts w:ascii="Times New Roman" w:hAnsi="Times New Roman"/>
          <w:sz w:val="24"/>
          <w:szCs w:val="24"/>
        </w:rPr>
      </w:pPr>
      <w:r w:rsidRPr="00045006">
        <w:rPr>
          <w:rFonts w:ascii="Times New Roman" w:hAnsi="Times New Roman"/>
          <w:sz w:val="24"/>
          <w:szCs w:val="24"/>
        </w:rPr>
        <w:t xml:space="preserve">3. Apraše vartojamos sąvokos suprantamos taip, kaip jos apibrėžtos Aprašo 2 punkte nurodytuose teisės aktuose, Atsakomybės ir funkcijų paskirstymo tarp institucijų, įgyvendinant 2014–2020 metų Europos Sąjungos struktūrinių fondų veiksmų programą, taisyklėse, patvirtintose Lietuvos Respublikos Vyriausybės 2014 m. birželio 4 d. nutarimu Nr. 528 „Dėl atsakomybės ir funkcijų paskirstymo tarp institucijų, įgyvendinant 2014–2020 metų Europos Sąjungos struktūrinių fondų investicijų veiksmų programą“, ir 2014–2020 metų Europos Sąjungos fondų investicijų veiksmų programos administravimo taisyklėse, patvirtintose Lietuvos Respublikos Vyriausybės 2014 m. spalio 3 d. nutarimu Nr. 1090 „Dėl </w:t>
      </w:r>
      <w:r w:rsidRPr="00045006">
        <w:rPr>
          <w:rFonts w:ascii="Times New Roman" w:hAnsi="Times New Roman"/>
          <w:sz w:val="24"/>
          <w:szCs w:val="24"/>
        </w:rPr>
        <w:lastRenderedPageBreak/>
        <w:t>2014–2020 metų Europos Sąjungos fondų investicijų veiksmų programos administravimo taisyklių patvirtinimo“.</w:t>
      </w:r>
    </w:p>
    <w:p w:rsidR="001970A7" w:rsidRPr="00045006" w:rsidRDefault="00C47635" w:rsidP="00BE211F">
      <w:pPr>
        <w:spacing w:after="0" w:line="360" w:lineRule="auto"/>
        <w:ind w:firstLine="851"/>
        <w:jc w:val="both"/>
        <w:rPr>
          <w:rFonts w:ascii="Times New Roman" w:hAnsi="Times New Roman"/>
          <w:sz w:val="24"/>
          <w:szCs w:val="24"/>
        </w:rPr>
      </w:pPr>
      <w:r w:rsidRPr="00045006">
        <w:rPr>
          <w:rFonts w:ascii="Times New Roman" w:hAnsi="Times New Roman"/>
          <w:sz w:val="24"/>
          <w:szCs w:val="24"/>
        </w:rPr>
        <w:t xml:space="preserve">4. Apraše vartojamos kitos sąvokos: </w:t>
      </w:r>
    </w:p>
    <w:p w:rsidR="001970A7" w:rsidRPr="00045006" w:rsidRDefault="00C47635" w:rsidP="00BE211F">
      <w:pPr>
        <w:spacing w:after="0" w:line="360" w:lineRule="auto"/>
        <w:ind w:firstLine="851"/>
        <w:jc w:val="both"/>
        <w:rPr>
          <w:rFonts w:ascii="Times New Roman" w:hAnsi="Times New Roman"/>
          <w:sz w:val="24"/>
          <w:szCs w:val="24"/>
        </w:rPr>
      </w:pPr>
      <w:r w:rsidRPr="00045006">
        <w:rPr>
          <w:rFonts w:ascii="Times New Roman" w:hAnsi="Times New Roman"/>
          <w:sz w:val="24"/>
          <w:szCs w:val="24"/>
        </w:rPr>
        <w:t xml:space="preserve">4.1. </w:t>
      </w:r>
      <w:proofErr w:type="spellStart"/>
      <w:r w:rsidRPr="00045006">
        <w:rPr>
          <w:rFonts w:ascii="Times New Roman" w:hAnsi="Times New Roman"/>
          <w:i/>
          <w:sz w:val="24"/>
          <w:szCs w:val="24"/>
        </w:rPr>
        <w:t>de</w:t>
      </w:r>
      <w:proofErr w:type="spellEnd"/>
      <w:r w:rsidRPr="00045006">
        <w:rPr>
          <w:rFonts w:ascii="Times New Roman" w:hAnsi="Times New Roman"/>
          <w:i/>
          <w:sz w:val="24"/>
          <w:szCs w:val="24"/>
        </w:rPr>
        <w:t xml:space="preserve"> </w:t>
      </w:r>
      <w:proofErr w:type="spellStart"/>
      <w:r w:rsidRPr="00045006">
        <w:rPr>
          <w:rFonts w:ascii="Times New Roman" w:hAnsi="Times New Roman"/>
          <w:i/>
          <w:sz w:val="24"/>
          <w:szCs w:val="24"/>
        </w:rPr>
        <w:t>minimis</w:t>
      </w:r>
      <w:proofErr w:type="spellEnd"/>
      <w:r w:rsidRPr="00045006">
        <w:rPr>
          <w:rFonts w:ascii="Times New Roman" w:hAnsi="Times New Roman"/>
          <w:sz w:val="24"/>
          <w:szCs w:val="24"/>
        </w:rPr>
        <w:t xml:space="preserve"> pagalbos gavėjas</w:t>
      </w:r>
      <w:r w:rsidRPr="00045006">
        <w:rPr>
          <w:rFonts w:ascii="Times New Roman" w:hAnsi="Times New Roman"/>
          <w:b/>
          <w:sz w:val="24"/>
          <w:szCs w:val="24"/>
        </w:rPr>
        <w:t xml:space="preserve"> </w:t>
      </w:r>
      <w:r w:rsidRPr="00045006">
        <w:rPr>
          <w:rFonts w:ascii="Times New Roman" w:hAnsi="Times New Roman"/>
          <w:sz w:val="24"/>
          <w:szCs w:val="24"/>
        </w:rPr>
        <w:t xml:space="preserve">– Aprašo </w:t>
      </w:r>
      <w:r w:rsidR="00FB0E28" w:rsidRPr="00045006">
        <w:rPr>
          <w:rFonts w:ascii="Times New Roman" w:hAnsi="Times New Roman"/>
          <w:strike/>
          <w:sz w:val="24"/>
          <w:szCs w:val="24"/>
        </w:rPr>
        <w:t>10.1.2.</w:t>
      </w:r>
      <w:r w:rsidR="00FB0E28" w:rsidRPr="00045006">
        <w:rPr>
          <w:rFonts w:ascii="Times New Roman" w:hAnsi="Times New Roman"/>
          <w:sz w:val="24"/>
          <w:szCs w:val="24"/>
        </w:rPr>
        <w:t xml:space="preserve"> </w:t>
      </w:r>
      <w:r w:rsidR="00FB0E28" w:rsidRPr="00045006">
        <w:rPr>
          <w:rFonts w:ascii="Times New Roman" w:hAnsi="Times New Roman"/>
          <w:b/>
          <w:sz w:val="24"/>
          <w:szCs w:val="24"/>
        </w:rPr>
        <w:t>12.1.2</w:t>
      </w:r>
      <w:r w:rsidRPr="00045006">
        <w:rPr>
          <w:rFonts w:ascii="Times New Roman" w:hAnsi="Times New Roman"/>
          <w:sz w:val="24"/>
          <w:szCs w:val="24"/>
        </w:rPr>
        <w:t xml:space="preserve"> papunktyje nurodytoje veikloje dalyvaujanti savanorius priimanti organizacija, kuri vykdo ar gali vykdyti ūkinę veiklą Lietuvos Respublikoje arba kurios veiksmai daro įtaką ar ketinimai, jeigu būtų įgyvendinti, galėtų daryti įtaką ūkinei veiklai Lietuvos Respublikoje;</w:t>
      </w:r>
    </w:p>
    <w:p w:rsidR="00115B7D" w:rsidRPr="00045006" w:rsidRDefault="00C47635" w:rsidP="00BE211F">
      <w:pPr>
        <w:spacing w:after="0" w:line="360" w:lineRule="auto"/>
        <w:ind w:firstLine="851"/>
        <w:jc w:val="both"/>
        <w:rPr>
          <w:rFonts w:ascii="Times New Roman" w:hAnsi="Times New Roman"/>
          <w:b/>
          <w:bCs/>
          <w:sz w:val="24"/>
          <w:szCs w:val="24"/>
          <w:lang w:eastAsia="lt-LT"/>
        </w:rPr>
      </w:pPr>
      <w:r w:rsidRPr="00045006">
        <w:rPr>
          <w:rFonts w:ascii="Times New Roman" w:hAnsi="Times New Roman"/>
          <w:b/>
          <w:sz w:val="24"/>
          <w:szCs w:val="24"/>
        </w:rPr>
        <w:t xml:space="preserve">4.2. </w:t>
      </w:r>
      <w:r w:rsidR="00115B7D" w:rsidRPr="00045006">
        <w:rPr>
          <w:rFonts w:ascii="Times New Roman" w:eastAsia="Times New Roman" w:hAnsi="Times New Roman"/>
          <w:b/>
          <w:sz w:val="24"/>
          <w:szCs w:val="24"/>
          <w:lang w:eastAsia="lt-LT"/>
        </w:rPr>
        <w:t xml:space="preserve">nuosavas įnašas </w:t>
      </w:r>
      <w:r w:rsidR="00115B7D" w:rsidRPr="00045006">
        <w:rPr>
          <w:rFonts w:ascii="Times New Roman" w:hAnsi="Times New Roman"/>
          <w:b/>
          <w:sz w:val="24"/>
          <w:szCs w:val="24"/>
        </w:rPr>
        <w:t xml:space="preserve">– </w:t>
      </w:r>
      <w:r w:rsidR="00115B7D" w:rsidRPr="00045006">
        <w:rPr>
          <w:rFonts w:ascii="Times New Roman" w:hAnsi="Times New Roman"/>
          <w:b/>
          <w:bCs/>
          <w:sz w:val="24"/>
          <w:szCs w:val="24"/>
          <w:lang w:eastAsia="lt-LT"/>
        </w:rPr>
        <w:t>projekto vykdytojo ir (ar) partnerio (-</w:t>
      </w:r>
      <w:proofErr w:type="spellStart"/>
      <w:r w:rsidR="00115B7D" w:rsidRPr="00045006">
        <w:rPr>
          <w:rFonts w:ascii="Times New Roman" w:hAnsi="Times New Roman"/>
          <w:b/>
          <w:bCs/>
          <w:sz w:val="24"/>
          <w:szCs w:val="24"/>
          <w:lang w:eastAsia="lt-LT"/>
        </w:rPr>
        <w:t>ių</w:t>
      </w:r>
      <w:proofErr w:type="spellEnd"/>
      <w:r w:rsidR="00115B7D" w:rsidRPr="00045006">
        <w:rPr>
          <w:rFonts w:ascii="Times New Roman" w:hAnsi="Times New Roman"/>
          <w:b/>
          <w:bCs/>
          <w:sz w:val="24"/>
          <w:szCs w:val="24"/>
          <w:lang w:eastAsia="lt-LT"/>
        </w:rPr>
        <w:t xml:space="preserve">) </w:t>
      </w:r>
      <w:r w:rsidR="00115B7D" w:rsidRPr="00045006">
        <w:rPr>
          <w:rFonts w:ascii="Times New Roman" w:hAnsi="Times New Roman"/>
          <w:b/>
          <w:sz w:val="24"/>
          <w:szCs w:val="24"/>
        </w:rPr>
        <w:t>vykdančiojo personalo (vykdančio Aprašo 1</w:t>
      </w:r>
      <w:r w:rsidR="00B60C07" w:rsidRPr="00045006">
        <w:rPr>
          <w:rFonts w:ascii="Times New Roman" w:hAnsi="Times New Roman"/>
          <w:b/>
          <w:sz w:val="24"/>
          <w:szCs w:val="24"/>
        </w:rPr>
        <w:t>2</w:t>
      </w:r>
      <w:r w:rsidR="00DD0ED5" w:rsidRPr="00045006">
        <w:rPr>
          <w:rFonts w:ascii="Times New Roman" w:hAnsi="Times New Roman"/>
          <w:b/>
          <w:sz w:val="24"/>
          <w:szCs w:val="24"/>
        </w:rPr>
        <w:t xml:space="preserve"> </w:t>
      </w:r>
      <w:r w:rsidR="00115B7D" w:rsidRPr="00045006">
        <w:rPr>
          <w:rFonts w:ascii="Times New Roman" w:hAnsi="Times New Roman"/>
          <w:b/>
          <w:sz w:val="24"/>
          <w:szCs w:val="24"/>
        </w:rPr>
        <w:t>punk</w:t>
      </w:r>
      <w:r w:rsidR="00DD0ED5" w:rsidRPr="00045006">
        <w:rPr>
          <w:rFonts w:ascii="Times New Roman" w:hAnsi="Times New Roman"/>
          <w:b/>
          <w:sz w:val="24"/>
          <w:szCs w:val="24"/>
        </w:rPr>
        <w:t>te</w:t>
      </w:r>
      <w:r w:rsidR="00115B7D" w:rsidRPr="00045006">
        <w:rPr>
          <w:rFonts w:ascii="Times New Roman" w:hAnsi="Times New Roman"/>
          <w:b/>
          <w:sz w:val="24"/>
          <w:szCs w:val="24"/>
        </w:rPr>
        <w:t xml:space="preserve"> numatytas veiklas) darbo užmokesčiui skirta nuosavų lėšų suma, </w:t>
      </w:r>
      <w:r w:rsidR="00115B7D" w:rsidRPr="00045006">
        <w:rPr>
          <w:rFonts w:ascii="Times New Roman" w:hAnsi="Times New Roman"/>
          <w:b/>
          <w:bCs/>
          <w:sz w:val="24"/>
          <w:szCs w:val="24"/>
          <w:lang w:eastAsia="lt-LT"/>
        </w:rPr>
        <w:t>kuria projekto vykdytojas ir (ar) partneris (-</w:t>
      </w:r>
      <w:proofErr w:type="spellStart"/>
      <w:r w:rsidR="00115B7D" w:rsidRPr="00045006">
        <w:rPr>
          <w:rFonts w:ascii="Times New Roman" w:hAnsi="Times New Roman"/>
          <w:b/>
          <w:bCs/>
          <w:sz w:val="24"/>
          <w:szCs w:val="24"/>
          <w:lang w:eastAsia="lt-LT"/>
        </w:rPr>
        <w:t>iai</w:t>
      </w:r>
      <w:proofErr w:type="spellEnd"/>
      <w:r w:rsidR="00115B7D" w:rsidRPr="00045006">
        <w:rPr>
          <w:rFonts w:ascii="Times New Roman" w:hAnsi="Times New Roman"/>
          <w:b/>
          <w:bCs/>
          <w:sz w:val="24"/>
          <w:szCs w:val="24"/>
          <w:lang w:eastAsia="lt-LT"/>
        </w:rPr>
        <w:t xml:space="preserve">) prisideda prie projekto įgyvendinimo ir kurią gali sudaryti nacionalinės viešosios lėšos ir </w:t>
      </w:r>
      <w:proofErr w:type="gramStart"/>
      <w:r w:rsidR="00115B7D" w:rsidRPr="00045006">
        <w:rPr>
          <w:rFonts w:ascii="Times New Roman" w:hAnsi="Times New Roman"/>
          <w:b/>
          <w:bCs/>
          <w:sz w:val="24"/>
          <w:szCs w:val="24"/>
          <w:lang w:eastAsia="lt-LT"/>
        </w:rPr>
        <w:t>(</w:t>
      </w:r>
      <w:proofErr w:type="gramEnd"/>
      <w:r w:rsidR="00115B7D" w:rsidRPr="00045006">
        <w:rPr>
          <w:rFonts w:ascii="Times New Roman" w:hAnsi="Times New Roman"/>
          <w:b/>
          <w:bCs/>
          <w:sz w:val="24"/>
          <w:szCs w:val="24"/>
          <w:lang w:eastAsia="lt-LT"/>
        </w:rPr>
        <w:t>arba) privačios lėšos;</w:t>
      </w:r>
    </w:p>
    <w:p w:rsidR="001970A7" w:rsidRPr="00045006" w:rsidRDefault="00115B7D" w:rsidP="00E9468B">
      <w:pPr>
        <w:spacing w:after="0" w:line="360" w:lineRule="auto"/>
        <w:ind w:firstLine="851"/>
        <w:jc w:val="both"/>
        <w:rPr>
          <w:rFonts w:ascii="Times New Roman" w:hAnsi="Times New Roman"/>
          <w:sz w:val="24"/>
          <w:szCs w:val="24"/>
        </w:rPr>
      </w:pPr>
      <w:bookmarkStart w:id="0" w:name="part_d4b69398895c45f09fe28404b1c958f1"/>
      <w:bookmarkStart w:id="1" w:name="part_ad34721386604a32a098215777261eda"/>
      <w:bookmarkStart w:id="2" w:name="part_9bb1807869f740528208a90dfec177ad"/>
      <w:bookmarkStart w:id="3" w:name="part_e64ea78a26c1407ea665114458732cf9"/>
      <w:bookmarkStart w:id="4" w:name="part_451e813f333940ff8441b5af3d06c1dc"/>
      <w:bookmarkStart w:id="5" w:name="part_816a729c893d419bb889d0c6d981d2cb"/>
      <w:bookmarkEnd w:id="0"/>
      <w:bookmarkEnd w:id="1"/>
      <w:bookmarkEnd w:id="2"/>
      <w:bookmarkEnd w:id="3"/>
      <w:bookmarkEnd w:id="4"/>
      <w:bookmarkEnd w:id="5"/>
      <w:r w:rsidRPr="00045006">
        <w:rPr>
          <w:rFonts w:ascii="Times New Roman" w:hAnsi="Times New Roman"/>
          <w:strike/>
          <w:sz w:val="24"/>
          <w:szCs w:val="24"/>
        </w:rPr>
        <w:t>4.</w:t>
      </w:r>
      <w:r w:rsidR="00FB0E28" w:rsidRPr="00045006">
        <w:rPr>
          <w:rFonts w:ascii="Times New Roman" w:hAnsi="Times New Roman"/>
          <w:strike/>
          <w:sz w:val="24"/>
          <w:szCs w:val="24"/>
        </w:rPr>
        <w:t>2.</w:t>
      </w:r>
      <w:r w:rsidR="00EC3E48" w:rsidRPr="00045006">
        <w:rPr>
          <w:rFonts w:ascii="Times New Roman" w:hAnsi="Times New Roman"/>
          <w:b/>
          <w:sz w:val="24"/>
          <w:szCs w:val="24"/>
        </w:rPr>
        <w:t>4.</w:t>
      </w:r>
      <w:r w:rsidRPr="00045006">
        <w:rPr>
          <w:rFonts w:ascii="Times New Roman" w:hAnsi="Times New Roman"/>
          <w:b/>
          <w:sz w:val="24"/>
          <w:szCs w:val="24"/>
        </w:rPr>
        <w:t xml:space="preserve">3. </w:t>
      </w:r>
      <w:r w:rsidR="00C47635" w:rsidRPr="00045006">
        <w:rPr>
          <w:rFonts w:ascii="Times New Roman" w:hAnsi="Times New Roman"/>
          <w:sz w:val="24"/>
          <w:szCs w:val="24"/>
        </w:rPr>
        <w:t xml:space="preserve">savanorius priimanti organizacija – savanoriškos veiklos organizatorius, kaip tai apibrėžia Lietuvos Respublikos savanoriškos veiklos įstatymas, kuris projekte dalyvauja kaip pareiškėjas (projekto vykdytojas), partneris ar </w:t>
      </w:r>
      <w:r w:rsidR="008617FA" w:rsidRPr="00045006">
        <w:rPr>
          <w:rFonts w:ascii="Times New Roman" w:hAnsi="Times New Roman"/>
          <w:b/>
          <w:sz w:val="24"/>
          <w:szCs w:val="24"/>
        </w:rPr>
        <w:t>kita</w:t>
      </w:r>
      <w:r w:rsidR="008617FA" w:rsidRPr="00045006">
        <w:rPr>
          <w:rFonts w:ascii="Times New Roman" w:hAnsi="Times New Roman"/>
          <w:sz w:val="24"/>
          <w:szCs w:val="24"/>
        </w:rPr>
        <w:t xml:space="preserve"> </w:t>
      </w:r>
      <w:r w:rsidR="00C47635" w:rsidRPr="00045006">
        <w:rPr>
          <w:rFonts w:ascii="Times New Roman" w:hAnsi="Times New Roman"/>
          <w:sz w:val="24"/>
          <w:szCs w:val="24"/>
        </w:rPr>
        <w:t>organizacija, kuri nėra projekto vykdytoja ar partnerė</w:t>
      </w:r>
      <w:r w:rsidR="008617FA" w:rsidRPr="00045006">
        <w:rPr>
          <w:rFonts w:ascii="Times New Roman" w:hAnsi="Times New Roman"/>
          <w:sz w:val="24"/>
          <w:szCs w:val="24"/>
        </w:rPr>
        <w:t>.</w:t>
      </w:r>
      <w:r w:rsidR="00C47635" w:rsidRPr="00045006">
        <w:rPr>
          <w:rFonts w:ascii="Times New Roman" w:hAnsi="Times New Roman"/>
          <w:sz w:val="24"/>
          <w:szCs w:val="24"/>
        </w:rPr>
        <w:t xml:space="preserve"> </w:t>
      </w:r>
      <w:r w:rsidR="00C47635" w:rsidRPr="00045006">
        <w:rPr>
          <w:rFonts w:ascii="Times New Roman" w:hAnsi="Times New Roman"/>
          <w:strike/>
          <w:sz w:val="24"/>
          <w:szCs w:val="24"/>
        </w:rPr>
        <w:t xml:space="preserve">ir su kuria pasirašytas išankstinis susitarimas, nurodytas Aprašo </w:t>
      </w:r>
      <w:r w:rsidR="00FB0E28" w:rsidRPr="00045006">
        <w:rPr>
          <w:rFonts w:ascii="Times New Roman" w:hAnsi="Times New Roman"/>
          <w:strike/>
          <w:sz w:val="24"/>
          <w:szCs w:val="24"/>
        </w:rPr>
        <w:t xml:space="preserve">15 </w:t>
      </w:r>
      <w:r w:rsidRPr="00045006">
        <w:rPr>
          <w:rFonts w:ascii="Times New Roman" w:hAnsi="Times New Roman"/>
          <w:strike/>
          <w:sz w:val="24"/>
          <w:szCs w:val="24"/>
        </w:rPr>
        <w:t>punkte.</w:t>
      </w:r>
      <w:r w:rsidRPr="00045006">
        <w:rPr>
          <w:rFonts w:ascii="Times New Roman" w:hAnsi="Times New Roman"/>
          <w:sz w:val="24"/>
          <w:szCs w:val="24"/>
        </w:rPr>
        <w:t xml:space="preserve"> </w:t>
      </w:r>
      <w:r w:rsidRPr="00045006">
        <w:rPr>
          <w:rFonts w:ascii="Times New Roman" w:hAnsi="Times New Roman"/>
          <w:b/>
          <w:sz w:val="24"/>
          <w:szCs w:val="24"/>
        </w:rPr>
        <w:t>Organizacija nėra laikoma savanorius priimančia, jei ji atlieka tik tarpininko funkciją tarp savanorio ir organizacijos, kurioje savanoris faktiškai vykdo savanorišką veiklą;</w:t>
      </w:r>
      <w:r w:rsidRPr="00045006">
        <w:rPr>
          <w:rFonts w:ascii="Times New Roman" w:hAnsi="Times New Roman"/>
          <w:sz w:val="24"/>
          <w:szCs w:val="24"/>
        </w:rPr>
        <w:t xml:space="preserve"> </w:t>
      </w:r>
    </w:p>
    <w:p w:rsidR="00E9468B" w:rsidRPr="00045006" w:rsidRDefault="00E9468B" w:rsidP="00E9468B">
      <w:pPr>
        <w:spacing w:after="0" w:line="360" w:lineRule="auto"/>
        <w:ind w:firstLine="851"/>
        <w:jc w:val="both"/>
        <w:rPr>
          <w:rFonts w:ascii="Times New Roman" w:hAnsi="Times New Roman"/>
          <w:b/>
          <w:bCs/>
          <w:sz w:val="24"/>
          <w:szCs w:val="24"/>
        </w:rPr>
      </w:pPr>
      <w:r w:rsidRPr="00045006">
        <w:rPr>
          <w:rFonts w:ascii="Times New Roman" w:hAnsi="Times New Roman"/>
          <w:b/>
          <w:bCs/>
          <w:sz w:val="24"/>
          <w:szCs w:val="24"/>
        </w:rPr>
        <w:t>4.4. socialinės integracijos veikla – veikla, skatinanti asmenų socialinį savarankiškumą ir asmens darbingumo, profesinės kompetencijos ir pajėgumo dalyvauti darbo rinkoje atkūrimą ir stiprinimą per psichosocialinę reabilitaciją (informavimą, konsultavimą, tarpininkavimą, atstovavimą, psichosocialinę pagalbą, sociokultūrin</w:t>
      </w:r>
      <w:r w:rsidR="00602CF8" w:rsidRPr="00045006">
        <w:rPr>
          <w:rFonts w:ascii="Times New Roman" w:hAnsi="Times New Roman"/>
          <w:b/>
          <w:bCs/>
          <w:sz w:val="24"/>
          <w:szCs w:val="24"/>
        </w:rPr>
        <w:t>e</w:t>
      </w:r>
      <w:r w:rsidRPr="00045006">
        <w:rPr>
          <w:rFonts w:ascii="Times New Roman" w:hAnsi="Times New Roman"/>
          <w:b/>
          <w:bCs/>
          <w:sz w:val="24"/>
          <w:szCs w:val="24"/>
        </w:rPr>
        <w:t xml:space="preserve">s paslaugas, socialinių įgūdžių ugdymą ir palaikymą) ir profesinę reabilitaciją </w:t>
      </w:r>
      <w:proofErr w:type="gramStart"/>
      <w:r w:rsidRPr="00045006">
        <w:rPr>
          <w:rFonts w:ascii="Times New Roman" w:hAnsi="Times New Roman"/>
          <w:b/>
          <w:bCs/>
          <w:sz w:val="24"/>
          <w:szCs w:val="24"/>
        </w:rPr>
        <w:t>(</w:t>
      </w:r>
      <w:proofErr w:type="gramEnd"/>
      <w:r w:rsidRPr="00045006">
        <w:rPr>
          <w:rFonts w:ascii="Times New Roman" w:hAnsi="Times New Roman"/>
          <w:b/>
          <w:bCs/>
          <w:sz w:val="24"/>
          <w:szCs w:val="24"/>
        </w:rPr>
        <w:t>profesinį orientavimą ir konsultavimą, bendrųjų su darbu susijusių įgūdžių ugdymą, profesinių įgūdžių ugdymą, aktyvios darbo rinkos politikos priemones);</w:t>
      </w:r>
    </w:p>
    <w:p w:rsidR="001970A7" w:rsidRPr="00045006" w:rsidRDefault="00C47635" w:rsidP="00E9468B">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4.</w:t>
      </w:r>
      <w:r w:rsidR="00FB0E28" w:rsidRPr="00045006">
        <w:rPr>
          <w:rFonts w:ascii="Times New Roman" w:hAnsi="Times New Roman"/>
          <w:strike/>
          <w:sz w:val="24"/>
          <w:szCs w:val="24"/>
        </w:rPr>
        <w:t>3.</w:t>
      </w:r>
      <w:r w:rsidR="00EC3E48" w:rsidRPr="00045006">
        <w:rPr>
          <w:rFonts w:ascii="Times New Roman" w:hAnsi="Times New Roman"/>
          <w:b/>
          <w:sz w:val="24"/>
          <w:szCs w:val="24"/>
        </w:rPr>
        <w:t>4.</w:t>
      </w:r>
      <w:r w:rsidR="007E182E" w:rsidRPr="00045006">
        <w:rPr>
          <w:rFonts w:ascii="Times New Roman" w:hAnsi="Times New Roman"/>
          <w:b/>
          <w:sz w:val="24"/>
          <w:szCs w:val="24"/>
        </w:rPr>
        <w:t>5</w:t>
      </w:r>
      <w:r w:rsidR="00FB0E28" w:rsidRPr="00045006">
        <w:rPr>
          <w:rFonts w:ascii="Times New Roman" w:hAnsi="Times New Roman"/>
          <w:b/>
          <w:sz w:val="24"/>
          <w:szCs w:val="24"/>
        </w:rPr>
        <w:t>.</w:t>
      </w:r>
      <w:r w:rsidR="00FB0E28" w:rsidRPr="00045006">
        <w:rPr>
          <w:rFonts w:ascii="Times New Roman" w:hAnsi="Times New Roman"/>
          <w:sz w:val="24"/>
          <w:szCs w:val="24"/>
        </w:rPr>
        <w:t xml:space="preserve"> </w:t>
      </w:r>
      <w:r w:rsidRPr="00045006">
        <w:rPr>
          <w:rFonts w:ascii="Times New Roman" w:hAnsi="Times New Roman"/>
          <w:sz w:val="24"/>
          <w:szCs w:val="24"/>
        </w:rPr>
        <w:t xml:space="preserve">vyresnis darbingo amžiaus asmuo – asmuo nuo 55 metų iki Lietuvos Respublikos valstybinių socialinio draudimo pensijų įstatymo nustatyto senatvės pensijos amžiaus. </w:t>
      </w:r>
    </w:p>
    <w:p w:rsidR="001970A7" w:rsidRPr="00045006" w:rsidRDefault="00C47635" w:rsidP="00BE211F">
      <w:pPr>
        <w:spacing w:after="0" w:line="360" w:lineRule="auto"/>
        <w:ind w:firstLine="851"/>
        <w:jc w:val="both"/>
        <w:rPr>
          <w:rFonts w:ascii="Times New Roman" w:hAnsi="Times New Roman"/>
          <w:sz w:val="24"/>
          <w:szCs w:val="24"/>
        </w:rPr>
      </w:pPr>
      <w:r w:rsidRPr="00045006">
        <w:rPr>
          <w:rFonts w:ascii="Times New Roman" w:hAnsi="Times New Roman"/>
          <w:sz w:val="24"/>
          <w:szCs w:val="24"/>
        </w:rPr>
        <w:t>5. Priemonės įgyvendinimą administruoja Lietuvos Respublikos socialinės apsaugos ir darbo ministerija (toliau – Ministerija) ir Europos socialinio fondo agentūra (toliau – įgyvendinančioji institucija).</w:t>
      </w:r>
    </w:p>
    <w:p w:rsidR="001970A7" w:rsidRPr="00045006" w:rsidRDefault="00C47635" w:rsidP="00BE211F">
      <w:pPr>
        <w:spacing w:after="0" w:line="360" w:lineRule="auto"/>
        <w:ind w:firstLine="851"/>
        <w:jc w:val="both"/>
        <w:rPr>
          <w:rFonts w:ascii="Times New Roman" w:hAnsi="Times New Roman"/>
          <w:sz w:val="24"/>
          <w:szCs w:val="24"/>
        </w:rPr>
      </w:pPr>
      <w:r w:rsidRPr="00045006">
        <w:rPr>
          <w:rFonts w:ascii="Times New Roman" w:hAnsi="Times New Roman"/>
          <w:sz w:val="24"/>
          <w:szCs w:val="24"/>
        </w:rPr>
        <w:t>6. Pagal Priemonę teikiamo finansavimo forma – negrąžinamoji subsidija</w:t>
      </w:r>
      <w:r w:rsidRPr="00045006">
        <w:rPr>
          <w:rFonts w:ascii="Times New Roman" w:hAnsi="Times New Roman"/>
          <w:i/>
          <w:sz w:val="24"/>
          <w:szCs w:val="24"/>
        </w:rPr>
        <w:t>.</w:t>
      </w:r>
    </w:p>
    <w:p w:rsidR="001970A7" w:rsidRPr="00045006" w:rsidRDefault="00C47635" w:rsidP="00BE211F">
      <w:pPr>
        <w:spacing w:after="0" w:line="360" w:lineRule="auto"/>
        <w:ind w:firstLine="851"/>
        <w:jc w:val="both"/>
        <w:rPr>
          <w:rFonts w:ascii="Times New Roman" w:hAnsi="Times New Roman"/>
          <w:sz w:val="24"/>
          <w:szCs w:val="24"/>
        </w:rPr>
      </w:pPr>
      <w:r w:rsidRPr="00045006">
        <w:rPr>
          <w:rFonts w:ascii="Times New Roman" w:hAnsi="Times New Roman"/>
          <w:sz w:val="24"/>
          <w:szCs w:val="24"/>
        </w:rPr>
        <w:lastRenderedPageBreak/>
        <w:t>7. Projektų atranka pagal Priemonę bus atliekama projektų konkurso vienu etapu būdu.</w:t>
      </w:r>
    </w:p>
    <w:p w:rsidR="001970A7" w:rsidRPr="00045006" w:rsidRDefault="00C47635" w:rsidP="00BE211F">
      <w:pPr>
        <w:spacing w:after="0" w:line="360" w:lineRule="auto"/>
        <w:ind w:firstLine="851"/>
        <w:jc w:val="both"/>
        <w:rPr>
          <w:rFonts w:ascii="Times New Roman" w:hAnsi="Times New Roman"/>
          <w:sz w:val="24"/>
          <w:szCs w:val="24"/>
        </w:rPr>
      </w:pPr>
      <w:r w:rsidRPr="00045006">
        <w:rPr>
          <w:rFonts w:ascii="Times New Roman" w:hAnsi="Times New Roman"/>
          <w:sz w:val="24"/>
          <w:szCs w:val="24"/>
        </w:rPr>
        <w:t>8. Pagal Aprašą projektams įgyvendinti numatoma skirti iki 6 000 000  (šešių milijonų) eurų ES struktūrinių fondų (Europos socialinio fondo (toliau – ESF)</w:t>
      </w:r>
      <w:r w:rsidRPr="00045006">
        <w:rPr>
          <w:rFonts w:ascii="Times New Roman" w:hAnsi="Times New Roman"/>
          <w:i/>
          <w:sz w:val="24"/>
          <w:szCs w:val="24"/>
        </w:rPr>
        <w:t xml:space="preserve"> </w:t>
      </w:r>
      <w:r w:rsidRPr="00045006">
        <w:rPr>
          <w:rFonts w:ascii="Times New Roman" w:hAnsi="Times New Roman"/>
          <w:sz w:val="24"/>
          <w:szCs w:val="24"/>
        </w:rPr>
        <w:t xml:space="preserve">lėšų. </w:t>
      </w:r>
    </w:p>
    <w:p w:rsidR="001970A7" w:rsidRPr="00045006" w:rsidRDefault="00C47635" w:rsidP="00BE211F">
      <w:pPr>
        <w:spacing w:after="0" w:line="360" w:lineRule="auto"/>
        <w:ind w:firstLine="851"/>
        <w:jc w:val="both"/>
        <w:rPr>
          <w:rFonts w:ascii="Times New Roman" w:hAnsi="Times New Roman"/>
          <w:b/>
          <w:sz w:val="24"/>
          <w:szCs w:val="24"/>
        </w:rPr>
      </w:pPr>
      <w:r w:rsidRPr="00045006">
        <w:rPr>
          <w:rFonts w:ascii="Times New Roman" w:hAnsi="Times New Roman"/>
          <w:b/>
          <w:sz w:val="24"/>
          <w:szCs w:val="24"/>
        </w:rPr>
        <w:t xml:space="preserve">9. </w:t>
      </w:r>
      <w:r w:rsidR="00115B7D" w:rsidRPr="00045006">
        <w:rPr>
          <w:rFonts w:ascii="Times New Roman" w:hAnsi="Times New Roman"/>
          <w:b/>
          <w:sz w:val="24"/>
          <w:szCs w:val="24"/>
        </w:rPr>
        <w:t>Pagal Aprašą skiriamų finansavimo lėšų paskirstymas apskritims:</w:t>
      </w:r>
      <w:r w:rsidRPr="00045006">
        <w:rPr>
          <w:rFonts w:ascii="Times New Roman" w:hAnsi="Times New Roman"/>
          <w:b/>
          <w:i/>
          <w:sz w:val="24"/>
          <w:szCs w:val="24"/>
        </w:rPr>
        <w:t xml:space="preserve"> </w:t>
      </w:r>
    </w:p>
    <w:tbl>
      <w:tblPr>
        <w:tblW w:w="0" w:type="auto"/>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4245"/>
      </w:tblGrid>
      <w:tr w:rsidR="00045006" w:rsidRPr="00045006" w:rsidTr="000229EC">
        <w:trPr>
          <w:jc w:val="center"/>
        </w:trPr>
        <w:tc>
          <w:tcPr>
            <w:tcW w:w="3105" w:type="dxa"/>
            <w:shd w:val="clear" w:color="auto" w:fill="auto"/>
          </w:tcPr>
          <w:p w:rsidR="00115B7D" w:rsidRPr="00045006" w:rsidRDefault="00115B7D" w:rsidP="00BE211F">
            <w:pPr>
              <w:spacing w:after="0" w:line="360" w:lineRule="auto"/>
              <w:rPr>
                <w:rFonts w:ascii="Times New Roman" w:hAnsi="Times New Roman"/>
                <w:b/>
                <w:sz w:val="24"/>
                <w:szCs w:val="24"/>
              </w:rPr>
            </w:pPr>
            <w:r w:rsidRPr="00045006">
              <w:rPr>
                <w:rFonts w:ascii="Times New Roman" w:hAnsi="Times New Roman"/>
                <w:b/>
                <w:sz w:val="24"/>
                <w:szCs w:val="24"/>
              </w:rPr>
              <w:t>Apskrities pavadinimas</w:t>
            </w:r>
          </w:p>
        </w:tc>
        <w:tc>
          <w:tcPr>
            <w:tcW w:w="4245" w:type="dxa"/>
            <w:shd w:val="clear" w:color="auto" w:fill="auto"/>
          </w:tcPr>
          <w:p w:rsidR="00115B7D" w:rsidRPr="00045006" w:rsidRDefault="00115B7D" w:rsidP="00BE211F">
            <w:pPr>
              <w:spacing w:after="0" w:line="360" w:lineRule="auto"/>
              <w:rPr>
                <w:rFonts w:ascii="Times New Roman" w:hAnsi="Times New Roman"/>
                <w:b/>
                <w:sz w:val="24"/>
                <w:szCs w:val="24"/>
              </w:rPr>
            </w:pPr>
            <w:r w:rsidRPr="00045006">
              <w:rPr>
                <w:rFonts w:ascii="Times New Roman" w:hAnsi="Times New Roman"/>
                <w:b/>
                <w:sz w:val="24"/>
                <w:szCs w:val="24"/>
              </w:rPr>
              <w:t xml:space="preserve">ES struktūrinių fondų lėšų suma, </w:t>
            </w:r>
            <w:proofErr w:type="spellStart"/>
            <w:r w:rsidRPr="00045006">
              <w:rPr>
                <w:rFonts w:ascii="Times New Roman" w:hAnsi="Times New Roman"/>
                <w:b/>
                <w:sz w:val="24"/>
                <w:szCs w:val="24"/>
              </w:rPr>
              <w:t>Eur</w:t>
            </w:r>
            <w:proofErr w:type="spellEnd"/>
          </w:p>
        </w:tc>
      </w:tr>
      <w:tr w:rsidR="00045006" w:rsidRPr="00045006" w:rsidTr="000229EC">
        <w:trPr>
          <w:jc w:val="center"/>
        </w:trPr>
        <w:tc>
          <w:tcPr>
            <w:tcW w:w="3105" w:type="dxa"/>
            <w:shd w:val="clear" w:color="auto" w:fill="auto"/>
          </w:tcPr>
          <w:p w:rsidR="00115B7D" w:rsidRPr="00045006" w:rsidRDefault="00115B7D" w:rsidP="00BE211F">
            <w:pPr>
              <w:spacing w:after="0" w:line="360" w:lineRule="auto"/>
              <w:rPr>
                <w:rFonts w:ascii="Times New Roman" w:hAnsi="Times New Roman"/>
                <w:b/>
                <w:sz w:val="24"/>
                <w:szCs w:val="24"/>
              </w:rPr>
            </w:pPr>
            <w:r w:rsidRPr="00045006">
              <w:rPr>
                <w:rFonts w:ascii="Times New Roman" w:hAnsi="Times New Roman"/>
                <w:b/>
                <w:sz w:val="24"/>
                <w:szCs w:val="24"/>
              </w:rPr>
              <w:t>Alytaus</w:t>
            </w:r>
          </w:p>
        </w:tc>
        <w:tc>
          <w:tcPr>
            <w:tcW w:w="4245" w:type="dxa"/>
            <w:shd w:val="clear" w:color="auto" w:fill="auto"/>
          </w:tcPr>
          <w:p w:rsidR="00115B7D" w:rsidRPr="00045006" w:rsidRDefault="00115B7D" w:rsidP="00BE211F">
            <w:pPr>
              <w:spacing w:after="0" w:line="360" w:lineRule="auto"/>
              <w:rPr>
                <w:rFonts w:ascii="Times New Roman" w:hAnsi="Times New Roman"/>
                <w:b/>
                <w:sz w:val="24"/>
                <w:szCs w:val="24"/>
              </w:rPr>
            </w:pPr>
            <w:r w:rsidRPr="00045006">
              <w:rPr>
                <w:rFonts w:ascii="Times New Roman" w:hAnsi="Times New Roman"/>
                <w:b/>
                <w:sz w:val="24"/>
                <w:szCs w:val="24"/>
              </w:rPr>
              <w:t>300 000</w:t>
            </w:r>
          </w:p>
        </w:tc>
      </w:tr>
      <w:tr w:rsidR="00045006" w:rsidRPr="00045006" w:rsidTr="000229EC">
        <w:trPr>
          <w:jc w:val="center"/>
        </w:trPr>
        <w:tc>
          <w:tcPr>
            <w:tcW w:w="3105" w:type="dxa"/>
            <w:shd w:val="clear" w:color="auto" w:fill="auto"/>
          </w:tcPr>
          <w:p w:rsidR="00115B7D" w:rsidRPr="00045006" w:rsidRDefault="00115B7D" w:rsidP="00BE211F">
            <w:pPr>
              <w:spacing w:after="0" w:line="360" w:lineRule="auto"/>
              <w:rPr>
                <w:rFonts w:ascii="Times New Roman" w:hAnsi="Times New Roman"/>
                <w:b/>
                <w:sz w:val="24"/>
                <w:szCs w:val="24"/>
              </w:rPr>
            </w:pPr>
            <w:r w:rsidRPr="00045006">
              <w:rPr>
                <w:rFonts w:ascii="Times New Roman" w:hAnsi="Times New Roman"/>
                <w:b/>
                <w:sz w:val="24"/>
                <w:szCs w:val="24"/>
              </w:rPr>
              <w:t>Kauno</w:t>
            </w:r>
          </w:p>
        </w:tc>
        <w:tc>
          <w:tcPr>
            <w:tcW w:w="4245" w:type="dxa"/>
            <w:shd w:val="clear" w:color="auto" w:fill="auto"/>
          </w:tcPr>
          <w:p w:rsidR="00115B7D" w:rsidRPr="00045006" w:rsidRDefault="00115B7D" w:rsidP="00BE211F">
            <w:pPr>
              <w:spacing w:after="0" w:line="360" w:lineRule="auto"/>
              <w:rPr>
                <w:rFonts w:ascii="Times New Roman" w:hAnsi="Times New Roman"/>
                <w:b/>
                <w:sz w:val="24"/>
                <w:szCs w:val="24"/>
              </w:rPr>
            </w:pPr>
            <w:r w:rsidRPr="00045006">
              <w:rPr>
                <w:rFonts w:ascii="Times New Roman" w:hAnsi="Times New Roman"/>
                <w:b/>
                <w:sz w:val="24"/>
                <w:szCs w:val="24"/>
              </w:rPr>
              <w:t>1 200 000</w:t>
            </w:r>
          </w:p>
        </w:tc>
      </w:tr>
      <w:tr w:rsidR="00045006" w:rsidRPr="00045006" w:rsidTr="000229EC">
        <w:trPr>
          <w:jc w:val="center"/>
        </w:trPr>
        <w:tc>
          <w:tcPr>
            <w:tcW w:w="3105" w:type="dxa"/>
            <w:shd w:val="clear" w:color="auto" w:fill="auto"/>
          </w:tcPr>
          <w:p w:rsidR="00115B7D" w:rsidRPr="00045006" w:rsidRDefault="00115B7D" w:rsidP="00BE211F">
            <w:pPr>
              <w:spacing w:after="0" w:line="360" w:lineRule="auto"/>
              <w:rPr>
                <w:rFonts w:ascii="Times New Roman" w:hAnsi="Times New Roman"/>
                <w:b/>
                <w:sz w:val="24"/>
                <w:szCs w:val="24"/>
              </w:rPr>
            </w:pPr>
            <w:r w:rsidRPr="00045006">
              <w:rPr>
                <w:rFonts w:ascii="Times New Roman" w:hAnsi="Times New Roman"/>
                <w:b/>
                <w:sz w:val="24"/>
                <w:szCs w:val="24"/>
              </w:rPr>
              <w:t>Klaipėdos</w:t>
            </w:r>
          </w:p>
        </w:tc>
        <w:tc>
          <w:tcPr>
            <w:tcW w:w="4245" w:type="dxa"/>
            <w:shd w:val="clear" w:color="auto" w:fill="auto"/>
          </w:tcPr>
          <w:p w:rsidR="00115B7D" w:rsidRPr="00045006" w:rsidRDefault="00115B7D" w:rsidP="00BE211F">
            <w:pPr>
              <w:spacing w:after="0" w:line="360" w:lineRule="auto"/>
              <w:rPr>
                <w:rFonts w:ascii="Times New Roman" w:hAnsi="Times New Roman"/>
                <w:b/>
                <w:sz w:val="24"/>
                <w:szCs w:val="24"/>
              </w:rPr>
            </w:pPr>
            <w:r w:rsidRPr="00045006">
              <w:rPr>
                <w:rFonts w:ascii="Times New Roman" w:hAnsi="Times New Roman"/>
                <w:b/>
                <w:sz w:val="24"/>
                <w:szCs w:val="24"/>
              </w:rPr>
              <w:t>700 000</w:t>
            </w:r>
          </w:p>
        </w:tc>
      </w:tr>
      <w:tr w:rsidR="00045006" w:rsidRPr="00045006" w:rsidTr="000229EC">
        <w:trPr>
          <w:jc w:val="center"/>
        </w:trPr>
        <w:tc>
          <w:tcPr>
            <w:tcW w:w="3105" w:type="dxa"/>
            <w:shd w:val="clear" w:color="auto" w:fill="auto"/>
          </w:tcPr>
          <w:p w:rsidR="00115B7D" w:rsidRPr="00045006" w:rsidRDefault="00115B7D" w:rsidP="00BE211F">
            <w:pPr>
              <w:spacing w:after="0" w:line="360" w:lineRule="auto"/>
              <w:rPr>
                <w:rFonts w:ascii="Times New Roman" w:hAnsi="Times New Roman"/>
                <w:b/>
                <w:sz w:val="24"/>
                <w:szCs w:val="24"/>
              </w:rPr>
            </w:pPr>
            <w:r w:rsidRPr="00045006">
              <w:rPr>
                <w:rFonts w:ascii="Times New Roman" w:hAnsi="Times New Roman"/>
                <w:b/>
                <w:sz w:val="24"/>
                <w:szCs w:val="24"/>
              </w:rPr>
              <w:t>Marijampolės</w:t>
            </w:r>
          </w:p>
        </w:tc>
        <w:tc>
          <w:tcPr>
            <w:tcW w:w="4245" w:type="dxa"/>
            <w:shd w:val="clear" w:color="auto" w:fill="auto"/>
          </w:tcPr>
          <w:p w:rsidR="00115B7D" w:rsidRPr="00045006" w:rsidRDefault="00115B7D" w:rsidP="00BE211F">
            <w:pPr>
              <w:spacing w:after="0" w:line="360" w:lineRule="auto"/>
              <w:rPr>
                <w:rFonts w:ascii="Times New Roman" w:hAnsi="Times New Roman"/>
                <w:b/>
                <w:sz w:val="24"/>
                <w:szCs w:val="24"/>
              </w:rPr>
            </w:pPr>
            <w:r w:rsidRPr="00045006">
              <w:rPr>
                <w:rFonts w:ascii="Times New Roman" w:hAnsi="Times New Roman"/>
                <w:b/>
                <w:sz w:val="24"/>
                <w:szCs w:val="24"/>
              </w:rPr>
              <w:t>300 000</w:t>
            </w:r>
          </w:p>
        </w:tc>
      </w:tr>
      <w:tr w:rsidR="00045006" w:rsidRPr="00045006" w:rsidTr="000229EC">
        <w:trPr>
          <w:jc w:val="center"/>
        </w:trPr>
        <w:tc>
          <w:tcPr>
            <w:tcW w:w="3105" w:type="dxa"/>
            <w:shd w:val="clear" w:color="auto" w:fill="auto"/>
          </w:tcPr>
          <w:p w:rsidR="00115B7D" w:rsidRPr="00045006" w:rsidRDefault="00115B7D" w:rsidP="00BE211F">
            <w:pPr>
              <w:spacing w:after="0" w:line="360" w:lineRule="auto"/>
              <w:rPr>
                <w:rFonts w:ascii="Times New Roman" w:hAnsi="Times New Roman"/>
                <w:b/>
                <w:sz w:val="24"/>
                <w:szCs w:val="24"/>
              </w:rPr>
            </w:pPr>
            <w:r w:rsidRPr="00045006">
              <w:rPr>
                <w:rFonts w:ascii="Times New Roman" w:hAnsi="Times New Roman"/>
                <w:b/>
                <w:sz w:val="24"/>
                <w:szCs w:val="24"/>
              </w:rPr>
              <w:t>Panevėžio</w:t>
            </w:r>
          </w:p>
        </w:tc>
        <w:tc>
          <w:tcPr>
            <w:tcW w:w="4245" w:type="dxa"/>
            <w:shd w:val="clear" w:color="auto" w:fill="auto"/>
          </w:tcPr>
          <w:p w:rsidR="00115B7D" w:rsidRPr="00045006" w:rsidRDefault="00115B7D" w:rsidP="00BE211F">
            <w:pPr>
              <w:spacing w:after="0" w:line="360" w:lineRule="auto"/>
              <w:rPr>
                <w:rFonts w:ascii="Times New Roman" w:hAnsi="Times New Roman"/>
                <w:b/>
                <w:sz w:val="24"/>
                <w:szCs w:val="24"/>
              </w:rPr>
            </w:pPr>
            <w:r w:rsidRPr="00045006">
              <w:rPr>
                <w:rFonts w:ascii="Times New Roman" w:hAnsi="Times New Roman"/>
                <w:b/>
                <w:sz w:val="24"/>
                <w:szCs w:val="24"/>
              </w:rPr>
              <w:t>500 000</w:t>
            </w:r>
          </w:p>
        </w:tc>
      </w:tr>
      <w:tr w:rsidR="00045006" w:rsidRPr="00045006" w:rsidTr="000229EC">
        <w:trPr>
          <w:jc w:val="center"/>
        </w:trPr>
        <w:tc>
          <w:tcPr>
            <w:tcW w:w="3105" w:type="dxa"/>
            <w:shd w:val="clear" w:color="auto" w:fill="auto"/>
          </w:tcPr>
          <w:p w:rsidR="00115B7D" w:rsidRPr="00045006" w:rsidRDefault="00115B7D" w:rsidP="00BE211F">
            <w:pPr>
              <w:spacing w:after="0" w:line="360" w:lineRule="auto"/>
              <w:rPr>
                <w:rFonts w:ascii="Times New Roman" w:hAnsi="Times New Roman"/>
                <w:b/>
                <w:sz w:val="24"/>
                <w:szCs w:val="24"/>
              </w:rPr>
            </w:pPr>
            <w:r w:rsidRPr="00045006">
              <w:rPr>
                <w:rFonts w:ascii="Times New Roman" w:hAnsi="Times New Roman"/>
                <w:b/>
                <w:sz w:val="24"/>
                <w:szCs w:val="24"/>
              </w:rPr>
              <w:t>Šiaulių</w:t>
            </w:r>
          </w:p>
        </w:tc>
        <w:tc>
          <w:tcPr>
            <w:tcW w:w="4245" w:type="dxa"/>
            <w:shd w:val="clear" w:color="auto" w:fill="auto"/>
          </w:tcPr>
          <w:p w:rsidR="00115B7D" w:rsidRPr="00045006" w:rsidRDefault="00115B7D" w:rsidP="00BE211F">
            <w:pPr>
              <w:spacing w:after="0" w:line="360" w:lineRule="auto"/>
              <w:rPr>
                <w:rFonts w:ascii="Times New Roman" w:hAnsi="Times New Roman"/>
                <w:b/>
                <w:sz w:val="24"/>
                <w:szCs w:val="24"/>
              </w:rPr>
            </w:pPr>
            <w:r w:rsidRPr="00045006">
              <w:rPr>
                <w:rFonts w:ascii="Times New Roman" w:hAnsi="Times New Roman"/>
                <w:b/>
                <w:sz w:val="24"/>
                <w:szCs w:val="24"/>
              </w:rPr>
              <w:t>600 000</w:t>
            </w:r>
          </w:p>
        </w:tc>
      </w:tr>
      <w:tr w:rsidR="00045006" w:rsidRPr="00045006" w:rsidTr="000229EC">
        <w:trPr>
          <w:jc w:val="center"/>
        </w:trPr>
        <w:tc>
          <w:tcPr>
            <w:tcW w:w="3105" w:type="dxa"/>
            <w:shd w:val="clear" w:color="auto" w:fill="auto"/>
          </w:tcPr>
          <w:p w:rsidR="00115B7D" w:rsidRPr="00045006" w:rsidRDefault="00115B7D" w:rsidP="00BE211F">
            <w:pPr>
              <w:spacing w:after="0" w:line="360" w:lineRule="auto"/>
              <w:rPr>
                <w:rFonts w:ascii="Times New Roman" w:hAnsi="Times New Roman"/>
                <w:b/>
                <w:sz w:val="24"/>
                <w:szCs w:val="24"/>
              </w:rPr>
            </w:pPr>
            <w:r w:rsidRPr="00045006">
              <w:rPr>
                <w:rFonts w:ascii="Times New Roman" w:hAnsi="Times New Roman"/>
                <w:b/>
                <w:sz w:val="24"/>
                <w:szCs w:val="24"/>
              </w:rPr>
              <w:t>Tauragės</w:t>
            </w:r>
          </w:p>
        </w:tc>
        <w:tc>
          <w:tcPr>
            <w:tcW w:w="4245" w:type="dxa"/>
            <w:shd w:val="clear" w:color="auto" w:fill="auto"/>
          </w:tcPr>
          <w:p w:rsidR="00115B7D" w:rsidRPr="00045006" w:rsidRDefault="00115B7D" w:rsidP="00BE211F">
            <w:pPr>
              <w:spacing w:after="0" w:line="360" w:lineRule="auto"/>
              <w:rPr>
                <w:rFonts w:ascii="Times New Roman" w:hAnsi="Times New Roman"/>
                <w:b/>
                <w:sz w:val="24"/>
                <w:szCs w:val="24"/>
              </w:rPr>
            </w:pPr>
            <w:r w:rsidRPr="00045006">
              <w:rPr>
                <w:rFonts w:ascii="Times New Roman" w:hAnsi="Times New Roman"/>
                <w:b/>
                <w:sz w:val="24"/>
                <w:szCs w:val="24"/>
              </w:rPr>
              <w:t>300 000</w:t>
            </w:r>
          </w:p>
        </w:tc>
      </w:tr>
      <w:tr w:rsidR="00045006" w:rsidRPr="00045006" w:rsidTr="000229EC">
        <w:trPr>
          <w:jc w:val="center"/>
        </w:trPr>
        <w:tc>
          <w:tcPr>
            <w:tcW w:w="3105" w:type="dxa"/>
            <w:shd w:val="clear" w:color="auto" w:fill="auto"/>
          </w:tcPr>
          <w:p w:rsidR="00115B7D" w:rsidRPr="00045006" w:rsidRDefault="00115B7D" w:rsidP="00BE211F">
            <w:pPr>
              <w:spacing w:after="0" w:line="360" w:lineRule="auto"/>
              <w:rPr>
                <w:rFonts w:ascii="Times New Roman" w:hAnsi="Times New Roman"/>
                <w:b/>
                <w:sz w:val="24"/>
                <w:szCs w:val="24"/>
              </w:rPr>
            </w:pPr>
            <w:r w:rsidRPr="00045006">
              <w:rPr>
                <w:rFonts w:ascii="Times New Roman" w:hAnsi="Times New Roman"/>
                <w:b/>
                <w:sz w:val="24"/>
                <w:szCs w:val="24"/>
              </w:rPr>
              <w:t>Telšių</w:t>
            </w:r>
          </w:p>
        </w:tc>
        <w:tc>
          <w:tcPr>
            <w:tcW w:w="4245" w:type="dxa"/>
            <w:shd w:val="clear" w:color="auto" w:fill="auto"/>
          </w:tcPr>
          <w:p w:rsidR="00115B7D" w:rsidRPr="00045006" w:rsidRDefault="00115B7D" w:rsidP="00BE211F">
            <w:pPr>
              <w:spacing w:after="0" w:line="360" w:lineRule="auto"/>
              <w:rPr>
                <w:rFonts w:ascii="Times New Roman" w:hAnsi="Times New Roman"/>
                <w:b/>
                <w:sz w:val="24"/>
                <w:szCs w:val="24"/>
              </w:rPr>
            </w:pPr>
            <w:r w:rsidRPr="00045006">
              <w:rPr>
                <w:rFonts w:ascii="Times New Roman" w:hAnsi="Times New Roman"/>
                <w:b/>
                <w:sz w:val="24"/>
                <w:szCs w:val="24"/>
              </w:rPr>
              <w:t>300 000</w:t>
            </w:r>
          </w:p>
        </w:tc>
      </w:tr>
      <w:tr w:rsidR="00045006" w:rsidRPr="00045006" w:rsidTr="000229EC">
        <w:trPr>
          <w:jc w:val="center"/>
        </w:trPr>
        <w:tc>
          <w:tcPr>
            <w:tcW w:w="3105" w:type="dxa"/>
            <w:shd w:val="clear" w:color="auto" w:fill="auto"/>
          </w:tcPr>
          <w:p w:rsidR="00115B7D" w:rsidRPr="00045006" w:rsidRDefault="00115B7D" w:rsidP="00BE211F">
            <w:pPr>
              <w:spacing w:after="0" w:line="360" w:lineRule="auto"/>
              <w:rPr>
                <w:rFonts w:ascii="Times New Roman" w:hAnsi="Times New Roman"/>
                <w:b/>
                <w:sz w:val="24"/>
                <w:szCs w:val="24"/>
              </w:rPr>
            </w:pPr>
            <w:r w:rsidRPr="00045006">
              <w:rPr>
                <w:rFonts w:ascii="Times New Roman" w:hAnsi="Times New Roman"/>
                <w:b/>
                <w:sz w:val="24"/>
                <w:szCs w:val="24"/>
              </w:rPr>
              <w:t>Utenos</w:t>
            </w:r>
          </w:p>
        </w:tc>
        <w:tc>
          <w:tcPr>
            <w:tcW w:w="4245" w:type="dxa"/>
            <w:shd w:val="clear" w:color="auto" w:fill="auto"/>
          </w:tcPr>
          <w:p w:rsidR="00115B7D" w:rsidRPr="00045006" w:rsidRDefault="00115B7D" w:rsidP="00BE211F">
            <w:pPr>
              <w:spacing w:after="0" w:line="360" w:lineRule="auto"/>
              <w:rPr>
                <w:rFonts w:ascii="Times New Roman" w:hAnsi="Times New Roman"/>
                <w:b/>
                <w:sz w:val="24"/>
                <w:szCs w:val="24"/>
              </w:rPr>
            </w:pPr>
            <w:r w:rsidRPr="00045006">
              <w:rPr>
                <w:rFonts w:ascii="Times New Roman" w:hAnsi="Times New Roman"/>
                <w:b/>
                <w:sz w:val="24"/>
                <w:szCs w:val="24"/>
              </w:rPr>
              <w:t>300 000</w:t>
            </w:r>
          </w:p>
        </w:tc>
      </w:tr>
      <w:tr w:rsidR="00045006" w:rsidRPr="00045006" w:rsidTr="000229EC">
        <w:trPr>
          <w:jc w:val="center"/>
        </w:trPr>
        <w:tc>
          <w:tcPr>
            <w:tcW w:w="3105" w:type="dxa"/>
            <w:shd w:val="clear" w:color="auto" w:fill="auto"/>
          </w:tcPr>
          <w:p w:rsidR="00115B7D" w:rsidRPr="00045006" w:rsidRDefault="00115B7D" w:rsidP="00BE211F">
            <w:pPr>
              <w:spacing w:after="0" w:line="360" w:lineRule="auto"/>
              <w:rPr>
                <w:rFonts w:ascii="Times New Roman" w:hAnsi="Times New Roman"/>
                <w:b/>
                <w:sz w:val="24"/>
                <w:szCs w:val="24"/>
              </w:rPr>
            </w:pPr>
            <w:r w:rsidRPr="00045006">
              <w:rPr>
                <w:rFonts w:ascii="Times New Roman" w:hAnsi="Times New Roman"/>
                <w:b/>
                <w:sz w:val="24"/>
                <w:szCs w:val="24"/>
              </w:rPr>
              <w:t>Vilniaus</w:t>
            </w:r>
          </w:p>
        </w:tc>
        <w:tc>
          <w:tcPr>
            <w:tcW w:w="4245" w:type="dxa"/>
            <w:shd w:val="clear" w:color="auto" w:fill="auto"/>
          </w:tcPr>
          <w:p w:rsidR="00115B7D" w:rsidRPr="00045006" w:rsidRDefault="00115B7D" w:rsidP="00BE211F">
            <w:pPr>
              <w:spacing w:after="0" w:line="360" w:lineRule="auto"/>
              <w:rPr>
                <w:rFonts w:ascii="Times New Roman" w:hAnsi="Times New Roman"/>
                <w:b/>
                <w:sz w:val="24"/>
                <w:szCs w:val="24"/>
              </w:rPr>
            </w:pPr>
            <w:r w:rsidRPr="00045006">
              <w:rPr>
                <w:rFonts w:ascii="Times New Roman" w:hAnsi="Times New Roman"/>
                <w:b/>
                <w:sz w:val="24"/>
                <w:szCs w:val="24"/>
              </w:rPr>
              <w:t>1 500 000</w:t>
            </w:r>
          </w:p>
        </w:tc>
      </w:tr>
      <w:tr w:rsidR="00045006" w:rsidRPr="00045006" w:rsidTr="000229EC">
        <w:trPr>
          <w:jc w:val="center"/>
        </w:trPr>
        <w:tc>
          <w:tcPr>
            <w:tcW w:w="3105" w:type="dxa"/>
            <w:shd w:val="clear" w:color="auto" w:fill="auto"/>
          </w:tcPr>
          <w:p w:rsidR="00115B7D" w:rsidRPr="00045006" w:rsidRDefault="00115B7D" w:rsidP="00BE211F">
            <w:pPr>
              <w:spacing w:after="0" w:line="360" w:lineRule="auto"/>
              <w:rPr>
                <w:rFonts w:ascii="Times New Roman" w:hAnsi="Times New Roman"/>
                <w:b/>
                <w:sz w:val="24"/>
                <w:szCs w:val="24"/>
              </w:rPr>
            </w:pPr>
            <w:r w:rsidRPr="00045006">
              <w:rPr>
                <w:rFonts w:ascii="Times New Roman" w:hAnsi="Times New Roman"/>
                <w:b/>
                <w:sz w:val="24"/>
                <w:szCs w:val="24"/>
              </w:rPr>
              <w:t>Iš viso:</w:t>
            </w:r>
          </w:p>
        </w:tc>
        <w:tc>
          <w:tcPr>
            <w:tcW w:w="4245" w:type="dxa"/>
            <w:shd w:val="clear" w:color="auto" w:fill="auto"/>
          </w:tcPr>
          <w:p w:rsidR="00115B7D" w:rsidRPr="00045006" w:rsidRDefault="00115B7D" w:rsidP="00BE211F">
            <w:pPr>
              <w:spacing w:after="0" w:line="360" w:lineRule="auto"/>
              <w:rPr>
                <w:rFonts w:ascii="Times New Roman" w:hAnsi="Times New Roman"/>
                <w:b/>
                <w:sz w:val="24"/>
                <w:szCs w:val="24"/>
              </w:rPr>
            </w:pPr>
            <w:r w:rsidRPr="00045006">
              <w:rPr>
                <w:rFonts w:ascii="Times New Roman" w:hAnsi="Times New Roman"/>
                <w:b/>
                <w:sz w:val="24"/>
                <w:szCs w:val="24"/>
              </w:rPr>
              <w:t>6 000 000</w:t>
            </w:r>
          </w:p>
        </w:tc>
      </w:tr>
    </w:tbl>
    <w:p w:rsidR="00AC7C6A" w:rsidRPr="00045006" w:rsidRDefault="00AC7C6A" w:rsidP="00BE211F">
      <w:pPr>
        <w:spacing w:after="0" w:line="360" w:lineRule="auto"/>
        <w:ind w:firstLine="851"/>
        <w:jc w:val="both"/>
        <w:rPr>
          <w:rFonts w:ascii="Times New Roman" w:hAnsi="Times New Roman"/>
          <w:sz w:val="24"/>
          <w:szCs w:val="24"/>
        </w:rPr>
      </w:pPr>
    </w:p>
    <w:p w:rsidR="00115B7D" w:rsidRPr="00045006" w:rsidRDefault="00C47635" w:rsidP="00BE211F">
      <w:pPr>
        <w:spacing w:after="0" w:line="360" w:lineRule="auto"/>
        <w:ind w:firstLine="851"/>
        <w:jc w:val="both"/>
        <w:rPr>
          <w:rFonts w:ascii="Times New Roman" w:hAnsi="Times New Roman"/>
          <w:b/>
          <w:sz w:val="24"/>
          <w:szCs w:val="24"/>
        </w:rPr>
      </w:pPr>
      <w:r w:rsidRPr="00045006">
        <w:rPr>
          <w:rFonts w:ascii="Times New Roman" w:hAnsi="Times New Roman"/>
          <w:b/>
          <w:sz w:val="24"/>
          <w:szCs w:val="24"/>
        </w:rPr>
        <w:t xml:space="preserve">10. </w:t>
      </w:r>
      <w:r w:rsidR="00115B7D" w:rsidRPr="00045006">
        <w:rPr>
          <w:rFonts w:ascii="Times New Roman" w:hAnsi="Times New Roman"/>
          <w:b/>
          <w:sz w:val="24"/>
          <w:szCs w:val="24"/>
        </w:rPr>
        <w:t>Dėl finansavimo projektai konkuruoja pagal apskritis, t.y. apskrityje konkuruoja tie projektai, kurie paraiškoje</w:t>
      </w:r>
      <w:r w:rsidR="00E9468B" w:rsidRPr="00045006">
        <w:rPr>
          <w:rFonts w:ascii="Times New Roman" w:hAnsi="Times New Roman"/>
          <w:b/>
          <w:sz w:val="24"/>
          <w:szCs w:val="24"/>
        </w:rPr>
        <w:t xml:space="preserve"> ir paraiškos priede</w:t>
      </w:r>
      <w:r w:rsidR="001F0939" w:rsidRPr="00045006">
        <w:rPr>
          <w:rFonts w:ascii="Times New Roman" w:hAnsi="Times New Roman"/>
          <w:b/>
          <w:sz w:val="24"/>
          <w:szCs w:val="24"/>
        </w:rPr>
        <w:t xml:space="preserve">, užpildytame pagal Aprašo 3 priedo formą, </w:t>
      </w:r>
      <w:r w:rsidR="00115B7D" w:rsidRPr="00045006">
        <w:rPr>
          <w:rFonts w:ascii="Times New Roman" w:hAnsi="Times New Roman"/>
          <w:b/>
          <w:sz w:val="24"/>
          <w:szCs w:val="24"/>
        </w:rPr>
        <w:t xml:space="preserve">nurodė, kad </w:t>
      </w:r>
      <w:r w:rsidR="00682891" w:rsidRPr="00045006">
        <w:rPr>
          <w:rFonts w:ascii="Times New Roman" w:hAnsi="Times New Roman"/>
          <w:b/>
          <w:sz w:val="24"/>
          <w:szCs w:val="24"/>
        </w:rPr>
        <w:t>projekt</w:t>
      </w:r>
      <w:r w:rsidR="009B65FC" w:rsidRPr="00045006">
        <w:rPr>
          <w:rFonts w:ascii="Times New Roman" w:hAnsi="Times New Roman"/>
          <w:b/>
          <w:sz w:val="24"/>
          <w:szCs w:val="24"/>
        </w:rPr>
        <w:t>o veiklas</w:t>
      </w:r>
      <w:r w:rsidR="00682891" w:rsidRPr="00045006">
        <w:rPr>
          <w:rFonts w:ascii="Times New Roman" w:hAnsi="Times New Roman"/>
          <w:b/>
          <w:sz w:val="24"/>
          <w:szCs w:val="24"/>
        </w:rPr>
        <w:t xml:space="preserve"> </w:t>
      </w:r>
      <w:r w:rsidR="00115B7D" w:rsidRPr="00045006">
        <w:rPr>
          <w:rFonts w:ascii="Times New Roman" w:hAnsi="Times New Roman"/>
          <w:b/>
          <w:sz w:val="24"/>
          <w:szCs w:val="24"/>
        </w:rPr>
        <w:t xml:space="preserve">vykdys toje apskrityje. </w:t>
      </w:r>
    </w:p>
    <w:p w:rsidR="00115B7D" w:rsidRPr="00045006" w:rsidRDefault="00FB0E28"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9.</w:t>
      </w:r>
      <w:r w:rsidR="00115B7D" w:rsidRPr="00045006">
        <w:rPr>
          <w:rFonts w:ascii="Times New Roman" w:hAnsi="Times New Roman"/>
          <w:b/>
          <w:sz w:val="24"/>
          <w:szCs w:val="24"/>
        </w:rPr>
        <w:t>11.</w:t>
      </w:r>
      <w:r w:rsidR="00115B7D" w:rsidRPr="00045006">
        <w:rPr>
          <w:rFonts w:ascii="Times New Roman" w:hAnsi="Times New Roman"/>
          <w:sz w:val="24"/>
          <w:szCs w:val="24"/>
        </w:rPr>
        <w:t xml:space="preserve"> Priemonės tikslas – </w:t>
      </w:r>
      <w:r w:rsidRPr="00045006">
        <w:rPr>
          <w:rFonts w:ascii="Times New Roman" w:hAnsi="Times New Roman"/>
          <w:sz w:val="24"/>
          <w:szCs w:val="24"/>
        </w:rPr>
        <w:t xml:space="preserve">sukurti palankias sąlygas </w:t>
      </w:r>
      <w:r w:rsidRPr="00045006">
        <w:rPr>
          <w:rFonts w:ascii="Times New Roman" w:hAnsi="Times New Roman"/>
          <w:strike/>
          <w:sz w:val="24"/>
          <w:szCs w:val="24"/>
        </w:rPr>
        <w:t>vyresniems darbingo amžiaus asmenims aktyviai dalyvauti sprendžiant socialinius ir pilietinius klausimus, padidinti jų dalyvavimo darbo rinkoje galimybes</w:t>
      </w:r>
      <w:r w:rsidRPr="00045006">
        <w:rPr>
          <w:rFonts w:ascii="Times New Roman" w:hAnsi="Times New Roman"/>
          <w:sz w:val="24"/>
          <w:szCs w:val="24"/>
        </w:rPr>
        <w:t xml:space="preserve"> </w:t>
      </w:r>
      <w:r w:rsidR="00115B7D" w:rsidRPr="00045006">
        <w:rPr>
          <w:rFonts w:ascii="Times New Roman" w:hAnsi="Times New Roman"/>
          <w:b/>
          <w:sz w:val="24"/>
          <w:szCs w:val="24"/>
        </w:rPr>
        <w:t xml:space="preserve">vyresnio darbingo amžiaus asmenims </w:t>
      </w:r>
      <w:r w:rsidR="00C111D1" w:rsidRPr="00045006">
        <w:rPr>
          <w:rFonts w:ascii="Times New Roman" w:hAnsi="Times New Roman"/>
          <w:b/>
          <w:sz w:val="24"/>
          <w:szCs w:val="24"/>
        </w:rPr>
        <w:t xml:space="preserve">įsitraukti į savanorišką veiklą ir </w:t>
      </w:r>
      <w:r w:rsidR="00115B7D" w:rsidRPr="00045006">
        <w:rPr>
          <w:rFonts w:ascii="Times New Roman" w:hAnsi="Times New Roman"/>
          <w:b/>
          <w:sz w:val="24"/>
          <w:szCs w:val="24"/>
        </w:rPr>
        <w:t>ilgiau išlikti aktyviems darbo rinkoje.</w:t>
      </w:r>
      <w:r w:rsidRPr="00045006">
        <w:rPr>
          <w:rFonts w:ascii="Times New Roman" w:hAnsi="Times New Roman"/>
          <w:i/>
          <w:sz w:val="24"/>
          <w:szCs w:val="24"/>
        </w:rPr>
        <w:t xml:space="preserve"> </w:t>
      </w:r>
      <w:r w:rsidR="00115B7D" w:rsidRPr="00045006">
        <w:rPr>
          <w:rFonts w:ascii="Times New Roman" w:hAnsi="Times New Roman"/>
          <w:i/>
          <w:sz w:val="24"/>
          <w:szCs w:val="24"/>
        </w:rPr>
        <w:t xml:space="preserve"> </w:t>
      </w:r>
    </w:p>
    <w:p w:rsidR="001970A7" w:rsidRPr="00045006" w:rsidRDefault="003858FD"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10.</w:t>
      </w:r>
      <w:r w:rsidR="00115B7D" w:rsidRPr="00045006">
        <w:rPr>
          <w:rFonts w:ascii="Times New Roman" w:hAnsi="Times New Roman"/>
          <w:b/>
          <w:sz w:val="24"/>
          <w:szCs w:val="24"/>
        </w:rPr>
        <w:t>12.</w:t>
      </w:r>
      <w:r w:rsidR="00115B7D" w:rsidRPr="00045006">
        <w:rPr>
          <w:rFonts w:ascii="Times New Roman" w:hAnsi="Times New Roman"/>
          <w:sz w:val="24"/>
          <w:szCs w:val="24"/>
        </w:rPr>
        <w:t xml:space="preserve"> </w:t>
      </w:r>
      <w:r w:rsidR="00C47635" w:rsidRPr="00045006">
        <w:rPr>
          <w:rFonts w:ascii="Times New Roman" w:hAnsi="Times New Roman"/>
          <w:sz w:val="24"/>
          <w:szCs w:val="24"/>
        </w:rPr>
        <w:t>Pagal Aprašą remiamos šios veiklos:</w:t>
      </w:r>
    </w:p>
    <w:p w:rsidR="001970A7" w:rsidRPr="00045006" w:rsidRDefault="003858FD"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10.1.</w:t>
      </w:r>
      <w:r w:rsidR="00115B7D" w:rsidRPr="00045006">
        <w:rPr>
          <w:rFonts w:ascii="Times New Roman" w:hAnsi="Times New Roman"/>
          <w:b/>
          <w:sz w:val="24"/>
          <w:szCs w:val="24"/>
        </w:rPr>
        <w:t>12</w:t>
      </w:r>
      <w:r w:rsidR="00C47635" w:rsidRPr="00045006">
        <w:rPr>
          <w:rFonts w:ascii="Times New Roman" w:hAnsi="Times New Roman"/>
          <w:b/>
          <w:sz w:val="24"/>
          <w:szCs w:val="24"/>
        </w:rPr>
        <w:t>.1.</w:t>
      </w:r>
      <w:r w:rsidR="00C47635" w:rsidRPr="00045006">
        <w:rPr>
          <w:rFonts w:ascii="Times New Roman" w:hAnsi="Times New Roman"/>
          <w:sz w:val="24"/>
          <w:szCs w:val="24"/>
        </w:rPr>
        <w:t xml:space="preserve"> vyresnių darbingo amžiaus asmenų savanoriškos veiklos organizavimas ir vykdymas: </w:t>
      </w:r>
    </w:p>
    <w:p w:rsidR="001970A7" w:rsidRPr="00045006" w:rsidRDefault="003858FD"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10.1.1.</w:t>
      </w:r>
      <w:r w:rsidR="00115B7D" w:rsidRPr="00045006">
        <w:rPr>
          <w:rFonts w:ascii="Times New Roman" w:hAnsi="Times New Roman"/>
          <w:b/>
          <w:sz w:val="24"/>
          <w:szCs w:val="24"/>
        </w:rPr>
        <w:t>12</w:t>
      </w:r>
      <w:r w:rsidR="00C47635" w:rsidRPr="00045006">
        <w:rPr>
          <w:rFonts w:ascii="Times New Roman" w:hAnsi="Times New Roman"/>
          <w:b/>
          <w:sz w:val="24"/>
          <w:szCs w:val="24"/>
        </w:rPr>
        <w:t>.1.1.</w:t>
      </w:r>
      <w:r w:rsidR="00C47635" w:rsidRPr="00045006">
        <w:rPr>
          <w:rFonts w:ascii="Times New Roman" w:hAnsi="Times New Roman"/>
          <w:sz w:val="24"/>
          <w:szCs w:val="24"/>
        </w:rPr>
        <w:t xml:space="preserve"> vyresnių darbingo amžiaus asmenų įtraukimas į savanorišką veiklą; </w:t>
      </w:r>
    </w:p>
    <w:p w:rsidR="001970A7" w:rsidRPr="00045006" w:rsidRDefault="003858FD"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10.1.2.</w:t>
      </w:r>
      <w:r w:rsidR="00115B7D" w:rsidRPr="00045006">
        <w:rPr>
          <w:rFonts w:ascii="Times New Roman" w:hAnsi="Times New Roman"/>
          <w:b/>
          <w:sz w:val="24"/>
          <w:szCs w:val="24"/>
        </w:rPr>
        <w:t>12</w:t>
      </w:r>
      <w:r w:rsidR="00C47635" w:rsidRPr="00045006">
        <w:rPr>
          <w:rFonts w:ascii="Times New Roman" w:hAnsi="Times New Roman"/>
          <w:b/>
          <w:sz w:val="24"/>
          <w:szCs w:val="24"/>
        </w:rPr>
        <w:t>.1.2.</w:t>
      </w:r>
      <w:r w:rsidR="00C47635" w:rsidRPr="00045006">
        <w:rPr>
          <w:rFonts w:ascii="Times New Roman" w:hAnsi="Times New Roman"/>
          <w:sz w:val="24"/>
          <w:szCs w:val="24"/>
        </w:rPr>
        <w:t xml:space="preserve"> savanorius priimančių organizacijų mokymai ir individualios konsultacijos, </w:t>
      </w:r>
      <w:proofErr w:type="spellStart"/>
      <w:r w:rsidR="00C47635" w:rsidRPr="00045006">
        <w:rPr>
          <w:rFonts w:ascii="Times New Roman" w:hAnsi="Times New Roman"/>
          <w:sz w:val="24"/>
          <w:szCs w:val="24"/>
        </w:rPr>
        <w:t>mentorystės</w:t>
      </w:r>
      <w:proofErr w:type="spellEnd"/>
      <w:r w:rsidR="00C47635" w:rsidRPr="00045006">
        <w:rPr>
          <w:rFonts w:ascii="Times New Roman" w:hAnsi="Times New Roman"/>
          <w:sz w:val="24"/>
          <w:szCs w:val="24"/>
        </w:rPr>
        <w:t xml:space="preserve"> paslaugų jiems teikimas; </w:t>
      </w:r>
    </w:p>
    <w:p w:rsidR="001970A7" w:rsidRPr="00045006" w:rsidRDefault="003858FD"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10.1.3.</w:t>
      </w:r>
      <w:r w:rsidR="00115B7D" w:rsidRPr="00045006">
        <w:rPr>
          <w:rFonts w:ascii="Times New Roman" w:hAnsi="Times New Roman"/>
          <w:b/>
          <w:sz w:val="24"/>
          <w:szCs w:val="24"/>
        </w:rPr>
        <w:t>12</w:t>
      </w:r>
      <w:r w:rsidR="00C47635" w:rsidRPr="00045006">
        <w:rPr>
          <w:rFonts w:ascii="Times New Roman" w:hAnsi="Times New Roman"/>
          <w:b/>
          <w:sz w:val="24"/>
          <w:szCs w:val="24"/>
        </w:rPr>
        <w:t>.1.3.</w:t>
      </w:r>
      <w:r w:rsidR="00C47635" w:rsidRPr="00045006">
        <w:rPr>
          <w:rFonts w:ascii="Times New Roman" w:hAnsi="Times New Roman"/>
          <w:sz w:val="24"/>
          <w:szCs w:val="24"/>
        </w:rPr>
        <w:t xml:space="preserve"> mokymo, informavimo, konsultavimo paslaugų teikimas savanoriškoje veikloje ketinantiems dalyvauti ir dalyvaujantiems vyresniems darbingo amžiaus asmenims; </w:t>
      </w:r>
    </w:p>
    <w:p w:rsidR="001970A7" w:rsidRPr="00045006" w:rsidRDefault="003858FD"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lastRenderedPageBreak/>
        <w:t>10.1.4.</w:t>
      </w:r>
      <w:r w:rsidR="00115B7D" w:rsidRPr="00045006">
        <w:rPr>
          <w:rFonts w:ascii="Times New Roman" w:hAnsi="Times New Roman"/>
          <w:b/>
          <w:sz w:val="24"/>
          <w:szCs w:val="24"/>
        </w:rPr>
        <w:t>12</w:t>
      </w:r>
      <w:r w:rsidR="00C47635" w:rsidRPr="00045006">
        <w:rPr>
          <w:rFonts w:ascii="Times New Roman" w:hAnsi="Times New Roman"/>
          <w:b/>
          <w:sz w:val="24"/>
          <w:szCs w:val="24"/>
        </w:rPr>
        <w:t>.1.4.</w:t>
      </w:r>
      <w:r w:rsidR="00C47635" w:rsidRPr="00045006">
        <w:rPr>
          <w:rFonts w:ascii="Times New Roman" w:hAnsi="Times New Roman"/>
          <w:sz w:val="24"/>
          <w:szCs w:val="24"/>
        </w:rPr>
        <w:t xml:space="preserve"> kitos su savanoriškos veiklos organizavimu ir vykdymu susijusios veiklos, reikalingos projekto tikslui pasiekti;</w:t>
      </w:r>
    </w:p>
    <w:p w:rsidR="001970A7" w:rsidRPr="00045006" w:rsidRDefault="003858FD"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10.2.</w:t>
      </w:r>
      <w:r w:rsidR="00115B7D" w:rsidRPr="00045006">
        <w:rPr>
          <w:rFonts w:ascii="Times New Roman" w:hAnsi="Times New Roman"/>
          <w:b/>
          <w:sz w:val="24"/>
          <w:szCs w:val="24"/>
        </w:rPr>
        <w:t>12</w:t>
      </w:r>
      <w:r w:rsidR="00C47635" w:rsidRPr="00045006">
        <w:rPr>
          <w:rFonts w:ascii="Times New Roman" w:hAnsi="Times New Roman"/>
          <w:b/>
          <w:sz w:val="24"/>
          <w:szCs w:val="24"/>
        </w:rPr>
        <w:t>.2.</w:t>
      </w:r>
      <w:r w:rsidR="00C47635" w:rsidRPr="00045006">
        <w:rPr>
          <w:rFonts w:ascii="Times New Roman" w:hAnsi="Times New Roman"/>
          <w:sz w:val="24"/>
          <w:szCs w:val="24"/>
        </w:rPr>
        <w:t xml:space="preserve"> vyresnių darbingo amžiaus asmenų motyvavimas, individualus darbas su jais, jų poreikių ir galimybių vertinimas, informavimas, konsultavimas, psichologinė pagalba, siekiant vyresnių darbingo amžiaus asmenų grįžimo ar išlikimo darbo rinkoje;</w:t>
      </w:r>
    </w:p>
    <w:p w:rsidR="001970A7" w:rsidRPr="00045006" w:rsidRDefault="003858FD"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10.3.</w:t>
      </w:r>
      <w:r w:rsidR="00115B7D" w:rsidRPr="00045006">
        <w:rPr>
          <w:rFonts w:ascii="Times New Roman" w:hAnsi="Times New Roman"/>
          <w:b/>
          <w:sz w:val="24"/>
          <w:szCs w:val="24"/>
        </w:rPr>
        <w:t>12</w:t>
      </w:r>
      <w:r w:rsidR="00C47635" w:rsidRPr="00045006">
        <w:rPr>
          <w:rFonts w:ascii="Times New Roman" w:hAnsi="Times New Roman"/>
          <w:b/>
          <w:sz w:val="24"/>
          <w:szCs w:val="24"/>
        </w:rPr>
        <w:t>.3.</w:t>
      </w:r>
      <w:r w:rsidR="00C47635" w:rsidRPr="00045006">
        <w:rPr>
          <w:rFonts w:ascii="Times New Roman" w:hAnsi="Times New Roman"/>
          <w:sz w:val="24"/>
          <w:szCs w:val="24"/>
        </w:rPr>
        <w:t xml:space="preserve"> mokymai, skirti vyresnių darbingo amžiaus asmenų bendriesiems gebėjimams, kaip apibrėžta 2006 m. gruodžio 18 d. Europos Parlamento ir Tarybos rekomendacijoje dėl bendrųjų visą gyvenimą trunkančio mokymosi gebėjimų (2006/962/EB) (OL 2006 L 394, p. 10), ugdyti. Bendrieji gebėjimai: </w:t>
      </w:r>
    </w:p>
    <w:p w:rsidR="001970A7" w:rsidRPr="00045006" w:rsidRDefault="003858FD"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10.3.1.</w:t>
      </w:r>
      <w:r w:rsidR="00115B7D" w:rsidRPr="00045006">
        <w:rPr>
          <w:rFonts w:ascii="Times New Roman" w:hAnsi="Times New Roman"/>
          <w:b/>
          <w:sz w:val="24"/>
          <w:szCs w:val="24"/>
        </w:rPr>
        <w:t>12</w:t>
      </w:r>
      <w:r w:rsidR="00C47635" w:rsidRPr="00045006">
        <w:rPr>
          <w:rFonts w:ascii="Times New Roman" w:hAnsi="Times New Roman"/>
          <w:b/>
          <w:sz w:val="24"/>
          <w:szCs w:val="24"/>
        </w:rPr>
        <w:t>.3.1.</w:t>
      </w:r>
      <w:r w:rsidR="00C47635" w:rsidRPr="00045006">
        <w:rPr>
          <w:rFonts w:ascii="Times New Roman" w:hAnsi="Times New Roman"/>
          <w:sz w:val="24"/>
          <w:szCs w:val="24"/>
        </w:rPr>
        <w:t xml:space="preserve"> bendravimas gimtąja kalba;</w:t>
      </w:r>
    </w:p>
    <w:p w:rsidR="001970A7" w:rsidRPr="00045006" w:rsidRDefault="003858FD" w:rsidP="00BE211F">
      <w:pPr>
        <w:spacing w:after="0" w:line="360" w:lineRule="auto"/>
        <w:ind w:firstLine="851"/>
        <w:jc w:val="both"/>
        <w:rPr>
          <w:rFonts w:ascii="Times New Roman" w:hAnsi="Times New Roman"/>
          <w:sz w:val="24"/>
          <w:szCs w:val="24"/>
        </w:rPr>
      </w:pPr>
      <w:r w:rsidRPr="00045006">
        <w:rPr>
          <w:rFonts w:ascii="Times New Roman" w:eastAsia="Times New Roman" w:hAnsi="Times New Roman"/>
          <w:strike/>
          <w:sz w:val="24"/>
          <w:szCs w:val="24"/>
          <w:lang w:eastAsia="lt-LT"/>
        </w:rPr>
        <w:t>10.3.2.</w:t>
      </w:r>
      <w:r w:rsidR="00115B7D" w:rsidRPr="00045006">
        <w:rPr>
          <w:rFonts w:ascii="Times New Roman" w:eastAsia="Times New Roman" w:hAnsi="Times New Roman"/>
          <w:b/>
          <w:sz w:val="24"/>
          <w:szCs w:val="24"/>
          <w:lang w:eastAsia="lt-LT"/>
        </w:rPr>
        <w:t>12</w:t>
      </w:r>
      <w:r w:rsidR="00C47635" w:rsidRPr="00045006">
        <w:rPr>
          <w:rFonts w:ascii="Times New Roman" w:hAnsi="Times New Roman"/>
          <w:b/>
          <w:sz w:val="24"/>
          <w:szCs w:val="24"/>
        </w:rPr>
        <w:t>.3.2.</w:t>
      </w:r>
      <w:r w:rsidR="00C47635" w:rsidRPr="00045006">
        <w:rPr>
          <w:rFonts w:ascii="Times New Roman" w:hAnsi="Times New Roman"/>
          <w:sz w:val="24"/>
          <w:szCs w:val="24"/>
        </w:rPr>
        <w:t xml:space="preserve"> bendravimas užsienio kalbomis;</w:t>
      </w:r>
    </w:p>
    <w:p w:rsidR="001970A7" w:rsidRPr="00045006" w:rsidRDefault="003858FD" w:rsidP="00BE211F">
      <w:pPr>
        <w:spacing w:after="0" w:line="360" w:lineRule="auto"/>
        <w:ind w:firstLine="851"/>
        <w:jc w:val="both"/>
        <w:rPr>
          <w:rFonts w:ascii="Times New Roman" w:hAnsi="Times New Roman"/>
          <w:sz w:val="24"/>
          <w:szCs w:val="24"/>
        </w:rPr>
      </w:pPr>
      <w:r w:rsidRPr="00045006">
        <w:rPr>
          <w:rFonts w:ascii="Times New Roman" w:eastAsia="Times New Roman" w:hAnsi="Times New Roman"/>
          <w:strike/>
          <w:sz w:val="24"/>
          <w:szCs w:val="24"/>
          <w:lang w:eastAsia="lt-LT"/>
        </w:rPr>
        <w:t>10.3.3.</w:t>
      </w:r>
      <w:r w:rsidR="00115B7D" w:rsidRPr="00045006">
        <w:rPr>
          <w:rFonts w:ascii="Times New Roman" w:eastAsia="Times New Roman" w:hAnsi="Times New Roman"/>
          <w:b/>
          <w:sz w:val="24"/>
          <w:szCs w:val="24"/>
          <w:lang w:eastAsia="lt-LT"/>
        </w:rPr>
        <w:t>12</w:t>
      </w:r>
      <w:r w:rsidR="00C47635" w:rsidRPr="00045006">
        <w:rPr>
          <w:rFonts w:ascii="Times New Roman" w:hAnsi="Times New Roman"/>
          <w:b/>
          <w:sz w:val="24"/>
          <w:szCs w:val="24"/>
        </w:rPr>
        <w:t>.3.3.</w:t>
      </w:r>
      <w:r w:rsidR="00C47635" w:rsidRPr="00045006">
        <w:rPr>
          <w:rFonts w:ascii="Times New Roman" w:hAnsi="Times New Roman"/>
          <w:sz w:val="24"/>
          <w:szCs w:val="24"/>
        </w:rPr>
        <w:t xml:space="preserve"> matematiniai gebėjimai ir pagrindiniai gebėjimai mokslo ir technologijų srityse;</w:t>
      </w:r>
    </w:p>
    <w:p w:rsidR="001970A7" w:rsidRPr="00045006" w:rsidRDefault="003858FD" w:rsidP="00BE211F">
      <w:pPr>
        <w:spacing w:after="0" w:line="360" w:lineRule="auto"/>
        <w:ind w:firstLine="851"/>
        <w:jc w:val="both"/>
        <w:rPr>
          <w:rFonts w:ascii="Times New Roman" w:hAnsi="Times New Roman"/>
          <w:sz w:val="24"/>
          <w:szCs w:val="24"/>
        </w:rPr>
      </w:pPr>
      <w:r w:rsidRPr="00045006">
        <w:rPr>
          <w:rFonts w:ascii="Times New Roman" w:eastAsia="Times New Roman" w:hAnsi="Times New Roman"/>
          <w:strike/>
          <w:sz w:val="24"/>
          <w:szCs w:val="24"/>
          <w:lang w:eastAsia="lt-LT"/>
        </w:rPr>
        <w:t>10.3.4.</w:t>
      </w:r>
      <w:r w:rsidR="00115B7D" w:rsidRPr="00045006">
        <w:rPr>
          <w:rFonts w:ascii="Times New Roman" w:eastAsia="Times New Roman" w:hAnsi="Times New Roman"/>
          <w:b/>
          <w:sz w:val="24"/>
          <w:szCs w:val="24"/>
          <w:lang w:eastAsia="lt-LT"/>
        </w:rPr>
        <w:t>12</w:t>
      </w:r>
      <w:r w:rsidR="00C47635" w:rsidRPr="00045006">
        <w:rPr>
          <w:rFonts w:ascii="Times New Roman" w:hAnsi="Times New Roman"/>
          <w:b/>
          <w:sz w:val="24"/>
          <w:szCs w:val="24"/>
        </w:rPr>
        <w:t xml:space="preserve">.3.4. </w:t>
      </w:r>
      <w:r w:rsidR="00C47635" w:rsidRPr="00045006">
        <w:rPr>
          <w:rFonts w:ascii="Times New Roman" w:hAnsi="Times New Roman"/>
          <w:sz w:val="24"/>
          <w:szCs w:val="24"/>
        </w:rPr>
        <w:t>skaitmeninis raštingumas;</w:t>
      </w:r>
    </w:p>
    <w:p w:rsidR="001970A7" w:rsidRPr="00045006" w:rsidRDefault="003858FD" w:rsidP="00BE211F">
      <w:pPr>
        <w:spacing w:after="0" w:line="360" w:lineRule="auto"/>
        <w:ind w:firstLine="851"/>
        <w:jc w:val="both"/>
        <w:rPr>
          <w:rFonts w:ascii="Times New Roman" w:hAnsi="Times New Roman"/>
          <w:sz w:val="24"/>
          <w:szCs w:val="24"/>
        </w:rPr>
      </w:pPr>
      <w:r w:rsidRPr="00045006">
        <w:rPr>
          <w:rFonts w:ascii="Times New Roman" w:eastAsia="Times New Roman" w:hAnsi="Times New Roman"/>
          <w:strike/>
          <w:sz w:val="24"/>
          <w:szCs w:val="24"/>
          <w:lang w:eastAsia="lt-LT"/>
        </w:rPr>
        <w:t>10.3.5.</w:t>
      </w:r>
      <w:r w:rsidR="00115B7D" w:rsidRPr="00045006">
        <w:rPr>
          <w:rFonts w:ascii="Times New Roman" w:eastAsia="Times New Roman" w:hAnsi="Times New Roman"/>
          <w:b/>
          <w:sz w:val="24"/>
          <w:szCs w:val="24"/>
          <w:lang w:eastAsia="lt-LT"/>
        </w:rPr>
        <w:t>12</w:t>
      </w:r>
      <w:r w:rsidR="00C47635" w:rsidRPr="00045006">
        <w:rPr>
          <w:rFonts w:ascii="Times New Roman" w:hAnsi="Times New Roman"/>
          <w:b/>
          <w:sz w:val="24"/>
          <w:szCs w:val="24"/>
        </w:rPr>
        <w:t>.3.5.</w:t>
      </w:r>
      <w:r w:rsidR="00C47635" w:rsidRPr="00045006">
        <w:rPr>
          <w:rFonts w:ascii="Times New Roman" w:hAnsi="Times New Roman"/>
          <w:sz w:val="24"/>
          <w:szCs w:val="24"/>
        </w:rPr>
        <w:t xml:space="preserve"> mokymasis mokytis; </w:t>
      </w:r>
    </w:p>
    <w:p w:rsidR="001970A7" w:rsidRPr="00045006" w:rsidRDefault="003858FD" w:rsidP="00BE211F">
      <w:pPr>
        <w:spacing w:after="0" w:line="360" w:lineRule="auto"/>
        <w:ind w:firstLine="851"/>
        <w:jc w:val="both"/>
        <w:rPr>
          <w:rFonts w:ascii="Times New Roman" w:hAnsi="Times New Roman"/>
          <w:sz w:val="24"/>
          <w:szCs w:val="24"/>
        </w:rPr>
      </w:pPr>
      <w:r w:rsidRPr="00045006">
        <w:rPr>
          <w:rFonts w:ascii="Times New Roman" w:eastAsia="Times New Roman" w:hAnsi="Times New Roman"/>
          <w:strike/>
          <w:sz w:val="24"/>
          <w:szCs w:val="24"/>
          <w:lang w:eastAsia="lt-LT"/>
        </w:rPr>
        <w:t>10.3.6.</w:t>
      </w:r>
      <w:r w:rsidR="00115B7D" w:rsidRPr="00045006">
        <w:rPr>
          <w:rFonts w:ascii="Times New Roman" w:eastAsia="Times New Roman" w:hAnsi="Times New Roman"/>
          <w:b/>
          <w:sz w:val="24"/>
          <w:szCs w:val="24"/>
          <w:lang w:eastAsia="lt-LT"/>
        </w:rPr>
        <w:t>12</w:t>
      </w:r>
      <w:r w:rsidR="00C47635" w:rsidRPr="00045006">
        <w:rPr>
          <w:rFonts w:ascii="Times New Roman" w:hAnsi="Times New Roman"/>
          <w:b/>
          <w:sz w:val="24"/>
          <w:szCs w:val="24"/>
        </w:rPr>
        <w:t xml:space="preserve">.3.6. </w:t>
      </w:r>
      <w:r w:rsidR="00C47635" w:rsidRPr="00045006">
        <w:rPr>
          <w:rFonts w:ascii="Times New Roman" w:hAnsi="Times New Roman"/>
          <w:sz w:val="24"/>
          <w:szCs w:val="24"/>
        </w:rPr>
        <w:t xml:space="preserve">socialiniai ir pilietiniai gebėjimai; </w:t>
      </w:r>
    </w:p>
    <w:p w:rsidR="001970A7" w:rsidRPr="00045006" w:rsidRDefault="003858FD" w:rsidP="00BE211F">
      <w:pPr>
        <w:spacing w:after="0" w:line="360" w:lineRule="auto"/>
        <w:ind w:firstLine="851"/>
        <w:jc w:val="both"/>
        <w:rPr>
          <w:rFonts w:ascii="Times New Roman" w:hAnsi="Times New Roman"/>
          <w:sz w:val="24"/>
          <w:szCs w:val="24"/>
        </w:rPr>
      </w:pPr>
      <w:r w:rsidRPr="00045006">
        <w:rPr>
          <w:rFonts w:ascii="Times New Roman" w:eastAsia="Times New Roman" w:hAnsi="Times New Roman"/>
          <w:strike/>
          <w:sz w:val="24"/>
          <w:szCs w:val="24"/>
          <w:lang w:eastAsia="lt-LT"/>
        </w:rPr>
        <w:t>10.3.7.</w:t>
      </w:r>
      <w:r w:rsidR="00115B7D" w:rsidRPr="00045006">
        <w:rPr>
          <w:rFonts w:ascii="Times New Roman" w:eastAsia="Times New Roman" w:hAnsi="Times New Roman"/>
          <w:b/>
          <w:sz w:val="24"/>
          <w:szCs w:val="24"/>
          <w:lang w:eastAsia="lt-LT"/>
        </w:rPr>
        <w:t>12</w:t>
      </w:r>
      <w:r w:rsidR="00C47635" w:rsidRPr="00045006">
        <w:rPr>
          <w:rFonts w:ascii="Times New Roman" w:hAnsi="Times New Roman"/>
          <w:b/>
          <w:sz w:val="24"/>
          <w:szCs w:val="24"/>
        </w:rPr>
        <w:t>.3.7.</w:t>
      </w:r>
      <w:r w:rsidR="00C47635" w:rsidRPr="00045006">
        <w:rPr>
          <w:rFonts w:ascii="Times New Roman" w:hAnsi="Times New Roman"/>
          <w:sz w:val="24"/>
          <w:szCs w:val="24"/>
        </w:rPr>
        <w:t xml:space="preserve"> iniciatyva ir verslumas; </w:t>
      </w:r>
    </w:p>
    <w:p w:rsidR="001970A7" w:rsidRPr="00045006" w:rsidRDefault="003858FD" w:rsidP="00BE211F">
      <w:pPr>
        <w:spacing w:after="0" w:line="360" w:lineRule="auto"/>
        <w:ind w:firstLine="851"/>
        <w:jc w:val="both"/>
        <w:rPr>
          <w:rFonts w:ascii="Times New Roman" w:hAnsi="Times New Roman"/>
          <w:sz w:val="24"/>
          <w:szCs w:val="24"/>
        </w:rPr>
      </w:pPr>
      <w:r w:rsidRPr="00045006">
        <w:rPr>
          <w:rFonts w:ascii="Times New Roman" w:eastAsia="Times New Roman" w:hAnsi="Times New Roman"/>
          <w:strike/>
          <w:sz w:val="24"/>
          <w:szCs w:val="24"/>
          <w:lang w:eastAsia="lt-LT"/>
        </w:rPr>
        <w:t>10.3.8.</w:t>
      </w:r>
      <w:r w:rsidR="00115B7D" w:rsidRPr="00045006">
        <w:rPr>
          <w:rFonts w:ascii="Times New Roman" w:eastAsia="Times New Roman" w:hAnsi="Times New Roman"/>
          <w:b/>
          <w:sz w:val="24"/>
          <w:szCs w:val="24"/>
          <w:lang w:eastAsia="lt-LT"/>
        </w:rPr>
        <w:t>12</w:t>
      </w:r>
      <w:r w:rsidR="00C47635" w:rsidRPr="00045006">
        <w:rPr>
          <w:rFonts w:ascii="Times New Roman" w:hAnsi="Times New Roman"/>
          <w:b/>
          <w:sz w:val="24"/>
          <w:szCs w:val="24"/>
        </w:rPr>
        <w:t>.3.8.</w:t>
      </w:r>
      <w:r w:rsidR="00C47635" w:rsidRPr="00045006">
        <w:rPr>
          <w:rFonts w:ascii="Times New Roman" w:hAnsi="Times New Roman"/>
          <w:sz w:val="24"/>
          <w:szCs w:val="24"/>
        </w:rPr>
        <w:t xml:space="preserve"> kultūrinis sąmoningumas ir raiška;</w:t>
      </w:r>
    </w:p>
    <w:p w:rsidR="001970A7" w:rsidRPr="00045006" w:rsidRDefault="003858FD"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10.4.</w:t>
      </w:r>
      <w:r w:rsidR="00115B7D" w:rsidRPr="00045006">
        <w:rPr>
          <w:rFonts w:ascii="Times New Roman" w:hAnsi="Times New Roman"/>
          <w:b/>
          <w:sz w:val="24"/>
          <w:szCs w:val="24"/>
        </w:rPr>
        <w:t>12</w:t>
      </w:r>
      <w:r w:rsidR="00C47635" w:rsidRPr="00045006">
        <w:rPr>
          <w:rFonts w:ascii="Times New Roman" w:hAnsi="Times New Roman"/>
          <w:b/>
          <w:sz w:val="24"/>
          <w:szCs w:val="24"/>
        </w:rPr>
        <w:t>.4.</w:t>
      </w:r>
      <w:r w:rsidR="00C47635" w:rsidRPr="00045006">
        <w:rPr>
          <w:rFonts w:ascii="Times New Roman" w:hAnsi="Times New Roman"/>
          <w:sz w:val="24"/>
          <w:szCs w:val="24"/>
        </w:rPr>
        <w:t xml:space="preserve"> švietėjiškų veiklų ir informacijos sklaidos, skirtų vyresnių darbingo amžiaus asmenų potencialui skatinti, motyvuoti juos aktyviai dalyvauti visuomenės gyvenime, teigiamai formuoti visuomenės ir darbdavių nuomonę apie vyresnio amžiaus asmenis, organizavimas.</w:t>
      </w:r>
    </w:p>
    <w:p w:rsidR="001970A7" w:rsidRPr="00045006" w:rsidRDefault="00557B27"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11.</w:t>
      </w:r>
      <w:r w:rsidR="00115B7D" w:rsidRPr="00045006">
        <w:rPr>
          <w:rFonts w:ascii="Times New Roman" w:hAnsi="Times New Roman"/>
          <w:b/>
          <w:sz w:val="24"/>
          <w:szCs w:val="24"/>
        </w:rPr>
        <w:t>13</w:t>
      </w:r>
      <w:r w:rsidR="00C47635" w:rsidRPr="00045006">
        <w:rPr>
          <w:rFonts w:ascii="Times New Roman" w:hAnsi="Times New Roman"/>
          <w:b/>
          <w:sz w:val="24"/>
          <w:szCs w:val="24"/>
        </w:rPr>
        <w:t>.</w:t>
      </w:r>
      <w:r w:rsidR="00C47635" w:rsidRPr="00045006">
        <w:rPr>
          <w:rFonts w:ascii="Times New Roman" w:hAnsi="Times New Roman"/>
          <w:sz w:val="24"/>
          <w:szCs w:val="24"/>
        </w:rPr>
        <w:t xml:space="preserve"> Įgyvendinant projektą privaloma vykdyti Aprašo </w:t>
      </w:r>
      <w:r w:rsidRPr="00045006">
        <w:rPr>
          <w:rFonts w:ascii="Times New Roman" w:hAnsi="Times New Roman"/>
          <w:strike/>
          <w:sz w:val="24"/>
          <w:szCs w:val="24"/>
        </w:rPr>
        <w:t>10.1.1.</w:t>
      </w:r>
      <w:r w:rsidRPr="00045006">
        <w:rPr>
          <w:rFonts w:ascii="Times New Roman" w:hAnsi="Times New Roman"/>
          <w:sz w:val="24"/>
          <w:szCs w:val="24"/>
        </w:rPr>
        <w:t xml:space="preserve"> </w:t>
      </w:r>
      <w:r w:rsidR="00115B7D" w:rsidRPr="00045006">
        <w:rPr>
          <w:rFonts w:ascii="Times New Roman" w:hAnsi="Times New Roman"/>
          <w:b/>
          <w:sz w:val="24"/>
          <w:szCs w:val="24"/>
        </w:rPr>
        <w:t>1</w:t>
      </w:r>
      <w:r w:rsidR="00B60C07" w:rsidRPr="00045006">
        <w:rPr>
          <w:rFonts w:ascii="Times New Roman" w:hAnsi="Times New Roman"/>
          <w:b/>
          <w:sz w:val="24"/>
          <w:szCs w:val="24"/>
        </w:rPr>
        <w:t>2</w:t>
      </w:r>
      <w:r w:rsidR="00C47635" w:rsidRPr="00045006">
        <w:rPr>
          <w:rFonts w:ascii="Times New Roman" w:hAnsi="Times New Roman"/>
          <w:b/>
          <w:sz w:val="24"/>
          <w:szCs w:val="24"/>
        </w:rPr>
        <w:t>.1.1</w:t>
      </w:r>
      <w:r w:rsidR="00115B7D" w:rsidRPr="00045006">
        <w:rPr>
          <w:rFonts w:ascii="Times New Roman" w:hAnsi="Times New Roman"/>
          <w:b/>
          <w:sz w:val="24"/>
          <w:szCs w:val="24"/>
        </w:rPr>
        <w:t>,</w:t>
      </w:r>
      <w:r w:rsidR="00115B7D" w:rsidRPr="00045006">
        <w:rPr>
          <w:rFonts w:ascii="Times New Roman" w:hAnsi="Times New Roman"/>
          <w:sz w:val="24"/>
          <w:szCs w:val="24"/>
        </w:rPr>
        <w:t xml:space="preserve"> </w:t>
      </w:r>
      <w:r w:rsidR="00115B7D" w:rsidRPr="00045006">
        <w:rPr>
          <w:rFonts w:ascii="Times New Roman" w:hAnsi="Times New Roman"/>
          <w:b/>
          <w:sz w:val="24"/>
          <w:szCs w:val="24"/>
        </w:rPr>
        <w:t>1</w:t>
      </w:r>
      <w:r w:rsidR="00B60C07" w:rsidRPr="00045006">
        <w:rPr>
          <w:rFonts w:ascii="Times New Roman" w:hAnsi="Times New Roman"/>
          <w:b/>
          <w:sz w:val="24"/>
          <w:szCs w:val="24"/>
        </w:rPr>
        <w:t>2</w:t>
      </w:r>
      <w:r w:rsidR="00115B7D" w:rsidRPr="00045006">
        <w:rPr>
          <w:rFonts w:ascii="Times New Roman" w:hAnsi="Times New Roman"/>
          <w:b/>
          <w:sz w:val="24"/>
          <w:szCs w:val="24"/>
        </w:rPr>
        <w:t>.2</w:t>
      </w:r>
      <w:r w:rsidR="00C47635" w:rsidRPr="00045006">
        <w:rPr>
          <w:rFonts w:ascii="Times New Roman" w:hAnsi="Times New Roman"/>
          <w:sz w:val="24"/>
          <w:szCs w:val="24"/>
        </w:rPr>
        <w:t xml:space="preserve"> ir </w:t>
      </w:r>
      <w:r w:rsidRPr="00045006">
        <w:rPr>
          <w:rFonts w:ascii="Times New Roman" w:hAnsi="Times New Roman"/>
          <w:strike/>
          <w:sz w:val="24"/>
          <w:szCs w:val="24"/>
        </w:rPr>
        <w:t>10.3.</w:t>
      </w:r>
      <w:r w:rsidRPr="00045006">
        <w:rPr>
          <w:rFonts w:ascii="Times New Roman" w:hAnsi="Times New Roman"/>
          <w:sz w:val="24"/>
          <w:szCs w:val="24"/>
        </w:rPr>
        <w:t xml:space="preserve"> </w:t>
      </w:r>
      <w:r w:rsidR="00115B7D" w:rsidRPr="00045006">
        <w:rPr>
          <w:rFonts w:ascii="Times New Roman" w:hAnsi="Times New Roman"/>
          <w:b/>
          <w:sz w:val="24"/>
          <w:szCs w:val="24"/>
        </w:rPr>
        <w:t>1</w:t>
      </w:r>
      <w:r w:rsidR="00B60C07" w:rsidRPr="00045006">
        <w:rPr>
          <w:rFonts w:ascii="Times New Roman" w:hAnsi="Times New Roman"/>
          <w:b/>
          <w:sz w:val="24"/>
          <w:szCs w:val="24"/>
        </w:rPr>
        <w:t>2</w:t>
      </w:r>
      <w:r w:rsidR="00C47635" w:rsidRPr="00045006">
        <w:rPr>
          <w:rFonts w:ascii="Times New Roman" w:hAnsi="Times New Roman"/>
          <w:b/>
          <w:sz w:val="24"/>
          <w:szCs w:val="24"/>
        </w:rPr>
        <w:t>.3</w:t>
      </w:r>
      <w:r w:rsidR="00C47635" w:rsidRPr="00045006">
        <w:rPr>
          <w:rFonts w:ascii="Times New Roman" w:hAnsi="Times New Roman"/>
          <w:sz w:val="24"/>
          <w:szCs w:val="24"/>
        </w:rPr>
        <w:t xml:space="preserve"> papunkčiuose nurodytas veiklas. </w:t>
      </w:r>
      <w:r w:rsidRPr="00045006">
        <w:rPr>
          <w:rFonts w:ascii="Times New Roman" w:hAnsi="Times New Roman"/>
          <w:strike/>
          <w:sz w:val="24"/>
          <w:szCs w:val="24"/>
        </w:rPr>
        <w:t>Kitos veiklos</w:t>
      </w:r>
      <w:r w:rsidRPr="00045006">
        <w:rPr>
          <w:rFonts w:ascii="Times New Roman" w:hAnsi="Times New Roman"/>
          <w:sz w:val="24"/>
          <w:szCs w:val="24"/>
        </w:rPr>
        <w:t xml:space="preserve"> </w:t>
      </w:r>
      <w:r w:rsidR="00115B7D" w:rsidRPr="00045006">
        <w:rPr>
          <w:rFonts w:ascii="Times New Roman" w:hAnsi="Times New Roman"/>
          <w:b/>
          <w:sz w:val="24"/>
          <w:szCs w:val="24"/>
        </w:rPr>
        <w:t>1</w:t>
      </w:r>
      <w:r w:rsidR="00B60C07" w:rsidRPr="00045006">
        <w:rPr>
          <w:rFonts w:ascii="Times New Roman" w:hAnsi="Times New Roman"/>
          <w:b/>
          <w:sz w:val="24"/>
          <w:szCs w:val="24"/>
        </w:rPr>
        <w:t>2</w:t>
      </w:r>
      <w:r w:rsidR="00115B7D" w:rsidRPr="00045006">
        <w:rPr>
          <w:rFonts w:ascii="Times New Roman" w:hAnsi="Times New Roman"/>
          <w:b/>
          <w:sz w:val="24"/>
          <w:szCs w:val="24"/>
        </w:rPr>
        <w:t>.1.2, 1</w:t>
      </w:r>
      <w:r w:rsidR="00B60C07" w:rsidRPr="00045006">
        <w:rPr>
          <w:rFonts w:ascii="Times New Roman" w:hAnsi="Times New Roman"/>
          <w:b/>
          <w:sz w:val="24"/>
          <w:szCs w:val="24"/>
        </w:rPr>
        <w:t>2</w:t>
      </w:r>
      <w:r w:rsidR="00115B7D" w:rsidRPr="00045006">
        <w:rPr>
          <w:rFonts w:ascii="Times New Roman" w:hAnsi="Times New Roman"/>
          <w:b/>
          <w:sz w:val="24"/>
          <w:szCs w:val="24"/>
        </w:rPr>
        <w:t>.1.3, 1</w:t>
      </w:r>
      <w:r w:rsidR="00B60C07" w:rsidRPr="00045006">
        <w:rPr>
          <w:rFonts w:ascii="Times New Roman" w:hAnsi="Times New Roman"/>
          <w:b/>
          <w:sz w:val="24"/>
          <w:szCs w:val="24"/>
        </w:rPr>
        <w:t>2</w:t>
      </w:r>
      <w:r w:rsidR="00115B7D" w:rsidRPr="00045006">
        <w:rPr>
          <w:rFonts w:ascii="Times New Roman" w:hAnsi="Times New Roman"/>
          <w:b/>
          <w:sz w:val="24"/>
          <w:szCs w:val="24"/>
        </w:rPr>
        <w:t>.1.4 ir 1</w:t>
      </w:r>
      <w:r w:rsidR="00B60C07" w:rsidRPr="00045006">
        <w:rPr>
          <w:rFonts w:ascii="Times New Roman" w:hAnsi="Times New Roman"/>
          <w:b/>
          <w:sz w:val="24"/>
          <w:szCs w:val="24"/>
        </w:rPr>
        <w:t>2</w:t>
      </w:r>
      <w:r w:rsidR="00115B7D" w:rsidRPr="00045006">
        <w:rPr>
          <w:rFonts w:ascii="Times New Roman" w:hAnsi="Times New Roman"/>
          <w:b/>
          <w:sz w:val="24"/>
          <w:szCs w:val="24"/>
        </w:rPr>
        <w:t>.4 papunkčiuose nurodyt</w:t>
      </w:r>
      <w:r w:rsidR="00EE4E9F" w:rsidRPr="00045006">
        <w:rPr>
          <w:rFonts w:ascii="Times New Roman" w:hAnsi="Times New Roman"/>
          <w:b/>
          <w:sz w:val="24"/>
          <w:szCs w:val="24"/>
        </w:rPr>
        <w:t>os veiklos</w:t>
      </w:r>
      <w:r w:rsidR="00C47635" w:rsidRPr="00045006">
        <w:rPr>
          <w:rFonts w:ascii="Times New Roman" w:hAnsi="Times New Roman"/>
          <w:sz w:val="24"/>
          <w:szCs w:val="24"/>
        </w:rPr>
        <w:t xml:space="preserve"> gali būti </w:t>
      </w:r>
      <w:r w:rsidR="00F264AA" w:rsidRPr="00045006">
        <w:rPr>
          <w:rFonts w:ascii="Times New Roman" w:hAnsi="Times New Roman"/>
          <w:sz w:val="24"/>
          <w:szCs w:val="24"/>
        </w:rPr>
        <w:t>įgyvendin</w:t>
      </w:r>
      <w:r w:rsidR="00682891" w:rsidRPr="00045006">
        <w:rPr>
          <w:rFonts w:ascii="Times New Roman" w:hAnsi="Times New Roman"/>
          <w:sz w:val="24"/>
          <w:szCs w:val="24"/>
        </w:rPr>
        <w:t>amos</w:t>
      </w:r>
      <w:r w:rsidR="00F264AA" w:rsidRPr="00045006">
        <w:rPr>
          <w:rFonts w:ascii="Times New Roman" w:hAnsi="Times New Roman"/>
          <w:sz w:val="24"/>
          <w:szCs w:val="24"/>
        </w:rPr>
        <w:t xml:space="preserve"> </w:t>
      </w:r>
      <w:r w:rsidR="00C47635" w:rsidRPr="00045006">
        <w:rPr>
          <w:rFonts w:ascii="Times New Roman" w:hAnsi="Times New Roman"/>
          <w:sz w:val="24"/>
          <w:szCs w:val="24"/>
        </w:rPr>
        <w:t xml:space="preserve">pagal poreikį. </w:t>
      </w:r>
    </w:p>
    <w:p w:rsidR="001970A7" w:rsidRPr="00045006" w:rsidRDefault="00557B27"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12.</w:t>
      </w:r>
      <w:r w:rsidR="00115B7D" w:rsidRPr="00045006">
        <w:rPr>
          <w:rFonts w:ascii="Times New Roman" w:hAnsi="Times New Roman"/>
          <w:b/>
          <w:sz w:val="24"/>
          <w:szCs w:val="24"/>
        </w:rPr>
        <w:t>14</w:t>
      </w:r>
      <w:r w:rsidR="00C47635" w:rsidRPr="00045006">
        <w:rPr>
          <w:rFonts w:ascii="Times New Roman" w:hAnsi="Times New Roman"/>
          <w:b/>
          <w:sz w:val="24"/>
          <w:szCs w:val="24"/>
        </w:rPr>
        <w:t>.</w:t>
      </w:r>
      <w:r w:rsidR="00C47635" w:rsidRPr="00045006">
        <w:rPr>
          <w:rFonts w:ascii="Times New Roman" w:hAnsi="Times New Roman"/>
          <w:sz w:val="24"/>
          <w:szCs w:val="24"/>
        </w:rPr>
        <w:t xml:space="preserve"> Pagal Apraše nurodytas remiamas veiklas kvietimą teikti paraiškas numatoma paskelbti </w:t>
      </w:r>
      <w:r w:rsidR="00EE4E9F" w:rsidRPr="00045006">
        <w:rPr>
          <w:rFonts w:ascii="Times New Roman" w:hAnsi="Times New Roman"/>
          <w:strike/>
          <w:sz w:val="24"/>
          <w:szCs w:val="24"/>
        </w:rPr>
        <w:t>2016</w:t>
      </w:r>
      <w:r w:rsidR="00EE4E9F" w:rsidRPr="00045006">
        <w:rPr>
          <w:rFonts w:ascii="Times New Roman" w:hAnsi="Times New Roman"/>
          <w:sz w:val="24"/>
          <w:szCs w:val="24"/>
        </w:rPr>
        <w:t xml:space="preserve"> </w:t>
      </w:r>
      <w:r w:rsidR="00EE4E9F" w:rsidRPr="00045006">
        <w:rPr>
          <w:rFonts w:ascii="Times New Roman" w:hAnsi="Times New Roman"/>
          <w:b/>
          <w:sz w:val="24"/>
          <w:szCs w:val="24"/>
        </w:rPr>
        <w:t>2017</w:t>
      </w:r>
      <w:r w:rsidR="00EE4E9F" w:rsidRPr="00045006">
        <w:rPr>
          <w:rFonts w:ascii="Times New Roman" w:hAnsi="Times New Roman"/>
          <w:sz w:val="24"/>
          <w:szCs w:val="24"/>
        </w:rPr>
        <w:t xml:space="preserve"> m. II </w:t>
      </w:r>
      <w:r w:rsidR="00C47635" w:rsidRPr="00045006">
        <w:rPr>
          <w:rFonts w:ascii="Times New Roman" w:hAnsi="Times New Roman"/>
          <w:sz w:val="24"/>
          <w:szCs w:val="24"/>
        </w:rPr>
        <w:t>ketvirtį.</w:t>
      </w:r>
      <w:r w:rsidR="00115B7D" w:rsidRPr="00045006">
        <w:rPr>
          <w:rFonts w:ascii="Times New Roman" w:hAnsi="Times New Roman"/>
          <w:sz w:val="24"/>
          <w:szCs w:val="24"/>
        </w:rPr>
        <w:t xml:space="preserve"> </w:t>
      </w:r>
    </w:p>
    <w:p w:rsidR="001970A7" w:rsidRPr="00045006" w:rsidRDefault="001970A7" w:rsidP="00BE211F">
      <w:pPr>
        <w:spacing w:after="0" w:line="360" w:lineRule="auto"/>
        <w:ind w:firstLine="851"/>
        <w:jc w:val="both"/>
        <w:rPr>
          <w:rFonts w:ascii="Times New Roman" w:hAnsi="Times New Roman"/>
          <w:sz w:val="24"/>
          <w:szCs w:val="24"/>
        </w:rPr>
      </w:pPr>
    </w:p>
    <w:p w:rsidR="001970A7" w:rsidRPr="00045006" w:rsidRDefault="00C47635" w:rsidP="00BE211F">
      <w:pPr>
        <w:spacing w:after="0" w:line="360" w:lineRule="auto"/>
        <w:jc w:val="center"/>
        <w:rPr>
          <w:rFonts w:ascii="Times New Roman" w:hAnsi="Times New Roman"/>
          <w:b/>
          <w:sz w:val="24"/>
          <w:szCs w:val="24"/>
        </w:rPr>
      </w:pPr>
      <w:proofErr w:type="gramStart"/>
      <w:r w:rsidRPr="00045006">
        <w:rPr>
          <w:rFonts w:ascii="Times New Roman" w:hAnsi="Times New Roman"/>
          <w:b/>
          <w:sz w:val="24"/>
          <w:szCs w:val="24"/>
        </w:rPr>
        <w:t>II SKYRIUS</w:t>
      </w:r>
      <w:proofErr w:type="gramEnd"/>
    </w:p>
    <w:p w:rsidR="001970A7" w:rsidRPr="00045006" w:rsidRDefault="00C47635" w:rsidP="00BE211F">
      <w:pPr>
        <w:spacing w:after="0" w:line="360" w:lineRule="auto"/>
        <w:jc w:val="center"/>
        <w:rPr>
          <w:rFonts w:ascii="Times New Roman" w:hAnsi="Times New Roman"/>
          <w:b/>
          <w:sz w:val="24"/>
          <w:szCs w:val="24"/>
        </w:rPr>
      </w:pPr>
      <w:r w:rsidRPr="00045006">
        <w:rPr>
          <w:rFonts w:ascii="Times New Roman" w:hAnsi="Times New Roman"/>
          <w:b/>
          <w:sz w:val="24"/>
          <w:szCs w:val="24"/>
        </w:rPr>
        <w:t>REIKALAVIMAI PAREIŠKĖJAMS IR PARTNERIAMS</w:t>
      </w:r>
    </w:p>
    <w:p w:rsidR="001970A7" w:rsidRPr="00045006" w:rsidRDefault="001970A7" w:rsidP="00BE211F">
      <w:pPr>
        <w:spacing w:after="0" w:line="360" w:lineRule="auto"/>
        <w:jc w:val="center"/>
        <w:rPr>
          <w:rFonts w:ascii="Times New Roman" w:hAnsi="Times New Roman"/>
          <w:b/>
          <w:sz w:val="24"/>
          <w:szCs w:val="24"/>
        </w:rPr>
      </w:pPr>
    </w:p>
    <w:p w:rsidR="001970A7" w:rsidRPr="00045006" w:rsidRDefault="00EC3E48"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13.</w:t>
      </w:r>
      <w:r w:rsidR="00115B7D" w:rsidRPr="00045006">
        <w:rPr>
          <w:rFonts w:ascii="Times New Roman" w:hAnsi="Times New Roman"/>
          <w:b/>
          <w:sz w:val="24"/>
          <w:szCs w:val="24"/>
        </w:rPr>
        <w:t>15</w:t>
      </w:r>
      <w:r w:rsidR="00C47635" w:rsidRPr="00045006">
        <w:rPr>
          <w:rFonts w:ascii="Times New Roman" w:hAnsi="Times New Roman"/>
          <w:b/>
          <w:sz w:val="24"/>
          <w:szCs w:val="24"/>
        </w:rPr>
        <w:t>.</w:t>
      </w:r>
      <w:r w:rsidR="00C47635" w:rsidRPr="00045006">
        <w:rPr>
          <w:rFonts w:ascii="Times New Roman" w:hAnsi="Times New Roman"/>
          <w:sz w:val="24"/>
          <w:szCs w:val="24"/>
        </w:rPr>
        <w:t xml:space="preserve"> Pagal Aprašą galimi pareiškėjai yra nevyriausybinės organizacijos</w:t>
      </w:r>
      <w:r w:rsidR="00115B7D" w:rsidRPr="00045006">
        <w:rPr>
          <w:rFonts w:ascii="Times New Roman" w:hAnsi="Times New Roman"/>
          <w:sz w:val="24"/>
          <w:szCs w:val="24"/>
        </w:rPr>
        <w:t xml:space="preserve">, </w:t>
      </w:r>
      <w:r w:rsidR="00115B7D" w:rsidRPr="00045006">
        <w:rPr>
          <w:rFonts w:ascii="Times New Roman" w:hAnsi="Times New Roman"/>
          <w:b/>
          <w:sz w:val="24"/>
          <w:szCs w:val="24"/>
        </w:rPr>
        <w:t>kaip apibrėžta Lietuvos Respublikos nevyriausybinių organizacijų plėtros įstatyme</w:t>
      </w:r>
      <w:r w:rsidR="00C47635" w:rsidRPr="00045006">
        <w:rPr>
          <w:rFonts w:ascii="Times New Roman" w:hAnsi="Times New Roman"/>
          <w:sz w:val="24"/>
          <w:szCs w:val="24"/>
        </w:rPr>
        <w:t xml:space="preserve">. Galimi partneriai yra </w:t>
      </w:r>
      <w:proofErr w:type="gramStart"/>
      <w:r w:rsidR="00C47635" w:rsidRPr="00045006">
        <w:rPr>
          <w:rFonts w:ascii="Times New Roman" w:hAnsi="Times New Roman"/>
          <w:sz w:val="24"/>
          <w:szCs w:val="24"/>
        </w:rPr>
        <w:t>savivaldybių administracijos</w:t>
      </w:r>
      <w:proofErr w:type="gramEnd"/>
      <w:r w:rsidR="00C47635" w:rsidRPr="00045006">
        <w:rPr>
          <w:rFonts w:ascii="Times New Roman" w:hAnsi="Times New Roman"/>
          <w:sz w:val="24"/>
          <w:szCs w:val="24"/>
        </w:rPr>
        <w:t xml:space="preserve">, nevyriausybinės organizacijos ir darbdavių </w:t>
      </w:r>
      <w:r w:rsidR="00C47635" w:rsidRPr="00045006">
        <w:rPr>
          <w:rFonts w:ascii="Times New Roman" w:hAnsi="Times New Roman"/>
          <w:sz w:val="24"/>
          <w:szCs w:val="24"/>
        </w:rPr>
        <w:lastRenderedPageBreak/>
        <w:t xml:space="preserve">organizacijos. Pareiškėjams rekomenduojama į partnerius įtraukti tos teritorijos, kurioje planuojama vykdyti veiklą, </w:t>
      </w:r>
      <w:proofErr w:type="gramStart"/>
      <w:r w:rsidR="00C47635" w:rsidRPr="00045006">
        <w:rPr>
          <w:rFonts w:ascii="Times New Roman" w:hAnsi="Times New Roman"/>
          <w:sz w:val="24"/>
          <w:szCs w:val="24"/>
        </w:rPr>
        <w:t>savivaldybės administraciją</w:t>
      </w:r>
      <w:proofErr w:type="gramEnd"/>
      <w:r w:rsidR="00C47635" w:rsidRPr="00045006">
        <w:rPr>
          <w:rFonts w:ascii="Times New Roman" w:hAnsi="Times New Roman"/>
          <w:sz w:val="24"/>
          <w:szCs w:val="24"/>
        </w:rPr>
        <w:t xml:space="preserve">. </w:t>
      </w:r>
    </w:p>
    <w:p w:rsidR="00115B7D" w:rsidRPr="00045006" w:rsidRDefault="00EC3E48" w:rsidP="007D4D78">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14.</w:t>
      </w:r>
      <w:r w:rsidR="00115B7D" w:rsidRPr="00045006">
        <w:rPr>
          <w:rFonts w:ascii="Times New Roman" w:hAnsi="Times New Roman"/>
          <w:b/>
          <w:sz w:val="24"/>
          <w:szCs w:val="24"/>
        </w:rPr>
        <w:t>16</w:t>
      </w:r>
      <w:r w:rsidR="00C47635" w:rsidRPr="00045006">
        <w:rPr>
          <w:rFonts w:ascii="Times New Roman" w:hAnsi="Times New Roman"/>
          <w:b/>
          <w:sz w:val="24"/>
          <w:szCs w:val="24"/>
        </w:rPr>
        <w:t>.</w:t>
      </w:r>
      <w:r w:rsidR="00C47635" w:rsidRPr="00045006">
        <w:rPr>
          <w:rFonts w:ascii="Times New Roman" w:hAnsi="Times New Roman"/>
          <w:sz w:val="24"/>
          <w:szCs w:val="24"/>
        </w:rPr>
        <w:t xml:space="preserve"> Pareiškėju (projekto vykdytoju) ir partneriu gali būti </w:t>
      </w:r>
      <w:r w:rsidR="00C47635" w:rsidRPr="00045006">
        <w:rPr>
          <w:rFonts w:ascii="Times New Roman" w:hAnsi="Times New Roman"/>
          <w:strike/>
          <w:sz w:val="24"/>
          <w:szCs w:val="24"/>
        </w:rPr>
        <w:t>tik</w:t>
      </w:r>
      <w:r w:rsidRPr="00045006">
        <w:rPr>
          <w:rFonts w:ascii="Times New Roman" w:hAnsi="Times New Roman"/>
          <w:sz w:val="24"/>
          <w:szCs w:val="24"/>
        </w:rPr>
        <w:t xml:space="preserve"> </w:t>
      </w:r>
      <w:r w:rsidR="00C47635" w:rsidRPr="00045006">
        <w:rPr>
          <w:rFonts w:ascii="Times New Roman" w:hAnsi="Times New Roman"/>
          <w:sz w:val="24"/>
          <w:szCs w:val="24"/>
        </w:rPr>
        <w:t>juridiniai asmenys</w:t>
      </w:r>
      <w:r w:rsidR="00115B7D" w:rsidRPr="00045006">
        <w:rPr>
          <w:rFonts w:ascii="Times New Roman" w:hAnsi="Times New Roman"/>
          <w:sz w:val="24"/>
          <w:szCs w:val="24"/>
        </w:rPr>
        <w:t xml:space="preserve">, </w:t>
      </w:r>
      <w:r w:rsidR="00115B7D" w:rsidRPr="00045006">
        <w:rPr>
          <w:rFonts w:ascii="Times New Roman" w:hAnsi="Times New Roman"/>
          <w:b/>
          <w:sz w:val="24"/>
          <w:szCs w:val="24"/>
        </w:rPr>
        <w:t>juridinio asmens filialai ar atstovybės</w:t>
      </w:r>
      <w:r w:rsidR="00115B7D" w:rsidRPr="00045006">
        <w:rPr>
          <w:rFonts w:ascii="Times New Roman" w:hAnsi="Times New Roman"/>
          <w:sz w:val="24"/>
          <w:szCs w:val="24"/>
        </w:rPr>
        <w:t xml:space="preserve">. </w:t>
      </w:r>
    </w:p>
    <w:p w:rsidR="009D3044" w:rsidRPr="00045006" w:rsidRDefault="007D4D78" w:rsidP="007D4D78">
      <w:pPr>
        <w:spacing w:after="0" w:line="360" w:lineRule="auto"/>
        <w:ind w:firstLine="851"/>
        <w:jc w:val="both"/>
        <w:rPr>
          <w:rFonts w:ascii="Times New Roman" w:hAnsi="Times New Roman"/>
          <w:b/>
          <w:bCs/>
          <w:sz w:val="24"/>
          <w:szCs w:val="24"/>
        </w:rPr>
      </w:pPr>
      <w:r w:rsidRPr="00045006">
        <w:rPr>
          <w:rFonts w:ascii="Times New Roman" w:hAnsi="Times New Roman"/>
          <w:b/>
          <w:bCs/>
          <w:sz w:val="24"/>
          <w:szCs w:val="24"/>
        </w:rPr>
        <w:t>17.</w:t>
      </w:r>
      <w:r w:rsidRPr="00045006">
        <w:rPr>
          <w:rFonts w:ascii="Times New Roman" w:hAnsi="Times New Roman"/>
          <w:bCs/>
          <w:sz w:val="24"/>
          <w:szCs w:val="24"/>
        </w:rPr>
        <w:t xml:space="preserve"> </w:t>
      </w:r>
      <w:r w:rsidRPr="00045006">
        <w:rPr>
          <w:rFonts w:ascii="Times New Roman" w:hAnsi="Times New Roman"/>
          <w:b/>
          <w:bCs/>
          <w:sz w:val="24"/>
          <w:szCs w:val="24"/>
        </w:rPr>
        <w:t xml:space="preserve">Pagal Aprašą finansuojamiems projektams įgyvendinti vienas pareiškėjas gali teikti tik vieną paraišką. </w:t>
      </w:r>
    </w:p>
    <w:p w:rsidR="007D4D78" w:rsidRPr="00045006" w:rsidRDefault="007D4D78" w:rsidP="007D4D78">
      <w:pPr>
        <w:spacing w:after="0" w:line="360" w:lineRule="auto"/>
        <w:ind w:firstLine="851"/>
        <w:jc w:val="both"/>
        <w:rPr>
          <w:rFonts w:ascii="Times New Roman" w:hAnsi="Times New Roman"/>
          <w:b/>
          <w:bCs/>
          <w:sz w:val="24"/>
          <w:szCs w:val="24"/>
        </w:rPr>
      </w:pPr>
      <w:r w:rsidRPr="00045006">
        <w:rPr>
          <w:rFonts w:ascii="Times New Roman" w:hAnsi="Times New Roman"/>
          <w:b/>
          <w:bCs/>
          <w:sz w:val="24"/>
          <w:szCs w:val="24"/>
        </w:rPr>
        <w:t xml:space="preserve">18. Juridinis asmuo, juridinio asmens filialas ar atstovybė partneriu gali būti tik viename konkrečioje apskrityje planuojamame įgyvendinti projekte. </w:t>
      </w:r>
    </w:p>
    <w:p w:rsidR="009D3044" w:rsidRPr="00045006" w:rsidRDefault="007D4D78" w:rsidP="007D4D78">
      <w:pPr>
        <w:spacing w:after="0" w:line="360" w:lineRule="auto"/>
        <w:ind w:firstLine="851"/>
        <w:jc w:val="both"/>
        <w:rPr>
          <w:rFonts w:ascii="Times New Roman" w:hAnsi="Times New Roman"/>
          <w:b/>
          <w:bCs/>
          <w:sz w:val="24"/>
          <w:szCs w:val="24"/>
        </w:rPr>
      </w:pPr>
      <w:r w:rsidRPr="00045006">
        <w:rPr>
          <w:rFonts w:ascii="Times New Roman" w:hAnsi="Times New Roman"/>
          <w:b/>
          <w:bCs/>
          <w:sz w:val="24"/>
          <w:szCs w:val="24"/>
        </w:rPr>
        <w:t xml:space="preserve">19. Juridinis asmuo, juridinio asmens filialas ar atstovybė, kuris yra pareiškėjas vienoje apskrityje, negali </w:t>
      </w:r>
      <w:proofErr w:type="gramStart"/>
      <w:r w:rsidRPr="00045006">
        <w:rPr>
          <w:rFonts w:ascii="Times New Roman" w:hAnsi="Times New Roman"/>
          <w:b/>
          <w:bCs/>
          <w:sz w:val="24"/>
          <w:szCs w:val="24"/>
        </w:rPr>
        <w:t>būti partneriu</w:t>
      </w:r>
      <w:proofErr w:type="gramEnd"/>
      <w:r w:rsidRPr="00045006">
        <w:rPr>
          <w:rFonts w:ascii="Times New Roman" w:hAnsi="Times New Roman"/>
          <w:b/>
          <w:bCs/>
          <w:sz w:val="24"/>
          <w:szCs w:val="24"/>
        </w:rPr>
        <w:t xml:space="preserve"> kitame toje pačioje apskrityje planuojamame įgyvendinti projekte. </w:t>
      </w:r>
    </w:p>
    <w:p w:rsidR="001970A7" w:rsidRPr="00045006" w:rsidRDefault="00EC3E48" w:rsidP="007D4D78">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15.</w:t>
      </w:r>
      <w:r w:rsidRPr="00045006">
        <w:rPr>
          <w:rFonts w:ascii="Times New Roman" w:hAnsi="Times New Roman"/>
          <w:b/>
          <w:sz w:val="24"/>
          <w:szCs w:val="24"/>
        </w:rPr>
        <w:t>20</w:t>
      </w:r>
      <w:r w:rsidR="00C47635" w:rsidRPr="00045006">
        <w:rPr>
          <w:rFonts w:ascii="Times New Roman" w:hAnsi="Times New Roman"/>
          <w:b/>
          <w:sz w:val="24"/>
          <w:szCs w:val="24"/>
        </w:rPr>
        <w:t>.</w:t>
      </w:r>
      <w:r w:rsidR="00C47635" w:rsidRPr="00045006">
        <w:rPr>
          <w:rFonts w:ascii="Times New Roman" w:hAnsi="Times New Roman"/>
          <w:sz w:val="24"/>
          <w:szCs w:val="24"/>
        </w:rPr>
        <w:t xml:space="preserve"> Pareiškėjas </w:t>
      </w:r>
      <w:r w:rsidR="00961C2F" w:rsidRPr="00045006">
        <w:rPr>
          <w:rFonts w:ascii="Times New Roman" w:hAnsi="Times New Roman"/>
          <w:strike/>
          <w:sz w:val="24"/>
          <w:szCs w:val="24"/>
        </w:rPr>
        <w:t>ir</w:t>
      </w:r>
      <w:r w:rsidRPr="00045006">
        <w:rPr>
          <w:rFonts w:ascii="Times New Roman" w:hAnsi="Times New Roman"/>
          <w:sz w:val="24"/>
          <w:szCs w:val="24"/>
        </w:rPr>
        <w:t xml:space="preserve"> </w:t>
      </w:r>
      <w:r w:rsidR="00C47635" w:rsidRPr="00045006">
        <w:rPr>
          <w:rFonts w:ascii="Times New Roman" w:hAnsi="Times New Roman"/>
          <w:strike/>
          <w:sz w:val="24"/>
          <w:szCs w:val="24"/>
        </w:rPr>
        <w:t>(</w:t>
      </w:r>
      <w:r w:rsidR="00C47635" w:rsidRPr="00045006">
        <w:rPr>
          <w:rFonts w:ascii="Times New Roman" w:hAnsi="Times New Roman"/>
          <w:sz w:val="24"/>
          <w:szCs w:val="24"/>
        </w:rPr>
        <w:t>arba</w:t>
      </w:r>
      <w:r w:rsidR="00C47635" w:rsidRPr="00045006">
        <w:rPr>
          <w:rFonts w:ascii="Times New Roman" w:hAnsi="Times New Roman"/>
          <w:strike/>
          <w:sz w:val="24"/>
          <w:szCs w:val="24"/>
        </w:rPr>
        <w:t>)</w:t>
      </w:r>
      <w:r w:rsidR="00C47635" w:rsidRPr="00045006">
        <w:rPr>
          <w:rFonts w:ascii="Times New Roman" w:hAnsi="Times New Roman"/>
          <w:sz w:val="24"/>
          <w:szCs w:val="24"/>
        </w:rPr>
        <w:t xml:space="preserve"> partneris</w:t>
      </w:r>
      <w:r w:rsidR="00115B7D" w:rsidRPr="00045006">
        <w:rPr>
          <w:rFonts w:ascii="Times New Roman" w:hAnsi="Times New Roman"/>
          <w:sz w:val="24"/>
          <w:szCs w:val="24"/>
        </w:rPr>
        <w:t xml:space="preserve"> </w:t>
      </w:r>
      <w:r w:rsidR="00115B7D" w:rsidRPr="00045006">
        <w:rPr>
          <w:rFonts w:ascii="Times New Roman" w:hAnsi="Times New Roman"/>
          <w:b/>
          <w:sz w:val="24"/>
          <w:szCs w:val="24"/>
        </w:rPr>
        <w:t>(priklausomai nuo to, kuris iš jų bus</w:t>
      </w:r>
      <w:r w:rsidR="00C47635" w:rsidRPr="00045006">
        <w:rPr>
          <w:rFonts w:ascii="Times New Roman" w:hAnsi="Times New Roman"/>
          <w:b/>
          <w:sz w:val="24"/>
          <w:szCs w:val="24"/>
        </w:rPr>
        <w:t xml:space="preserve"> </w:t>
      </w:r>
      <w:r w:rsidR="00C47635" w:rsidRPr="00045006">
        <w:rPr>
          <w:rFonts w:ascii="Times New Roman" w:hAnsi="Times New Roman"/>
          <w:sz w:val="24"/>
          <w:szCs w:val="24"/>
        </w:rPr>
        <w:t>atsakingas už Aprašo</w:t>
      </w:r>
      <w:r w:rsidR="00C47635" w:rsidRPr="00045006">
        <w:rPr>
          <w:rFonts w:ascii="Times New Roman" w:hAnsi="Times New Roman"/>
          <w:b/>
          <w:sz w:val="24"/>
          <w:szCs w:val="24"/>
        </w:rPr>
        <w:t xml:space="preserve"> </w:t>
      </w:r>
      <w:r w:rsidR="00961C2F" w:rsidRPr="00045006">
        <w:rPr>
          <w:rFonts w:ascii="Times New Roman" w:hAnsi="Times New Roman"/>
          <w:strike/>
          <w:sz w:val="24"/>
          <w:szCs w:val="24"/>
        </w:rPr>
        <w:t>10.1</w:t>
      </w:r>
      <w:r w:rsidR="00961C2F" w:rsidRPr="00045006">
        <w:rPr>
          <w:rFonts w:ascii="Times New Roman" w:hAnsi="Times New Roman"/>
          <w:b/>
          <w:sz w:val="24"/>
          <w:szCs w:val="24"/>
        </w:rPr>
        <w:t xml:space="preserve"> </w:t>
      </w:r>
      <w:r w:rsidR="00115B7D" w:rsidRPr="00045006">
        <w:rPr>
          <w:rFonts w:ascii="Times New Roman" w:hAnsi="Times New Roman"/>
          <w:b/>
          <w:sz w:val="24"/>
          <w:szCs w:val="24"/>
        </w:rPr>
        <w:t>1</w:t>
      </w:r>
      <w:r w:rsidR="00182B8E" w:rsidRPr="00045006">
        <w:rPr>
          <w:rFonts w:ascii="Times New Roman" w:hAnsi="Times New Roman"/>
          <w:b/>
          <w:sz w:val="24"/>
          <w:szCs w:val="24"/>
        </w:rPr>
        <w:t>2</w:t>
      </w:r>
      <w:r w:rsidR="00C47635" w:rsidRPr="00045006">
        <w:rPr>
          <w:rFonts w:ascii="Times New Roman" w:hAnsi="Times New Roman"/>
          <w:b/>
          <w:sz w:val="24"/>
          <w:szCs w:val="24"/>
        </w:rPr>
        <w:t xml:space="preserve">.1 </w:t>
      </w:r>
      <w:r w:rsidR="00C47635" w:rsidRPr="00045006">
        <w:rPr>
          <w:rFonts w:ascii="Times New Roman" w:hAnsi="Times New Roman"/>
          <w:sz w:val="24"/>
          <w:szCs w:val="24"/>
        </w:rPr>
        <w:t>papunktyje nurodytos veiklos įgyvendinimą</w:t>
      </w:r>
      <w:r w:rsidR="00115B7D" w:rsidRPr="00045006">
        <w:rPr>
          <w:rFonts w:ascii="Times New Roman" w:hAnsi="Times New Roman"/>
          <w:b/>
          <w:sz w:val="24"/>
          <w:szCs w:val="24"/>
        </w:rPr>
        <w:t>)</w:t>
      </w:r>
      <w:r w:rsidR="00C47635" w:rsidRPr="00045006">
        <w:rPr>
          <w:rFonts w:ascii="Times New Roman" w:hAnsi="Times New Roman"/>
          <w:sz w:val="24"/>
          <w:szCs w:val="24"/>
        </w:rPr>
        <w:t xml:space="preserve"> iki paraiškos pateikimo įgyvendinančiajai institucijai turi būti pasirašęs išankstinį (-</w:t>
      </w:r>
      <w:proofErr w:type="spellStart"/>
      <w:r w:rsidR="00C47635" w:rsidRPr="00045006">
        <w:rPr>
          <w:rFonts w:ascii="Times New Roman" w:hAnsi="Times New Roman"/>
          <w:sz w:val="24"/>
          <w:szCs w:val="24"/>
        </w:rPr>
        <w:t>ius</w:t>
      </w:r>
      <w:proofErr w:type="spellEnd"/>
      <w:r w:rsidR="00C47635" w:rsidRPr="00045006">
        <w:rPr>
          <w:rFonts w:ascii="Times New Roman" w:hAnsi="Times New Roman"/>
          <w:sz w:val="24"/>
          <w:szCs w:val="24"/>
        </w:rPr>
        <w:t>) susitarimą (-</w:t>
      </w:r>
      <w:proofErr w:type="spellStart"/>
      <w:r w:rsidR="00C47635" w:rsidRPr="00045006">
        <w:rPr>
          <w:rFonts w:ascii="Times New Roman" w:hAnsi="Times New Roman"/>
          <w:sz w:val="24"/>
          <w:szCs w:val="24"/>
        </w:rPr>
        <w:t>us</w:t>
      </w:r>
      <w:proofErr w:type="spellEnd"/>
      <w:r w:rsidR="00C47635" w:rsidRPr="00045006">
        <w:rPr>
          <w:rFonts w:ascii="Times New Roman" w:hAnsi="Times New Roman"/>
          <w:sz w:val="24"/>
          <w:szCs w:val="24"/>
        </w:rPr>
        <w:t xml:space="preserve">) su savanorius </w:t>
      </w:r>
      <w:r w:rsidR="00C47635" w:rsidRPr="00045006">
        <w:rPr>
          <w:rFonts w:ascii="Times New Roman" w:hAnsi="Times New Roman"/>
          <w:bCs/>
          <w:sz w:val="24"/>
          <w:szCs w:val="24"/>
          <w:lang w:eastAsia="lt-LT"/>
        </w:rPr>
        <w:t>priimančia</w:t>
      </w:r>
      <w:r w:rsidR="00C47635" w:rsidRPr="00045006">
        <w:rPr>
          <w:rFonts w:ascii="Times New Roman" w:hAnsi="Times New Roman"/>
          <w:sz w:val="24"/>
          <w:szCs w:val="24"/>
        </w:rPr>
        <w:t xml:space="preserve"> (-</w:t>
      </w:r>
      <w:proofErr w:type="spellStart"/>
      <w:r w:rsidR="00C47635" w:rsidRPr="00045006">
        <w:rPr>
          <w:rFonts w:ascii="Times New Roman" w:hAnsi="Times New Roman"/>
          <w:sz w:val="24"/>
          <w:szCs w:val="24"/>
        </w:rPr>
        <w:t>iomis</w:t>
      </w:r>
      <w:proofErr w:type="spellEnd"/>
      <w:r w:rsidR="00C47635" w:rsidRPr="00045006">
        <w:rPr>
          <w:rFonts w:ascii="Times New Roman" w:hAnsi="Times New Roman"/>
          <w:sz w:val="24"/>
          <w:szCs w:val="24"/>
        </w:rPr>
        <w:t>) organizacija (-</w:t>
      </w:r>
      <w:proofErr w:type="spellStart"/>
      <w:r w:rsidR="00C47635" w:rsidRPr="00045006">
        <w:rPr>
          <w:rFonts w:ascii="Times New Roman" w:hAnsi="Times New Roman"/>
          <w:sz w:val="24"/>
          <w:szCs w:val="24"/>
        </w:rPr>
        <w:t>omis</w:t>
      </w:r>
      <w:proofErr w:type="spellEnd"/>
      <w:r w:rsidR="00C47635" w:rsidRPr="00045006">
        <w:rPr>
          <w:rFonts w:ascii="Times New Roman" w:hAnsi="Times New Roman"/>
          <w:sz w:val="24"/>
          <w:szCs w:val="24"/>
        </w:rPr>
        <w:t>), kurioje (-</w:t>
      </w:r>
      <w:proofErr w:type="spellStart"/>
      <w:r w:rsidR="00C47635" w:rsidRPr="00045006">
        <w:rPr>
          <w:rFonts w:ascii="Times New Roman" w:hAnsi="Times New Roman"/>
          <w:sz w:val="24"/>
          <w:szCs w:val="24"/>
        </w:rPr>
        <w:t>se</w:t>
      </w:r>
      <w:proofErr w:type="spellEnd"/>
      <w:r w:rsidR="00C47635" w:rsidRPr="00045006">
        <w:rPr>
          <w:rFonts w:ascii="Times New Roman" w:hAnsi="Times New Roman"/>
          <w:sz w:val="24"/>
          <w:szCs w:val="24"/>
        </w:rPr>
        <w:t>) projekto dalyviai vykdys savanorišką veiklą</w:t>
      </w:r>
      <w:r w:rsidR="00C47635" w:rsidRPr="00045006">
        <w:rPr>
          <w:rFonts w:ascii="Times New Roman" w:hAnsi="Times New Roman"/>
          <w:b/>
          <w:sz w:val="24"/>
          <w:szCs w:val="24"/>
        </w:rPr>
        <w:t xml:space="preserve">. </w:t>
      </w:r>
      <w:r w:rsidR="00DB0147" w:rsidRPr="00045006">
        <w:rPr>
          <w:rFonts w:ascii="Times New Roman" w:hAnsi="Times New Roman"/>
          <w:b/>
          <w:sz w:val="24"/>
          <w:szCs w:val="24"/>
        </w:rPr>
        <w:t xml:space="preserve">Jeigu </w:t>
      </w:r>
      <w:r w:rsidR="00A61471" w:rsidRPr="00045006">
        <w:rPr>
          <w:rFonts w:ascii="Times New Roman" w:hAnsi="Times New Roman"/>
          <w:b/>
          <w:sz w:val="24"/>
          <w:szCs w:val="24"/>
        </w:rPr>
        <w:t>savanorius priimančią</w:t>
      </w:r>
      <w:r w:rsidR="00DB0147" w:rsidRPr="00045006">
        <w:rPr>
          <w:rFonts w:ascii="Times New Roman" w:hAnsi="Times New Roman"/>
          <w:b/>
          <w:sz w:val="24"/>
          <w:szCs w:val="24"/>
        </w:rPr>
        <w:t>j</w:t>
      </w:r>
      <w:r w:rsidR="00A61471" w:rsidRPr="00045006">
        <w:rPr>
          <w:rFonts w:ascii="Times New Roman" w:hAnsi="Times New Roman"/>
          <w:b/>
          <w:sz w:val="24"/>
          <w:szCs w:val="24"/>
        </w:rPr>
        <w:t>a organizacija yra pareiškėjas</w:t>
      </w:r>
      <w:r w:rsidR="00B7048E" w:rsidRPr="00045006">
        <w:rPr>
          <w:rFonts w:ascii="Times New Roman" w:hAnsi="Times New Roman"/>
          <w:b/>
          <w:sz w:val="24"/>
          <w:szCs w:val="24"/>
        </w:rPr>
        <w:t xml:space="preserve"> arba partneris, kuris projekte yra atsakingas už Aprašo 12.1 papunktyje nurodytos veiklos įgyvendinimą</w:t>
      </w:r>
      <w:r w:rsidR="00A61471" w:rsidRPr="00045006">
        <w:rPr>
          <w:rFonts w:ascii="Times New Roman" w:hAnsi="Times New Roman"/>
          <w:b/>
          <w:sz w:val="24"/>
          <w:szCs w:val="24"/>
        </w:rPr>
        <w:t>,</w:t>
      </w:r>
      <w:r w:rsidR="00DB0147" w:rsidRPr="00045006">
        <w:rPr>
          <w:rFonts w:ascii="Times New Roman" w:hAnsi="Times New Roman"/>
          <w:b/>
          <w:sz w:val="24"/>
          <w:szCs w:val="24"/>
        </w:rPr>
        <w:t xml:space="preserve"> jis </w:t>
      </w:r>
      <w:r w:rsidR="00A61471" w:rsidRPr="00045006">
        <w:rPr>
          <w:rFonts w:ascii="Times New Roman" w:hAnsi="Times New Roman"/>
          <w:b/>
          <w:sz w:val="24"/>
          <w:szCs w:val="24"/>
        </w:rPr>
        <w:t xml:space="preserve">pasirašo įsipareigojimą </w:t>
      </w:r>
      <w:r w:rsidR="00EA7C92" w:rsidRPr="00045006">
        <w:rPr>
          <w:rFonts w:ascii="Times New Roman" w:hAnsi="Times New Roman"/>
          <w:b/>
          <w:sz w:val="24"/>
          <w:szCs w:val="24"/>
        </w:rPr>
        <w:t xml:space="preserve">užtikrinti savanorių priėmimą. </w:t>
      </w:r>
      <w:r w:rsidR="00C47635" w:rsidRPr="00045006">
        <w:rPr>
          <w:rFonts w:ascii="Times New Roman" w:hAnsi="Times New Roman"/>
          <w:sz w:val="24"/>
          <w:szCs w:val="24"/>
        </w:rPr>
        <w:t>Susitarime</w:t>
      </w:r>
      <w:r w:rsidR="00EA7C92" w:rsidRPr="00045006">
        <w:rPr>
          <w:rFonts w:ascii="Times New Roman" w:hAnsi="Times New Roman"/>
          <w:sz w:val="24"/>
          <w:szCs w:val="24"/>
        </w:rPr>
        <w:t xml:space="preserve"> </w:t>
      </w:r>
      <w:r w:rsidR="00EA7C92" w:rsidRPr="00045006">
        <w:rPr>
          <w:rFonts w:ascii="Times New Roman" w:hAnsi="Times New Roman"/>
          <w:b/>
          <w:sz w:val="24"/>
          <w:szCs w:val="24"/>
        </w:rPr>
        <w:t>ir (arba) įsipareigojime</w:t>
      </w:r>
      <w:r w:rsidR="00C47635" w:rsidRPr="00045006">
        <w:rPr>
          <w:rFonts w:ascii="Times New Roman" w:hAnsi="Times New Roman"/>
          <w:sz w:val="24"/>
          <w:szCs w:val="24"/>
        </w:rPr>
        <w:t xml:space="preserve"> turi būti nurodyta</w:t>
      </w:r>
      <w:r w:rsidR="00961C2F" w:rsidRPr="00045006">
        <w:rPr>
          <w:rFonts w:ascii="Times New Roman" w:hAnsi="Times New Roman"/>
          <w:sz w:val="24"/>
          <w:szCs w:val="24"/>
        </w:rPr>
        <w:t xml:space="preserve"> </w:t>
      </w:r>
      <w:r w:rsidR="00C47635" w:rsidRPr="00045006">
        <w:rPr>
          <w:rFonts w:ascii="Times New Roman" w:hAnsi="Times New Roman"/>
          <w:strike/>
          <w:sz w:val="24"/>
          <w:szCs w:val="24"/>
        </w:rPr>
        <w:t>organizacijos veiklos sritis pagal įstatus ir numatytas preliminarus priimamų savanorių skaičius per visą projekto įgyvendinimo laikotarpį</w:t>
      </w:r>
      <w:r w:rsidR="00961C2F" w:rsidRPr="00045006">
        <w:rPr>
          <w:rFonts w:ascii="Times New Roman" w:hAnsi="Times New Roman"/>
          <w:b/>
          <w:sz w:val="24"/>
          <w:szCs w:val="24"/>
        </w:rPr>
        <w:t>:</w:t>
      </w:r>
      <w:r w:rsidR="00C47635" w:rsidRPr="00045006">
        <w:rPr>
          <w:rFonts w:ascii="Times New Roman" w:hAnsi="Times New Roman"/>
          <w:sz w:val="24"/>
          <w:szCs w:val="24"/>
        </w:rPr>
        <w:t xml:space="preserve"> </w:t>
      </w:r>
    </w:p>
    <w:p w:rsidR="00115B7D" w:rsidRPr="00045006" w:rsidRDefault="00961C2F" w:rsidP="00BE211F">
      <w:pPr>
        <w:spacing w:after="0" w:line="360" w:lineRule="auto"/>
        <w:ind w:firstLine="851"/>
        <w:jc w:val="both"/>
        <w:rPr>
          <w:rFonts w:ascii="Times New Roman" w:hAnsi="Times New Roman"/>
          <w:b/>
          <w:sz w:val="24"/>
          <w:szCs w:val="24"/>
        </w:rPr>
      </w:pPr>
      <w:r w:rsidRPr="00045006">
        <w:rPr>
          <w:rFonts w:ascii="Times New Roman" w:hAnsi="Times New Roman"/>
          <w:b/>
          <w:sz w:val="24"/>
          <w:szCs w:val="24"/>
        </w:rPr>
        <w:t>20</w:t>
      </w:r>
      <w:r w:rsidR="00115B7D" w:rsidRPr="00045006">
        <w:rPr>
          <w:rFonts w:ascii="Times New Roman" w:hAnsi="Times New Roman"/>
          <w:b/>
          <w:sz w:val="24"/>
          <w:szCs w:val="24"/>
        </w:rPr>
        <w:t xml:space="preserve">.1. </w:t>
      </w:r>
      <w:r w:rsidR="00115B7D" w:rsidRPr="00045006">
        <w:rPr>
          <w:rFonts w:ascii="Times New Roman" w:eastAsia="Times New Roman" w:hAnsi="Times New Roman"/>
          <w:b/>
          <w:sz w:val="24"/>
          <w:szCs w:val="24"/>
        </w:rPr>
        <w:t xml:space="preserve">pareiškėjo </w:t>
      </w:r>
      <w:r w:rsidR="00B55A5A" w:rsidRPr="00045006">
        <w:rPr>
          <w:rFonts w:ascii="Times New Roman" w:hAnsi="Times New Roman"/>
          <w:b/>
          <w:sz w:val="24"/>
          <w:szCs w:val="24"/>
        </w:rPr>
        <w:t xml:space="preserve">arba partnerio (priklausomai nuo to, kuris iš jų bus atsakingas už Aprašo 12.1 papunktyje nurodytos veiklos įgyvendinimą) </w:t>
      </w:r>
      <w:r w:rsidR="00115B7D" w:rsidRPr="00045006">
        <w:rPr>
          <w:rFonts w:ascii="Times New Roman" w:eastAsia="Times New Roman" w:hAnsi="Times New Roman"/>
          <w:b/>
          <w:sz w:val="24"/>
          <w:szCs w:val="24"/>
        </w:rPr>
        <w:t>organizacijos pavadinimas, kodas, vadovo pareigos, vadovo ar kito įgalioto asmens vardas, pavardė, veikimo pagrindas, vietovė (-ės) pavadinimas (-ai), kuriose bus vykdomas projektas;</w:t>
      </w:r>
    </w:p>
    <w:p w:rsidR="00115B7D" w:rsidRPr="00045006" w:rsidRDefault="00961C2F" w:rsidP="00BE211F">
      <w:pPr>
        <w:spacing w:after="0" w:line="360" w:lineRule="auto"/>
        <w:ind w:firstLine="851"/>
        <w:jc w:val="both"/>
        <w:rPr>
          <w:rFonts w:ascii="Times New Roman" w:hAnsi="Times New Roman"/>
          <w:b/>
          <w:sz w:val="24"/>
          <w:szCs w:val="24"/>
        </w:rPr>
      </w:pPr>
      <w:r w:rsidRPr="00045006">
        <w:rPr>
          <w:rFonts w:ascii="Times New Roman" w:hAnsi="Times New Roman"/>
          <w:b/>
          <w:sz w:val="24"/>
          <w:szCs w:val="24"/>
        </w:rPr>
        <w:t>20</w:t>
      </w:r>
      <w:r w:rsidR="00115B7D" w:rsidRPr="00045006">
        <w:rPr>
          <w:rFonts w:ascii="Times New Roman" w:hAnsi="Times New Roman"/>
          <w:b/>
          <w:sz w:val="24"/>
          <w:szCs w:val="24"/>
        </w:rPr>
        <w:t>.2. s</w:t>
      </w:r>
      <w:r w:rsidR="00115B7D" w:rsidRPr="00045006">
        <w:rPr>
          <w:rFonts w:ascii="Times New Roman" w:eastAsia="Times New Roman" w:hAnsi="Times New Roman"/>
          <w:b/>
          <w:sz w:val="24"/>
          <w:szCs w:val="24"/>
        </w:rPr>
        <w:t>avanorius priimančios organizacijos pavadinimas, kodas, organizacijos vadovo ar kito įgalioto asmens vardas, pavardė, veikimo pagrindas, veiklos sritis (-</w:t>
      </w:r>
      <w:proofErr w:type="spellStart"/>
      <w:r w:rsidR="00115B7D" w:rsidRPr="00045006">
        <w:rPr>
          <w:rFonts w:ascii="Times New Roman" w:eastAsia="Times New Roman" w:hAnsi="Times New Roman"/>
          <w:b/>
          <w:sz w:val="24"/>
          <w:szCs w:val="24"/>
        </w:rPr>
        <w:t>ys</w:t>
      </w:r>
      <w:proofErr w:type="spellEnd"/>
      <w:r w:rsidR="00115B7D" w:rsidRPr="00045006">
        <w:rPr>
          <w:rFonts w:ascii="Times New Roman" w:eastAsia="Times New Roman" w:hAnsi="Times New Roman"/>
          <w:b/>
          <w:sz w:val="24"/>
          <w:szCs w:val="24"/>
        </w:rPr>
        <w:t xml:space="preserve">), vidutinis asmenų </w:t>
      </w:r>
      <w:r w:rsidR="00B55A5A" w:rsidRPr="00045006">
        <w:rPr>
          <w:rFonts w:ascii="Times New Roman" w:eastAsia="Times New Roman" w:hAnsi="Times New Roman"/>
          <w:b/>
          <w:sz w:val="24"/>
          <w:szCs w:val="24"/>
        </w:rPr>
        <w:t xml:space="preserve">skaičius </w:t>
      </w:r>
      <w:r w:rsidR="00115B7D" w:rsidRPr="00045006">
        <w:rPr>
          <w:rFonts w:ascii="Times New Roman" w:eastAsia="Times New Roman" w:hAnsi="Times New Roman"/>
          <w:b/>
          <w:sz w:val="24"/>
          <w:szCs w:val="24"/>
        </w:rPr>
        <w:t>per mėnesį, kuriems suteikiamos paslaugos;</w:t>
      </w:r>
    </w:p>
    <w:p w:rsidR="00115B7D" w:rsidRPr="00045006" w:rsidRDefault="00961C2F" w:rsidP="00BE211F">
      <w:pPr>
        <w:spacing w:after="0" w:line="360" w:lineRule="auto"/>
        <w:ind w:firstLine="851"/>
        <w:jc w:val="both"/>
        <w:rPr>
          <w:rFonts w:ascii="Times New Roman" w:eastAsia="Times New Roman" w:hAnsi="Times New Roman"/>
          <w:b/>
          <w:sz w:val="24"/>
          <w:szCs w:val="24"/>
        </w:rPr>
      </w:pPr>
      <w:r w:rsidRPr="00045006">
        <w:rPr>
          <w:rFonts w:ascii="Times New Roman" w:hAnsi="Times New Roman"/>
          <w:b/>
          <w:sz w:val="24"/>
          <w:szCs w:val="24"/>
        </w:rPr>
        <w:t>20</w:t>
      </w:r>
      <w:r w:rsidR="00115B7D" w:rsidRPr="00045006">
        <w:rPr>
          <w:rFonts w:ascii="Times New Roman" w:hAnsi="Times New Roman"/>
          <w:b/>
          <w:sz w:val="24"/>
          <w:szCs w:val="24"/>
        </w:rPr>
        <w:t>.3. s</w:t>
      </w:r>
      <w:r w:rsidR="00115B7D" w:rsidRPr="00045006">
        <w:rPr>
          <w:rFonts w:ascii="Times New Roman" w:eastAsia="Times New Roman" w:hAnsi="Times New Roman"/>
          <w:b/>
          <w:sz w:val="24"/>
          <w:szCs w:val="24"/>
        </w:rPr>
        <w:t>avanoriškos veiklos vykdymo laikotarpis;</w:t>
      </w:r>
    </w:p>
    <w:p w:rsidR="00115B7D" w:rsidRPr="00045006" w:rsidRDefault="00961C2F" w:rsidP="00BE211F">
      <w:pPr>
        <w:spacing w:after="0" w:line="360" w:lineRule="auto"/>
        <w:ind w:firstLine="851"/>
        <w:jc w:val="both"/>
        <w:rPr>
          <w:rFonts w:ascii="Times New Roman" w:eastAsia="Times New Roman" w:hAnsi="Times New Roman"/>
          <w:b/>
          <w:sz w:val="24"/>
          <w:szCs w:val="24"/>
        </w:rPr>
      </w:pPr>
      <w:r w:rsidRPr="00045006">
        <w:rPr>
          <w:rFonts w:ascii="Times New Roman" w:eastAsia="Times New Roman" w:hAnsi="Times New Roman"/>
          <w:b/>
          <w:sz w:val="24"/>
          <w:szCs w:val="24"/>
        </w:rPr>
        <w:t>20</w:t>
      </w:r>
      <w:r w:rsidR="00115B7D" w:rsidRPr="00045006">
        <w:rPr>
          <w:rFonts w:ascii="Times New Roman" w:eastAsia="Times New Roman" w:hAnsi="Times New Roman"/>
          <w:b/>
          <w:sz w:val="24"/>
          <w:szCs w:val="24"/>
        </w:rPr>
        <w:t>.4. savanoriškos veiklos pobūdis;</w:t>
      </w:r>
    </w:p>
    <w:p w:rsidR="00115B7D" w:rsidRPr="00045006" w:rsidRDefault="00961C2F" w:rsidP="00BE211F">
      <w:pPr>
        <w:spacing w:after="0" w:line="360" w:lineRule="auto"/>
        <w:ind w:firstLine="851"/>
        <w:jc w:val="both"/>
        <w:rPr>
          <w:rFonts w:ascii="Times New Roman" w:hAnsi="Times New Roman"/>
          <w:b/>
          <w:sz w:val="24"/>
          <w:szCs w:val="24"/>
        </w:rPr>
      </w:pPr>
      <w:r w:rsidRPr="00045006">
        <w:rPr>
          <w:rFonts w:ascii="Times New Roman" w:eastAsia="Times New Roman" w:hAnsi="Times New Roman"/>
          <w:b/>
          <w:sz w:val="24"/>
          <w:szCs w:val="24"/>
        </w:rPr>
        <w:t>20</w:t>
      </w:r>
      <w:r w:rsidR="00115B7D" w:rsidRPr="00045006">
        <w:rPr>
          <w:rFonts w:ascii="Times New Roman" w:eastAsia="Times New Roman" w:hAnsi="Times New Roman"/>
          <w:b/>
          <w:sz w:val="24"/>
          <w:szCs w:val="24"/>
        </w:rPr>
        <w:t>.5. asmenų, kuriuos savanorius priimančioji organizacija įsipareigoja priimti</w:t>
      </w:r>
      <w:r w:rsidR="00B55A5A" w:rsidRPr="00045006">
        <w:rPr>
          <w:rFonts w:ascii="Times New Roman" w:eastAsia="Times New Roman" w:hAnsi="Times New Roman"/>
          <w:b/>
          <w:sz w:val="24"/>
          <w:szCs w:val="24"/>
        </w:rPr>
        <w:t xml:space="preserve"> projekto įgyvendinimo laikotarpiu</w:t>
      </w:r>
      <w:r w:rsidR="00115B7D" w:rsidRPr="00045006">
        <w:rPr>
          <w:rFonts w:ascii="Times New Roman" w:eastAsia="Times New Roman" w:hAnsi="Times New Roman"/>
          <w:b/>
          <w:sz w:val="24"/>
          <w:szCs w:val="24"/>
        </w:rPr>
        <w:t xml:space="preserve"> atlikti savanorišką veiklą, skaičius;</w:t>
      </w:r>
    </w:p>
    <w:p w:rsidR="00115B7D" w:rsidRPr="00045006" w:rsidRDefault="00961C2F" w:rsidP="00BE211F">
      <w:pPr>
        <w:spacing w:after="0" w:line="360" w:lineRule="auto"/>
        <w:ind w:firstLine="851"/>
        <w:jc w:val="both"/>
        <w:rPr>
          <w:rFonts w:ascii="Times New Roman" w:hAnsi="Times New Roman"/>
          <w:b/>
          <w:sz w:val="24"/>
          <w:szCs w:val="24"/>
        </w:rPr>
      </w:pPr>
      <w:r w:rsidRPr="00045006">
        <w:rPr>
          <w:rFonts w:ascii="Times New Roman" w:hAnsi="Times New Roman"/>
          <w:b/>
          <w:sz w:val="24"/>
          <w:szCs w:val="24"/>
        </w:rPr>
        <w:t>20</w:t>
      </w:r>
      <w:r w:rsidR="00115B7D" w:rsidRPr="00045006">
        <w:rPr>
          <w:rFonts w:ascii="Times New Roman" w:hAnsi="Times New Roman"/>
          <w:b/>
          <w:sz w:val="24"/>
          <w:szCs w:val="24"/>
        </w:rPr>
        <w:t xml:space="preserve">.6. </w:t>
      </w:r>
      <w:r w:rsidR="00115B7D" w:rsidRPr="00045006">
        <w:rPr>
          <w:rFonts w:ascii="Times New Roman" w:eastAsia="Times New Roman" w:hAnsi="Times New Roman"/>
          <w:b/>
          <w:sz w:val="24"/>
          <w:szCs w:val="24"/>
        </w:rPr>
        <w:t>asmens savanoriškos veiklos trukmė valandomis;</w:t>
      </w:r>
    </w:p>
    <w:p w:rsidR="00115B7D" w:rsidRPr="00045006" w:rsidRDefault="00961C2F" w:rsidP="00BE211F">
      <w:pPr>
        <w:spacing w:after="0" w:line="360" w:lineRule="auto"/>
        <w:ind w:firstLine="851"/>
        <w:jc w:val="both"/>
        <w:rPr>
          <w:rFonts w:ascii="Times New Roman" w:hAnsi="Times New Roman"/>
          <w:b/>
          <w:sz w:val="24"/>
          <w:szCs w:val="24"/>
        </w:rPr>
      </w:pPr>
      <w:r w:rsidRPr="00045006">
        <w:rPr>
          <w:rFonts w:ascii="Times New Roman" w:hAnsi="Times New Roman"/>
          <w:b/>
          <w:sz w:val="24"/>
          <w:szCs w:val="24"/>
        </w:rPr>
        <w:t>20</w:t>
      </w:r>
      <w:r w:rsidR="00115B7D" w:rsidRPr="00045006">
        <w:rPr>
          <w:rFonts w:ascii="Times New Roman" w:hAnsi="Times New Roman"/>
          <w:b/>
          <w:sz w:val="24"/>
          <w:szCs w:val="24"/>
        </w:rPr>
        <w:t>.7. s</w:t>
      </w:r>
      <w:r w:rsidR="00115B7D" w:rsidRPr="00045006">
        <w:rPr>
          <w:rFonts w:ascii="Times New Roman" w:eastAsia="Times New Roman" w:hAnsi="Times New Roman"/>
          <w:b/>
          <w:sz w:val="24"/>
          <w:szCs w:val="24"/>
        </w:rPr>
        <w:t>avanorius priimančios organizacijos įsipareigojimas skirti atsakingą darbuotoją (-</w:t>
      </w:r>
      <w:proofErr w:type="spellStart"/>
      <w:r w:rsidR="00115B7D" w:rsidRPr="00045006">
        <w:rPr>
          <w:rFonts w:ascii="Times New Roman" w:eastAsia="Times New Roman" w:hAnsi="Times New Roman"/>
          <w:b/>
          <w:sz w:val="24"/>
          <w:szCs w:val="24"/>
        </w:rPr>
        <w:t>us</w:t>
      </w:r>
      <w:proofErr w:type="spellEnd"/>
      <w:r w:rsidR="00115B7D" w:rsidRPr="00045006">
        <w:rPr>
          <w:rFonts w:ascii="Times New Roman" w:eastAsia="Times New Roman" w:hAnsi="Times New Roman"/>
          <w:b/>
          <w:sz w:val="24"/>
          <w:szCs w:val="24"/>
        </w:rPr>
        <w:t>), kuris (-</w:t>
      </w:r>
      <w:proofErr w:type="spellStart"/>
      <w:r w:rsidR="00115B7D" w:rsidRPr="00045006">
        <w:rPr>
          <w:rFonts w:ascii="Times New Roman" w:eastAsia="Times New Roman" w:hAnsi="Times New Roman"/>
          <w:b/>
          <w:sz w:val="24"/>
          <w:szCs w:val="24"/>
        </w:rPr>
        <w:t>ie</w:t>
      </w:r>
      <w:proofErr w:type="spellEnd"/>
      <w:r w:rsidR="00115B7D" w:rsidRPr="00045006">
        <w:rPr>
          <w:rFonts w:ascii="Times New Roman" w:eastAsia="Times New Roman" w:hAnsi="Times New Roman"/>
          <w:b/>
          <w:sz w:val="24"/>
          <w:szCs w:val="24"/>
        </w:rPr>
        <w:t xml:space="preserve">) koordinuos savanorių veiklą bei organizuos savanoriškos </w:t>
      </w:r>
      <w:r w:rsidR="00115B7D" w:rsidRPr="00045006">
        <w:rPr>
          <w:rFonts w:ascii="Times New Roman" w:eastAsia="Times New Roman" w:hAnsi="Times New Roman"/>
          <w:b/>
          <w:sz w:val="24"/>
          <w:szCs w:val="24"/>
        </w:rPr>
        <w:lastRenderedPageBreak/>
        <w:t>veiklos vykdymą taip, kaip reglamentuota Lietuvos Respublikos savanoriškos veiklos įstatyme;</w:t>
      </w:r>
    </w:p>
    <w:p w:rsidR="00115B7D" w:rsidRPr="00045006" w:rsidRDefault="00961C2F" w:rsidP="00BE211F">
      <w:pPr>
        <w:spacing w:after="0" w:line="360" w:lineRule="auto"/>
        <w:ind w:firstLine="851"/>
        <w:jc w:val="both"/>
        <w:rPr>
          <w:rFonts w:ascii="Times New Roman" w:hAnsi="Times New Roman"/>
          <w:sz w:val="24"/>
          <w:szCs w:val="24"/>
        </w:rPr>
      </w:pPr>
      <w:r w:rsidRPr="00045006">
        <w:rPr>
          <w:rFonts w:ascii="Times New Roman" w:hAnsi="Times New Roman"/>
          <w:b/>
          <w:sz w:val="24"/>
          <w:szCs w:val="24"/>
        </w:rPr>
        <w:t>20</w:t>
      </w:r>
      <w:r w:rsidR="00115B7D" w:rsidRPr="00045006">
        <w:rPr>
          <w:rFonts w:ascii="Times New Roman" w:hAnsi="Times New Roman"/>
          <w:b/>
          <w:sz w:val="24"/>
          <w:szCs w:val="24"/>
        </w:rPr>
        <w:t>.</w:t>
      </w:r>
      <w:r w:rsidR="000B5B86" w:rsidRPr="00045006">
        <w:rPr>
          <w:rFonts w:ascii="Times New Roman" w:hAnsi="Times New Roman"/>
          <w:b/>
          <w:sz w:val="24"/>
          <w:szCs w:val="24"/>
        </w:rPr>
        <w:t>8</w:t>
      </w:r>
      <w:r w:rsidR="00115B7D" w:rsidRPr="00045006">
        <w:rPr>
          <w:rFonts w:ascii="Times New Roman" w:hAnsi="Times New Roman"/>
          <w:b/>
          <w:sz w:val="24"/>
          <w:szCs w:val="24"/>
        </w:rPr>
        <w:t>. š</w:t>
      </w:r>
      <w:r w:rsidR="00115B7D" w:rsidRPr="00045006">
        <w:rPr>
          <w:rFonts w:ascii="Times New Roman" w:eastAsia="Times New Roman" w:hAnsi="Times New Roman"/>
          <w:b/>
          <w:sz w:val="24"/>
          <w:szCs w:val="24"/>
        </w:rPr>
        <w:t>alių  atsakomybės ir užtikrinimo priemonės susitarimo nevykdymo atveju.</w:t>
      </w:r>
    </w:p>
    <w:p w:rsidR="001970A7" w:rsidRPr="00045006" w:rsidRDefault="00F570D9"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16.</w:t>
      </w:r>
      <w:r w:rsidR="00EF2581" w:rsidRPr="00045006">
        <w:rPr>
          <w:rFonts w:ascii="Times New Roman" w:hAnsi="Times New Roman"/>
          <w:b/>
          <w:sz w:val="24"/>
          <w:szCs w:val="24"/>
        </w:rPr>
        <w:t>21</w:t>
      </w:r>
      <w:r w:rsidR="00C47635" w:rsidRPr="00045006">
        <w:rPr>
          <w:rFonts w:ascii="Times New Roman" w:hAnsi="Times New Roman"/>
          <w:b/>
          <w:sz w:val="24"/>
          <w:szCs w:val="24"/>
        </w:rPr>
        <w:t>.</w:t>
      </w:r>
      <w:r w:rsidR="00C47635" w:rsidRPr="00045006">
        <w:rPr>
          <w:rFonts w:ascii="Times New Roman" w:hAnsi="Times New Roman"/>
          <w:sz w:val="24"/>
          <w:szCs w:val="24"/>
        </w:rPr>
        <w:t xml:space="preserve"> Pareiškėjas turi turėti pakankamus </w:t>
      </w:r>
      <w:r w:rsidR="00C47635" w:rsidRPr="00045006">
        <w:rPr>
          <w:rFonts w:ascii="Times New Roman" w:hAnsi="Times New Roman"/>
          <w:strike/>
          <w:sz w:val="24"/>
          <w:szCs w:val="24"/>
        </w:rPr>
        <w:t>administravimo</w:t>
      </w:r>
      <w:r w:rsidR="00C47635" w:rsidRPr="00045006">
        <w:rPr>
          <w:rFonts w:ascii="Times New Roman" w:hAnsi="Times New Roman"/>
          <w:sz w:val="24"/>
          <w:szCs w:val="24"/>
        </w:rPr>
        <w:t xml:space="preserve"> gebėjimus vykdyti projektą:</w:t>
      </w:r>
    </w:p>
    <w:p w:rsidR="001970A7" w:rsidRPr="00045006" w:rsidRDefault="00F570D9" w:rsidP="00BE211F">
      <w:pPr>
        <w:spacing w:after="0" w:line="360" w:lineRule="auto"/>
        <w:ind w:firstLine="851"/>
        <w:jc w:val="both"/>
        <w:rPr>
          <w:rFonts w:ascii="Times New Roman" w:hAnsi="Times New Roman"/>
          <w:sz w:val="24"/>
          <w:szCs w:val="24"/>
        </w:rPr>
      </w:pPr>
      <w:r w:rsidRPr="00045006">
        <w:rPr>
          <w:rFonts w:ascii="Times New Roman" w:eastAsia="Times New Roman" w:hAnsi="Times New Roman"/>
          <w:strike/>
          <w:sz w:val="24"/>
          <w:szCs w:val="24"/>
          <w:lang w:eastAsia="lt-LT"/>
        </w:rPr>
        <w:t>16.1.</w:t>
      </w:r>
      <w:r w:rsidR="00EF2581" w:rsidRPr="00045006">
        <w:rPr>
          <w:rFonts w:ascii="Times New Roman" w:eastAsia="Times New Roman" w:hAnsi="Times New Roman"/>
          <w:b/>
          <w:sz w:val="24"/>
          <w:szCs w:val="24"/>
          <w:lang w:eastAsia="lt-LT"/>
        </w:rPr>
        <w:t>21</w:t>
      </w:r>
      <w:r w:rsidR="00C47635" w:rsidRPr="00045006">
        <w:rPr>
          <w:rFonts w:ascii="Times New Roman" w:hAnsi="Times New Roman"/>
          <w:b/>
          <w:sz w:val="24"/>
          <w:szCs w:val="24"/>
        </w:rPr>
        <w:t>.1.</w:t>
      </w:r>
      <w:r w:rsidR="00C47635" w:rsidRPr="00045006">
        <w:rPr>
          <w:rFonts w:ascii="Times New Roman" w:hAnsi="Times New Roman"/>
          <w:sz w:val="24"/>
          <w:szCs w:val="24"/>
        </w:rPr>
        <w:t xml:space="preserve"> pareiškėjas turi būti įregistruotas Juridinių asmenų registre ir veikti ne trumpiau nei 3 metus iki paraiškos pateikimo datos;</w:t>
      </w:r>
    </w:p>
    <w:p w:rsidR="001970A7" w:rsidRPr="00045006" w:rsidRDefault="00EF2581"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16.2.</w:t>
      </w:r>
      <w:r w:rsidRPr="00045006">
        <w:rPr>
          <w:rFonts w:ascii="Times New Roman" w:hAnsi="Times New Roman"/>
          <w:b/>
          <w:sz w:val="24"/>
          <w:szCs w:val="24"/>
        </w:rPr>
        <w:t>21.2.</w:t>
      </w:r>
      <w:r w:rsidR="00C47635" w:rsidRPr="00045006">
        <w:rPr>
          <w:rFonts w:ascii="Times New Roman" w:hAnsi="Times New Roman"/>
          <w:sz w:val="24"/>
          <w:szCs w:val="24"/>
        </w:rPr>
        <w:t xml:space="preserve"> pareiškėjo steigimo dokumentuose (įstatuose, steigimo sandoryje arba veiklos nuostatuose</w:t>
      </w:r>
      <w:r w:rsidR="00115B7D" w:rsidRPr="00045006">
        <w:rPr>
          <w:rFonts w:ascii="Times New Roman" w:hAnsi="Times New Roman"/>
          <w:sz w:val="24"/>
          <w:szCs w:val="24"/>
        </w:rPr>
        <w:t>)</w:t>
      </w:r>
      <w:r w:rsidR="00115B7D" w:rsidRPr="00045006">
        <w:rPr>
          <w:rFonts w:ascii="Times New Roman" w:hAnsi="Times New Roman"/>
          <w:b/>
          <w:sz w:val="24"/>
          <w:szCs w:val="24"/>
        </w:rPr>
        <w:t>,</w:t>
      </w:r>
      <w:r w:rsidR="00115B7D" w:rsidRPr="00045006">
        <w:rPr>
          <w:rFonts w:ascii="Times New Roman" w:hAnsi="Times New Roman"/>
          <w:sz w:val="24"/>
          <w:szCs w:val="24"/>
        </w:rPr>
        <w:t xml:space="preserve"> </w:t>
      </w:r>
      <w:r w:rsidR="00115B7D" w:rsidRPr="00045006">
        <w:rPr>
          <w:rFonts w:ascii="Times New Roman" w:hAnsi="Times New Roman"/>
          <w:b/>
          <w:sz w:val="24"/>
          <w:szCs w:val="24"/>
        </w:rPr>
        <w:t>patvirtintuose ar pakeistuose ne vėliau nei prieš 3 metus iki paraiškos pateikimo dienos,</w:t>
      </w:r>
      <w:r w:rsidR="00115B7D" w:rsidRPr="00045006">
        <w:rPr>
          <w:rFonts w:ascii="Times New Roman" w:hAnsi="Times New Roman"/>
          <w:sz w:val="24"/>
          <w:szCs w:val="24"/>
        </w:rPr>
        <w:t xml:space="preserve"> </w:t>
      </w:r>
      <w:r w:rsidR="00C47635" w:rsidRPr="00045006">
        <w:rPr>
          <w:rFonts w:ascii="Times New Roman" w:hAnsi="Times New Roman"/>
          <w:sz w:val="24"/>
          <w:szCs w:val="24"/>
        </w:rPr>
        <w:t xml:space="preserve">nurodyti </w:t>
      </w:r>
      <w:r w:rsidR="00C47635" w:rsidRPr="00045006">
        <w:rPr>
          <w:rFonts w:ascii="Times New Roman" w:hAnsi="Times New Roman"/>
          <w:strike/>
          <w:sz w:val="24"/>
          <w:szCs w:val="24"/>
        </w:rPr>
        <w:t>pagrindiniai</w:t>
      </w:r>
      <w:r w:rsidR="00C47635" w:rsidRPr="00045006">
        <w:rPr>
          <w:rFonts w:ascii="Times New Roman" w:hAnsi="Times New Roman"/>
          <w:sz w:val="24"/>
          <w:szCs w:val="24"/>
        </w:rPr>
        <w:t xml:space="preserve"> pareiškėjo veiklos </w:t>
      </w:r>
      <w:r w:rsidR="00115B7D" w:rsidRPr="00045006">
        <w:rPr>
          <w:rFonts w:ascii="Times New Roman" w:hAnsi="Times New Roman"/>
          <w:sz w:val="24"/>
          <w:szCs w:val="24"/>
        </w:rPr>
        <w:t>tiksla</w:t>
      </w:r>
      <w:r w:rsidRPr="00045006">
        <w:rPr>
          <w:rFonts w:ascii="Times New Roman" w:hAnsi="Times New Roman"/>
          <w:sz w:val="24"/>
          <w:szCs w:val="24"/>
        </w:rPr>
        <w:t>i</w:t>
      </w:r>
      <w:r w:rsidR="00C47635" w:rsidRPr="00045006">
        <w:rPr>
          <w:rFonts w:ascii="Times New Roman" w:hAnsi="Times New Roman"/>
          <w:sz w:val="24"/>
          <w:szCs w:val="24"/>
        </w:rPr>
        <w:t xml:space="preserve"> ir uždaviniai </w:t>
      </w:r>
      <w:r w:rsidR="00C47635" w:rsidRPr="00045006">
        <w:rPr>
          <w:rFonts w:ascii="Times New Roman" w:hAnsi="Times New Roman"/>
          <w:strike/>
          <w:sz w:val="24"/>
          <w:szCs w:val="24"/>
        </w:rPr>
        <w:t>turi būti susiję su</w:t>
      </w:r>
      <w:r w:rsidR="00C47635" w:rsidRPr="00045006">
        <w:rPr>
          <w:rFonts w:ascii="Times New Roman" w:hAnsi="Times New Roman"/>
          <w:sz w:val="24"/>
          <w:szCs w:val="24"/>
        </w:rPr>
        <w:t xml:space="preserve"> </w:t>
      </w:r>
      <w:r w:rsidRPr="00045006">
        <w:rPr>
          <w:rFonts w:ascii="Times New Roman" w:hAnsi="Times New Roman"/>
          <w:b/>
          <w:sz w:val="24"/>
          <w:szCs w:val="24"/>
        </w:rPr>
        <w:t>yra</w:t>
      </w:r>
      <w:r w:rsidRPr="00045006">
        <w:rPr>
          <w:rFonts w:ascii="Times New Roman" w:hAnsi="Times New Roman"/>
          <w:sz w:val="24"/>
          <w:szCs w:val="24"/>
        </w:rPr>
        <w:t xml:space="preserve"> </w:t>
      </w:r>
      <w:r w:rsidR="00C47635" w:rsidRPr="00045006">
        <w:rPr>
          <w:rFonts w:ascii="Times New Roman" w:hAnsi="Times New Roman"/>
          <w:sz w:val="24"/>
          <w:szCs w:val="24"/>
        </w:rPr>
        <w:t>socialinių paslaugų</w:t>
      </w:r>
      <w:r w:rsidR="00E43D1D" w:rsidRPr="00045006">
        <w:rPr>
          <w:rFonts w:ascii="Times New Roman" w:hAnsi="Times New Roman"/>
          <w:b/>
          <w:sz w:val="24"/>
          <w:szCs w:val="24"/>
        </w:rPr>
        <w:t xml:space="preserve">, kaip apibrėžta Lietuvos Respublikos </w:t>
      </w:r>
      <w:proofErr w:type="gramStart"/>
      <w:r w:rsidR="00E43D1D" w:rsidRPr="00045006">
        <w:rPr>
          <w:rFonts w:ascii="Times New Roman" w:hAnsi="Times New Roman"/>
          <w:b/>
          <w:sz w:val="24"/>
          <w:szCs w:val="24"/>
        </w:rPr>
        <w:t>socialinės apsaugos ir darbo ministro</w:t>
      </w:r>
      <w:proofErr w:type="gramEnd"/>
      <w:r w:rsidR="00E43D1D" w:rsidRPr="00045006">
        <w:rPr>
          <w:rFonts w:ascii="Times New Roman" w:hAnsi="Times New Roman"/>
          <w:b/>
          <w:sz w:val="24"/>
          <w:szCs w:val="24"/>
        </w:rPr>
        <w:t xml:space="preserve"> 2006 m. balandžio 5 d. įsakymu Nr. A1-93 patvirtintame Socialinių paslaugų kataloge,</w:t>
      </w:r>
      <w:r w:rsidR="00E43D1D" w:rsidRPr="00045006">
        <w:rPr>
          <w:rFonts w:ascii="Times New Roman" w:hAnsi="Times New Roman"/>
          <w:sz w:val="24"/>
          <w:szCs w:val="24"/>
        </w:rPr>
        <w:t xml:space="preserve"> </w:t>
      </w:r>
      <w:r w:rsidR="00C47635" w:rsidRPr="00045006">
        <w:rPr>
          <w:rFonts w:ascii="Times New Roman" w:hAnsi="Times New Roman"/>
          <w:sz w:val="24"/>
          <w:szCs w:val="24"/>
        </w:rPr>
        <w:t xml:space="preserve"> </w:t>
      </w:r>
      <w:r w:rsidRPr="00045006">
        <w:rPr>
          <w:rFonts w:ascii="Times New Roman" w:hAnsi="Times New Roman"/>
          <w:strike/>
          <w:sz w:val="24"/>
          <w:szCs w:val="24"/>
        </w:rPr>
        <w:t>teikimu</w:t>
      </w:r>
      <w:r w:rsidRPr="00045006">
        <w:rPr>
          <w:rFonts w:ascii="Times New Roman" w:hAnsi="Times New Roman"/>
          <w:sz w:val="24"/>
          <w:szCs w:val="24"/>
        </w:rPr>
        <w:t xml:space="preserve"> </w:t>
      </w:r>
      <w:r w:rsidR="00115B7D" w:rsidRPr="00045006">
        <w:rPr>
          <w:rFonts w:ascii="Times New Roman" w:hAnsi="Times New Roman"/>
          <w:b/>
          <w:sz w:val="24"/>
          <w:szCs w:val="24"/>
        </w:rPr>
        <w:t>teikim</w:t>
      </w:r>
      <w:r w:rsidRPr="00045006">
        <w:rPr>
          <w:rFonts w:ascii="Times New Roman" w:hAnsi="Times New Roman"/>
          <w:b/>
          <w:sz w:val="24"/>
          <w:szCs w:val="24"/>
        </w:rPr>
        <w:t>a</w:t>
      </w:r>
      <w:r w:rsidR="00115B7D" w:rsidRPr="00045006">
        <w:rPr>
          <w:rFonts w:ascii="Times New Roman" w:hAnsi="Times New Roman"/>
          <w:b/>
          <w:sz w:val="24"/>
          <w:szCs w:val="24"/>
        </w:rPr>
        <w:t>s</w:t>
      </w:r>
      <w:r w:rsidRPr="00045006">
        <w:rPr>
          <w:rFonts w:ascii="Times New Roman" w:hAnsi="Times New Roman"/>
          <w:sz w:val="24"/>
          <w:szCs w:val="24"/>
        </w:rPr>
        <w:t xml:space="preserve"> </w:t>
      </w:r>
      <w:r w:rsidR="00C47635" w:rsidRPr="00045006">
        <w:rPr>
          <w:rFonts w:ascii="Times New Roman" w:hAnsi="Times New Roman"/>
          <w:sz w:val="24"/>
          <w:szCs w:val="24"/>
        </w:rPr>
        <w:t>ir (arba) socialinės integracijos veikla</w:t>
      </w:r>
      <w:r w:rsidR="00115B7D" w:rsidRPr="00045006">
        <w:rPr>
          <w:rFonts w:ascii="Times New Roman" w:hAnsi="Times New Roman"/>
          <w:sz w:val="24"/>
          <w:szCs w:val="24"/>
        </w:rPr>
        <w:t>;</w:t>
      </w:r>
    </w:p>
    <w:p w:rsidR="00115B7D" w:rsidRPr="00045006" w:rsidRDefault="00583767" w:rsidP="00BE211F">
      <w:pPr>
        <w:spacing w:after="0" w:line="360" w:lineRule="auto"/>
        <w:ind w:firstLine="851"/>
        <w:jc w:val="both"/>
        <w:rPr>
          <w:rFonts w:ascii="Times New Roman" w:hAnsi="Times New Roman"/>
          <w:b/>
          <w:sz w:val="24"/>
          <w:szCs w:val="24"/>
        </w:rPr>
      </w:pPr>
      <w:r w:rsidRPr="00045006">
        <w:rPr>
          <w:rFonts w:ascii="Times New Roman" w:hAnsi="Times New Roman"/>
          <w:b/>
          <w:sz w:val="24"/>
          <w:szCs w:val="24"/>
        </w:rPr>
        <w:t>21</w:t>
      </w:r>
      <w:r w:rsidR="00115B7D" w:rsidRPr="00045006">
        <w:rPr>
          <w:rFonts w:ascii="Times New Roman" w:hAnsi="Times New Roman"/>
          <w:b/>
          <w:sz w:val="24"/>
          <w:szCs w:val="24"/>
        </w:rPr>
        <w:t>.3. Pareiškėjo organizacijoje ne trumpiau kaip dvylika mėnesių iki paraiškos pateikimo momento kiekvieną mėnesį dirbo ne mažiau kaip du apdraustieji.  Apdraustieji darbuotojai yra fiziniai asmenys, apie kurių valstybinio socialinio draudimo pradžią yra pateiktas pranešimas Valstybinio socialinio draudimo fondo valdybai prie Socialinės apsaugos ir darbo ministerijos. Duomen</w:t>
      </w:r>
      <w:r w:rsidR="00B55A5A" w:rsidRPr="00045006">
        <w:rPr>
          <w:rFonts w:ascii="Times New Roman" w:hAnsi="Times New Roman"/>
          <w:b/>
          <w:sz w:val="24"/>
          <w:szCs w:val="24"/>
        </w:rPr>
        <w:t>y</w:t>
      </w:r>
      <w:r w:rsidR="00115B7D" w:rsidRPr="00045006">
        <w:rPr>
          <w:rFonts w:ascii="Times New Roman" w:hAnsi="Times New Roman"/>
          <w:b/>
          <w:sz w:val="24"/>
          <w:szCs w:val="24"/>
        </w:rPr>
        <w:t xml:space="preserve">s bus tikrinami vadovaujantis </w:t>
      </w:r>
      <w:proofErr w:type="spellStart"/>
      <w:r w:rsidR="00115B7D" w:rsidRPr="00045006">
        <w:rPr>
          <w:rFonts w:ascii="Times New Roman" w:hAnsi="Times New Roman"/>
          <w:b/>
          <w:sz w:val="24"/>
          <w:szCs w:val="24"/>
        </w:rPr>
        <w:t>rekvizitai.vz.lt</w:t>
      </w:r>
      <w:proofErr w:type="spellEnd"/>
      <w:r w:rsidR="00115B7D" w:rsidRPr="00045006">
        <w:rPr>
          <w:rFonts w:ascii="Times New Roman" w:hAnsi="Times New Roman"/>
          <w:b/>
          <w:sz w:val="24"/>
          <w:szCs w:val="24"/>
        </w:rPr>
        <w:t xml:space="preserve"> pateiktais duomenimis.</w:t>
      </w:r>
    </w:p>
    <w:p w:rsidR="00E728AF" w:rsidRPr="00045006" w:rsidRDefault="00583767" w:rsidP="00E728AF">
      <w:pPr>
        <w:spacing w:after="0" w:line="360" w:lineRule="auto"/>
        <w:ind w:firstLine="851"/>
        <w:jc w:val="both"/>
        <w:rPr>
          <w:sz w:val="24"/>
          <w:szCs w:val="24"/>
        </w:rPr>
      </w:pPr>
      <w:r w:rsidRPr="00045006">
        <w:rPr>
          <w:rFonts w:ascii="Times New Roman" w:hAnsi="Times New Roman"/>
          <w:strike/>
          <w:sz w:val="24"/>
          <w:szCs w:val="24"/>
        </w:rPr>
        <w:t>17.</w:t>
      </w:r>
      <w:r w:rsidRPr="00045006">
        <w:rPr>
          <w:rFonts w:ascii="Times New Roman" w:hAnsi="Times New Roman"/>
          <w:b/>
          <w:sz w:val="24"/>
          <w:szCs w:val="24"/>
        </w:rPr>
        <w:t>22</w:t>
      </w:r>
      <w:r w:rsidR="00C47635" w:rsidRPr="00045006">
        <w:rPr>
          <w:rFonts w:ascii="Times New Roman" w:hAnsi="Times New Roman"/>
          <w:b/>
          <w:sz w:val="24"/>
          <w:szCs w:val="24"/>
        </w:rPr>
        <w:t>.</w:t>
      </w:r>
      <w:r w:rsidR="00C47635" w:rsidRPr="00045006">
        <w:rPr>
          <w:rFonts w:ascii="Times New Roman" w:hAnsi="Times New Roman"/>
          <w:sz w:val="24"/>
          <w:szCs w:val="24"/>
        </w:rPr>
        <w:t xml:space="preserve"> Iki </w:t>
      </w:r>
      <w:r w:rsidR="00C47635" w:rsidRPr="00045006">
        <w:rPr>
          <w:rFonts w:ascii="Times New Roman" w:hAnsi="Times New Roman"/>
          <w:strike/>
          <w:sz w:val="24"/>
          <w:szCs w:val="24"/>
        </w:rPr>
        <w:t>projekto sutarties pasirašymo</w:t>
      </w:r>
      <w:r w:rsidR="00C47635" w:rsidRPr="00045006">
        <w:rPr>
          <w:rFonts w:ascii="Times New Roman" w:hAnsi="Times New Roman"/>
          <w:sz w:val="24"/>
          <w:szCs w:val="24"/>
        </w:rPr>
        <w:t xml:space="preserve"> </w:t>
      </w:r>
      <w:r w:rsidR="00B76363" w:rsidRPr="00045006">
        <w:rPr>
          <w:rFonts w:ascii="Times New Roman" w:hAnsi="Times New Roman"/>
          <w:b/>
          <w:sz w:val="24"/>
          <w:szCs w:val="24"/>
        </w:rPr>
        <w:t>paraiškos pateikimo</w:t>
      </w:r>
      <w:r w:rsidR="00B76363" w:rsidRPr="00045006">
        <w:rPr>
          <w:rFonts w:ascii="Times New Roman" w:hAnsi="Times New Roman"/>
          <w:sz w:val="24"/>
          <w:szCs w:val="24"/>
        </w:rPr>
        <w:t xml:space="preserve"> </w:t>
      </w:r>
      <w:r w:rsidR="00C47635" w:rsidRPr="00045006">
        <w:rPr>
          <w:rFonts w:ascii="Times New Roman" w:hAnsi="Times New Roman"/>
          <w:sz w:val="24"/>
          <w:szCs w:val="24"/>
        </w:rPr>
        <w:t>pareiškėjas su partneriu (-</w:t>
      </w:r>
      <w:proofErr w:type="spellStart"/>
      <w:r w:rsidR="00C47635" w:rsidRPr="00045006">
        <w:rPr>
          <w:rFonts w:ascii="Times New Roman" w:hAnsi="Times New Roman"/>
          <w:sz w:val="24"/>
          <w:szCs w:val="24"/>
        </w:rPr>
        <w:t>iais</w:t>
      </w:r>
      <w:proofErr w:type="spellEnd"/>
      <w:r w:rsidR="00C47635" w:rsidRPr="00045006">
        <w:rPr>
          <w:rFonts w:ascii="Times New Roman" w:hAnsi="Times New Roman"/>
          <w:sz w:val="24"/>
          <w:szCs w:val="24"/>
        </w:rPr>
        <w:t xml:space="preserve">) sudaro </w:t>
      </w:r>
      <w:r w:rsidR="00B76363" w:rsidRPr="00045006">
        <w:rPr>
          <w:rFonts w:ascii="Times New Roman" w:hAnsi="Times New Roman"/>
          <w:b/>
          <w:sz w:val="24"/>
          <w:szCs w:val="24"/>
        </w:rPr>
        <w:t>ir su paraiška pateikia</w:t>
      </w:r>
      <w:r w:rsidR="00B76363" w:rsidRPr="00045006">
        <w:rPr>
          <w:rFonts w:ascii="Times New Roman" w:hAnsi="Times New Roman"/>
          <w:sz w:val="24"/>
          <w:szCs w:val="24"/>
        </w:rPr>
        <w:t xml:space="preserve"> </w:t>
      </w:r>
      <w:r w:rsidR="00C47635" w:rsidRPr="00045006">
        <w:rPr>
          <w:rFonts w:ascii="Times New Roman" w:hAnsi="Times New Roman"/>
          <w:sz w:val="24"/>
          <w:szCs w:val="24"/>
        </w:rPr>
        <w:t>jungtinės veiklos sutartį, kurioje nustato tarpusavio teises ir pareigas įgyvendinant projektą</w:t>
      </w:r>
      <w:r w:rsidR="00C47635" w:rsidRPr="00045006">
        <w:rPr>
          <w:rFonts w:ascii="Times New Roman" w:hAnsi="Times New Roman"/>
          <w:b/>
          <w:sz w:val="24"/>
          <w:szCs w:val="24"/>
        </w:rPr>
        <w:t xml:space="preserve">, </w:t>
      </w:r>
      <w:r w:rsidR="00C47635" w:rsidRPr="00045006">
        <w:rPr>
          <w:rFonts w:ascii="Times New Roman" w:hAnsi="Times New Roman"/>
          <w:sz w:val="24"/>
          <w:szCs w:val="24"/>
        </w:rPr>
        <w:t>kaip nustatyta Projektų taisyklių 163 punkte.</w:t>
      </w:r>
      <w:r w:rsidR="001F79D2" w:rsidRPr="00045006">
        <w:rPr>
          <w:rFonts w:ascii="Times New Roman" w:hAnsi="Times New Roman"/>
          <w:sz w:val="24"/>
          <w:szCs w:val="24"/>
        </w:rPr>
        <w:t xml:space="preserve"> </w:t>
      </w:r>
      <w:r w:rsidR="00E15B30" w:rsidRPr="00045006">
        <w:rPr>
          <w:rFonts w:ascii="Times New Roman" w:hAnsi="Times New Roman"/>
          <w:b/>
          <w:sz w:val="24"/>
          <w:szCs w:val="24"/>
        </w:rPr>
        <w:t xml:space="preserve">Jungtinės veiklos sutartyje visos sutarties šalys turi patvirtinti, kad </w:t>
      </w:r>
      <w:r w:rsidR="00E728AF" w:rsidRPr="00045006">
        <w:rPr>
          <w:rFonts w:ascii="Times New Roman" w:hAnsi="Times New Roman"/>
          <w:b/>
          <w:sz w:val="24"/>
          <w:szCs w:val="24"/>
        </w:rPr>
        <w:t xml:space="preserve">savo veiksmais nėra pažeidusios Aprašo 18 </w:t>
      </w:r>
      <w:r w:rsidR="00BC46FD" w:rsidRPr="00045006">
        <w:rPr>
          <w:rFonts w:ascii="Times New Roman" w:hAnsi="Times New Roman"/>
          <w:b/>
          <w:sz w:val="24"/>
          <w:szCs w:val="24"/>
        </w:rPr>
        <w:t>ir</w:t>
      </w:r>
      <w:r w:rsidR="00E728AF" w:rsidRPr="00045006">
        <w:rPr>
          <w:rFonts w:ascii="Times New Roman" w:hAnsi="Times New Roman"/>
          <w:b/>
          <w:sz w:val="24"/>
          <w:szCs w:val="24"/>
        </w:rPr>
        <w:t xml:space="preserve"> 19 punkt</w:t>
      </w:r>
      <w:r w:rsidR="00E15B30" w:rsidRPr="00045006">
        <w:rPr>
          <w:rFonts w:ascii="Times New Roman" w:hAnsi="Times New Roman"/>
          <w:b/>
          <w:sz w:val="24"/>
          <w:szCs w:val="24"/>
        </w:rPr>
        <w:t>uose nustatytų</w:t>
      </w:r>
      <w:r w:rsidR="00E728AF" w:rsidRPr="00045006">
        <w:rPr>
          <w:rFonts w:ascii="Times New Roman" w:hAnsi="Times New Roman"/>
          <w:b/>
          <w:sz w:val="24"/>
          <w:szCs w:val="24"/>
        </w:rPr>
        <w:t xml:space="preserve"> reikalavim</w:t>
      </w:r>
      <w:r w:rsidR="00E15B30" w:rsidRPr="00045006">
        <w:rPr>
          <w:rFonts w:ascii="Times New Roman" w:hAnsi="Times New Roman"/>
          <w:b/>
          <w:sz w:val="24"/>
          <w:szCs w:val="24"/>
        </w:rPr>
        <w:t>ų ir įsipareigoja jų nepažeisti bei</w:t>
      </w:r>
      <w:r w:rsidR="00E728AF" w:rsidRPr="00045006">
        <w:rPr>
          <w:rFonts w:ascii="Times New Roman" w:hAnsi="Times New Roman"/>
          <w:b/>
          <w:sz w:val="24"/>
          <w:szCs w:val="24"/>
        </w:rPr>
        <w:t xml:space="preserve"> supranta, </w:t>
      </w:r>
      <w:r w:rsidR="00E15B30" w:rsidRPr="00045006">
        <w:rPr>
          <w:rFonts w:ascii="Times New Roman" w:hAnsi="Times New Roman"/>
          <w:b/>
          <w:sz w:val="24"/>
          <w:szCs w:val="24"/>
        </w:rPr>
        <w:t>kad</w:t>
      </w:r>
      <w:r w:rsidR="00E728AF" w:rsidRPr="00045006">
        <w:rPr>
          <w:rFonts w:ascii="Times New Roman" w:hAnsi="Times New Roman"/>
          <w:b/>
          <w:sz w:val="24"/>
          <w:szCs w:val="24"/>
        </w:rPr>
        <w:t xml:space="preserve"> pažeidus Aprašo 18 </w:t>
      </w:r>
      <w:r w:rsidR="00BC46FD" w:rsidRPr="00045006">
        <w:rPr>
          <w:rFonts w:ascii="Times New Roman" w:hAnsi="Times New Roman"/>
          <w:b/>
          <w:sz w:val="24"/>
          <w:szCs w:val="24"/>
        </w:rPr>
        <w:t>ir (arba)</w:t>
      </w:r>
      <w:r w:rsidR="00E728AF" w:rsidRPr="00045006">
        <w:rPr>
          <w:rFonts w:ascii="Times New Roman" w:hAnsi="Times New Roman"/>
          <w:b/>
          <w:sz w:val="24"/>
          <w:szCs w:val="24"/>
        </w:rPr>
        <w:t xml:space="preserve"> 19 punkt</w:t>
      </w:r>
      <w:r w:rsidR="00E15B30" w:rsidRPr="00045006">
        <w:rPr>
          <w:rFonts w:ascii="Times New Roman" w:hAnsi="Times New Roman"/>
          <w:b/>
          <w:sz w:val="24"/>
          <w:szCs w:val="24"/>
        </w:rPr>
        <w:t>uose nustatytus</w:t>
      </w:r>
      <w:r w:rsidR="00E728AF" w:rsidRPr="00045006">
        <w:rPr>
          <w:rFonts w:ascii="Times New Roman" w:hAnsi="Times New Roman"/>
          <w:b/>
          <w:sz w:val="24"/>
          <w:szCs w:val="24"/>
        </w:rPr>
        <w:t xml:space="preserve"> reikalavimus, paraiškos tinkamumo finansuoti vertinimo metu bus priimti sprendimai, numatyti Aprašo 66.5 </w:t>
      </w:r>
      <w:r w:rsidR="00BC46FD" w:rsidRPr="00045006">
        <w:rPr>
          <w:rFonts w:ascii="Times New Roman" w:hAnsi="Times New Roman"/>
          <w:b/>
          <w:sz w:val="24"/>
          <w:szCs w:val="24"/>
        </w:rPr>
        <w:t>ir</w:t>
      </w:r>
      <w:r w:rsidR="006673C5" w:rsidRPr="00045006">
        <w:rPr>
          <w:rFonts w:ascii="Times New Roman" w:hAnsi="Times New Roman"/>
          <w:b/>
          <w:sz w:val="24"/>
          <w:szCs w:val="24"/>
        </w:rPr>
        <w:t xml:space="preserve"> </w:t>
      </w:r>
      <w:proofErr w:type="gramStart"/>
      <w:r w:rsidR="006673C5" w:rsidRPr="00045006">
        <w:rPr>
          <w:rFonts w:ascii="Times New Roman" w:hAnsi="Times New Roman"/>
          <w:b/>
          <w:sz w:val="24"/>
          <w:szCs w:val="24"/>
        </w:rPr>
        <w:t>(</w:t>
      </w:r>
      <w:proofErr w:type="gramEnd"/>
      <w:r w:rsidR="006673C5" w:rsidRPr="00045006">
        <w:rPr>
          <w:rFonts w:ascii="Times New Roman" w:hAnsi="Times New Roman"/>
          <w:b/>
          <w:sz w:val="24"/>
          <w:szCs w:val="24"/>
        </w:rPr>
        <w:t>arba)</w:t>
      </w:r>
      <w:r w:rsidR="00E728AF" w:rsidRPr="00045006">
        <w:rPr>
          <w:rFonts w:ascii="Times New Roman" w:hAnsi="Times New Roman"/>
          <w:b/>
          <w:sz w:val="24"/>
          <w:szCs w:val="24"/>
        </w:rPr>
        <w:t xml:space="preserve"> 66.6 papunkčiuose. Jungtinės veiklos sutartyje rekomenduojama numatyti, kokias teisines ar finansines pasekmes </w:t>
      </w:r>
      <w:r w:rsidR="00565248" w:rsidRPr="00045006">
        <w:rPr>
          <w:rFonts w:ascii="Times New Roman" w:hAnsi="Times New Roman"/>
          <w:b/>
          <w:sz w:val="24"/>
          <w:szCs w:val="24"/>
        </w:rPr>
        <w:t>sutarties šalims</w:t>
      </w:r>
      <w:r w:rsidR="00E728AF" w:rsidRPr="00045006">
        <w:rPr>
          <w:rFonts w:ascii="Times New Roman" w:hAnsi="Times New Roman"/>
          <w:b/>
          <w:sz w:val="24"/>
          <w:szCs w:val="24"/>
        </w:rPr>
        <w:t xml:space="preserve"> </w:t>
      </w:r>
      <w:r w:rsidR="00565248" w:rsidRPr="00045006">
        <w:rPr>
          <w:rFonts w:ascii="Times New Roman" w:hAnsi="Times New Roman"/>
          <w:b/>
          <w:sz w:val="24"/>
          <w:szCs w:val="24"/>
        </w:rPr>
        <w:t>turi</w:t>
      </w:r>
      <w:r w:rsidR="00E728AF" w:rsidRPr="00045006">
        <w:rPr>
          <w:rFonts w:ascii="Times New Roman" w:hAnsi="Times New Roman"/>
          <w:b/>
          <w:sz w:val="24"/>
          <w:szCs w:val="24"/>
        </w:rPr>
        <w:t xml:space="preserve"> Aprašo 18 </w:t>
      </w:r>
      <w:r w:rsidR="006673C5" w:rsidRPr="00045006">
        <w:rPr>
          <w:rFonts w:ascii="Times New Roman" w:hAnsi="Times New Roman"/>
          <w:b/>
          <w:sz w:val="24"/>
          <w:szCs w:val="24"/>
        </w:rPr>
        <w:t>ir</w:t>
      </w:r>
      <w:r w:rsidR="00E728AF" w:rsidRPr="00045006">
        <w:rPr>
          <w:rFonts w:ascii="Times New Roman" w:hAnsi="Times New Roman"/>
          <w:b/>
          <w:sz w:val="24"/>
          <w:szCs w:val="24"/>
        </w:rPr>
        <w:t xml:space="preserve"> 19 punkt</w:t>
      </w:r>
      <w:r w:rsidR="00565248" w:rsidRPr="00045006">
        <w:rPr>
          <w:rFonts w:ascii="Times New Roman" w:hAnsi="Times New Roman"/>
          <w:b/>
          <w:sz w:val="24"/>
          <w:szCs w:val="24"/>
        </w:rPr>
        <w:t>uose nustatytų</w:t>
      </w:r>
      <w:r w:rsidR="00E728AF" w:rsidRPr="00045006">
        <w:rPr>
          <w:rFonts w:ascii="Times New Roman" w:hAnsi="Times New Roman"/>
          <w:b/>
          <w:sz w:val="24"/>
          <w:szCs w:val="24"/>
        </w:rPr>
        <w:t xml:space="preserve"> reikalavimų pažeidimas (-ai), padarytas (-i) vienos ar abiejų </w:t>
      </w:r>
      <w:r w:rsidR="006673C5" w:rsidRPr="00045006">
        <w:rPr>
          <w:rFonts w:ascii="Times New Roman" w:hAnsi="Times New Roman"/>
          <w:b/>
          <w:sz w:val="24"/>
          <w:szCs w:val="24"/>
        </w:rPr>
        <w:t>sutarties</w:t>
      </w:r>
      <w:r w:rsidR="00E728AF" w:rsidRPr="00045006">
        <w:rPr>
          <w:rFonts w:ascii="Times New Roman" w:hAnsi="Times New Roman"/>
          <w:b/>
          <w:sz w:val="24"/>
          <w:szCs w:val="24"/>
        </w:rPr>
        <w:t xml:space="preserve"> šalių.</w:t>
      </w:r>
      <w:r w:rsidR="00E728AF" w:rsidRPr="00045006">
        <w:rPr>
          <w:rFonts w:ascii="Times New Roman" w:hAnsi="Times New Roman"/>
          <w:sz w:val="24"/>
          <w:szCs w:val="24"/>
        </w:rPr>
        <w:t xml:space="preserve"> </w:t>
      </w:r>
    </w:p>
    <w:p w:rsidR="001970A7" w:rsidRPr="00045006" w:rsidRDefault="001F79D2" w:rsidP="001F79D2">
      <w:pPr>
        <w:tabs>
          <w:tab w:val="left" w:pos="7187"/>
        </w:tabs>
        <w:spacing w:after="0" w:line="360" w:lineRule="auto"/>
        <w:rPr>
          <w:rFonts w:ascii="Times New Roman" w:hAnsi="Times New Roman"/>
          <w:b/>
          <w:sz w:val="24"/>
          <w:szCs w:val="24"/>
        </w:rPr>
      </w:pPr>
      <w:r w:rsidRPr="00045006">
        <w:rPr>
          <w:rFonts w:ascii="Times New Roman" w:hAnsi="Times New Roman"/>
          <w:b/>
          <w:sz w:val="24"/>
          <w:szCs w:val="24"/>
        </w:rPr>
        <w:tab/>
      </w:r>
    </w:p>
    <w:p w:rsidR="001970A7" w:rsidRPr="00045006" w:rsidRDefault="00C47635" w:rsidP="00BE211F">
      <w:pPr>
        <w:spacing w:after="0" w:line="360" w:lineRule="auto"/>
        <w:jc w:val="center"/>
        <w:rPr>
          <w:rFonts w:ascii="Times New Roman" w:hAnsi="Times New Roman"/>
          <w:b/>
          <w:sz w:val="24"/>
          <w:szCs w:val="24"/>
        </w:rPr>
      </w:pPr>
      <w:proofErr w:type="gramStart"/>
      <w:r w:rsidRPr="00045006">
        <w:rPr>
          <w:rFonts w:ascii="Times New Roman" w:hAnsi="Times New Roman"/>
          <w:b/>
          <w:sz w:val="24"/>
          <w:szCs w:val="24"/>
        </w:rPr>
        <w:t>III SKYRIUS</w:t>
      </w:r>
      <w:proofErr w:type="gramEnd"/>
    </w:p>
    <w:p w:rsidR="001970A7" w:rsidRPr="00045006" w:rsidRDefault="00115B7D" w:rsidP="00BE211F">
      <w:pPr>
        <w:spacing w:after="0" w:line="360" w:lineRule="auto"/>
        <w:jc w:val="center"/>
        <w:rPr>
          <w:rFonts w:ascii="Times New Roman" w:hAnsi="Times New Roman"/>
          <w:b/>
          <w:sz w:val="24"/>
          <w:szCs w:val="24"/>
        </w:rPr>
      </w:pPr>
      <w:r w:rsidRPr="00045006">
        <w:rPr>
          <w:rFonts w:ascii="Times New Roman" w:hAnsi="Times New Roman"/>
          <w:b/>
          <w:sz w:val="24"/>
          <w:szCs w:val="24"/>
        </w:rPr>
        <w:t xml:space="preserve"> </w:t>
      </w:r>
      <w:r w:rsidR="00C47635" w:rsidRPr="00045006">
        <w:rPr>
          <w:rFonts w:ascii="Times New Roman" w:hAnsi="Times New Roman"/>
          <w:b/>
          <w:sz w:val="24"/>
          <w:szCs w:val="24"/>
        </w:rPr>
        <w:t>PROJEKTAMS TAIKOMI REIKALAVIMAI</w:t>
      </w:r>
    </w:p>
    <w:p w:rsidR="001970A7" w:rsidRPr="00045006" w:rsidRDefault="001970A7" w:rsidP="00BE211F">
      <w:pPr>
        <w:spacing w:after="0" w:line="360" w:lineRule="auto"/>
        <w:jc w:val="center"/>
        <w:rPr>
          <w:rFonts w:ascii="Times New Roman" w:hAnsi="Times New Roman"/>
          <w:b/>
          <w:sz w:val="24"/>
          <w:szCs w:val="24"/>
        </w:rPr>
      </w:pPr>
    </w:p>
    <w:p w:rsidR="001970A7" w:rsidRPr="00045006" w:rsidRDefault="00C47635" w:rsidP="00BE211F">
      <w:pPr>
        <w:spacing w:after="0" w:line="360" w:lineRule="auto"/>
        <w:jc w:val="center"/>
        <w:rPr>
          <w:rFonts w:ascii="Times New Roman" w:hAnsi="Times New Roman"/>
          <w:sz w:val="24"/>
          <w:szCs w:val="24"/>
        </w:rPr>
      </w:pPr>
      <w:r w:rsidRPr="00045006">
        <w:rPr>
          <w:rFonts w:ascii="Times New Roman" w:hAnsi="Times New Roman"/>
          <w:b/>
          <w:sz w:val="24"/>
          <w:szCs w:val="24"/>
        </w:rPr>
        <w:t>PIRMASIS SKIRSNIS</w:t>
      </w:r>
    </w:p>
    <w:p w:rsidR="001970A7" w:rsidRPr="00045006" w:rsidRDefault="00C47635" w:rsidP="00BE211F">
      <w:pPr>
        <w:spacing w:after="0" w:line="360" w:lineRule="auto"/>
        <w:jc w:val="center"/>
        <w:rPr>
          <w:rFonts w:ascii="Times New Roman" w:hAnsi="Times New Roman"/>
          <w:sz w:val="24"/>
          <w:szCs w:val="24"/>
        </w:rPr>
      </w:pPr>
      <w:r w:rsidRPr="00045006">
        <w:rPr>
          <w:rFonts w:ascii="Times New Roman" w:hAnsi="Times New Roman"/>
          <w:b/>
          <w:sz w:val="24"/>
          <w:szCs w:val="24"/>
        </w:rPr>
        <w:t>BENDRIEJI PROJEKTŲ REIKALAVIMAI IR PROJEKTŲ ATRANKOS KRITERIJAI</w:t>
      </w:r>
    </w:p>
    <w:p w:rsidR="001970A7" w:rsidRPr="00045006" w:rsidRDefault="001970A7" w:rsidP="00BE211F">
      <w:pPr>
        <w:spacing w:after="0" w:line="360" w:lineRule="auto"/>
        <w:ind w:firstLine="851"/>
        <w:jc w:val="center"/>
        <w:rPr>
          <w:rFonts w:ascii="Times New Roman" w:hAnsi="Times New Roman"/>
          <w:sz w:val="24"/>
          <w:szCs w:val="24"/>
        </w:rPr>
      </w:pPr>
    </w:p>
    <w:p w:rsidR="001970A7" w:rsidRPr="00045006" w:rsidRDefault="00583767" w:rsidP="00BE211F">
      <w:pPr>
        <w:tabs>
          <w:tab w:val="left" w:pos="1418"/>
          <w:tab w:val="left" w:pos="1701"/>
        </w:tabs>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18.</w:t>
      </w:r>
      <w:r w:rsidR="000B5B86" w:rsidRPr="00045006">
        <w:rPr>
          <w:rFonts w:ascii="Times New Roman" w:hAnsi="Times New Roman"/>
          <w:b/>
          <w:sz w:val="24"/>
          <w:szCs w:val="24"/>
        </w:rPr>
        <w:t>2</w:t>
      </w:r>
      <w:r w:rsidRPr="00045006">
        <w:rPr>
          <w:rFonts w:ascii="Times New Roman" w:hAnsi="Times New Roman"/>
          <w:b/>
          <w:sz w:val="24"/>
          <w:szCs w:val="24"/>
        </w:rPr>
        <w:t>3</w:t>
      </w:r>
      <w:r w:rsidR="00C47635" w:rsidRPr="00045006">
        <w:rPr>
          <w:rFonts w:ascii="Times New Roman" w:hAnsi="Times New Roman"/>
          <w:b/>
          <w:sz w:val="24"/>
          <w:szCs w:val="24"/>
        </w:rPr>
        <w:t>.</w:t>
      </w:r>
      <w:r w:rsidR="00C47635" w:rsidRPr="00045006">
        <w:rPr>
          <w:rFonts w:ascii="Times New Roman" w:hAnsi="Times New Roman"/>
          <w:sz w:val="24"/>
          <w:szCs w:val="24"/>
        </w:rPr>
        <w:t xml:space="preserve"> Visi projektai turi atitikti Projektų taisyklių 66 punkte nustatytus bendruosius projektų reikalavimus.</w:t>
      </w:r>
    </w:p>
    <w:p w:rsidR="001970A7" w:rsidRPr="00045006" w:rsidRDefault="00583767" w:rsidP="00BE211F">
      <w:pPr>
        <w:tabs>
          <w:tab w:val="left" w:pos="1418"/>
          <w:tab w:val="left" w:pos="1701"/>
        </w:tabs>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19.</w:t>
      </w:r>
      <w:r w:rsidR="000B5B86" w:rsidRPr="00045006">
        <w:rPr>
          <w:rFonts w:ascii="Times New Roman" w:hAnsi="Times New Roman"/>
          <w:b/>
          <w:sz w:val="24"/>
          <w:szCs w:val="24"/>
        </w:rPr>
        <w:t>2</w:t>
      </w:r>
      <w:r w:rsidRPr="00045006">
        <w:rPr>
          <w:rFonts w:ascii="Times New Roman" w:hAnsi="Times New Roman"/>
          <w:b/>
          <w:sz w:val="24"/>
          <w:szCs w:val="24"/>
        </w:rPr>
        <w:t>4</w:t>
      </w:r>
      <w:r w:rsidR="00C47635" w:rsidRPr="00045006">
        <w:rPr>
          <w:rFonts w:ascii="Times New Roman" w:hAnsi="Times New Roman"/>
          <w:b/>
          <w:sz w:val="24"/>
          <w:szCs w:val="24"/>
        </w:rPr>
        <w:t>.</w:t>
      </w:r>
      <w:r w:rsidR="00C47635" w:rsidRPr="00045006">
        <w:rPr>
          <w:rFonts w:ascii="Times New Roman" w:hAnsi="Times New Roman"/>
          <w:sz w:val="24"/>
          <w:szCs w:val="24"/>
        </w:rPr>
        <w:t xml:space="preserve"> Projektai turi atitikti šį specialųjį projektų atrankos kriterijų: projektai turi atitikti Vyresnio amžiaus asmenų motyvavimo ir savanoriškos veiklos skatinimo veiksmų plano nuostatas. Vertinama projektų ir pareiškėjų atitiktis Vyresnio amžiaus asmenų motyvavimo ir savanoriškos veiklos skatinimo veiksmų plano tikslams, uždaviniams, veikloms, rezultatams, tikslinei grupei, vykdytojams.</w:t>
      </w:r>
    </w:p>
    <w:p w:rsidR="001970A7" w:rsidRPr="00045006" w:rsidRDefault="00583767"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20.</w:t>
      </w:r>
      <w:r w:rsidR="00115B7D" w:rsidRPr="00045006">
        <w:rPr>
          <w:rFonts w:ascii="Times New Roman" w:hAnsi="Times New Roman"/>
          <w:b/>
          <w:sz w:val="24"/>
          <w:szCs w:val="24"/>
        </w:rPr>
        <w:t>2</w:t>
      </w:r>
      <w:r w:rsidRPr="00045006">
        <w:rPr>
          <w:rFonts w:ascii="Times New Roman" w:hAnsi="Times New Roman"/>
          <w:b/>
          <w:sz w:val="24"/>
          <w:szCs w:val="24"/>
        </w:rPr>
        <w:t>5</w:t>
      </w:r>
      <w:r w:rsidR="00C47635" w:rsidRPr="00045006">
        <w:rPr>
          <w:rFonts w:ascii="Times New Roman" w:hAnsi="Times New Roman"/>
          <w:b/>
          <w:sz w:val="24"/>
          <w:szCs w:val="24"/>
        </w:rPr>
        <w:t>.</w:t>
      </w:r>
      <w:r w:rsidR="00C47635" w:rsidRPr="00045006">
        <w:rPr>
          <w:rFonts w:ascii="Times New Roman" w:hAnsi="Times New Roman"/>
          <w:sz w:val="24"/>
          <w:szCs w:val="24"/>
        </w:rPr>
        <w:t xml:space="preserve"> Projektų naudos ir kokybės vertinimas atliekamas vadovaujantis prioritetiniais projektų atrankos kriterijais, nurodytais Aprašo 2 priede. Už atitiktį šiems prioritetiniams projektų atrankos kriterijams projektams skiriami balai. Didžiausias galimas balų skaičius pagal kiekvieną prioritetinį projektų atrankos kriterijų nurodytas Aprašo 2 priede. Pagal Aprašą privaloma surinkti mažiausia balų suma yra 30. </w:t>
      </w:r>
      <w:r w:rsidRPr="00045006">
        <w:rPr>
          <w:rFonts w:ascii="Times New Roman" w:hAnsi="Times New Roman"/>
          <w:strike/>
          <w:sz w:val="24"/>
          <w:szCs w:val="24"/>
        </w:rPr>
        <w:t>21.</w:t>
      </w:r>
      <w:r w:rsidRPr="00045006">
        <w:rPr>
          <w:rFonts w:ascii="Times New Roman" w:hAnsi="Times New Roman"/>
          <w:sz w:val="24"/>
          <w:szCs w:val="24"/>
        </w:rPr>
        <w:t xml:space="preserve"> </w:t>
      </w:r>
      <w:r w:rsidR="00115B7D" w:rsidRPr="00045006">
        <w:rPr>
          <w:rFonts w:ascii="Times New Roman" w:hAnsi="Times New Roman"/>
          <w:sz w:val="24"/>
          <w:szCs w:val="24"/>
        </w:rPr>
        <w:t xml:space="preserve">Jei </w:t>
      </w:r>
      <w:r w:rsidRPr="00045006">
        <w:rPr>
          <w:rFonts w:ascii="Times New Roman" w:hAnsi="Times New Roman"/>
          <w:sz w:val="24"/>
          <w:szCs w:val="24"/>
        </w:rPr>
        <w:t xml:space="preserve">vertinant </w:t>
      </w:r>
      <w:r w:rsidR="00115B7D" w:rsidRPr="00045006">
        <w:rPr>
          <w:rFonts w:ascii="Times New Roman" w:hAnsi="Times New Roman"/>
          <w:sz w:val="24"/>
          <w:szCs w:val="24"/>
        </w:rPr>
        <w:t>projekto naud</w:t>
      </w:r>
      <w:r w:rsidRPr="00045006">
        <w:rPr>
          <w:rFonts w:ascii="Times New Roman" w:hAnsi="Times New Roman"/>
          <w:sz w:val="24"/>
          <w:szCs w:val="24"/>
        </w:rPr>
        <w:t>ą</w:t>
      </w:r>
      <w:r w:rsidR="00115B7D" w:rsidRPr="00045006">
        <w:rPr>
          <w:rFonts w:ascii="Times New Roman" w:hAnsi="Times New Roman"/>
          <w:sz w:val="24"/>
          <w:szCs w:val="24"/>
        </w:rPr>
        <w:t xml:space="preserve"> ir kokyb</w:t>
      </w:r>
      <w:r w:rsidRPr="00045006">
        <w:rPr>
          <w:rFonts w:ascii="Times New Roman" w:hAnsi="Times New Roman"/>
          <w:sz w:val="24"/>
          <w:szCs w:val="24"/>
        </w:rPr>
        <w:t>ę</w:t>
      </w:r>
      <w:r w:rsidR="00115B7D" w:rsidRPr="00045006">
        <w:rPr>
          <w:rFonts w:ascii="Times New Roman" w:hAnsi="Times New Roman"/>
          <w:sz w:val="24"/>
          <w:szCs w:val="24"/>
        </w:rPr>
        <w:t xml:space="preserve"> </w:t>
      </w:r>
      <w:r w:rsidRPr="00045006">
        <w:rPr>
          <w:rFonts w:ascii="Times New Roman" w:hAnsi="Times New Roman"/>
          <w:sz w:val="24"/>
          <w:szCs w:val="24"/>
        </w:rPr>
        <w:t>projektas nesurenka</w:t>
      </w:r>
      <w:r w:rsidR="00115B7D" w:rsidRPr="00045006">
        <w:rPr>
          <w:rFonts w:ascii="Times New Roman" w:hAnsi="Times New Roman"/>
          <w:sz w:val="24"/>
          <w:szCs w:val="24"/>
        </w:rPr>
        <w:t xml:space="preserve"> 30 balų, paraiška atmetama.</w:t>
      </w:r>
    </w:p>
    <w:p w:rsidR="001970A7" w:rsidRPr="00045006" w:rsidRDefault="00C47635" w:rsidP="00BE211F">
      <w:pPr>
        <w:spacing w:after="0" w:line="360" w:lineRule="auto"/>
        <w:ind w:firstLine="851"/>
        <w:jc w:val="both"/>
        <w:rPr>
          <w:rFonts w:ascii="Times New Roman" w:hAnsi="Times New Roman"/>
          <w:strike/>
          <w:sz w:val="24"/>
          <w:szCs w:val="24"/>
        </w:rPr>
      </w:pPr>
      <w:r w:rsidRPr="00045006">
        <w:rPr>
          <w:rFonts w:ascii="Times New Roman" w:hAnsi="Times New Roman"/>
          <w:strike/>
          <w:sz w:val="24"/>
          <w:szCs w:val="24"/>
        </w:rPr>
        <w:t xml:space="preserve">22. Pagal Aprašą nefinansuojami didelės apimties projektai, kaip nurodyta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100 straipsnyje. </w:t>
      </w:r>
    </w:p>
    <w:p w:rsidR="001970A7" w:rsidRPr="00045006" w:rsidRDefault="00C47635"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23.</w:t>
      </w:r>
      <w:r w:rsidR="00583767" w:rsidRPr="00045006">
        <w:rPr>
          <w:rFonts w:ascii="Times New Roman" w:hAnsi="Times New Roman"/>
          <w:b/>
          <w:sz w:val="24"/>
          <w:szCs w:val="24"/>
        </w:rPr>
        <w:t>26.</w:t>
      </w:r>
      <w:r w:rsidRPr="00045006">
        <w:rPr>
          <w:rFonts w:ascii="Times New Roman" w:hAnsi="Times New Roman"/>
          <w:sz w:val="24"/>
          <w:szCs w:val="24"/>
        </w:rPr>
        <w:t xml:space="preserve"> Teikiamų pagal Aprašą projektų įgyvendinimo trukmė turi būti ne ilgesnė kaip 36 mėnesiai nuo projekto sutarties įsigaliojimo dienos.</w:t>
      </w:r>
      <w:r w:rsidRPr="00045006">
        <w:rPr>
          <w:rFonts w:ascii="Times New Roman" w:hAnsi="Times New Roman"/>
          <w:i/>
          <w:sz w:val="24"/>
          <w:szCs w:val="24"/>
        </w:rPr>
        <w:t xml:space="preserve"> </w:t>
      </w:r>
      <w:r w:rsidRPr="00045006">
        <w:rPr>
          <w:rFonts w:ascii="Times New Roman" w:hAnsi="Times New Roman"/>
          <w:sz w:val="24"/>
          <w:szCs w:val="24"/>
        </w:rPr>
        <w:t xml:space="preserve"> </w:t>
      </w:r>
    </w:p>
    <w:p w:rsidR="001970A7" w:rsidRPr="00045006" w:rsidRDefault="00583767"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24.</w:t>
      </w:r>
      <w:r w:rsidRPr="00045006">
        <w:rPr>
          <w:rFonts w:ascii="Times New Roman" w:hAnsi="Times New Roman"/>
          <w:b/>
          <w:sz w:val="24"/>
          <w:szCs w:val="24"/>
        </w:rPr>
        <w:t>27.</w:t>
      </w:r>
      <w:r w:rsidRPr="00045006">
        <w:rPr>
          <w:rFonts w:ascii="Times New Roman" w:hAnsi="Times New Roman"/>
          <w:sz w:val="24"/>
          <w:szCs w:val="24"/>
        </w:rPr>
        <w:t xml:space="preserve"> </w:t>
      </w:r>
      <w:r w:rsidR="00C47635" w:rsidRPr="00045006">
        <w:rPr>
          <w:rFonts w:ascii="Times New Roman" w:hAnsi="Times New Roman"/>
          <w:sz w:val="24"/>
          <w:szCs w:val="24"/>
        </w:rPr>
        <w:t xml:space="preserve">Dėl objektyvių priežasčių, kurių projekto vykdytojas negalėjo numatyti paraiškos pateikimo ir vertinimo metu, projekto vykdymo laikotarpis gali būti pratęstas Projektų taisyklių nustatyta tvarka ir nepažeidžiant Projektų taisyklių 213.1 ir 213.5 papunkčiuose nustatytų terminų. </w:t>
      </w:r>
    </w:p>
    <w:p w:rsidR="001970A7" w:rsidRPr="00045006" w:rsidRDefault="00583767"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25.</w:t>
      </w:r>
      <w:r w:rsidRPr="00045006">
        <w:rPr>
          <w:rFonts w:ascii="Times New Roman" w:hAnsi="Times New Roman"/>
          <w:b/>
          <w:sz w:val="24"/>
          <w:szCs w:val="24"/>
        </w:rPr>
        <w:t>28.</w:t>
      </w:r>
      <w:r w:rsidR="00C47635" w:rsidRPr="00045006">
        <w:rPr>
          <w:rFonts w:ascii="Times New Roman" w:hAnsi="Times New Roman"/>
          <w:i/>
          <w:sz w:val="24"/>
          <w:szCs w:val="24"/>
        </w:rPr>
        <w:t xml:space="preserve"> </w:t>
      </w:r>
      <w:r w:rsidR="00C47635" w:rsidRPr="00045006">
        <w:rPr>
          <w:rFonts w:ascii="Times New Roman" w:hAnsi="Times New Roman"/>
          <w:sz w:val="24"/>
          <w:szCs w:val="24"/>
        </w:rPr>
        <w:t>Projektų veiklos turi būti vykdomos Lietuvos Respublikoje.</w:t>
      </w:r>
      <w:r w:rsidR="00115B7D" w:rsidRPr="00045006">
        <w:rPr>
          <w:rFonts w:ascii="Times New Roman" w:hAnsi="Times New Roman"/>
          <w:sz w:val="24"/>
          <w:szCs w:val="24"/>
        </w:rPr>
        <w:t xml:space="preserve"> </w:t>
      </w:r>
    </w:p>
    <w:p w:rsidR="00115B7D" w:rsidRPr="00045006" w:rsidRDefault="00115B7D" w:rsidP="00BE211F">
      <w:pPr>
        <w:spacing w:after="0" w:line="360" w:lineRule="auto"/>
        <w:ind w:firstLine="851"/>
        <w:jc w:val="both"/>
        <w:rPr>
          <w:rFonts w:ascii="Times New Roman" w:hAnsi="Times New Roman"/>
          <w:b/>
          <w:i/>
          <w:sz w:val="24"/>
          <w:szCs w:val="24"/>
        </w:rPr>
      </w:pPr>
      <w:r w:rsidRPr="00045006">
        <w:rPr>
          <w:rFonts w:ascii="Times New Roman" w:hAnsi="Times New Roman"/>
          <w:b/>
          <w:sz w:val="24"/>
          <w:szCs w:val="24"/>
        </w:rPr>
        <w:lastRenderedPageBreak/>
        <w:t>2</w:t>
      </w:r>
      <w:r w:rsidR="00583767" w:rsidRPr="00045006">
        <w:rPr>
          <w:rFonts w:ascii="Times New Roman" w:hAnsi="Times New Roman"/>
          <w:b/>
          <w:sz w:val="24"/>
          <w:szCs w:val="24"/>
        </w:rPr>
        <w:t>9</w:t>
      </w:r>
      <w:r w:rsidRPr="00045006">
        <w:rPr>
          <w:rFonts w:ascii="Times New Roman" w:hAnsi="Times New Roman"/>
          <w:b/>
          <w:sz w:val="24"/>
          <w:szCs w:val="24"/>
        </w:rPr>
        <w:t>. Projekto veiklos turi būti įgyvendinamos tik vienoje apskrityje, t.y. projekto tikslinę grupę turi sudaryti pasirinktos apskrities sudėtyje esančių savivaldybių gyventojai.  Informacija apie apskritį, kurioje planuojama įgyvendinti projekto veiklas, nurodoma paraiškoje ir detalizuojama paraiškos priede, užpildytame pagal Aprašo 3 priedo formą.</w:t>
      </w:r>
    </w:p>
    <w:p w:rsidR="001970A7" w:rsidRPr="00045006" w:rsidRDefault="00C47635"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26.</w:t>
      </w:r>
      <w:r w:rsidR="00583767" w:rsidRPr="00045006">
        <w:rPr>
          <w:rFonts w:ascii="Times New Roman" w:hAnsi="Times New Roman"/>
          <w:b/>
          <w:sz w:val="24"/>
          <w:szCs w:val="24"/>
        </w:rPr>
        <w:t>30.</w:t>
      </w:r>
      <w:r w:rsidRPr="00045006">
        <w:rPr>
          <w:rFonts w:ascii="Times New Roman" w:hAnsi="Times New Roman"/>
          <w:sz w:val="24"/>
          <w:szCs w:val="24"/>
        </w:rPr>
        <w:t xml:space="preserve"> Tinkama projekto tikslinė grupė yra vyresni darbingo amžiaus asmenys. </w:t>
      </w:r>
    </w:p>
    <w:p w:rsidR="001970A7" w:rsidRPr="00045006" w:rsidRDefault="00C47635"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27.</w:t>
      </w:r>
      <w:r w:rsidR="00583767" w:rsidRPr="00045006">
        <w:rPr>
          <w:rFonts w:ascii="Times New Roman" w:hAnsi="Times New Roman"/>
          <w:b/>
          <w:sz w:val="24"/>
          <w:szCs w:val="24"/>
        </w:rPr>
        <w:t>31.</w:t>
      </w:r>
      <w:r w:rsidR="00583767" w:rsidRPr="00045006">
        <w:rPr>
          <w:rFonts w:ascii="Times New Roman" w:hAnsi="Times New Roman"/>
          <w:sz w:val="24"/>
          <w:szCs w:val="24"/>
        </w:rPr>
        <w:t xml:space="preserve"> </w:t>
      </w:r>
      <w:r w:rsidRPr="00045006">
        <w:rPr>
          <w:rFonts w:ascii="Times New Roman" w:hAnsi="Times New Roman"/>
          <w:sz w:val="24"/>
          <w:szCs w:val="24"/>
        </w:rPr>
        <w:t xml:space="preserve">Projektai turi siekti visų toliau nurodytų stebėsenos rodiklių, nurodytų Veiksmų programos stebėsenos rodiklių skaičiavimo apraše ir Nacionalinių stebėsenos rodiklių skaičiavimo apraše, paskelbtuose ES struktūrinių fondų svetainėje </w:t>
      </w:r>
      <w:proofErr w:type="spellStart"/>
      <w:r w:rsidRPr="00045006">
        <w:rPr>
          <w:rFonts w:ascii="Times New Roman" w:hAnsi="Times New Roman"/>
          <w:sz w:val="24"/>
          <w:szCs w:val="24"/>
        </w:rPr>
        <w:t>www.esinvesticijos.lt</w:t>
      </w:r>
      <w:proofErr w:type="spellEnd"/>
      <w:r w:rsidRPr="00045006">
        <w:rPr>
          <w:rFonts w:ascii="Times New Roman" w:hAnsi="Times New Roman"/>
          <w:sz w:val="24"/>
          <w:szCs w:val="24"/>
        </w:rPr>
        <w:t>, ir pasiekti toliau nurodytas jų minimalias siektinas reikšmes:</w:t>
      </w:r>
    </w:p>
    <w:p w:rsidR="001970A7" w:rsidRPr="00045006" w:rsidRDefault="00C47635"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27.1.</w:t>
      </w:r>
      <w:r w:rsidR="00583767" w:rsidRPr="00045006">
        <w:rPr>
          <w:rFonts w:ascii="Times New Roman" w:hAnsi="Times New Roman"/>
          <w:b/>
          <w:sz w:val="24"/>
          <w:szCs w:val="24"/>
        </w:rPr>
        <w:t>31.1.</w:t>
      </w:r>
      <w:r w:rsidRPr="00045006">
        <w:rPr>
          <w:rFonts w:ascii="Times New Roman" w:hAnsi="Times New Roman"/>
          <w:sz w:val="24"/>
          <w:szCs w:val="24"/>
        </w:rPr>
        <w:t xml:space="preserve"> „Asmenys </w:t>
      </w:r>
      <w:proofErr w:type="gramStart"/>
      <w:r w:rsidRPr="00045006">
        <w:rPr>
          <w:rFonts w:ascii="Times New Roman" w:hAnsi="Times New Roman"/>
          <w:sz w:val="24"/>
          <w:szCs w:val="24"/>
        </w:rPr>
        <w:t>virš</w:t>
      </w:r>
      <w:proofErr w:type="gramEnd"/>
      <w:r w:rsidRPr="00045006">
        <w:rPr>
          <w:rFonts w:ascii="Times New Roman" w:hAnsi="Times New Roman"/>
          <w:sz w:val="24"/>
          <w:szCs w:val="24"/>
        </w:rPr>
        <w:t xml:space="preserve"> 54 metų, kurie po dalyvavimo ESF veiklose įgijo kvalifikaciją“ (rodiklio kodas R.S.367) – 97 proc.;</w:t>
      </w:r>
    </w:p>
    <w:p w:rsidR="001970A7" w:rsidRPr="00045006" w:rsidRDefault="00C47635"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27.2.</w:t>
      </w:r>
      <w:r w:rsidR="00583767" w:rsidRPr="00045006">
        <w:rPr>
          <w:rFonts w:ascii="Times New Roman" w:hAnsi="Times New Roman"/>
          <w:b/>
          <w:sz w:val="24"/>
          <w:szCs w:val="24"/>
        </w:rPr>
        <w:t>31.2.</w:t>
      </w:r>
      <w:r w:rsidR="00583767" w:rsidRPr="00045006">
        <w:rPr>
          <w:rFonts w:ascii="Times New Roman" w:hAnsi="Times New Roman"/>
          <w:sz w:val="24"/>
          <w:szCs w:val="24"/>
        </w:rPr>
        <w:t xml:space="preserve"> </w:t>
      </w:r>
      <w:r w:rsidRPr="00045006">
        <w:rPr>
          <w:rFonts w:ascii="Times New Roman" w:hAnsi="Times New Roman"/>
          <w:sz w:val="24"/>
          <w:szCs w:val="24"/>
        </w:rPr>
        <w:t xml:space="preserve">„Asmenys </w:t>
      </w:r>
      <w:proofErr w:type="gramStart"/>
      <w:r w:rsidRPr="00045006">
        <w:rPr>
          <w:rFonts w:ascii="Times New Roman" w:hAnsi="Times New Roman"/>
          <w:sz w:val="24"/>
          <w:szCs w:val="24"/>
        </w:rPr>
        <w:t>virš</w:t>
      </w:r>
      <w:proofErr w:type="gramEnd"/>
      <w:r w:rsidRPr="00045006">
        <w:rPr>
          <w:rFonts w:ascii="Times New Roman" w:hAnsi="Times New Roman"/>
          <w:sz w:val="24"/>
          <w:szCs w:val="24"/>
        </w:rPr>
        <w:t xml:space="preserve"> 54 metų, kurie po dalyvavimo ESF veiklose dalyvauja savanoriškoje veikloje“ (rodiklio kodas R.S.368) – 10 proc.;</w:t>
      </w:r>
    </w:p>
    <w:p w:rsidR="001970A7" w:rsidRPr="00045006" w:rsidRDefault="00C47635"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27.3.</w:t>
      </w:r>
      <w:r w:rsidR="00583767" w:rsidRPr="00045006">
        <w:rPr>
          <w:rFonts w:ascii="Times New Roman" w:hAnsi="Times New Roman"/>
          <w:b/>
          <w:sz w:val="24"/>
          <w:szCs w:val="24"/>
        </w:rPr>
        <w:t>31.3.</w:t>
      </w:r>
      <w:r w:rsidR="00583767" w:rsidRPr="00045006">
        <w:rPr>
          <w:rFonts w:ascii="Times New Roman" w:hAnsi="Times New Roman"/>
          <w:sz w:val="24"/>
          <w:szCs w:val="24"/>
        </w:rPr>
        <w:t xml:space="preserve"> </w:t>
      </w:r>
      <w:r w:rsidRPr="00045006">
        <w:rPr>
          <w:rFonts w:ascii="Times New Roman" w:hAnsi="Times New Roman"/>
          <w:sz w:val="24"/>
          <w:szCs w:val="24"/>
        </w:rPr>
        <w:t xml:space="preserve">„Asmenys </w:t>
      </w:r>
      <w:proofErr w:type="gramStart"/>
      <w:r w:rsidRPr="00045006">
        <w:rPr>
          <w:rFonts w:ascii="Times New Roman" w:hAnsi="Times New Roman"/>
          <w:sz w:val="24"/>
          <w:szCs w:val="24"/>
        </w:rPr>
        <w:t>virš</w:t>
      </w:r>
      <w:proofErr w:type="gramEnd"/>
      <w:r w:rsidRPr="00045006">
        <w:rPr>
          <w:rFonts w:ascii="Times New Roman" w:hAnsi="Times New Roman"/>
          <w:sz w:val="24"/>
          <w:szCs w:val="24"/>
        </w:rPr>
        <w:t xml:space="preserve"> 54 metų amžiaus, dalyvavę aktyviam senėjimui skirtose ESF veiklose“ (rodiklio kodas P.S.367) (veiklos peržiūros rodiklis);</w:t>
      </w:r>
    </w:p>
    <w:p w:rsidR="001970A7" w:rsidRPr="00045006" w:rsidRDefault="00C47635"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27.4.</w:t>
      </w:r>
      <w:r w:rsidR="00583767" w:rsidRPr="00045006">
        <w:rPr>
          <w:rFonts w:ascii="Times New Roman" w:hAnsi="Times New Roman"/>
          <w:b/>
          <w:sz w:val="24"/>
          <w:szCs w:val="24"/>
        </w:rPr>
        <w:t>31.4.</w:t>
      </w:r>
      <w:r w:rsidR="00583767" w:rsidRPr="00045006">
        <w:rPr>
          <w:rFonts w:ascii="Times New Roman" w:hAnsi="Times New Roman"/>
          <w:sz w:val="24"/>
          <w:szCs w:val="24"/>
        </w:rPr>
        <w:t xml:space="preserve"> </w:t>
      </w:r>
      <w:r w:rsidRPr="00045006">
        <w:rPr>
          <w:rFonts w:ascii="Times New Roman" w:hAnsi="Times New Roman"/>
          <w:sz w:val="24"/>
          <w:szCs w:val="24"/>
        </w:rPr>
        <w:t xml:space="preserve">„Asmenys </w:t>
      </w:r>
      <w:proofErr w:type="gramStart"/>
      <w:r w:rsidRPr="00045006">
        <w:rPr>
          <w:rFonts w:ascii="Times New Roman" w:hAnsi="Times New Roman"/>
          <w:sz w:val="24"/>
          <w:szCs w:val="24"/>
        </w:rPr>
        <w:t>virš</w:t>
      </w:r>
      <w:proofErr w:type="gramEnd"/>
      <w:r w:rsidRPr="00045006">
        <w:rPr>
          <w:rFonts w:ascii="Times New Roman" w:hAnsi="Times New Roman"/>
          <w:sz w:val="24"/>
          <w:szCs w:val="24"/>
        </w:rPr>
        <w:t xml:space="preserve"> 54 metų, dalyvavę bendrųjų gebėjimų mokymuose“ (rodiklio kodas P.N.415).</w:t>
      </w:r>
    </w:p>
    <w:p w:rsidR="001970A7" w:rsidRPr="00045006" w:rsidRDefault="00BD50BE" w:rsidP="00BE211F">
      <w:pPr>
        <w:spacing w:after="0" w:line="360" w:lineRule="auto"/>
        <w:ind w:firstLine="851"/>
        <w:jc w:val="both"/>
        <w:rPr>
          <w:rFonts w:ascii="Times New Roman" w:hAnsi="Times New Roman"/>
          <w:sz w:val="24"/>
          <w:szCs w:val="24"/>
        </w:rPr>
      </w:pPr>
      <w:r w:rsidRPr="00045006">
        <w:rPr>
          <w:rFonts w:ascii="Times New Roman" w:eastAsia="Times New Roman" w:hAnsi="Times New Roman"/>
          <w:bCs/>
          <w:strike/>
          <w:sz w:val="24"/>
          <w:szCs w:val="24"/>
        </w:rPr>
        <w:t>28.</w:t>
      </w:r>
      <w:r w:rsidR="000B5B86" w:rsidRPr="00045006">
        <w:rPr>
          <w:rFonts w:ascii="Times New Roman" w:eastAsia="Times New Roman" w:hAnsi="Times New Roman"/>
          <w:b/>
          <w:bCs/>
          <w:sz w:val="24"/>
          <w:szCs w:val="24"/>
        </w:rPr>
        <w:t>3</w:t>
      </w:r>
      <w:r w:rsidRPr="00045006">
        <w:rPr>
          <w:rFonts w:ascii="Times New Roman" w:eastAsia="Times New Roman" w:hAnsi="Times New Roman"/>
          <w:b/>
          <w:bCs/>
          <w:sz w:val="24"/>
          <w:szCs w:val="24"/>
        </w:rPr>
        <w:t>2</w:t>
      </w:r>
      <w:r w:rsidR="00C47635" w:rsidRPr="00045006">
        <w:rPr>
          <w:rFonts w:ascii="Times New Roman" w:hAnsi="Times New Roman"/>
          <w:b/>
          <w:sz w:val="24"/>
          <w:szCs w:val="24"/>
        </w:rPr>
        <w:t>.</w:t>
      </w:r>
      <w:r w:rsidR="00C47635" w:rsidRPr="00045006">
        <w:rPr>
          <w:rFonts w:ascii="Times New Roman" w:hAnsi="Times New Roman"/>
          <w:sz w:val="24"/>
          <w:szCs w:val="24"/>
        </w:rPr>
        <w:t xml:space="preserve"> Aprašo </w:t>
      </w:r>
      <w:r w:rsidR="00C47635" w:rsidRPr="00045006">
        <w:rPr>
          <w:rFonts w:ascii="Times New Roman" w:hAnsi="Times New Roman"/>
          <w:bCs/>
          <w:strike/>
          <w:sz w:val="24"/>
          <w:szCs w:val="24"/>
        </w:rPr>
        <w:t>27.</w:t>
      </w:r>
      <w:r w:rsidR="00C47635" w:rsidRPr="00045006">
        <w:rPr>
          <w:rFonts w:ascii="Times New Roman" w:hAnsi="Times New Roman"/>
          <w:strike/>
          <w:sz w:val="24"/>
          <w:szCs w:val="24"/>
        </w:rPr>
        <w:t>4</w:t>
      </w:r>
      <w:r w:rsidRPr="00045006">
        <w:rPr>
          <w:rFonts w:ascii="Times New Roman" w:hAnsi="Times New Roman"/>
          <w:strike/>
          <w:sz w:val="24"/>
          <w:szCs w:val="24"/>
        </w:rPr>
        <w:t>.</w:t>
      </w:r>
      <w:r w:rsidRPr="00045006">
        <w:rPr>
          <w:rFonts w:ascii="Times New Roman" w:hAnsi="Times New Roman"/>
          <w:sz w:val="24"/>
          <w:szCs w:val="24"/>
        </w:rPr>
        <w:t xml:space="preserve"> 31.4</w:t>
      </w:r>
      <w:r w:rsidR="00C47635" w:rsidRPr="00045006">
        <w:rPr>
          <w:rFonts w:ascii="Times New Roman" w:hAnsi="Times New Roman"/>
          <w:sz w:val="24"/>
          <w:szCs w:val="24"/>
        </w:rPr>
        <w:t xml:space="preserve"> papunktyje nurodytas rodiklis „Asmenys </w:t>
      </w:r>
      <w:proofErr w:type="gramStart"/>
      <w:r w:rsidR="00C47635" w:rsidRPr="00045006">
        <w:rPr>
          <w:rFonts w:ascii="Times New Roman" w:hAnsi="Times New Roman"/>
          <w:sz w:val="24"/>
          <w:szCs w:val="24"/>
        </w:rPr>
        <w:t>virš</w:t>
      </w:r>
      <w:proofErr w:type="gramEnd"/>
      <w:r w:rsidR="00C47635" w:rsidRPr="00045006">
        <w:rPr>
          <w:rFonts w:ascii="Times New Roman" w:hAnsi="Times New Roman"/>
          <w:sz w:val="24"/>
          <w:szCs w:val="24"/>
        </w:rPr>
        <w:t xml:space="preserve"> 54 metų, dalyvavę bendrųjų gebėjimų mokymuose“ (rodiklio kodas P.N.415) yra dalis Aprašo </w:t>
      </w:r>
      <w:r w:rsidR="00C47635" w:rsidRPr="00045006">
        <w:rPr>
          <w:rFonts w:ascii="Times New Roman" w:hAnsi="Times New Roman"/>
          <w:bCs/>
          <w:strike/>
          <w:sz w:val="24"/>
          <w:szCs w:val="24"/>
        </w:rPr>
        <w:t>27</w:t>
      </w:r>
      <w:r w:rsidR="00C47635" w:rsidRPr="00045006">
        <w:rPr>
          <w:rFonts w:ascii="Times New Roman" w:hAnsi="Times New Roman"/>
          <w:strike/>
          <w:sz w:val="24"/>
          <w:szCs w:val="24"/>
        </w:rPr>
        <w:t>.3</w:t>
      </w:r>
      <w:r w:rsidR="00081C55" w:rsidRPr="00045006">
        <w:rPr>
          <w:rFonts w:ascii="Times New Roman" w:hAnsi="Times New Roman"/>
          <w:sz w:val="24"/>
          <w:szCs w:val="24"/>
        </w:rPr>
        <w:t xml:space="preserve"> </w:t>
      </w:r>
      <w:r w:rsidR="00081C55" w:rsidRPr="00045006">
        <w:rPr>
          <w:rFonts w:ascii="Times New Roman" w:hAnsi="Times New Roman"/>
          <w:b/>
          <w:sz w:val="24"/>
          <w:szCs w:val="24"/>
        </w:rPr>
        <w:t>31.3</w:t>
      </w:r>
      <w:r w:rsidR="00C47635" w:rsidRPr="00045006">
        <w:rPr>
          <w:rFonts w:ascii="Times New Roman" w:hAnsi="Times New Roman"/>
          <w:sz w:val="24"/>
          <w:szCs w:val="24"/>
        </w:rPr>
        <w:t xml:space="preserve"> papunktyje nurodyto rodiklio „Asmenys virš 54 metų amžiaus, dalyvavę aktyviam senėjimui skirtose ESF veiklose“ (rodiklio kodas P.S.367), todėl unikaliais projektų dalyviais laikomi tik į rodiklį „Asmenys virš 54 metų amžiaus, dalyvavę aktyviam senėjimui skirtose ESF veiklose“ (rodiklio kodas P.S.367) įtraukti dalyviai.</w:t>
      </w:r>
    </w:p>
    <w:p w:rsidR="001970A7" w:rsidRPr="00045006" w:rsidRDefault="00081C55"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29.</w:t>
      </w:r>
      <w:r w:rsidR="000B5B86" w:rsidRPr="00045006">
        <w:rPr>
          <w:rFonts w:ascii="Times New Roman" w:hAnsi="Times New Roman"/>
          <w:b/>
          <w:sz w:val="24"/>
          <w:szCs w:val="24"/>
        </w:rPr>
        <w:t>3</w:t>
      </w:r>
      <w:r w:rsidRPr="00045006">
        <w:rPr>
          <w:rFonts w:ascii="Times New Roman" w:hAnsi="Times New Roman"/>
          <w:b/>
          <w:sz w:val="24"/>
          <w:szCs w:val="24"/>
        </w:rPr>
        <w:t>3.</w:t>
      </w:r>
      <w:r w:rsidR="00C47635" w:rsidRPr="00045006">
        <w:rPr>
          <w:rFonts w:ascii="Times New Roman" w:hAnsi="Times New Roman"/>
          <w:sz w:val="24"/>
          <w:szCs w:val="24"/>
        </w:rPr>
        <w:t xml:space="preserve"> Minimalios siektinos projektų stebėsenos rodiklių reikšmės nurodomos projektų sutartyse. Jei Priemonės projektų įgyvendinimo trukmė ilgesnė nei iki 2018 m. gruodžio 31 d., projektų vykdytojai, įgyvendindami projektus, iki 2018 m. gruodžio 31 d. turi pasiekti rodiklio P.S.367 minimalias tarpines reikšmes, kurios yra suderinamos su pareiškėju ir nurodomos projektų sutartyse. </w:t>
      </w:r>
    </w:p>
    <w:p w:rsidR="001970A7" w:rsidRPr="00045006" w:rsidRDefault="00081C55"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30.</w:t>
      </w:r>
      <w:r w:rsidR="00115B7D" w:rsidRPr="00045006">
        <w:rPr>
          <w:rFonts w:ascii="Times New Roman" w:hAnsi="Times New Roman"/>
          <w:b/>
          <w:sz w:val="24"/>
          <w:szCs w:val="24"/>
        </w:rPr>
        <w:t>3</w:t>
      </w:r>
      <w:r w:rsidRPr="00045006">
        <w:rPr>
          <w:rFonts w:ascii="Times New Roman" w:hAnsi="Times New Roman"/>
          <w:b/>
          <w:sz w:val="24"/>
          <w:szCs w:val="24"/>
        </w:rPr>
        <w:t>4</w:t>
      </w:r>
      <w:r w:rsidR="00C47635" w:rsidRPr="00045006">
        <w:rPr>
          <w:rFonts w:ascii="Times New Roman" w:hAnsi="Times New Roman"/>
          <w:b/>
          <w:sz w:val="24"/>
          <w:szCs w:val="24"/>
        </w:rPr>
        <w:t>.</w:t>
      </w:r>
      <w:r w:rsidR="00C47635" w:rsidRPr="00045006">
        <w:rPr>
          <w:rFonts w:ascii="Times New Roman" w:hAnsi="Times New Roman"/>
          <w:sz w:val="24"/>
          <w:szCs w:val="24"/>
        </w:rPr>
        <w:t xml:space="preserve"> Projekto </w:t>
      </w:r>
      <w:proofErr w:type="spellStart"/>
      <w:r w:rsidR="00C47635" w:rsidRPr="00045006">
        <w:rPr>
          <w:rFonts w:ascii="Times New Roman" w:hAnsi="Times New Roman"/>
          <w:sz w:val="24"/>
          <w:szCs w:val="24"/>
        </w:rPr>
        <w:t>parengtumui</w:t>
      </w:r>
      <w:proofErr w:type="spellEnd"/>
      <w:r w:rsidR="00C47635" w:rsidRPr="00045006">
        <w:rPr>
          <w:rFonts w:ascii="Times New Roman" w:hAnsi="Times New Roman"/>
          <w:sz w:val="24"/>
          <w:szCs w:val="24"/>
        </w:rPr>
        <w:t xml:space="preserve"> taikomi Aprašo </w:t>
      </w:r>
      <w:r w:rsidRPr="00045006">
        <w:rPr>
          <w:rFonts w:ascii="Times New Roman" w:hAnsi="Times New Roman"/>
          <w:strike/>
          <w:sz w:val="24"/>
          <w:szCs w:val="24"/>
        </w:rPr>
        <w:t>15</w:t>
      </w:r>
      <w:r w:rsidRPr="00045006">
        <w:rPr>
          <w:rFonts w:ascii="Times New Roman" w:hAnsi="Times New Roman"/>
          <w:sz w:val="24"/>
          <w:szCs w:val="24"/>
        </w:rPr>
        <w:t xml:space="preserve"> </w:t>
      </w:r>
      <w:r w:rsidR="003C6076" w:rsidRPr="00045006">
        <w:rPr>
          <w:rFonts w:ascii="Times New Roman" w:hAnsi="Times New Roman"/>
          <w:b/>
          <w:sz w:val="24"/>
          <w:szCs w:val="24"/>
        </w:rPr>
        <w:t>20</w:t>
      </w:r>
      <w:r w:rsidR="00C47635" w:rsidRPr="00045006">
        <w:rPr>
          <w:rFonts w:ascii="Times New Roman" w:hAnsi="Times New Roman"/>
          <w:b/>
          <w:sz w:val="24"/>
          <w:szCs w:val="24"/>
        </w:rPr>
        <w:t xml:space="preserve"> </w:t>
      </w:r>
      <w:r w:rsidR="00C47635" w:rsidRPr="00045006">
        <w:rPr>
          <w:rFonts w:ascii="Times New Roman" w:hAnsi="Times New Roman"/>
          <w:sz w:val="24"/>
          <w:szCs w:val="24"/>
        </w:rPr>
        <w:t xml:space="preserve">ir </w:t>
      </w:r>
      <w:r w:rsidRPr="00045006">
        <w:rPr>
          <w:rFonts w:ascii="Times New Roman" w:hAnsi="Times New Roman"/>
          <w:strike/>
          <w:sz w:val="24"/>
          <w:szCs w:val="24"/>
        </w:rPr>
        <w:t>17</w:t>
      </w:r>
      <w:r w:rsidRPr="00045006">
        <w:rPr>
          <w:rFonts w:ascii="Times New Roman" w:hAnsi="Times New Roman"/>
          <w:sz w:val="24"/>
          <w:szCs w:val="24"/>
        </w:rPr>
        <w:t xml:space="preserve"> </w:t>
      </w:r>
      <w:r w:rsidR="00182B8E" w:rsidRPr="00045006">
        <w:rPr>
          <w:rFonts w:ascii="Times New Roman" w:hAnsi="Times New Roman"/>
          <w:b/>
          <w:sz w:val="24"/>
          <w:szCs w:val="24"/>
        </w:rPr>
        <w:t>2</w:t>
      </w:r>
      <w:r w:rsidR="003C6076" w:rsidRPr="00045006">
        <w:rPr>
          <w:rFonts w:ascii="Times New Roman" w:hAnsi="Times New Roman"/>
          <w:b/>
          <w:sz w:val="24"/>
          <w:szCs w:val="24"/>
        </w:rPr>
        <w:t>2</w:t>
      </w:r>
      <w:r w:rsidR="00C47635" w:rsidRPr="00045006">
        <w:rPr>
          <w:rFonts w:ascii="Times New Roman" w:hAnsi="Times New Roman"/>
          <w:sz w:val="24"/>
          <w:szCs w:val="24"/>
        </w:rPr>
        <w:t xml:space="preserve"> punktuose nustatyti reikalavimai.</w:t>
      </w:r>
    </w:p>
    <w:p w:rsidR="001970A7" w:rsidRPr="00045006" w:rsidRDefault="00081C55"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31.</w:t>
      </w:r>
      <w:r w:rsidR="00115B7D" w:rsidRPr="00045006">
        <w:rPr>
          <w:rFonts w:ascii="Times New Roman" w:hAnsi="Times New Roman"/>
          <w:b/>
          <w:sz w:val="24"/>
          <w:szCs w:val="24"/>
        </w:rPr>
        <w:t>3</w:t>
      </w:r>
      <w:r w:rsidRPr="00045006">
        <w:rPr>
          <w:rFonts w:ascii="Times New Roman" w:hAnsi="Times New Roman"/>
          <w:b/>
          <w:sz w:val="24"/>
          <w:szCs w:val="24"/>
        </w:rPr>
        <w:t>5</w:t>
      </w:r>
      <w:r w:rsidR="00C47635" w:rsidRPr="00045006">
        <w:rPr>
          <w:rFonts w:ascii="Times New Roman" w:hAnsi="Times New Roman"/>
          <w:b/>
          <w:sz w:val="24"/>
          <w:szCs w:val="24"/>
        </w:rPr>
        <w:t>.</w:t>
      </w:r>
      <w:r w:rsidR="00C47635" w:rsidRPr="00045006">
        <w:rPr>
          <w:rFonts w:ascii="Times New Roman" w:hAnsi="Times New Roman"/>
          <w:sz w:val="24"/>
          <w:szCs w:val="24"/>
        </w:rPr>
        <w:t xml:space="preserve"> Projektas turi prisidėti prie moterų ir vyrų lygybės principo įgyvendinimo ir (arba) skatinti nediskriminavimo dėl lyties, rasės, tautybės, kalbos, kilmės, socialinės padėties, tikėjimo, įsitikinimų ar pažiūrų, amžiaus, negalios, lytinės orientacijos, etninės </w:t>
      </w:r>
      <w:r w:rsidR="00C47635" w:rsidRPr="00045006">
        <w:rPr>
          <w:rFonts w:ascii="Times New Roman" w:hAnsi="Times New Roman"/>
          <w:sz w:val="24"/>
          <w:szCs w:val="24"/>
        </w:rPr>
        <w:lastRenderedPageBreak/>
        <w:t>priklausomybės, religijos principo įgyvendinimą, t. y. projekto veiklos ir rezultatai turi būti prieinami visiems dalyviams, turintiems skirtingų poreikių (judėjimo, klausos ar kitą negalią turintiems asmenims ir pan.):</w:t>
      </w:r>
    </w:p>
    <w:p w:rsidR="001970A7" w:rsidRPr="00045006" w:rsidRDefault="00081C55"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31.1.</w:t>
      </w:r>
      <w:r w:rsidR="00115B7D" w:rsidRPr="00045006">
        <w:rPr>
          <w:rFonts w:ascii="Times New Roman" w:hAnsi="Times New Roman"/>
          <w:b/>
          <w:sz w:val="24"/>
          <w:szCs w:val="24"/>
        </w:rPr>
        <w:t>3</w:t>
      </w:r>
      <w:r w:rsidRPr="00045006">
        <w:rPr>
          <w:rFonts w:ascii="Times New Roman" w:hAnsi="Times New Roman"/>
          <w:b/>
          <w:sz w:val="24"/>
          <w:szCs w:val="24"/>
        </w:rPr>
        <w:t>5</w:t>
      </w:r>
      <w:r w:rsidR="00C47635" w:rsidRPr="00045006">
        <w:rPr>
          <w:rFonts w:ascii="Times New Roman" w:hAnsi="Times New Roman"/>
          <w:b/>
          <w:sz w:val="24"/>
          <w:szCs w:val="24"/>
        </w:rPr>
        <w:t>.1.</w:t>
      </w:r>
      <w:r w:rsidR="00C47635" w:rsidRPr="00045006">
        <w:rPr>
          <w:rFonts w:ascii="Times New Roman" w:hAnsi="Times New Roman"/>
          <w:sz w:val="24"/>
          <w:szCs w:val="24"/>
        </w:rPr>
        <w:t xml:space="preserve"> projekto veiklos prireikus turi būti organizuojamos patalpose, prieinamose judėjimo, regos ar kitą negalią turintiems asmenims;</w:t>
      </w:r>
    </w:p>
    <w:p w:rsidR="001970A7" w:rsidRPr="00045006" w:rsidRDefault="00081C55"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31.2.</w:t>
      </w:r>
      <w:r w:rsidR="00115B7D" w:rsidRPr="00045006">
        <w:rPr>
          <w:rFonts w:ascii="Times New Roman" w:hAnsi="Times New Roman"/>
          <w:b/>
          <w:sz w:val="24"/>
          <w:szCs w:val="24"/>
        </w:rPr>
        <w:t>3</w:t>
      </w:r>
      <w:r w:rsidRPr="00045006">
        <w:rPr>
          <w:rFonts w:ascii="Times New Roman" w:hAnsi="Times New Roman"/>
          <w:b/>
          <w:sz w:val="24"/>
          <w:szCs w:val="24"/>
        </w:rPr>
        <w:t>5</w:t>
      </w:r>
      <w:r w:rsidR="00C47635" w:rsidRPr="00045006">
        <w:rPr>
          <w:rFonts w:ascii="Times New Roman" w:hAnsi="Times New Roman"/>
          <w:b/>
          <w:sz w:val="24"/>
          <w:szCs w:val="24"/>
        </w:rPr>
        <w:t>.2.</w:t>
      </w:r>
      <w:r w:rsidR="00C47635" w:rsidRPr="00045006">
        <w:rPr>
          <w:rFonts w:ascii="Times New Roman" w:hAnsi="Times New Roman"/>
          <w:sz w:val="24"/>
          <w:szCs w:val="24"/>
        </w:rPr>
        <w:t xml:space="preserve"> projekto medžiaga prireikus turi būti pritaikyta regos ar kitą negalią turintiems asmenims;</w:t>
      </w:r>
    </w:p>
    <w:p w:rsidR="001970A7" w:rsidRPr="00045006" w:rsidRDefault="00081C55"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31.3.</w:t>
      </w:r>
      <w:r w:rsidR="00115B7D" w:rsidRPr="00045006">
        <w:rPr>
          <w:rFonts w:ascii="Times New Roman" w:hAnsi="Times New Roman"/>
          <w:b/>
          <w:sz w:val="24"/>
          <w:szCs w:val="24"/>
        </w:rPr>
        <w:t>3</w:t>
      </w:r>
      <w:r w:rsidRPr="00045006">
        <w:rPr>
          <w:rFonts w:ascii="Times New Roman" w:hAnsi="Times New Roman"/>
          <w:b/>
          <w:sz w:val="24"/>
          <w:szCs w:val="24"/>
        </w:rPr>
        <w:t>5</w:t>
      </w:r>
      <w:r w:rsidR="00C47635" w:rsidRPr="00045006">
        <w:rPr>
          <w:rFonts w:ascii="Times New Roman" w:hAnsi="Times New Roman"/>
          <w:b/>
          <w:sz w:val="24"/>
          <w:szCs w:val="24"/>
        </w:rPr>
        <w:t>.3.</w:t>
      </w:r>
      <w:r w:rsidR="00C47635" w:rsidRPr="00045006">
        <w:rPr>
          <w:rFonts w:ascii="Times New Roman" w:hAnsi="Times New Roman"/>
          <w:sz w:val="24"/>
          <w:szCs w:val="24"/>
        </w:rPr>
        <w:t xml:space="preserve"> vykdant projekto veiklas prireikus turi būti užtikrintas vertimas į gestų kalbą.</w:t>
      </w:r>
    </w:p>
    <w:p w:rsidR="001970A7" w:rsidRPr="00045006" w:rsidRDefault="00081C55"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32.</w:t>
      </w:r>
      <w:r w:rsidR="00115B7D" w:rsidRPr="00045006">
        <w:rPr>
          <w:rFonts w:ascii="Times New Roman" w:hAnsi="Times New Roman"/>
          <w:b/>
          <w:sz w:val="24"/>
          <w:szCs w:val="24"/>
        </w:rPr>
        <w:t>3</w:t>
      </w:r>
      <w:r w:rsidRPr="00045006">
        <w:rPr>
          <w:rFonts w:ascii="Times New Roman" w:hAnsi="Times New Roman"/>
          <w:b/>
          <w:sz w:val="24"/>
          <w:szCs w:val="24"/>
        </w:rPr>
        <w:t>6</w:t>
      </w:r>
      <w:r w:rsidR="00C47635" w:rsidRPr="00045006">
        <w:rPr>
          <w:rFonts w:ascii="Times New Roman" w:hAnsi="Times New Roman"/>
          <w:b/>
          <w:sz w:val="24"/>
          <w:szCs w:val="24"/>
        </w:rPr>
        <w:t>.</w:t>
      </w:r>
      <w:r w:rsidR="00C47635" w:rsidRPr="00045006">
        <w:rPr>
          <w:rFonts w:ascii="Times New Roman" w:hAnsi="Times New Roman"/>
          <w:sz w:val="24"/>
          <w:szCs w:val="24"/>
        </w:rPr>
        <w:t xml:space="preserve"> Aprašo </w:t>
      </w:r>
      <w:r w:rsidRPr="00045006">
        <w:rPr>
          <w:rFonts w:ascii="Times New Roman" w:hAnsi="Times New Roman"/>
          <w:strike/>
          <w:sz w:val="24"/>
          <w:szCs w:val="24"/>
        </w:rPr>
        <w:t>10</w:t>
      </w:r>
      <w:r w:rsidRPr="00045006">
        <w:rPr>
          <w:rFonts w:ascii="Times New Roman" w:hAnsi="Times New Roman"/>
          <w:sz w:val="24"/>
          <w:szCs w:val="24"/>
        </w:rPr>
        <w:t xml:space="preserve"> </w:t>
      </w:r>
      <w:r w:rsidR="00115B7D" w:rsidRPr="00045006">
        <w:rPr>
          <w:rFonts w:ascii="Times New Roman" w:hAnsi="Times New Roman"/>
          <w:b/>
          <w:sz w:val="24"/>
          <w:szCs w:val="24"/>
        </w:rPr>
        <w:t>1</w:t>
      </w:r>
      <w:r w:rsidR="00182B8E" w:rsidRPr="00045006">
        <w:rPr>
          <w:rFonts w:ascii="Times New Roman" w:hAnsi="Times New Roman"/>
          <w:b/>
          <w:sz w:val="24"/>
          <w:szCs w:val="24"/>
        </w:rPr>
        <w:t>2</w:t>
      </w:r>
      <w:r w:rsidRPr="00045006">
        <w:rPr>
          <w:rFonts w:ascii="Times New Roman" w:hAnsi="Times New Roman"/>
          <w:b/>
          <w:sz w:val="24"/>
          <w:szCs w:val="24"/>
        </w:rPr>
        <w:t xml:space="preserve"> </w:t>
      </w:r>
      <w:r w:rsidR="00C47635" w:rsidRPr="00045006">
        <w:rPr>
          <w:rFonts w:ascii="Times New Roman" w:hAnsi="Times New Roman"/>
          <w:sz w:val="24"/>
          <w:szCs w:val="24"/>
        </w:rPr>
        <w:t>punkte nurodytos veiklos aktyviai prisidės prie darnaus vystymosi principo įgyvendinimo.</w:t>
      </w:r>
    </w:p>
    <w:p w:rsidR="001970A7" w:rsidRPr="00045006" w:rsidRDefault="00081C55"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33.</w:t>
      </w:r>
      <w:r w:rsidR="00115B7D" w:rsidRPr="00045006">
        <w:rPr>
          <w:rFonts w:ascii="Times New Roman" w:hAnsi="Times New Roman"/>
          <w:b/>
          <w:sz w:val="24"/>
          <w:szCs w:val="24"/>
        </w:rPr>
        <w:t>3</w:t>
      </w:r>
      <w:r w:rsidRPr="00045006">
        <w:rPr>
          <w:rFonts w:ascii="Times New Roman" w:hAnsi="Times New Roman"/>
          <w:b/>
          <w:sz w:val="24"/>
          <w:szCs w:val="24"/>
        </w:rPr>
        <w:t>7</w:t>
      </w:r>
      <w:r w:rsidR="00C47635" w:rsidRPr="00045006">
        <w:rPr>
          <w:rFonts w:ascii="Times New Roman" w:hAnsi="Times New Roman"/>
          <w:b/>
          <w:sz w:val="24"/>
          <w:szCs w:val="24"/>
        </w:rPr>
        <w:t>.</w:t>
      </w:r>
      <w:r w:rsidR="00C47635" w:rsidRPr="00045006">
        <w:rPr>
          <w:rFonts w:ascii="Times New Roman" w:hAnsi="Times New Roman"/>
          <w:sz w:val="24"/>
          <w:szCs w:val="24"/>
        </w:rPr>
        <w:t xml:space="preserve"> Kiti projektų reikalavimai: </w:t>
      </w:r>
    </w:p>
    <w:p w:rsidR="007C55F9" w:rsidRPr="00045006" w:rsidRDefault="00081C55"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33.1.</w:t>
      </w:r>
      <w:r w:rsidR="00115B7D" w:rsidRPr="00045006">
        <w:rPr>
          <w:rFonts w:ascii="Times New Roman" w:hAnsi="Times New Roman"/>
          <w:b/>
          <w:sz w:val="24"/>
          <w:szCs w:val="24"/>
        </w:rPr>
        <w:t>3</w:t>
      </w:r>
      <w:r w:rsidRPr="00045006">
        <w:rPr>
          <w:rFonts w:ascii="Times New Roman" w:hAnsi="Times New Roman"/>
          <w:b/>
          <w:sz w:val="24"/>
          <w:szCs w:val="24"/>
        </w:rPr>
        <w:t>7</w:t>
      </w:r>
      <w:r w:rsidR="00C47635" w:rsidRPr="00045006">
        <w:rPr>
          <w:rFonts w:ascii="Times New Roman" w:hAnsi="Times New Roman"/>
          <w:b/>
          <w:sz w:val="24"/>
          <w:szCs w:val="24"/>
        </w:rPr>
        <w:t>.1.</w:t>
      </w:r>
      <w:r w:rsidR="00C47635" w:rsidRPr="00045006">
        <w:rPr>
          <w:rFonts w:ascii="Times New Roman" w:hAnsi="Times New Roman"/>
          <w:sz w:val="24"/>
          <w:szCs w:val="24"/>
        </w:rPr>
        <w:t xml:space="preserve"> savanoriškoje veikloje, nurodytoje Aprašo </w:t>
      </w:r>
      <w:r w:rsidRPr="00045006">
        <w:rPr>
          <w:rFonts w:ascii="Times New Roman" w:hAnsi="Times New Roman"/>
          <w:strike/>
          <w:sz w:val="24"/>
          <w:szCs w:val="24"/>
        </w:rPr>
        <w:t>10.1.1</w:t>
      </w:r>
      <w:r w:rsidRPr="00045006">
        <w:rPr>
          <w:rFonts w:ascii="Times New Roman" w:hAnsi="Times New Roman"/>
          <w:sz w:val="24"/>
          <w:szCs w:val="24"/>
        </w:rPr>
        <w:t xml:space="preserve"> </w:t>
      </w:r>
      <w:r w:rsidR="00115B7D" w:rsidRPr="00045006">
        <w:rPr>
          <w:rFonts w:ascii="Times New Roman" w:eastAsia="Times New Roman" w:hAnsi="Times New Roman"/>
          <w:b/>
          <w:sz w:val="24"/>
          <w:szCs w:val="24"/>
          <w:lang w:eastAsia="lt-LT"/>
        </w:rPr>
        <w:t>1</w:t>
      </w:r>
      <w:r w:rsidR="00182B8E" w:rsidRPr="00045006">
        <w:rPr>
          <w:rFonts w:ascii="Times New Roman" w:eastAsia="Times New Roman" w:hAnsi="Times New Roman"/>
          <w:b/>
          <w:sz w:val="24"/>
          <w:szCs w:val="24"/>
          <w:lang w:eastAsia="lt-LT"/>
        </w:rPr>
        <w:t>2</w:t>
      </w:r>
      <w:r w:rsidR="00C47635" w:rsidRPr="00045006">
        <w:rPr>
          <w:rFonts w:ascii="Times New Roman" w:hAnsi="Times New Roman"/>
          <w:b/>
          <w:sz w:val="24"/>
          <w:szCs w:val="24"/>
        </w:rPr>
        <w:t>.1.1</w:t>
      </w:r>
      <w:r w:rsidR="00C47635" w:rsidRPr="00045006">
        <w:rPr>
          <w:rFonts w:ascii="Times New Roman" w:hAnsi="Times New Roman"/>
          <w:sz w:val="24"/>
          <w:szCs w:val="24"/>
        </w:rPr>
        <w:t xml:space="preserve"> papunktyje, turi dalyvauti ne mažiau kaip 30 proc. visų projekto dalyvių. Dalyvis vykdo savanorišką veiklą pagal veiklos sritį ir pobūdį pasirinktoje savanorius priimančioje organizacijoje, laisvai pasirinkdamas savanoriškos veiklos laikotarpį, tačiau ne trumpiau kaip 20 valandų per visą projekto įgyvendinimo laikotarpį. Jei per visą projekto įgyvendinimo laikotarpį dalyvis savanorišką veiklą vykdė trumpiau nei 20 valandų, patirtos išlaidos yra laikomos tinkamomis finansuoti, tačiau dalyvis nėra įskaičiuojamas į savanorišką veiklą vykdžiusių dalyvių skaičių;</w:t>
      </w:r>
    </w:p>
    <w:p w:rsidR="00181CF8" w:rsidRPr="00045006" w:rsidRDefault="00081C55" w:rsidP="00BE211F">
      <w:pPr>
        <w:spacing w:after="0" w:line="360" w:lineRule="auto"/>
        <w:ind w:firstLine="851"/>
        <w:jc w:val="both"/>
        <w:rPr>
          <w:rFonts w:ascii="Times New Roman" w:hAnsi="Times New Roman"/>
          <w:b/>
          <w:sz w:val="24"/>
          <w:szCs w:val="24"/>
        </w:rPr>
      </w:pPr>
      <w:r w:rsidRPr="00045006">
        <w:rPr>
          <w:rFonts w:ascii="Times New Roman" w:eastAsia="Times New Roman" w:hAnsi="Times New Roman"/>
          <w:strike/>
          <w:sz w:val="24"/>
          <w:szCs w:val="24"/>
          <w:lang w:eastAsia="lt-LT"/>
        </w:rPr>
        <w:t>33.2.</w:t>
      </w:r>
      <w:r w:rsidR="00115B7D" w:rsidRPr="00045006">
        <w:rPr>
          <w:rFonts w:ascii="Times New Roman" w:eastAsia="Times New Roman" w:hAnsi="Times New Roman"/>
          <w:b/>
          <w:sz w:val="24"/>
          <w:szCs w:val="24"/>
          <w:lang w:eastAsia="lt-LT"/>
        </w:rPr>
        <w:t>3</w:t>
      </w:r>
      <w:r w:rsidRPr="00045006">
        <w:rPr>
          <w:rFonts w:ascii="Times New Roman" w:eastAsia="Times New Roman" w:hAnsi="Times New Roman"/>
          <w:b/>
          <w:sz w:val="24"/>
          <w:szCs w:val="24"/>
          <w:lang w:eastAsia="lt-LT"/>
        </w:rPr>
        <w:t>7</w:t>
      </w:r>
      <w:r w:rsidR="00C47635" w:rsidRPr="00045006">
        <w:rPr>
          <w:rFonts w:ascii="Times New Roman" w:hAnsi="Times New Roman"/>
          <w:b/>
          <w:sz w:val="24"/>
          <w:szCs w:val="24"/>
        </w:rPr>
        <w:t>.2.</w:t>
      </w:r>
      <w:r w:rsidR="00C47635" w:rsidRPr="00045006">
        <w:rPr>
          <w:rFonts w:ascii="Times New Roman" w:hAnsi="Times New Roman"/>
          <w:sz w:val="24"/>
          <w:szCs w:val="24"/>
        </w:rPr>
        <w:t xml:space="preserve"> </w:t>
      </w:r>
      <w:r w:rsidR="00C47635" w:rsidRPr="00045006">
        <w:rPr>
          <w:rFonts w:ascii="Times New Roman" w:hAnsi="Times New Roman"/>
          <w:strike/>
          <w:sz w:val="24"/>
          <w:szCs w:val="24"/>
          <w:lang w:eastAsia="lt-LT"/>
        </w:rPr>
        <w:t>jeigu projekto įgyvendinimo metu numatyta vykdyti</w:t>
      </w:r>
      <w:r w:rsidR="00DC0C0B" w:rsidRPr="00045006">
        <w:rPr>
          <w:rFonts w:ascii="Times New Roman" w:hAnsi="Times New Roman"/>
          <w:sz w:val="24"/>
          <w:szCs w:val="24"/>
          <w:lang w:eastAsia="lt-LT"/>
        </w:rPr>
        <w:t xml:space="preserve"> </w:t>
      </w:r>
      <w:r w:rsidR="00C47635" w:rsidRPr="00045006">
        <w:rPr>
          <w:rFonts w:ascii="Times New Roman" w:hAnsi="Times New Roman"/>
          <w:sz w:val="24"/>
          <w:szCs w:val="24"/>
        </w:rPr>
        <w:t xml:space="preserve">Aprašo </w:t>
      </w:r>
      <w:r w:rsidR="00115B7D" w:rsidRPr="00045006">
        <w:rPr>
          <w:rFonts w:ascii="Times New Roman" w:eastAsia="Times New Roman" w:hAnsi="Times New Roman"/>
          <w:b/>
          <w:sz w:val="24"/>
          <w:szCs w:val="24"/>
          <w:lang w:eastAsia="lt-LT"/>
        </w:rPr>
        <w:t>1</w:t>
      </w:r>
      <w:r w:rsidR="00182B8E" w:rsidRPr="00045006">
        <w:rPr>
          <w:rFonts w:ascii="Times New Roman" w:eastAsia="Times New Roman" w:hAnsi="Times New Roman"/>
          <w:b/>
          <w:sz w:val="24"/>
          <w:szCs w:val="24"/>
          <w:lang w:eastAsia="lt-LT"/>
        </w:rPr>
        <w:t>2</w:t>
      </w:r>
      <w:r w:rsidR="00115B7D" w:rsidRPr="00045006">
        <w:rPr>
          <w:rFonts w:ascii="Times New Roman" w:eastAsia="Times New Roman" w:hAnsi="Times New Roman"/>
          <w:b/>
          <w:sz w:val="24"/>
          <w:szCs w:val="24"/>
          <w:lang w:eastAsia="lt-LT"/>
        </w:rPr>
        <w:t>.1</w:t>
      </w:r>
      <w:r w:rsidR="00115B7D" w:rsidRPr="00045006">
        <w:rPr>
          <w:rFonts w:ascii="Times New Roman" w:eastAsia="Times New Roman" w:hAnsi="Times New Roman"/>
          <w:sz w:val="24"/>
          <w:szCs w:val="24"/>
          <w:lang w:eastAsia="lt-LT"/>
        </w:rPr>
        <w:t xml:space="preserve"> </w:t>
      </w:r>
      <w:r w:rsidR="00115B7D" w:rsidRPr="00045006">
        <w:rPr>
          <w:rFonts w:ascii="Times New Roman" w:eastAsia="Times New Roman" w:hAnsi="Times New Roman"/>
          <w:b/>
          <w:sz w:val="24"/>
          <w:szCs w:val="24"/>
          <w:lang w:eastAsia="lt-LT"/>
        </w:rPr>
        <w:t>ir</w:t>
      </w:r>
      <w:r w:rsidR="00115B7D" w:rsidRPr="00045006">
        <w:rPr>
          <w:rFonts w:ascii="Times New Roman" w:eastAsia="Times New Roman" w:hAnsi="Times New Roman"/>
          <w:sz w:val="24"/>
          <w:szCs w:val="24"/>
          <w:lang w:eastAsia="lt-LT"/>
        </w:rPr>
        <w:t xml:space="preserve"> </w:t>
      </w:r>
      <w:r w:rsidR="00DC0C0B" w:rsidRPr="00045006">
        <w:rPr>
          <w:rFonts w:ascii="Times New Roman" w:eastAsia="Times New Roman" w:hAnsi="Times New Roman"/>
          <w:strike/>
          <w:sz w:val="24"/>
          <w:szCs w:val="24"/>
          <w:lang w:eastAsia="lt-LT"/>
        </w:rPr>
        <w:t>10.2.</w:t>
      </w:r>
      <w:r w:rsidR="00DC0C0B" w:rsidRPr="00045006">
        <w:rPr>
          <w:rFonts w:ascii="Times New Roman" w:eastAsia="Times New Roman" w:hAnsi="Times New Roman"/>
          <w:sz w:val="24"/>
          <w:szCs w:val="24"/>
          <w:lang w:eastAsia="lt-LT"/>
        </w:rPr>
        <w:t xml:space="preserve"> </w:t>
      </w:r>
      <w:r w:rsidR="00DC0C0B" w:rsidRPr="00045006">
        <w:rPr>
          <w:rFonts w:ascii="Times New Roman" w:eastAsia="Times New Roman" w:hAnsi="Times New Roman"/>
          <w:b/>
          <w:sz w:val="24"/>
          <w:szCs w:val="24"/>
          <w:lang w:eastAsia="lt-LT"/>
        </w:rPr>
        <w:t>12.2</w:t>
      </w:r>
      <w:r w:rsidR="00DC0C0B" w:rsidRPr="00045006">
        <w:rPr>
          <w:rFonts w:ascii="Times New Roman" w:eastAsia="Times New Roman" w:hAnsi="Times New Roman"/>
          <w:sz w:val="24"/>
          <w:szCs w:val="24"/>
          <w:lang w:eastAsia="lt-LT"/>
        </w:rPr>
        <w:t xml:space="preserve"> </w:t>
      </w:r>
      <w:r w:rsidR="00DC0C0B" w:rsidRPr="00045006">
        <w:rPr>
          <w:rFonts w:ascii="Times New Roman" w:eastAsia="Times New Roman" w:hAnsi="Times New Roman"/>
          <w:strike/>
          <w:sz w:val="24"/>
          <w:szCs w:val="24"/>
          <w:lang w:eastAsia="lt-LT"/>
        </w:rPr>
        <w:t>papunktyje</w:t>
      </w:r>
      <w:r w:rsidR="00DC0C0B" w:rsidRPr="00045006">
        <w:rPr>
          <w:rFonts w:ascii="Times New Roman" w:eastAsia="Times New Roman" w:hAnsi="Times New Roman"/>
          <w:sz w:val="24"/>
          <w:szCs w:val="24"/>
          <w:lang w:eastAsia="lt-LT"/>
        </w:rPr>
        <w:t xml:space="preserve"> </w:t>
      </w:r>
      <w:r w:rsidR="00115B7D" w:rsidRPr="00045006">
        <w:rPr>
          <w:rFonts w:ascii="Times New Roman" w:eastAsia="Times New Roman" w:hAnsi="Times New Roman"/>
          <w:b/>
          <w:sz w:val="24"/>
          <w:szCs w:val="24"/>
          <w:lang w:eastAsia="lt-LT"/>
        </w:rPr>
        <w:t>papunkčiuose</w:t>
      </w:r>
      <w:r w:rsidR="00DC0C0B" w:rsidRPr="00045006">
        <w:rPr>
          <w:rFonts w:ascii="Times New Roman" w:eastAsia="Times New Roman" w:hAnsi="Times New Roman"/>
          <w:sz w:val="24"/>
          <w:szCs w:val="24"/>
          <w:lang w:eastAsia="lt-LT"/>
        </w:rPr>
        <w:t xml:space="preserve"> </w:t>
      </w:r>
      <w:r w:rsidR="00C47635" w:rsidRPr="00045006">
        <w:rPr>
          <w:rFonts w:ascii="Times New Roman" w:hAnsi="Times New Roman"/>
          <w:sz w:val="24"/>
          <w:szCs w:val="24"/>
        </w:rPr>
        <w:t>nurodytą veiklą</w:t>
      </w:r>
      <w:r w:rsidR="00DC0C0B" w:rsidRPr="00045006">
        <w:rPr>
          <w:rFonts w:ascii="Times New Roman" w:hAnsi="Times New Roman"/>
          <w:sz w:val="24"/>
          <w:szCs w:val="24"/>
          <w:lang w:eastAsia="lt-LT"/>
        </w:rPr>
        <w:t xml:space="preserve"> </w:t>
      </w:r>
      <w:r w:rsidR="00C47635" w:rsidRPr="00045006">
        <w:rPr>
          <w:rFonts w:ascii="Times New Roman" w:hAnsi="Times New Roman"/>
          <w:strike/>
          <w:sz w:val="24"/>
          <w:szCs w:val="24"/>
          <w:lang w:eastAsia="lt-LT"/>
        </w:rPr>
        <w:t>šioje veikloje</w:t>
      </w:r>
      <w:r w:rsidR="00C47635" w:rsidRPr="00045006">
        <w:rPr>
          <w:rFonts w:ascii="Times New Roman" w:hAnsi="Times New Roman"/>
          <w:sz w:val="24"/>
          <w:szCs w:val="24"/>
          <w:lang w:eastAsia="lt-LT"/>
        </w:rPr>
        <w:t xml:space="preserve"> </w:t>
      </w:r>
      <w:r w:rsidR="00DC0C0B" w:rsidRPr="00045006">
        <w:rPr>
          <w:rFonts w:ascii="Times New Roman" w:eastAsia="Times New Roman" w:hAnsi="Times New Roman"/>
          <w:b/>
          <w:sz w:val="24"/>
          <w:szCs w:val="24"/>
          <w:lang w:eastAsia="lt-LT"/>
        </w:rPr>
        <w:t>visiškai arba iš dalies</w:t>
      </w:r>
      <w:r w:rsidR="00DC0C0B" w:rsidRPr="00045006">
        <w:rPr>
          <w:rFonts w:ascii="Times New Roman" w:hAnsi="Times New Roman"/>
          <w:sz w:val="24"/>
          <w:szCs w:val="24"/>
        </w:rPr>
        <w:t xml:space="preserve"> </w:t>
      </w:r>
      <w:r w:rsidR="00C47635" w:rsidRPr="00045006">
        <w:rPr>
          <w:rFonts w:ascii="Times New Roman" w:hAnsi="Times New Roman"/>
          <w:sz w:val="24"/>
          <w:szCs w:val="24"/>
        </w:rPr>
        <w:t xml:space="preserve">turi </w:t>
      </w:r>
      <w:r w:rsidR="00C47635" w:rsidRPr="00045006">
        <w:rPr>
          <w:rFonts w:ascii="Times New Roman" w:hAnsi="Times New Roman"/>
          <w:strike/>
          <w:sz w:val="24"/>
          <w:szCs w:val="24"/>
          <w:lang w:eastAsia="lt-LT"/>
        </w:rPr>
        <w:t>dalyvauti ne mažiau kaip 20 proc. visų</w:t>
      </w:r>
      <w:r w:rsidR="00DC0C0B" w:rsidRPr="00045006">
        <w:rPr>
          <w:rFonts w:ascii="Times New Roman" w:hAnsi="Times New Roman"/>
          <w:strike/>
          <w:sz w:val="24"/>
          <w:szCs w:val="24"/>
          <w:lang w:eastAsia="lt-LT"/>
        </w:rPr>
        <w:t xml:space="preserve"> dalyvių</w:t>
      </w:r>
      <w:r w:rsidR="00C47635" w:rsidRPr="00045006">
        <w:rPr>
          <w:rFonts w:ascii="Times New Roman" w:hAnsi="Times New Roman"/>
          <w:sz w:val="24"/>
          <w:szCs w:val="24"/>
        </w:rPr>
        <w:t xml:space="preserve"> </w:t>
      </w:r>
      <w:r w:rsidR="00DC0C0B" w:rsidRPr="00045006">
        <w:rPr>
          <w:rFonts w:ascii="Times New Roman" w:eastAsia="Times New Roman" w:hAnsi="Times New Roman"/>
          <w:b/>
          <w:sz w:val="24"/>
          <w:szCs w:val="24"/>
          <w:lang w:eastAsia="lt-LT"/>
        </w:rPr>
        <w:t>įgyvendinti pats</w:t>
      </w:r>
      <w:r w:rsidR="00DC0C0B" w:rsidRPr="00045006">
        <w:rPr>
          <w:rFonts w:ascii="Times New Roman" w:hAnsi="Times New Roman"/>
          <w:b/>
          <w:sz w:val="24"/>
          <w:szCs w:val="24"/>
        </w:rPr>
        <w:t xml:space="preserve"> </w:t>
      </w:r>
      <w:r w:rsidR="00C47635" w:rsidRPr="00045006">
        <w:rPr>
          <w:rFonts w:ascii="Times New Roman" w:hAnsi="Times New Roman"/>
          <w:b/>
          <w:sz w:val="24"/>
          <w:szCs w:val="24"/>
        </w:rPr>
        <w:t xml:space="preserve">projekto </w:t>
      </w:r>
      <w:r w:rsidR="00115B7D" w:rsidRPr="00045006">
        <w:rPr>
          <w:rFonts w:ascii="Times New Roman" w:eastAsia="Times New Roman" w:hAnsi="Times New Roman"/>
          <w:b/>
          <w:sz w:val="24"/>
          <w:szCs w:val="24"/>
          <w:lang w:eastAsia="lt-LT"/>
        </w:rPr>
        <w:t>vykdytojas arba partneris, kaip apibrėžta Projektų taisyklių</w:t>
      </w:r>
      <w:r w:rsidR="00DC0C0B" w:rsidRPr="00045006">
        <w:rPr>
          <w:rFonts w:ascii="Times New Roman" w:eastAsia="Times New Roman" w:hAnsi="Times New Roman"/>
          <w:b/>
          <w:sz w:val="24"/>
          <w:szCs w:val="24"/>
          <w:lang w:eastAsia="lt-LT"/>
        </w:rPr>
        <w:t xml:space="preserve"> </w:t>
      </w:r>
      <w:r w:rsidR="00DC0C0B" w:rsidRPr="00045006">
        <w:rPr>
          <w:rFonts w:ascii="Times New Roman" w:hAnsi="Times New Roman"/>
          <w:b/>
          <w:sz w:val="24"/>
          <w:szCs w:val="24"/>
        </w:rPr>
        <w:t>10</w:t>
      </w:r>
      <w:r w:rsidR="00DC0C0B" w:rsidRPr="00045006">
        <w:rPr>
          <w:rFonts w:ascii="Times New Roman" w:eastAsia="Times New Roman" w:hAnsi="Times New Roman"/>
          <w:b/>
          <w:sz w:val="24"/>
          <w:szCs w:val="24"/>
          <w:lang w:eastAsia="lt-LT"/>
        </w:rPr>
        <w:t xml:space="preserve"> priedo 2 punkte </w:t>
      </w:r>
      <w:r w:rsidR="00DC0C0B" w:rsidRPr="00045006">
        <w:rPr>
          <w:rFonts w:ascii="Times New Roman" w:hAnsi="Times New Roman"/>
          <w:b/>
          <w:sz w:val="24"/>
          <w:szCs w:val="24"/>
        </w:rPr>
        <w:t xml:space="preserve">ir </w:t>
      </w:r>
      <w:r w:rsidR="00DC0C0B" w:rsidRPr="00045006">
        <w:rPr>
          <w:rFonts w:ascii="Times New Roman" w:eastAsia="Times New Roman" w:hAnsi="Times New Roman"/>
          <w:b/>
          <w:sz w:val="24"/>
          <w:szCs w:val="24"/>
          <w:lang w:eastAsia="lt-LT"/>
        </w:rPr>
        <w:t>šioms veikloms vykdyti</w:t>
      </w:r>
      <w:r w:rsidR="00DC0C0B" w:rsidRPr="00045006">
        <w:rPr>
          <w:rFonts w:ascii="Times New Roman" w:hAnsi="Times New Roman"/>
          <w:b/>
          <w:sz w:val="24"/>
          <w:szCs w:val="24"/>
        </w:rPr>
        <w:t xml:space="preserve"> turi būti skiriama ne mažiau kaip </w:t>
      </w:r>
      <w:r w:rsidR="00DC0C0B" w:rsidRPr="00045006">
        <w:rPr>
          <w:rFonts w:ascii="Times New Roman" w:eastAsia="Times New Roman" w:hAnsi="Times New Roman"/>
          <w:b/>
          <w:sz w:val="24"/>
          <w:szCs w:val="24"/>
          <w:lang w:eastAsia="lt-LT"/>
        </w:rPr>
        <w:t>60</w:t>
      </w:r>
      <w:r w:rsidR="00DC0C0B" w:rsidRPr="00045006">
        <w:rPr>
          <w:rFonts w:ascii="Times New Roman" w:hAnsi="Times New Roman"/>
          <w:b/>
          <w:sz w:val="24"/>
          <w:szCs w:val="24"/>
        </w:rPr>
        <w:t xml:space="preserve"> proc. visų tinkamų finansuoti tiesioginių projekt</w:t>
      </w:r>
      <w:r w:rsidR="00760B33" w:rsidRPr="00045006">
        <w:rPr>
          <w:rFonts w:ascii="Times New Roman" w:hAnsi="Times New Roman"/>
          <w:b/>
          <w:sz w:val="24"/>
          <w:szCs w:val="24"/>
        </w:rPr>
        <w:t>o</w:t>
      </w:r>
      <w:r w:rsidR="00DC0C0B" w:rsidRPr="00045006">
        <w:rPr>
          <w:rFonts w:ascii="Times New Roman" w:hAnsi="Times New Roman"/>
          <w:b/>
          <w:sz w:val="24"/>
          <w:szCs w:val="24"/>
        </w:rPr>
        <w:t xml:space="preserve"> išlaidų, kurių suma nustatoma atliekant projekto tinkamumo finansuoti vertinimą arba keičiant projekto sutartį.</w:t>
      </w:r>
    </w:p>
    <w:p w:rsidR="001415C8" w:rsidRPr="00045006" w:rsidRDefault="00C47635" w:rsidP="00BE211F">
      <w:pPr>
        <w:spacing w:after="0" w:line="360" w:lineRule="auto"/>
        <w:ind w:firstLine="851"/>
        <w:jc w:val="both"/>
        <w:rPr>
          <w:rFonts w:ascii="Times New Roman" w:eastAsia="Times New Roman" w:hAnsi="Times New Roman"/>
          <w:b/>
          <w:sz w:val="24"/>
          <w:szCs w:val="24"/>
          <w:lang w:eastAsia="lt-LT"/>
        </w:rPr>
      </w:pPr>
      <w:r w:rsidRPr="00045006">
        <w:rPr>
          <w:rFonts w:ascii="Times New Roman" w:hAnsi="Times New Roman"/>
          <w:strike/>
          <w:sz w:val="24"/>
          <w:szCs w:val="24"/>
          <w:lang w:eastAsia="lt-LT"/>
        </w:rPr>
        <w:t>33.3.</w:t>
      </w:r>
      <w:r w:rsidR="001415C8" w:rsidRPr="00045006">
        <w:rPr>
          <w:rFonts w:ascii="Times New Roman" w:hAnsi="Times New Roman"/>
          <w:b/>
          <w:sz w:val="24"/>
          <w:szCs w:val="24"/>
          <w:lang w:eastAsia="lt-LT"/>
        </w:rPr>
        <w:t>37.3.</w:t>
      </w:r>
      <w:r w:rsidR="001415C8" w:rsidRPr="00045006">
        <w:rPr>
          <w:rFonts w:ascii="Times New Roman" w:hAnsi="Times New Roman"/>
          <w:sz w:val="24"/>
          <w:szCs w:val="24"/>
          <w:lang w:eastAsia="lt-LT"/>
        </w:rPr>
        <w:t xml:space="preserve"> </w:t>
      </w:r>
      <w:r w:rsidRPr="00045006">
        <w:rPr>
          <w:rFonts w:ascii="Times New Roman" w:hAnsi="Times New Roman"/>
          <w:sz w:val="24"/>
          <w:szCs w:val="24"/>
          <w:lang w:eastAsia="lt-LT"/>
        </w:rPr>
        <w:t>Aprašo</w:t>
      </w:r>
      <w:r w:rsidR="00DD3FD7" w:rsidRPr="00045006">
        <w:rPr>
          <w:rFonts w:ascii="Times New Roman" w:hAnsi="Times New Roman"/>
          <w:sz w:val="24"/>
          <w:szCs w:val="24"/>
          <w:lang w:eastAsia="lt-LT"/>
        </w:rPr>
        <w:t xml:space="preserve"> </w:t>
      </w:r>
      <w:r w:rsidR="00DD3FD7" w:rsidRPr="00045006">
        <w:rPr>
          <w:rFonts w:ascii="Times New Roman" w:hAnsi="Times New Roman"/>
          <w:strike/>
          <w:sz w:val="24"/>
          <w:szCs w:val="24"/>
          <w:lang w:eastAsia="lt-LT"/>
        </w:rPr>
        <w:t>10</w:t>
      </w:r>
      <w:r w:rsidRPr="00045006">
        <w:rPr>
          <w:rFonts w:ascii="Times New Roman" w:hAnsi="Times New Roman"/>
          <w:strike/>
          <w:sz w:val="24"/>
          <w:szCs w:val="24"/>
          <w:lang w:eastAsia="lt-LT"/>
        </w:rPr>
        <w:t>.3</w:t>
      </w:r>
      <w:r w:rsidR="001415C8" w:rsidRPr="00045006">
        <w:rPr>
          <w:rFonts w:ascii="Times New Roman" w:hAnsi="Times New Roman"/>
          <w:sz w:val="24"/>
          <w:szCs w:val="24"/>
          <w:lang w:eastAsia="lt-LT"/>
        </w:rPr>
        <w:t xml:space="preserve"> </w:t>
      </w:r>
      <w:r w:rsidR="001415C8" w:rsidRPr="00045006">
        <w:rPr>
          <w:rFonts w:ascii="Times New Roman" w:hAnsi="Times New Roman"/>
          <w:b/>
          <w:sz w:val="24"/>
          <w:szCs w:val="24"/>
          <w:lang w:eastAsia="lt-LT"/>
        </w:rPr>
        <w:t>12.3</w:t>
      </w:r>
      <w:r w:rsidRPr="00045006">
        <w:rPr>
          <w:rFonts w:ascii="Times New Roman" w:hAnsi="Times New Roman"/>
          <w:sz w:val="24"/>
          <w:szCs w:val="24"/>
          <w:lang w:eastAsia="lt-LT"/>
        </w:rPr>
        <w:t xml:space="preserve"> papunktyje nurodytoje veikloje turi dalyvauti ne mažiau kaip 50 proc. visų projekto dalyvių, siekiant tiek moterų, tiek vyrų aktyvumo</w:t>
      </w:r>
      <w:r w:rsidRPr="00045006">
        <w:rPr>
          <w:rFonts w:ascii="Times New Roman" w:hAnsi="Times New Roman"/>
          <w:strike/>
          <w:sz w:val="24"/>
          <w:szCs w:val="24"/>
        </w:rPr>
        <w:t xml:space="preserve">, ir </w:t>
      </w:r>
      <w:r w:rsidR="00115B7D" w:rsidRPr="00045006">
        <w:rPr>
          <w:rFonts w:ascii="Times New Roman" w:eastAsia="Times New Roman" w:hAnsi="Times New Roman"/>
          <w:strike/>
          <w:sz w:val="24"/>
          <w:szCs w:val="24"/>
          <w:lang w:eastAsia="lt-LT"/>
        </w:rPr>
        <w:t>ši</w:t>
      </w:r>
      <w:r w:rsidR="00DD3FD7" w:rsidRPr="00045006">
        <w:rPr>
          <w:rFonts w:ascii="Times New Roman" w:eastAsia="Times New Roman" w:hAnsi="Times New Roman"/>
          <w:strike/>
          <w:sz w:val="24"/>
          <w:szCs w:val="24"/>
          <w:lang w:eastAsia="lt-LT"/>
        </w:rPr>
        <w:t>ai</w:t>
      </w:r>
      <w:r w:rsidR="00115B7D" w:rsidRPr="00045006">
        <w:rPr>
          <w:rFonts w:ascii="Times New Roman" w:eastAsia="Times New Roman" w:hAnsi="Times New Roman"/>
          <w:strike/>
          <w:sz w:val="24"/>
          <w:szCs w:val="24"/>
          <w:lang w:eastAsia="lt-LT"/>
        </w:rPr>
        <w:t xml:space="preserve"> veikl</w:t>
      </w:r>
      <w:r w:rsidR="00DD3FD7" w:rsidRPr="00045006">
        <w:rPr>
          <w:rFonts w:ascii="Times New Roman" w:eastAsia="Times New Roman" w:hAnsi="Times New Roman"/>
          <w:strike/>
          <w:sz w:val="24"/>
          <w:szCs w:val="24"/>
          <w:lang w:eastAsia="lt-LT"/>
        </w:rPr>
        <w:t>ai</w:t>
      </w:r>
      <w:r w:rsidR="00115B7D" w:rsidRPr="00045006">
        <w:rPr>
          <w:rFonts w:ascii="Times New Roman" w:eastAsia="Times New Roman" w:hAnsi="Times New Roman"/>
          <w:strike/>
          <w:sz w:val="24"/>
          <w:szCs w:val="24"/>
          <w:lang w:eastAsia="lt-LT"/>
        </w:rPr>
        <w:t xml:space="preserve"> </w:t>
      </w:r>
      <w:r w:rsidR="00DD3FD7" w:rsidRPr="00045006">
        <w:rPr>
          <w:rFonts w:ascii="Times New Roman" w:eastAsia="Times New Roman" w:hAnsi="Times New Roman"/>
          <w:strike/>
          <w:sz w:val="24"/>
          <w:szCs w:val="24"/>
          <w:lang w:eastAsia="lt-LT"/>
        </w:rPr>
        <w:t xml:space="preserve">turi </w:t>
      </w:r>
      <w:r w:rsidRPr="00045006">
        <w:rPr>
          <w:rFonts w:ascii="Times New Roman" w:hAnsi="Times New Roman"/>
          <w:strike/>
          <w:sz w:val="24"/>
          <w:szCs w:val="24"/>
        </w:rPr>
        <w:t xml:space="preserve">būti skiriama ne mažiau kaip </w:t>
      </w:r>
      <w:r w:rsidR="00DD3FD7" w:rsidRPr="00045006">
        <w:rPr>
          <w:rFonts w:ascii="Times New Roman" w:eastAsia="Times New Roman" w:hAnsi="Times New Roman"/>
          <w:strike/>
          <w:sz w:val="24"/>
          <w:szCs w:val="24"/>
          <w:lang w:eastAsia="lt-LT"/>
        </w:rPr>
        <w:t xml:space="preserve">40 </w:t>
      </w:r>
      <w:r w:rsidRPr="00045006">
        <w:rPr>
          <w:rFonts w:ascii="Times New Roman" w:hAnsi="Times New Roman"/>
          <w:strike/>
          <w:sz w:val="24"/>
          <w:szCs w:val="24"/>
        </w:rPr>
        <w:t>proc. visų tinkamų finansuoti tiesioginių projektų išlaidų, kurių suma nustatoma atliekant projekto tinkamumo finansuoti vertinimą arba keičiant projekto sutartį</w:t>
      </w:r>
      <w:r w:rsidRPr="00045006">
        <w:rPr>
          <w:rFonts w:ascii="Times New Roman" w:hAnsi="Times New Roman"/>
          <w:sz w:val="24"/>
          <w:szCs w:val="24"/>
        </w:rPr>
        <w:t>.</w:t>
      </w:r>
      <w:r w:rsidR="001415C8" w:rsidRPr="00045006">
        <w:rPr>
          <w:rFonts w:ascii="Times New Roman" w:eastAsia="Times New Roman" w:hAnsi="Times New Roman"/>
          <w:sz w:val="24"/>
          <w:szCs w:val="24"/>
          <w:lang w:eastAsia="lt-LT"/>
        </w:rPr>
        <w:t xml:space="preserve"> </w:t>
      </w:r>
      <w:r w:rsidR="001415C8" w:rsidRPr="00045006">
        <w:rPr>
          <w:rFonts w:ascii="Times New Roman" w:hAnsi="Times New Roman"/>
          <w:sz w:val="24"/>
          <w:szCs w:val="24"/>
        </w:rPr>
        <w:t xml:space="preserve">Mokymai gali būti organizuojami siekiant stiprinti visus bendruosius gebėjimus, nurodytus Aprašo </w:t>
      </w:r>
      <w:r w:rsidR="001415C8" w:rsidRPr="00045006">
        <w:rPr>
          <w:rFonts w:ascii="Times New Roman" w:hAnsi="Times New Roman"/>
          <w:strike/>
          <w:sz w:val="24"/>
          <w:szCs w:val="24"/>
        </w:rPr>
        <w:t>10.3</w:t>
      </w:r>
      <w:r w:rsidR="001415C8" w:rsidRPr="00045006">
        <w:rPr>
          <w:rFonts w:ascii="Times New Roman" w:hAnsi="Times New Roman"/>
          <w:sz w:val="24"/>
          <w:szCs w:val="24"/>
        </w:rPr>
        <w:t xml:space="preserve"> </w:t>
      </w:r>
      <w:r w:rsidR="001415C8" w:rsidRPr="00045006">
        <w:rPr>
          <w:rFonts w:ascii="Times New Roman" w:hAnsi="Times New Roman"/>
          <w:b/>
          <w:sz w:val="24"/>
          <w:szCs w:val="24"/>
        </w:rPr>
        <w:t>12.3</w:t>
      </w:r>
      <w:r w:rsidR="001415C8" w:rsidRPr="00045006">
        <w:rPr>
          <w:rFonts w:ascii="Times New Roman" w:hAnsi="Times New Roman"/>
          <w:sz w:val="24"/>
          <w:szCs w:val="24"/>
        </w:rPr>
        <w:t xml:space="preserve"> papunktyje, arba pagal poreikį pasirenkant dalį Aprašo </w:t>
      </w:r>
      <w:r w:rsidR="001415C8" w:rsidRPr="00045006">
        <w:rPr>
          <w:rFonts w:ascii="Times New Roman" w:hAnsi="Times New Roman"/>
          <w:strike/>
          <w:sz w:val="24"/>
          <w:szCs w:val="24"/>
        </w:rPr>
        <w:t>10.3</w:t>
      </w:r>
      <w:r w:rsidR="001415C8" w:rsidRPr="00045006">
        <w:rPr>
          <w:rFonts w:ascii="Times New Roman" w:hAnsi="Times New Roman"/>
          <w:sz w:val="24"/>
          <w:szCs w:val="24"/>
        </w:rPr>
        <w:t xml:space="preserve"> </w:t>
      </w:r>
      <w:r w:rsidR="001415C8" w:rsidRPr="00045006">
        <w:rPr>
          <w:rFonts w:ascii="Times New Roman" w:hAnsi="Times New Roman"/>
          <w:b/>
          <w:sz w:val="24"/>
          <w:szCs w:val="24"/>
        </w:rPr>
        <w:t>12.3</w:t>
      </w:r>
      <w:r w:rsidR="001415C8" w:rsidRPr="00045006">
        <w:rPr>
          <w:rFonts w:ascii="Times New Roman" w:hAnsi="Times New Roman"/>
          <w:sz w:val="24"/>
          <w:szCs w:val="24"/>
        </w:rPr>
        <w:t xml:space="preserve"> papunktyje</w:t>
      </w:r>
      <w:r w:rsidR="001415C8" w:rsidRPr="00045006" w:rsidDel="00B26F1C">
        <w:rPr>
          <w:rFonts w:ascii="Times New Roman" w:hAnsi="Times New Roman"/>
          <w:sz w:val="24"/>
          <w:szCs w:val="24"/>
        </w:rPr>
        <w:t xml:space="preserve"> </w:t>
      </w:r>
      <w:r w:rsidR="001415C8" w:rsidRPr="00045006">
        <w:rPr>
          <w:rFonts w:ascii="Times New Roman" w:hAnsi="Times New Roman"/>
          <w:sz w:val="24"/>
          <w:szCs w:val="24"/>
        </w:rPr>
        <w:t>nurodytų bendrųjų gebėjimų;</w:t>
      </w:r>
    </w:p>
    <w:p w:rsidR="001970A7" w:rsidRPr="00045006" w:rsidRDefault="00DD3FD7" w:rsidP="00BE211F">
      <w:pPr>
        <w:spacing w:after="0" w:line="360" w:lineRule="auto"/>
        <w:ind w:firstLine="851"/>
        <w:jc w:val="both"/>
        <w:rPr>
          <w:rFonts w:ascii="Times New Roman" w:hAnsi="Times New Roman"/>
          <w:strike/>
          <w:sz w:val="24"/>
          <w:szCs w:val="24"/>
        </w:rPr>
      </w:pPr>
      <w:r w:rsidRPr="00045006">
        <w:rPr>
          <w:rFonts w:ascii="Times New Roman" w:eastAsia="Times New Roman" w:hAnsi="Times New Roman"/>
          <w:strike/>
          <w:sz w:val="24"/>
          <w:szCs w:val="24"/>
          <w:lang w:eastAsia="lt-LT"/>
        </w:rPr>
        <w:lastRenderedPageBreak/>
        <w:t xml:space="preserve">33.4. </w:t>
      </w:r>
      <w:r w:rsidR="00C47635" w:rsidRPr="00045006">
        <w:rPr>
          <w:rFonts w:ascii="Times New Roman" w:hAnsi="Times New Roman"/>
          <w:strike/>
          <w:sz w:val="24"/>
          <w:szCs w:val="24"/>
        </w:rPr>
        <w:t xml:space="preserve">jeigu įgyvendinama Aprašo </w:t>
      </w:r>
      <w:r w:rsidR="007C55F9" w:rsidRPr="00045006">
        <w:rPr>
          <w:rFonts w:ascii="Times New Roman" w:hAnsi="Times New Roman"/>
          <w:strike/>
          <w:sz w:val="24"/>
          <w:szCs w:val="24"/>
        </w:rPr>
        <w:t xml:space="preserve">10.4 </w:t>
      </w:r>
      <w:r w:rsidR="00C47635" w:rsidRPr="00045006">
        <w:rPr>
          <w:rFonts w:ascii="Times New Roman" w:hAnsi="Times New Roman"/>
          <w:strike/>
          <w:sz w:val="24"/>
          <w:szCs w:val="24"/>
        </w:rPr>
        <w:t xml:space="preserve">papunktyje </w:t>
      </w:r>
      <w:r w:rsidR="007C55F9" w:rsidRPr="00045006">
        <w:rPr>
          <w:rFonts w:ascii="Times New Roman" w:hAnsi="Times New Roman"/>
          <w:strike/>
          <w:sz w:val="24"/>
          <w:szCs w:val="24"/>
        </w:rPr>
        <w:t xml:space="preserve">nurodyta veikla, jei turi būti skiriama ne daugiau kaip 10 proc. visų </w:t>
      </w:r>
      <w:r w:rsidR="007C55F9" w:rsidRPr="00045006">
        <w:rPr>
          <w:rFonts w:ascii="Times New Roman" w:hAnsi="Times New Roman"/>
          <w:strike/>
          <w:sz w:val="24"/>
          <w:szCs w:val="24"/>
          <w:lang w:eastAsia="lt-LT"/>
        </w:rPr>
        <w:t>tinkamų finansuoti tiesioginių projektų išlaidų</w:t>
      </w:r>
      <w:r w:rsidR="001415C8" w:rsidRPr="00045006">
        <w:rPr>
          <w:rFonts w:ascii="Times New Roman" w:hAnsi="Times New Roman"/>
          <w:strike/>
          <w:sz w:val="24"/>
          <w:szCs w:val="24"/>
          <w:lang w:eastAsia="lt-LT"/>
        </w:rPr>
        <w:t>, kurių</w:t>
      </w:r>
      <w:proofErr w:type="gramStart"/>
      <w:r w:rsidR="001415C8" w:rsidRPr="00045006">
        <w:rPr>
          <w:rFonts w:ascii="Times New Roman" w:hAnsi="Times New Roman"/>
          <w:strike/>
          <w:sz w:val="24"/>
          <w:szCs w:val="24"/>
          <w:lang w:eastAsia="lt-LT"/>
        </w:rPr>
        <w:t xml:space="preserve"> </w:t>
      </w:r>
      <w:r w:rsidR="00C47635" w:rsidRPr="00045006">
        <w:rPr>
          <w:rFonts w:ascii="Times New Roman" w:hAnsi="Times New Roman"/>
          <w:strike/>
          <w:sz w:val="24"/>
          <w:szCs w:val="24"/>
          <w:lang w:eastAsia="lt-LT"/>
        </w:rPr>
        <w:t xml:space="preserve"> </w:t>
      </w:r>
      <w:proofErr w:type="gramEnd"/>
      <w:r w:rsidR="00C47635" w:rsidRPr="00045006">
        <w:rPr>
          <w:rFonts w:ascii="Times New Roman" w:hAnsi="Times New Roman"/>
          <w:strike/>
          <w:sz w:val="24"/>
          <w:szCs w:val="24"/>
          <w:lang w:eastAsia="lt-LT"/>
        </w:rPr>
        <w:t xml:space="preserve">suma </w:t>
      </w:r>
      <w:r w:rsidR="00C47635" w:rsidRPr="00045006">
        <w:rPr>
          <w:rFonts w:ascii="Times New Roman" w:hAnsi="Times New Roman"/>
          <w:strike/>
          <w:sz w:val="24"/>
          <w:szCs w:val="24"/>
        </w:rPr>
        <w:t xml:space="preserve">nustatoma atliekant </w:t>
      </w:r>
      <w:r w:rsidR="001415C8" w:rsidRPr="00045006">
        <w:rPr>
          <w:rFonts w:ascii="Times New Roman" w:hAnsi="Times New Roman"/>
          <w:strike/>
          <w:sz w:val="24"/>
          <w:szCs w:val="24"/>
        </w:rPr>
        <w:t xml:space="preserve">projekto </w:t>
      </w:r>
      <w:r w:rsidR="00C47635" w:rsidRPr="00045006">
        <w:rPr>
          <w:rFonts w:ascii="Times New Roman" w:hAnsi="Times New Roman"/>
          <w:strike/>
          <w:sz w:val="24"/>
          <w:szCs w:val="24"/>
        </w:rPr>
        <w:t xml:space="preserve">tinkamumo finansuoti vertinimą </w:t>
      </w:r>
      <w:r w:rsidR="001415C8" w:rsidRPr="00045006">
        <w:rPr>
          <w:rFonts w:ascii="Times New Roman" w:hAnsi="Times New Roman"/>
          <w:strike/>
          <w:sz w:val="24"/>
          <w:szCs w:val="24"/>
        </w:rPr>
        <w:t>arba</w:t>
      </w:r>
      <w:r w:rsidR="00115B7D" w:rsidRPr="00045006">
        <w:rPr>
          <w:rFonts w:ascii="Times New Roman" w:hAnsi="Times New Roman"/>
          <w:strike/>
          <w:sz w:val="24"/>
          <w:szCs w:val="24"/>
        </w:rPr>
        <w:t xml:space="preserve"> </w:t>
      </w:r>
      <w:r w:rsidR="00C47635" w:rsidRPr="00045006">
        <w:rPr>
          <w:rFonts w:ascii="Times New Roman" w:hAnsi="Times New Roman"/>
          <w:strike/>
          <w:sz w:val="24"/>
          <w:szCs w:val="24"/>
        </w:rPr>
        <w:t>keičiant projekto sutartį;</w:t>
      </w:r>
    </w:p>
    <w:p w:rsidR="001970A7" w:rsidRPr="00045006" w:rsidRDefault="00181CF8" w:rsidP="00BE211F">
      <w:pPr>
        <w:spacing w:after="0" w:line="360" w:lineRule="auto"/>
        <w:ind w:firstLine="851"/>
        <w:jc w:val="both"/>
        <w:rPr>
          <w:rFonts w:ascii="Times New Roman" w:hAnsi="Times New Roman"/>
          <w:sz w:val="24"/>
          <w:szCs w:val="24"/>
        </w:rPr>
      </w:pPr>
      <w:r w:rsidRPr="00045006">
        <w:rPr>
          <w:rFonts w:ascii="Times New Roman" w:eastAsia="Times New Roman" w:hAnsi="Times New Roman"/>
          <w:strike/>
          <w:sz w:val="24"/>
          <w:szCs w:val="24"/>
          <w:lang w:eastAsia="lt-LT"/>
        </w:rPr>
        <w:t>33.5.</w:t>
      </w:r>
      <w:r w:rsidR="00115B7D" w:rsidRPr="00045006">
        <w:rPr>
          <w:rFonts w:ascii="Times New Roman" w:eastAsia="Times New Roman" w:hAnsi="Times New Roman"/>
          <w:b/>
          <w:sz w:val="24"/>
          <w:szCs w:val="24"/>
          <w:lang w:eastAsia="lt-LT"/>
        </w:rPr>
        <w:t>3</w:t>
      </w:r>
      <w:r w:rsidRPr="00045006">
        <w:rPr>
          <w:rFonts w:ascii="Times New Roman" w:eastAsia="Times New Roman" w:hAnsi="Times New Roman"/>
          <w:b/>
          <w:sz w:val="24"/>
          <w:szCs w:val="24"/>
          <w:lang w:eastAsia="lt-LT"/>
        </w:rPr>
        <w:t>7</w:t>
      </w:r>
      <w:r w:rsidR="00115B7D" w:rsidRPr="00045006">
        <w:rPr>
          <w:rFonts w:ascii="Times New Roman" w:eastAsia="Times New Roman" w:hAnsi="Times New Roman"/>
          <w:b/>
          <w:sz w:val="24"/>
          <w:szCs w:val="24"/>
          <w:lang w:eastAsia="lt-LT"/>
        </w:rPr>
        <w:t>.</w:t>
      </w:r>
      <w:r w:rsidR="000B5B86" w:rsidRPr="00045006">
        <w:rPr>
          <w:rFonts w:ascii="Times New Roman" w:eastAsia="Times New Roman" w:hAnsi="Times New Roman"/>
          <w:b/>
          <w:sz w:val="24"/>
          <w:szCs w:val="24"/>
          <w:lang w:eastAsia="lt-LT"/>
        </w:rPr>
        <w:t>4</w:t>
      </w:r>
      <w:r w:rsidR="00C47635" w:rsidRPr="00045006">
        <w:rPr>
          <w:rFonts w:ascii="Times New Roman" w:hAnsi="Times New Roman"/>
          <w:b/>
          <w:sz w:val="24"/>
          <w:szCs w:val="24"/>
        </w:rPr>
        <w:t>.</w:t>
      </w:r>
      <w:r w:rsidR="00C47635" w:rsidRPr="00045006">
        <w:rPr>
          <w:rFonts w:ascii="Times New Roman" w:hAnsi="Times New Roman"/>
          <w:sz w:val="24"/>
          <w:szCs w:val="24"/>
        </w:rPr>
        <w:t xml:space="preserve"> išlaidos vienam projekto dalyviui vidutiniškai (skaičiuojama visas tinkamas finansuoti projekto išlaidas padalijant iš numatyto unikalių dalyvių skaičiaus, įtraukto į rodiklį „Asmenys </w:t>
      </w:r>
      <w:proofErr w:type="gramStart"/>
      <w:r w:rsidR="00C47635" w:rsidRPr="00045006">
        <w:rPr>
          <w:rFonts w:ascii="Times New Roman" w:hAnsi="Times New Roman"/>
          <w:sz w:val="24"/>
          <w:szCs w:val="24"/>
        </w:rPr>
        <w:t>virš</w:t>
      </w:r>
      <w:proofErr w:type="gramEnd"/>
      <w:r w:rsidR="00C47635" w:rsidRPr="00045006">
        <w:rPr>
          <w:rFonts w:ascii="Times New Roman" w:hAnsi="Times New Roman"/>
          <w:sz w:val="24"/>
          <w:szCs w:val="24"/>
        </w:rPr>
        <w:t xml:space="preserve"> 54 metų amžiaus, dalyvavę aktyviam senėjimui skirtose ESF veiklose“ (rodiklio kodas P.S.367) turi neviršyti 750 eurų vienam asmeniui.</w:t>
      </w:r>
    </w:p>
    <w:p w:rsidR="001E6B27" w:rsidRPr="00045006" w:rsidRDefault="001E6B27" w:rsidP="00BE211F">
      <w:pPr>
        <w:spacing w:after="0" w:line="360" w:lineRule="auto"/>
        <w:jc w:val="center"/>
        <w:rPr>
          <w:rFonts w:ascii="Times New Roman" w:eastAsia="Times New Roman" w:hAnsi="Times New Roman"/>
          <w:b/>
          <w:bCs/>
          <w:sz w:val="24"/>
          <w:szCs w:val="24"/>
          <w:lang w:eastAsia="lt-LT"/>
        </w:rPr>
      </w:pPr>
    </w:p>
    <w:p w:rsidR="001970A7" w:rsidRPr="00045006" w:rsidRDefault="00392E0E" w:rsidP="00BE211F">
      <w:pPr>
        <w:spacing w:after="0" w:line="360" w:lineRule="auto"/>
        <w:jc w:val="center"/>
        <w:rPr>
          <w:rFonts w:ascii="Times New Roman" w:hAnsi="Times New Roman"/>
          <w:sz w:val="24"/>
          <w:szCs w:val="24"/>
        </w:rPr>
      </w:pPr>
      <w:r w:rsidRPr="00045006">
        <w:rPr>
          <w:rFonts w:ascii="Times New Roman" w:eastAsia="Times New Roman" w:hAnsi="Times New Roman"/>
          <w:b/>
          <w:bCs/>
          <w:sz w:val="24"/>
          <w:szCs w:val="24"/>
          <w:lang w:eastAsia="lt-LT"/>
        </w:rPr>
        <w:t>ANTRASIS</w:t>
      </w:r>
      <w:r w:rsidR="00C47635" w:rsidRPr="00045006">
        <w:rPr>
          <w:rFonts w:ascii="Times New Roman" w:hAnsi="Times New Roman"/>
          <w:b/>
          <w:sz w:val="24"/>
          <w:szCs w:val="24"/>
        </w:rPr>
        <w:t xml:space="preserve"> SKIRSNIS</w:t>
      </w:r>
    </w:p>
    <w:p w:rsidR="001970A7" w:rsidRPr="00045006" w:rsidRDefault="00C47635" w:rsidP="00BE211F">
      <w:pPr>
        <w:pStyle w:val="Sraopastraipa"/>
        <w:spacing w:after="0" w:line="360" w:lineRule="auto"/>
        <w:ind w:left="0"/>
        <w:jc w:val="center"/>
        <w:rPr>
          <w:rFonts w:ascii="Times New Roman" w:hAnsi="Times New Roman"/>
          <w:b/>
          <w:sz w:val="24"/>
          <w:szCs w:val="24"/>
        </w:rPr>
      </w:pPr>
      <w:r w:rsidRPr="00045006">
        <w:rPr>
          <w:rFonts w:ascii="Times New Roman" w:hAnsi="Times New Roman"/>
          <w:b/>
          <w:sz w:val="24"/>
          <w:szCs w:val="24"/>
        </w:rPr>
        <w:t xml:space="preserve">REIKALAVIMAI DĖL </w:t>
      </w:r>
      <w:r w:rsidRPr="00045006">
        <w:rPr>
          <w:rFonts w:ascii="Times New Roman" w:hAnsi="Times New Roman"/>
          <w:b/>
          <w:i/>
          <w:sz w:val="24"/>
          <w:szCs w:val="24"/>
        </w:rPr>
        <w:t>DE MINIMIS</w:t>
      </w:r>
      <w:r w:rsidRPr="00045006">
        <w:rPr>
          <w:rFonts w:ascii="Times New Roman" w:hAnsi="Times New Roman"/>
          <w:b/>
          <w:sz w:val="24"/>
          <w:szCs w:val="24"/>
        </w:rPr>
        <w:t xml:space="preserve"> PAGALBOS TEIKIMO</w:t>
      </w:r>
    </w:p>
    <w:p w:rsidR="001970A7" w:rsidRPr="00045006" w:rsidRDefault="001970A7" w:rsidP="00BE211F">
      <w:pPr>
        <w:pStyle w:val="Sraopastraipa"/>
        <w:spacing w:after="0" w:line="360" w:lineRule="auto"/>
        <w:ind w:left="0"/>
        <w:jc w:val="center"/>
        <w:rPr>
          <w:rFonts w:ascii="Times New Roman" w:hAnsi="Times New Roman"/>
          <w:b/>
          <w:sz w:val="24"/>
          <w:szCs w:val="24"/>
        </w:rPr>
      </w:pPr>
    </w:p>
    <w:p w:rsidR="001970A7" w:rsidRPr="00045006" w:rsidRDefault="00392E0E"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34.</w:t>
      </w:r>
      <w:r w:rsidR="00115B7D" w:rsidRPr="00045006">
        <w:rPr>
          <w:rFonts w:ascii="Times New Roman" w:hAnsi="Times New Roman"/>
          <w:b/>
          <w:sz w:val="24"/>
          <w:szCs w:val="24"/>
        </w:rPr>
        <w:t>3</w:t>
      </w:r>
      <w:r w:rsidRPr="00045006">
        <w:rPr>
          <w:rFonts w:ascii="Times New Roman" w:hAnsi="Times New Roman"/>
          <w:b/>
          <w:sz w:val="24"/>
          <w:szCs w:val="24"/>
        </w:rPr>
        <w:t>8</w:t>
      </w:r>
      <w:r w:rsidR="00C47635" w:rsidRPr="00045006">
        <w:rPr>
          <w:rFonts w:ascii="Times New Roman" w:hAnsi="Times New Roman"/>
          <w:b/>
          <w:sz w:val="24"/>
          <w:szCs w:val="24"/>
        </w:rPr>
        <w:t>.</w:t>
      </w:r>
      <w:r w:rsidR="00C47635" w:rsidRPr="00045006">
        <w:rPr>
          <w:rFonts w:ascii="Times New Roman" w:hAnsi="Times New Roman"/>
          <w:sz w:val="24"/>
          <w:szCs w:val="24"/>
        </w:rPr>
        <w:t xml:space="preserve"> Finansavimas, teikiamas Aprašo </w:t>
      </w:r>
      <w:r w:rsidRPr="00045006">
        <w:rPr>
          <w:rFonts w:ascii="Times New Roman" w:hAnsi="Times New Roman"/>
          <w:strike/>
          <w:sz w:val="24"/>
          <w:szCs w:val="24"/>
        </w:rPr>
        <w:t>10.1.2</w:t>
      </w:r>
      <w:r w:rsidRPr="00045006">
        <w:rPr>
          <w:rFonts w:ascii="Times New Roman" w:hAnsi="Times New Roman"/>
          <w:sz w:val="24"/>
          <w:szCs w:val="24"/>
        </w:rPr>
        <w:t xml:space="preserve"> </w:t>
      </w:r>
      <w:r w:rsidR="00115B7D" w:rsidRPr="00045006">
        <w:rPr>
          <w:rFonts w:ascii="Times New Roman" w:hAnsi="Times New Roman"/>
          <w:b/>
          <w:sz w:val="24"/>
          <w:szCs w:val="24"/>
        </w:rPr>
        <w:t>1</w:t>
      </w:r>
      <w:r w:rsidR="00182B8E" w:rsidRPr="00045006">
        <w:rPr>
          <w:rFonts w:ascii="Times New Roman" w:hAnsi="Times New Roman"/>
          <w:b/>
          <w:sz w:val="24"/>
          <w:szCs w:val="24"/>
        </w:rPr>
        <w:t>2</w:t>
      </w:r>
      <w:r w:rsidR="00C47635" w:rsidRPr="00045006">
        <w:rPr>
          <w:rFonts w:ascii="Times New Roman" w:hAnsi="Times New Roman"/>
          <w:b/>
          <w:sz w:val="24"/>
          <w:szCs w:val="24"/>
        </w:rPr>
        <w:t>.1.2</w:t>
      </w:r>
      <w:r w:rsidR="00C47635" w:rsidRPr="00045006">
        <w:rPr>
          <w:rFonts w:ascii="Times New Roman" w:hAnsi="Times New Roman"/>
          <w:sz w:val="24"/>
          <w:szCs w:val="24"/>
        </w:rPr>
        <w:t xml:space="preserve"> papunktyje nurodytai veiklai projekte vykdyti, yra </w:t>
      </w:r>
      <w:proofErr w:type="spellStart"/>
      <w:r w:rsidR="00C47635" w:rsidRPr="00045006">
        <w:rPr>
          <w:rFonts w:ascii="Times New Roman" w:hAnsi="Times New Roman"/>
          <w:i/>
          <w:sz w:val="24"/>
          <w:szCs w:val="24"/>
        </w:rPr>
        <w:t>de</w:t>
      </w:r>
      <w:proofErr w:type="spellEnd"/>
      <w:r w:rsidR="00C47635" w:rsidRPr="00045006">
        <w:rPr>
          <w:rFonts w:ascii="Times New Roman" w:hAnsi="Times New Roman"/>
          <w:i/>
          <w:sz w:val="24"/>
          <w:szCs w:val="24"/>
        </w:rPr>
        <w:t xml:space="preserve"> </w:t>
      </w:r>
      <w:proofErr w:type="spellStart"/>
      <w:r w:rsidR="00C47635" w:rsidRPr="00045006">
        <w:rPr>
          <w:rFonts w:ascii="Times New Roman" w:hAnsi="Times New Roman"/>
          <w:i/>
          <w:sz w:val="24"/>
          <w:szCs w:val="24"/>
        </w:rPr>
        <w:t>minimis</w:t>
      </w:r>
      <w:proofErr w:type="spellEnd"/>
      <w:r w:rsidR="00C47635" w:rsidRPr="00045006">
        <w:rPr>
          <w:rFonts w:ascii="Times New Roman" w:hAnsi="Times New Roman"/>
          <w:sz w:val="24"/>
          <w:szCs w:val="24"/>
        </w:rPr>
        <w:t xml:space="preserve"> pagalba </w:t>
      </w:r>
      <w:proofErr w:type="spellStart"/>
      <w:r w:rsidR="00C47635" w:rsidRPr="00045006">
        <w:rPr>
          <w:rFonts w:ascii="Times New Roman" w:hAnsi="Times New Roman"/>
          <w:i/>
          <w:sz w:val="24"/>
          <w:szCs w:val="24"/>
        </w:rPr>
        <w:t>de</w:t>
      </w:r>
      <w:proofErr w:type="spellEnd"/>
      <w:r w:rsidR="00C47635" w:rsidRPr="00045006">
        <w:rPr>
          <w:rFonts w:ascii="Times New Roman" w:hAnsi="Times New Roman"/>
          <w:i/>
          <w:sz w:val="24"/>
          <w:szCs w:val="24"/>
        </w:rPr>
        <w:t xml:space="preserve"> </w:t>
      </w:r>
      <w:proofErr w:type="spellStart"/>
      <w:r w:rsidR="00C47635" w:rsidRPr="00045006">
        <w:rPr>
          <w:rFonts w:ascii="Times New Roman" w:hAnsi="Times New Roman"/>
          <w:i/>
          <w:sz w:val="24"/>
          <w:szCs w:val="24"/>
        </w:rPr>
        <w:t>minimis</w:t>
      </w:r>
      <w:proofErr w:type="spellEnd"/>
      <w:r w:rsidR="00C47635" w:rsidRPr="00045006">
        <w:rPr>
          <w:rFonts w:ascii="Times New Roman" w:hAnsi="Times New Roman"/>
          <w:sz w:val="24"/>
          <w:szCs w:val="24"/>
        </w:rPr>
        <w:t xml:space="preserve"> pagalbos gavėjams, teikiama vadovaujantis Komisijos reglamentu. </w:t>
      </w:r>
    </w:p>
    <w:p w:rsidR="001970A7" w:rsidRPr="00045006" w:rsidRDefault="00392E0E"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35.</w:t>
      </w:r>
      <w:r w:rsidR="00115B7D" w:rsidRPr="00045006">
        <w:rPr>
          <w:rFonts w:ascii="Times New Roman" w:hAnsi="Times New Roman"/>
          <w:b/>
          <w:sz w:val="24"/>
          <w:szCs w:val="24"/>
        </w:rPr>
        <w:t>3</w:t>
      </w:r>
      <w:r w:rsidRPr="00045006">
        <w:rPr>
          <w:rFonts w:ascii="Times New Roman" w:hAnsi="Times New Roman"/>
          <w:b/>
          <w:sz w:val="24"/>
          <w:szCs w:val="24"/>
        </w:rPr>
        <w:t>9.</w:t>
      </w:r>
      <w:r w:rsidR="00C47635" w:rsidRPr="00045006">
        <w:rPr>
          <w:rFonts w:ascii="Times New Roman" w:hAnsi="Times New Roman"/>
          <w:sz w:val="24"/>
          <w:szCs w:val="24"/>
        </w:rPr>
        <w:t xml:space="preserve"> Prašomos (galimos) skirti </w:t>
      </w:r>
      <w:proofErr w:type="spellStart"/>
      <w:r w:rsidR="00C47635" w:rsidRPr="00045006">
        <w:rPr>
          <w:rFonts w:ascii="Times New Roman" w:hAnsi="Times New Roman"/>
          <w:i/>
          <w:sz w:val="24"/>
          <w:szCs w:val="24"/>
        </w:rPr>
        <w:t>de</w:t>
      </w:r>
      <w:proofErr w:type="spellEnd"/>
      <w:r w:rsidR="00C47635" w:rsidRPr="00045006">
        <w:rPr>
          <w:rFonts w:ascii="Times New Roman" w:hAnsi="Times New Roman"/>
          <w:i/>
          <w:sz w:val="24"/>
          <w:szCs w:val="24"/>
        </w:rPr>
        <w:t xml:space="preserve"> </w:t>
      </w:r>
      <w:proofErr w:type="spellStart"/>
      <w:r w:rsidR="00C47635" w:rsidRPr="00045006">
        <w:rPr>
          <w:rFonts w:ascii="Times New Roman" w:hAnsi="Times New Roman"/>
          <w:i/>
          <w:sz w:val="24"/>
          <w:szCs w:val="24"/>
        </w:rPr>
        <w:t>minimis</w:t>
      </w:r>
      <w:proofErr w:type="spellEnd"/>
      <w:r w:rsidR="00C47635" w:rsidRPr="00045006">
        <w:rPr>
          <w:rFonts w:ascii="Times New Roman" w:hAnsi="Times New Roman"/>
          <w:i/>
          <w:sz w:val="24"/>
          <w:szCs w:val="24"/>
        </w:rPr>
        <w:t xml:space="preserve"> pagalbos</w:t>
      </w:r>
      <w:r w:rsidR="00C47635" w:rsidRPr="00045006">
        <w:rPr>
          <w:rFonts w:ascii="Times New Roman" w:hAnsi="Times New Roman"/>
          <w:sz w:val="24"/>
          <w:szCs w:val="24"/>
        </w:rPr>
        <w:t xml:space="preserve"> sumos konkrečiam </w:t>
      </w:r>
      <w:proofErr w:type="spellStart"/>
      <w:r w:rsidR="00C47635" w:rsidRPr="00045006">
        <w:rPr>
          <w:rFonts w:ascii="Times New Roman" w:hAnsi="Times New Roman"/>
          <w:i/>
          <w:sz w:val="24"/>
          <w:szCs w:val="24"/>
        </w:rPr>
        <w:t>de</w:t>
      </w:r>
      <w:proofErr w:type="spellEnd"/>
      <w:r w:rsidR="00C47635" w:rsidRPr="00045006">
        <w:rPr>
          <w:rFonts w:ascii="Times New Roman" w:hAnsi="Times New Roman"/>
          <w:i/>
          <w:sz w:val="24"/>
          <w:szCs w:val="24"/>
        </w:rPr>
        <w:t xml:space="preserve"> </w:t>
      </w:r>
      <w:proofErr w:type="spellStart"/>
      <w:r w:rsidR="00C47635" w:rsidRPr="00045006">
        <w:rPr>
          <w:rFonts w:ascii="Times New Roman" w:hAnsi="Times New Roman"/>
          <w:i/>
          <w:sz w:val="24"/>
          <w:szCs w:val="24"/>
        </w:rPr>
        <w:t>minimis</w:t>
      </w:r>
      <w:proofErr w:type="spellEnd"/>
      <w:r w:rsidR="00C47635" w:rsidRPr="00045006">
        <w:rPr>
          <w:rFonts w:ascii="Times New Roman" w:hAnsi="Times New Roman"/>
          <w:sz w:val="24"/>
          <w:szCs w:val="24"/>
        </w:rPr>
        <w:t xml:space="preserve"> pagalbos gavėjui teisėtumas turi būti įrodomas vadovaujantis projekto sutartyje, Aprašo 3 priede ir Suteiktos valstybės pagalbos registre pateiktais duomenimis Aprašo VI skyriuje nurodyta tvarka.</w:t>
      </w:r>
    </w:p>
    <w:p w:rsidR="001970A7" w:rsidRPr="00045006" w:rsidRDefault="00392E0E" w:rsidP="00BE211F">
      <w:pPr>
        <w:spacing w:after="0" w:line="360" w:lineRule="auto"/>
        <w:ind w:firstLine="851"/>
        <w:jc w:val="both"/>
        <w:rPr>
          <w:rFonts w:ascii="Times New Roman" w:hAnsi="Times New Roman"/>
          <w:sz w:val="24"/>
          <w:szCs w:val="24"/>
        </w:rPr>
      </w:pPr>
      <w:r w:rsidRPr="00045006">
        <w:rPr>
          <w:rFonts w:ascii="Times New Roman" w:eastAsia="Times New Roman" w:hAnsi="Times New Roman"/>
          <w:iCs/>
          <w:strike/>
          <w:sz w:val="24"/>
          <w:szCs w:val="24"/>
          <w:lang w:eastAsia="lt-LT"/>
        </w:rPr>
        <w:t>36.</w:t>
      </w:r>
      <w:r w:rsidRPr="00045006">
        <w:rPr>
          <w:rFonts w:ascii="Times New Roman" w:eastAsia="Times New Roman" w:hAnsi="Times New Roman"/>
          <w:b/>
          <w:iCs/>
          <w:sz w:val="24"/>
          <w:szCs w:val="24"/>
          <w:lang w:eastAsia="lt-LT"/>
        </w:rPr>
        <w:t>40</w:t>
      </w:r>
      <w:r w:rsidR="00C47635" w:rsidRPr="00045006">
        <w:rPr>
          <w:rFonts w:ascii="Times New Roman" w:hAnsi="Times New Roman"/>
          <w:b/>
          <w:sz w:val="24"/>
          <w:szCs w:val="24"/>
        </w:rPr>
        <w:t>.</w:t>
      </w:r>
      <w:r w:rsidR="00C47635" w:rsidRPr="00045006">
        <w:rPr>
          <w:rFonts w:ascii="Times New Roman" w:hAnsi="Times New Roman"/>
          <w:i/>
          <w:sz w:val="24"/>
          <w:szCs w:val="24"/>
        </w:rPr>
        <w:t xml:space="preserve"> </w:t>
      </w:r>
      <w:proofErr w:type="spellStart"/>
      <w:r w:rsidR="00C47635" w:rsidRPr="00045006">
        <w:rPr>
          <w:rFonts w:ascii="Times New Roman" w:hAnsi="Times New Roman"/>
          <w:i/>
          <w:sz w:val="24"/>
          <w:szCs w:val="24"/>
        </w:rPr>
        <w:t>De</w:t>
      </w:r>
      <w:proofErr w:type="spellEnd"/>
      <w:r w:rsidR="00C47635" w:rsidRPr="00045006">
        <w:rPr>
          <w:rFonts w:ascii="Times New Roman" w:hAnsi="Times New Roman"/>
          <w:i/>
          <w:sz w:val="24"/>
          <w:szCs w:val="24"/>
        </w:rPr>
        <w:t xml:space="preserve"> </w:t>
      </w:r>
      <w:proofErr w:type="spellStart"/>
      <w:r w:rsidR="00C47635" w:rsidRPr="00045006">
        <w:rPr>
          <w:rFonts w:ascii="Times New Roman" w:hAnsi="Times New Roman"/>
          <w:i/>
          <w:sz w:val="24"/>
          <w:szCs w:val="24"/>
        </w:rPr>
        <w:t>minimis</w:t>
      </w:r>
      <w:proofErr w:type="spellEnd"/>
      <w:r w:rsidR="00C47635" w:rsidRPr="00045006">
        <w:rPr>
          <w:rFonts w:ascii="Times New Roman" w:hAnsi="Times New Roman"/>
          <w:i/>
          <w:sz w:val="24"/>
          <w:szCs w:val="24"/>
        </w:rPr>
        <w:t xml:space="preserve"> </w:t>
      </w:r>
      <w:r w:rsidR="00C47635" w:rsidRPr="00045006">
        <w:rPr>
          <w:rFonts w:ascii="Times New Roman" w:hAnsi="Times New Roman"/>
          <w:sz w:val="24"/>
          <w:szCs w:val="24"/>
        </w:rPr>
        <w:t xml:space="preserve">pagalba konkrečiam </w:t>
      </w:r>
      <w:proofErr w:type="spellStart"/>
      <w:r w:rsidR="00C47635" w:rsidRPr="00045006">
        <w:rPr>
          <w:rFonts w:ascii="Times New Roman" w:hAnsi="Times New Roman"/>
          <w:i/>
          <w:sz w:val="24"/>
          <w:szCs w:val="24"/>
        </w:rPr>
        <w:t>de</w:t>
      </w:r>
      <w:proofErr w:type="spellEnd"/>
      <w:r w:rsidR="00C47635" w:rsidRPr="00045006">
        <w:rPr>
          <w:rFonts w:ascii="Times New Roman" w:hAnsi="Times New Roman"/>
          <w:i/>
          <w:sz w:val="24"/>
          <w:szCs w:val="24"/>
        </w:rPr>
        <w:t xml:space="preserve"> </w:t>
      </w:r>
      <w:proofErr w:type="spellStart"/>
      <w:r w:rsidR="00C47635" w:rsidRPr="00045006">
        <w:rPr>
          <w:rFonts w:ascii="Times New Roman" w:hAnsi="Times New Roman"/>
          <w:i/>
          <w:sz w:val="24"/>
          <w:szCs w:val="24"/>
        </w:rPr>
        <w:t>minimis</w:t>
      </w:r>
      <w:proofErr w:type="spellEnd"/>
      <w:r w:rsidR="00C47635" w:rsidRPr="00045006">
        <w:rPr>
          <w:rFonts w:ascii="Times New Roman" w:hAnsi="Times New Roman"/>
          <w:sz w:val="24"/>
          <w:szCs w:val="24"/>
        </w:rPr>
        <w:t xml:space="preserve"> pagalbos gavėjui skiriama Aprašo VI skyriuje nurodyta tvarka įgyvendinančiajai institucijai patikrinus:</w:t>
      </w:r>
    </w:p>
    <w:p w:rsidR="001970A7" w:rsidRPr="00045006" w:rsidRDefault="00392E0E"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lang w:eastAsia="lt-LT"/>
        </w:rPr>
        <w:t>36.1.</w:t>
      </w:r>
      <w:r w:rsidRPr="00045006">
        <w:rPr>
          <w:rFonts w:ascii="Times New Roman" w:hAnsi="Times New Roman"/>
          <w:b/>
          <w:sz w:val="24"/>
          <w:szCs w:val="24"/>
          <w:lang w:eastAsia="lt-LT"/>
        </w:rPr>
        <w:t>40.1.</w:t>
      </w:r>
      <w:r w:rsidR="00C47635" w:rsidRPr="00045006">
        <w:rPr>
          <w:rFonts w:ascii="Times New Roman" w:hAnsi="Times New Roman"/>
          <w:sz w:val="24"/>
          <w:szCs w:val="24"/>
        </w:rPr>
        <w:t xml:space="preserve"> ar nebus viršyta </w:t>
      </w:r>
      <w:proofErr w:type="spellStart"/>
      <w:r w:rsidR="00C47635" w:rsidRPr="00045006">
        <w:rPr>
          <w:rFonts w:ascii="Times New Roman" w:hAnsi="Times New Roman"/>
          <w:i/>
          <w:sz w:val="24"/>
          <w:szCs w:val="24"/>
        </w:rPr>
        <w:t>de</w:t>
      </w:r>
      <w:proofErr w:type="spellEnd"/>
      <w:r w:rsidR="00C47635" w:rsidRPr="00045006">
        <w:rPr>
          <w:rFonts w:ascii="Times New Roman" w:hAnsi="Times New Roman"/>
          <w:i/>
          <w:sz w:val="24"/>
          <w:szCs w:val="24"/>
        </w:rPr>
        <w:t xml:space="preserve"> </w:t>
      </w:r>
      <w:proofErr w:type="spellStart"/>
      <w:r w:rsidR="00C47635" w:rsidRPr="00045006">
        <w:rPr>
          <w:rFonts w:ascii="Times New Roman" w:hAnsi="Times New Roman"/>
          <w:i/>
          <w:sz w:val="24"/>
          <w:szCs w:val="24"/>
        </w:rPr>
        <w:t>minimis</w:t>
      </w:r>
      <w:proofErr w:type="spellEnd"/>
      <w:r w:rsidR="00C47635" w:rsidRPr="00045006">
        <w:rPr>
          <w:rFonts w:ascii="Times New Roman" w:hAnsi="Times New Roman"/>
          <w:sz w:val="24"/>
          <w:szCs w:val="24"/>
        </w:rPr>
        <w:t xml:space="preserve"> pagalbos suteikimo riba: bendra </w:t>
      </w:r>
      <w:proofErr w:type="spellStart"/>
      <w:r w:rsidR="00C47635" w:rsidRPr="00045006">
        <w:rPr>
          <w:rFonts w:ascii="Times New Roman" w:hAnsi="Times New Roman"/>
          <w:i/>
          <w:sz w:val="24"/>
          <w:szCs w:val="24"/>
        </w:rPr>
        <w:t>de</w:t>
      </w:r>
      <w:proofErr w:type="spellEnd"/>
      <w:r w:rsidR="00C47635" w:rsidRPr="00045006">
        <w:rPr>
          <w:rFonts w:ascii="Times New Roman" w:hAnsi="Times New Roman"/>
          <w:i/>
          <w:sz w:val="24"/>
          <w:szCs w:val="24"/>
        </w:rPr>
        <w:t xml:space="preserve"> </w:t>
      </w:r>
      <w:proofErr w:type="spellStart"/>
      <w:r w:rsidR="00C47635" w:rsidRPr="00045006">
        <w:rPr>
          <w:rFonts w:ascii="Times New Roman" w:hAnsi="Times New Roman"/>
          <w:i/>
          <w:sz w:val="24"/>
          <w:szCs w:val="24"/>
        </w:rPr>
        <w:t>minimis</w:t>
      </w:r>
      <w:proofErr w:type="spellEnd"/>
      <w:r w:rsidR="00C47635" w:rsidRPr="00045006">
        <w:rPr>
          <w:rFonts w:ascii="Times New Roman" w:hAnsi="Times New Roman"/>
          <w:i/>
          <w:sz w:val="24"/>
          <w:szCs w:val="24"/>
        </w:rPr>
        <w:t xml:space="preserve"> </w:t>
      </w:r>
      <w:r w:rsidR="00C47635" w:rsidRPr="00045006">
        <w:rPr>
          <w:rFonts w:ascii="Times New Roman" w:hAnsi="Times New Roman"/>
          <w:sz w:val="24"/>
          <w:szCs w:val="24"/>
        </w:rPr>
        <w:t xml:space="preserve">pagalbos suma, suteikta tam pačiam </w:t>
      </w:r>
      <w:proofErr w:type="spellStart"/>
      <w:r w:rsidR="00C47635" w:rsidRPr="00045006">
        <w:rPr>
          <w:rFonts w:ascii="Times New Roman" w:hAnsi="Times New Roman"/>
          <w:i/>
          <w:sz w:val="24"/>
          <w:szCs w:val="24"/>
        </w:rPr>
        <w:t>de</w:t>
      </w:r>
      <w:proofErr w:type="spellEnd"/>
      <w:r w:rsidR="00C47635" w:rsidRPr="00045006">
        <w:rPr>
          <w:rFonts w:ascii="Times New Roman" w:hAnsi="Times New Roman"/>
          <w:i/>
          <w:sz w:val="24"/>
          <w:szCs w:val="24"/>
        </w:rPr>
        <w:t xml:space="preserve"> </w:t>
      </w:r>
      <w:proofErr w:type="spellStart"/>
      <w:r w:rsidR="00C47635" w:rsidRPr="00045006">
        <w:rPr>
          <w:rFonts w:ascii="Times New Roman" w:hAnsi="Times New Roman"/>
          <w:i/>
          <w:sz w:val="24"/>
          <w:szCs w:val="24"/>
        </w:rPr>
        <w:t>minimis</w:t>
      </w:r>
      <w:proofErr w:type="spellEnd"/>
      <w:r w:rsidR="00C47635" w:rsidRPr="00045006">
        <w:rPr>
          <w:rFonts w:ascii="Times New Roman" w:hAnsi="Times New Roman"/>
          <w:sz w:val="24"/>
          <w:szCs w:val="24"/>
        </w:rPr>
        <w:t xml:space="preserve"> pagalbos gavėjui pagal Komisijos reglamentą, negali viršyti 200 000 (dviejų šimtų tūkstančių) eurų ribos per trejų finansinių metų laikotarpį, vienam kelių transporto sektoriuje veikiančiam pareiškėjui – 100 000 (vieno šimto tūkstančių) eurų;</w:t>
      </w:r>
    </w:p>
    <w:p w:rsidR="001970A7" w:rsidRPr="00045006" w:rsidRDefault="00392E0E"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36.2.</w:t>
      </w:r>
      <w:r w:rsidRPr="00045006">
        <w:rPr>
          <w:rFonts w:ascii="Times New Roman" w:hAnsi="Times New Roman"/>
          <w:b/>
          <w:sz w:val="24"/>
          <w:szCs w:val="24"/>
        </w:rPr>
        <w:t>40</w:t>
      </w:r>
      <w:r w:rsidR="00C47635" w:rsidRPr="00045006">
        <w:rPr>
          <w:rFonts w:ascii="Times New Roman" w:hAnsi="Times New Roman"/>
          <w:b/>
          <w:sz w:val="24"/>
          <w:szCs w:val="24"/>
        </w:rPr>
        <w:t>.2.</w:t>
      </w:r>
      <w:r w:rsidR="00C47635" w:rsidRPr="00045006">
        <w:rPr>
          <w:rFonts w:ascii="Times New Roman" w:hAnsi="Times New Roman"/>
          <w:sz w:val="24"/>
          <w:szCs w:val="24"/>
        </w:rPr>
        <w:t xml:space="preserve"> sąsajas pagal Komisijos reglamento „vienos įmonės“ sąvoką, kaip apibrėžta Komisijos reglamento 2 straipsnio 2 dalyje, </w:t>
      </w:r>
      <w:proofErr w:type="spellStart"/>
      <w:r w:rsidR="00C47635" w:rsidRPr="00045006">
        <w:rPr>
          <w:rFonts w:ascii="Times New Roman" w:hAnsi="Times New Roman"/>
          <w:i/>
          <w:sz w:val="24"/>
          <w:szCs w:val="24"/>
        </w:rPr>
        <w:t>de</w:t>
      </w:r>
      <w:proofErr w:type="spellEnd"/>
      <w:r w:rsidR="00C47635" w:rsidRPr="00045006">
        <w:rPr>
          <w:rFonts w:ascii="Times New Roman" w:hAnsi="Times New Roman"/>
          <w:i/>
          <w:sz w:val="24"/>
          <w:szCs w:val="24"/>
        </w:rPr>
        <w:t xml:space="preserve"> </w:t>
      </w:r>
      <w:proofErr w:type="spellStart"/>
      <w:r w:rsidR="00C47635" w:rsidRPr="00045006">
        <w:rPr>
          <w:rFonts w:ascii="Times New Roman" w:hAnsi="Times New Roman"/>
          <w:i/>
          <w:sz w:val="24"/>
          <w:szCs w:val="24"/>
        </w:rPr>
        <w:t>minimis</w:t>
      </w:r>
      <w:proofErr w:type="spellEnd"/>
      <w:r w:rsidR="00C47635" w:rsidRPr="00045006">
        <w:rPr>
          <w:rFonts w:ascii="Times New Roman" w:hAnsi="Times New Roman"/>
          <w:sz w:val="24"/>
          <w:szCs w:val="24"/>
        </w:rPr>
        <w:t xml:space="preserve"> pagalbos gavėjui užpildžius Vienos įmonės deklaraciją pagal Komisijos reglamentą, paskelbtą ES struktūrinių fondų svetainės </w:t>
      </w:r>
      <w:proofErr w:type="spellStart"/>
      <w:r w:rsidR="00C47635" w:rsidRPr="00045006">
        <w:rPr>
          <w:rFonts w:ascii="Times New Roman" w:hAnsi="Times New Roman"/>
          <w:sz w:val="24"/>
          <w:szCs w:val="24"/>
        </w:rPr>
        <w:t>www.esinvesticijos.lt</w:t>
      </w:r>
      <w:proofErr w:type="spellEnd"/>
      <w:r w:rsidR="00C47635" w:rsidRPr="00045006">
        <w:rPr>
          <w:rFonts w:ascii="Times New Roman" w:hAnsi="Times New Roman"/>
          <w:sz w:val="24"/>
          <w:szCs w:val="24"/>
        </w:rPr>
        <w:t xml:space="preserve"> skiltyje „Dokumentai“, ieškant „Finansavimo skyrimas“ ir „Paraiškų formos“.</w:t>
      </w:r>
    </w:p>
    <w:p w:rsidR="001970A7" w:rsidRPr="00045006" w:rsidRDefault="00392E0E"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37.</w:t>
      </w:r>
      <w:r w:rsidRPr="00045006">
        <w:rPr>
          <w:rFonts w:ascii="Times New Roman" w:hAnsi="Times New Roman"/>
          <w:b/>
          <w:sz w:val="24"/>
          <w:szCs w:val="24"/>
        </w:rPr>
        <w:t>41</w:t>
      </w:r>
      <w:r w:rsidR="00C47635" w:rsidRPr="00045006">
        <w:rPr>
          <w:rFonts w:ascii="Times New Roman" w:hAnsi="Times New Roman"/>
          <w:b/>
          <w:sz w:val="24"/>
          <w:szCs w:val="24"/>
        </w:rPr>
        <w:t>.</w:t>
      </w:r>
      <w:r w:rsidR="00C47635" w:rsidRPr="00045006">
        <w:rPr>
          <w:rFonts w:ascii="Times New Roman" w:hAnsi="Times New Roman"/>
          <w:sz w:val="24"/>
          <w:szCs w:val="24"/>
        </w:rPr>
        <w:t xml:space="preserve"> Duomenis ir informaciją, susijusią su </w:t>
      </w:r>
      <w:proofErr w:type="spellStart"/>
      <w:r w:rsidR="00C47635" w:rsidRPr="00045006">
        <w:rPr>
          <w:rFonts w:ascii="Times New Roman" w:hAnsi="Times New Roman"/>
          <w:i/>
          <w:sz w:val="24"/>
          <w:szCs w:val="24"/>
        </w:rPr>
        <w:t>de</w:t>
      </w:r>
      <w:proofErr w:type="spellEnd"/>
      <w:r w:rsidR="00C47635" w:rsidRPr="00045006">
        <w:rPr>
          <w:rFonts w:ascii="Times New Roman" w:hAnsi="Times New Roman"/>
          <w:i/>
          <w:sz w:val="24"/>
          <w:szCs w:val="24"/>
        </w:rPr>
        <w:t xml:space="preserve"> </w:t>
      </w:r>
      <w:proofErr w:type="spellStart"/>
      <w:r w:rsidR="00C47635" w:rsidRPr="00045006">
        <w:rPr>
          <w:rFonts w:ascii="Times New Roman" w:hAnsi="Times New Roman"/>
          <w:i/>
          <w:sz w:val="24"/>
          <w:szCs w:val="24"/>
        </w:rPr>
        <w:t>minimis</w:t>
      </w:r>
      <w:proofErr w:type="spellEnd"/>
      <w:r w:rsidR="00C47635" w:rsidRPr="00045006">
        <w:rPr>
          <w:rFonts w:ascii="Times New Roman" w:hAnsi="Times New Roman"/>
          <w:sz w:val="24"/>
          <w:szCs w:val="24"/>
        </w:rPr>
        <w:t xml:space="preserve"> pagalbos reikalavimų įgyvendinimu, teikia projekto vykdytojas įgyvendinančiajai institucijai Aprašo </w:t>
      </w:r>
      <w:r w:rsidRPr="00045006">
        <w:rPr>
          <w:rFonts w:ascii="Times New Roman" w:hAnsi="Times New Roman"/>
          <w:strike/>
          <w:sz w:val="24"/>
          <w:szCs w:val="24"/>
        </w:rPr>
        <w:t>67</w:t>
      </w:r>
      <w:r w:rsidRPr="00045006">
        <w:rPr>
          <w:rFonts w:ascii="Times New Roman" w:hAnsi="Times New Roman"/>
          <w:sz w:val="24"/>
          <w:szCs w:val="24"/>
        </w:rPr>
        <w:t xml:space="preserve"> </w:t>
      </w:r>
      <w:r w:rsidR="00EE5D14" w:rsidRPr="00045006">
        <w:rPr>
          <w:rFonts w:ascii="Times New Roman" w:hAnsi="Times New Roman"/>
          <w:b/>
          <w:sz w:val="24"/>
          <w:szCs w:val="24"/>
        </w:rPr>
        <w:t>7</w:t>
      </w:r>
      <w:r w:rsidR="006C7EAD" w:rsidRPr="00045006">
        <w:rPr>
          <w:rFonts w:ascii="Times New Roman" w:hAnsi="Times New Roman"/>
          <w:b/>
          <w:sz w:val="24"/>
          <w:szCs w:val="24"/>
        </w:rPr>
        <w:t>9</w:t>
      </w:r>
      <w:r w:rsidR="00C47635" w:rsidRPr="00045006">
        <w:rPr>
          <w:rFonts w:ascii="Times New Roman" w:hAnsi="Times New Roman"/>
          <w:sz w:val="24"/>
          <w:szCs w:val="24"/>
        </w:rPr>
        <w:t xml:space="preserve"> punkte ir projekto sutartyje nustatyta tvarka.</w:t>
      </w:r>
    </w:p>
    <w:p w:rsidR="001970A7" w:rsidRPr="00045006" w:rsidRDefault="00C47635" w:rsidP="00BE211F">
      <w:pPr>
        <w:spacing w:after="0" w:line="360" w:lineRule="auto"/>
        <w:jc w:val="center"/>
        <w:rPr>
          <w:rFonts w:ascii="Times New Roman" w:hAnsi="Times New Roman"/>
          <w:b/>
          <w:sz w:val="24"/>
          <w:szCs w:val="24"/>
        </w:rPr>
      </w:pPr>
      <w:proofErr w:type="gramStart"/>
      <w:r w:rsidRPr="00045006">
        <w:rPr>
          <w:rFonts w:ascii="Times New Roman" w:hAnsi="Times New Roman"/>
          <w:b/>
          <w:sz w:val="24"/>
          <w:szCs w:val="24"/>
        </w:rPr>
        <w:lastRenderedPageBreak/>
        <w:t>IV SKYRIUS</w:t>
      </w:r>
      <w:proofErr w:type="gramEnd"/>
    </w:p>
    <w:p w:rsidR="001970A7" w:rsidRPr="00045006" w:rsidRDefault="00C47635" w:rsidP="00BE211F">
      <w:pPr>
        <w:spacing w:after="0" w:line="360" w:lineRule="auto"/>
        <w:jc w:val="center"/>
        <w:rPr>
          <w:rFonts w:ascii="Times New Roman" w:hAnsi="Times New Roman"/>
          <w:b/>
          <w:sz w:val="24"/>
          <w:szCs w:val="24"/>
        </w:rPr>
      </w:pPr>
      <w:r w:rsidRPr="00045006">
        <w:rPr>
          <w:rFonts w:ascii="Times New Roman" w:hAnsi="Times New Roman"/>
          <w:b/>
          <w:sz w:val="24"/>
          <w:szCs w:val="24"/>
        </w:rPr>
        <w:t>TINKAMŲ FINANSUOTI PROJEKTO IŠLAIDŲ IR FINANSAVIMO REIKALAVIMAI</w:t>
      </w:r>
    </w:p>
    <w:p w:rsidR="001970A7" w:rsidRPr="00045006" w:rsidRDefault="001970A7" w:rsidP="00BE211F">
      <w:pPr>
        <w:spacing w:after="0" w:line="360" w:lineRule="auto"/>
        <w:ind w:firstLine="851"/>
        <w:jc w:val="center"/>
        <w:rPr>
          <w:rFonts w:ascii="Times New Roman" w:hAnsi="Times New Roman"/>
          <w:sz w:val="24"/>
          <w:szCs w:val="24"/>
        </w:rPr>
      </w:pPr>
    </w:p>
    <w:p w:rsidR="001970A7" w:rsidRPr="00045006" w:rsidRDefault="00E53BDB" w:rsidP="00BE211F">
      <w:pPr>
        <w:spacing w:after="0" w:line="360" w:lineRule="auto"/>
        <w:ind w:firstLine="851"/>
        <w:jc w:val="both"/>
        <w:rPr>
          <w:rFonts w:ascii="Times New Roman" w:hAnsi="Times New Roman"/>
          <w:sz w:val="24"/>
          <w:szCs w:val="24"/>
        </w:rPr>
      </w:pPr>
      <w:r w:rsidRPr="00045006">
        <w:rPr>
          <w:rFonts w:ascii="Times New Roman" w:eastAsia="Times New Roman" w:hAnsi="Times New Roman"/>
          <w:strike/>
          <w:sz w:val="24"/>
          <w:szCs w:val="24"/>
          <w:lang w:eastAsia="lt-LT"/>
        </w:rPr>
        <w:t>38.</w:t>
      </w:r>
      <w:r w:rsidR="0022732C" w:rsidRPr="00045006">
        <w:rPr>
          <w:rFonts w:ascii="Times New Roman" w:eastAsia="Times New Roman" w:hAnsi="Times New Roman"/>
          <w:b/>
          <w:sz w:val="24"/>
          <w:szCs w:val="24"/>
          <w:lang w:eastAsia="lt-LT"/>
        </w:rPr>
        <w:t>4</w:t>
      </w:r>
      <w:r w:rsidRPr="00045006">
        <w:rPr>
          <w:rFonts w:ascii="Times New Roman" w:eastAsia="Times New Roman" w:hAnsi="Times New Roman"/>
          <w:b/>
          <w:sz w:val="24"/>
          <w:szCs w:val="24"/>
          <w:lang w:eastAsia="lt-LT"/>
        </w:rPr>
        <w:t>2</w:t>
      </w:r>
      <w:r w:rsidR="00C47635" w:rsidRPr="00045006">
        <w:rPr>
          <w:rFonts w:ascii="Times New Roman" w:hAnsi="Times New Roman"/>
          <w:b/>
          <w:sz w:val="24"/>
          <w:szCs w:val="24"/>
        </w:rPr>
        <w:t>.</w:t>
      </w:r>
      <w:r w:rsidR="00C47635" w:rsidRPr="00045006">
        <w:rPr>
          <w:rFonts w:ascii="Times New Roman" w:hAnsi="Times New Roman"/>
          <w:sz w:val="24"/>
          <w:szCs w:val="24"/>
        </w:rPr>
        <w:t xml:space="preserve"> Projekto išlaidos turi atitikti Projektų taisyklių VI skyriuje ir Rekomendacijose dėl projektų išlaidų atitikties Europos Sąjungos struktūrinių fondų reikalavimams, patvirtintose Žmogiškųjų išteklių plėtros veiksmų programos, Ekonomikos augimo veiksmų programos, Sanglaudos skatinimo veiksmų programos ir 2014–2020 metų Europos Sąjungos fondų investicijų veiksmų programos valdymo komitetų, sudarytų Lietuvos Respublikos finansų ministro 2007 m. gruodžio 18 d. įsakymu Nr. 1K-376 „Dėl Žmogiškųjų išteklių plėtros veiksmų programos, Ekonomikos augimo veiksmų programos, Sanglaudos skatinimo veiksmų programos ir 2014−2020 metų Europos Sąjungos struktūrinių fondų investicijų veiksmų programos valdymo komitetų sudarymo“, 2014 m. liepos 4 d. posėdžio protokolu Nr. 34 (toliau – Rekomendacijos dėl projektų išlaidų atitikties Europos Sąjungos struktūrinių fondų reikalavimams) ir paskelbtos ES struktūrinių fondų svetainėje </w:t>
      </w:r>
      <w:proofErr w:type="spellStart"/>
      <w:r w:rsidR="00C47635" w:rsidRPr="00045006">
        <w:rPr>
          <w:rFonts w:ascii="Times New Roman" w:hAnsi="Times New Roman"/>
          <w:sz w:val="24"/>
          <w:szCs w:val="24"/>
        </w:rPr>
        <w:t>www.esinvesticijos.lt</w:t>
      </w:r>
      <w:proofErr w:type="spellEnd"/>
      <w:r w:rsidR="00C47635" w:rsidRPr="00045006">
        <w:rPr>
          <w:rFonts w:ascii="Times New Roman" w:hAnsi="Times New Roman"/>
          <w:sz w:val="24"/>
          <w:szCs w:val="24"/>
        </w:rPr>
        <w:t>, nurodytus projekto išlaidoms taikomus reikalavimus.</w:t>
      </w:r>
    </w:p>
    <w:p w:rsidR="001970A7" w:rsidRPr="00045006" w:rsidRDefault="00E53BDB" w:rsidP="00BE211F">
      <w:pPr>
        <w:spacing w:after="0" w:line="360" w:lineRule="auto"/>
        <w:ind w:firstLine="851"/>
        <w:jc w:val="both"/>
        <w:rPr>
          <w:rFonts w:ascii="Times New Roman" w:hAnsi="Times New Roman"/>
          <w:sz w:val="24"/>
          <w:szCs w:val="24"/>
        </w:rPr>
      </w:pPr>
      <w:r w:rsidRPr="00045006">
        <w:rPr>
          <w:rFonts w:ascii="Times New Roman" w:eastAsia="Times New Roman" w:hAnsi="Times New Roman"/>
          <w:strike/>
          <w:sz w:val="24"/>
          <w:szCs w:val="24"/>
          <w:lang w:eastAsia="lt-LT"/>
        </w:rPr>
        <w:t>39.</w:t>
      </w:r>
      <w:r w:rsidR="0022732C" w:rsidRPr="00045006">
        <w:rPr>
          <w:rFonts w:ascii="Times New Roman" w:eastAsia="Times New Roman" w:hAnsi="Times New Roman"/>
          <w:b/>
          <w:sz w:val="24"/>
          <w:szCs w:val="24"/>
          <w:lang w:eastAsia="lt-LT"/>
        </w:rPr>
        <w:t>4</w:t>
      </w:r>
      <w:r w:rsidRPr="00045006">
        <w:rPr>
          <w:rFonts w:ascii="Times New Roman" w:eastAsia="Times New Roman" w:hAnsi="Times New Roman"/>
          <w:b/>
          <w:sz w:val="24"/>
          <w:szCs w:val="24"/>
          <w:lang w:eastAsia="lt-LT"/>
        </w:rPr>
        <w:t>3</w:t>
      </w:r>
      <w:r w:rsidR="00C47635" w:rsidRPr="00045006">
        <w:rPr>
          <w:rFonts w:ascii="Times New Roman" w:hAnsi="Times New Roman"/>
          <w:b/>
          <w:sz w:val="24"/>
          <w:szCs w:val="24"/>
        </w:rPr>
        <w:t>.</w:t>
      </w:r>
      <w:r w:rsidR="00C47635" w:rsidRPr="00045006">
        <w:rPr>
          <w:rFonts w:ascii="Times New Roman" w:hAnsi="Times New Roman"/>
          <w:sz w:val="24"/>
          <w:szCs w:val="24"/>
        </w:rPr>
        <w:t xml:space="preserve"> Didžiausia galima projektui skirti finansavimo lėšų suma yra 100 000 (vienas </w:t>
      </w:r>
      <w:proofErr w:type="gramStart"/>
      <w:r w:rsidR="00C47635" w:rsidRPr="00045006">
        <w:rPr>
          <w:rFonts w:ascii="Times New Roman" w:hAnsi="Times New Roman"/>
          <w:sz w:val="24"/>
          <w:szCs w:val="24"/>
        </w:rPr>
        <w:t>šimtas</w:t>
      </w:r>
      <w:proofErr w:type="gramEnd"/>
      <w:r w:rsidR="00C47635" w:rsidRPr="00045006">
        <w:rPr>
          <w:rFonts w:ascii="Times New Roman" w:hAnsi="Times New Roman"/>
          <w:sz w:val="24"/>
          <w:szCs w:val="24"/>
        </w:rPr>
        <w:t xml:space="preserve"> tūkstančių) eurų, mažiausia – 55 000 (penkiasdešimt penki tūkstančiai) eurų.</w:t>
      </w:r>
    </w:p>
    <w:p w:rsidR="00BB6277" w:rsidRPr="00045006" w:rsidRDefault="00E53BDB" w:rsidP="00BE211F">
      <w:pPr>
        <w:spacing w:after="0" w:line="360" w:lineRule="auto"/>
        <w:ind w:firstLine="851"/>
        <w:jc w:val="both"/>
        <w:rPr>
          <w:rFonts w:ascii="Times New Roman" w:hAnsi="Times New Roman"/>
          <w:sz w:val="24"/>
          <w:szCs w:val="24"/>
        </w:rPr>
      </w:pPr>
      <w:r w:rsidRPr="00045006">
        <w:rPr>
          <w:rFonts w:ascii="Times New Roman" w:eastAsia="Times New Roman" w:hAnsi="Times New Roman"/>
          <w:strike/>
          <w:sz w:val="24"/>
          <w:szCs w:val="24"/>
          <w:lang w:eastAsia="lt-LT"/>
        </w:rPr>
        <w:t>40.</w:t>
      </w:r>
      <w:r w:rsidR="00115B7D" w:rsidRPr="00045006">
        <w:rPr>
          <w:rFonts w:ascii="Times New Roman" w:eastAsia="Times New Roman" w:hAnsi="Times New Roman"/>
          <w:b/>
          <w:sz w:val="24"/>
          <w:szCs w:val="24"/>
          <w:lang w:eastAsia="lt-LT"/>
        </w:rPr>
        <w:t>4</w:t>
      </w:r>
      <w:r w:rsidRPr="00045006">
        <w:rPr>
          <w:rFonts w:ascii="Times New Roman" w:eastAsia="Times New Roman" w:hAnsi="Times New Roman"/>
          <w:b/>
          <w:sz w:val="24"/>
          <w:szCs w:val="24"/>
          <w:lang w:eastAsia="lt-LT"/>
        </w:rPr>
        <w:t>4</w:t>
      </w:r>
      <w:r w:rsidR="00C47635" w:rsidRPr="00045006">
        <w:rPr>
          <w:rFonts w:ascii="Times New Roman" w:hAnsi="Times New Roman"/>
          <w:b/>
          <w:sz w:val="24"/>
          <w:szCs w:val="24"/>
        </w:rPr>
        <w:t>.</w:t>
      </w:r>
      <w:r w:rsidR="00C47635" w:rsidRPr="00045006">
        <w:rPr>
          <w:rFonts w:ascii="Times New Roman" w:hAnsi="Times New Roman"/>
          <w:sz w:val="24"/>
          <w:szCs w:val="24"/>
        </w:rPr>
        <w:t xml:space="preserve"> Didžiausia galima projekto finansuojamoji dalis sudaro iki 100 proc. visų tinkamų finansuoti projekto išlaidų. Pareiškėjas ir (arba) partneris (-</w:t>
      </w:r>
      <w:proofErr w:type="spellStart"/>
      <w:r w:rsidR="00C47635" w:rsidRPr="00045006">
        <w:rPr>
          <w:rFonts w:ascii="Times New Roman" w:hAnsi="Times New Roman"/>
          <w:sz w:val="24"/>
          <w:szCs w:val="24"/>
        </w:rPr>
        <w:t>iai</w:t>
      </w:r>
      <w:proofErr w:type="spellEnd"/>
      <w:r w:rsidR="00C47635" w:rsidRPr="00045006">
        <w:rPr>
          <w:rFonts w:ascii="Times New Roman" w:hAnsi="Times New Roman"/>
          <w:sz w:val="24"/>
          <w:szCs w:val="24"/>
        </w:rPr>
        <w:t xml:space="preserve">) savo iniciatyva ir savo ir (arba) kitų šaltinių lėšomis gali prisidėti prie projekto įgyvendinimo. </w:t>
      </w:r>
    </w:p>
    <w:p w:rsidR="001970A7" w:rsidRPr="00045006" w:rsidRDefault="00E53BDB" w:rsidP="00BE211F">
      <w:pPr>
        <w:spacing w:after="0" w:line="360" w:lineRule="auto"/>
        <w:ind w:firstLine="851"/>
        <w:jc w:val="both"/>
        <w:rPr>
          <w:rFonts w:ascii="Times New Roman" w:hAnsi="Times New Roman"/>
          <w:sz w:val="24"/>
          <w:szCs w:val="24"/>
        </w:rPr>
      </w:pPr>
      <w:r w:rsidRPr="00045006">
        <w:rPr>
          <w:rFonts w:ascii="Times New Roman" w:eastAsia="Times New Roman" w:hAnsi="Times New Roman"/>
          <w:strike/>
          <w:sz w:val="24"/>
          <w:szCs w:val="24"/>
          <w:lang w:eastAsia="lt-LT"/>
        </w:rPr>
        <w:t>41.</w:t>
      </w:r>
      <w:r w:rsidR="00C47635" w:rsidRPr="00045006">
        <w:rPr>
          <w:rFonts w:ascii="Times New Roman" w:hAnsi="Times New Roman"/>
          <w:sz w:val="24"/>
          <w:szCs w:val="24"/>
        </w:rPr>
        <w:t xml:space="preserve"> </w:t>
      </w:r>
      <w:r w:rsidR="00BB6277" w:rsidRPr="00045006">
        <w:rPr>
          <w:rFonts w:ascii="Times New Roman" w:hAnsi="Times New Roman"/>
          <w:b/>
          <w:sz w:val="24"/>
          <w:szCs w:val="24"/>
        </w:rPr>
        <w:t>45.</w:t>
      </w:r>
      <w:r w:rsidR="00BB6277" w:rsidRPr="00045006">
        <w:rPr>
          <w:rFonts w:ascii="Times New Roman" w:hAnsi="Times New Roman"/>
          <w:sz w:val="24"/>
          <w:szCs w:val="24"/>
        </w:rPr>
        <w:t xml:space="preserve"> </w:t>
      </w:r>
      <w:r w:rsidR="00C47635" w:rsidRPr="00045006">
        <w:rPr>
          <w:rFonts w:ascii="Times New Roman" w:hAnsi="Times New Roman"/>
          <w:sz w:val="24"/>
          <w:szCs w:val="24"/>
        </w:rPr>
        <w:t>Projekto tinkamų finansuoti išlaidų dalis, kurios nepadengia projektui skiriamo finansavimo lėšos, turi būti finansuojama iš projekto vykdytojo ir (arba) partnerio (-</w:t>
      </w:r>
      <w:proofErr w:type="spellStart"/>
      <w:r w:rsidR="00C47635" w:rsidRPr="00045006">
        <w:rPr>
          <w:rFonts w:ascii="Times New Roman" w:hAnsi="Times New Roman"/>
          <w:sz w:val="24"/>
          <w:szCs w:val="24"/>
        </w:rPr>
        <w:t>ių</w:t>
      </w:r>
      <w:proofErr w:type="spellEnd"/>
      <w:r w:rsidR="00C47635" w:rsidRPr="00045006">
        <w:rPr>
          <w:rFonts w:ascii="Times New Roman" w:hAnsi="Times New Roman"/>
          <w:sz w:val="24"/>
          <w:szCs w:val="24"/>
        </w:rPr>
        <w:t>) lėšų.</w:t>
      </w:r>
    </w:p>
    <w:p w:rsidR="001970A7" w:rsidRPr="00045006" w:rsidRDefault="00E53BDB" w:rsidP="00BE211F">
      <w:pPr>
        <w:spacing w:after="0" w:line="360" w:lineRule="auto"/>
        <w:ind w:firstLine="851"/>
        <w:jc w:val="both"/>
        <w:rPr>
          <w:rFonts w:ascii="Times New Roman" w:hAnsi="Times New Roman"/>
          <w:i/>
          <w:sz w:val="24"/>
          <w:szCs w:val="24"/>
        </w:rPr>
      </w:pPr>
      <w:r w:rsidRPr="00045006">
        <w:rPr>
          <w:rFonts w:ascii="Times New Roman" w:eastAsia="Times New Roman" w:hAnsi="Times New Roman"/>
          <w:strike/>
          <w:sz w:val="24"/>
          <w:szCs w:val="24"/>
          <w:lang w:eastAsia="lt-LT"/>
        </w:rPr>
        <w:t>42.</w:t>
      </w:r>
      <w:r w:rsidR="00115B7D" w:rsidRPr="00045006">
        <w:rPr>
          <w:rFonts w:ascii="Times New Roman" w:eastAsia="Times New Roman" w:hAnsi="Times New Roman"/>
          <w:b/>
          <w:sz w:val="24"/>
          <w:szCs w:val="24"/>
          <w:lang w:eastAsia="lt-LT"/>
        </w:rPr>
        <w:t>4</w:t>
      </w:r>
      <w:r w:rsidR="00BB6277" w:rsidRPr="00045006">
        <w:rPr>
          <w:rFonts w:ascii="Times New Roman" w:eastAsia="Times New Roman" w:hAnsi="Times New Roman"/>
          <w:b/>
          <w:sz w:val="24"/>
          <w:szCs w:val="24"/>
          <w:lang w:eastAsia="lt-LT"/>
        </w:rPr>
        <w:t>6</w:t>
      </w:r>
      <w:r w:rsidR="00C47635" w:rsidRPr="00045006">
        <w:rPr>
          <w:rFonts w:ascii="Times New Roman" w:hAnsi="Times New Roman"/>
          <w:b/>
          <w:sz w:val="24"/>
          <w:szCs w:val="24"/>
        </w:rPr>
        <w:t>.</w:t>
      </w:r>
      <w:r w:rsidR="00C47635" w:rsidRPr="00045006">
        <w:rPr>
          <w:rFonts w:ascii="Times New Roman" w:hAnsi="Times New Roman"/>
          <w:sz w:val="24"/>
          <w:szCs w:val="24"/>
        </w:rPr>
        <w:t xml:space="preserve"> Pagal Aprašą tinkamų arba netinkamų finansuoti išlaidų kategorijos yra šios: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269"/>
        <w:gridCol w:w="5811"/>
      </w:tblGrid>
      <w:tr w:rsidR="00045006" w:rsidRPr="00045006" w:rsidTr="00E53BD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70A7" w:rsidRPr="00045006" w:rsidRDefault="00C47635" w:rsidP="00BE211F">
            <w:pPr>
              <w:spacing w:after="0" w:line="360" w:lineRule="auto"/>
              <w:ind w:left="-57" w:right="-57"/>
              <w:jc w:val="center"/>
              <w:rPr>
                <w:rFonts w:ascii="Times New Roman" w:hAnsi="Times New Roman"/>
                <w:b/>
                <w:sz w:val="24"/>
                <w:szCs w:val="24"/>
              </w:rPr>
            </w:pPr>
            <w:r w:rsidRPr="00045006">
              <w:rPr>
                <w:rFonts w:ascii="Times New Roman" w:hAnsi="Times New Roman"/>
                <w:b/>
                <w:sz w:val="24"/>
                <w:szCs w:val="24"/>
              </w:rPr>
              <w:t>Išlaidų kategorijos Nr.</w:t>
            </w:r>
          </w:p>
        </w:tc>
        <w:tc>
          <w:tcPr>
            <w:tcW w:w="22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70A7" w:rsidRPr="00045006" w:rsidRDefault="00C47635" w:rsidP="00BE211F">
            <w:pPr>
              <w:spacing w:after="0" w:line="360" w:lineRule="auto"/>
              <w:ind w:left="-57" w:right="-57"/>
              <w:jc w:val="center"/>
              <w:rPr>
                <w:rFonts w:ascii="Times New Roman" w:hAnsi="Times New Roman"/>
                <w:b/>
                <w:sz w:val="24"/>
                <w:szCs w:val="24"/>
              </w:rPr>
            </w:pPr>
            <w:r w:rsidRPr="00045006">
              <w:rPr>
                <w:rFonts w:ascii="Times New Roman" w:hAnsi="Times New Roman"/>
                <w:b/>
                <w:sz w:val="24"/>
                <w:szCs w:val="24"/>
              </w:rPr>
              <w:t>Išlaidų kategorijos pavadinimas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5B7D" w:rsidRPr="00045006" w:rsidRDefault="00C47635" w:rsidP="00BE211F">
            <w:pPr>
              <w:spacing w:after="0" w:line="360" w:lineRule="auto"/>
              <w:ind w:left="-57" w:right="-57"/>
              <w:jc w:val="center"/>
              <w:rPr>
                <w:rFonts w:ascii="Times New Roman" w:eastAsia="Times New Roman" w:hAnsi="Times New Roman"/>
                <w:b/>
                <w:sz w:val="24"/>
                <w:szCs w:val="24"/>
                <w:lang w:eastAsia="lt-LT"/>
              </w:rPr>
            </w:pPr>
            <w:r w:rsidRPr="00045006">
              <w:rPr>
                <w:rFonts w:ascii="Times New Roman" w:hAnsi="Times New Roman"/>
                <w:b/>
                <w:sz w:val="24"/>
                <w:szCs w:val="24"/>
              </w:rPr>
              <w:t>Reikalavimai ir paaiškinimai</w:t>
            </w:r>
          </w:p>
          <w:p w:rsidR="001970A7" w:rsidRPr="00045006" w:rsidRDefault="001970A7" w:rsidP="00BE211F">
            <w:pPr>
              <w:spacing w:after="0" w:line="360" w:lineRule="auto"/>
              <w:ind w:left="-57" w:right="-57"/>
              <w:jc w:val="center"/>
              <w:rPr>
                <w:rFonts w:ascii="Times New Roman" w:hAnsi="Times New Roman"/>
                <w:b/>
                <w:sz w:val="24"/>
                <w:szCs w:val="24"/>
              </w:rPr>
            </w:pPr>
          </w:p>
        </w:tc>
      </w:tr>
      <w:tr w:rsidR="00045006" w:rsidRPr="00045006" w:rsidTr="00E53BD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70A7" w:rsidRPr="00045006" w:rsidRDefault="00C47635" w:rsidP="00BE211F">
            <w:pPr>
              <w:spacing w:after="0" w:line="360" w:lineRule="auto"/>
              <w:rPr>
                <w:rFonts w:ascii="Times New Roman" w:hAnsi="Times New Roman"/>
                <w:b/>
                <w:sz w:val="24"/>
                <w:szCs w:val="24"/>
              </w:rPr>
            </w:pPr>
            <w:r w:rsidRPr="00045006">
              <w:rPr>
                <w:rFonts w:ascii="Times New Roman" w:hAnsi="Times New Roman"/>
                <w:b/>
                <w:sz w:val="24"/>
                <w:szCs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70A7" w:rsidRPr="00045006" w:rsidRDefault="00C47635" w:rsidP="00BE211F">
            <w:pPr>
              <w:spacing w:after="0" w:line="360" w:lineRule="auto"/>
              <w:rPr>
                <w:rFonts w:ascii="Times New Roman" w:hAnsi="Times New Roman"/>
                <w:b/>
                <w:sz w:val="24"/>
                <w:szCs w:val="24"/>
              </w:rPr>
            </w:pPr>
            <w:r w:rsidRPr="00045006">
              <w:rPr>
                <w:rFonts w:ascii="Times New Roman" w:hAnsi="Times New Roman"/>
                <w:b/>
                <w:sz w:val="24"/>
                <w:szCs w:val="24"/>
              </w:rPr>
              <w:t>Žemė</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1970A7" w:rsidRPr="00045006" w:rsidRDefault="00C47635" w:rsidP="00BE211F">
            <w:pPr>
              <w:spacing w:after="0" w:line="360" w:lineRule="auto"/>
              <w:rPr>
                <w:rFonts w:ascii="Times New Roman" w:hAnsi="Times New Roman"/>
                <w:sz w:val="24"/>
                <w:szCs w:val="24"/>
              </w:rPr>
            </w:pPr>
            <w:r w:rsidRPr="00045006">
              <w:rPr>
                <w:rFonts w:ascii="Times New Roman" w:hAnsi="Times New Roman"/>
                <w:sz w:val="24"/>
                <w:szCs w:val="24"/>
              </w:rPr>
              <w:t>Netinkama finansuoti</w:t>
            </w:r>
          </w:p>
        </w:tc>
      </w:tr>
      <w:tr w:rsidR="00045006" w:rsidRPr="00045006" w:rsidTr="00E53BD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70A7" w:rsidRPr="00045006" w:rsidRDefault="00C47635" w:rsidP="00BE211F">
            <w:pPr>
              <w:spacing w:after="0" w:line="360" w:lineRule="auto"/>
              <w:rPr>
                <w:rFonts w:ascii="Times New Roman" w:hAnsi="Times New Roman"/>
                <w:b/>
                <w:sz w:val="24"/>
                <w:szCs w:val="24"/>
              </w:rPr>
            </w:pPr>
            <w:r w:rsidRPr="00045006">
              <w:rPr>
                <w:rFonts w:ascii="Times New Roman" w:hAnsi="Times New Roman"/>
                <w:b/>
                <w:sz w:val="24"/>
                <w:szCs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70A7" w:rsidRPr="00045006" w:rsidRDefault="00C47635" w:rsidP="00BE211F">
            <w:pPr>
              <w:spacing w:after="0" w:line="360" w:lineRule="auto"/>
              <w:rPr>
                <w:rFonts w:ascii="Times New Roman" w:hAnsi="Times New Roman"/>
                <w:b/>
                <w:sz w:val="24"/>
                <w:szCs w:val="24"/>
              </w:rPr>
            </w:pPr>
            <w:r w:rsidRPr="00045006">
              <w:rPr>
                <w:rFonts w:ascii="Times New Roman" w:hAnsi="Times New Roman"/>
                <w:b/>
                <w:sz w:val="24"/>
                <w:szCs w:val="24"/>
              </w:rPr>
              <w:t>Nekilnojamasis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1970A7" w:rsidRPr="00045006" w:rsidRDefault="00C47635" w:rsidP="00BE211F">
            <w:pPr>
              <w:spacing w:after="0" w:line="360" w:lineRule="auto"/>
              <w:rPr>
                <w:rFonts w:ascii="Times New Roman" w:hAnsi="Times New Roman"/>
                <w:b/>
                <w:sz w:val="24"/>
                <w:szCs w:val="24"/>
              </w:rPr>
            </w:pPr>
            <w:r w:rsidRPr="00045006">
              <w:rPr>
                <w:rFonts w:ascii="Times New Roman" w:hAnsi="Times New Roman"/>
                <w:sz w:val="24"/>
                <w:szCs w:val="24"/>
              </w:rPr>
              <w:t>Netinkama finansuoti</w:t>
            </w:r>
          </w:p>
        </w:tc>
      </w:tr>
      <w:tr w:rsidR="00045006" w:rsidRPr="00045006" w:rsidTr="00E53BD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70A7" w:rsidRPr="00045006" w:rsidRDefault="00C47635" w:rsidP="00BE211F">
            <w:pPr>
              <w:spacing w:after="0" w:line="360" w:lineRule="auto"/>
              <w:rPr>
                <w:rFonts w:ascii="Times New Roman" w:hAnsi="Times New Roman"/>
                <w:b/>
                <w:sz w:val="24"/>
                <w:szCs w:val="24"/>
              </w:rPr>
            </w:pPr>
            <w:r w:rsidRPr="00045006">
              <w:rPr>
                <w:rFonts w:ascii="Times New Roman" w:hAnsi="Times New Roman"/>
                <w:b/>
                <w:sz w:val="24"/>
                <w:szCs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70A7" w:rsidRPr="00045006" w:rsidRDefault="00C47635" w:rsidP="00BE211F">
            <w:pPr>
              <w:spacing w:after="0" w:line="360" w:lineRule="auto"/>
              <w:ind w:right="-57"/>
              <w:rPr>
                <w:rFonts w:ascii="Times New Roman" w:hAnsi="Times New Roman"/>
                <w:b/>
                <w:sz w:val="24"/>
                <w:szCs w:val="24"/>
              </w:rPr>
            </w:pPr>
            <w:r w:rsidRPr="00045006">
              <w:rPr>
                <w:rFonts w:ascii="Times New Roman" w:hAnsi="Times New Roman"/>
                <w:b/>
                <w:sz w:val="24"/>
                <w:szCs w:val="24"/>
              </w:rPr>
              <w:t xml:space="preserve">Statyba, rekonstravimas, remontas ir kiti </w:t>
            </w:r>
            <w:r w:rsidRPr="00045006">
              <w:rPr>
                <w:rFonts w:ascii="Times New Roman" w:hAnsi="Times New Roman"/>
                <w:b/>
                <w:sz w:val="24"/>
                <w:szCs w:val="24"/>
              </w:rPr>
              <w:lastRenderedPageBreak/>
              <w:t>darbai</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1970A7" w:rsidRPr="00045006" w:rsidRDefault="00C47635" w:rsidP="00BE211F">
            <w:pPr>
              <w:spacing w:after="0" w:line="360" w:lineRule="auto"/>
              <w:rPr>
                <w:rFonts w:ascii="Times New Roman" w:hAnsi="Times New Roman"/>
                <w:b/>
                <w:sz w:val="24"/>
                <w:szCs w:val="24"/>
              </w:rPr>
            </w:pPr>
            <w:r w:rsidRPr="00045006">
              <w:rPr>
                <w:rFonts w:ascii="Times New Roman" w:hAnsi="Times New Roman"/>
                <w:sz w:val="24"/>
                <w:szCs w:val="24"/>
              </w:rPr>
              <w:lastRenderedPageBreak/>
              <w:t>Netinkama finansuoti</w:t>
            </w:r>
          </w:p>
        </w:tc>
      </w:tr>
      <w:tr w:rsidR="00045006" w:rsidRPr="00045006" w:rsidTr="00E53BD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70A7" w:rsidRPr="00045006" w:rsidRDefault="00C47635" w:rsidP="00BE211F">
            <w:pPr>
              <w:spacing w:after="0" w:line="360" w:lineRule="auto"/>
              <w:rPr>
                <w:rFonts w:ascii="Times New Roman" w:hAnsi="Times New Roman"/>
                <w:b/>
                <w:sz w:val="24"/>
                <w:szCs w:val="24"/>
              </w:rPr>
            </w:pPr>
            <w:r w:rsidRPr="00045006">
              <w:rPr>
                <w:rFonts w:ascii="Times New Roman" w:hAnsi="Times New Roman"/>
                <w:b/>
                <w:sz w:val="24"/>
                <w:szCs w:val="24"/>
              </w:rPr>
              <w:lastRenderedPageBreak/>
              <w:t>4.</w:t>
            </w:r>
          </w:p>
        </w:tc>
        <w:tc>
          <w:tcPr>
            <w:tcW w:w="22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70A7" w:rsidRPr="00045006" w:rsidRDefault="00C47635" w:rsidP="00BE211F">
            <w:pPr>
              <w:spacing w:after="0" w:line="360" w:lineRule="auto"/>
              <w:rPr>
                <w:rFonts w:ascii="Times New Roman" w:hAnsi="Times New Roman"/>
                <w:b/>
                <w:sz w:val="24"/>
                <w:szCs w:val="24"/>
              </w:rPr>
            </w:pPr>
            <w:r w:rsidRPr="00045006">
              <w:rPr>
                <w:rFonts w:ascii="Times New Roman" w:hAnsi="Times New Roman"/>
                <w:b/>
                <w:sz w:val="24"/>
                <w:szCs w:val="24"/>
              </w:rPr>
              <w:t>Įranga, įrenginiai ir kitas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1970A7" w:rsidRPr="00045006" w:rsidRDefault="00C47635" w:rsidP="00BE211F">
            <w:pPr>
              <w:spacing w:after="0" w:line="360" w:lineRule="auto"/>
              <w:jc w:val="both"/>
              <w:rPr>
                <w:rFonts w:ascii="Times New Roman" w:hAnsi="Times New Roman"/>
                <w:sz w:val="24"/>
                <w:szCs w:val="24"/>
              </w:rPr>
            </w:pPr>
            <w:r w:rsidRPr="00045006">
              <w:rPr>
                <w:rFonts w:ascii="Times New Roman" w:hAnsi="Times New Roman"/>
                <w:sz w:val="24"/>
                <w:szCs w:val="24"/>
              </w:rPr>
              <w:t>Projektą vykdančio personalo darbo vietos įsteigimo (kompiuterinės įrangos, baldų ir kitų darbo vietai reikalingų prekių pirkimo) išlaidos</w:t>
            </w:r>
          </w:p>
        </w:tc>
      </w:tr>
      <w:tr w:rsidR="00045006" w:rsidRPr="00045006" w:rsidTr="00E53BDB">
        <w:trPr>
          <w:trHeight w:val="274"/>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70A7" w:rsidRPr="00045006" w:rsidRDefault="00C47635" w:rsidP="00BE211F">
            <w:pPr>
              <w:spacing w:after="0" w:line="360" w:lineRule="auto"/>
              <w:rPr>
                <w:rFonts w:ascii="Times New Roman" w:hAnsi="Times New Roman"/>
                <w:b/>
                <w:sz w:val="24"/>
                <w:szCs w:val="24"/>
              </w:rPr>
            </w:pPr>
            <w:r w:rsidRPr="00045006">
              <w:rPr>
                <w:rFonts w:ascii="Times New Roman" w:hAnsi="Times New Roman"/>
                <w:b/>
                <w:sz w:val="24"/>
                <w:szCs w:val="24"/>
              </w:rPr>
              <w:t>5.</w:t>
            </w:r>
          </w:p>
        </w:tc>
        <w:tc>
          <w:tcPr>
            <w:tcW w:w="22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70A7" w:rsidRPr="00045006" w:rsidRDefault="00C47635" w:rsidP="00BE211F">
            <w:pPr>
              <w:spacing w:after="0" w:line="360" w:lineRule="auto"/>
              <w:rPr>
                <w:rFonts w:ascii="Times New Roman" w:hAnsi="Times New Roman"/>
                <w:b/>
                <w:sz w:val="24"/>
                <w:szCs w:val="24"/>
              </w:rPr>
            </w:pPr>
            <w:r w:rsidRPr="00045006">
              <w:rPr>
                <w:rFonts w:ascii="Times New Roman" w:hAnsi="Times New Roman"/>
                <w:b/>
                <w:sz w:val="24"/>
                <w:szCs w:val="24"/>
              </w:rPr>
              <w:t>Projekto vykdymas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1970A7" w:rsidRPr="00045006" w:rsidRDefault="00C47635" w:rsidP="00BE211F">
            <w:pPr>
              <w:spacing w:after="0" w:line="360" w:lineRule="auto"/>
              <w:jc w:val="both"/>
              <w:rPr>
                <w:rFonts w:ascii="Times New Roman" w:hAnsi="Times New Roman"/>
                <w:sz w:val="24"/>
                <w:szCs w:val="24"/>
              </w:rPr>
            </w:pPr>
            <w:r w:rsidRPr="00045006">
              <w:rPr>
                <w:rFonts w:ascii="Times New Roman" w:hAnsi="Times New Roman"/>
                <w:sz w:val="24"/>
                <w:szCs w:val="24"/>
              </w:rPr>
              <w:t>Tinkamomis finansuoti išlaidomis yra laikomos:</w:t>
            </w:r>
          </w:p>
          <w:p w:rsidR="001970A7" w:rsidRPr="00045006" w:rsidRDefault="00C47635" w:rsidP="00435BA9">
            <w:pPr>
              <w:spacing w:line="360" w:lineRule="auto"/>
              <w:jc w:val="both"/>
              <w:rPr>
                <w:rFonts w:ascii="Times New Roman" w:hAnsi="Times New Roman"/>
                <w:sz w:val="24"/>
                <w:szCs w:val="24"/>
              </w:rPr>
            </w:pPr>
            <w:r w:rsidRPr="00045006">
              <w:rPr>
                <w:rFonts w:ascii="Times New Roman" w:hAnsi="Times New Roman"/>
                <w:sz w:val="24"/>
                <w:szCs w:val="24"/>
              </w:rPr>
              <w:t xml:space="preserve">- projektą vykdančio personalo darbo užmokesčio ir atlygio projektą vykdantiems fiziniams asmenims pagal paslaugų (civilines) ir kitas sutartis išlaidos, kai projekto vykdytojas (partneris) pats vykdo projekto veiklas (arba jų dalį). Valstybės ar savivaldybių biudžetinių įstaigų darbuotojui mokamo darbo užmokesčio dydis turi būti nustatomas vadovaujantis </w:t>
            </w:r>
            <w:r w:rsidRPr="00045006">
              <w:rPr>
                <w:rFonts w:ascii="Times New Roman" w:hAnsi="Times New Roman"/>
                <w:strike/>
                <w:sz w:val="24"/>
                <w:szCs w:val="24"/>
              </w:rPr>
              <w:t>Lietuvos Respublikos Vyriausybės 1993 m. liepos 8 d. nutarimo Nr. 511 „Dėl biudžetinių įstaigų ir organizacijų darbuotojų darbo apmokėjimo tvarkos tobulinimo“ nuostatomis</w:t>
            </w:r>
            <w:r w:rsidR="00435BA9" w:rsidRPr="00045006">
              <w:rPr>
                <w:rFonts w:ascii="Times New Roman" w:hAnsi="Times New Roman"/>
                <w:sz w:val="24"/>
                <w:szCs w:val="24"/>
              </w:rPr>
              <w:t xml:space="preserve"> </w:t>
            </w:r>
            <w:r w:rsidR="00435BA9" w:rsidRPr="00045006">
              <w:rPr>
                <w:rFonts w:ascii="Times New Roman" w:hAnsi="Times New Roman"/>
                <w:b/>
                <w:sz w:val="24"/>
                <w:szCs w:val="24"/>
              </w:rPr>
              <w:t>Lietuvos Respublikos valstybės ir savivaldybių įstaigų darbuotojų darbo apmokėjimo įstatymu</w:t>
            </w:r>
            <w:r w:rsidRPr="00045006">
              <w:rPr>
                <w:rFonts w:ascii="Times New Roman" w:hAnsi="Times New Roman"/>
                <w:sz w:val="24"/>
                <w:szCs w:val="24"/>
              </w:rPr>
              <w:t>. Kitų įstaigų 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įvardyta, kiek laiko dirbama prie projekto, ir nurodomas atlygis);</w:t>
            </w:r>
          </w:p>
          <w:p w:rsidR="001970A7" w:rsidRPr="00045006" w:rsidRDefault="00C47635" w:rsidP="00BE211F">
            <w:pPr>
              <w:pStyle w:val="bodytext"/>
              <w:spacing w:before="0" w:beforeAutospacing="0" w:after="0" w:afterAutospacing="0" w:line="360" w:lineRule="auto"/>
              <w:jc w:val="both"/>
              <w:rPr>
                <w:lang w:val="lt-LT"/>
              </w:rPr>
            </w:pPr>
            <w:r w:rsidRPr="00045006">
              <w:rPr>
                <w:lang w:val="lt-LT"/>
              </w:rPr>
              <w:t>- projektą vykdančio personalo komandiruočių, kelionių išlaidos;</w:t>
            </w:r>
          </w:p>
          <w:p w:rsidR="001970A7" w:rsidRPr="00045006" w:rsidRDefault="00C47635" w:rsidP="00BE211F">
            <w:pPr>
              <w:pStyle w:val="bodytext"/>
              <w:spacing w:before="0" w:beforeAutospacing="0" w:after="0" w:afterAutospacing="0" w:line="360" w:lineRule="auto"/>
              <w:jc w:val="both"/>
              <w:rPr>
                <w:lang w:val="lt-LT"/>
              </w:rPr>
            </w:pPr>
            <w:r w:rsidRPr="00045006">
              <w:rPr>
                <w:lang w:val="lt-LT"/>
              </w:rPr>
              <w:t>- mokymo ir ugdymo priemonių bei kito trumpalaikio turto (išskyrus trumpalaikiam turtui priskiriamų baldų, įrangos ir įrenginių pirkimo išlaidas) pirkimo ir nuomos išlaidos; įrangos nuomos išlaidos;</w:t>
            </w:r>
          </w:p>
          <w:p w:rsidR="001970A7" w:rsidRPr="00045006" w:rsidRDefault="00C47635" w:rsidP="00BE211F">
            <w:pPr>
              <w:pStyle w:val="bodytext"/>
              <w:spacing w:before="0" w:beforeAutospacing="0" w:after="0" w:afterAutospacing="0" w:line="360" w:lineRule="auto"/>
              <w:jc w:val="both"/>
              <w:rPr>
                <w:lang w:val="lt-LT"/>
              </w:rPr>
            </w:pPr>
            <w:r w:rsidRPr="00045006">
              <w:rPr>
                <w:lang w:val="lt-LT"/>
              </w:rPr>
              <w:lastRenderedPageBreak/>
              <w:t>- projekto veikloms vykdyti reikalingų patalpų eksploatavimo (komunalinių, ryšio paslaugų ir pan.) išlaidos;</w:t>
            </w:r>
          </w:p>
          <w:p w:rsidR="001970A7" w:rsidRPr="00045006" w:rsidRDefault="00C47635" w:rsidP="00BE211F">
            <w:pPr>
              <w:pStyle w:val="bodytext"/>
              <w:spacing w:before="0" w:beforeAutospacing="0" w:after="0" w:afterAutospacing="0" w:line="360" w:lineRule="auto"/>
              <w:jc w:val="both"/>
              <w:rPr>
                <w:lang w:val="lt-LT"/>
              </w:rPr>
            </w:pPr>
            <w:r w:rsidRPr="00045006">
              <w:rPr>
                <w:lang w:val="lt-LT"/>
              </w:rPr>
              <w:t>- dalyvių kelionių, apgyvendinimo, dalyvavimo renginiuose ir panašios išlaidos;</w:t>
            </w:r>
          </w:p>
          <w:p w:rsidR="001970A7" w:rsidRPr="00045006" w:rsidRDefault="00C47635" w:rsidP="00BE211F">
            <w:pPr>
              <w:pStyle w:val="bodytext"/>
              <w:spacing w:before="0" w:beforeAutospacing="0" w:after="0" w:afterAutospacing="0" w:line="360" w:lineRule="auto"/>
              <w:jc w:val="both"/>
              <w:rPr>
                <w:lang w:val="lt-LT"/>
              </w:rPr>
            </w:pPr>
            <w:r w:rsidRPr="00045006">
              <w:rPr>
                <w:spacing w:val="-2"/>
                <w:lang w:val="lt-LT"/>
              </w:rPr>
              <w:t xml:space="preserve">- </w:t>
            </w:r>
            <w:r w:rsidRPr="00045006">
              <w:rPr>
                <w:lang w:val="lt-LT"/>
              </w:rPr>
              <w:t>Lietuvos Respublikos savanoriškos veiklos įstatyme numatytos išlaidos (pvz., savanorio kelionių, apgyvendinimo, maitinimo, privalomojo sveikatos draudimo ir kitos išlaidos);</w:t>
            </w:r>
          </w:p>
          <w:p w:rsidR="001970A7" w:rsidRPr="00045006" w:rsidRDefault="00C47635" w:rsidP="00BE211F">
            <w:pPr>
              <w:spacing w:after="0" w:line="360" w:lineRule="auto"/>
              <w:jc w:val="both"/>
              <w:rPr>
                <w:rFonts w:ascii="Times New Roman" w:hAnsi="Times New Roman"/>
                <w:sz w:val="24"/>
                <w:szCs w:val="24"/>
              </w:rPr>
            </w:pPr>
            <w:r w:rsidRPr="00045006">
              <w:rPr>
                <w:rFonts w:ascii="Times New Roman" w:hAnsi="Times New Roman"/>
                <w:sz w:val="24"/>
                <w:szCs w:val="24"/>
              </w:rPr>
              <w:t xml:space="preserve">- iš išorės tiekėjų perkamų paslaugų ir prekių, reikalingų įgyvendinti Aprašo </w:t>
            </w:r>
            <w:r w:rsidR="00E53BDB" w:rsidRPr="00045006">
              <w:rPr>
                <w:rFonts w:ascii="Times New Roman" w:hAnsi="Times New Roman"/>
                <w:strike/>
                <w:sz w:val="24"/>
                <w:szCs w:val="24"/>
              </w:rPr>
              <w:t>10</w:t>
            </w:r>
            <w:r w:rsidR="00E53BDB" w:rsidRPr="00045006">
              <w:rPr>
                <w:rFonts w:ascii="Times New Roman" w:hAnsi="Times New Roman"/>
                <w:sz w:val="24"/>
                <w:szCs w:val="24"/>
              </w:rPr>
              <w:t xml:space="preserve"> </w:t>
            </w:r>
            <w:r w:rsidR="00115B7D" w:rsidRPr="00045006">
              <w:rPr>
                <w:rFonts w:ascii="Times New Roman" w:hAnsi="Times New Roman"/>
                <w:b/>
                <w:sz w:val="24"/>
                <w:szCs w:val="24"/>
              </w:rPr>
              <w:t>1</w:t>
            </w:r>
            <w:r w:rsidR="00EE5D14" w:rsidRPr="00045006">
              <w:rPr>
                <w:rFonts w:ascii="Times New Roman" w:hAnsi="Times New Roman"/>
                <w:b/>
                <w:sz w:val="24"/>
                <w:szCs w:val="24"/>
              </w:rPr>
              <w:t>2</w:t>
            </w:r>
            <w:r w:rsidRPr="00045006">
              <w:rPr>
                <w:rFonts w:ascii="Times New Roman" w:hAnsi="Times New Roman"/>
                <w:sz w:val="24"/>
                <w:szCs w:val="24"/>
              </w:rPr>
              <w:t xml:space="preserve"> punkte nurodytas veiklas, išlaidos, jei jos atitinka Rekomendacijose dėl projektų išlaidų atitikties Europos Sąjungos struktūrinių fondų reikalavimams prekėms ir paslaugoms keliamus reikalavimus.</w:t>
            </w:r>
          </w:p>
          <w:p w:rsidR="001970A7" w:rsidRPr="00045006" w:rsidRDefault="00C47635" w:rsidP="00BE211F">
            <w:pPr>
              <w:spacing w:after="0" w:line="360" w:lineRule="auto"/>
              <w:jc w:val="both"/>
              <w:rPr>
                <w:rFonts w:ascii="Times New Roman" w:hAnsi="Times New Roman"/>
                <w:sz w:val="24"/>
                <w:szCs w:val="24"/>
              </w:rPr>
            </w:pPr>
            <w:r w:rsidRPr="00045006">
              <w:rPr>
                <w:rFonts w:ascii="Times New Roman" w:hAnsi="Times New Roman"/>
                <w:sz w:val="24"/>
                <w:szCs w:val="24"/>
              </w:rPr>
              <w:t>Savanorius priimančiai organizacijai gali būti kompensuojamos tik dalyvio išlaidos, numatytos Lietuvos Respublikos savanoriškos veiklos įstatyme, jei savanorius priimanti organizacija nėra projekto partneris</w:t>
            </w:r>
          </w:p>
        </w:tc>
      </w:tr>
      <w:tr w:rsidR="00045006" w:rsidRPr="00045006" w:rsidTr="00E53BD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70A7" w:rsidRPr="00045006" w:rsidRDefault="00C47635" w:rsidP="00BE211F">
            <w:pPr>
              <w:spacing w:after="0" w:line="360" w:lineRule="auto"/>
              <w:rPr>
                <w:rFonts w:ascii="Times New Roman" w:hAnsi="Times New Roman"/>
                <w:b/>
                <w:sz w:val="24"/>
                <w:szCs w:val="24"/>
              </w:rPr>
            </w:pPr>
            <w:r w:rsidRPr="00045006">
              <w:rPr>
                <w:rFonts w:ascii="Times New Roman" w:hAnsi="Times New Roman"/>
                <w:b/>
                <w:sz w:val="24"/>
                <w:szCs w:val="24"/>
              </w:rPr>
              <w:lastRenderedPageBreak/>
              <w:t>6.</w:t>
            </w:r>
          </w:p>
        </w:tc>
        <w:tc>
          <w:tcPr>
            <w:tcW w:w="22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70A7" w:rsidRPr="00045006" w:rsidRDefault="00C47635" w:rsidP="00BE211F">
            <w:pPr>
              <w:spacing w:after="0" w:line="360" w:lineRule="auto"/>
              <w:rPr>
                <w:rFonts w:ascii="Times New Roman" w:hAnsi="Times New Roman"/>
                <w:b/>
                <w:sz w:val="24"/>
                <w:szCs w:val="24"/>
              </w:rPr>
            </w:pPr>
            <w:r w:rsidRPr="00045006">
              <w:rPr>
                <w:rFonts w:ascii="Times New Roman" w:hAnsi="Times New Roman"/>
                <w:b/>
                <w:sz w:val="24"/>
                <w:szCs w:val="24"/>
              </w:rPr>
              <w:t xml:space="preserve">Informavimas apie projektą </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1970A7" w:rsidRPr="00045006" w:rsidRDefault="00C47635" w:rsidP="00BE211F">
            <w:pPr>
              <w:spacing w:after="0" w:line="360" w:lineRule="auto"/>
              <w:jc w:val="both"/>
              <w:rPr>
                <w:rFonts w:ascii="Times New Roman" w:hAnsi="Times New Roman"/>
                <w:sz w:val="24"/>
                <w:szCs w:val="24"/>
              </w:rPr>
            </w:pPr>
            <w:r w:rsidRPr="00045006">
              <w:rPr>
                <w:rFonts w:ascii="Times New Roman" w:hAnsi="Times New Roman"/>
                <w:sz w:val="24"/>
                <w:szCs w:val="24"/>
              </w:rPr>
              <w:t>Tinkamomis finansuoti laikomos:</w:t>
            </w:r>
          </w:p>
          <w:p w:rsidR="001970A7" w:rsidRPr="00045006" w:rsidRDefault="00C47635" w:rsidP="00BE211F">
            <w:pPr>
              <w:spacing w:after="0" w:line="360" w:lineRule="auto"/>
              <w:jc w:val="both"/>
              <w:rPr>
                <w:rFonts w:ascii="Times New Roman" w:hAnsi="Times New Roman"/>
                <w:sz w:val="24"/>
                <w:szCs w:val="24"/>
              </w:rPr>
            </w:pPr>
            <w:r w:rsidRPr="00045006">
              <w:rPr>
                <w:rFonts w:ascii="Times New Roman" w:hAnsi="Times New Roman"/>
                <w:sz w:val="24"/>
                <w:szCs w:val="24"/>
              </w:rPr>
              <w:t>- privalomų viešinimo priemonių, nurodytų Projektų taisyklių 450.1, 450.2, 450.6 papunkčiuose, išlaidos;</w:t>
            </w:r>
          </w:p>
          <w:p w:rsidR="001970A7" w:rsidRPr="00045006" w:rsidRDefault="00C47635" w:rsidP="00BE211F">
            <w:pPr>
              <w:spacing w:after="0" w:line="360" w:lineRule="auto"/>
              <w:jc w:val="both"/>
              <w:rPr>
                <w:rFonts w:ascii="Times New Roman" w:hAnsi="Times New Roman"/>
                <w:sz w:val="24"/>
                <w:szCs w:val="24"/>
              </w:rPr>
            </w:pPr>
            <w:r w:rsidRPr="00045006">
              <w:rPr>
                <w:rFonts w:ascii="Times New Roman" w:hAnsi="Times New Roman"/>
                <w:sz w:val="24"/>
                <w:szCs w:val="24"/>
              </w:rPr>
              <w:t>- kitų informavimo apie projektą priemonių išlaidos: pranešimų žiniasklaidai, spaudos konferencijų, informacinių renginių, seminarų, diskusijų, projekto reklamos (spaudoje, televizijoje, radijuje ir kt.), informacinių leidinių, reprezentacinių priemonių išlaidos.</w:t>
            </w:r>
          </w:p>
          <w:p w:rsidR="001970A7" w:rsidRPr="00045006" w:rsidRDefault="00C47635" w:rsidP="00BE211F">
            <w:pPr>
              <w:spacing w:after="0" w:line="360" w:lineRule="auto"/>
              <w:jc w:val="both"/>
              <w:rPr>
                <w:rFonts w:ascii="Times New Roman" w:hAnsi="Times New Roman"/>
                <w:i/>
                <w:sz w:val="24"/>
                <w:szCs w:val="24"/>
              </w:rPr>
            </w:pPr>
            <w:r w:rsidRPr="00045006">
              <w:rPr>
                <w:rFonts w:ascii="Times New Roman" w:hAnsi="Times New Roman"/>
                <w:sz w:val="24"/>
                <w:szCs w:val="24"/>
              </w:rPr>
              <w:t>Kiekvieno projekto, įgyvendinamo pagal Aprašą, viešinimo išlaidos neturi sudaryti daugiau kaip 5 proc. projekto tinkamų finansuoti išlaidų, kurių suma nustatoma atliekant projekto tinkamumo finansuoti vertinimą arba keičiant projekto sutartį, sumos</w:t>
            </w:r>
          </w:p>
        </w:tc>
      </w:tr>
      <w:tr w:rsidR="00045006" w:rsidRPr="00045006" w:rsidTr="00E53BDB">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70A7" w:rsidRPr="00045006" w:rsidRDefault="00C47635" w:rsidP="00BE211F">
            <w:pPr>
              <w:spacing w:after="0" w:line="360" w:lineRule="auto"/>
              <w:rPr>
                <w:rFonts w:ascii="Times New Roman" w:hAnsi="Times New Roman"/>
                <w:b/>
                <w:sz w:val="24"/>
                <w:szCs w:val="24"/>
              </w:rPr>
            </w:pPr>
            <w:r w:rsidRPr="00045006">
              <w:rPr>
                <w:rFonts w:ascii="Times New Roman" w:hAnsi="Times New Roman"/>
                <w:b/>
                <w:sz w:val="24"/>
                <w:szCs w:val="24"/>
              </w:rPr>
              <w:lastRenderedPageBreak/>
              <w:t>7.</w:t>
            </w:r>
          </w:p>
        </w:tc>
        <w:tc>
          <w:tcPr>
            <w:tcW w:w="22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70A7" w:rsidRPr="00045006" w:rsidRDefault="00C47635" w:rsidP="00BE211F">
            <w:pPr>
              <w:spacing w:after="0" w:line="360" w:lineRule="auto"/>
              <w:rPr>
                <w:rFonts w:ascii="Times New Roman" w:hAnsi="Times New Roman"/>
                <w:b/>
                <w:sz w:val="24"/>
                <w:szCs w:val="24"/>
              </w:rPr>
            </w:pPr>
            <w:r w:rsidRPr="00045006">
              <w:rPr>
                <w:rFonts w:ascii="Times New Roman" w:hAnsi="Times New Roman"/>
                <w:b/>
                <w:sz w:val="24"/>
                <w:szCs w:val="24"/>
              </w:rPr>
              <w:t>Netiesioginės išlaidos ir kitos išlaidos pagal fiksuotąją projekto išlaidų normą</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1970A7" w:rsidRPr="00045006" w:rsidRDefault="00C47635" w:rsidP="00BE211F">
            <w:pPr>
              <w:spacing w:after="0" w:line="360" w:lineRule="auto"/>
              <w:jc w:val="both"/>
              <w:rPr>
                <w:rFonts w:ascii="Times New Roman" w:hAnsi="Times New Roman"/>
                <w:sz w:val="24"/>
                <w:szCs w:val="24"/>
              </w:rPr>
            </w:pPr>
            <w:r w:rsidRPr="00045006">
              <w:rPr>
                <w:rFonts w:ascii="Times New Roman" w:hAnsi="Times New Roman"/>
                <w:sz w:val="24"/>
                <w:szCs w:val="24"/>
              </w:rPr>
              <w:t>Tinkama finansuoti.</w:t>
            </w:r>
          </w:p>
          <w:p w:rsidR="001970A7" w:rsidRPr="00045006" w:rsidRDefault="00C47635" w:rsidP="00BE211F">
            <w:pPr>
              <w:spacing w:after="0" w:line="360" w:lineRule="auto"/>
              <w:jc w:val="both"/>
              <w:rPr>
                <w:rFonts w:ascii="Times New Roman" w:hAnsi="Times New Roman"/>
                <w:sz w:val="24"/>
                <w:szCs w:val="24"/>
              </w:rPr>
            </w:pPr>
            <w:r w:rsidRPr="00045006">
              <w:rPr>
                <w:rFonts w:ascii="Times New Roman" w:hAnsi="Times New Roman"/>
                <w:sz w:val="24"/>
                <w:szCs w:val="24"/>
              </w:rPr>
              <w:t>Projektui taikoma fiksuotoji projekto išlaidų norma netiesioginėms išlaidoms skaičiuojama vadovaujantis Projektų taisyklių 10 priedu „Fiksuotosios normos taikymo netiesioginėms projekto išlaidoms apmokėti tvarkos aprašas“</w:t>
            </w:r>
          </w:p>
        </w:tc>
      </w:tr>
    </w:tbl>
    <w:p w:rsidR="001970A7" w:rsidRPr="00045006" w:rsidRDefault="00C47635" w:rsidP="00BE211F">
      <w:pPr>
        <w:spacing w:after="0" w:line="360" w:lineRule="auto"/>
        <w:ind w:firstLine="567"/>
        <w:jc w:val="both"/>
        <w:rPr>
          <w:rStyle w:val="Komentaronuoroda"/>
          <w:rFonts w:ascii="Times New Roman" w:hAnsi="Times New Roman"/>
          <w:i/>
          <w:sz w:val="20"/>
          <w:szCs w:val="20"/>
        </w:rPr>
      </w:pPr>
      <w:r w:rsidRPr="00045006">
        <w:rPr>
          <w:rFonts w:ascii="Times New Roman" w:hAnsi="Times New Roman"/>
          <w:i/>
          <w:sz w:val="20"/>
          <w:szCs w:val="20"/>
        </w:rPr>
        <w:t>Paraiškos formos projekto biudžete lentelė pildoma vadovaujantis Biudžeto pildymo instrukcija, pateikta Rekomendacijose dėl projektų išlaidų atitikties Europos Sąjungos struktūrinių fondų reikalavimams, skelbiama adresu http://www.esinvesticijos.lt/lt/dokumentai/2014-2020-m-rekomendacijos-del-projektu</w:t>
      </w:r>
      <w:proofErr w:type="gramStart"/>
      <w:r w:rsidRPr="00045006">
        <w:rPr>
          <w:rFonts w:ascii="Times New Roman" w:hAnsi="Times New Roman"/>
          <w:i/>
          <w:sz w:val="20"/>
          <w:szCs w:val="20"/>
        </w:rPr>
        <w:t>-</w:t>
      </w:r>
      <w:proofErr w:type="gramEnd"/>
      <w:r w:rsidRPr="00045006">
        <w:rPr>
          <w:rFonts w:ascii="Times New Roman" w:hAnsi="Times New Roman"/>
          <w:i/>
          <w:sz w:val="20"/>
          <w:szCs w:val="20"/>
        </w:rPr>
        <w:t>islaidu-atitikties-europos-sajungos-strukturiniu-fondu-reikalavimams.</w:t>
      </w:r>
      <w:r w:rsidRPr="00045006">
        <w:rPr>
          <w:rStyle w:val="Komentaronuoroda"/>
          <w:rFonts w:ascii="Times New Roman" w:hAnsi="Times New Roman"/>
          <w:i/>
          <w:sz w:val="20"/>
          <w:szCs w:val="20"/>
        </w:rPr>
        <w:t xml:space="preserve"> </w:t>
      </w:r>
    </w:p>
    <w:p w:rsidR="001970A7" w:rsidRPr="00045006" w:rsidRDefault="00E53BDB"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lang w:eastAsia="lt-LT"/>
        </w:rPr>
        <w:t>43</w:t>
      </w:r>
      <w:r w:rsidR="00C47635" w:rsidRPr="00045006">
        <w:rPr>
          <w:rFonts w:ascii="Times New Roman" w:hAnsi="Times New Roman"/>
          <w:strike/>
          <w:sz w:val="24"/>
          <w:szCs w:val="24"/>
        </w:rPr>
        <w:t>.</w:t>
      </w:r>
      <w:r w:rsidRPr="00045006">
        <w:rPr>
          <w:rFonts w:ascii="Times New Roman" w:hAnsi="Times New Roman"/>
          <w:b/>
          <w:sz w:val="24"/>
          <w:szCs w:val="24"/>
        </w:rPr>
        <w:t>4</w:t>
      </w:r>
      <w:r w:rsidR="00BB6277" w:rsidRPr="00045006">
        <w:rPr>
          <w:rFonts w:ascii="Times New Roman" w:hAnsi="Times New Roman"/>
          <w:b/>
          <w:sz w:val="24"/>
          <w:szCs w:val="24"/>
        </w:rPr>
        <w:t>7</w:t>
      </w:r>
      <w:r w:rsidRPr="00045006">
        <w:rPr>
          <w:rFonts w:ascii="Times New Roman" w:hAnsi="Times New Roman"/>
          <w:b/>
          <w:sz w:val="24"/>
          <w:szCs w:val="24"/>
        </w:rPr>
        <w:t>.</w:t>
      </w:r>
      <w:r w:rsidR="00C47635" w:rsidRPr="00045006">
        <w:rPr>
          <w:rFonts w:ascii="Times New Roman" w:hAnsi="Times New Roman"/>
          <w:sz w:val="24"/>
          <w:szCs w:val="24"/>
        </w:rPr>
        <w:t xml:space="preserve"> Pagal Aprašą kryžminis finansavimas netaikomas.</w:t>
      </w:r>
    </w:p>
    <w:p w:rsidR="001970A7" w:rsidRPr="00045006" w:rsidRDefault="00E53BDB"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lang w:eastAsia="lt-LT"/>
        </w:rPr>
        <w:t>44.</w:t>
      </w:r>
      <w:r w:rsidR="00115B7D" w:rsidRPr="00045006">
        <w:rPr>
          <w:rFonts w:ascii="Times New Roman" w:hAnsi="Times New Roman"/>
          <w:b/>
          <w:sz w:val="24"/>
          <w:szCs w:val="24"/>
          <w:lang w:eastAsia="lt-LT"/>
        </w:rPr>
        <w:t>4</w:t>
      </w:r>
      <w:r w:rsidR="00BB6277" w:rsidRPr="00045006">
        <w:rPr>
          <w:rFonts w:ascii="Times New Roman" w:hAnsi="Times New Roman"/>
          <w:b/>
          <w:sz w:val="24"/>
          <w:szCs w:val="24"/>
          <w:lang w:eastAsia="lt-LT"/>
        </w:rPr>
        <w:t>8</w:t>
      </w:r>
      <w:r w:rsidR="00C47635" w:rsidRPr="00045006">
        <w:rPr>
          <w:rFonts w:ascii="Times New Roman" w:hAnsi="Times New Roman"/>
          <w:b/>
          <w:sz w:val="24"/>
          <w:szCs w:val="24"/>
        </w:rPr>
        <w:t>.</w:t>
      </w:r>
      <w:r w:rsidR="00C47635" w:rsidRPr="00045006">
        <w:rPr>
          <w:rFonts w:ascii="Times New Roman" w:hAnsi="Times New Roman"/>
          <w:i/>
          <w:sz w:val="24"/>
          <w:szCs w:val="24"/>
        </w:rPr>
        <w:t xml:space="preserve"> </w:t>
      </w:r>
      <w:r w:rsidR="00C47635" w:rsidRPr="00045006">
        <w:rPr>
          <w:rFonts w:ascii="Times New Roman" w:hAnsi="Times New Roman"/>
          <w:sz w:val="24"/>
          <w:szCs w:val="24"/>
        </w:rPr>
        <w:t>Įgyvendinant projektų veiklas patirtos kelionių, maitinimo, privalomojo sveikatos draudimo, psichologų darbo užmokesčio</w:t>
      </w:r>
      <w:r w:rsidR="00115B7D" w:rsidRPr="00045006">
        <w:rPr>
          <w:rFonts w:ascii="Times New Roman" w:hAnsi="Times New Roman"/>
          <w:b/>
          <w:sz w:val="24"/>
          <w:szCs w:val="24"/>
        </w:rPr>
        <w:t>, socialinių darbuotojų darbo užmokesčio ir bendrųjų gebėjimų mokymų</w:t>
      </w:r>
      <w:r w:rsidR="00C47635" w:rsidRPr="00045006">
        <w:rPr>
          <w:rFonts w:ascii="Times New Roman" w:hAnsi="Times New Roman"/>
          <w:sz w:val="24"/>
          <w:szCs w:val="24"/>
        </w:rPr>
        <w:t xml:space="preserve"> išlaidos apmokamos taikant fiksuotuosius įkainius:</w:t>
      </w:r>
    </w:p>
    <w:p w:rsidR="001970A7" w:rsidRPr="00045006" w:rsidRDefault="00E53BDB"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lang w:eastAsia="lt-LT"/>
        </w:rPr>
        <w:t>44.1.</w:t>
      </w:r>
      <w:r w:rsidR="00115B7D" w:rsidRPr="00045006">
        <w:rPr>
          <w:rFonts w:ascii="Times New Roman" w:hAnsi="Times New Roman"/>
          <w:b/>
          <w:sz w:val="24"/>
          <w:szCs w:val="24"/>
          <w:lang w:eastAsia="lt-LT"/>
        </w:rPr>
        <w:t>4</w:t>
      </w:r>
      <w:r w:rsidR="00BB6277" w:rsidRPr="00045006">
        <w:rPr>
          <w:rFonts w:ascii="Times New Roman" w:hAnsi="Times New Roman"/>
          <w:b/>
          <w:sz w:val="24"/>
          <w:szCs w:val="24"/>
          <w:lang w:eastAsia="lt-LT"/>
        </w:rPr>
        <w:t>8</w:t>
      </w:r>
      <w:r w:rsidRPr="00045006">
        <w:rPr>
          <w:rFonts w:ascii="Times New Roman" w:hAnsi="Times New Roman"/>
          <w:b/>
          <w:sz w:val="24"/>
          <w:szCs w:val="24"/>
          <w:lang w:eastAsia="lt-LT"/>
        </w:rPr>
        <w:t>.1.</w:t>
      </w:r>
      <w:r w:rsidR="00C47635" w:rsidRPr="00045006">
        <w:rPr>
          <w:rFonts w:ascii="Times New Roman" w:hAnsi="Times New Roman"/>
          <w:sz w:val="24"/>
          <w:szCs w:val="24"/>
        </w:rPr>
        <w:t xml:space="preserve"> patirtos kelionių išlaidos apmokamos taikant kuro ir viešojo transporto išlaidų fiksuotąjį įkainį. Maksimalus kuro ir viešojo transporto išlaidų fiksuotasis įkainis su pridėtinės vertės mokesčiu yra 0,08 </w:t>
      </w:r>
      <w:proofErr w:type="spellStart"/>
      <w:r w:rsidR="00C47635" w:rsidRPr="00045006">
        <w:rPr>
          <w:rFonts w:ascii="Times New Roman" w:hAnsi="Times New Roman"/>
          <w:sz w:val="24"/>
          <w:szCs w:val="24"/>
        </w:rPr>
        <w:t>Eur</w:t>
      </w:r>
      <w:proofErr w:type="spellEnd"/>
      <w:r w:rsidR="00C47635" w:rsidRPr="00045006">
        <w:rPr>
          <w:rFonts w:ascii="Times New Roman" w:hAnsi="Times New Roman"/>
          <w:sz w:val="24"/>
          <w:szCs w:val="24"/>
        </w:rPr>
        <w:t xml:space="preserve">/km (be pridėtinės vertės mokesčio – 0,07 </w:t>
      </w:r>
      <w:proofErr w:type="spellStart"/>
      <w:r w:rsidR="00C47635" w:rsidRPr="00045006">
        <w:rPr>
          <w:rFonts w:ascii="Times New Roman" w:hAnsi="Times New Roman"/>
          <w:sz w:val="24"/>
          <w:szCs w:val="24"/>
        </w:rPr>
        <w:t>Eur</w:t>
      </w:r>
      <w:proofErr w:type="spellEnd"/>
      <w:r w:rsidR="00C47635" w:rsidRPr="00045006">
        <w:rPr>
          <w:rFonts w:ascii="Times New Roman" w:hAnsi="Times New Roman"/>
          <w:sz w:val="24"/>
          <w:szCs w:val="24"/>
        </w:rPr>
        <w:t xml:space="preserve">/km). Įkainis nustatytas vadovaujantis Lietuvos Respublikos finansų ministerijos 2015 m. balandžio 24 d. Kuro ir viešojo transporto išlaidų fiksuotųjų įkainių nustatymo tyrimo ataskaitoje nurodytais duomenimis. Tyrimas skelbiamas ES struktūrinių fondų svetainės </w:t>
      </w:r>
      <w:proofErr w:type="spellStart"/>
      <w:r w:rsidR="00C47635" w:rsidRPr="00045006">
        <w:rPr>
          <w:rFonts w:ascii="Times New Roman" w:hAnsi="Times New Roman"/>
          <w:sz w:val="24"/>
          <w:szCs w:val="24"/>
        </w:rPr>
        <w:t>www.esinvesticijos.lt</w:t>
      </w:r>
      <w:proofErr w:type="spellEnd"/>
      <w:r w:rsidR="00C47635" w:rsidRPr="00045006">
        <w:rPr>
          <w:rFonts w:ascii="Times New Roman" w:hAnsi="Times New Roman"/>
          <w:sz w:val="24"/>
          <w:szCs w:val="24"/>
        </w:rPr>
        <w:t xml:space="preserve"> skiltyje „Dokumentai“, ieškant „Tyrimai“, „Supaprastinto išlaidų apmokėjimo tyrimai“. Projekte visoms kelionių išlaidoms turi būti taikomas vienodas kuro ir viešojo </w:t>
      </w:r>
      <w:r w:rsidR="00C47635" w:rsidRPr="00045006">
        <w:rPr>
          <w:rFonts w:ascii="Times New Roman" w:hAnsi="Times New Roman"/>
          <w:spacing w:val="6"/>
          <w:sz w:val="24"/>
          <w:szCs w:val="24"/>
        </w:rPr>
        <w:t xml:space="preserve">transporto išlaidų </w:t>
      </w:r>
      <w:r w:rsidR="00C47635" w:rsidRPr="00045006">
        <w:rPr>
          <w:rFonts w:ascii="Times New Roman" w:hAnsi="Times New Roman"/>
          <w:sz w:val="24"/>
          <w:szCs w:val="24"/>
        </w:rPr>
        <w:t>fiksuotasis įkainis. Įkainio dydis nebus keičiamas projekto įgyvendinimo metu;</w:t>
      </w:r>
    </w:p>
    <w:p w:rsidR="001970A7" w:rsidRPr="00045006" w:rsidRDefault="00E53BDB" w:rsidP="00BE211F">
      <w:pPr>
        <w:spacing w:after="0" w:line="360" w:lineRule="auto"/>
        <w:ind w:firstLine="851"/>
        <w:jc w:val="both"/>
        <w:rPr>
          <w:rFonts w:ascii="Times New Roman" w:hAnsi="Times New Roman"/>
          <w:i/>
          <w:sz w:val="24"/>
          <w:szCs w:val="24"/>
        </w:rPr>
      </w:pPr>
      <w:r w:rsidRPr="00045006">
        <w:rPr>
          <w:rFonts w:ascii="Times New Roman" w:hAnsi="Times New Roman"/>
          <w:strike/>
          <w:sz w:val="24"/>
          <w:szCs w:val="24"/>
        </w:rPr>
        <w:t>44.2.</w:t>
      </w:r>
      <w:r w:rsidR="00115B7D" w:rsidRPr="00045006">
        <w:rPr>
          <w:rFonts w:ascii="Times New Roman" w:hAnsi="Times New Roman"/>
          <w:b/>
          <w:sz w:val="24"/>
          <w:szCs w:val="24"/>
        </w:rPr>
        <w:t>4</w:t>
      </w:r>
      <w:r w:rsidR="00BB6277" w:rsidRPr="00045006">
        <w:rPr>
          <w:rFonts w:ascii="Times New Roman" w:hAnsi="Times New Roman"/>
          <w:b/>
          <w:sz w:val="24"/>
          <w:szCs w:val="24"/>
        </w:rPr>
        <w:t>8</w:t>
      </w:r>
      <w:r w:rsidR="00C47635" w:rsidRPr="00045006">
        <w:rPr>
          <w:rFonts w:ascii="Times New Roman" w:hAnsi="Times New Roman"/>
          <w:b/>
          <w:sz w:val="24"/>
          <w:szCs w:val="24"/>
        </w:rPr>
        <w:t>.2.</w:t>
      </w:r>
      <w:r w:rsidR="00C47635" w:rsidRPr="00045006">
        <w:rPr>
          <w:rFonts w:ascii="Times New Roman" w:hAnsi="Times New Roman"/>
          <w:sz w:val="24"/>
          <w:szCs w:val="24"/>
        </w:rPr>
        <w:t xml:space="preserve"> patirtos maitinimo išlaidos apmokamos taikant dalyvių maitinimo fiksuotąjį įkainį, kurio dydis – 5,7 euro per dieną arba 0,71 euro už vieną valandą. Savanorišką veiklą vykdantiems asmenims maitinimo išlaidos kompensuojamos tik tuo atveju, kai savanoriška veikla trunka ne mažiau kaip 4 valandas per parą. Dalyvių maitinimo fiksuotasis įkainis nustatytas vadovaujantis Komandiruočių sąnaudų atskaitymo iš pajamų taisyklėmis, patvirtintomis Lietuvos Respublikos Vyriausybės 2003 m. sausio 28 d. nutarimu Nr. 99 „Dėl Komandiruočių sąnaudų atskaitymo iš pajamų taisyklių patvirtinimo“, ir Tarnybinių komandiruočių išlaidų apmokėjimo biudžetinėse įstaigose taisyklėmis, patvirtintomis Lietuvos Respublikos Vyriausybės 2004 m. balandžio 29 d. nutarimu Nr. 526 „Dėl Tarnybinių komandiruočių išlaidų apmokėjimo biudžetinėse įstaigose taisyklių </w:t>
      </w:r>
      <w:r w:rsidR="00C47635" w:rsidRPr="00045006">
        <w:rPr>
          <w:rFonts w:ascii="Times New Roman" w:hAnsi="Times New Roman"/>
          <w:sz w:val="24"/>
          <w:szCs w:val="24"/>
        </w:rPr>
        <w:lastRenderedPageBreak/>
        <w:t>patvirtinimo“. Pasikeitus teisės aktams, kuriais vadovaujantis nustatytas fiksuotasis įkainis, atnaujintas įkainis taip pat taikomas projektams, dėl kurių projektų sutartys jau sudarytos;</w:t>
      </w:r>
    </w:p>
    <w:p w:rsidR="001970A7" w:rsidRPr="00045006" w:rsidRDefault="00E53BDB" w:rsidP="00BE211F">
      <w:pPr>
        <w:spacing w:after="0" w:line="360" w:lineRule="auto"/>
        <w:ind w:firstLine="851"/>
        <w:jc w:val="both"/>
        <w:rPr>
          <w:rFonts w:ascii="Times New Roman" w:hAnsi="Times New Roman"/>
          <w:sz w:val="24"/>
          <w:szCs w:val="24"/>
        </w:rPr>
      </w:pPr>
      <w:r w:rsidRPr="00045006">
        <w:rPr>
          <w:rFonts w:ascii="Times New Roman" w:hAnsi="Times New Roman"/>
          <w:bCs/>
          <w:iCs/>
          <w:strike/>
          <w:sz w:val="24"/>
          <w:szCs w:val="24"/>
        </w:rPr>
        <w:t>44.3.</w:t>
      </w:r>
      <w:r w:rsidR="00115B7D" w:rsidRPr="00045006">
        <w:rPr>
          <w:rFonts w:ascii="Times New Roman" w:hAnsi="Times New Roman"/>
          <w:b/>
          <w:bCs/>
          <w:iCs/>
          <w:sz w:val="24"/>
          <w:szCs w:val="24"/>
        </w:rPr>
        <w:t>4</w:t>
      </w:r>
      <w:r w:rsidR="00BB6277" w:rsidRPr="00045006">
        <w:rPr>
          <w:rFonts w:ascii="Times New Roman" w:hAnsi="Times New Roman"/>
          <w:b/>
          <w:bCs/>
          <w:iCs/>
          <w:sz w:val="24"/>
          <w:szCs w:val="24"/>
        </w:rPr>
        <w:t>8</w:t>
      </w:r>
      <w:r w:rsidR="00C47635" w:rsidRPr="00045006">
        <w:rPr>
          <w:rFonts w:ascii="Times New Roman" w:hAnsi="Times New Roman"/>
          <w:b/>
          <w:sz w:val="24"/>
          <w:szCs w:val="24"/>
        </w:rPr>
        <w:t>.3.</w:t>
      </w:r>
      <w:r w:rsidR="00C47635" w:rsidRPr="00045006">
        <w:rPr>
          <w:rFonts w:ascii="Times New Roman" w:hAnsi="Times New Roman"/>
          <w:sz w:val="24"/>
          <w:szCs w:val="24"/>
        </w:rPr>
        <w:t xml:space="preserve"> privalomojo sveikatos draudimo išlaidos, patirtos vykdant Aprašo </w:t>
      </w:r>
      <w:r w:rsidRPr="00045006">
        <w:rPr>
          <w:rFonts w:ascii="Times New Roman" w:hAnsi="Times New Roman"/>
          <w:strike/>
          <w:sz w:val="24"/>
          <w:szCs w:val="24"/>
        </w:rPr>
        <w:t>10.1.1</w:t>
      </w:r>
      <w:r w:rsidRPr="00045006">
        <w:rPr>
          <w:rFonts w:ascii="Times New Roman" w:hAnsi="Times New Roman"/>
          <w:sz w:val="24"/>
          <w:szCs w:val="24"/>
        </w:rPr>
        <w:t xml:space="preserve"> </w:t>
      </w:r>
      <w:r w:rsidR="00115B7D" w:rsidRPr="00045006">
        <w:rPr>
          <w:rFonts w:ascii="Times New Roman" w:hAnsi="Times New Roman"/>
          <w:b/>
          <w:sz w:val="24"/>
          <w:szCs w:val="24"/>
          <w:lang w:eastAsia="lt-LT"/>
        </w:rPr>
        <w:t>1</w:t>
      </w:r>
      <w:r w:rsidR="00182B8E" w:rsidRPr="00045006">
        <w:rPr>
          <w:rFonts w:ascii="Times New Roman" w:hAnsi="Times New Roman"/>
          <w:b/>
          <w:sz w:val="24"/>
          <w:szCs w:val="24"/>
          <w:lang w:eastAsia="lt-LT"/>
        </w:rPr>
        <w:t>2</w:t>
      </w:r>
      <w:r w:rsidR="00C47635" w:rsidRPr="00045006">
        <w:rPr>
          <w:rFonts w:ascii="Times New Roman" w:hAnsi="Times New Roman"/>
          <w:b/>
          <w:sz w:val="24"/>
          <w:szCs w:val="24"/>
        </w:rPr>
        <w:t>.1.1</w:t>
      </w:r>
      <w:r w:rsidR="00C47635" w:rsidRPr="00045006">
        <w:rPr>
          <w:rFonts w:ascii="Times New Roman" w:hAnsi="Times New Roman"/>
          <w:sz w:val="24"/>
          <w:szCs w:val="24"/>
        </w:rPr>
        <w:t xml:space="preserve"> punkte nurodytą veiklą</w:t>
      </w:r>
      <w:r w:rsidR="004C5649" w:rsidRPr="00045006">
        <w:rPr>
          <w:rFonts w:ascii="Times New Roman" w:hAnsi="Times New Roman"/>
          <w:sz w:val="24"/>
          <w:szCs w:val="24"/>
        </w:rPr>
        <w:t xml:space="preserve"> </w:t>
      </w:r>
      <w:r w:rsidR="004C5649" w:rsidRPr="00045006">
        <w:rPr>
          <w:rFonts w:ascii="Times New Roman" w:hAnsi="Times New Roman"/>
          <w:b/>
          <w:sz w:val="24"/>
          <w:szCs w:val="24"/>
        </w:rPr>
        <w:t>ir vadovaujantis Lietuvos Respublikos savanoriškos veiklos įstatymu</w:t>
      </w:r>
      <w:r w:rsidR="00C47635" w:rsidRPr="00045006">
        <w:rPr>
          <w:rFonts w:ascii="Times New Roman" w:hAnsi="Times New Roman"/>
          <w:sz w:val="24"/>
          <w:szCs w:val="24"/>
        </w:rPr>
        <w:t>, apmokamos taikant privalomojo sveikatos draudimo fiksuotąjį įkainį, kurio dydis</w:t>
      </w:r>
      <w:r w:rsidR="004C5649" w:rsidRPr="00045006">
        <w:rPr>
          <w:rFonts w:ascii="Times New Roman" w:hAnsi="Times New Roman"/>
          <w:b/>
          <w:sz w:val="24"/>
          <w:szCs w:val="24"/>
        </w:rPr>
        <w:t>,</w:t>
      </w:r>
      <w:r w:rsidR="000B1C3D" w:rsidRPr="00045006">
        <w:rPr>
          <w:rFonts w:ascii="Times New Roman" w:hAnsi="Times New Roman"/>
          <w:b/>
          <w:sz w:val="24"/>
          <w:szCs w:val="24"/>
        </w:rPr>
        <w:t xml:space="preserve"> </w:t>
      </w:r>
      <w:r w:rsidR="004C5649" w:rsidRPr="00045006">
        <w:rPr>
          <w:rFonts w:ascii="Times New Roman" w:hAnsi="Times New Roman"/>
          <w:b/>
          <w:sz w:val="24"/>
          <w:szCs w:val="24"/>
        </w:rPr>
        <w:t>vadovaujantis Lietuvos Respublikos sveikatos draudimo įstatymu</w:t>
      </w:r>
      <w:proofErr w:type="gramStart"/>
      <w:r w:rsidR="004C5649" w:rsidRPr="00045006">
        <w:rPr>
          <w:rFonts w:ascii="Times New Roman" w:hAnsi="Times New Roman"/>
          <w:b/>
          <w:sz w:val="24"/>
          <w:szCs w:val="24"/>
        </w:rPr>
        <w:t>,</w:t>
      </w:r>
      <w:proofErr w:type="gramEnd"/>
      <w:r w:rsidR="004C5649" w:rsidRPr="00045006">
        <w:rPr>
          <w:rFonts w:ascii="Times New Roman" w:hAnsi="Times New Roman"/>
          <w:sz w:val="24"/>
          <w:szCs w:val="24"/>
        </w:rPr>
        <w:t xml:space="preserve"> </w:t>
      </w:r>
      <w:r w:rsidR="00C47635" w:rsidRPr="00045006">
        <w:rPr>
          <w:rFonts w:ascii="Times New Roman" w:hAnsi="Times New Roman"/>
          <w:strike/>
          <w:sz w:val="24"/>
          <w:szCs w:val="24"/>
        </w:rPr>
        <w:t>– 31,5</w:t>
      </w:r>
      <w:r w:rsidR="00083851" w:rsidRPr="00045006">
        <w:rPr>
          <w:rFonts w:ascii="Times New Roman" w:hAnsi="Times New Roman"/>
          <w:strike/>
          <w:sz w:val="24"/>
          <w:szCs w:val="24"/>
        </w:rPr>
        <w:t xml:space="preserve"> 3,</w:t>
      </w:r>
      <w:r w:rsidR="00C47635" w:rsidRPr="00045006">
        <w:rPr>
          <w:rFonts w:ascii="Times New Roman" w:hAnsi="Times New Roman"/>
          <w:strike/>
          <w:sz w:val="24"/>
          <w:szCs w:val="24"/>
        </w:rPr>
        <w:t xml:space="preserve"> euro per mėnesį.</w:t>
      </w:r>
      <w:r w:rsidR="00C47635" w:rsidRPr="00045006">
        <w:rPr>
          <w:rFonts w:ascii="Times New Roman" w:hAnsi="Times New Roman"/>
          <w:sz w:val="24"/>
          <w:szCs w:val="24"/>
        </w:rPr>
        <w:t xml:space="preserve"> </w:t>
      </w:r>
      <w:r w:rsidR="00C47635" w:rsidRPr="00045006">
        <w:rPr>
          <w:rFonts w:ascii="Times New Roman" w:hAnsi="Times New Roman"/>
          <w:strike/>
          <w:sz w:val="24"/>
          <w:szCs w:val="24"/>
        </w:rPr>
        <w:t>Jei dalyvis projekto veiklose dalyvauja ne visą mėnesį, tai privalomojo sveikatos draudimo fiksuotasis įkainis skaičiuojamas proporcingai dalyvautam laikui. Šis įkainis</w:t>
      </w:r>
      <w:r w:rsidR="00C47635" w:rsidRPr="00045006">
        <w:rPr>
          <w:rFonts w:ascii="Times New Roman" w:hAnsi="Times New Roman"/>
          <w:sz w:val="24"/>
          <w:szCs w:val="24"/>
        </w:rPr>
        <w:t xml:space="preserve"> nustatytas atliktoje teisės aktų analizėje „Privalomojo sveikatos draudimo fiksuotojo įkainio nustatymo pagrindimas“, kuri skelbiama ES struktūrinių fondų svetainės </w:t>
      </w:r>
      <w:proofErr w:type="spellStart"/>
      <w:r w:rsidR="00C47635" w:rsidRPr="00045006">
        <w:rPr>
          <w:rFonts w:ascii="Times New Roman" w:hAnsi="Times New Roman"/>
          <w:sz w:val="24"/>
          <w:szCs w:val="24"/>
        </w:rPr>
        <w:t>www.esinvesticijos.lt</w:t>
      </w:r>
      <w:proofErr w:type="spellEnd"/>
      <w:r w:rsidR="00C47635" w:rsidRPr="00045006">
        <w:rPr>
          <w:rFonts w:ascii="Times New Roman" w:hAnsi="Times New Roman"/>
          <w:sz w:val="24"/>
          <w:szCs w:val="24"/>
        </w:rPr>
        <w:t xml:space="preserve"> skiltyje „Dokumentai“, ieškant „Tyrimai“, „Supaprastinto išlaidų apmokėjimo tyrimai“</w:t>
      </w:r>
      <w:r w:rsidR="00C47635" w:rsidRPr="00045006">
        <w:rPr>
          <w:rFonts w:ascii="Times New Roman" w:hAnsi="Times New Roman"/>
          <w:strike/>
          <w:sz w:val="24"/>
          <w:szCs w:val="24"/>
        </w:rPr>
        <w:t>, ir Lietuvos Respublikos savanoriškos veiklos įstatymu</w:t>
      </w:r>
      <w:r w:rsidR="00C47635" w:rsidRPr="00045006">
        <w:rPr>
          <w:rFonts w:ascii="Times New Roman" w:hAnsi="Times New Roman"/>
          <w:sz w:val="24"/>
          <w:szCs w:val="24"/>
        </w:rPr>
        <w:t xml:space="preserve">. Pasikeitus teisės aktams, kuriais vadovaujantis nustatytas fiksuotasis įkainis, atnaujintas įkainis taip pat bus taikomas projektams, dėl kurių projektų sutartys jau sudarytos; </w:t>
      </w:r>
    </w:p>
    <w:p w:rsidR="001970A7" w:rsidRPr="00045006" w:rsidRDefault="00E53BDB" w:rsidP="00BE211F">
      <w:pPr>
        <w:pStyle w:val="Sraopastraipa"/>
        <w:spacing w:after="0" w:line="360" w:lineRule="auto"/>
        <w:ind w:left="0" w:firstLine="851"/>
        <w:jc w:val="both"/>
        <w:rPr>
          <w:rFonts w:ascii="Times New Roman" w:hAnsi="Times New Roman"/>
          <w:sz w:val="24"/>
          <w:szCs w:val="24"/>
        </w:rPr>
      </w:pPr>
      <w:r w:rsidRPr="00045006">
        <w:rPr>
          <w:rFonts w:ascii="Times New Roman" w:hAnsi="Times New Roman"/>
          <w:bCs/>
          <w:iCs/>
          <w:strike/>
          <w:sz w:val="24"/>
          <w:szCs w:val="24"/>
        </w:rPr>
        <w:t>44.4.</w:t>
      </w:r>
      <w:r w:rsidR="00115B7D" w:rsidRPr="00045006">
        <w:rPr>
          <w:rFonts w:ascii="Times New Roman" w:hAnsi="Times New Roman"/>
          <w:b/>
          <w:bCs/>
          <w:iCs/>
          <w:sz w:val="24"/>
          <w:szCs w:val="24"/>
        </w:rPr>
        <w:t>4</w:t>
      </w:r>
      <w:r w:rsidR="00BB6277" w:rsidRPr="00045006">
        <w:rPr>
          <w:rFonts w:ascii="Times New Roman" w:hAnsi="Times New Roman"/>
          <w:b/>
          <w:bCs/>
          <w:iCs/>
          <w:sz w:val="24"/>
          <w:szCs w:val="24"/>
        </w:rPr>
        <w:t>8</w:t>
      </w:r>
      <w:r w:rsidR="00C47635" w:rsidRPr="00045006">
        <w:rPr>
          <w:rFonts w:ascii="Times New Roman" w:hAnsi="Times New Roman"/>
          <w:b/>
          <w:sz w:val="24"/>
          <w:szCs w:val="24"/>
        </w:rPr>
        <w:t>.4.</w:t>
      </w:r>
      <w:r w:rsidR="00C47635" w:rsidRPr="00045006">
        <w:rPr>
          <w:rFonts w:ascii="Times New Roman" w:hAnsi="Times New Roman"/>
          <w:sz w:val="24"/>
          <w:szCs w:val="24"/>
        </w:rPr>
        <w:t xml:space="preserve"> patirtos psichologų darbo užmokesčio išlaidos apmokamos taikant fiksuotąjį įkainį psichologo (psichoterapeuto) darbo užmokesčiui, kurio dydis – 9,64 </w:t>
      </w:r>
      <w:proofErr w:type="spellStart"/>
      <w:r w:rsidR="00C47635" w:rsidRPr="00045006">
        <w:rPr>
          <w:rFonts w:ascii="Times New Roman" w:hAnsi="Times New Roman"/>
          <w:sz w:val="24"/>
          <w:szCs w:val="24"/>
        </w:rPr>
        <w:t>Eur</w:t>
      </w:r>
      <w:proofErr w:type="spellEnd"/>
      <w:r w:rsidR="00C47635" w:rsidRPr="00045006">
        <w:rPr>
          <w:rFonts w:ascii="Times New Roman" w:hAnsi="Times New Roman"/>
          <w:sz w:val="24"/>
          <w:szCs w:val="24"/>
        </w:rPr>
        <w:t xml:space="preserve">/val. Įkainis nustatytas vadovaujantis 2015 m. rugpjūčio 26 d. atliktu Asmenų, priklausomų nuo psichoaktyviųjų medžiagų, reabilitacijos fiksuotųjų įkainių nustatymo tyrimu, kuris skelbiamas ES struktūrinių fondų svetainės </w:t>
      </w:r>
      <w:proofErr w:type="spellStart"/>
      <w:r w:rsidR="00C47635" w:rsidRPr="00045006">
        <w:rPr>
          <w:rFonts w:ascii="Times New Roman" w:hAnsi="Times New Roman"/>
          <w:sz w:val="24"/>
          <w:szCs w:val="24"/>
        </w:rPr>
        <w:t>www.esinvesticijos.lt</w:t>
      </w:r>
      <w:proofErr w:type="spellEnd"/>
      <w:r w:rsidR="00C47635" w:rsidRPr="00045006">
        <w:rPr>
          <w:rFonts w:ascii="Times New Roman" w:hAnsi="Times New Roman"/>
          <w:sz w:val="24"/>
          <w:szCs w:val="24"/>
        </w:rPr>
        <w:t xml:space="preserve"> skiltyje „Dokumentai“, ieškant „Tyrimai“, „Supaprastinto išlaidų apmokėjimo tyrimai“. Įkainio dydis nebus keičiamas projekto įgyvendinimo metu</w:t>
      </w:r>
      <w:r w:rsidR="00115B7D" w:rsidRPr="00045006">
        <w:rPr>
          <w:rFonts w:ascii="Times New Roman" w:hAnsi="Times New Roman"/>
          <w:sz w:val="24"/>
          <w:szCs w:val="24"/>
        </w:rPr>
        <w:t>;</w:t>
      </w:r>
    </w:p>
    <w:p w:rsidR="000B5B86" w:rsidRPr="00045006" w:rsidRDefault="00115B7D" w:rsidP="00BE211F">
      <w:pPr>
        <w:pStyle w:val="Sraopastraipa"/>
        <w:spacing w:after="0" w:line="360" w:lineRule="auto"/>
        <w:ind w:left="0" w:firstLine="851"/>
        <w:jc w:val="both"/>
        <w:rPr>
          <w:rFonts w:ascii="Times New Roman" w:hAnsi="Times New Roman"/>
          <w:b/>
          <w:sz w:val="24"/>
          <w:szCs w:val="24"/>
        </w:rPr>
      </w:pPr>
      <w:r w:rsidRPr="00045006">
        <w:rPr>
          <w:rFonts w:ascii="Times New Roman" w:hAnsi="Times New Roman"/>
          <w:b/>
          <w:sz w:val="24"/>
          <w:szCs w:val="24"/>
        </w:rPr>
        <w:t>4</w:t>
      </w:r>
      <w:r w:rsidR="00BB6277" w:rsidRPr="00045006">
        <w:rPr>
          <w:rFonts w:ascii="Times New Roman" w:hAnsi="Times New Roman"/>
          <w:b/>
          <w:sz w:val="24"/>
          <w:szCs w:val="24"/>
        </w:rPr>
        <w:t>8</w:t>
      </w:r>
      <w:r w:rsidRPr="00045006">
        <w:rPr>
          <w:rFonts w:ascii="Times New Roman" w:hAnsi="Times New Roman"/>
          <w:b/>
          <w:sz w:val="24"/>
          <w:szCs w:val="24"/>
        </w:rPr>
        <w:t>.5.</w:t>
      </w:r>
      <w:r w:rsidRPr="00045006">
        <w:rPr>
          <w:rFonts w:ascii="Times New Roman" w:hAnsi="Times New Roman"/>
          <w:b/>
          <w:sz w:val="24"/>
          <w:szCs w:val="24"/>
          <w:lang w:eastAsia="lt-LT"/>
        </w:rPr>
        <w:t xml:space="preserve"> patirtos </w:t>
      </w:r>
      <w:r w:rsidRPr="00045006">
        <w:rPr>
          <w:rFonts w:ascii="Times New Roman" w:hAnsi="Times New Roman"/>
          <w:b/>
          <w:sz w:val="24"/>
          <w:szCs w:val="24"/>
        </w:rPr>
        <w:t xml:space="preserve">socialinių darbuotojų darbo užmokesčio </w:t>
      </w:r>
      <w:r w:rsidRPr="00045006">
        <w:rPr>
          <w:rFonts w:ascii="Times New Roman" w:hAnsi="Times New Roman"/>
          <w:b/>
          <w:sz w:val="24"/>
          <w:szCs w:val="24"/>
          <w:lang w:eastAsia="lt-LT"/>
        </w:rPr>
        <w:t xml:space="preserve">išlaidos apmokamos taikant </w:t>
      </w:r>
      <w:r w:rsidRPr="00045006">
        <w:rPr>
          <w:rFonts w:ascii="Times New Roman" w:hAnsi="Times New Roman"/>
          <w:b/>
          <w:sz w:val="24"/>
          <w:szCs w:val="24"/>
        </w:rPr>
        <w:t xml:space="preserve">fiksuotąjį įkainį socialinio darbuotojo darbo užmokesčiui, kurio dydis – 7,02 </w:t>
      </w:r>
      <w:proofErr w:type="spellStart"/>
      <w:r w:rsidRPr="00045006">
        <w:rPr>
          <w:rFonts w:ascii="Times New Roman" w:hAnsi="Times New Roman"/>
          <w:b/>
          <w:sz w:val="24"/>
          <w:szCs w:val="24"/>
        </w:rPr>
        <w:t>Eur</w:t>
      </w:r>
      <w:proofErr w:type="spellEnd"/>
      <w:r w:rsidRPr="00045006">
        <w:rPr>
          <w:rFonts w:ascii="Times New Roman" w:hAnsi="Times New Roman"/>
          <w:b/>
          <w:sz w:val="24"/>
          <w:szCs w:val="24"/>
        </w:rPr>
        <w:t>/val.</w:t>
      </w:r>
      <w:r w:rsidRPr="00045006">
        <w:rPr>
          <w:rFonts w:ascii="Times New Roman" w:hAnsi="Times New Roman"/>
          <w:b/>
          <w:sz w:val="24"/>
          <w:szCs w:val="24"/>
          <w:lang w:eastAsia="lt-LT"/>
        </w:rPr>
        <w:t xml:space="preserve"> Įkainis nustatytas vadovaujantis 2015 m. rugpjūčio 26 d. atliktu Asmenų, priklausomų nuo psichoaktyviųjų medžiagų, reabilitacijos fiksuotųjų įkainių nustatymo tyrimu, kuris skelbiamas </w:t>
      </w:r>
      <w:r w:rsidRPr="00045006">
        <w:rPr>
          <w:rFonts w:ascii="Times New Roman" w:hAnsi="Times New Roman"/>
          <w:b/>
          <w:sz w:val="24"/>
          <w:szCs w:val="24"/>
        </w:rPr>
        <w:t xml:space="preserve">ES struktūrinių fondų interneto svetainės </w:t>
      </w:r>
      <w:hyperlink r:id="rId9" w:history="1">
        <w:r w:rsidRPr="00045006">
          <w:rPr>
            <w:rStyle w:val="Hipersaitas"/>
            <w:rFonts w:ascii="Times New Roman" w:hAnsi="Times New Roman"/>
            <w:b/>
            <w:color w:val="auto"/>
            <w:sz w:val="24"/>
            <w:szCs w:val="24"/>
            <w:u w:val="none"/>
            <w:lang w:eastAsia="lt-LT"/>
          </w:rPr>
          <w:t>www.esinvesticijos.lt</w:t>
        </w:r>
      </w:hyperlink>
      <w:r w:rsidRPr="00045006">
        <w:rPr>
          <w:rFonts w:ascii="Times New Roman" w:hAnsi="Times New Roman"/>
          <w:b/>
          <w:sz w:val="24"/>
          <w:szCs w:val="24"/>
          <w:lang w:eastAsia="lt-LT"/>
        </w:rPr>
        <w:t xml:space="preserve"> skiltyje „Dokumentai“, ieškant „Tyrimai“, „Supaprastinto išlaidų apmokėjimo tyrimai“</w:t>
      </w:r>
      <w:r w:rsidRPr="00045006">
        <w:rPr>
          <w:rFonts w:ascii="Times New Roman" w:hAnsi="Times New Roman"/>
          <w:b/>
          <w:sz w:val="24"/>
          <w:szCs w:val="24"/>
        </w:rPr>
        <w:t>.</w:t>
      </w:r>
      <w:r w:rsidRPr="00045006">
        <w:rPr>
          <w:rFonts w:ascii="Times New Roman" w:hAnsi="Times New Roman"/>
          <w:b/>
          <w:sz w:val="24"/>
          <w:szCs w:val="24"/>
          <w:lang w:eastAsia="lt-LT"/>
        </w:rPr>
        <w:t xml:space="preserve"> </w:t>
      </w:r>
      <w:r w:rsidRPr="00045006">
        <w:rPr>
          <w:rFonts w:ascii="Times New Roman" w:hAnsi="Times New Roman"/>
          <w:b/>
          <w:sz w:val="24"/>
          <w:szCs w:val="24"/>
        </w:rPr>
        <w:t xml:space="preserve">Įkainio dydis nebus keičiamas projekto įgyvendinimo metu; </w:t>
      </w:r>
    </w:p>
    <w:p w:rsidR="003D3B17" w:rsidRPr="00045006" w:rsidRDefault="00115B7D" w:rsidP="003D3B17">
      <w:pPr>
        <w:pStyle w:val="Sraopastraipa"/>
        <w:spacing w:after="0" w:line="360" w:lineRule="auto"/>
        <w:ind w:left="0" w:firstLine="851"/>
        <w:jc w:val="both"/>
        <w:rPr>
          <w:rFonts w:ascii="Times New Roman" w:hAnsi="Times New Roman"/>
          <w:b/>
          <w:sz w:val="24"/>
          <w:szCs w:val="24"/>
        </w:rPr>
      </w:pPr>
      <w:r w:rsidRPr="00045006">
        <w:rPr>
          <w:rFonts w:ascii="Times New Roman" w:hAnsi="Times New Roman"/>
          <w:b/>
          <w:sz w:val="24"/>
          <w:szCs w:val="24"/>
        </w:rPr>
        <w:t>4</w:t>
      </w:r>
      <w:r w:rsidR="00BB6277" w:rsidRPr="00045006">
        <w:rPr>
          <w:rFonts w:ascii="Times New Roman" w:hAnsi="Times New Roman"/>
          <w:b/>
          <w:sz w:val="24"/>
          <w:szCs w:val="24"/>
        </w:rPr>
        <w:t>8</w:t>
      </w:r>
      <w:r w:rsidRPr="00045006">
        <w:rPr>
          <w:rFonts w:ascii="Times New Roman" w:hAnsi="Times New Roman"/>
          <w:b/>
          <w:sz w:val="24"/>
          <w:szCs w:val="24"/>
        </w:rPr>
        <w:t>.6. patirtos bendrųjų gebėjimų mokymų išlaidos</w:t>
      </w:r>
      <w:r w:rsidR="007C2C84" w:rsidRPr="00045006">
        <w:rPr>
          <w:rFonts w:ascii="Times New Roman" w:hAnsi="Times New Roman"/>
          <w:b/>
          <w:sz w:val="24"/>
          <w:szCs w:val="24"/>
        </w:rPr>
        <w:t>, kurios apima salės ir įrangos (mikrofono, nešiojamojo kompiuterio ir vaizdo projektoriaus) nuomos, maitinimo, lektoriaus paslaugas,</w:t>
      </w:r>
      <w:r w:rsidRPr="00045006">
        <w:rPr>
          <w:rFonts w:ascii="Times New Roman" w:hAnsi="Times New Roman"/>
          <w:b/>
          <w:sz w:val="24"/>
          <w:szCs w:val="24"/>
        </w:rPr>
        <w:t xml:space="preserve"> </w:t>
      </w:r>
      <w:r w:rsidRPr="00045006">
        <w:rPr>
          <w:rFonts w:ascii="Times New Roman" w:hAnsi="Times New Roman"/>
          <w:b/>
          <w:sz w:val="24"/>
          <w:szCs w:val="24"/>
          <w:lang w:eastAsia="lt-LT"/>
        </w:rPr>
        <w:t xml:space="preserve">apmokamos taikant bendrųjų įgūdžių mokymo išlaidų fiksuotąjį įkainį, </w:t>
      </w:r>
      <w:r w:rsidRPr="00045006">
        <w:rPr>
          <w:rFonts w:ascii="Times New Roman" w:hAnsi="Times New Roman"/>
          <w:b/>
          <w:sz w:val="24"/>
          <w:szCs w:val="24"/>
        </w:rPr>
        <w:t xml:space="preserve">kuris nustatomas remiantis </w:t>
      </w:r>
      <w:r w:rsidR="00C47635" w:rsidRPr="00045006">
        <w:rPr>
          <w:rFonts w:ascii="Times New Roman" w:hAnsi="Times New Roman"/>
          <w:b/>
          <w:sz w:val="24"/>
          <w:szCs w:val="24"/>
        </w:rPr>
        <w:t xml:space="preserve">2016 m. </w:t>
      </w:r>
      <w:r w:rsidRPr="00045006">
        <w:rPr>
          <w:rFonts w:ascii="Times New Roman" w:hAnsi="Times New Roman"/>
          <w:b/>
          <w:sz w:val="24"/>
          <w:szCs w:val="24"/>
        </w:rPr>
        <w:t xml:space="preserve">liepos 13 d. atliktu </w:t>
      </w:r>
      <w:r w:rsidR="007C2C84" w:rsidRPr="00045006">
        <w:rPr>
          <w:rFonts w:ascii="Times New Roman" w:hAnsi="Times New Roman"/>
          <w:b/>
          <w:sz w:val="24"/>
          <w:szCs w:val="24"/>
        </w:rPr>
        <w:t>B</w:t>
      </w:r>
      <w:r w:rsidRPr="00045006">
        <w:rPr>
          <w:rFonts w:ascii="Times New Roman" w:hAnsi="Times New Roman"/>
          <w:b/>
          <w:sz w:val="24"/>
          <w:szCs w:val="24"/>
        </w:rPr>
        <w:t xml:space="preserve">endrųjų įgūdžių mokymo fiksuotojo įkainio nustatymo tyrimu. Tyrimas skelbiamas ES struktūrinių fondų interneto svetainės </w:t>
      </w:r>
      <w:hyperlink r:id="rId10" w:history="1">
        <w:r w:rsidRPr="00045006">
          <w:rPr>
            <w:rStyle w:val="Hipersaitas"/>
            <w:rFonts w:ascii="Times New Roman" w:hAnsi="Times New Roman"/>
            <w:b/>
            <w:color w:val="auto"/>
            <w:sz w:val="24"/>
            <w:szCs w:val="24"/>
            <w:u w:val="none"/>
            <w:lang w:eastAsia="lt-LT"/>
          </w:rPr>
          <w:t>www.esinvesticijos.lt</w:t>
        </w:r>
      </w:hyperlink>
      <w:r w:rsidRPr="00045006">
        <w:rPr>
          <w:rFonts w:ascii="Times New Roman" w:hAnsi="Times New Roman"/>
          <w:b/>
          <w:sz w:val="24"/>
          <w:szCs w:val="24"/>
          <w:lang w:eastAsia="lt-LT"/>
        </w:rPr>
        <w:t xml:space="preserve"> skiltyje „Dokumentai“, ieškant </w:t>
      </w:r>
      <w:r w:rsidRPr="00045006">
        <w:rPr>
          <w:rFonts w:ascii="Times New Roman" w:hAnsi="Times New Roman"/>
          <w:b/>
          <w:sz w:val="24"/>
          <w:szCs w:val="24"/>
          <w:lang w:eastAsia="lt-LT"/>
        </w:rPr>
        <w:lastRenderedPageBreak/>
        <w:t>„Tyrimai“, „Supaprastinto išlaidų apmokėjimo tyrimai“</w:t>
      </w:r>
      <w:r w:rsidRPr="00045006">
        <w:rPr>
          <w:rFonts w:ascii="Times New Roman" w:hAnsi="Times New Roman"/>
          <w:b/>
          <w:sz w:val="24"/>
          <w:szCs w:val="24"/>
        </w:rPr>
        <w:t>.</w:t>
      </w:r>
      <w:r w:rsidR="007C2C84" w:rsidRPr="00045006">
        <w:rPr>
          <w:rFonts w:ascii="Times New Roman" w:hAnsi="Times New Roman"/>
          <w:b/>
          <w:sz w:val="24"/>
          <w:szCs w:val="24"/>
          <w:lang w:eastAsia="lt-LT"/>
        </w:rPr>
        <w:t xml:space="preserve"> </w:t>
      </w:r>
      <w:r w:rsidR="003D3B17" w:rsidRPr="00045006">
        <w:rPr>
          <w:rFonts w:ascii="Times New Roman" w:hAnsi="Times New Roman"/>
          <w:b/>
          <w:sz w:val="24"/>
          <w:szCs w:val="24"/>
        </w:rPr>
        <w:t xml:space="preserve">Įkainio dydis nebus keičiamas projekto įgyvendinimo metu; </w:t>
      </w:r>
    </w:p>
    <w:p w:rsidR="00115B7D" w:rsidRPr="00045006" w:rsidRDefault="00115B7D" w:rsidP="009C0E8C">
      <w:pPr>
        <w:spacing w:after="0" w:line="360" w:lineRule="auto"/>
        <w:ind w:firstLine="851"/>
        <w:jc w:val="both"/>
        <w:rPr>
          <w:rFonts w:ascii="Times New Roman" w:hAnsi="Times New Roman"/>
          <w:sz w:val="24"/>
          <w:szCs w:val="24"/>
        </w:rPr>
      </w:pPr>
      <w:r w:rsidRPr="00045006">
        <w:rPr>
          <w:rFonts w:ascii="Times New Roman" w:hAnsi="Times New Roman"/>
          <w:b/>
          <w:sz w:val="24"/>
          <w:szCs w:val="24"/>
        </w:rPr>
        <w:t>4</w:t>
      </w:r>
      <w:r w:rsidR="00BB6277" w:rsidRPr="00045006">
        <w:rPr>
          <w:rFonts w:ascii="Times New Roman" w:hAnsi="Times New Roman"/>
          <w:b/>
          <w:sz w:val="24"/>
          <w:szCs w:val="24"/>
        </w:rPr>
        <w:t>9</w:t>
      </w:r>
      <w:r w:rsidRPr="00045006">
        <w:rPr>
          <w:rFonts w:ascii="Times New Roman" w:hAnsi="Times New Roman"/>
          <w:b/>
          <w:sz w:val="24"/>
          <w:szCs w:val="24"/>
        </w:rPr>
        <w:t xml:space="preserve">. Patirtos vykdančiojo personalo darbo užmokesčio už kasmetines atostogas ir (ar) kompensacijos už nepanaudotas kasmetines atostogas išmokos, kai darbo užmokesčio išlaidų apmokėjimui netaikomi fiksuotieji įkainiai, apmokamos taikant kasmetinių atostogų išmokų fiksuotąsias normas, kurios nustatomos atsižvelgiant į konkrečiam darbuotojui priklausantį kasmetinių atostogų dienų skaičių bei jam nustatytos darbo savaitės trukmę. Kasmetinių atostogų išmokų fiksuotosios normos apskaičiuojamos remiantis 2016 m. sausio 19 d. atliktu Kasmetinių atostogų išmokų fiksuotųjų normų nustatymo tyrimu. Tyrimas skelbiamas ES struktūrinių fondų interneto svetainės </w:t>
      </w:r>
      <w:hyperlink r:id="rId11" w:history="1">
        <w:r w:rsidRPr="00045006">
          <w:rPr>
            <w:rStyle w:val="Hipersaitas"/>
            <w:rFonts w:ascii="Times New Roman" w:hAnsi="Times New Roman"/>
            <w:b/>
            <w:color w:val="auto"/>
            <w:sz w:val="24"/>
            <w:szCs w:val="24"/>
            <w:u w:val="none"/>
            <w:lang w:eastAsia="lt-LT"/>
          </w:rPr>
          <w:t>www.esinvesticijos.lt</w:t>
        </w:r>
      </w:hyperlink>
      <w:r w:rsidRPr="00045006">
        <w:rPr>
          <w:rFonts w:ascii="Times New Roman" w:hAnsi="Times New Roman"/>
          <w:b/>
          <w:sz w:val="24"/>
          <w:szCs w:val="24"/>
          <w:lang w:eastAsia="lt-LT"/>
        </w:rPr>
        <w:t xml:space="preserve"> skiltyje „Dokumentai“, ieškant „Tyrimai“, „Supaprastinto išlaidų apmokėjimo tyrimai“</w:t>
      </w:r>
      <w:r w:rsidRPr="00045006">
        <w:rPr>
          <w:rFonts w:ascii="Times New Roman" w:hAnsi="Times New Roman"/>
          <w:b/>
          <w:sz w:val="24"/>
          <w:szCs w:val="24"/>
        </w:rPr>
        <w:t>.</w:t>
      </w:r>
    </w:p>
    <w:p w:rsidR="001970A7" w:rsidRPr="00045006" w:rsidRDefault="009A0530" w:rsidP="00BE211F">
      <w:pPr>
        <w:pStyle w:val="Sraopastraipa"/>
        <w:spacing w:after="0" w:line="360" w:lineRule="auto"/>
        <w:ind w:left="0" w:firstLine="851"/>
        <w:jc w:val="both"/>
        <w:rPr>
          <w:rFonts w:ascii="Times New Roman" w:hAnsi="Times New Roman"/>
          <w:sz w:val="24"/>
          <w:szCs w:val="24"/>
        </w:rPr>
      </w:pPr>
      <w:r w:rsidRPr="00045006">
        <w:rPr>
          <w:rFonts w:ascii="Times New Roman" w:hAnsi="Times New Roman"/>
          <w:strike/>
          <w:sz w:val="24"/>
          <w:szCs w:val="24"/>
          <w:lang w:eastAsia="lt-LT"/>
        </w:rPr>
        <w:t>45.</w:t>
      </w:r>
      <w:r w:rsidR="00137F0B" w:rsidRPr="00045006">
        <w:rPr>
          <w:rFonts w:ascii="Times New Roman" w:hAnsi="Times New Roman"/>
          <w:b/>
          <w:sz w:val="24"/>
          <w:szCs w:val="24"/>
          <w:lang w:eastAsia="lt-LT"/>
        </w:rPr>
        <w:t>50</w:t>
      </w:r>
      <w:r w:rsidR="00C47635" w:rsidRPr="00045006">
        <w:rPr>
          <w:rFonts w:ascii="Times New Roman" w:hAnsi="Times New Roman"/>
          <w:b/>
          <w:sz w:val="24"/>
          <w:szCs w:val="24"/>
        </w:rPr>
        <w:t>.</w:t>
      </w:r>
      <w:r w:rsidR="00C47635" w:rsidRPr="00045006">
        <w:rPr>
          <w:rFonts w:ascii="Times New Roman" w:hAnsi="Times New Roman"/>
          <w:sz w:val="24"/>
          <w:szCs w:val="24"/>
        </w:rPr>
        <w:t xml:space="preserve"> Išlaidos, apmokamos taikant Aprašo </w:t>
      </w:r>
      <w:r w:rsidR="00E53BDB" w:rsidRPr="00045006">
        <w:rPr>
          <w:rFonts w:ascii="Times New Roman" w:hAnsi="Times New Roman"/>
          <w:strike/>
          <w:sz w:val="24"/>
          <w:szCs w:val="24"/>
        </w:rPr>
        <w:t>44</w:t>
      </w:r>
      <w:r w:rsidR="00E53BDB" w:rsidRPr="00045006">
        <w:rPr>
          <w:rFonts w:ascii="Times New Roman" w:hAnsi="Times New Roman"/>
          <w:sz w:val="24"/>
          <w:szCs w:val="24"/>
        </w:rPr>
        <w:t xml:space="preserve"> </w:t>
      </w:r>
      <w:r w:rsidR="00115B7D" w:rsidRPr="00045006">
        <w:rPr>
          <w:rFonts w:ascii="Times New Roman" w:hAnsi="Times New Roman"/>
          <w:b/>
          <w:sz w:val="24"/>
          <w:szCs w:val="24"/>
          <w:lang w:eastAsia="lt-LT"/>
        </w:rPr>
        <w:t>4</w:t>
      </w:r>
      <w:r w:rsidR="00137F0B" w:rsidRPr="00045006">
        <w:rPr>
          <w:rFonts w:ascii="Times New Roman" w:hAnsi="Times New Roman"/>
          <w:b/>
          <w:sz w:val="24"/>
          <w:szCs w:val="24"/>
          <w:lang w:eastAsia="lt-LT"/>
        </w:rPr>
        <w:t>8</w:t>
      </w:r>
      <w:r w:rsidR="00C47635" w:rsidRPr="00045006">
        <w:rPr>
          <w:rFonts w:ascii="Times New Roman" w:hAnsi="Times New Roman"/>
          <w:sz w:val="24"/>
          <w:szCs w:val="24"/>
        </w:rPr>
        <w:t xml:space="preserve"> punkte nurodytus fiksuotuosius įkainius ir Aprašo </w:t>
      </w:r>
      <w:r w:rsidR="00E53BDB" w:rsidRPr="00045006">
        <w:rPr>
          <w:rFonts w:ascii="Times New Roman" w:hAnsi="Times New Roman"/>
          <w:strike/>
          <w:sz w:val="24"/>
          <w:szCs w:val="24"/>
        </w:rPr>
        <w:t>42 punkte</w:t>
      </w:r>
      <w:r w:rsidR="00E53BDB" w:rsidRPr="00045006">
        <w:rPr>
          <w:rFonts w:ascii="Times New Roman" w:hAnsi="Times New Roman"/>
          <w:sz w:val="24"/>
          <w:szCs w:val="24"/>
        </w:rPr>
        <w:t xml:space="preserve"> </w:t>
      </w:r>
      <w:r w:rsidR="00115B7D" w:rsidRPr="00045006">
        <w:rPr>
          <w:rFonts w:ascii="Times New Roman" w:hAnsi="Times New Roman"/>
          <w:b/>
          <w:sz w:val="24"/>
          <w:szCs w:val="24"/>
          <w:lang w:eastAsia="lt-LT"/>
        </w:rPr>
        <w:t>4</w:t>
      </w:r>
      <w:r w:rsidR="00137F0B" w:rsidRPr="00045006">
        <w:rPr>
          <w:rFonts w:ascii="Times New Roman" w:hAnsi="Times New Roman"/>
          <w:b/>
          <w:sz w:val="24"/>
          <w:szCs w:val="24"/>
          <w:lang w:eastAsia="lt-LT"/>
        </w:rPr>
        <w:t>6</w:t>
      </w:r>
      <w:r w:rsidR="00182B8E" w:rsidRPr="00045006">
        <w:rPr>
          <w:rFonts w:ascii="Times New Roman" w:hAnsi="Times New Roman"/>
          <w:b/>
          <w:sz w:val="24"/>
          <w:szCs w:val="24"/>
          <w:lang w:eastAsia="lt-LT"/>
        </w:rPr>
        <w:t xml:space="preserve"> ir 4</w:t>
      </w:r>
      <w:r w:rsidR="00137F0B" w:rsidRPr="00045006">
        <w:rPr>
          <w:rFonts w:ascii="Times New Roman" w:hAnsi="Times New Roman"/>
          <w:b/>
          <w:sz w:val="24"/>
          <w:szCs w:val="24"/>
          <w:lang w:eastAsia="lt-LT"/>
        </w:rPr>
        <w:t>9</w:t>
      </w:r>
      <w:r w:rsidR="00115B7D" w:rsidRPr="00045006">
        <w:rPr>
          <w:rFonts w:ascii="Times New Roman" w:hAnsi="Times New Roman"/>
          <w:b/>
          <w:sz w:val="24"/>
          <w:szCs w:val="24"/>
          <w:lang w:eastAsia="lt-LT"/>
        </w:rPr>
        <w:t xml:space="preserve"> punkt</w:t>
      </w:r>
      <w:r w:rsidR="00182B8E" w:rsidRPr="00045006">
        <w:rPr>
          <w:rFonts w:ascii="Times New Roman" w:hAnsi="Times New Roman"/>
          <w:b/>
          <w:sz w:val="24"/>
          <w:szCs w:val="24"/>
          <w:lang w:eastAsia="lt-LT"/>
        </w:rPr>
        <w:t>uose</w:t>
      </w:r>
      <w:r w:rsidR="00C47635" w:rsidRPr="00045006">
        <w:rPr>
          <w:rFonts w:ascii="Times New Roman" w:hAnsi="Times New Roman"/>
          <w:sz w:val="24"/>
          <w:szCs w:val="24"/>
        </w:rPr>
        <w:t xml:space="preserve"> nurodytą fiksuotąją normą, turi atitikti šias nuostatas:</w:t>
      </w:r>
    </w:p>
    <w:p w:rsidR="001970A7" w:rsidRPr="00045006" w:rsidRDefault="00E53BDB" w:rsidP="00BE211F">
      <w:pPr>
        <w:spacing w:after="0" w:line="360" w:lineRule="auto"/>
        <w:ind w:firstLine="851"/>
        <w:jc w:val="both"/>
        <w:rPr>
          <w:rFonts w:ascii="Times New Roman" w:hAnsi="Times New Roman"/>
          <w:sz w:val="24"/>
          <w:szCs w:val="24"/>
        </w:rPr>
      </w:pPr>
      <w:r w:rsidRPr="00045006">
        <w:rPr>
          <w:rFonts w:ascii="Times New Roman" w:eastAsia="Times New Roman" w:hAnsi="Times New Roman"/>
          <w:strike/>
          <w:sz w:val="24"/>
          <w:szCs w:val="24"/>
          <w:lang w:eastAsia="lt-LT"/>
        </w:rPr>
        <w:t>45.1.</w:t>
      </w:r>
      <w:r w:rsidR="00137F0B" w:rsidRPr="00045006">
        <w:rPr>
          <w:rFonts w:ascii="Times New Roman" w:eastAsia="Times New Roman" w:hAnsi="Times New Roman"/>
          <w:b/>
          <w:sz w:val="24"/>
          <w:szCs w:val="24"/>
          <w:lang w:eastAsia="lt-LT"/>
        </w:rPr>
        <w:t>50</w:t>
      </w:r>
      <w:r w:rsidR="00C47635" w:rsidRPr="00045006">
        <w:rPr>
          <w:rFonts w:ascii="Times New Roman" w:hAnsi="Times New Roman"/>
          <w:b/>
          <w:sz w:val="24"/>
          <w:szCs w:val="24"/>
        </w:rPr>
        <w:t>.1.</w:t>
      </w:r>
      <w:r w:rsidR="00C47635" w:rsidRPr="00045006">
        <w:rPr>
          <w:rFonts w:ascii="Times New Roman" w:hAnsi="Times New Roman"/>
          <w:sz w:val="24"/>
          <w:szCs w:val="24"/>
        </w:rPr>
        <w:t xml:space="preserve"> pagal fiksuotuosius įkainius apmokamos išlaidos turi atitikti Projektų taisyklių VI skyriaus trisdešimt penktajame skirsnyje nurodytus reikalavimus;</w:t>
      </w:r>
    </w:p>
    <w:p w:rsidR="001970A7" w:rsidRPr="00045006" w:rsidRDefault="00E53BDB"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45.2.</w:t>
      </w:r>
      <w:r w:rsidR="00137F0B" w:rsidRPr="00045006">
        <w:rPr>
          <w:rFonts w:ascii="Times New Roman" w:hAnsi="Times New Roman"/>
          <w:b/>
          <w:sz w:val="24"/>
          <w:szCs w:val="24"/>
        </w:rPr>
        <w:t>50</w:t>
      </w:r>
      <w:r w:rsidR="00C47635" w:rsidRPr="00045006">
        <w:rPr>
          <w:rFonts w:ascii="Times New Roman" w:hAnsi="Times New Roman"/>
          <w:b/>
          <w:sz w:val="24"/>
          <w:szCs w:val="24"/>
        </w:rPr>
        <w:t>.2.</w:t>
      </w:r>
      <w:r w:rsidR="00C47635" w:rsidRPr="00045006">
        <w:rPr>
          <w:rFonts w:ascii="Times New Roman" w:hAnsi="Times New Roman"/>
          <w:sz w:val="24"/>
          <w:szCs w:val="24"/>
        </w:rPr>
        <w:t xml:space="preserve"> pareiškėjas turi teisę paraiškoje numatyti mažesnius fiksuotųjų įkainių dydžius, nei jam taikomi Apraše nustatyti dydžiai;</w:t>
      </w:r>
    </w:p>
    <w:p w:rsidR="001970A7" w:rsidRPr="00045006" w:rsidRDefault="00E53BDB" w:rsidP="00BE211F">
      <w:pPr>
        <w:spacing w:after="0" w:line="360" w:lineRule="auto"/>
        <w:ind w:firstLine="851"/>
        <w:jc w:val="both"/>
        <w:rPr>
          <w:rFonts w:ascii="Times New Roman" w:hAnsi="Times New Roman"/>
          <w:sz w:val="24"/>
          <w:szCs w:val="24"/>
        </w:rPr>
      </w:pPr>
      <w:r w:rsidRPr="00045006">
        <w:rPr>
          <w:rFonts w:ascii="Times New Roman" w:eastAsia="Times New Roman" w:hAnsi="Times New Roman"/>
          <w:strike/>
          <w:sz w:val="24"/>
          <w:szCs w:val="24"/>
          <w:lang w:eastAsia="lt-LT"/>
        </w:rPr>
        <w:t>45.3.</w:t>
      </w:r>
      <w:r w:rsidR="00137F0B" w:rsidRPr="00045006">
        <w:rPr>
          <w:rFonts w:ascii="Times New Roman" w:eastAsia="Times New Roman" w:hAnsi="Times New Roman"/>
          <w:b/>
          <w:sz w:val="24"/>
          <w:szCs w:val="24"/>
          <w:lang w:eastAsia="lt-LT"/>
        </w:rPr>
        <w:t>50</w:t>
      </w:r>
      <w:r w:rsidR="00C47635" w:rsidRPr="00045006">
        <w:rPr>
          <w:rFonts w:ascii="Times New Roman" w:hAnsi="Times New Roman"/>
          <w:b/>
          <w:sz w:val="24"/>
          <w:szCs w:val="24"/>
        </w:rPr>
        <w:t>.3.</w:t>
      </w:r>
      <w:r w:rsidR="00C47635" w:rsidRPr="00045006">
        <w:rPr>
          <w:rFonts w:ascii="Times New Roman" w:hAnsi="Times New Roman"/>
          <w:sz w:val="24"/>
          <w:szCs w:val="24"/>
        </w:rPr>
        <w:t xml:space="preserve"> projektų, kuriems išlaidas numatyta apmokėti taikant fiksuotuosius įkainius, išlaidos apmokamos atsižvelgiant į projekto sutartyje nustatytus fiksuotuosius įkainius ir projekto vykdytojo pateiktus dokumentus, kuriais įrodomas pasiektas projekto kiekybinis rezultatas. Dokumentai, kuriuos reikia pateikti dėl fiksuotųjų įkainių kiekybinių rezultatų pasiekimo, nurodomi projekto sutartyje.</w:t>
      </w:r>
    </w:p>
    <w:p w:rsidR="001970A7" w:rsidRPr="00045006" w:rsidRDefault="009A0530"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lang w:eastAsia="lt-LT"/>
        </w:rPr>
        <w:t>46.</w:t>
      </w:r>
      <w:r w:rsidRPr="00045006">
        <w:rPr>
          <w:rFonts w:ascii="Times New Roman" w:hAnsi="Times New Roman"/>
          <w:b/>
          <w:sz w:val="24"/>
          <w:szCs w:val="24"/>
          <w:lang w:eastAsia="lt-LT"/>
        </w:rPr>
        <w:t>5</w:t>
      </w:r>
      <w:r w:rsidR="00137F0B" w:rsidRPr="00045006">
        <w:rPr>
          <w:rFonts w:ascii="Times New Roman" w:hAnsi="Times New Roman"/>
          <w:b/>
          <w:sz w:val="24"/>
          <w:szCs w:val="24"/>
          <w:lang w:eastAsia="lt-LT"/>
        </w:rPr>
        <w:t>1</w:t>
      </w:r>
      <w:r w:rsidR="00C47635" w:rsidRPr="00045006">
        <w:rPr>
          <w:rFonts w:ascii="Times New Roman" w:hAnsi="Times New Roman"/>
          <w:b/>
          <w:sz w:val="24"/>
          <w:szCs w:val="24"/>
        </w:rPr>
        <w:t>.</w:t>
      </w:r>
      <w:r w:rsidR="00C47635" w:rsidRPr="00045006">
        <w:rPr>
          <w:rFonts w:ascii="Times New Roman" w:hAnsi="Times New Roman"/>
          <w:sz w:val="24"/>
          <w:szCs w:val="24"/>
        </w:rPr>
        <w:t xml:space="preserve"> Paraiškos parengimo išlaidos yra netinkamos finansuoti.</w:t>
      </w:r>
    </w:p>
    <w:p w:rsidR="001970A7" w:rsidRPr="00045006" w:rsidRDefault="009A0530" w:rsidP="00BE211F">
      <w:pPr>
        <w:spacing w:after="0" w:line="360" w:lineRule="auto"/>
        <w:ind w:firstLine="851"/>
        <w:jc w:val="both"/>
        <w:rPr>
          <w:rFonts w:ascii="Times New Roman" w:hAnsi="Times New Roman"/>
          <w:sz w:val="24"/>
          <w:szCs w:val="24"/>
        </w:rPr>
      </w:pPr>
      <w:r w:rsidRPr="00045006">
        <w:rPr>
          <w:rFonts w:ascii="Times New Roman" w:eastAsia="Times New Roman" w:hAnsi="Times New Roman"/>
          <w:strike/>
          <w:sz w:val="24"/>
          <w:szCs w:val="24"/>
          <w:lang w:eastAsia="lt-LT"/>
        </w:rPr>
        <w:t>47.</w:t>
      </w:r>
      <w:r w:rsidRPr="00045006">
        <w:rPr>
          <w:rFonts w:ascii="Times New Roman" w:eastAsia="Times New Roman" w:hAnsi="Times New Roman"/>
          <w:b/>
          <w:sz w:val="24"/>
          <w:szCs w:val="24"/>
          <w:lang w:eastAsia="lt-LT"/>
        </w:rPr>
        <w:t>5</w:t>
      </w:r>
      <w:r w:rsidR="00137F0B" w:rsidRPr="00045006">
        <w:rPr>
          <w:rFonts w:ascii="Times New Roman" w:eastAsia="Times New Roman" w:hAnsi="Times New Roman"/>
          <w:b/>
          <w:sz w:val="24"/>
          <w:szCs w:val="24"/>
          <w:lang w:eastAsia="lt-LT"/>
        </w:rPr>
        <w:t>2</w:t>
      </w:r>
      <w:r w:rsidR="00C47635" w:rsidRPr="00045006">
        <w:rPr>
          <w:rFonts w:ascii="Times New Roman" w:hAnsi="Times New Roman"/>
          <w:b/>
          <w:sz w:val="24"/>
          <w:szCs w:val="24"/>
        </w:rPr>
        <w:t>.</w:t>
      </w:r>
      <w:r w:rsidR="00C47635" w:rsidRPr="00045006">
        <w:rPr>
          <w:rFonts w:ascii="Times New Roman" w:hAnsi="Times New Roman"/>
          <w:sz w:val="24"/>
          <w:szCs w:val="24"/>
        </w:rPr>
        <w:t xml:space="preserve"> Pajamoms iš projekto veiklų, gautoms projekto įgyvendinimo metu, taikomi reikalavimai, nustatyti Projektų taisyklių VI skyriaus trisdešimt šeštajame skirsnyje.</w:t>
      </w:r>
    </w:p>
    <w:p w:rsidR="001970A7" w:rsidRPr="00045006" w:rsidRDefault="001970A7" w:rsidP="00BE211F">
      <w:pPr>
        <w:spacing w:after="0" w:line="360" w:lineRule="auto"/>
        <w:ind w:firstLine="851"/>
        <w:jc w:val="both"/>
        <w:rPr>
          <w:rFonts w:ascii="Times New Roman" w:hAnsi="Times New Roman"/>
          <w:sz w:val="24"/>
          <w:szCs w:val="24"/>
        </w:rPr>
      </w:pPr>
    </w:p>
    <w:p w:rsidR="001970A7" w:rsidRPr="00045006" w:rsidRDefault="00C47635" w:rsidP="00BE211F">
      <w:pPr>
        <w:spacing w:after="0" w:line="360" w:lineRule="auto"/>
        <w:jc w:val="center"/>
        <w:rPr>
          <w:rFonts w:ascii="Times New Roman" w:hAnsi="Times New Roman"/>
          <w:b/>
          <w:sz w:val="24"/>
          <w:szCs w:val="24"/>
        </w:rPr>
      </w:pPr>
      <w:proofErr w:type="gramStart"/>
      <w:r w:rsidRPr="00045006">
        <w:rPr>
          <w:rFonts w:ascii="Times New Roman" w:hAnsi="Times New Roman"/>
          <w:b/>
          <w:sz w:val="24"/>
          <w:szCs w:val="24"/>
        </w:rPr>
        <w:t>V SKYRIUS</w:t>
      </w:r>
      <w:proofErr w:type="gramEnd"/>
    </w:p>
    <w:p w:rsidR="001970A7" w:rsidRPr="00045006" w:rsidRDefault="00115B7D" w:rsidP="00BE211F">
      <w:pPr>
        <w:spacing w:after="0" w:line="360" w:lineRule="auto"/>
        <w:ind w:left="284" w:right="140"/>
        <w:jc w:val="center"/>
        <w:rPr>
          <w:rFonts w:ascii="Times New Roman" w:hAnsi="Times New Roman"/>
          <w:b/>
          <w:sz w:val="24"/>
          <w:szCs w:val="24"/>
        </w:rPr>
      </w:pPr>
      <w:r w:rsidRPr="00045006">
        <w:rPr>
          <w:rFonts w:ascii="Times New Roman" w:eastAsia="Times New Roman" w:hAnsi="Times New Roman"/>
          <w:b/>
          <w:sz w:val="24"/>
          <w:szCs w:val="24"/>
          <w:lang w:eastAsia="lt-LT"/>
        </w:rPr>
        <w:t xml:space="preserve"> </w:t>
      </w:r>
      <w:r w:rsidR="00C47635" w:rsidRPr="00045006">
        <w:rPr>
          <w:rFonts w:ascii="Times New Roman" w:hAnsi="Times New Roman"/>
          <w:b/>
          <w:sz w:val="24"/>
          <w:szCs w:val="24"/>
        </w:rPr>
        <w:t>PARAIŠKŲ RENGIMAS, PAREIŠKĖJŲ INFORMAVIMAS, KONSULTAVIMAS, PARAIŠKŲ TEIKIMAS IR VERTINIMAS</w:t>
      </w:r>
    </w:p>
    <w:p w:rsidR="001970A7" w:rsidRPr="00045006" w:rsidRDefault="001970A7" w:rsidP="00BE211F">
      <w:pPr>
        <w:spacing w:after="0" w:line="360" w:lineRule="auto"/>
        <w:ind w:firstLine="851"/>
        <w:jc w:val="center"/>
        <w:rPr>
          <w:rFonts w:ascii="Times New Roman" w:hAnsi="Times New Roman"/>
          <w:sz w:val="24"/>
          <w:szCs w:val="24"/>
        </w:rPr>
      </w:pPr>
    </w:p>
    <w:p w:rsidR="001970A7" w:rsidRPr="00045006" w:rsidRDefault="009A0530" w:rsidP="00BE211F">
      <w:pPr>
        <w:spacing w:after="0" w:line="360" w:lineRule="auto"/>
        <w:ind w:firstLine="851"/>
        <w:jc w:val="both"/>
        <w:rPr>
          <w:rFonts w:ascii="Times New Roman" w:hAnsi="Times New Roman"/>
          <w:sz w:val="24"/>
          <w:szCs w:val="24"/>
        </w:rPr>
      </w:pPr>
      <w:r w:rsidRPr="00045006">
        <w:rPr>
          <w:rFonts w:ascii="Times New Roman" w:eastAsia="Times New Roman" w:hAnsi="Times New Roman"/>
          <w:strike/>
          <w:sz w:val="24"/>
          <w:szCs w:val="24"/>
          <w:lang w:eastAsia="lt-LT"/>
        </w:rPr>
        <w:t>48.</w:t>
      </w:r>
      <w:r w:rsidR="0022732C" w:rsidRPr="00045006">
        <w:rPr>
          <w:rFonts w:ascii="Times New Roman" w:eastAsia="Times New Roman" w:hAnsi="Times New Roman"/>
          <w:b/>
          <w:sz w:val="24"/>
          <w:szCs w:val="24"/>
          <w:lang w:eastAsia="lt-LT"/>
        </w:rPr>
        <w:t>5</w:t>
      </w:r>
      <w:r w:rsidR="00137F0B" w:rsidRPr="00045006">
        <w:rPr>
          <w:rFonts w:ascii="Times New Roman" w:eastAsia="Times New Roman" w:hAnsi="Times New Roman"/>
          <w:b/>
          <w:sz w:val="24"/>
          <w:szCs w:val="24"/>
          <w:lang w:eastAsia="lt-LT"/>
        </w:rPr>
        <w:t>3</w:t>
      </w:r>
      <w:r w:rsidR="00C47635" w:rsidRPr="00045006">
        <w:rPr>
          <w:rFonts w:ascii="Times New Roman" w:hAnsi="Times New Roman"/>
          <w:b/>
          <w:sz w:val="24"/>
          <w:szCs w:val="24"/>
        </w:rPr>
        <w:t>.</w:t>
      </w:r>
      <w:r w:rsidR="00C47635" w:rsidRPr="00045006">
        <w:rPr>
          <w:rFonts w:ascii="Times New Roman" w:hAnsi="Times New Roman"/>
          <w:sz w:val="24"/>
          <w:szCs w:val="24"/>
        </w:rPr>
        <w:t xml:space="preserve"> Siekdamas gauti finansavimą pareiškėjas turi užpildyti paraišką, kurios iš dalies užpildyta forma PDF formatu skelbiama ES struktūrinių fondų svetainės </w:t>
      </w:r>
      <w:proofErr w:type="spellStart"/>
      <w:r w:rsidR="00C47635" w:rsidRPr="00045006">
        <w:rPr>
          <w:rFonts w:ascii="Times New Roman" w:hAnsi="Times New Roman"/>
          <w:sz w:val="24"/>
          <w:szCs w:val="24"/>
        </w:rPr>
        <w:lastRenderedPageBreak/>
        <w:t>www.esinvesticijos.lt</w:t>
      </w:r>
      <w:proofErr w:type="spellEnd"/>
      <w:r w:rsidR="00C47635" w:rsidRPr="00045006">
        <w:rPr>
          <w:rFonts w:ascii="Times New Roman" w:hAnsi="Times New Roman"/>
          <w:sz w:val="24"/>
          <w:szCs w:val="24"/>
        </w:rPr>
        <w:t xml:space="preserve"> skiltyje „Finansavimas“ prie paskelbto kvietimo teikti paraiškas „Susijusių dokumentų“. </w:t>
      </w:r>
    </w:p>
    <w:p w:rsidR="001970A7" w:rsidRPr="00045006" w:rsidRDefault="009A0530" w:rsidP="00BE211F">
      <w:pPr>
        <w:spacing w:after="0" w:line="360" w:lineRule="auto"/>
        <w:ind w:firstLine="851"/>
        <w:jc w:val="both"/>
        <w:rPr>
          <w:rFonts w:ascii="Times New Roman" w:hAnsi="Times New Roman"/>
          <w:i/>
          <w:sz w:val="24"/>
          <w:szCs w:val="24"/>
        </w:rPr>
      </w:pPr>
      <w:r w:rsidRPr="00045006">
        <w:rPr>
          <w:rFonts w:ascii="Times New Roman" w:eastAsia="Times New Roman" w:hAnsi="Times New Roman"/>
          <w:strike/>
          <w:sz w:val="24"/>
          <w:szCs w:val="24"/>
          <w:lang w:eastAsia="lt-LT"/>
        </w:rPr>
        <w:t>49.</w:t>
      </w:r>
      <w:r w:rsidR="0022732C" w:rsidRPr="00045006">
        <w:rPr>
          <w:rFonts w:ascii="Times New Roman" w:eastAsia="Times New Roman" w:hAnsi="Times New Roman"/>
          <w:b/>
          <w:sz w:val="24"/>
          <w:szCs w:val="24"/>
          <w:lang w:eastAsia="lt-LT"/>
        </w:rPr>
        <w:t>5</w:t>
      </w:r>
      <w:r w:rsidR="00137F0B" w:rsidRPr="00045006">
        <w:rPr>
          <w:rFonts w:ascii="Times New Roman" w:eastAsia="Times New Roman" w:hAnsi="Times New Roman"/>
          <w:b/>
          <w:sz w:val="24"/>
          <w:szCs w:val="24"/>
          <w:lang w:eastAsia="lt-LT"/>
        </w:rPr>
        <w:t>4</w:t>
      </w:r>
      <w:r w:rsidR="00C47635" w:rsidRPr="00045006">
        <w:rPr>
          <w:rFonts w:ascii="Times New Roman" w:hAnsi="Times New Roman"/>
          <w:b/>
          <w:sz w:val="24"/>
          <w:szCs w:val="24"/>
        </w:rPr>
        <w:t>.</w:t>
      </w:r>
      <w:r w:rsidR="00C47635" w:rsidRPr="00045006">
        <w:rPr>
          <w:rFonts w:ascii="Times New Roman" w:hAnsi="Times New Roman"/>
          <w:sz w:val="24"/>
          <w:szCs w:val="24"/>
        </w:rPr>
        <w:t xml:space="preserve"> Pareiškėjas pildo paraišką ir kartu su Aprašo </w:t>
      </w:r>
      <w:r w:rsidRPr="00045006">
        <w:rPr>
          <w:rFonts w:ascii="Times New Roman" w:hAnsi="Times New Roman"/>
          <w:strike/>
          <w:sz w:val="24"/>
          <w:szCs w:val="24"/>
        </w:rPr>
        <w:t>50</w:t>
      </w:r>
      <w:r w:rsidRPr="00045006">
        <w:rPr>
          <w:rFonts w:ascii="Times New Roman" w:hAnsi="Times New Roman"/>
          <w:sz w:val="24"/>
          <w:szCs w:val="24"/>
        </w:rPr>
        <w:t xml:space="preserve"> </w:t>
      </w:r>
      <w:r w:rsidR="00115B7D" w:rsidRPr="00045006">
        <w:rPr>
          <w:rFonts w:ascii="Times New Roman" w:eastAsia="Times New Roman" w:hAnsi="Times New Roman"/>
          <w:b/>
          <w:sz w:val="24"/>
          <w:szCs w:val="24"/>
          <w:lang w:eastAsia="lt-LT"/>
        </w:rPr>
        <w:t>5</w:t>
      </w:r>
      <w:r w:rsidR="00137F0B" w:rsidRPr="00045006">
        <w:rPr>
          <w:rFonts w:ascii="Times New Roman" w:eastAsia="Times New Roman" w:hAnsi="Times New Roman"/>
          <w:b/>
          <w:sz w:val="24"/>
          <w:szCs w:val="24"/>
          <w:lang w:eastAsia="lt-LT"/>
        </w:rPr>
        <w:t>5</w:t>
      </w:r>
      <w:r w:rsidR="003C6076" w:rsidRPr="00045006">
        <w:rPr>
          <w:rFonts w:ascii="Times New Roman" w:eastAsia="Times New Roman" w:hAnsi="Times New Roman"/>
          <w:b/>
          <w:sz w:val="24"/>
          <w:szCs w:val="24"/>
          <w:lang w:eastAsia="lt-LT"/>
        </w:rPr>
        <w:t xml:space="preserve"> </w:t>
      </w:r>
      <w:r w:rsidR="00C47635" w:rsidRPr="00045006">
        <w:rPr>
          <w:rFonts w:ascii="Times New Roman" w:hAnsi="Times New Roman"/>
          <w:sz w:val="24"/>
          <w:szCs w:val="24"/>
        </w:rPr>
        <w:t xml:space="preserve">punkte nurodytais priedais teikia ją per Iš Europos Sąjungos struktūrinių fondų lėšų bendrai finansuojamų projektų duomenų mainų svetainę (toliau – DMS) arba, jei atitinkamos DMS funkcinės galimybės nėra įdiegtos arba laikinai neužtikrinamos, raštu (kartu pateikdamas į elektroninę laikmeną įrašytą paraišką ir priedus) įgyvendinančiajai institucijai Projektų taisyklių III skyriaus dvyliktajame skirsnyje nustatyta tvarka. </w:t>
      </w:r>
    </w:p>
    <w:p w:rsidR="001970A7" w:rsidRPr="00045006" w:rsidRDefault="009A0530" w:rsidP="00BE211F">
      <w:pPr>
        <w:spacing w:after="0" w:line="360" w:lineRule="auto"/>
        <w:ind w:firstLine="851"/>
        <w:jc w:val="both"/>
        <w:rPr>
          <w:rFonts w:ascii="Times New Roman" w:hAnsi="Times New Roman"/>
          <w:sz w:val="24"/>
          <w:szCs w:val="24"/>
        </w:rPr>
      </w:pPr>
      <w:r w:rsidRPr="00045006">
        <w:rPr>
          <w:rFonts w:ascii="Times New Roman" w:eastAsia="Times New Roman" w:hAnsi="Times New Roman"/>
          <w:strike/>
          <w:sz w:val="24"/>
          <w:szCs w:val="24"/>
          <w:lang w:eastAsia="lt-LT"/>
        </w:rPr>
        <w:t>50.</w:t>
      </w:r>
      <w:r w:rsidR="00115B7D" w:rsidRPr="00045006">
        <w:rPr>
          <w:rFonts w:ascii="Times New Roman" w:eastAsia="Times New Roman" w:hAnsi="Times New Roman"/>
          <w:b/>
          <w:sz w:val="24"/>
          <w:szCs w:val="24"/>
          <w:lang w:eastAsia="lt-LT"/>
        </w:rPr>
        <w:t>5</w:t>
      </w:r>
      <w:r w:rsidR="00137F0B" w:rsidRPr="00045006">
        <w:rPr>
          <w:rFonts w:ascii="Times New Roman" w:eastAsia="Times New Roman" w:hAnsi="Times New Roman"/>
          <w:b/>
          <w:sz w:val="24"/>
          <w:szCs w:val="24"/>
          <w:lang w:eastAsia="lt-LT"/>
        </w:rPr>
        <w:t>5</w:t>
      </w:r>
      <w:r w:rsidR="00C47635" w:rsidRPr="00045006">
        <w:rPr>
          <w:rFonts w:ascii="Times New Roman" w:hAnsi="Times New Roman"/>
          <w:b/>
          <w:sz w:val="24"/>
          <w:szCs w:val="24"/>
        </w:rPr>
        <w:t>.</w:t>
      </w:r>
      <w:r w:rsidR="00C47635" w:rsidRPr="00045006">
        <w:rPr>
          <w:rFonts w:ascii="Times New Roman" w:hAnsi="Times New Roman"/>
          <w:sz w:val="24"/>
          <w:szCs w:val="24"/>
        </w:rPr>
        <w:t xml:space="preserve"> Kartu su paraiška pareiškėjas turi pateikti šiuos priedus: </w:t>
      </w:r>
    </w:p>
    <w:p w:rsidR="00115B7D" w:rsidRPr="00045006" w:rsidRDefault="009A0530" w:rsidP="00BE211F">
      <w:pPr>
        <w:spacing w:after="0" w:line="360" w:lineRule="auto"/>
        <w:ind w:firstLine="851"/>
        <w:jc w:val="both"/>
        <w:rPr>
          <w:rFonts w:ascii="Times New Roman" w:eastAsia="Times New Roman" w:hAnsi="Times New Roman"/>
          <w:b/>
          <w:sz w:val="24"/>
          <w:szCs w:val="24"/>
          <w:lang w:eastAsia="lt-LT"/>
        </w:rPr>
      </w:pPr>
      <w:r w:rsidRPr="00045006">
        <w:rPr>
          <w:rFonts w:ascii="Times New Roman" w:eastAsia="Times New Roman" w:hAnsi="Times New Roman"/>
          <w:strike/>
          <w:sz w:val="24"/>
          <w:szCs w:val="24"/>
          <w:lang w:eastAsia="lt-LT"/>
        </w:rPr>
        <w:t>54.1.</w:t>
      </w:r>
      <w:r w:rsidR="00115B7D" w:rsidRPr="00045006">
        <w:rPr>
          <w:rFonts w:ascii="Times New Roman" w:eastAsia="Times New Roman" w:hAnsi="Times New Roman"/>
          <w:b/>
          <w:sz w:val="24"/>
          <w:szCs w:val="24"/>
          <w:lang w:eastAsia="lt-LT"/>
        </w:rPr>
        <w:t>5</w:t>
      </w:r>
      <w:r w:rsidR="00137F0B" w:rsidRPr="00045006">
        <w:rPr>
          <w:rFonts w:ascii="Times New Roman" w:eastAsia="Times New Roman" w:hAnsi="Times New Roman"/>
          <w:b/>
          <w:sz w:val="24"/>
          <w:szCs w:val="24"/>
          <w:lang w:eastAsia="lt-LT"/>
        </w:rPr>
        <w:t>5</w:t>
      </w:r>
      <w:r w:rsidR="00115B7D" w:rsidRPr="00045006">
        <w:rPr>
          <w:rFonts w:ascii="Times New Roman" w:eastAsia="Times New Roman" w:hAnsi="Times New Roman"/>
          <w:b/>
          <w:sz w:val="24"/>
          <w:szCs w:val="24"/>
          <w:lang w:eastAsia="lt-LT"/>
        </w:rPr>
        <w:t>.1</w:t>
      </w:r>
      <w:r w:rsidR="00115B7D" w:rsidRPr="00045006">
        <w:rPr>
          <w:rFonts w:ascii="Times New Roman" w:eastAsia="Times New Roman" w:hAnsi="Times New Roman"/>
          <w:sz w:val="24"/>
          <w:szCs w:val="24"/>
          <w:lang w:eastAsia="lt-LT"/>
        </w:rPr>
        <w:t xml:space="preserve">. </w:t>
      </w:r>
      <w:r w:rsidR="00115B7D" w:rsidRPr="00045006">
        <w:rPr>
          <w:rFonts w:ascii="Times New Roman" w:eastAsia="Times New Roman" w:hAnsi="Times New Roman"/>
          <w:b/>
          <w:sz w:val="24"/>
          <w:szCs w:val="24"/>
          <w:lang w:eastAsia="lt-LT"/>
        </w:rPr>
        <w:t>paraiškos priedą, užpildytą pagal Aprašo 3 priedo formą;</w:t>
      </w:r>
    </w:p>
    <w:p w:rsidR="003F129D" w:rsidRPr="00045006" w:rsidRDefault="009A0530" w:rsidP="00BE211F">
      <w:pPr>
        <w:spacing w:after="0" w:line="360" w:lineRule="auto"/>
        <w:ind w:firstLine="851"/>
        <w:jc w:val="both"/>
        <w:rPr>
          <w:rFonts w:ascii="Times New Roman" w:hAnsi="Times New Roman"/>
          <w:sz w:val="24"/>
          <w:szCs w:val="24"/>
        </w:rPr>
      </w:pPr>
      <w:r w:rsidRPr="00045006">
        <w:rPr>
          <w:rFonts w:ascii="Times New Roman" w:eastAsia="Times New Roman" w:hAnsi="Times New Roman"/>
          <w:strike/>
          <w:sz w:val="24"/>
          <w:szCs w:val="24"/>
          <w:lang w:eastAsia="lt-LT"/>
        </w:rPr>
        <w:t>50.1.</w:t>
      </w:r>
      <w:r w:rsidR="00115B7D" w:rsidRPr="00045006">
        <w:rPr>
          <w:rFonts w:ascii="Times New Roman" w:eastAsia="Times New Roman" w:hAnsi="Times New Roman"/>
          <w:b/>
          <w:sz w:val="24"/>
          <w:szCs w:val="24"/>
          <w:lang w:eastAsia="lt-LT"/>
        </w:rPr>
        <w:t>5</w:t>
      </w:r>
      <w:r w:rsidR="00137F0B" w:rsidRPr="00045006">
        <w:rPr>
          <w:rFonts w:ascii="Times New Roman" w:eastAsia="Times New Roman" w:hAnsi="Times New Roman"/>
          <w:b/>
          <w:sz w:val="24"/>
          <w:szCs w:val="24"/>
          <w:lang w:eastAsia="lt-LT"/>
        </w:rPr>
        <w:t>5</w:t>
      </w:r>
      <w:r w:rsidR="00115B7D" w:rsidRPr="00045006">
        <w:rPr>
          <w:rFonts w:ascii="Times New Roman" w:eastAsia="Times New Roman" w:hAnsi="Times New Roman"/>
          <w:b/>
          <w:sz w:val="24"/>
          <w:szCs w:val="24"/>
          <w:lang w:eastAsia="lt-LT"/>
        </w:rPr>
        <w:t>.2</w:t>
      </w:r>
      <w:r w:rsidRPr="00045006">
        <w:rPr>
          <w:rFonts w:ascii="Times New Roman" w:eastAsia="Times New Roman" w:hAnsi="Times New Roman"/>
          <w:b/>
          <w:sz w:val="24"/>
          <w:szCs w:val="24"/>
          <w:lang w:eastAsia="lt-LT"/>
        </w:rPr>
        <w:t>.</w:t>
      </w:r>
      <w:r w:rsidR="00C47635" w:rsidRPr="00045006">
        <w:rPr>
          <w:rFonts w:ascii="Times New Roman" w:hAnsi="Times New Roman"/>
          <w:sz w:val="24"/>
          <w:szCs w:val="24"/>
        </w:rPr>
        <w:t xml:space="preserve"> </w:t>
      </w:r>
      <w:r w:rsidR="003F129D" w:rsidRPr="00045006">
        <w:rPr>
          <w:rFonts w:ascii="Times New Roman" w:eastAsia="Times New Roman" w:hAnsi="Times New Roman"/>
          <w:b/>
          <w:sz w:val="24"/>
          <w:szCs w:val="24"/>
          <w:lang w:eastAsia="lt-LT"/>
        </w:rPr>
        <w:t>dokumentus, pagrindžiančius paraiškos priedo</w:t>
      </w:r>
      <w:r w:rsidR="00435BA9" w:rsidRPr="00045006">
        <w:rPr>
          <w:rFonts w:ascii="Times New Roman" w:eastAsia="Times New Roman" w:hAnsi="Times New Roman"/>
          <w:b/>
          <w:sz w:val="24"/>
          <w:szCs w:val="24"/>
          <w:lang w:eastAsia="lt-LT"/>
        </w:rPr>
        <w:t xml:space="preserve">, užpildyto pagal Aprašo 3 priedo formą, </w:t>
      </w:r>
      <w:r w:rsidR="003F129D" w:rsidRPr="00045006">
        <w:rPr>
          <w:rFonts w:ascii="Times New Roman" w:eastAsia="Times New Roman" w:hAnsi="Times New Roman"/>
          <w:b/>
          <w:sz w:val="24"/>
          <w:szCs w:val="24"/>
          <w:lang w:eastAsia="lt-LT"/>
        </w:rPr>
        <w:t>5 lentelėje pateiktą informaciją;</w:t>
      </w:r>
    </w:p>
    <w:p w:rsidR="003F129D" w:rsidRPr="00045006" w:rsidRDefault="009A0530" w:rsidP="00BE211F">
      <w:pPr>
        <w:spacing w:after="0" w:line="360" w:lineRule="auto"/>
        <w:ind w:firstLine="851"/>
        <w:jc w:val="both"/>
        <w:rPr>
          <w:rFonts w:ascii="Times New Roman" w:hAnsi="Times New Roman"/>
          <w:sz w:val="24"/>
          <w:szCs w:val="24"/>
        </w:rPr>
      </w:pPr>
      <w:r w:rsidRPr="00045006">
        <w:rPr>
          <w:rFonts w:ascii="Times New Roman" w:eastAsia="Times New Roman" w:hAnsi="Times New Roman"/>
          <w:strike/>
          <w:sz w:val="24"/>
          <w:szCs w:val="24"/>
          <w:lang w:eastAsia="lt-LT"/>
        </w:rPr>
        <w:t>50.2.</w:t>
      </w:r>
      <w:r w:rsidR="00115B7D" w:rsidRPr="00045006">
        <w:rPr>
          <w:rFonts w:ascii="Times New Roman" w:eastAsia="Times New Roman" w:hAnsi="Times New Roman"/>
          <w:b/>
          <w:sz w:val="24"/>
          <w:szCs w:val="24"/>
          <w:lang w:eastAsia="lt-LT"/>
        </w:rPr>
        <w:t>5</w:t>
      </w:r>
      <w:r w:rsidR="00137F0B" w:rsidRPr="00045006">
        <w:rPr>
          <w:rFonts w:ascii="Times New Roman" w:eastAsia="Times New Roman" w:hAnsi="Times New Roman"/>
          <w:b/>
          <w:sz w:val="24"/>
          <w:szCs w:val="24"/>
          <w:lang w:eastAsia="lt-LT"/>
        </w:rPr>
        <w:t>5</w:t>
      </w:r>
      <w:r w:rsidR="00115B7D" w:rsidRPr="00045006">
        <w:rPr>
          <w:rFonts w:ascii="Times New Roman" w:eastAsia="Times New Roman" w:hAnsi="Times New Roman"/>
          <w:b/>
          <w:sz w:val="24"/>
          <w:szCs w:val="24"/>
          <w:lang w:eastAsia="lt-LT"/>
        </w:rPr>
        <w:t>.</w:t>
      </w:r>
      <w:r w:rsidR="0022732C" w:rsidRPr="00045006">
        <w:rPr>
          <w:rFonts w:ascii="Times New Roman" w:eastAsia="Times New Roman" w:hAnsi="Times New Roman"/>
          <w:b/>
          <w:sz w:val="24"/>
          <w:szCs w:val="24"/>
          <w:lang w:eastAsia="lt-LT"/>
        </w:rPr>
        <w:t>3</w:t>
      </w:r>
      <w:r w:rsidR="00C47635" w:rsidRPr="00045006">
        <w:rPr>
          <w:rFonts w:ascii="Times New Roman" w:hAnsi="Times New Roman"/>
          <w:b/>
          <w:sz w:val="24"/>
          <w:szCs w:val="24"/>
        </w:rPr>
        <w:t>.</w:t>
      </w:r>
      <w:r w:rsidR="00C47635" w:rsidRPr="00045006">
        <w:rPr>
          <w:rFonts w:ascii="Times New Roman" w:hAnsi="Times New Roman"/>
          <w:sz w:val="24"/>
          <w:szCs w:val="24"/>
        </w:rPr>
        <w:t xml:space="preserve"> </w:t>
      </w:r>
      <w:r w:rsidR="003F129D" w:rsidRPr="00045006">
        <w:rPr>
          <w:rFonts w:ascii="Times New Roman" w:hAnsi="Times New Roman"/>
          <w:sz w:val="24"/>
          <w:szCs w:val="24"/>
        </w:rPr>
        <w:t>partnerio (-</w:t>
      </w:r>
      <w:proofErr w:type="spellStart"/>
      <w:r w:rsidR="003F129D" w:rsidRPr="00045006">
        <w:rPr>
          <w:rFonts w:ascii="Times New Roman" w:hAnsi="Times New Roman"/>
          <w:sz w:val="24"/>
          <w:szCs w:val="24"/>
        </w:rPr>
        <w:t>ių</w:t>
      </w:r>
      <w:proofErr w:type="spellEnd"/>
      <w:r w:rsidR="003F129D" w:rsidRPr="00045006">
        <w:rPr>
          <w:rFonts w:ascii="Times New Roman" w:hAnsi="Times New Roman"/>
          <w:sz w:val="24"/>
          <w:szCs w:val="24"/>
        </w:rPr>
        <w:t>) deklaraciją (-</w:t>
      </w:r>
      <w:proofErr w:type="spellStart"/>
      <w:r w:rsidR="003F129D" w:rsidRPr="00045006">
        <w:rPr>
          <w:rFonts w:ascii="Times New Roman" w:hAnsi="Times New Roman"/>
          <w:sz w:val="24"/>
          <w:szCs w:val="24"/>
        </w:rPr>
        <w:t>as</w:t>
      </w:r>
      <w:proofErr w:type="spellEnd"/>
      <w:r w:rsidR="003F129D" w:rsidRPr="00045006">
        <w:rPr>
          <w:rFonts w:ascii="Times New Roman" w:hAnsi="Times New Roman"/>
          <w:sz w:val="24"/>
          <w:szCs w:val="24"/>
        </w:rPr>
        <w:t>), jei projektas įgyvendinamas kartu su partneriu (-</w:t>
      </w:r>
      <w:proofErr w:type="spellStart"/>
      <w:r w:rsidR="003F129D" w:rsidRPr="00045006">
        <w:rPr>
          <w:rFonts w:ascii="Times New Roman" w:hAnsi="Times New Roman"/>
          <w:sz w:val="24"/>
          <w:szCs w:val="24"/>
        </w:rPr>
        <w:t>iais</w:t>
      </w:r>
      <w:proofErr w:type="spellEnd"/>
      <w:r w:rsidR="003F129D" w:rsidRPr="00045006">
        <w:rPr>
          <w:rFonts w:ascii="Times New Roman" w:hAnsi="Times New Roman"/>
          <w:sz w:val="24"/>
          <w:szCs w:val="24"/>
        </w:rPr>
        <w:t>) (Partnerio deklaracijos forma įtraukta į pildomą paraiškos formą);</w:t>
      </w:r>
    </w:p>
    <w:p w:rsidR="003F129D" w:rsidRPr="00045006" w:rsidRDefault="003F129D" w:rsidP="003F129D">
      <w:pPr>
        <w:spacing w:after="0" w:line="360" w:lineRule="auto"/>
        <w:ind w:firstLine="851"/>
        <w:jc w:val="both"/>
        <w:rPr>
          <w:rFonts w:ascii="Times New Roman" w:hAnsi="Times New Roman"/>
          <w:b/>
          <w:sz w:val="24"/>
          <w:szCs w:val="24"/>
        </w:rPr>
      </w:pPr>
      <w:r w:rsidRPr="00045006">
        <w:rPr>
          <w:rFonts w:ascii="Times New Roman" w:eastAsia="Times New Roman" w:hAnsi="Times New Roman"/>
          <w:strike/>
          <w:sz w:val="24"/>
          <w:szCs w:val="24"/>
          <w:lang w:eastAsia="lt-LT"/>
        </w:rPr>
        <w:t>50.3.</w:t>
      </w:r>
      <w:r w:rsidRPr="00045006">
        <w:rPr>
          <w:rFonts w:ascii="Times New Roman" w:eastAsia="Times New Roman" w:hAnsi="Times New Roman"/>
          <w:b/>
          <w:sz w:val="24"/>
          <w:szCs w:val="24"/>
          <w:lang w:eastAsia="lt-LT"/>
        </w:rPr>
        <w:t>5</w:t>
      </w:r>
      <w:r w:rsidR="00137F0B" w:rsidRPr="00045006">
        <w:rPr>
          <w:rFonts w:ascii="Times New Roman" w:eastAsia="Times New Roman" w:hAnsi="Times New Roman"/>
          <w:b/>
          <w:sz w:val="24"/>
          <w:szCs w:val="24"/>
          <w:lang w:eastAsia="lt-LT"/>
        </w:rPr>
        <w:t>5</w:t>
      </w:r>
      <w:r w:rsidRPr="00045006">
        <w:rPr>
          <w:rFonts w:ascii="Times New Roman" w:eastAsia="Times New Roman" w:hAnsi="Times New Roman"/>
          <w:b/>
          <w:sz w:val="24"/>
          <w:szCs w:val="24"/>
          <w:lang w:eastAsia="lt-LT"/>
        </w:rPr>
        <w:t>.4</w:t>
      </w:r>
      <w:r w:rsidRPr="00045006">
        <w:rPr>
          <w:rFonts w:ascii="Times New Roman" w:hAnsi="Times New Roman"/>
          <w:b/>
          <w:sz w:val="24"/>
          <w:szCs w:val="24"/>
        </w:rPr>
        <w:t>.</w:t>
      </w:r>
      <w:r w:rsidRPr="00045006">
        <w:rPr>
          <w:rFonts w:ascii="Times New Roman" w:hAnsi="Times New Roman"/>
          <w:sz w:val="24"/>
          <w:szCs w:val="24"/>
        </w:rPr>
        <w:t xml:space="preserve"> </w:t>
      </w:r>
      <w:r w:rsidRPr="00045006">
        <w:rPr>
          <w:rFonts w:ascii="Times New Roman" w:hAnsi="Times New Roman"/>
          <w:b/>
          <w:sz w:val="24"/>
          <w:szCs w:val="24"/>
        </w:rPr>
        <w:t xml:space="preserve">pareiškėjo </w:t>
      </w:r>
      <w:r w:rsidR="00A44416" w:rsidRPr="00045006">
        <w:rPr>
          <w:rFonts w:ascii="Times New Roman" w:hAnsi="Times New Roman"/>
          <w:b/>
          <w:sz w:val="24"/>
          <w:szCs w:val="24"/>
        </w:rPr>
        <w:t xml:space="preserve">ir </w:t>
      </w:r>
      <w:r w:rsidRPr="00045006">
        <w:rPr>
          <w:rFonts w:ascii="Times New Roman" w:hAnsi="Times New Roman"/>
          <w:b/>
          <w:sz w:val="24"/>
          <w:szCs w:val="24"/>
        </w:rPr>
        <w:t>partnerio</w:t>
      </w:r>
      <w:r w:rsidR="00A44416" w:rsidRPr="00045006">
        <w:rPr>
          <w:rFonts w:ascii="Times New Roman" w:hAnsi="Times New Roman"/>
          <w:b/>
          <w:sz w:val="24"/>
          <w:szCs w:val="24"/>
        </w:rPr>
        <w:t xml:space="preserve"> (-</w:t>
      </w:r>
      <w:proofErr w:type="spellStart"/>
      <w:r w:rsidR="00A44416" w:rsidRPr="00045006">
        <w:rPr>
          <w:rFonts w:ascii="Times New Roman" w:hAnsi="Times New Roman"/>
          <w:b/>
          <w:sz w:val="24"/>
          <w:szCs w:val="24"/>
        </w:rPr>
        <w:t>ių</w:t>
      </w:r>
      <w:proofErr w:type="spellEnd"/>
      <w:r w:rsidR="00A44416" w:rsidRPr="00045006">
        <w:rPr>
          <w:rFonts w:ascii="Times New Roman" w:hAnsi="Times New Roman"/>
          <w:b/>
          <w:sz w:val="24"/>
          <w:szCs w:val="24"/>
        </w:rPr>
        <w:t>)</w:t>
      </w:r>
      <w:r w:rsidRPr="00045006">
        <w:rPr>
          <w:rFonts w:ascii="Times New Roman" w:hAnsi="Times New Roman"/>
          <w:b/>
          <w:sz w:val="24"/>
          <w:szCs w:val="24"/>
        </w:rPr>
        <w:t>, kuris</w:t>
      </w:r>
      <w:r w:rsidR="00A44416" w:rsidRPr="00045006">
        <w:rPr>
          <w:rFonts w:ascii="Times New Roman" w:hAnsi="Times New Roman"/>
          <w:b/>
          <w:sz w:val="24"/>
          <w:szCs w:val="24"/>
        </w:rPr>
        <w:t xml:space="preserve"> (-</w:t>
      </w:r>
      <w:proofErr w:type="spellStart"/>
      <w:r w:rsidR="00A44416" w:rsidRPr="00045006">
        <w:rPr>
          <w:rFonts w:ascii="Times New Roman" w:hAnsi="Times New Roman"/>
          <w:b/>
          <w:sz w:val="24"/>
          <w:szCs w:val="24"/>
        </w:rPr>
        <w:t>ie</w:t>
      </w:r>
      <w:proofErr w:type="spellEnd"/>
      <w:r w:rsidR="00A44416" w:rsidRPr="00045006">
        <w:rPr>
          <w:rFonts w:ascii="Times New Roman" w:hAnsi="Times New Roman"/>
          <w:b/>
          <w:sz w:val="24"/>
          <w:szCs w:val="24"/>
        </w:rPr>
        <w:t>)</w:t>
      </w:r>
      <w:r w:rsidRPr="00045006">
        <w:rPr>
          <w:rFonts w:ascii="Times New Roman" w:hAnsi="Times New Roman"/>
          <w:b/>
          <w:sz w:val="24"/>
          <w:szCs w:val="24"/>
        </w:rPr>
        <w:t xml:space="preserve"> yra nevyriausybinė organizacija, deklaraciją</w:t>
      </w:r>
      <w:r w:rsidR="00A44416" w:rsidRPr="00045006">
        <w:rPr>
          <w:rFonts w:ascii="Times New Roman" w:hAnsi="Times New Roman"/>
          <w:b/>
          <w:sz w:val="24"/>
          <w:szCs w:val="24"/>
        </w:rPr>
        <w:t xml:space="preserve"> (-</w:t>
      </w:r>
      <w:proofErr w:type="spellStart"/>
      <w:r w:rsidR="00A44416" w:rsidRPr="00045006">
        <w:rPr>
          <w:rFonts w:ascii="Times New Roman" w:hAnsi="Times New Roman"/>
          <w:b/>
          <w:sz w:val="24"/>
          <w:szCs w:val="24"/>
        </w:rPr>
        <w:t>as</w:t>
      </w:r>
      <w:proofErr w:type="spellEnd"/>
      <w:r w:rsidR="00A44416" w:rsidRPr="00045006">
        <w:rPr>
          <w:rFonts w:ascii="Times New Roman" w:hAnsi="Times New Roman"/>
          <w:b/>
          <w:sz w:val="24"/>
          <w:szCs w:val="24"/>
        </w:rPr>
        <w:t>)</w:t>
      </w:r>
      <w:r w:rsidRPr="00045006">
        <w:rPr>
          <w:rFonts w:ascii="Times New Roman" w:hAnsi="Times New Roman"/>
          <w:b/>
          <w:sz w:val="24"/>
          <w:szCs w:val="24"/>
        </w:rPr>
        <w:t xml:space="preserve">, </w:t>
      </w:r>
      <w:r w:rsidRPr="00045006">
        <w:rPr>
          <w:rFonts w:ascii="Times New Roman" w:eastAsia="Times New Roman" w:hAnsi="Times New Roman"/>
          <w:b/>
          <w:sz w:val="24"/>
          <w:szCs w:val="24"/>
          <w:lang w:eastAsia="lt-LT"/>
        </w:rPr>
        <w:t>užpildytą</w:t>
      </w:r>
      <w:r w:rsidR="00A44416" w:rsidRPr="00045006">
        <w:rPr>
          <w:rFonts w:ascii="Times New Roman" w:eastAsia="Times New Roman" w:hAnsi="Times New Roman"/>
          <w:b/>
          <w:sz w:val="24"/>
          <w:szCs w:val="24"/>
          <w:lang w:eastAsia="lt-LT"/>
        </w:rPr>
        <w:t xml:space="preserve"> (-</w:t>
      </w:r>
      <w:proofErr w:type="spellStart"/>
      <w:r w:rsidR="00A44416" w:rsidRPr="00045006">
        <w:rPr>
          <w:rFonts w:ascii="Times New Roman" w:eastAsia="Times New Roman" w:hAnsi="Times New Roman"/>
          <w:b/>
          <w:sz w:val="24"/>
          <w:szCs w:val="24"/>
          <w:lang w:eastAsia="lt-LT"/>
        </w:rPr>
        <w:t>as</w:t>
      </w:r>
      <w:proofErr w:type="spellEnd"/>
      <w:r w:rsidR="00A44416" w:rsidRPr="00045006">
        <w:rPr>
          <w:rFonts w:ascii="Times New Roman" w:eastAsia="Times New Roman" w:hAnsi="Times New Roman"/>
          <w:b/>
          <w:sz w:val="24"/>
          <w:szCs w:val="24"/>
          <w:lang w:eastAsia="lt-LT"/>
        </w:rPr>
        <w:t>)</w:t>
      </w:r>
      <w:r w:rsidRPr="00045006">
        <w:rPr>
          <w:rFonts w:ascii="Times New Roman" w:eastAsia="Times New Roman" w:hAnsi="Times New Roman"/>
          <w:b/>
          <w:sz w:val="24"/>
          <w:szCs w:val="24"/>
          <w:lang w:eastAsia="lt-LT"/>
        </w:rPr>
        <w:t xml:space="preserve"> pagal Aprašo 5 priedo formą</w:t>
      </w:r>
      <w:r w:rsidRPr="00045006">
        <w:rPr>
          <w:rFonts w:ascii="Times New Roman" w:hAnsi="Times New Roman"/>
          <w:b/>
          <w:sz w:val="24"/>
          <w:szCs w:val="24"/>
        </w:rPr>
        <w:t>;</w:t>
      </w:r>
    </w:p>
    <w:p w:rsidR="001970A7" w:rsidRPr="00045006" w:rsidRDefault="003F129D" w:rsidP="00BE211F">
      <w:pPr>
        <w:spacing w:after="0" w:line="360" w:lineRule="auto"/>
        <w:ind w:firstLine="851"/>
        <w:jc w:val="both"/>
        <w:rPr>
          <w:rFonts w:ascii="Times New Roman" w:hAnsi="Times New Roman"/>
          <w:sz w:val="24"/>
          <w:szCs w:val="24"/>
        </w:rPr>
      </w:pPr>
      <w:r w:rsidRPr="00045006">
        <w:rPr>
          <w:rFonts w:ascii="Times New Roman" w:hAnsi="Times New Roman"/>
          <w:b/>
          <w:sz w:val="24"/>
          <w:szCs w:val="24"/>
        </w:rPr>
        <w:t>5</w:t>
      </w:r>
      <w:r w:rsidR="00137F0B" w:rsidRPr="00045006">
        <w:rPr>
          <w:rFonts w:ascii="Times New Roman" w:hAnsi="Times New Roman"/>
          <w:b/>
          <w:sz w:val="24"/>
          <w:szCs w:val="24"/>
        </w:rPr>
        <w:t>5</w:t>
      </w:r>
      <w:r w:rsidRPr="00045006">
        <w:rPr>
          <w:rFonts w:ascii="Times New Roman" w:hAnsi="Times New Roman"/>
          <w:b/>
          <w:sz w:val="24"/>
          <w:szCs w:val="24"/>
        </w:rPr>
        <w:t>.5.</w:t>
      </w:r>
      <w:r w:rsidRPr="00045006">
        <w:rPr>
          <w:rFonts w:ascii="Times New Roman" w:hAnsi="Times New Roman"/>
          <w:sz w:val="24"/>
          <w:szCs w:val="24"/>
        </w:rPr>
        <w:t xml:space="preserve"> </w:t>
      </w:r>
      <w:r w:rsidR="00C47635" w:rsidRPr="00045006">
        <w:rPr>
          <w:rFonts w:ascii="Times New Roman" w:hAnsi="Times New Roman"/>
          <w:sz w:val="24"/>
          <w:szCs w:val="24"/>
        </w:rPr>
        <w:t xml:space="preserve">Klausimyną apie pirkimo ir (arba) importo pridėtinės vertės mokesčio tinkamumą finansuoti iš Europos Sąjungos struktūrinių fondų ir (arba) Lietuvos Respublikos biudžeto lėšų, kurio forma skelbiama ES struktūrinių fondų svetainės </w:t>
      </w:r>
      <w:proofErr w:type="spellStart"/>
      <w:r w:rsidR="00C47635" w:rsidRPr="00045006">
        <w:rPr>
          <w:rFonts w:ascii="Times New Roman" w:hAnsi="Times New Roman"/>
          <w:sz w:val="24"/>
          <w:szCs w:val="24"/>
        </w:rPr>
        <w:t>www.esinvesticijos.lt</w:t>
      </w:r>
      <w:proofErr w:type="spellEnd"/>
      <w:r w:rsidR="00C47635" w:rsidRPr="00045006">
        <w:rPr>
          <w:rFonts w:ascii="Times New Roman" w:hAnsi="Times New Roman"/>
          <w:sz w:val="24"/>
          <w:szCs w:val="24"/>
        </w:rPr>
        <w:t xml:space="preserve"> skiltyje „Dokumentai“, ieškant „Paraiškų priedų formos“, jei pareiškėjas prašo PVM išlaidas pripažinti tinkamomis finansuoti, t. y. įtraukia šias išlaidas į projekto biudžetą;</w:t>
      </w:r>
    </w:p>
    <w:p w:rsidR="001970A7" w:rsidRPr="00045006" w:rsidRDefault="009A0530" w:rsidP="00BE211F">
      <w:pPr>
        <w:spacing w:after="0" w:line="360" w:lineRule="auto"/>
        <w:ind w:firstLine="851"/>
        <w:jc w:val="both"/>
        <w:rPr>
          <w:rFonts w:ascii="Times New Roman" w:hAnsi="Times New Roman"/>
          <w:sz w:val="24"/>
          <w:szCs w:val="24"/>
        </w:rPr>
      </w:pPr>
      <w:r w:rsidRPr="00045006">
        <w:rPr>
          <w:rFonts w:ascii="Times New Roman" w:eastAsia="Times New Roman" w:hAnsi="Times New Roman"/>
          <w:strike/>
          <w:sz w:val="24"/>
          <w:szCs w:val="24"/>
          <w:lang w:eastAsia="lt-LT"/>
        </w:rPr>
        <w:t>50.3.</w:t>
      </w:r>
      <w:r w:rsidR="00115B7D" w:rsidRPr="00045006">
        <w:rPr>
          <w:rFonts w:ascii="Times New Roman" w:eastAsia="Times New Roman" w:hAnsi="Times New Roman"/>
          <w:b/>
          <w:sz w:val="24"/>
          <w:szCs w:val="24"/>
          <w:lang w:eastAsia="lt-LT"/>
        </w:rPr>
        <w:t>5</w:t>
      </w:r>
      <w:r w:rsidR="00137F0B" w:rsidRPr="00045006">
        <w:rPr>
          <w:rFonts w:ascii="Times New Roman" w:eastAsia="Times New Roman" w:hAnsi="Times New Roman"/>
          <w:b/>
          <w:sz w:val="24"/>
          <w:szCs w:val="24"/>
          <w:lang w:eastAsia="lt-LT"/>
        </w:rPr>
        <w:t>5</w:t>
      </w:r>
      <w:r w:rsidR="00115B7D" w:rsidRPr="00045006">
        <w:rPr>
          <w:rFonts w:ascii="Times New Roman" w:eastAsia="Times New Roman" w:hAnsi="Times New Roman"/>
          <w:b/>
          <w:sz w:val="24"/>
          <w:szCs w:val="24"/>
          <w:lang w:eastAsia="lt-LT"/>
        </w:rPr>
        <w:t>.</w:t>
      </w:r>
      <w:r w:rsidR="003F129D" w:rsidRPr="00045006">
        <w:rPr>
          <w:rFonts w:ascii="Times New Roman" w:eastAsia="Times New Roman" w:hAnsi="Times New Roman"/>
          <w:b/>
          <w:sz w:val="24"/>
          <w:szCs w:val="24"/>
          <w:lang w:eastAsia="lt-LT"/>
        </w:rPr>
        <w:t>6</w:t>
      </w:r>
      <w:r w:rsidR="00C47635" w:rsidRPr="00045006">
        <w:rPr>
          <w:rFonts w:ascii="Times New Roman" w:hAnsi="Times New Roman"/>
          <w:b/>
          <w:sz w:val="24"/>
          <w:szCs w:val="24"/>
        </w:rPr>
        <w:t>.</w:t>
      </w:r>
      <w:r w:rsidR="00C47635" w:rsidRPr="00045006">
        <w:rPr>
          <w:rFonts w:ascii="Times New Roman" w:hAnsi="Times New Roman"/>
          <w:sz w:val="24"/>
          <w:szCs w:val="24"/>
        </w:rPr>
        <w:t xml:space="preserve"> išankstinį (-</w:t>
      </w:r>
      <w:proofErr w:type="spellStart"/>
      <w:r w:rsidR="00C47635" w:rsidRPr="00045006">
        <w:rPr>
          <w:rFonts w:ascii="Times New Roman" w:hAnsi="Times New Roman"/>
          <w:sz w:val="24"/>
          <w:szCs w:val="24"/>
        </w:rPr>
        <w:t>ius</w:t>
      </w:r>
      <w:proofErr w:type="spellEnd"/>
      <w:r w:rsidR="00C47635" w:rsidRPr="00045006">
        <w:rPr>
          <w:rFonts w:ascii="Times New Roman" w:hAnsi="Times New Roman"/>
          <w:sz w:val="24"/>
          <w:szCs w:val="24"/>
        </w:rPr>
        <w:t>) susitarimą (-</w:t>
      </w:r>
      <w:proofErr w:type="spellStart"/>
      <w:r w:rsidR="00C47635" w:rsidRPr="00045006">
        <w:rPr>
          <w:rFonts w:ascii="Times New Roman" w:hAnsi="Times New Roman"/>
          <w:sz w:val="24"/>
          <w:szCs w:val="24"/>
        </w:rPr>
        <w:t>us</w:t>
      </w:r>
      <w:proofErr w:type="spellEnd"/>
      <w:r w:rsidR="00C47635" w:rsidRPr="00045006">
        <w:rPr>
          <w:rFonts w:ascii="Times New Roman" w:hAnsi="Times New Roman"/>
          <w:sz w:val="24"/>
          <w:szCs w:val="24"/>
        </w:rPr>
        <w:t>)</w:t>
      </w:r>
      <w:r w:rsidR="00DE05BC" w:rsidRPr="00045006">
        <w:rPr>
          <w:rFonts w:ascii="Times New Roman" w:hAnsi="Times New Roman"/>
          <w:sz w:val="24"/>
          <w:szCs w:val="24"/>
        </w:rPr>
        <w:t xml:space="preserve"> </w:t>
      </w:r>
      <w:r w:rsidR="00DE05BC" w:rsidRPr="00045006">
        <w:rPr>
          <w:rFonts w:ascii="Times New Roman" w:hAnsi="Times New Roman"/>
          <w:b/>
          <w:sz w:val="24"/>
          <w:szCs w:val="24"/>
        </w:rPr>
        <w:t xml:space="preserve">su savanorius </w:t>
      </w:r>
      <w:r w:rsidR="00DE05BC" w:rsidRPr="00045006">
        <w:rPr>
          <w:rFonts w:ascii="Times New Roman" w:hAnsi="Times New Roman"/>
          <w:b/>
          <w:bCs/>
          <w:sz w:val="24"/>
          <w:szCs w:val="24"/>
          <w:lang w:eastAsia="lt-LT"/>
        </w:rPr>
        <w:t>priimančia</w:t>
      </w:r>
      <w:r w:rsidR="00DE05BC" w:rsidRPr="00045006">
        <w:rPr>
          <w:rFonts w:ascii="Times New Roman" w:hAnsi="Times New Roman"/>
          <w:b/>
          <w:sz w:val="24"/>
          <w:szCs w:val="24"/>
        </w:rPr>
        <w:t xml:space="preserve"> (-</w:t>
      </w:r>
      <w:proofErr w:type="spellStart"/>
      <w:r w:rsidR="00DE05BC" w:rsidRPr="00045006">
        <w:rPr>
          <w:rFonts w:ascii="Times New Roman" w:hAnsi="Times New Roman"/>
          <w:b/>
          <w:sz w:val="24"/>
          <w:szCs w:val="24"/>
        </w:rPr>
        <w:t>iomis</w:t>
      </w:r>
      <w:proofErr w:type="spellEnd"/>
      <w:r w:rsidR="00DE05BC" w:rsidRPr="00045006">
        <w:rPr>
          <w:rFonts w:ascii="Times New Roman" w:hAnsi="Times New Roman"/>
          <w:b/>
          <w:sz w:val="24"/>
          <w:szCs w:val="24"/>
        </w:rPr>
        <w:t>) organizacija (-</w:t>
      </w:r>
      <w:proofErr w:type="spellStart"/>
      <w:r w:rsidR="00DE05BC" w:rsidRPr="00045006">
        <w:rPr>
          <w:rFonts w:ascii="Times New Roman" w:hAnsi="Times New Roman"/>
          <w:b/>
          <w:sz w:val="24"/>
          <w:szCs w:val="24"/>
        </w:rPr>
        <w:t>omis</w:t>
      </w:r>
      <w:proofErr w:type="spellEnd"/>
      <w:r w:rsidR="00DE05BC" w:rsidRPr="00045006">
        <w:rPr>
          <w:rFonts w:ascii="Times New Roman" w:hAnsi="Times New Roman"/>
          <w:b/>
          <w:sz w:val="24"/>
          <w:szCs w:val="24"/>
        </w:rPr>
        <w:t>)</w:t>
      </w:r>
      <w:r w:rsidR="000125DF" w:rsidRPr="00045006">
        <w:rPr>
          <w:rFonts w:ascii="Times New Roman" w:hAnsi="Times New Roman"/>
          <w:b/>
          <w:sz w:val="24"/>
          <w:szCs w:val="24"/>
        </w:rPr>
        <w:t xml:space="preserve"> ir (arba) pareiškėjo įsipareigojimą</w:t>
      </w:r>
      <w:r w:rsidR="00C47635" w:rsidRPr="00045006">
        <w:rPr>
          <w:rFonts w:ascii="Times New Roman" w:hAnsi="Times New Roman"/>
          <w:sz w:val="24"/>
          <w:szCs w:val="24"/>
        </w:rPr>
        <w:t>, atitinkantį (-</w:t>
      </w:r>
      <w:proofErr w:type="spellStart"/>
      <w:r w:rsidR="00C47635" w:rsidRPr="00045006">
        <w:rPr>
          <w:rFonts w:ascii="Times New Roman" w:hAnsi="Times New Roman"/>
          <w:sz w:val="24"/>
          <w:szCs w:val="24"/>
        </w:rPr>
        <w:t>čius</w:t>
      </w:r>
      <w:proofErr w:type="spellEnd"/>
      <w:r w:rsidR="00C47635" w:rsidRPr="00045006">
        <w:rPr>
          <w:rFonts w:ascii="Times New Roman" w:hAnsi="Times New Roman"/>
          <w:sz w:val="24"/>
          <w:szCs w:val="24"/>
        </w:rPr>
        <w:t xml:space="preserve">) Aprašo </w:t>
      </w:r>
      <w:r w:rsidRPr="00045006">
        <w:rPr>
          <w:rFonts w:ascii="Times New Roman" w:hAnsi="Times New Roman"/>
          <w:strike/>
          <w:sz w:val="24"/>
          <w:szCs w:val="24"/>
        </w:rPr>
        <w:t>15</w:t>
      </w:r>
      <w:r w:rsidRPr="00045006">
        <w:rPr>
          <w:rFonts w:ascii="Times New Roman" w:hAnsi="Times New Roman"/>
          <w:sz w:val="24"/>
          <w:szCs w:val="24"/>
        </w:rPr>
        <w:t xml:space="preserve"> </w:t>
      </w:r>
      <w:r w:rsidR="003C6076" w:rsidRPr="00045006">
        <w:rPr>
          <w:rFonts w:ascii="Times New Roman" w:eastAsia="Times New Roman" w:hAnsi="Times New Roman"/>
          <w:b/>
          <w:sz w:val="24"/>
          <w:szCs w:val="24"/>
          <w:lang w:eastAsia="lt-LT"/>
        </w:rPr>
        <w:t>20</w:t>
      </w:r>
      <w:r w:rsidR="003F129D" w:rsidRPr="00045006">
        <w:rPr>
          <w:rFonts w:ascii="Times New Roman" w:hAnsi="Times New Roman"/>
          <w:sz w:val="24"/>
          <w:szCs w:val="24"/>
        </w:rPr>
        <w:t xml:space="preserve"> punkte nurodytus reikalavimus;</w:t>
      </w:r>
    </w:p>
    <w:p w:rsidR="00BE211F" w:rsidRPr="00045006" w:rsidRDefault="00C6269F" w:rsidP="00BE211F">
      <w:pPr>
        <w:spacing w:after="0" w:line="360" w:lineRule="auto"/>
        <w:ind w:firstLine="851"/>
        <w:jc w:val="both"/>
        <w:rPr>
          <w:rFonts w:ascii="Times New Roman" w:hAnsi="Times New Roman"/>
          <w:b/>
          <w:sz w:val="24"/>
          <w:szCs w:val="24"/>
        </w:rPr>
      </w:pPr>
      <w:r w:rsidRPr="00045006">
        <w:rPr>
          <w:rFonts w:ascii="Times New Roman" w:hAnsi="Times New Roman"/>
          <w:strike/>
          <w:sz w:val="24"/>
          <w:szCs w:val="24"/>
          <w:lang w:eastAsia="lt-LT"/>
        </w:rPr>
        <w:t>50.4.</w:t>
      </w:r>
      <w:r w:rsidR="00137F0B" w:rsidRPr="00045006">
        <w:rPr>
          <w:rFonts w:ascii="Times New Roman" w:eastAsia="Times New Roman" w:hAnsi="Times New Roman"/>
          <w:b/>
          <w:sz w:val="24"/>
          <w:szCs w:val="24"/>
          <w:lang w:eastAsia="lt-LT"/>
        </w:rPr>
        <w:t>55.7</w:t>
      </w:r>
      <w:r w:rsidR="00137F0B" w:rsidRPr="00045006">
        <w:rPr>
          <w:rFonts w:ascii="Times New Roman" w:hAnsi="Times New Roman"/>
          <w:b/>
          <w:sz w:val="24"/>
          <w:szCs w:val="24"/>
        </w:rPr>
        <w:t xml:space="preserve">. </w:t>
      </w:r>
      <w:r w:rsidRPr="00045006">
        <w:rPr>
          <w:rFonts w:ascii="Times New Roman" w:hAnsi="Times New Roman"/>
          <w:bCs/>
          <w:strike/>
          <w:sz w:val="24"/>
          <w:szCs w:val="24"/>
          <w:lang w:eastAsia="lt-LT"/>
        </w:rPr>
        <w:t>laisvos formos savanoriškos veiklos organizavimo patirties aprašymą, jeigu pareiškėjas ir (arba) partneris (-</w:t>
      </w:r>
      <w:proofErr w:type="spellStart"/>
      <w:r w:rsidRPr="00045006">
        <w:rPr>
          <w:rFonts w:ascii="Times New Roman" w:hAnsi="Times New Roman"/>
          <w:bCs/>
          <w:strike/>
          <w:sz w:val="24"/>
          <w:szCs w:val="24"/>
          <w:lang w:eastAsia="lt-LT"/>
        </w:rPr>
        <w:t>iai</w:t>
      </w:r>
      <w:proofErr w:type="spellEnd"/>
      <w:r w:rsidRPr="00045006">
        <w:rPr>
          <w:rFonts w:ascii="Times New Roman" w:hAnsi="Times New Roman"/>
          <w:bCs/>
          <w:strike/>
          <w:sz w:val="24"/>
          <w:szCs w:val="24"/>
          <w:lang w:eastAsia="lt-LT"/>
        </w:rPr>
        <w:t>) turi tokią patirtį</w:t>
      </w:r>
      <w:r w:rsidRPr="00045006">
        <w:rPr>
          <w:rFonts w:ascii="Times New Roman" w:hAnsi="Times New Roman"/>
          <w:strike/>
          <w:sz w:val="24"/>
          <w:szCs w:val="24"/>
          <w:lang w:eastAsia="lt-LT"/>
        </w:rPr>
        <w:t>.</w:t>
      </w:r>
      <w:r w:rsidR="00C52D50" w:rsidRPr="00045006">
        <w:rPr>
          <w:rFonts w:ascii="Times New Roman" w:hAnsi="Times New Roman"/>
          <w:strike/>
          <w:sz w:val="24"/>
          <w:szCs w:val="24"/>
          <w:lang w:eastAsia="lt-LT"/>
        </w:rPr>
        <w:t xml:space="preserve"> </w:t>
      </w:r>
      <w:r w:rsidR="00C52D50" w:rsidRPr="00045006">
        <w:rPr>
          <w:rFonts w:ascii="Times New Roman" w:hAnsi="Times New Roman"/>
          <w:b/>
          <w:sz w:val="24"/>
          <w:szCs w:val="24"/>
        </w:rPr>
        <w:t>pareiškėjo finansinės atskaitomybės dokumentus už 2014–2015 m.;</w:t>
      </w:r>
    </w:p>
    <w:p w:rsidR="00C52D50" w:rsidRPr="00045006" w:rsidRDefault="00C52D50" w:rsidP="00BE211F">
      <w:pPr>
        <w:spacing w:after="0" w:line="360" w:lineRule="auto"/>
        <w:ind w:firstLine="851"/>
        <w:jc w:val="both"/>
        <w:rPr>
          <w:rFonts w:ascii="Times New Roman" w:hAnsi="Times New Roman"/>
          <w:b/>
          <w:sz w:val="24"/>
          <w:szCs w:val="24"/>
        </w:rPr>
      </w:pPr>
      <w:r w:rsidRPr="00045006">
        <w:rPr>
          <w:rFonts w:ascii="Times New Roman" w:hAnsi="Times New Roman"/>
          <w:b/>
          <w:sz w:val="24"/>
          <w:szCs w:val="24"/>
        </w:rPr>
        <w:t>5</w:t>
      </w:r>
      <w:r w:rsidR="00137F0B" w:rsidRPr="00045006">
        <w:rPr>
          <w:rFonts w:ascii="Times New Roman" w:hAnsi="Times New Roman"/>
          <w:b/>
          <w:sz w:val="24"/>
          <w:szCs w:val="24"/>
        </w:rPr>
        <w:t>5</w:t>
      </w:r>
      <w:r w:rsidRPr="00045006">
        <w:rPr>
          <w:rFonts w:ascii="Times New Roman" w:hAnsi="Times New Roman"/>
          <w:b/>
          <w:sz w:val="24"/>
          <w:szCs w:val="24"/>
        </w:rPr>
        <w:t>.</w:t>
      </w:r>
      <w:r w:rsidR="00137F0B" w:rsidRPr="00045006">
        <w:rPr>
          <w:rFonts w:ascii="Times New Roman" w:hAnsi="Times New Roman"/>
          <w:b/>
          <w:sz w:val="24"/>
          <w:szCs w:val="24"/>
        </w:rPr>
        <w:t>8</w:t>
      </w:r>
      <w:r w:rsidRPr="00045006">
        <w:rPr>
          <w:rFonts w:ascii="Times New Roman" w:hAnsi="Times New Roman"/>
          <w:b/>
          <w:sz w:val="24"/>
          <w:szCs w:val="24"/>
        </w:rPr>
        <w:t>. pareiškėjo organizacijos finansinių at</w:t>
      </w:r>
      <w:r w:rsidR="004449E5" w:rsidRPr="00045006">
        <w:rPr>
          <w:rFonts w:ascii="Times New Roman" w:hAnsi="Times New Roman"/>
          <w:b/>
          <w:sz w:val="24"/>
          <w:szCs w:val="24"/>
        </w:rPr>
        <w:t>a</w:t>
      </w:r>
      <w:r w:rsidRPr="00045006">
        <w:rPr>
          <w:rFonts w:ascii="Times New Roman" w:hAnsi="Times New Roman"/>
          <w:b/>
          <w:sz w:val="24"/>
          <w:szCs w:val="24"/>
        </w:rPr>
        <w:t>skaitų už 2014 ir (arba) 2015 metus audito at</w:t>
      </w:r>
      <w:r w:rsidR="00183F7A">
        <w:rPr>
          <w:rFonts w:ascii="Times New Roman" w:hAnsi="Times New Roman"/>
          <w:b/>
          <w:sz w:val="24"/>
          <w:szCs w:val="24"/>
        </w:rPr>
        <w:t>a</w:t>
      </w:r>
      <w:r w:rsidRPr="00045006">
        <w:rPr>
          <w:rFonts w:ascii="Times New Roman" w:hAnsi="Times New Roman"/>
          <w:b/>
          <w:sz w:val="24"/>
          <w:szCs w:val="24"/>
        </w:rPr>
        <w:t>skai</w:t>
      </w:r>
      <w:r w:rsidR="00196666" w:rsidRPr="00045006">
        <w:rPr>
          <w:rFonts w:ascii="Times New Roman" w:hAnsi="Times New Roman"/>
          <w:b/>
          <w:sz w:val="24"/>
          <w:szCs w:val="24"/>
        </w:rPr>
        <w:t>tas (jei auditas buvo atliktas);</w:t>
      </w:r>
    </w:p>
    <w:p w:rsidR="00196666" w:rsidRPr="00045006" w:rsidRDefault="00196666" w:rsidP="00BE211F">
      <w:pPr>
        <w:spacing w:after="0" w:line="360" w:lineRule="auto"/>
        <w:ind w:firstLine="851"/>
        <w:jc w:val="both"/>
        <w:rPr>
          <w:rFonts w:ascii="Times New Roman" w:hAnsi="Times New Roman"/>
          <w:b/>
          <w:strike/>
          <w:sz w:val="24"/>
          <w:szCs w:val="24"/>
          <w:lang w:eastAsia="lt-LT"/>
        </w:rPr>
      </w:pPr>
      <w:r w:rsidRPr="00045006">
        <w:rPr>
          <w:rFonts w:ascii="Times New Roman" w:hAnsi="Times New Roman"/>
          <w:b/>
          <w:sz w:val="24"/>
          <w:szCs w:val="24"/>
        </w:rPr>
        <w:t>55.9. jungtinės veiklos</w:t>
      </w:r>
      <w:bookmarkStart w:id="6" w:name="_GoBack"/>
      <w:bookmarkEnd w:id="6"/>
      <w:r w:rsidRPr="00045006">
        <w:rPr>
          <w:rFonts w:ascii="Times New Roman" w:hAnsi="Times New Roman"/>
          <w:b/>
          <w:sz w:val="24"/>
          <w:szCs w:val="24"/>
        </w:rPr>
        <w:t xml:space="preserve"> sutartį (-</w:t>
      </w:r>
      <w:proofErr w:type="spellStart"/>
      <w:r w:rsidRPr="00045006">
        <w:rPr>
          <w:rFonts w:ascii="Times New Roman" w:hAnsi="Times New Roman"/>
          <w:b/>
          <w:sz w:val="24"/>
          <w:szCs w:val="24"/>
        </w:rPr>
        <w:t>is</w:t>
      </w:r>
      <w:proofErr w:type="spellEnd"/>
      <w:r w:rsidRPr="00045006">
        <w:rPr>
          <w:rFonts w:ascii="Times New Roman" w:hAnsi="Times New Roman"/>
          <w:b/>
          <w:sz w:val="24"/>
          <w:szCs w:val="24"/>
        </w:rPr>
        <w:t>) su partneriu (-</w:t>
      </w:r>
      <w:proofErr w:type="spellStart"/>
      <w:r w:rsidRPr="00045006">
        <w:rPr>
          <w:rFonts w:ascii="Times New Roman" w:hAnsi="Times New Roman"/>
          <w:b/>
          <w:sz w:val="24"/>
          <w:szCs w:val="24"/>
        </w:rPr>
        <w:t>iais</w:t>
      </w:r>
      <w:proofErr w:type="spellEnd"/>
      <w:r w:rsidRPr="00045006">
        <w:rPr>
          <w:rFonts w:ascii="Times New Roman" w:hAnsi="Times New Roman"/>
          <w:b/>
          <w:sz w:val="24"/>
          <w:szCs w:val="24"/>
        </w:rPr>
        <w:t>), kaip nustatyta Aprašo 22 punkte</w:t>
      </w:r>
      <w:r w:rsidR="00164DC3" w:rsidRPr="00045006">
        <w:rPr>
          <w:rFonts w:ascii="Times New Roman" w:hAnsi="Times New Roman"/>
          <w:b/>
          <w:sz w:val="24"/>
          <w:szCs w:val="24"/>
        </w:rPr>
        <w:t xml:space="preserve"> (jei projektas įgyvendinamas su partneriu (-</w:t>
      </w:r>
      <w:proofErr w:type="spellStart"/>
      <w:r w:rsidR="00164DC3" w:rsidRPr="00045006">
        <w:rPr>
          <w:rFonts w:ascii="Times New Roman" w:hAnsi="Times New Roman"/>
          <w:b/>
          <w:sz w:val="24"/>
          <w:szCs w:val="24"/>
        </w:rPr>
        <w:t>iais</w:t>
      </w:r>
      <w:proofErr w:type="spellEnd"/>
      <w:r w:rsidR="00164DC3" w:rsidRPr="00045006">
        <w:rPr>
          <w:rFonts w:ascii="Times New Roman" w:hAnsi="Times New Roman"/>
          <w:b/>
          <w:sz w:val="24"/>
          <w:szCs w:val="24"/>
        </w:rPr>
        <w:t>)</w:t>
      </w:r>
      <w:r w:rsidRPr="00045006">
        <w:rPr>
          <w:rFonts w:ascii="Times New Roman" w:hAnsi="Times New Roman"/>
          <w:b/>
          <w:sz w:val="24"/>
          <w:szCs w:val="24"/>
        </w:rPr>
        <w:t xml:space="preserve">. </w:t>
      </w:r>
    </w:p>
    <w:p w:rsidR="001970A7" w:rsidRPr="00045006" w:rsidRDefault="00C6269F"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lang w:eastAsia="lt-LT"/>
        </w:rPr>
        <w:t>51</w:t>
      </w:r>
      <w:r w:rsidR="00C47635" w:rsidRPr="00045006">
        <w:rPr>
          <w:rFonts w:ascii="Times New Roman" w:hAnsi="Times New Roman"/>
          <w:strike/>
          <w:sz w:val="24"/>
          <w:szCs w:val="24"/>
        </w:rPr>
        <w:t>.</w:t>
      </w:r>
      <w:r w:rsidRPr="00045006">
        <w:rPr>
          <w:rFonts w:ascii="Times New Roman" w:hAnsi="Times New Roman"/>
          <w:b/>
          <w:sz w:val="24"/>
          <w:szCs w:val="24"/>
        </w:rPr>
        <w:t>5</w:t>
      </w:r>
      <w:r w:rsidR="00137F0B" w:rsidRPr="00045006">
        <w:rPr>
          <w:rFonts w:ascii="Times New Roman" w:hAnsi="Times New Roman"/>
          <w:b/>
          <w:sz w:val="24"/>
          <w:szCs w:val="24"/>
        </w:rPr>
        <w:t>6</w:t>
      </w:r>
      <w:r w:rsidRPr="00045006">
        <w:rPr>
          <w:rFonts w:ascii="Times New Roman" w:hAnsi="Times New Roman"/>
          <w:b/>
          <w:sz w:val="24"/>
          <w:szCs w:val="24"/>
        </w:rPr>
        <w:t>.</w:t>
      </w:r>
      <w:r w:rsidRPr="00045006">
        <w:rPr>
          <w:rFonts w:ascii="Times New Roman" w:hAnsi="Times New Roman"/>
          <w:sz w:val="24"/>
          <w:szCs w:val="24"/>
        </w:rPr>
        <w:t xml:space="preserve"> </w:t>
      </w:r>
      <w:r w:rsidR="00C47635" w:rsidRPr="00045006">
        <w:rPr>
          <w:rFonts w:ascii="Times New Roman" w:hAnsi="Times New Roman"/>
          <w:sz w:val="24"/>
          <w:szCs w:val="24"/>
        </w:rPr>
        <w:t xml:space="preserve">Paraiškų pateikimo paskutinė diena nustatoma kvietime teikti paraiškas. </w:t>
      </w:r>
    </w:p>
    <w:p w:rsidR="001970A7" w:rsidRPr="00045006" w:rsidRDefault="00C6269F" w:rsidP="00BE211F">
      <w:pPr>
        <w:spacing w:after="0" w:line="360" w:lineRule="auto"/>
        <w:ind w:firstLine="851"/>
        <w:jc w:val="both"/>
        <w:rPr>
          <w:rFonts w:ascii="Times New Roman" w:hAnsi="Times New Roman"/>
          <w:sz w:val="24"/>
          <w:szCs w:val="24"/>
        </w:rPr>
      </w:pPr>
      <w:r w:rsidRPr="00045006">
        <w:rPr>
          <w:rFonts w:ascii="Times New Roman" w:eastAsia="Times New Roman" w:hAnsi="Times New Roman"/>
          <w:strike/>
          <w:sz w:val="24"/>
          <w:szCs w:val="24"/>
          <w:lang w:eastAsia="lt-LT"/>
        </w:rPr>
        <w:t>52.</w:t>
      </w:r>
      <w:r w:rsidR="00115B7D" w:rsidRPr="00045006">
        <w:rPr>
          <w:rFonts w:ascii="Times New Roman" w:eastAsia="Times New Roman" w:hAnsi="Times New Roman"/>
          <w:b/>
          <w:sz w:val="24"/>
          <w:szCs w:val="24"/>
          <w:lang w:eastAsia="lt-LT"/>
        </w:rPr>
        <w:t>5</w:t>
      </w:r>
      <w:r w:rsidR="00137F0B" w:rsidRPr="00045006">
        <w:rPr>
          <w:rFonts w:ascii="Times New Roman" w:eastAsia="Times New Roman" w:hAnsi="Times New Roman"/>
          <w:b/>
          <w:sz w:val="24"/>
          <w:szCs w:val="24"/>
          <w:lang w:eastAsia="lt-LT"/>
        </w:rPr>
        <w:t>7</w:t>
      </w:r>
      <w:r w:rsidR="00C47635" w:rsidRPr="00045006">
        <w:rPr>
          <w:rFonts w:ascii="Times New Roman" w:hAnsi="Times New Roman"/>
          <w:b/>
          <w:sz w:val="24"/>
          <w:szCs w:val="24"/>
        </w:rPr>
        <w:t>.</w:t>
      </w:r>
      <w:r w:rsidR="00C47635" w:rsidRPr="00045006">
        <w:rPr>
          <w:rFonts w:ascii="Times New Roman" w:hAnsi="Times New Roman"/>
          <w:sz w:val="24"/>
          <w:szCs w:val="24"/>
        </w:rPr>
        <w:t xml:space="preserve"> Pareiškėjai informuojami ir konsultuojami Projektų taisyklių 24–27 punktuose nustatyta tvarka. Informacija apie konkrečius įgyvendinančiosios institucijos konsultuojančius </w:t>
      </w:r>
      <w:r w:rsidR="00C47635" w:rsidRPr="00045006">
        <w:rPr>
          <w:rFonts w:ascii="Times New Roman" w:hAnsi="Times New Roman"/>
          <w:sz w:val="24"/>
          <w:szCs w:val="24"/>
        </w:rPr>
        <w:lastRenderedPageBreak/>
        <w:t xml:space="preserve">asmenis ir jų kontaktus nurodoma kvietimo teikti paraiškas skelbime, paskelbtame pagal Aprašą ES struktūrinės paramos interneto svetainėje </w:t>
      </w:r>
      <w:proofErr w:type="spellStart"/>
      <w:r w:rsidR="00C47635" w:rsidRPr="00045006">
        <w:rPr>
          <w:rFonts w:ascii="Times New Roman" w:hAnsi="Times New Roman"/>
          <w:sz w:val="24"/>
          <w:szCs w:val="24"/>
        </w:rPr>
        <w:t>www.esinvesticijos.lt</w:t>
      </w:r>
      <w:proofErr w:type="spellEnd"/>
      <w:r w:rsidR="00C47635" w:rsidRPr="00045006">
        <w:rPr>
          <w:rFonts w:ascii="Times New Roman" w:hAnsi="Times New Roman"/>
          <w:i/>
          <w:sz w:val="24"/>
          <w:szCs w:val="24"/>
        </w:rPr>
        <w:t xml:space="preserve">. </w:t>
      </w:r>
    </w:p>
    <w:p w:rsidR="001970A7" w:rsidRPr="00045006" w:rsidRDefault="00C6269F" w:rsidP="00BE211F">
      <w:pPr>
        <w:spacing w:after="0" w:line="360" w:lineRule="auto"/>
        <w:ind w:firstLine="851"/>
        <w:jc w:val="both"/>
        <w:rPr>
          <w:rFonts w:ascii="Times New Roman" w:hAnsi="Times New Roman"/>
          <w:sz w:val="24"/>
          <w:szCs w:val="24"/>
        </w:rPr>
      </w:pPr>
      <w:r w:rsidRPr="00045006">
        <w:rPr>
          <w:rFonts w:ascii="Times New Roman" w:eastAsia="Times New Roman" w:hAnsi="Times New Roman"/>
          <w:strike/>
          <w:sz w:val="24"/>
          <w:szCs w:val="24"/>
          <w:lang w:eastAsia="lt-LT"/>
        </w:rPr>
        <w:t>53.</w:t>
      </w:r>
      <w:r w:rsidR="00115B7D" w:rsidRPr="00045006">
        <w:rPr>
          <w:rFonts w:ascii="Times New Roman" w:eastAsia="Times New Roman" w:hAnsi="Times New Roman"/>
          <w:b/>
          <w:sz w:val="24"/>
          <w:szCs w:val="24"/>
          <w:lang w:eastAsia="lt-LT"/>
        </w:rPr>
        <w:t>5</w:t>
      </w:r>
      <w:r w:rsidR="00137F0B" w:rsidRPr="00045006">
        <w:rPr>
          <w:rFonts w:ascii="Times New Roman" w:eastAsia="Times New Roman" w:hAnsi="Times New Roman"/>
          <w:b/>
          <w:sz w:val="24"/>
          <w:szCs w:val="24"/>
          <w:lang w:eastAsia="lt-LT"/>
        </w:rPr>
        <w:t>8</w:t>
      </w:r>
      <w:r w:rsidR="00C47635" w:rsidRPr="00045006">
        <w:rPr>
          <w:rFonts w:ascii="Times New Roman" w:hAnsi="Times New Roman"/>
          <w:b/>
          <w:sz w:val="24"/>
          <w:szCs w:val="24"/>
        </w:rPr>
        <w:t>.</w:t>
      </w:r>
      <w:r w:rsidR="00C47635" w:rsidRPr="00045006">
        <w:rPr>
          <w:rFonts w:ascii="Times New Roman" w:hAnsi="Times New Roman"/>
          <w:sz w:val="24"/>
          <w:szCs w:val="24"/>
        </w:rPr>
        <w:t xml:space="preserve"> Įgyvendinančioji institucija atlieka projekto tinkamumo finansuoti vertinimą Projektų taisyklių III skyriaus keturioliktajame ir penkioliktajame skirsniuose nustatyta tvarka pagal Aprašo 1 priede „Projekto tinkamumo finansuoti vertinimo lentelė“ nustatytus reikalavimus, taip pat projekto naudos ir kokybės vertinimą Projektų taisyklių III skyriaus keturioliktajame ir šešioliktajame skirsniuose nustatyta tvarka pagal Aprašo 2 priede „Projekto naudos ir kokybės vertinimo lentelė“ nustatytus reikalavimus. </w:t>
      </w:r>
    </w:p>
    <w:p w:rsidR="00AD7F7C" w:rsidRPr="00045006" w:rsidRDefault="00C6269F" w:rsidP="00BE211F">
      <w:pPr>
        <w:spacing w:after="0" w:line="360" w:lineRule="auto"/>
        <w:ind w:firstLine="851"/>
        <w:jc w:val="both"/>
        <w:rPr>
          <w:rFonts w:ascii="Times New Roman" w:hAnsi="Times New Roman"/>
          <w:sz w:val="24"/>
          <w:szCs w:val="24"/>
        </w:rPr>
      </w:pPr>
      <w:r w:rsidRPr="00045006">
        <w:rPr>
          <w:rFonts w:ascii="Times New Roman" w:eastAsia="Times New Roman" w:hAnsi="Times New Roman"/>
          <w:strike/>
          <w:sz w:val="24"/>
          <w:szCs w:val="24"/>
          <w:lang w:eastAsia="lt-LT"/>
        </w:rPr>
        <w:t>54.</w:t>
      </w:r>
      <w:r w:rsidR="00115B7D" w:rsidRPr="00045006">
        <w:rPr>
          <w:rFonts w:ascii="Times New Roman" w:eastAsia="Times New Roman" w:hAnsi="Times New Roman"/>
          <w:b/>
          <w:sz w:val="24"/>
          <w:szCs w:val="24"/>
          <w:lang w:eastAsia="lt-LT"/>
        </w:rPr>
        <w:t>5</w:t>
      </w:r>
      <w:r w:rsidR="00137F0B" w:rsidRPr="00045006">
        <w:rPr>
          <w:rFonts w:ascii="Times New Roman" w:eastAsia="Times New Roman" w:hAnsi="Times New Roman"/>
          <w:b/>
          <w:sz w:val="24"/>
          <w:szCs w:val="24"/>
          <w:lang w:eastAsia="lt-LT"/>
        </w:rPr>
        <w:t>9</w:t>
      </w:r>
      <w:r w:rsidR="00C47635" w:rsidRPr="00045006">
        <w:rPr>
          <w:rFonts w:ascii="Times New Roman" w:hAnsi="Times New Roman"/>
          <w:b/>
          <w:sz w:val="24"/>
          <w:szCs w:val="24"/>
        </w:rPr>
        <w:t>.</w:t>
      </w:r>
      <w:r w:rsidR="00C47635" w:rsidRPr="00045006">
        <w:rPr>
          <w:rFonts w:ascii="Times New Roman" w:hAnsi="Times New Roman"/>
          <w:sz w:val="24"/>
          <w:szCs w:val="24"/>
        </w:rPr>
        <w:t xml:space="preserve"> Paraiškos vertinimo metu įgyvendinančioji institucija gali paprašyti pareiškėjo pateikti trūkstamą informaciją ir (arba) dokumentus. Pareiškėjas privalo pateikti šią informaciją ir (arba) dokumentus per įgyvendinančiosios </w:t>
      </w:r>
      <w:r w:rsidR="00AD7F7C" w:rsidRPr="00045006">
        <w:rPr>
          <w:rFonts w:ascii="Times New Roman" w:hAnsi="Times New Roman"/>
          <w:sz w:val="24"/>
          <w:szCs w:val="24"/>
        </w:rPr>
        <w:t>institucijos nustatytą terminą.</w:t>
      </w:r>
    </w:p>
    <w:p w:rsidR="001970A7" w:rsidRPr="00045006" w:rsidRDefault="00137F0B" w:rsidP="00BE211F">
      <w:pPr>
        <w:spacing w:after="0" w:line="360" w:lineRule="auto"/>
        <w:ind w:firstLine="851"/>
        <w:jc w:val="both"/>
        <w:rPr>
          <w:rFonts w:ascii="Times New Roman" w:eastAsia="Times New Roman" w:hAnsi="Times New Roman"/>
          <w:sz w:val="24"/>
          <w:szCs w:val="24"/>
          <w:lang w:eastAsia="lt-LT"/>
        </w:rPr>
      </w:pPr>
      <w:r w:rsidRPr="00045006">
        <w:rPr>
          <w:rFonts w:ascii="Times New Roman" w:hAnsi="Times New Roman"/>
          <w:b/>
          <w:sz w:val="24"/>
          <w:szCs w:val="24"/>
        </w:rPr>
        <w:t>60</w:t>
      </w:r>
      <w:r w:rsidR="00AD7F7C" w:rsidRPr="00045006">
        <w:rPr>
          <w:rFonts w:ascii="Times New Roman" w:hAnsi="Times New Roman"/>
          <w:b/>
          <w:sz w:val="24"/>
          <w:szCs w:val="24"/>
        </w:rPr>
        <w:t>.</w:t>
      </w:r>
      <w:r w:rsidR="00AD7F7C" w:rsidRPr="00045006">
        <w:rPr>
          <w:rFonts w:ascii="Times New Roman" w:hAnsi="Times New Roman"/>
          <w:sz w:val="24"/>
          <w:szCs w:val="24"/>
        </w:rPr>
        <w:t xml:space="preserve"> </w:t>
      </w:r>
      <w:r w:rsidR="00115B7D" w:rsidRPr="00045006">
        <w:rPr>
          <w:rFonts w:ascii="Times New Roman" w:eastAsia="Times New Roman" w:hAnsi="Times New Roman"/>
          <w:b/>
          <w:sz w:val="24"/>
          <w:szCs w:val="24"/>
          <w:lang w:eastAsia="lt-LT"/>
        </w:rPr>
        <w:t>Vertinant projekto atitiktį prioritetiniam projektų atrankos kriterij</w:t>
      </w:r>
      <w:r w:rsidR="00265977" w:rsidRPr="00045006">
        <w:rPr>
          <w:rFonts w:ascii="Times New Roman" w:eastAsia="Times New Roman" w:hAnsi="Times New Roman"/>
          <w:b/>
          <w:sz w:val="24"/>
          <w:szCs w:val="24"/>
          <w:lang w:eastAsia="lt-LT"/>
        </w:rPr>
        <w:t>ui</w:t>
      </w:r>
      <w:r w:rsidR="00115B7D" w:rsidRPr="00045006">
        <w:rPr>
          <w:rFonts w:ascii="Times New Roman" w:eastAsia="Times New Roman" w:hAnsi="Times New Roman"/>
          <w:b/>
          <w:sz w:val="24"/>
          <w:szCs w:val="24"/>
          <w:lang w:eastAsia="lt-LT"/>
        </w:rPr>
        <w:t xml:space="preserve"> „Pareiškėjas arba partneris savo veiklą grindžia savanoriška veikla“ vertinama tik paraiškos priedo</w:t>
      </w:r>
      <w:r w:rsidR="00DD0ED5" w:rsidRPr="00045006">
        <w:rPr>
          <w:rFonts w:ascii="Times New Roman" w:eastAsia="Times New Roman" w:hAnsi="Times New Roman"/>
          <w:b/>
          <w:sz w:val="24"/>
          <w:szCs w:val="24"/>
          <w:lang w:eastAsia="lt-LT"/>
        </w:rPr>
        <w:t>, užpildyto pagal Aprašo 3 priedo formą,</w:t>
      </w:r>
      <w:r w:rsidR="00115B7D" w:rsidRPr="00045006">
        <w:rPr>
          <w:rFonts w:ascii="Times New Roman" w:eastAsia="Times New Roman" w:hAnsi="Times New Roman"/>
          <w:b/>
          <w:sz w:val="24"/>
          <w:szCs w:val="24"/>
          <w:lang w:eastAsia="lt-LT"/>
        </w:rPr>
        <w:t xml:space="preserve"> 5 lentelėje pateikta informacija</w:t>
      </w:r>
      <w:r w:rsidR="00265977" w:rsidRPr="00045006">
        <w:rPr>
          <w:rFonts w:ascii="Times New Roman" w:eastAsia="Times New Roman" w:hAnsi="Times New Roman"/>
          <w:b/>
          <w:sz w:val="24"/>
          <w:szCs w:val="24"/>
          <w:lang w:eastAsia="lt-LT"/>
        </w:rPr>
        <w:t xml:space="preserve"> ir </w:t>
      </w:r>
      <w:r w:rsidR="00115B7D" w:rsidRPr="00045006">
        <w:rPr>
          <w:rFonts w:ascii="Times New Roman" w:eastAsia="Times New Roman" w:hAnsi="Times New Roman"/>
          <w:b/>
          <w:sz w:val="24"/>
          <w:szCs w:val="24"/>
          <w:lang w:eastAsia="lt-LT"/>
        </w:rPr>
        <w:t>kartu su paraiška pateikti šią informaciją pagrindžiantys dokumentai, t.y. informacija naudos ir kokybės vertinimo metu nėra tikslinama, papildomų dokumentų pareiškėjo nėra prašoma.</w:t>
      </w:r>
    </w:p>
    <w:p w:rsidR="00B865B6" w:rsidRPr="00045006" w:rsidRDefault="00B865B6" w:rsidP="00854258">
      <w:pPr>
        <w:spacing w:after="0" w:line="360" w:lineRule="auto"/>
        <w:ind w:firstLine="851"/>
        <w:jc w:val="both"/>
        <w:rPr>
          <w:rFonts w:ascii="Times New Roman" w:hAnsi="Times New Roman"/>
          <w:b/>
          <w:bCs/>
          <w:sz w:val="24"/>
          <w:szCs w:val="24"/>
        </w:rPr>
      </w:pPr>
      <w:r w:rsidRPr="00045006">
        <w:rPr>
          <w:rFonts w:ascii="Times New Roman" w:hAnsi="Times New Roman"/>
          <w:b/>
          <w:bCs/>
          <w:sz w:val="24"/>
          <w:szCs w:val="24"/>
        </w:rPr>
        <w:t>61. Jei kartu su paraiška nėra pateikti pareiškėjo finansinės atskaitomybės do</w:t>
      </w:r>
      <w:r w:rsidR="00854258" w:rsidRPr="00045006">
        <w:rPr>
          <w:rFonts w:ascii="Times New Roman" w:hAnsi="Times New Roman"/>
          <w:b/>
          <w:bCs/>
          <w:sz w:val="24"/>
          <w:szCs w:val="24"/>
        </w:rPr>
        <w:t xml:space="preserve">kumentai už 2014 m. ir </w:t>
      </w:r>
      <w:r w:rsidRPr="00045006">
        <w:rPr>
          <w:rFonts w:ascii="Times New Roman" w:hAnsi="Times New Roman"/>
          <w:b/>
          <w:bCs/>
          <w:sz w:val="24"/>
          <w:szCs w:val="24"/>
        </w:rPr>
        <w:t xml:space="preserve">2015 m., vertinant </w:t>
      </w:r>
      <w:r w:rsidRPr="00045006">
        <w:rPr>
          <w:rFonts w:ascii="Times New Roman" w:hAnsi="Times New Roman"/>
          <w:b/>
          <w:bCs/>
          <w:sz w:val="24"/>
          <w:szCs w:val="24"/>
          <w:lang w:eastAsia="lt-LT"/>
        </w:rPr>
        <w:t>projekto atitiktį prioritetiniam projektų atrankos kriterijui „</w:t>
      </w:r>
      <w:r w:rsidRPr="00045006">
        <w:rPr>
          <w:rFonts w:ascii="Times New Roman" w:hAnsi="Times New Roman"/>
          <w:b/>
          <w:bCs/>
          <w:sz w:val="24"/>
          <w:szCs w:val="24"/>
        </w:rPr>
        <w:t xml:space="preserve">Pareiškėjo </w:t>
      </w:r>
      <w:r w:rsidRPr="00045006">
        <w:rPr>
          <w:rFonts w:ascii="Times New Roman" w:hAnsi="Times New Roman"/>
          <w:b/>
          <w:bCs/>
          <w:sz w:val="24"/>
          <w:szCs w:val="24"/>
          <w:lang w:eastAsia="lt-LT"/>
        </w:rPr>
        <w:t xml:space="preserve">organizacijos </w:t>
      </w:r>
      <w:r w:rsidRPr="00045006">
        <w:rPr>
          <w:rFonts w:ascii="Times New Roman" w:hAnsi="Times New Roman"/>
          <w:b/>
          <w:bCs/>
          <w:sz w:val="24"/>
          <w:szCs w:val="24"/>
        </w:rPr>
        <w:t xml:space="preserve">vidutinės metinės pajamos kiekvienais metais per paskutinius trejus metus yra ne mažesnės kaip 15 tūkst. eurų“, informacija naudos ir kokybės vertinimo metu netikslinama </w:t>
      </w:r>
      <w:proofErr w:type="gramStart"/>
      <w:r w:rsidRPr="00045006">
        <w:rPr>
          <w:rFonts w:ascii="Times New Roman" w:hAnsi="Times New Roman"/>
          <w:b/>
          <w:bCs/>
          <w:sz w:val="24"/>
          <w:szCs w:val="24"/>
        </w:rPr>
        <w:t>(</w:t>
      </w:r>
      <w:proofErr w:type="gramEnd"/>
      <w:r w:rsidRPr="00045006">
        <w:rPr>
          <w:rFonts w:ascii="Times New Roman" w:hAnsi="Times New Roman"/>
          <w:b/>
          <w:bCs/>
          <w:sz w:val="24"/>
          <w:szCs w:val="24"/>
        </w:rPr>
        <w:t>pareiškėjo nėra papildomai prašoma pateikti šiuos dokumentus) ir projektui už atitikimą šiam prioritetiniam kriterijui skiriama 0 balų.</w:t>
      </w:r>
      <w:r w:rsidRPr="00045006">
        <w:rPr>
          <w:rFonts w:ascii="Times New Roman" w:hAnsi="Times New Roman"/>
          <w:b/>
          <w:bCs/>
          <w:sz w:val="24"/>
          <w:szCs w:val="24"/>
          <w:lang w:eastAsia="lt-LT"/>
        </w:rPr>
        <w:t xml:space="preserve"> </w:t>
      </w:r>
    </w:p>
    <w:p w:rsidR="00AD7F7C" w:rsidRPr="00045006" w:rsidRDefault="00B865B6" w:rsidP="00854258">
      <w:pPr>
        <w:spacing w:after="0" w:line="360" w:lineRule="auto"/>
        <w:ind w:firstLine="851"/>
        <w:jc w:val="both"/>
        <w:rPr>
          <w:rFonts w:ascii="Times New Roman" w:hAnsi="Times New Roman"/>
          <w:b/>
          <w:sz w:val="24"/>
          <w:szCs w:val="24"/>
        </w:rPr>
      </w:pPr>
      <w:r w:rsidRPr="00045006">
        <w:rPr>
          <w:rFonts w:ascii="Times New Roman" w:hAnsi="Times New Roman"/>
          <w:b/>
          <w:bCs/>
          <w:sz w:val="24"/>
          <w:szCs w:val="24"/>
        </w:rPr>
        <w:t>62. Jei kartu su paraiška nėra pateiktos pareiškėjo organizacijos finansinių atskaitų už 2014</w:t>
      </w:r>
      <w:r w:rsidR="00854258" w:rsidRPr="00045006">
        <w:rPr>
          <w:rFonts w:ascii="Times New Roman" w:hAnsi="Times New Roman"/>
          <w:b/>
          <w:bCs/>
          <w:sz w:val="24"/>
          <w:szCs w:val="24"/>
        </w:rPr>
        <w:t xml:space="preserve"> m.</w:t>
      </w:r>
      <w:r w:rsidRPr="00045006">
        <w:rPr>
          <w:rFonts w:ascii="Times New Roman" w:hAnsi="Times New Roman"/>
          <w:b/>
          <w:bCs/>
          <w:sz w:val="24"/>
          <w:szCs w:val="24"/>
        </w:rPr>
        <w:t xml:space="preserve"> ir (arba) 2015 metus audito atskaitos, vertinant </w:t>
      </w:r>
      <w:r w:rsidRPr="00045006">
        <w:rPr>
          <w:rFonts w:ascii="Times New Roman" w:hAnsi="Times New Roman"/>
          <w:b/>
          <w:bCs/>
          <w:sz w:val="24"/>
          <w:szCs w:val="24"/>
          <w:lang w:eastAsia="lt-LT"/>
        </w:rPr>
        <w:t>projekto atitiktį prioritetiniam projektų atrankos kriterijui „</w:t>
      </w:r>
      <w:r w:rsidRPr="00045006">
        <w:rPr>
          <w:rFonts w:ascii="Times New Roman" w:hAnsi="Times New Roman"/>
          <w:b/>
          <w:bCs/>
          <w:sz w:val="24"/>
          <w:szCs w:val="24"/>
        </w:rPr>
        <w:t>Pareiškėjo organizacija vykdo finansinių ataskaitų auditą“, informacija naudos ir kokybės vertinimo metu netikslinama (pareiškėjo nėra papildomai prašoma pateikti šį dokumentą) ir projektui už atitikimą šiam prioritetiniam kriterijui skiriama 0 balų.</w:t>
      </w:r>
    </w:p>
    <w:p w:rsidR="001970A7" w:rsidRPr="00045006" w:rsidRDefault="00C6269F" w:rsidP="00BE211F">
      <w:pPr>
        <w:spacing w:after="0" w:line="360" w:lineRule="auto"/>
        <w:ind w:firstLine="851"/>
        <w:jc w:val="both"/>
        <w:rPr>
          <w:rFonts w:ascii="Times New Roman" w:hAnsi="Times New Roman"/>
          <w:sz w:val="24"/>
          <w:szCs w:val="24"/>
        </w:rPr>
      </w:pPr>
      <w:r w:rsidRPr="00045006">
        <w:rPr>
          <w:rFonts w:ascii="Times New Roman" w:eastAsia="Times New Roman" w:hAnsi="Times New Roman"/>
          <w:strike/>
          <w:sz w:val="24"/>
          <w:szCs w:val="24"/>
          <w:lang w:eastAsia="lt-LT"/>
        </w:rPr>
        <w:t>55.</w:t>
      </w:r>
      <w:r w:rsidR="00BB6277" w:rsidRPr="00045006">
        <w:rPr>
          <w:rFonts w:ascii="Times New Roman" w:eastAsia="Times New Roman" w:hAnsi="Times New Roman"/>
          <w:b/>
          <w:sz w:val="24"/>
          <w:szCs w:val="24"/>
          <w:lang w:eastAsia="lt-LT"/>
        </w:rPr>
        <w:t>6</w:t>
      </w:r>
      <w:r w:rsidR="00137F0B" w:rsidRPr="00045006">
        <w:rPr>
          <w:rFonts w:ascii="Times New Roman" w:eastAsia="Times New Roman" w:hAnsi="Times New Roman"/>
          <w:b/>
          <w:sz w:val="24"/>
          <w:szCs w:val="24"/>
          <w:lang w:eastAsia="lt-LT"/>
        </w:rPr>
        <w:t>3</w:t>
      </w:r>
      <w:r w:rsidR="00C47635" w:rsidRPr="00045006">
        <w:rPr>
          <w:rFonts w:ascii="Times New Roman" w:hAnsi="Times New Roman"/>
          <w:b/>
          <w:sz w:val="24"/>
          <w:szCs w:val="24"/>
        </w:rPr>
        <w:t>.</w:t>
      </w:r>
      <w:r w:rsidR="00C47635" w:rsidRPr="00045006">
        <w:rPr>
          <w:rFonts w:ascii="Times New Roman" w:hAnsi="Times New Roman"/>
          <w:sz w:val="24"/>
          <w:szCs w:val="24"/>
        </w:rPr>
        <w:t xml:space="preserve"> Paraiška vertinama ne ilgiau kaip 90 dienų nuo kvietimo teikti paraiškas skelbime nurodytos paskutinės paraiškų pateikimo dienos.</w:t>
      </w:r>
    </w:p>
    <w:p w:rsidR="001970A7" w:rsidRPr="00045006" w:rsidRDefault="00C6269F" w:rsidP="00BE211F">
      <w:pPr>
        <w:spacing w:after="0" w:line="360" w:lineRule="auto"/>
        <w:ind w:firstLine="851"/>
        <w:jc w:val="both"/>
        <w:rPr>
          <w:rFonts w:ascii="Times New Roman" w:hAnsi="Times New Roman"/>
          <w:sz w:val="24"/>
          <w:szCs w:val="24"/>
        </w:rPr>
      </w:pPr>
      <w:r w:rsidRPr="00045006">
        <w:rPr>
          <w:rFonts w:ascii="Times New Roman" w:eastAsia="Times New Roman" w:hAnsi="Times New Roman"/>
          <w:strike/>
          <w:sz w:val="24"/>
          <w:szCs w:val="24"/>
          <w:lang w:eastAsia="lt-LT"/>
        </w:rPr>
        <w:t>56.</w:t>
      </w:r>
      <w:r w:rsidRPr="00045006">
        <w:rPr>
          <w:rFonts w:ascii="Times New Roman" w:eastAsia="Times New Roman" w:hAnsi="Times New Roman"/>
          <w:b/>
          <w:sz w:val="24"/>
          <w:szCs w:val="24"/>
          <w:lang w:eastAsia="lt-LT"/>
        </w:rPr>
        <w:t>6</w:t>
      </w:r>
      <w:r w:rsidR="00137F0B" w:rsidRPr="00045006">
        <w:rPr>
          <w:rFonts w:ascii="Times New Roman" w:eastAsia="Times New Roman" w:hAnsi="Times New Roman"/>
          <w:b/>
          <w:sz w:val="24"/>
          <w:szCs w:val="24"/>
          <w:lang w:eastAsia="lt-LT"/>
        </w:rPr>
        <w:t>4</w:t>
      </w:r>
      <w:r w:rsidR="00C47635" w:rsidRPr="00045006">
        <w:rPr>
          <w:rFonts w:ascii="Times New Roman" w:hAnsi="Times New Roman"/>
          <w:b/>
          <w:sz w:val="24"/>
          <w:szCs w:val="24"/>
        </w:rPr>
        <w:t>.</w:t>
      </w:r>
      <w:r w:rsidR="00C47635" w:rsidRPr="00045006">
        <w:rPr>
          <w:rFonts w:ascii="Times New Roman" w:hAnsi="Times New Roman"/>
          <w:sz w:val="24"/>
          <w:szCs w:val="24"/>
        </w:rPr>
        <w:t xml:space="preserve"> Dėl objektyvių priežasčių negalint paraiškų įvertinti per nustatytą terminą (kai vertinant paraiškas reikia kreiptis į kitas institucijas, atliekama patikra projekto įgyvendinimo </w:t>
      </w:r>
      <w:r w:rsidR="00C47635" w:rsidRPr="00045006">
        <w:rPr>
          <w:rFonts w:ascii="Times New Roman" w:hAnsi="Times New Roman"/>
          <w:sz w:val="24"/>
          <w:szCs w:val="24"/>
        </w:rPr>
        <w:lastRenderedPageBreak/>
        <w:t>ir (ar) administravimo vietoje, taip pat kai buvo gauta paraiškų už didesnę sumą nei kvietimui teikti paraiškas skirta lėšų suma), vertinimo terminas gali būti pratęstas įgyvendinančiosios institucijos sprendimu. Apie naują paraiškų vertinimo terminą įgyvendinančioji institucija informuoja pareiškėjus per DMS arba raštu, kol nėra įdiegtos ar laikinai neužtikrinamos tokios DMS funkcinės galimybės.</w:t>
      </w:r>
    </w:p>
    <w:p w:rsidR="001970A7" w:rsidRPr="00045006" w:rsidRDefault="00C6269F" w:rsidP="00BE211F">
      <w:pPr>
        <w:spacing w:after="0" w:line="360" w:lineRule="auto"/>
        <w:ind w:firstLine="851"/>
        <w:jc w:val="both"/>
        <w:rPr>
          <w:rFonts w:ascii="Times New Roman" w:hAnsi="Times New Roman"/>
          <w:sz w:val="24"/>
          <w:szCs w:val="24"/>
        </w:rPr>
      </w:pPr>
      <w:r w:rsidRPr="00045006">
        <w:rPr>
          <w:rFonts w:ascii="Times New Roman" w:eastAsia="Times New Roman" w:hAnsi="Times New Roman"/>
          <w:strike/>
          <w:sz w:val="24"/>
          <w:szCs w:val="24"/>
          <w:lang w:eastAsia="lt-LT"/>
        </w:rPr>
        <w:t>57.</w:t>
      </w:r>
      <w:r w:rsidR="0022732C" w:rsidRPr="00045006">
        <w:rPr>
          <w:rFonts w:ascii="Times New Roman" w:eastAsia="Times New Roman" w:hAnsi="Times New Roman"/>
          <w:b/>
          <w:sz w:val="24"/>
          <w:szCs w:val="24"/>
          <w:lang w:eastAsia="lt-LT"/>
        </w:rPr>
        <w:t>6</w:t>
      </w:r>
      <w:r w:rsidR="00137F0B" w:rsidRPr="00045006">
        <w:rPr>
          <w:rFonts w:ascii="Times New Roman" w:eastAsia="Times New Roman" w:hAnsi="Times New Roman"/>
          <w:b/>
          <w:sz w:val="24"/>
          <w:szCs w:val="24"/>
          <w:lang w:eastAsia="lt-LT"/>
        </w:rPr>
        <w:t>5</w:t>
      </w:r>
      <w:r w:rsidR="00C47635" w:rsidRPr="00045006">
        <w:rPr>
          <w:rFonts w:ascii="Times New Roman" w:hAnsi="Times New Roman"/>
          <w:b/>
          <w:sz w:val="24"/>
          <w:szCs w:val="24"/>
        </w:rPr>
        <w:t>.</w:t>
      </w:r>
      <w:r w:rsidR="00C47635" w:rsidRPr="00045006">
        <w:rPr>
          <w:rFonts w:ascii="Times New Roman" w:hAnsi="Times New Roman"/>
          <w:sz w:val="24"/>
          <w:szCs w:val="24"/>
        </w:rPr>
        <w:t xml:space="preserve"> Paraiška gali būti atmetama Projektų taisyklių 118, 121, 122, 133, 136, 138 ir 140 punktuose nurodytais pagrindais, Projektų taisyklių 123–124 punktuose nustatyta tvarka. Apie paraiškos atmetimą pareiškėjas informuojamas per DMS arba raštu, kol nėra įdiegtos ar laikinai neužtikrinamos tokio</w:t>
      </w:r>
      <w:r w:rsidR="007D2C9C" w:rsidRPr="00045006">
        <w:rPr>
          <w:rFonts w:ascii="Times New Roman" w:hAnsi="Times New Roman"/>
          <w:sz w:val="24"/>
          <w:szCs w:val="24"/>
        </w:rPr>
        <w:t>s</w:t>
      </w:r>
      <w:r w:rsidR="00C47635" w:rsidRPr="00045006">
        <w:rPr>
          <w:rFonts w:ascii="Times New Roman" w:hAnsi="Times New Roman"/>
          <w:sz w:val="24"/>
          <w:szCs w:val="24"/>
        </w:rPr>
        <w:t xml:space="preserve"> DMS funkcinės galimybės, per 3 darbo dienas nuo sprendimo dėl paraiškos atmetimo priėmimo dienos nurodant sprendimo priežastis.</w:t>
      </w:r>
    </w:p>
    <w:p w:rsidR="00115B7D" w:rsidRPr="00045006" w:rsidRDefault="0022732C" w:rsidP="00D9449F">
      <w:pPr>
        <w:spacing w:after="0" w:line="360" w:lineRule="auto"/>
        <w:ind w:firstLine="851"/>
        <w:jc w:val="both"/>
        <w:rPr>
          <w:rFonts w:ascii="Times New Roman" w:hAnsi="Times New Roman"/>
          <w:b/>
          <w:sz w:val="24"/>
          <w:szCs w:val="24"/>
        </w:rPr>
      </w:pPr>
      <w:r w:rsidRPr="00045006">
        <w:rPr>
          <w:rFonts w:ascii="Times New Roman" w:hAnsi="Times New Roman"/>
          <w:b/>
          <w:sz w:val="24"/>
          <w:szCs w:val="24"/>
        </w:rPr>
        <w:t>6</w:t>
      </w:r>
      <w:r w:rsidR="00137F0B" w:rsidRPr="00045006">
        <w:rPr>
          <w:rFonts w:ascii="Times New Roman" w:hAnsi="Times New Roman"/>
          <w:b/>
          <w:sz w:val="24"/>
          <w:szCs w:val="24"/>
        </w:rPr>
        <w:t>6</w:t>
      </w:r>
      <w:r w:rsidR="00115B7D" w:rsidRPr="00045006">
        <w:rPr>
          <w:rFonts w:ascii="Times New Roman" w:hAnsi="Times New Roman"/>
          <w:b/>
          <w:sz w:val="24"/>
          <w:szCs w:val="24"/>
        </w:rPr>
        <w:t>. Vadovaujantis Projekto taisyklių 118 punkto nuostatomis, paraiška yra atmetama neprašant pareiškėjo pateikti papildomų dokumentų ar duomenų, papildyti ar patikslinti paraiškoje pateiktos informacijos šiais atvejais:</w:t>
      </w:r>
    </w:p>
    <w:p w:rsidR="00DE05BC" w:rsidRPr="00045006" w:rsidRDefault="00DE05BC" w:rsidP="00D9449F">
      <w:pPr>
        <w:spacing w:after="0" w:line="360" w:lineRule="auto"/>
        <w:ind w:firstLine="851"/>
        <w:jc w:val="both"/>
        <w:rPr>
          <w:rFonts w:ascii="Times New Roman" w:eastAsia="Times New Roman" w:hAnsi="Times New Roman"/>
          <w:b/>
          <w:sz w:val="24"/>
          <w:szCs w:val="24"/>
        </w:rPr>
      </w:pPr>
      <w:r w:rsidRPr="00045006">
        <w:rPr>
          <w:rFonts w:ascii="Times New Roman" w:hAnsi="Times New Roman"/>
          <w:b/>
          <w:sz w:val="24"/>
          <w:szCs w:val="24"/>
        </w:rPr>
        <w:t>6</w:t>
      </w:r>
      <w:r w:rsidR="00137F0B" w:rsidRPr="00045006">
        <w:rPr>
          <w:rFonts w:ascii="Times New Roman" w:hAnsi="Times New Roman"/>
          <w:b/>
          <w:sz w:val="24"/>
          <w:szCs w:val="24"/>
        </w:rPr>
        <w:t>6</w:t>
      </w:r>
      <w:r w:rsidRPr="00045006">
        <w:rPr>
          <w:rFonts w:ascii="Times New Roman" w:hAnsi="Times New Roman"/>
          <w:b/>
          <w:sz w:val="24"/>
          <w:szCs w:val="24"/>
        </w:rPr>
        <w:t>.</w:t>
      </w:r>
      <w:r w:rsidR="007D4D78" w:rsidRPr="00045006">
        <w:rPr>
          <w:rFonts w:ascii="Times New Roman" w:hAnsi="Times New Roman"/>
          <w:b/>
          <w:sz w:val="24"/>
          <w:szCs w:val="24"/>
        </w:rPr>
        <w:t>1</w:t>
      </w:r>
      <w:r w:rsidRPr="00045006">
        <w:rPr>
          <w:rFonts w:ascii="Times New Roman" w:hAnsi="Times New Roman"/>
          <w:b/>
          <w:sz w:val="24"/>
          <w:szCs w:val="24"/>
        </w:rPr>
        <w:t xml:space="preserve">. </w:t>
      </w:r>
      <w:r w:rsidRPr="00045006">
        <w:rPr>
          <w:rFonts w:ascii="Times New Roman" w:eastAsia="Times New Roman" w:hAnsi="Times New Roman"/>
          <w:b/>
          <w:sz w:val="24"/>
          <w:szCs w:val="24"/>
        </w:rPr>
        <w:t xml:space="preserve">jei su paraiška nepateiktas bent vienas iš šių priedų: </w:t>
      </w:r>
    </w:p>
    <w:p w:rsidR="00DE05BC" w:rsidRPr="00045006" w:rsidRDefault="00DE05BC" w:rsidP="00D9449F">
      <w:pPr>
        <w:spacing w:after="0" w:line="360" w:lineRule="auto"/>
        <w:ind w:firstLine="851"/>
        <w:jc w:val="both"/>
        <w:rPr>
          <w:rFonts w:ascii="Times New Roman" w:eastAsia="Times New Roman" w:hAnsi="Times New Roman"/>
          <w:b/>
          <w:sz w:val="24"/>
          <w:szCs w:val="24"/>
        </w:rPr>
      </w:pPr>
      <w:r w:rsidRPr="00045006">
        <w:rPr>
          <w:rFonts w:ascii="Times New Roman" w:eastAsia="Times New Roman" w:hAnsi="Times New Roman"/>
          <w:b/>
          <w:sz w:val="24"/>
          <w:szCs w:val="24"/>
        </w:rPr>
        <w:t>6</w:t>
      </w:r>
      <w:r w:rsidR="00137F0B" w:rsidRPr="00045006">
        <w:rPr>
          <w:rFonts w:ascii="Times New Roman" w:eastAsia="Times New Roman" w:hAnsi="Times New Roman"/>
          <w:b/>
          <w:sz w:val="24"/>
          <w:szCs w:val="24"/>
        </w:rPr>
        <w:t>6</w:t>
      </w:r>
      <w:r w:rsidRPr="00045006">
        <w:rPr>
          <w:rFonts w:ascii="Times New Roman" w:eastAsia="Times New Roman" w:hAnsi="Times New Roman"/>
          <w:b/>
          <w:sz w:val="24"/>
          <w:szCs w:val="24"/>
        </w:rPr>
        <w:t>.</w:t>
      </w:r>
      <w:r w:rsidR="007D4D78" w:rsidRPr="00045006">
        <w:rPr>
          <w:rFonts w:ascii="Times New Roman" w:eastAsia="Times New Roman" w:hAnsi="Times New Roman"/>
          <w:b/>
          <w:sz w:val="24"/>
          <w:szCs w:val="24"/>
        </w:rPr>
        <w:t>1</w:t>
      </w:r>
      <w:r w:rsidRPr="00045006">
        <w:rPr>
          <w:rFonts w:ascii="Times New Roman" w:eastAsia="Times New Roman" w:hAnsi="Times New Roman"/>
          <w:b/>
          <w:sz w:val="24"/>
          <w:szCs w:val="24"/>
        </w:rPr>
        <w:t xml:space="preserve">.1. paraiškos priedas, užpildytas pagal Aprašo 3 priedo formą; </w:t>
      </w:r>
    </w:p>
    <w:p w:rsidR="00DE05BC" w:rsidRPr="00045006" w:rsidRDefault="00DE05BC" w:rsidP="00D9449F">
      <w:pPr>
        <w:spacing w:after="0" w:line="360" w:lineRule="auto"/>
        <w:ind w:firstLine="851"/>
        <w:jc w:val="both"/>
        <w:rPr>
          <w:rFonts w:ascii="Times New Roman" w:eastAsia="Times New Roman" w:hAnsi="Times New Roman"/>
          <w:b/>
          <w:sz w:val="24"/>
          <w:szCs w:val="24"/>
        </w:rPr>
      </w:pPr>
      <w:r w:rsidRPr="00045006">
        <w:rPr>
          <w:rFonts w:ascii="Times New Roman" w:eastAsia="Times New Roman" w:hAnsi="Times New Roman"/>
          <w:b/>
          <w:sz w:val="24"/>
          <w:szCs w:val="24"/>
        </w:rPr>
        <w:t>6</w:t>
      </w:r>
      <w:r w:rsidR="00137F0B" w:rsidRPr="00045006">
        <w:rPr>
          <w:rFonts w:ascii="Times New Roman" w:eastAsia="Times New Roman" w:hAnsi="Times New Roman"/>
          <w:b/>
          <w:sz w:val="24"/>
          <w:szCs w:val="24"/>
        </w:rPr>
        <w:t>6</w:t>
      </w:r>
      <w:r w:rsidRPr="00045006">
        <w:rPr>
          <w:rFonts w:ascii="Times New Roman" w:eastAsia="Times New Roman" w:hAnsi="Times New Roman"/>
          <w:b/>
          <w:sz w:val="24"/>
          <w:szCs w:val="24"/>
        </w:rPr>
        <w:t>.</w:t>
      </w:r>
      <w:r w:rsidR="007D4D78" w:rsidRPr="00045006">
        <w:rPr>
          <w:rFonts w:ascii="Times New Roman" w:eastAsia="Times New Roman" w:hAnsi="Times New Roman"/>
          <w:b/>
          <w:sz w:val="24"/>
          <w:szCs w:val="24"/>
        </w:rPr>
        <w:t>1</w:t>
      </w:r>
      <w:r w:rsidRPr="00045006">
        <w:rPr>
          <w:rFonts w:ascii="Times New Roman" w:eastAsia="Times New Roman" w:hAnsi="Times New Roman"/>
          <w:b/>
          <w:sz w:val="24"/>
          <w:szCs w:val="24"/>
        </w:rPr>
        <w:t>.2. bent vieno iš partnerių deklaracija</w:t>
      </w:r>
      <w:r w:rsidR="00196666" w:rsidRPr="00045006">
        <w:rPr>
          <w:rFonts w:ascii="Times New Roman" w:eastAsia="Times New Roman" w:hAnsi="Times New Roman"/>
          <w:b/>
          <w:sz w:val="24"/>
          <w:szCs w:val="24"/>
        </w:rPr>
        <w:t>, kai</w:t>
      </w:r>
      <w:r w:rsidR="00B64B84" w:rsidRPr="00045006">
        <w:rPr>
          <w:rFonts w:ascii="Times New Roman" w:eastAsia="Times New Roman" w:hAnsi="Times New Roman"/>
          <w:b/>
          <w:sz w:val="24"/>
          <w:szCs w:val="24"/>
        </w:rPr>
        <w:t>p</w:t>
      </w:r>
      <w:r w:rsidR="00196666" w:rsidRPr="00045006">
        <w:rPr>
          <w:rFonts w:ascii="Times New Roman" w:eastAsia="Times New Roman" w:hAnsi="Times New Roman"/>
          <w:b/>
          <w:sz w:val="24"/>
          <w:szCs w:val="24"/>
        </w:rPr>
        <w:t xml:space="preserve"> nurodyta Aprašo 55.3 papunktyje </w:t>
      </w:r>
      <w:r w:rsidRPr="00045006">
        <w:rPr>
          <w:rFonts w:ascii="Times New Roman" w:eastAsia="Times New Roman" w:hAnsi="Times New Roman"/>
          <w:b/>
          <w:sz w:val="24"/>
          <w:szCs w:val="24"/>
        </w:rPr>
        <w:t>(jei projektas įgyvendinamas kartu su partneriu);</w:t>
      </w:r>
    </w:p>
    <w:p w:rsidR="00F1657A" w:rsidRPr="00045006" w:rsidRDefault="00F1657A" w:rsidP="00D9449F">
      <w:pPr>
        <w:spacing w:after="0" w:line="360" w:lineRule="auto"/>
        <w:ind w:firstLine="851"/>
        <w:jc w:val="both"/>
        <w:rPr>
          <w:rFonts w:ascii="Times New Roman" w:eastAsia="Times New Roman" w:hAnsi="Times New Roman"/>
          <w:b/>
          <w:sz w:val="24"/>
          <w:szCs w:val="24"/>
        </w:rPr>
      </w:pPr>
      <w:r w:rsidRPr="00045006">
        <w:rPr>
          <w:rFonts w:ascii="Times New Roman" w:eastAsia="Times New Roman" w:hAnsi="Times New Roman"/>
          <w:b/>
          <w:sz w:val="24"/>
          <w:szCs w:val="24"/>
        </w:rPr>
        <w:t>6</w:t>
      </w:r>
      <w:r w:rsidR="00137F0B" w:rsidRPr="00045006">
        <w:rPr>
          <w:rFonts w:ascii="Times New Roman" w:eastAsia="Times New Roman" w:hAnsi="Times New Roman"/>
          <w:b/>
          <w:sz w:val="24"/>
          <w:szCs w:val="24"/>
        </w:rPr>
        <w:t>6</w:t>
      </w:r>
      <w:r w:rsidR="001E6B27" w:rsidRPr="00045006">
        <w:rPr>
          <w:rFonts w:ascii="Times New Roman" w:eastAsia="Times New Roman" w:hAnsi="Times New Roman"/>
          <w:b/>
          <w:sz w:val="24"/>
          <w:szCs w:val="24"/>
        </w:rPr>
        <w:t>.</w:t>
      </w:r>
      <w:r w:rsidR="007D4D78" w:rsidRPr="00045006">
        <w:rPr>
          <w:rFonts w:ascii="Times New Roman" w:eastAsia="Times New Roman" w:hAnsi="Times New Roman"/>
          <w:b/>
          <w:sz w:val="24"/>
          <w:szCs w:val="24"/>
        </w:rPr>
        <w:t>1</w:t>
      </w:r>
      <w:r w:rsidRPr="00045006">
        <w:rPr>
          <w:rFonts w:ascii="Times New Roman" w:eastAsia="Times New Roman" w:hAnsi="Times New Roman"/>
          <w:b/>
          <w:sz w:val="24"/>
          <w:szCs w:val="24"/>
        </w:rPr>
        <w:t xml:space="preserve">.3. </w:t>
      </w:r>
      <w:r w:rsidR="006B2D5A" w:rsidRPr="00045006">
        <w:rPr>
          <w:rFonts w:ascii="Times New Roman" w:eastAsia="Times New Roman" w:hAnsi="Times New Roman"/>
          <w:b/>
          <w:sz w:val="24"/>
          <w:szCs w:val="24"/>
        </w:rPr>
        <w:t>pareiškėjo</w:t>
      </w:r>
      <w:r w:rsidR="0078427D" w:rsidRPr="00045006">
        <w:rPr>
          <w:rFonts w:ascii="Times New Roman" w:eastAsia="Times New Roman" w:hAnsi="Times New Roman"/>
          <w:b/>
          <w:sz w:val="24"/>
          <w:szCs w:val="24"/>
        </w:rPr>
        <w:t>, kuris</w:t>
      </w:r>
      <w:r w:rsidR="005503ED" w:rsidRPr="00045006">
        <w:rPr>
          <w:rFonts w:ascii="Times New Roman" w:eastAsia="Times New Roman" w:hAnsi="Times New Roman"/>
          <w:b/>
          <w:sz w:val="24"/>
          <w:szCs w:val="24"/>
        </w:rPr>
        <w:t xml:space="preserve"> yra nevyriausybinė organizacija, </w:t>
      </w:r>
      <w:r w:rsidRPr="00045006">
        <w:rPr>
          <w:rFonts w:ascii="Times New Roman" w:eastAsia="Times New Roman" w:hAnsi="Times New Roman"/>
          <w:b/>
          <w:sz w:val="24"/>
          <w:szCs w:val="24"/>
        </w:rPr>
        <w:t>deklaracija</w:t>
      </w:r>
      <w:r w:rsidR="005503ED" w:rsidRPr="00045006">
        <w:rPr>
          <w:rFonts w:ascii="Times New Roman" w:eastAsia="Times New Roman" w:hAnsi="Times New Roman"/>
          <w:b/>
          <w:sz w:val="24"/>
          <w:szCs w:val="24"/>
        </w:rPr>
        <w:t xml:space="preserve">, kaip nurodyta Aprašo </w:t>
      </w:r>
      <w:r w:rsidR="005503ED" w:rsidRPr="00045006">
        <w:rPr>
          <w:rFonts w:ascii="Times New Roman" w:eastAsia="Times New Roman" w:hAnsi="Times New Roman"/>
          <w:b/>
          <w:sz w:val="24"/>
          <w:szCs w:val="24"/>
          <w:lang w:eastAsia="lt-LT"/>
        </w:rPr>
        <w:t>55.4</w:t>
      </w:r>
      <w:r w:rsidR="005503ED" w:rsidRPr="00045006">
        <w:rPr>
          <w:rFonts w:ascii="Times New Roman" w:hAnsi="Times New Roman"/>
          <w:b/>
          <w:sz w:val="24"/>
          <w:szCs w:val="24"/>
        </w:rPr>
        <w:t xml:space="preserve"> papunktyje</w:t>
      </w:r>
      <w:r w:rsidRPr="00045006">
        <w:rPr>
          <w:rFonts w:ascii="Times New Roman" w:eastAsia="Times New Roman" w:hAnsi="Times New Roman"/>
          <w:b/>
          <w:sz w:val="24"/>
          <w:szCs w:val="24"/>
        </w:rPr>
        <w:t>;</w:t>
      </w:r>
    </w:p>
    <w:p w:rsidR="00B76363" w:rsidRPr="00045006" w:rsidRDefault="00DE05BC" w:rsidP="00B76363">
      <w:pPr>
        <w:spacing w:after="0" w:line="360" w:lineRule="auto"/>
        <w:ind w:firstLine="851"/>
        <w:jc w:val="both"/>
        <w:rPr>
          <w:rFonts w:ascii="Times New Roman" w:eastAsia="Times New Roman" w:hAnsi="Times New Roman"/>
          <w:b/>
          <w:sz w:val="24"/>
          <w:szCs w:val="24"/>
        </w:rPr>
      </w:pPr>
      <w:r w:rsidRPr="00045006">
        <w:rPr>
          <w:rFonts w:ascii="Times New Roman" w:eastAsia="Times New Roman" w:hAnsi="Times New Roman"/>
          <w:b/>
          <w:sz w:val="24"/>
          <w:szCs w:val="24"/>
        </w:rPr>
        <w:t>6</w:t>
      </w:r>
      <w:r w:rsidR="00137F0B" w:rsidRPr="00045006">
        <w:rPr>
          <w:rFonts w:ascii="Times New Roman" w:eastAsia="Times New Roman" w:hAnsi="Times New Roman"/>
          <w:b/>
          <w:sz w:val="24"/>
          <w:szCs w:val="24"/>
        </w:rPr>
        <w:t>6</w:t>
      </w:r>
      <w:r w:rsidR="001E6B27" w:rsidRPr="00045006">
        <w:rPr>
          <w:rFonts w:ascii="Times New Roman" w:eastAsia="Times New Roman" w:hAnsi="Times New Roman"/>
          <w:b/>
          <w:sz w:val="24"/>
          <w:szCs w:val="24"/>
        </w:rPr>
        <w:t>.</w:t>
      </w:r>
      <w:r w:rsidR="007D4D78" w:rsidRPr="00045006">
        <w:rPr>
          <w:rFonts w:ascii="Times New Roman" w:eastAsia="Times New Roman" w:hAnsi="Times New Roman"/>
          <w:b/>
          <w:sz w:val="24"/>
          <w:szCs w:val="24"/>
        </w:rPr>
        <w:t>1</w:t>
      </w:r>
      <w:r w:rsidRPr="00045006">
        <w:rPr>
          <w:rFonts w:ascii="Times New Roman" w:eastAsia="Times New Roman" w:hAnsi="Times New Roman"/>
          <w:b/>
          <w:sz w:val="24"/>
          <w:szCs w:val="24"/>
        </w:rPr>
        <w:t>.</w:t>
      </w:r>
      <w:r w:rsidR="00C95416" w:rsidRPr="00045006">
        <w:rPr>
          <w:rFonts w:ascii="Times New Roman" w:eastAsia="Times New Roman" w:hAnsi="Times New Roman"/>
          <w:b/>
          <w:sz w:val="24"/>
          <w:szCs w:val="24"/>
        </w:rPr>
        <w:t>4</w:t>
      </w:r>
      <w:r w:rsidRPr="00045006">
        <w:rPr>
          <w:rFonts w:ascii="Times New Roman" w:eastAsia="Times New Roman" w:hAnsi="Times New Roman"/>
          <w:b/>
          <w:sz w:val="24"/>
          <w:szCs w:val="24"/>
        </w:rPr>
        <w:t>. bent vienas susitarimas su savanorius priimančia organizacija</w:t>
      </w:r>
      <w:r w:rsidR="007D2C9C" w:rsidRPr="00045006">
        <w:rPr>
          <w:rFonts w:ascii="Times New Roman" w:eastAsia="Times New Roman" w:hAnsi="Times New Roman"/>
          <w:b/>
          <w:sz w:val="24"/>
          <w:szCs w:val="24"/>
        </w:rPr>
        <w:t xml:space="preserve"> ir (arba) įsipareigojimas, jei savanorius priimančioji organizacija yra pareiškėjas</w:t>
      </w:r>
      <w:r w:rsidR="00196666" w:rsidRPr="00045006">
        <w:rPr>
          <w:rFonts w:ascii="Times New Roman" w:eastAsia="Times New Roman" w:hAnsi="Times New Roman"/>
          <w:b/>
          <w:sz w:val="24"/>
          <w:szCs w:val="24"/>
        </w:rPr>
        <w:t>, kaip nurodyta Aprašo 55.6 papunktyje</w:t>
      </w:r>
      <w:r w:rsidR="00B76363" w:rsidRPr="00045006">
        <w:rPr>
          <w:rFonts w:ascii="Times New Roman" w:eastAsia="Times New Roman" w:hAnsi="Times New Roman"/>
          <w:b/>
          <w:sz w:val="24"/>
          <w:szCs w:val="24"/>
        </w:rPr>
        <w:t>;</w:t>
      </w:r>
    </w:p>
    <w:p w:rsidR="00B76363" w:rsidRPr="00045006" w:rsidRDefault="00B76363" w:rsidP="00D9449F">
      <w:pPr>
        <w:spacing w:after="0" w:line="360" w:lineRule="auto"/>
        <w:ind w:firstLine="851"/>
        <w:jc w:val="both"/>
        <w:rPr>
          <w:rFonts w:ascii="Times New Roman" w:eastAsia="Times New Roman" w:hAnsi="Times New Roman"/>
          <w:b/>
          <w:sz w:val="24"/>
          <w:szCs w:val="24"/>
        </w:rPr>
      </w:pPr>
      <w:r w:rsidRPr="00045006">
        <w:rPr>
          <w:rFonts w:ascii="Times New Roman" w:hAnsi="Times New Roman"/>
          <w:b/>
          <w:sz w:val="24"/>
          <w:szCs w:val="24"/>
        </w:rPr>
        <w:t xml:space="preserve">66.1.5. bent viena jungtinės veiklos sutartis, kaip nustatyta Aprašo </w:t>
      </w:r>
      <w:r w:rsidR="00164DC3" w:rsidRPr="00045006">
        <w:rPr>
          <w:rFonts w:ascii="Times New Roman" w:hAnsi="Times New Roman"/>
          <w:b/>
          <w:sz w:val="24"/>
          <w:szCs w:val="24"/>
        </w:rPr>
        <w:t>55.9 papunktyje</w:t>
      </w:r>
      <w:r w:rsidR="00DD1E9A" w:rsidRPr="00045006">
        <w:rPr>
          <w:rFonts w:ascii="Times New Roman" w:hAnsi="Times New Roman"/>
          <w:b/>
          <w:sz w:val="24"/>
          <w:szCs w:val="24"/>
        </w:rPr>
        <w:t>, jei projektas įgyvendinamas kartu su partneriu (-</w:t>
      </w:r>
      <w:proofErr w:type="spellStart"/>
      <w:r w:rsidR="00DD1E9A" w:rsidRPr="00045006">
        <w:rPr>
          <w:rFonts w:ascii="Times New Roman" w:hAnsi="Times New Roman"/>
          <w:b/>
          <w:sz w:val="24"/>
          <w:szCs w:val="24"/>
        </w:rPr>
        <w:t>iais</w:t>
      </w:r>
      <w:proofErr w:type="spellEnd"/>
      <w:r w:rsidR="00DD1E9A" w:rsidRPr="00045006">
        <w:rPr>
          <w:rFonts w:ascii="Times New Roman" w:hAnsi="Times New Roman"/>
          <w:b/>
          <w:sz w:val="24"/>
          <w:szCs w:val="24"/>
        </w:rPr>
        <w:t>)</w:t>
      </w:r>
      <w:r w:rsidRPr="00045006">
        <w:rPr>
          <w:rFonts w:ascii="Times New Roman" w:hAnsi="Times New Roman"/>
          <w:b/>
          <w:sz w:val="24"/>
          <w:szCs w:val="24"/>
        </w:rPr>
        <w:t xml:space="preserve">; </w:t>
      </w:r>
    </w:p>
    <w:p w:rsidR="00115B7D" w:rsidRPr="00045006" w:rsidRDefault="0022732C" w:rsidP="00137F0B">
      <w:pPr>
        <w:spacing w:after="0" w:line="360" w:lineRule="auto"/>
        <w:ind w:firstLine="851"/>
        <w:jc w:val="both"/>
        <w:rPr>
          <w:rFonts w:ascii="Times New Roman" w:eastAsia="Times New Roman" w:hAnsi="Times New Roman"/>
          <w:b/>
          <w:sz w:val="24"/>
          <w:szCs w:val="24"/>
        </w:rPr>
      </w:pPr>
      <w:r w:rsidRPr="00045006">
        <w:rPr>
          <w:rFonts w:ascii="Times New Roman" w:eastAsia="Times New Roman" w:hAnsi="Times New Roman"/>
          <w:b/>
          <w:sz w:val="24"/>
          <w:szCs w:val="24"/>
        </w:rPr>
        <w:t>6</w:t>
      </w:r>
      <w:r w:rsidR="00137F0B" w:rsidRPr="00045006">
        <w:rPr>
          <w:rFonts w:ascii="Times New Roman" w:eastAsia="Times New Roman" w:hAnsi="Times New Roman"/>
          <w:b/>
          <w:sz w:val="24"/>
          <w:szCs w:val="24"/>
        </w:rPr>
        <w:t>6</w:t>
      </w:r>
      <w:r w:rsidR="001E6B27" w:rsidRPr="00045006">
        <w:rPr>
          <w:rFonts w:ascii="Times New Roman" w:eastAsia="Times New Roman" w:hAnsi="Times New Roman"/>
          <w:b/>
          <w:sz w:val="24"/>
          <w:szCs w:val="24"/>
        </w:rPr>
        <w:t>.</w:t>
      </w:r>
      <w:r w:rsidR="007D4D78" w:rsidRPr="00045006">
        <w:rPr>
          <w:rFonts w:ascii="Times New Roman" w:eastAsia="Times New Roman" w:hAnsi="Times New Roman"/>
          <w:b/>
          <w:sz w:val="24"/>
          <w:szCs w:val="24"/>
        </w:rPr>
        <w:t>2</w:t>
      </w:r>
      <w:r w:rsidR="00115B7D" w:rsidRPr="00045006">
        <w:rPr>
          <w:rFonts w:ascii="Times New Roman" w:eastAsia="Times New Roman" w:hAnsi="Times New Roman"/>
          <w:b/>
          <w:sz w:val="24"/>
          <w:szCs w:val="24"/>
        </w:rPr>
        <w:t xml:space="preserve">. </w:t>
      </w:r>
      <w:r w:rsidR="00C95416" w:rsidRPr="00045006">
        <w:rPr>
          <w:rFonts w:ascii="Times New Roman" w:hAnsi="Times New Roman"/>
          <w:b/>
          <w:sz w:val="24"/>
          <w:szCs w:val="24"/>
        </w:rPr>
        <w:t>jeigu paraiškos 5.1–5.3, 6 ir 7 dal</w:t>
      </w:r>
      <w:r w:rsidR="00247097" w:rsidRPr="00045006">
        <w:rPr>
          <w:rFonts w:ascii="Times New Roman" w:hAnsi="Times New Roman"/>
          <w:b/>
          <w:sz w:val="24"/>
          <w:szCs w:val="24"/>
        </w:rPr>
        <w:t>ys neužpildytos (daugiau nei trys p</w:t>
      </w:r>
      <w:r w:rsidR="00C95416" w:rsidRPr="00045006">
        <w:rPr>
          <w:rFonts w:ascii="Times New Roman" w:hAnsi="Times New Roman"/>
          <w:b/>
          <w:sz w:val="24"/>
          <w:szCs w:val="24"/>
        </w:rPr>
        <w:t xml:space="preserve">araiškos formos laukai neužpildyti arba informacija daugiau nei </w:t>
      </w:r>
      <w:r w:rsidR="00247097" w:rsidRPr="00045006">
        <w:rPr>
          <w:rFonts w:ascii="Times New Roman" w:hAnsi="Times New Roman"/>
          <w:b/>
          <w:sz w:val="24"/>
          <w:szCs w:val="24"/>
        </w:rPr>
        <w:t>trijuose</w:t>
      </w:r>
      <w:r w:rsidR="00C95416" w:rsidRPr="00045006">
        <w:rPr>
          <w:rFonts w:ascii="Times New Roman" w:hAnsi="Times New Roman"/>
          <w:b/>
          <w:sz w:val="24"/>
          <w:szCs w:val="24"/>
        </w:rPr>
        <w:t xml:space="preserve"> laukuose pateikiama ne pagal paraiškos pildymo instrukcijas) arba užpildytos nesilaikant paraiškos pildymo instrukcijos </w:t>
      </w:r>
      <w:proofErr w:type="gramStart"/>
      <w:r w:rsidR="00C95416" w:rsidRPr="00045006">
        <w:rPr>
          <w:rFonts w:ascii="Times New Roman" w:hAnsi="Times New Roman"/>
          <w:b/>
          <w:sz w:val="24"/>
          <w:szCs w:val="24"/>
        </w:rPr>
        <w:t>(</w:t>
      </w:r>
      <w:proofErr w:type="gramEnd"/>
      <w:r w:rsidR="00C95416" w:rsidRPr="00045006">
        <w:rPr>
          <w:rFonts w:ascii="Times New Roman" w:hAnsi="Times New Roman"/>
          <w:b/>
          <w:sz w:val="24"/>
          <w:szCs w:val="24"/>
        </w:rPr>
        <w:t xml:space="preserve">pvz., neaprašytas veiklos turinys, jos būtinumo pagrindimas, nenurodyti fiziniai rodikliai, veiklos trukmė, tikslinės grupės dalyvių skaičius, grupių skaičius, </w:t>
      </w:r>
      <w:r w:rsidR="00C95416" w:rsidRPr="00045006">
        <w:rPr>
          <w:rFonts w:ascii="Times New Roman" w:hAnsi="Times New Roman"/>
          <w:b/>
          <w:sz w:val="24"/>
        </w:rPr>
        <w:t>neaprašytas veiklai įgyvendinti reikalingų išlaidų poreikio pagrindimas, nepateikti detalūs išlaidų apskaičiavimai ir kt.</w:t>
      </w:r>
      <w:r w:rsidR="00C95416" w:rsidRPr="00045006">
        <w:rPr>
          <w:rFonts w:ascii="Times New Roman" w:hAnsi="Times New Roman"/>
          <w:b/>
          <w:sz w:val="24"/>
          <w:szCs w:val="24"/>
        </w:rPr>
        <w:t>);</w:t>
      </w:r>
    </w:p>
    <w:p w:rsidR="00115B7D" w:rsidRPr="00045006" w:rsidRDefault="0022732C" w:rsidP="00BE211F">
      <w:pPr>
        <w:spacing w:after="0" w:line="360" w:lineRule="auto"/>
        <w:ind w:firstLine="851"/>
        <w:jc w:val="both"/>
        <w:rPr>
          <w:rFonts w:ascii="Times New Roman" w:eastAsia="Times New Roman" w:hAnsi="Times New Roman"/>
          <w:b/>
          <w:sz w:val="24"/>
          <w:szCs w:val="24"/>
        </w:rPr>
      </w:pPr>
      <w:r w:rsidRPr="00045006">
        <w:rPr>
          <w:rFonts w:ascii="Times New Roman" w:eastAsia="Times New Roman" w:hAnsi="Times New Roman"/>
          <w:b/>
          <w:sz w:val="24"/>
          <w:szCs w:val="24"/>
        </w:rPr>
        <w:t>6</w:t>
      </w:r>
      <w:r w:rsidR="00137F0B" w:rsidRPr="00045006">
        <w:rPr>
          <w:rFonts w:ascii="Times New Roman" w:eastAsia="Times New Roman" w:hAnsi="Times New Roman"/>
          <w:b/>
          <w:sz w:val="24"/>
          <w:szCs w:val="24"/>
        </w:rPr>
        <w:t>6</w:t>
      </w:r>
      <w:r w:rsidR="00115B7D" w:rsidRPr="00045006">
        <w:rPr>
          <w:rFonts w:ascii="Times New Roman" w:eastAsia="Times New Roman" w:hAnsi="Times New Roman"/>
          <w:b/>
          <w:sz w:val="24"/>
          <w:szCs w:val="24"/>
        </w:rPr>
        <w:t>.</w:t>
      </w:r>
      <w:r w:rsidR="007D4D78" w:rsidRPr="00045006">
        <w:rPr>
          <w:rFonts w:ascii="Times New Roman" w:eastAsia="Times New Roman" w:hAnsi="Times New Roman"/>
          <w:b/>
          <w:sz w:val="24"/>
          <w:szCs w:val="24"/>
        </w:rPr>
        <w:t>3</w:t>
      </w:r>
      <w:r w:rsidR="00115B7D" w:rsidRPr="00045006">
        <w:rPr>
          <w:rFonts w:ascii="Times New Roman" w:eastAsia="Times New Roman" w:hAnsi="Times New Roman"/>
          <w:b/>
          <w:sz w:val="24"/>
          <w:szCs w:val="24"/>
        </w:rPr>
        <w:t>. jeigu paraiškoje numatytos sąlygos netenkina Aprašo 3</w:t>
      </w:r>
      <w:r w:rsidR="003C6076" w:rsidRPr="00045006">
        <w:rPr>
          <w:rFonts w:ascii="Times New Roman" w:eastAsia="Times New Roman" w:hAnsi="Times New Roman"/>
          <w:b/>
          <w:sz w:val="24"/>
          <w:szCs w:val="24"/>
        </w:rPr>
        <w:t>7</w:t>
      </w:r>
      <w:r w:rsidR="00115B7D" w:rsidRPr="00045006">
        <w:rPr>
          <w:rFonts w:ascii="Times New Roman" w:eastAsia="Times New Roman" w:hAnsi="Times New Roman"/>
          <w:b/>
          <w:sz w:val="24"/>
          <w:szCs w:val="24"/>
        </w:rPr>
        <w:t xml:space="preserve"> ir </w:t>
      </w:r>
      <w:r w:rsidR="00182B8E" w:rsidRPr="00045006">
        <w:rPr>
          <w:rFonts w:ascii="Times New Roman" w:eastAsia="Times New Roman" w:hAnsi="Times New Roman"/>
          <w:b/>
          <w:sz w:val="24"/>
          <w:szCs w:val="24"/>
        </w:rPr>
        <w:t>4</w:t>
      </w:r>
      <w:r w:rsidR="003C6076" w:rsidRPr="00045006">
        <w:rPr>
          <w:rFonts w:ascii="Times New Roman" w:eastAsia="Times New Roman" w:hAnsi="Times New Roman"/>
          <w:b/>
          <w:sz w:val="24"/>
          <w:szCs w:val="24"/>
        </w:rPr>
        <w:t>3</w:t>
      </w:r>
      <w:r w:rsidR="00E2193E" w:rsidRPr="00045006">
        <w:rPr>
          <w:rFonts w:ascii="Times New Roman" w:eastAsia="Times New Roman" w:hAnsi="Times New Roman"/>
          <w:b/>
          <w:sz w:val="24"/>
          <w:szCs w:val="24"/>
        </w:rPr>
        <w:t xml:space="preserve"> punktuose</w:t>
      </w:r>
      <w:r w:rsidR="00115B7D" w:rsidRPr="00045006">
        <w:rPr>
          <w:rFonts w:ascii="Times New Roman" w:eastAsia="Times New Roman" w:hAnsi="Times New Roman"/>
          <w:b/>
          <w:sz w:val="24"/>
          <w:szCs w:val="24"/>
        </w:rPr>
        <w:t xml:space="preserve"> nurodytų reikalavimų</w:t>
      </w:r>
      <w:r w:rsidR="007D2C9C" w:rsidRPr="00045006">
        <w:rPr>
          <w:rFonts w:ascii="Times New Roman" w:eastAsia="Times New Roman" w:hAnsi="Times New Roman"/>
          <w:b/>
          <w:sz w:val="24"/>
          <w:szCs w:val="24"/>
        </w:rPr>
        <w:t>;</w:t>
      </w:r>
    </w:p>
    <w:p w:rsidR="007D4D78" w:rsidRPr="00045006" w:rsidRDefault="007D4D78" w:rsidP="007D4D78">
      <w:pPr>
        <w:tabs>
          <w:tab w:val="left" w:pos="2066"/>
        </w:tabs>
        <w:spacing w:after="0" w:line="360" w:lineRule="auto"/>
        <w:ind w:firstLine="851"/>
        <w:jc w:val="both"/>
        <w:rPr>
          <w:rFonts w:ascii="Times New Roman" w:hAnsi="Times New Roman"/>
          <w:b/>
          <w:sz w:val="24"/>
          <w:szCs w:val="24"/>
          <w:lang w:val="en-US"/>
        </w:rPr>
      </w:pPr>
      <w:r w:rsidRPr="00045006">
        <w:rPr>
          <w:rFonts w:ascii="Times New Roman" w:hAnsi="Times New Roman"/>
          <w:b/>
          <w:sz w:val="24"/>
          <w:szCs w:val="24"/>
          <w:lang w:val="en-US"/>
        </w:rPr>
        <w:lastRenderedPageBreak/>
        <w:t xml:space="preserve">66.4. </w:t>
      </w:r>
      <w:proofErr w:type="gramStart"/>
      <w:r w:rsidRPr="00045006">
        <w:rPr>
          <w:rFonts w:ascii="Times New Roman" w:hAnsi="Times New Roman"/>
          <w:b/>
          <w:bCs/>
          <w:sz w:val="24"/>
          <w:szCs w:val="24"/>
        </w:rPr>
        <w:t>jeigu</w:t>
      </w:r>
      <w:proofErr w:type="gramEnd"/>
      <w:r w:rsidRPr="00045006">
        <w:rPr>
          <w:rFonts w:ascii="Times New Roman" w:hAnsi="Times New Roman"/>
          <w:b/>
          <w:bCs/>
          <w:sz w:val="24"/>
          <w:szCs w:val="24"/>
        </w:rPr>
        <w:t xml:space="preserve"> vertinant paraiškas nustatoma, kad tas pats pareiškėjas yra pateikęs daugiau nei vieną paraišką, įgyvendinančioji institucija jam siunčia raštą, kuriame pareiškėjo prašoma per nustatytą terminą informuoti, kurią paraišką turi vertinti įgyvendinančioji institucija. Jei per nustatytą terminą pareiškėjas nepateikia informacijos įgyvendinančiajai institucijai, visos to paties pareiškėjo paraiškos yra atmetamos;</w:t>
      </w:r>
    </w:p>
    <w:p w:rsidR="007D2C9C" w:rsidRPr="00045006" w:rsidRDefault="007D4D78" w:rsidP="00C03C33">
      <w:pPr>
        <w:spacing w:after="0" w:line="360" w:lineRule="auto"/>
        <w:ind w:firstLine="851"/>
        <w:jc w:val="both"/>
        <w:rPr>
          <w:rFonts w:ascii="Times New Roman" w:hAnsi="Times New Roman"/>
          <w:b/>
          <w:sz w:val="24"/>
          <w:szCs w:val="24"/>
          <w:lang w:val="en-US"/>
        </w:rPr>
      </w:pPr>
      <w:r w:rsidRPr="00045006">
        <w:rPr>
          <w:rFonts w:ascii="Times New Roman" w:hAnsi="Times New Roman"/>
          <w:b/>
          <w:sz w:val="24"/>
          <w:szCs w:val="24"/>
          <w:lang w:val="en-US"/>
        </w:rPr>
        <w:t xml:space="preserve">66.5. </w:t>
      </w:r>
      <w:proofErr w:type="gramStart"/>
      <w:r w:rsidRPr="00045006">
        <w:rPr>
          <w:rFonts w:ascii="Times New Roman" w:hAnsi="Times New Roman"/>
          <w:b/>
          <w:bCs/>
          <w:sz w:val="24"/>
          <w:szCs w:val="24"/>
        </w:rPr>
        <w:t>jeigu</w:t>
      </w:r>
      <w:proofErr w:type="gramEnd"/>
      <w:r w:rsidRPr="00045006">
        <w:rPr>
          <w:rFonts w:ascii="Times New Roman" w:hAnsi="Times New Roman"/>
          <w:b/>
          <w:bCs/>
          <w:sz w:val="24"/>
          <w:szCs w:val="24"/>
        </w:rPr>
        <w:t xml:space="preserve"> vertinant paraiškas nustatoma, kad juridinis asmuo, juridinio asmens filialas ar atstovybė partneriu konkrečioje apskrityje yra daugiau nei viename projekte, tinkamu finansuoti laikomas naudos ir kokybės vertinimo metu didžiausią balų skaičių surinkęs projektas</w:t>
      </w:r>
      <w:r w:rsidR="00C03C33" w:rsidRPr="00045006">
        <w:rPr>
          <w:rFonts w:ascii="Times New Roman" w:hAnsi="Times New Roman"/>
          <w:b/>
          <w:bCs/>
          <w:sz w:val="24"/>
          <w:szCs w:val="24"/>
        </w:rPr>
        <w:t>, o kitos paraiškos yra atmetamos</w:t>
      </w:r>
      <w:r w:rsidRPr="00045006">
        <w:rPr>
          <w:rFonts w:ascii="Times New Roman" w:hAnsi="Times New Roman"/>
          <w:b/>
          <w:bCs/>
          <w:sz w:val="24"/>
          <w:szCs w:val="24"/>
        </w:rPr>
        <w:t>. Jei projektai, kuriuose partneris yra tas pats juridinis asmuo, juridinio asmens filialas ar atstovybė, surenka vienodą balų skaičių, pirmenybė suteikiama projektui, surinkusiam daugiau balų pagal pirmąjį Aprašo 2 priede nustatytą prioritetinį atrankos kriterijų, o jei projektai yra vienodai įvertinti ir pagal šį prioritetinį kriterijų, pirmenybė suteikiama projektui, surinkusiam daugiau balų pagal kitą iš eilės nurodytą prioritetinį kriterijų. Jei pagal visus prioritetinius kriterijus projektai,  kuriuose tas pats juridinis asmuo, juridinio asmens filialas ar atstovybė yra partneris, įvertinti vienodai, nei vienas projektas nėra finansuojamas;</w:t>
      </w:r>
      <w:r w:rsidR="00C03C33" w:rsidRPr="00045006">
        <w:rPr>
          <w:rFonts w:ascii="Times New Roman" w:hAnsi="Times New Roman"/>
          <w:b/>
          <w:sz w:val="24"/>
          <w:szCs w:val="24"/>
          <w:lang w:val="en-US"/>
        </w:rPr>
        <w:t xml:space="preserve"> </w:t>
      </w:r>
    </w:p>
    <w:p w:rsidR="007D4D78" w:rsidRPr="00045006" w:rsidRDefault="007D4D78" w:rsidP="007D4D78">
      <w:pPr>
        <w:spacing w:after="0" w:line="360" w:lineRule="auto"/>
        <w:ind w:firstLine="851"/>
        <w:jc w:val="both"/>
        <w:rPr>
          <w:rFonts w:ascii="Times New Roman" w:eastAsia="Times New Roman" w:hAnsi="Times New Roman"/>
          <w:b/>
          <w:sz w:val="24"/>
          <w:szCs w:val="24"/>
        </w:rPr>
      </w:pPr>
      <w:r w:rsidRPr="00045006">
        <w:rPr>
          <w:rFonts w:ascii="Times New Roman" w:hAnsi="Times New Roman"/>
          <w:b/>
          <w:sz w:val="24"/>
          <w:szCs w:val="24"/>
          <w:lang w:val="en-US"/>
        </w:rPr>
        <w:t xml:space="preserve">66.6. </w:t>
      </w:r>
      <w:proofErr w:type="gramStart"/>
      <w:r w:rsidRPr="00045006">
        <w:rPr>
          <w:rFonts w:ascii="Times New Roman" w:hAnsi="Times New Roman"/>
          <w:b/>
          <w:bCs/>
          <w:sz w:val="24"/>
          <w:szCs w:val="24"/>
        </w:rPr>
        <w:t>jeigu</w:t>
      </w:r>
      <w:proofErr w:type="gramEnd"/>
      <w:r w:rsidRPr="00045006">
        <w:rPr>
          <w:rFonts w:ascii="Times New Roman" w:hAnsi="Times New Roman"/>
          <w:b/>
          <w:bCs/>
          <w:sz w:val="24"/>
          <w:szCs w:val="24"/>
        </w:rPr>
        <w:t xml:space="preserve"> vertinant paraiškas nustatoma, kad pareiškėjas vienoje apskrityje yra ir partneris kitame toje pačioje apskrityje planuojamam</w:t>
      </w:r>
      <w:r w:rsidR="00747CD4" w:rsidRPr="00045006">
        <w:rPr>
          <w:rFonts w:ascii="Times New Roman" w:hAnsi="Times New Roman"/>
          <w:b/>
          <w:bCs/>
          <w:sz w:val="24"/>
          <w:szCs w:val="24"/>
        </w:rPr>
        <w:t>e įgyvendinti projekte, paraiška</w:t>
      </w:r>
      <w:r w:rsidRPr="00045006">
        <w:rPr>
          <w:rFonts w:ascii="Times New Roman" w:hAnsi="Times New Roman"/>
          <w:b/>
          <w:bCs/>
          <w:sz w:val="24"/>
          <w:szCs w:val="24"/>
        </w:rPr>
        <w:t>, kurioje jis yra pareiškėj</w:t>
      </w:r>
      <w:r w:rsidR="00747CD4" w:rsidRPr="00045006">
        <w:rPr>
          <w:rFonts w:ascii="Times New Roman" w:hAnsi="Times New Roman"/>
          <w:b/>
          <w:bCs/>
          <w:sz w:val="24"/>
          <w:szCs w:val="24"/>
        </w:rPr>
        <w:t>as</w:t>
      </w:r>
      <w:r w:rsidRPr="00045006">
        <w:rPr>
          <w:rFonts w:ascii="Times New Roman" w:hAnsi="Times New Roman"/>
          <w:b/>
          <w:bCs/>
          <w:sz w:val="24"/>
          <w:szCs w:val="24"/>
        </w:rPr>
        <w:t>, yra atmetama.</w:t>
      </w:r>
    </w:p>
    <w:p w:rsidR="00C95416" w:rsidRPr="00045006" w:rsidRDefault="00C95416" w:rsidP="00BE211F">
      <w:pPr>
        <w:spacing w:after="0" w:line="360" w:lineRule="auto"/>
        <w:ind w:firstLine="851"/>
        <w:jc w:val="both"/>
        <w:rPr>
          <w:rFonts w:ascii="Times New Roman" w:hAnsi="Times New Roman"/>
          <w:b/>
          <w:sz w:val="24"/>
          <w:szCs w:val="24"/>
          <w:lang w:eastAsia="lt-LT"/>
        </w:rPr>
      </w:pPr>
      <w:r w:rsidRPr="00045006">
        <w:rPr>
          <w:rFonts w:ascii="Times New Roman" w:eastAsia="Times New Roman" w:hAnsi="Times New Roman"/>
          <w:b/>
          <w:sz w:val="24"/>
          <w:szCs w:val="24"/>
        </w:rPr>
        <w:t>6</w:t>
      </w:r>
      <w:r w:rsidR="00137F0B" w:rsidRPr="00045006">
        <w:rPr>
          <w:rFonts w:ascii="Times New Roman" w:eastAsia="Times New Roman" w:hAnsi="Times New Roman"/>
          <w:b/>
          <w:sz w:val="24"/>
          <w:szCs w:val="24"/>
        </w:rPr>
        <w:t>7</w:t>
      </w:r>
      <w:r w:rsidRPr="00045006">
        <w:rPr>
          <w:rFonts w:ascii="Times New Roman" w:eastAsia="Times New Roman" w:hAnsi="Times New Roman"/>
          <w:b/>
          <w:sz w:val="24"/>
          <w:szCs w:val="24"/>
        </w:rPr>
        <w:t xml:space="preserve">. </w:t>
      </w:r>
      <w:r w:rsidRPr="00045006">
        <w:rPr>
          <w:rFonts w:ascii="Times New Roman" w:eastAsia="Times New Roman" w:hAnsi="Times New Roman"/>
          <w:b/>
          <w:sz w:val="24"/>
          <w:szCs w:val="24"/>
          <w:lang w:eastAsia="lt-LT"/>
        </w:rPr>
        <w:t xml:space="preserve">Jeigu pareiškėjas per nustatytą paraiškos patikslinimo terminą nepateikė dalies ar visų prašomų dokumentų ir (ar) informacijos, </w:t>
      </w:r>
      <w:r w:rsidRPr="00045006">
        <w:rPr>
          <w:rFonts w:ascii="Times New Roman" w:hAnsi="Times New Roman"/>
          <w:b/>
          <w:sz w:val="24"/>
          <w:szCs w:val="24"/>
          <w:lang w:eastAsia="lt-LT"/>
        </w:rPr>
        <w:t>paraiškos vertinimas atliekamas vadovaujantis turima ir</w:t>
      </w:r>
      <w:r w:rsidR="00307FB7" w:rsidRPr="00045006">
        <w:rPr>
          <w:rFonts w:ascii="Times New Roman" w:hAnsi="Times New Roman"/>
          <w:b/>
          <w:sz w:val="24"/>
          <w:szCs w:val="24"/>
          <w:lang w:eastAsia="lt-LT"/>
        </w:rPr>
        <w:t xml:space="preserve"> </w:t>
      </w:r>
      <w:r w:rsidRPr="00045006">
        <w:rPr>
          <w:rFonts w:ascii="Times New Roman" w:hAnsi="Times New Roman"/>
          <w:b/>
          <w:sz w:val="24"/>
          <w:szCs w:val="24"/>
          <w:lang w:eastAsia="lt-LT"/>
        </w:rPr>
        <w:t xml:space="preserve">su patikslinimais gauta informacija (pakartotinai </w:t>
      </w:r>
      <w:r w:rsidR="00747CD4" w:rsidRPr="00045006">
        <w:rPr>
          <w:rFonts w:ascii="Times New Roman" w:hAnsi="Times New Roman"/>
          <w:b/>
          <w:sz w:val="24"/>
          <w:szCs w:val="24"/>
          <w:lang w:eastAsia="lt-LT"/>
        </w:rPr>
        <w:t>patikslinti informaciją</w:t>
      </w:r>
      <w:r w:rsidRPr="00045006">
        <w:rPr>
          <w:rFonts w:ascii="Times New Roman" w:hAnsi="Times New Roman"/>
          <w:b/>
          <w:sz w:val="24"/>
          <w:szCs w:val="24"/>
          <w:lang w:eastAsia="lt-LT"/>
        </w:rPr>
        <w:t xml:space="preserve"> ar pateikti dokument</w:t>
      </w:r>
      <w:r w:rsidR="0079012B" w:rsidRPr="00045006">
        <w:rPr>
          <w:rFonts w:ascii="Times New Roman" w:hAnsi="Times New Roman"/>
          <w:b/>
          <w:sz w:val="24"/>
          <w:szCs w:val="24"/>
          <w:lang w:eastAsia="lt-LT"/>
        </w:rPr>
        <w:t>us</w:t>
      </w:r>
      <w:r w:rsidRPr="00045006">
        <w:rPr>
          <w:rFonts w:ascii="Times New Roman" w:hAnsi="Times New Roman"/>
          <w:b/>
          <w:sz w:val="24"/>
          <w:szCs w:val="24"/>
          <w:lang w:eastAsia="lt-LT"/>
        </w:rPr>
        <w:t xml:space="preserve"> nėra prašoma).</w:t>
      </w:r>
    </w:p>
    <w:p w:rsidR="00C95416" w:rsidRPr="00045006" w:rsidRDefault="00C95416" w:rsidP="00BE211F">
      <w:pPr>
        <w:spacing w:after="0" w:line="360" w:lineRule="auto"/>
        <w:ind w:firstLine="851"/>
        <w:jc w:val="both"/>
        <w:rPr>
          <w:rFonts w:ascii="Times New Roman" w:eastAsia="Times New Roman" w:hAnsi="Times New Roman"/>
          <w:b/>
          <w:sz w:val="24"/>
          <w:szCs w:val="24"/>
        </w:rPr>
      </w:pPr>
      <w:r w:rsidRPr="00045006">
        <w:rPr>
          <w:rFonts w:ascii="Times New Roman" w:hAnsi="Times New Roman"/>
          <w:b/>
          <w:sz w:val="24"/>
          <w:szCs w:val="24"/>
          <w:lang w:eastAsia="lt-LT"/>
        </w:rPr>
        <w:t>6</w:t>
      </w:r>
      <w:r w:rsidR="00137F0B" w:rsidRPr="00045006">
        <w:rPr>
          <w:rFonts w:ascii="Times New Roman" w:hAnsi="Times New Roman"/>
          <w:b/>
          <w:sz w:val="24"/>
          <w:szCs w:val="24"/>
          <w:lang w:eastAsia="lt-LT"/>
        </w:rPr>
        <w:t>8</w:t>
      </w:r>
      <w:r w:rsidRPr="00045006">
        <w:rPr>
          <w:rFonts w:ascii="Times New Roman" w:hAnsi="Times New Roman"/>
          <w:b/>
          <w:sz w:val="24"/>
          <w:szCs w:val="24"/>
          <w:lang w:eastAsia="lt-LT"/>
        </w:rPr>
        <w:t xml:space="preserve">. Jeigu pareiškėjas įgyvendinančiai institucijai pateikia įgyvendinančiosios institucijos neprašomą informaciją ir (ar) dokumentus (pvz., pakeičia, papildo paraišką ar jos priedus nauja informacija, įtraukia naujas veiklas, partnerius, išbrauktas netinkamas veiklas pakeičia kitomis veiklomis, mažina fizinius, stebėsenos rodiklius ir kt.), </w:t>
      </w:r>
      <w:r w:rsidR="00DB36B7" w:rsidRPr="00045006">
        <w:rPr>
          <w:rFonts w:ascii="Times New Roman" w:hAnsi="Times New Roman"/>
          <w:b/>
          <w:sz w:val="24"/>
          <w:szCs w:val="24"/>
          <w:lang w:eastAsia="lt-LT"/>
        </w:rPr>
        <w:t xml:space="preserve">atliekant paraiškos vertinimą </w:t>
      </w:r>
      <w:r w:rsidRPr="00045006">
        <w:rPr>
          <w:rFonts w:ascii="Times New Roman" w:hAnsi="Times New Roman"/>
          <w:b/>
          <w:sz w:val="24"/>
          <w:szCs w:val="24"/>
          <w:lang w:eastAsia="lt-LT"/>
        </w:rPr>
        <w:t xml:space="preserve">į </w:t>
      </w:r>
      <w:r w:rsidR="00DB36B7" w:rsidRPr="00045006">
        <w:rPr>
          <w:rFonts w:ascii="Times New Roman" w:hAnsi="Times New Roman"/>
          <w:b/>
          <w:sz w:val="24"/>
          <w:szCs w:val="24"/>
          <w:lang w:eastAsia="lt-LT"/>
        </w:rPr>
        <w:t>ją</w:t>
      </w:r>
      <w:r w:rsidRPr="00045006">
        <w:rPr>
          <w:rFonts w:ascii="Times New Roman" w:hAnsi="Times New Roman"/>
          <w:b/>
          <w:sz w:val="24"/>
          <w:szCs w:val="24"/>
          <w:lang w:eastAsia="lt-LT"/>
        </w:rPr>
        <w:t xml:space="preserve"> nėra atsižvelgiama.</w:t>
      </w:r>
    </w:p>
    <w:p w:rsidR="001970A7" w:rsidRPr="00045006" w:rsidRDefault="0057424B" w:rsidP="00BE211F">
      <w:pPr>
        <w:spacing w:after="0" w:line="360" w:lineRule="auto"/>
        <w:ind w:firstLine="851"/>
        <w:jc w:val="both"/>
        <w:rPr>
          <w:rFonts w:ascii="Times New Roman" w:hAnsi="Times New Roman"/>
          <w:sz w:val="24"/>
          <w:szCs w:val="24"/>
        </w:rPr>
      </w:pPr>
      <w:r w:rsidRPr="00045006">
        <w:rPr>
          <w:rFonts w:ascii="Times New Roman" w:eastAsia="Times New Roman" w:hAnsi="Times New Roman"/>
          <w:strike/>
          <w:sz w:val="24"/>
          <w:szCs w:val="24"/>
          <w:lang w:eastAsia="lt-LT"/>
        </w:rPr>
        <w:t>58.</w:t>
      </w:r>
      <w:r w:rsidR="0022732C" w:rsidRPr="00045006">
        <w:rPr>
          <w:rFonts w:ascii="Times New Roman" w:eastAsia="Times New Roman" w:hAnsi="Times New Roman"/>
          <w:b/>
          <w:sz w:val="24"/>
          <w:szCs w:val="24"/>
          <w:lang w:eastAsia="lt-LT"/>
        </w:rPr>
        <w:t>6</w:t>
      </w:r>
      <w:r w:rsidR="00137F0B" w:rsidRPr="00045006">
        <w:rPr>
          <w:rFonts w:ascii="Times New Roman" w:eastAsia="Times New Roman" w:hAnsi="Times New Roman"/>
          <w:b/>
          <w:sz w:val="24"/>
          <w:szCs w:val="24"/>
          <w:lang w:eastAsia="lt-LT"/>
        </w:rPr>
        <w:t>9</w:t>
      </w:r>
      <w:r w:rsidR="00C47635" w:rsidRPr="00045006">
        <w:rPr>
          <w:rFonts w:ascii="Times New Roman" w:hAnsi="Times New Roman"/>
          <w:b/>
          <w:sz w:val="24"/>
          <w:szCs w:val="24"/>
        </w:rPr>
        <w:t>.</w:t>
      </w:r>
      <w:r w:rsidR="00C47635" w:rsidRPr="00045006">
        <w:rPr>
          <w:rFonts w:ascii="Times New Roman" w:hAnsi="Times New Roman"/>
          <w:sz w:val="24"/>
          <w:szCs w:val="24"/>
        </w:rPr>
        <w:t xml:space="preserve"> Pareiškėjas sprendimą dėl paraiškos atmetimo gali apskųsti Projektų taisyklių 493–494 punktuose nustatyta tvarka. </w:t>
      </w:r>
    </w:p>
    <w:p w:rsidR="001970A7" w:rsidRPr="00045006" w:rsidRDefault="0057424B" w:rsidP="00BE211F">
      <w:pPr>
        <w:spacing w:after="0" w:line="360" w:lineRule="auto"/>
        <w:ind w:firstLine="851"/>
        <w:jc w:val="both"/>
        <w:rPr>
          <w:rFonts w:ascii="Times New Roman" w:hAnsi="Times New Roman"/>
          <w:sz w:val="24"/>
          <w:szCs w:val="24"/>
        </w:rPr>
      </w:pPr>
      <w:r w:rsidRPr="00045006">
        <w:rPr>
          <w:rFonts w:ascii="Times New Roman" w:eastAsia="Times New Roman" w:hAnsi="Times New Roman"/>
          <w:strike/>
          <w:sz w:val="24"/>
          <w:szCs w:val="24"/>
          <w:lang w:eastAsia="lt-LT"/>
        </w:rPr>
        <w:lastRenderedPageBreak/>
        <w:t>59.</w:t>
      </w:r>
      <w:r w:rsidR="00137F0B" w:rsidRPr="00045006">
        <w:rPr>
          <w:rFonts w:ascii="Times New Roman" w:eastAsia="Times New Roman" w:hAnsi="Times New Roman"/>
          <w:b/>
          <w:sz w:val="24"/>
          <w:szCs w:val="24"/>
          <w:lang w:eastAsia="lt-LT"/>
        </w:rPr>
        <w:t>70</w:t>
      </w:r>
      <w:r w:rsidR="00C47635" w:rsidRPr="00045006">
        <w:rPr>
          <w:rFonts w:ascii="Times New Roman" w:hAnsi="Times New Roman"/>
          <w:b/>
          <w:sz w:val="24"/>
          <w:szCs w:val="24"/>
        </w:rPr>
        <w:t>.</w:t>
      </w:r>
      <w:r w:rsidR="00C47635" w:rsidRPr="00045006">
        <w:rPr>
          <w:rFonts w:ascii="Times New Roman" w:hAnsi="Times New Roman"/>
          <w:sz w:val="24"/>
          <w:szCs w:val="24"/>
        </w:rPr>
        <w:t xml:space="preserve"> Paraiškų baigiamąjį vertinimo aptarimą organizuoja </w:t>
      </w:r>
      <w:proofErr w:type="gramStart"/>
      <w:r w:rsidR="00C47635" w:rsidRPr="00045006">
        <w:rPr>
          <w:rFonts w:ascii="Times New Roman" w:hAnsi="Times New Roman"/>
          <w:sz w:val="24"/>
          <w:szCs w:val="24"/>
        </w:rPr>
        <w:t>ir Paraiškų baigiamojo vertinimo aptarimo grupės sudėtį tvirtina ir darbo tvarką nustato</w:t>
      </w:r>
      <w:proofErr w:type="gramEnd"/>
      <w:r w:rsidR="00C47635" w:rsidRPr="00045006">
        <w:rPr>
          <w:rFonts w:ascii="Times New Roman" w:hAnsi="Times New Roman"/>
          <w:sz w:val="24"/>
          <w:szCs w:val="24"/>
        </w:rPr>
        <w:t xml:space="preserve"> įgyvendinančiosios institucijos vadovas ar jo įgaliotas asmuo Projektų taisyklių 146 punkte nustatyta tvarka.</w:t>
      </w:r>
    </w:p>
    <w:p w:rsidR="00BE211F" w:rsidRPr="00045006" w:rsidRDefault="00137F0B" w:rsidP="009F0A1D">
      <w:pPr>
        <w:spacing w:after="0" w:line="360" w:lineRule="auto"/>
        <w:ind w:firstLine="851"/>
        <w:jc w:val="both"/>
        <w:rPr>
          <w:rFonts w:ascii="Times New Roman" w:hAnsi="Times New Roman"/>
          <w:b/>
          <w:sz w:val="24"/>
          <w:szCs w:val="24"/>
        </w:rPr>
      </w:pPr>
      <w:r w:rsidRPr="00045006">
        <w:rPr>
          <w:rFonts w:ascii="Times New Roman" w:eastAsia="Times New Roman" w:hAnsi="Times New Roman"/>
          <w:b/>
          <w:sz w:val="24"/>
          <w:szCs w:val="24"/>
          <w:lang w:eastAsia="lt-LT"/>
        </w:rPr>
        <w:t>71</w:t>
      </w:r>
      <w:r w:rsidR="00C47635" w:rsidRPr="00045006">
        <w:rPr>
          <w:rFonts w:ascii="Times New Roman" w:hAnsi="Times New Roman"/>
          <w:b/>
          <w:sz w:val="24"/>
          <w:szCs w:val="24"/>
        </w:rPr>
        <w:t>.</w:t>
      </w:r>
      <w:r w:rsidR="00C47635" w:rsidRPr="00045006">
        <w:rPr>
          <w:rFonts w:ascii="Times New Roman" w:hAnsi="Times New Roman"/>
          <w:sz w:val="24"/>
          <w:szCs w:val="24"/>
        </w:rPr>
        <w:t xml:space="preserve"> </w:t>
      </w:r>
      <w:r w:rsidR="00BE211F" w:rsidRPr="00045006">
        <w:rPr>
          <w:rFonts w:ascii="Times New Roman" w:hAnsi="Times New Roman"/>
          <w:b/>
          <w:sz w:val="24"/>
          <w:szCs w:val="24"/>
        </w:rPr>
        <w:t>Įgyvendinančioji institucija, įvertinusi projektams nepaskirstytą pagal Aprašą skirtą lėšų sumą ir prašomą skirti finansavimo lėšų sumą pagal teigiamai įvertintas paraiškas kiekvienoje apskrityje, kurioms finansuoti neužteko lėšų, gali rekomenduoti ministerijai priimti sprendimą finansuoti projektą (-</w:t>
      </w:r>
      <w:proofErr w:type="spellStart"/>
      <w:r w:rsidR="00BE211F" w:rsidRPr="00045006">
        <w:rPr>
          <w:rFonts w:ascii="Times New Roman" w:hAnsi="Times New Roman"/>
          <w:b/>
          <w:sz w:val="24"/>
          <w:szCs w:val="24"/>
        </w:rPr>
        <w:t>us</w:t>
      </w:r>
      <w:proofErr w:type="spellEnd"/>
      <w:r w:rsidR="00BE211F" w:rsidRPr="00045006">
        <w:rPr>
          <w:rFonts w:ascii="Times New Roman" w:hAnsi="Times New Roman"/>
          <w:b/>
          <w:sz w:val="24"/>
          <w:szCs w:val="24"/>
        </w:rPr>
        <w:t>) toje apskrityje, kurioje santykis tarp Aprašo 9 punkte nurodytos lėšų sumos apskričiai ir prašomos skirti finansavimo lėšų sumos pagal teigiamai įvertintas parai</w:t>
      </w:r>
      <w:r w:rsidR="000A2DB9" w:rsidRPr="00045006">
        <w:rPr>
          <w:rFonts w:ascii="Times New Roman" w:hAnsi="Times New Roman"/>
          <w:b/>
          <w:sz w:val="24"/>
          <w:szCs w:val="24"/>
        </w:rPr>
        <w:t>škas apskrityje yra didžiausias. A</w:t>
      </w:r>
      <w:r w:rsidR="00BE211F" w:rsidRPr="00045006">
        <w:rPr>
          <w:rFonts w:ascii="Times New Roman" w:hAnsi="Times New Roman"/>
          <w:b/>
          <w:sz w:val="24"/>
          <w:szCs w:val="24"/>
        </w:rPr>
        <w:t>tsižvelgusi į tai, ar projektui (-</w:t>
      </w:r>
      <w:proofErr w:type="spellStart"/>
      <w:r w:rsidR="00BE211F" w:rsidRPr="00045006">
        <w:rPr>
          <w:rFonts w:ascii="Times New Roman" w:hAnsi="Times New Roman"/>
          <w:b/>
          <w:sz w:val="24"/>
          <w:szCs w:val="24"/>
        </w:rPr>
        <w:t>ams</w:t>
      </w:r>
      <w:proofErr w:type="spellEnd"/>
      <w:r w:rsidR="00BE211F" w:rsidRPr="00045006">
        <w:rPr>
          <w:rFonts w:ascii="Times New Roman" w:hAnsi="Times New Roman"/>
          <w:b/>
          <w:sz w:val="24"/>
          <w:szCs w:val="24"/>
        </w:rPr>
        <w:t xml:space="preserve">) įgyvendinti pagal </w:t>
      </w:r>
      <w:r w:rsidR="009F0A1D" w:rsidRPr="00045006">
        <w:rPr>
          <w:rFonts w:ascii="Times New Roman" w:hAnsi="Times New Roman"/>
          <w:b/>
          <w:sz w:val="24"/>
          <w:szCs w:val="24"/>
        </w:rPr>
        <w:t xml:space="preserve">projektų vertinimo metu </w:t>
      </w:r>
      <w:r w:rsidR="00BE211F" w:rsidRPr="00045006">
        <w:rPr>
          <w:rFonts w:ascii="Times New Roman" w:hAnsi="Times New Roman"/>
          <w:b/>
          <w:sz w:val="24"/>
          <w:szCs w:val="24"/>
        </w:rPr>
        <w:t>įgyvendinančiosios institucijos nustatytą didžiausią projektui (-</w:t>
      </w:r>
      <w:proofErr w:type="spellStart"/>
      <w:r w:rsidR="00BE211F" w:rsidRPr="00045006">
        <w:rPr>
          <w:rFonts w:ascii="Times New Roman" w:hAnsi="Times New Roman"/>
          <w:b/>
          <w:sz w:val="24"/>
          <w:szCs w:val="24"/>
        </w:rPr>
        <w:t>ams</w:t>
      </w:r>
      <w:proofErr w:type="spellEnd"/>
      <w:r w:rsidR="00BE211F" w:rsidRPr="00045006">
        <w:rPr>
          <w:rFonts w:ascii="Times New Roman" w:hAnsi="Times New Roman"/>
          <w:b/>
          <w:sz w:val="24"/>
          <w:szCs w:val="24"/>
        </w:rPr>
        <w:t xml:space="preserve">) leidžiamą skirti finansavimo lėšų sumą užtenka lėšų ir laikydamasi nustatytos projektų eilės apskrityje, </w:t>
      </w:r>
      <w:r w:rsidR="000A2DB9" w:rsidRPr="00045006">
        <w:rPr>
          <w:rFonts w:ascii="Times New Roman" w:hAnsi="Times New Roman"/>
          <w:b/>
          <w:sz w:val="24"/>
          <w:szCs w:val="24"/>
        </w:rPr>
        <w:t>įgyvendinančioji institucija gali rekomenduoti</w:t>
      </w:r>
      <w:r w:rsidR="00BE211F" w:rsidRPr="00045006">
        <w:rPr>
          <w:rFonts w:ascii="Times New Roman" w:hAnsi="Times New Roman"/>
          <w:b/>
          <w:sz w:val="24"/>
          <w:szCs w:val="24"/>
        </w:rPr>
        <w:t xml:space="preserve"> finansavimą skirti:</w:t>
      </w:r>
    </w:p>
    <w:p w:rsidR="00BE211F" w:rsidRPr="00045006" w:rsidRDefault="00137F0B" w:rsidP="00BE211F">
      <w:pPr>
        <w:pStyle w:val="Default"/>
        <w:spacing w:line="360" w:lineRule="auto"/>
        <w:ind w:firstLine="851"/>
        <w:jc w:val="both"/>
        <w:rPr>
          <w:b/>
          <w:color w:val="auto"/>
        </w:rPr>
      </w:pPr>
      <w:r w:rsidRPr="00045006">
        <w:rPr>
          <w:b/>
          <w:color w:val="auto"/>
        </w:rPr>
        <w:t>72</w:t>
      </w:r>
      <w:r w:rsidR="00BE211F" w:rsidRPr="00045006">
        <w:rPr>
          <w:b/>
          <w:color w:val="auto"/>
        </w:rPr>
        <w:t>.1. projektui (-</w:t>
      </w:r>
      <w:proofErr w:type="spellStart"/>
      <w:r w:rsidR="00BE211F" w:rsidRPr="00045006">
        <w:rPr>
          <w:b/>
          <w:color w:val="auto"/>
        </w:rPr>
        <w:t>ams</w:t>
      </w:r>
      <w:proofErr w:type="spellEnd"/>
      <w:r w:rsidR="00BE211F" w:rsidRPr="00045006">
        <w:rPr>
          <w:b/>
          <w:color w:val="auto"/>
        </w:rPr>
        <w:t>), kuris (-</w:t>
      </w:r>
      <w:proofErr w:type="spellStart"/>
      <w:r w:rsidR="00BE211F" w:rsidRPr="00045006">
        <w:rPr>
          <w:b/>
          <w:color w:val="auto"/>
        </w:rPr>
        <w:t>ie</w:t>
      </w:r>
      <w:proofErr w:type="spellEnd"/>
      <w:r w:rsidR="00BE211F" w:rsidRPr="00045006">
        <w:rPr>
          <w:b/>
          <w:color w:val="auto"/>
        </w:rPr>
        <w:t>) yra surinkęs (-ę) didžiausią balų sumą pagal prioritetinius atrankos kriterijus;</w:t>
      </w:r>
    </w:p>
    <w:p w:rsidR="00BE211F" w:rsidRPr="00045006" w:rsidRDefault="00137F0B" w:rsidP="00BE211F">
      <w:pPr>
        <w:spacing w:after="0" w:line="360" w:lineRule="auto"/>
        <w:ind w:firstLine="851"/>
        <w:jc w:val="both"/>
        <w:rPr>
          <w:rFonts w:ascii="Times New Roman" w:hAnsi="Times New Roman"/>
          <w:b/>
          <w:sz w:val="24"/>
          <w:szCs w:val="24"/>
        </w:rPr>
      </w:pPr>
      <w:r w:rsidRPr="00045006">
        <w:rPr>
          <w:rFonts w:ascii="Times New Roman" w:hAnsi="Times New Roman"/>
          <w:b/>
          <w:sz w:val="24"/>
          <w:szCs w:val="24"/>
        </w:rPr>
        <w:t>72</w:t>
      </w:r>
      <w:r w:rsidR="00BE211F" w:rsidRPr="00045006">
        <w:rPr>
          <w:rFonts w:ascii="Times New Roman" w:hAnsi="Times New Roman"/>
          <w:b/>
          <w:sz w:val="24"/>
          <w:szCs w:val="24"/>
        </w:rPr>
        <w:t>.2. jeigu yra daugiau vienodą didžiausią balų skaičių surinkusių paraiškų, pirmenybė suteikiama projektui (-</w:t>
      </w:r>
      <w:proofErr w:type="spellStart"/>
      <w:r w:rsidR="00BE211F" w:rsidRPr="00045006">
        <w:rPr>
          <w:rFonts w:ascii="Times New Roman" w:hAnsi="Times New Roman"/>
          <w:b/>
          <w:sz w:val="24"/>
          <w:szCs w:val="24"/>
        </w:rPr>
        <w:t>ams</w:t>
      </w:r>
      <w:proofErr w:type="spellEnd"/>
      <w:r w:rsidR="00BE211F" w:rsidRPr="00045006">
        <w:rPr>
          <w:rFonts w:ascii="Times New Roman" w:hAnsi="Times New Roman"/>
          <w:b/>
          <w:sz w:val="24"/>
          <w:szCs w:val="24"/>
        </w:rPr>
        <w:t>), surinkusiam (-</w:t>
      </w:r>
      <w:proofErr w:type="spellStart"/>
      <w:r w:rsidR="00BE211F" w:rsidRPr="00045006">
        <w:rPr>
          <w:rFonts w:ascii="Times New Roman" w:hAnsi="Times New Roman"/>
          <w:b/>
          <w:sz w:val="24"/>
          <w:szCs w:val="24"/>
        </w:rPr>
        <w:t>iems</w:t>
      </w:r>
      <w:proofErr w:type="spellEnd"/>
      <w:r w:rsidR="00BE211F" w:rsidRPr="00045006">
        <w:rPr>
          <w:rFonts w:ascii="Times New Roman" w:hAnsi="Times New Roman"/>
          <w:b/>
          <w:sz w:val="24"/>
          <w:szCs w:val="24"/>
        </w:rPr>
        <w:t>) daugiau balų pagal pirmąjį Apraše nustatytą prioritetinį projektų atrankos kriterijų, o jei projektai vienodai įvertinti pagal šį prioritetinį kriterijų, pirmenybė suteikiama projektui (-</w:t>
      </w:r>
      <w:proofErr w:type="spellStart"/>
      <w:r w:rsidR="00BE211F" w:rsidRPr="00045006">
        <w:rPr>
          <w:rFonts w:ascii="Times New Roman" w:hAnsi="Times New Roman"/>
          <w:b/>
          <w:sz w:val="24"/>
          <w:szCs w:val="24"/>
        </w:rPr>
        <w:t>ams</w:t>
      </w:r>
      <w:proofErr w:type="spellEnd"/>
      <w:r w:rsidR="00BE211F" w:rsidRPr="00045006">
        <w:rPr>
          <w:rFonts w:ascii="Times New Roman" w:hAnsi="Times New Roman"/>
          <w:b/>
          <w:sz w:val="24"/>
          <w:szCs w:val="24"/>
        </w:rPr>
        <w:t>), surinkusiam (-</w:t>
      </w:r>
      <w:proofErr w:type="spellStart"/>
      <w:r w:rsidR="00BE211F" w:rsidRPr="00045006">
        <w:rPr>
          <w:rFonts w:ascii="Times New Roman" w:hAnsi="Times New Roman"/>
          <w:b/>
          <w:sz w:val="24"/>
          <w:szCs w:val="24"/>
        </w:rPr>
        <w:t>iems</w:t>
      </w:r>
      <w:proofErr w:type="spellEnd"/>
      <w:r w:rsidR="00BE211F" w:rsidRPr="00045006">
        <w:rPr>
          <w:rFonts w:ascii="Times New Roman" w:hAnsi="Times New Roman"/>
          <w:b/>
          <w:sz w:val="24"/>
          <w:szCs w:val="24"/>
        </w:rPr>
        <w:t>) daugiau balų pagal kitą iš eilės nurodytą prioritetinį kriterijų. Jei pagal visus prioritetinius projektų atrankos kriterijus tokie projektai įvertinti vienodai, nėra finansuojamas n</w:t>
      </w:r>
      <w:r w:rsidR="009F0A1D" w:rsidRPr="00045006">
        <w:rPr>
          <w:rFonts w:ascii="Times New Roman" w:hAnsi="Times New Roman"/>
          <w:b/>
          <w:sz w:val="24"/>
          <w:szCs w:val="24"/>
        </w:rPr>
        <w:t>ei</w:t>
      </w:r>
      <w:r w:rsidR="00BE211F" w:rsidRPr="00045006">
        <w:rPr>
          <w:rFonts w:ascii="Times New Roman" w:hAnsi="Times New Roman"/>
          <w:b/>
          <w:sz w:val="24"/>
          <w:szCs w:val="24"/>
        </w:rPr>
        <w:t xml:space="preserve"> vienas iš tų projektų.</w:t>
      </w:r>
    </w:p>
    <w:p w:rsidR="009F0A1D" w:rsidRPr="00045006" w:rsidRDefault="009F0A1D" w:rsidP="00BE211F">
      <w:pPr>
        <w:spacing w:after="0" w:line="360" w:lineRule="auto"/>
        <w:ind w:firstLine="851"/>
        <w:jc w:val="both"/>
        <w:rPr>
          <w:rFonts w:ascii="Times New Roman" w:hAnsi="Times New Roman"/>
          <w:sz w:val="24"/>
          <w:szCs w:val="24"/>
        </w:rPr>
      </w:pPr>
      <w:r w:rsidRPr="00045006">
        <w:rPr>
          <w:rFonts w:ascii="Times New Roman" w:eastAsia="Times New Roman" w:hAnsi="Times New Roman"/>
          <w:strike/>
          <w:sz w:val="24"/>
          <w:szCs w:val="24"/>
          <w:lang w:eastAsia="lt-LT"/>
        </w:rPr>
        <w:t>60.</w:t>
      </w:r>
      <w:r w:rsidRPr="00045006">
        <w:rPr>
          <w:rFonts w:ascii="Times New Roman" w:eastAsia="Times New Roman" w:hAnsi="Times New Roman"/>
          <w:b/>
          <w:sz w:val="24"/>
          <w:szCs w:val="24"/>
          <w:lang w:eastAsia="lt-LT"/>
        </w:rPr>
        <w:t>72</w:t>
      </w:r>
      <w:r w:rsidRPr="00045006">
        <w:rPr>
          <w:rFonts w:ascii="Times New Roman" w:hAnsi="Times New Roman"/>
          <w:b/>
          <w:sz w:val="24"/>
          <w:szCs w:val="24"/>
        </w:rPr>
        <w:t>.</w:t>
      </w:r>
      <w:r w:rsidRPr="00045006">
        <w:rPr>
          <w:rFonts w:ascii="Times New Roman" w:hAnsi="Times New Roman"/>
          <w:sz w:val="24"/>
          <w:szCs w:val="24"/>
        </w:rPr>
        <w:t xml:space="preserve"> Sprendimą dėl projekto finansavimo </w:t>
      </w:r>
      <w:proofErr w:type="gramStart"/>
      <w:r w:rsidRPr="00045006">
        <w:rPr>
          <w:rFonts w:ascii="Times New Roman" w:hAnsi="Times New Roman"/>
          <w:sz w:val="24"/>
          <w:szCs w:val="24"/>
        </w:rPr>
        <w:t>priima Ministerija</w:t>
      </w:r>
      <w:proofErr w:type="gramEnd"/>
      <w:r w:rsidRPr="00045006">
        <w:rPr>
          <w:rFonts w:ascii="Times New Roman" w:hAnsi="Times New Roman"/>
          <w:sz w:val="24"/>
          <w:szCs w:val="24"/>
        </w:rPr>
        <w:t xml:space="preserve"> Projektų taisyklių 153–160 punktuose nustatyta tvarka.</w:t>
      </w:r>
    </w:p>
    <w:p w:rsidR="001970A7" w:rsidRPr="00045006" w:rsidRDefault="0057424B" w:rsidP="00BE211F">
      <w:pPr>
        <w:spacing w:after="0" w:line="360" w:lineRule="auto"/>
        <w:ind w:firstLine="851"/>
        <w:jc w:val="both"/>
        <w:rPr>
          <w:rFonts w:ascii="Times New Roman" w:hAnsi="Times New Roman"/>
          <w:sz w:val="24"/>
          <w:szCs w:val="24"/>
        </w:rPr>
      </w:pPr>
      <w:r w:rsidRPr="00045006">
        <w:rPr>
          <w:rFonts w:ascii="Times New Roman" w:eastAsia="Times New Roman" w:hAnsi="Times New Roman"/>
          <w:strike/>
          <w:sz w:val="24"/>
          <w:szCs w:val="24"/>
          <w:lang w:eastAsia="lt-LT"/>
        </w:rPr>
        <w:t>61.</w:t>
      </w:r>
      <w:r w:rsidR="00137F0B" w:rsidRPr="00045006">
        <w:rPr>
          <w:rFonts w:ascii="Times New Roman" w:eastAsia="Times New Roman" w:hAnsi="Times New Roman"/>
          <w:b/>
          <w:sz w:val="24"/>
          <w:szCs w:val="24"/>
          <w:lang w:eastAsia="lt-LT"/>
        </w:rPr>
        <w:t>73</w:t>
      </w:r>
      <w:r w:rsidR="00C47635" w:rsidRPr="00045006">
        <w:rPr>
          <w:rFonts w:ascii="Times New Roman" w:hAnsi="Times New Roman"/>
          <w:b/>
          <w:sz w:val="24"/>
          <w:szCs w:val="24"/>
        </w:rPr>
        <w:t>.</w:t>
      </w:r>
      <w:r w:rsidR="00C47635" w:rsidRPr="00045006">
        <w:rPr>
          <w:rFonts w:ascii="Times New Roman" w:hAnsi="Times New Roman"/>
          <w:sz w:val="24"/>
          <w:szCs w:val="24"/>
        </w:rPr>
        <w:t xml:space="preserve"> Ministerijai priėmus sprendimą dėl projekto finansavimo, įgyvendinančioji institucija per 3 darbo dienas nuo šio sprendimo gavimo dienos per DMS arba raštu (jei atitinkamos DMS funkcinės galimybės nėra įdiegtos ar laikinai neužtikrinamos) pateikia šį sprendimą pareiškėjui.</w:t>
      </w:r>
    </w:p>
    <w:p w:rsidR="001970A7" w:rsidRPr="00045006" w:rsidRDefault="0057424B" w:rsidP="00BE211F">
      <w:pPr>
        <w:spacing w:after="0" w:line="360" w:lineRule="auto"/>
        <w:ind w:firstLine="851"/>
        <w:jc w:val="both"/>
        <w:rPr>
          <w:rFonts w:ascii="Times New Roman" w:hAnsi="Times New Roman"/>
          <w:sz w:val="24"/>
          <w:szCs w:val="24"/>
        </w:rPr>
      </w:pPr>
      <w:r w:rsidRPr="00045006">
        <w:rPr>
          <w:rFonts w:ascii="Times New Roman" w:eastAsia="Times New Roman" w:hAnsi="Times New Roman"/>
          <w:strike/>
          <w:sz w:val="24"/>
          <w:szCs w:val="24"/>
          <w:lang w:eastAsia="lt-LT"/>
        </w:rPr>
        <w:t>62.</w:t>
      </w:r>
      <w:r w:rsidR="00E2193E" w:rsidRPr="00045006">
        <w:rPr>
          <w:rFonts w:ascii="Times New Roman" w:eastAsia="Times New Roman" w:hAnsi="Times New Roman"/>
          <w:b/>
          <w:sz w:val="24"/>
          <w:szCs w:val="24"/>
          <w:lang w:eastAsia="lt-LT"/>
        </w:rPr>
        <w:t>7</w:t>
      </w:r>
      <w:r w:rsidR="00137F0B" w:rsidRPr="00045006">
        <w:rPr>
          <w:rFonts w:ascii="Times New Roman" w:eastAsia="Times New Roman" w:hAnsi="Times New Roman"/>
          <w:b/>
          <w:sz w:val="24"/>
          <w:szCs w:val="24"/>
          <w:lang w:eastAsia="lt-LT"/>
        </w:rPr>
        <w:t>4</w:t>
      </w:r>
      <w:r w:rsidR="00C47635" w:rsidRPr="00045006">
        <w:rPr>
          <w:rFonts w:ascii="Times New Roman" w:hAnsi="Times New Roman"/>
          <w:b/>
          <w:sz w:val="24"/>
          <w:szCs w:val="24"/>
        </w:rPr>
        <w:t>.</w:t>
      </w:r>
      <w:r w:rsidR="00C47635" w:rsidRPr="00045006">
        <w:rPr>
          <w:rFonts w:ascii="Times New Roman" w:hAnsi="Times New Roman"/>
          <w:sz w:val="24"/>
          <w:szCs w:val="24"/>
        </w:rPr>
        <w:t xml:space="preserve"> Pagal Aprašą finansuojamiems projektams įgyvendinti bus sudaromos dvišalės projektų sutartys tarp įgyvendinančiosios institucijos ir projektų vykdytojų. </w:t>
      </w:r>
    </w:p>
    <w:p w:rsidR="001970A7" w:rsidRPr="00045006" w:rsidRDefault="0057424B" w:rsidP="00BE211F">
      <w:pPr>
        <w:spacing w:after="0" w:line="360" w:lineRule="auto"/>
        <w:ind w:firstLine="851"/>
        <w:jc w:val="both"/>
        <w:rPr>
          <w:rFonts w:ascii="Times New Roman" w:hAnsi="Times New Roman"/>
          <w:i/>
          <w:sz w:val="24"/>
          <w:szCs w:val="24"/>
        </w:rPr>
      </w:pPr>
      <w:r w:rsidRPr="00045006">
        <w:rPr>
          <w:rFonts w:ascii="Times New Roman" w:eastAsia="Times New Roman" w:hAnsi="Times New Roman"/>
          <w:strike/>
          <w:sz w:val="24"/>
          <w:szCs w:val="24"/>
          <w:lang w:eastAsia="lt-LT"/>
        </w:rPr>
        <w:t>63.</w:t>
      </w:r>
      <w:r w:rsidR="00E2193E" w:rsidRPr="00045006">
        <w:rPr>
          <w:rFonts w:ascii="Times New Roman" w:eastAsia="Times New Roman" w:hAnsi="Times New Roman"/>
          <w:b/>
          <w:sz w:val="24"/>
          <w:szCs w:val="24"/>
          <w:lang w:eastAsia="lt-LT"/>
        </w:rPr>
        <w:t>7</w:t>
      </w:r>
      <w:r w:rsidR="00137F0B" w:rsidRPr="00045006">
        <w:rPr>
          <w:rFonts w:ascii="Times New Roman" w:eastAsia="Times New Roman" w:hAnsi="Times New Roman"/>
          <w:b/>
          <w:sz w:val="24"/>
          <w:szCs w:val="24"/>
          <w:lang w:eastAsia="lt-LT"/>
        </w:rPr>
        <w:t>5</w:t>
      </w:r>
      <w:r w:rsidR="00C47635" w:rsidRPr="00045006">
        <w:rPr>
          <w:rFonts w:ascii="Times New Roman" w:hAnsi="Times New Roman"/>
          <w:b/>
          <w:sz w:val="24"/>
          <w:szCs w:val="24"/>
        </w:rPr>
        <w:t>.</w:t>
      </w:r>
      <w:r w:rsidR="00C47635" w:rsidRPr="00045006">
        <w:rPr>
          <w:rFonts w:ascii="Times New Roman" w:hAnsi="Times New Roman"/>
          <w:sz w:val="24"/>
          <w:szCs w:val="24"/>
        </w:rPr>
        <w:t xml:space="preserve"> Įgyvendinančioji institucija Projektų taisyklių IV skyriaus aštuonioliktajame skirsnyje nustatyta tvarka pagal Projektų taisyklių 4 priede nustatytą formą, pritaikytą Aprašui, parengia </w:t>
      </w:r>
      <w:proofErr w:type="gramStart"/>
      <w:r w:rsidR="00C47635" w:rsidRPr="00045006">
        <w:rPr>
          <w:rFonts w:ascii="Times New Roman" w:hAnsi="Times New Roman"/>
          <w:sz w:val="24"/>
          <w:szCs w:val="24"/>
        </w:rPr>
        <w:t>ir pateikia pareiškėjui projekto sutarties projektą ir nurodo pasiūlymo pasirašyti</w:t>
      </w:r>
      <w:proofErr w:type="gramEnd"/>
      <w:r w:rsidR="00C47635" w:rsidRPr="00045006">
        <w:rPr>
          <w:rFonts w:ascii="Times New Roman" w:hAnsi="Times New Roman"/>
          <w:sz w:val="24"/>
          <w:szCs w:val="24"/>
        </w:rPr>
        <w:t xml:space="preserve"> projekto sutartį galiojimo terminą, kuris neturi būti trumpesnis nei 14 dienų.  </w:t>
      </w:r>
      <w:r w:rsidR="00C47635" w:rsidRPr="00045006">
        <w:rPr>
          <w:rFonts w:ascii="Times New Roman" w:hAnsi="Times New Roman"/>
          <w:sz w:val="24"/>
          <w:szCs w:val="24"/>
        </w:rPr>
        <w:lastRenderedPageBreak/>
        <w:t>Pareiškėjui per įgyvendinančiosios institucijos nustatytą pasiūlymo galiojimo terminą nepasirašius projekto sutarties, pasiūlymas pasirašyti projekto sutartį netenka galios. Pareiškėjas dėl objektyvių priežasčių turi teisę kreiptis į įgyvendinančiąją instituciją su prašymu pakeisti projekto sutarties pasirašymo terminą. Įgyvendinančioji institucija, įvertinusi prašymo priežastis, ir jei šis prašymas neprieštarauja Aprašui, turi teisę pakeisti projekto sutarties pasirašymo terminą ir apie savo sprendimą privalo informuoti pareiškėją ne vėliau kaip per 7 dienas nuo prašymo gavimo dienos.</w:t>
      </w:r>
    </w:p>
    <w:p w:rsidR="001970A7" w:rsidRPr="00045006" w:rsidRDefault="0057424B" w:rsidP="00BE211F">
      <w:pPr>
        <w:spacing w:after="0" w:line="360" w:lineRule="auto"/>
        <w:ind w:firstLine="851"/>
        <w:jc w:val="both"/>
        <w:rPr>
          <w:rFonts w:ascii="Times New Roman" w:hAnsi="Times New Roman"/>
          <w:sz w:val="24"/>
          <w:szCs w:val="24"/>
        </w:rPr>
      </w:pPr>
      <w:r w:rsidRPr="00045006">
        <w:rPr>
          <w:rFonts w:ascii="Times New Roman" w:eastAsia="Times New Roman" w:hAnsi="Times New Roman"/>
          <w:strike/>
          <w:sz w:val="24"/>
          <w:szCs w:val="24"/>
          <w:lang w:eastAsia="lt-LT"/>
        </w:rPr>
        <w:t>64.</w:t>
      </w:r>
      <w:r w:rsidRPr="00045006">
        <w:rPr>
          <w:rFonts w:ascii="Times New Roman" w:eastAsia="Times New Roman" w:hAnsi="Times New Roman"/>
          <w:b/>
          <w:sz w:val="24"/>
          <w:szCs w:val="24"/>
          <w:lang w:eastAsia="lt-LT"/>
        </w:rPr>
        <w:t>7</w:t>
      </w:r>
      <w:r w:rsidR="00137F0B" w:rsidRPr="00045006">
        <w:rPr>
          <w:rFonts w:ascii="Times New Roman" w:eastAsia="Times New Roman" w:hAnsi="Times New Roman"/>
          <w:b/>
          <w:sz w:val="24"/>
          <w:szCs w:val="24"/>
          <w:lang w:eastAsia="lt-LT"/>
        </w:rPr>
        <w:t>6</w:t>
      </w:r>
      <w:r w:rsidR="00C47635" w:rsidRPr="00045006">
        <w:rPr>
          <w:rFonts w:ascii="Times New Roman" w:hAnsi="Times New Roman"/>
          <w:b/>
          <w:sz w:val="24"/>
          <w:szCs w:val="24"/>
        </w:rPr>
        <w:t>.</w:t>
      </w:r>
      <w:r w:rsidR="00C47635" w:rsidRPr="00045006">
        <w:rPr>
          <w:rFonts w:ascii="Times New Roman" w:hAnsi="Times New Roman"/>
          <w:sz w:val="24"/>
          <w:szCs w:val="24"/>
        </w:rPr>
        <w:t xml:space="preserve"> Projekto sutarties originalas gali būti rengiamas ir teikiamas atsižvelgiant į projekto vykdytojo pasirinktą dokumento formą: </w:t>
      </w:r>
    </w:p>
    <w:p w:rsidR="001970A7" w:rsidRPr="00045006" w:rsidRDefault="0054048B" w:rsidP="00BE211F">
      <w:pPr>
        <w:spacing w:after="0" w:line="360" w:lineRule="auto"/>
        <w:ind w:firstLine="851"/>
        <w:jc w:val="both"/>
        <w:rPr>
          <w:rFonts w:ascii="Times New Roman" w:hAnsi="Times New Roman"/>
          <w:sz w:val="24"/>
          <w:szCs w:val="24"/>
        </w:rPr>
      </w:pPr>
      <w:r w:rsidRPr="00045006">
        <w:rPr>
          <w:rFonts w:ascii="Times New Roman" w:eastAsia="Times New Roman" w:hAnsi="Times New Roman"/>
          <w:strike/>
          <w:sz w:val="24"/>
          <w:szCs w:val="24"/>
          <w:lang w:eastAsia="lt-LT"/>
        </w:rPr>
        <w:t>64.1.</w:t>
      </w:r>
      <w:r w:rsidRPr="00045006">
        <w:rPr>
          <w:rFonts w:ascii="Times New Roman" w:eastAsia="Times New Roman" w:hAnsi="Times New Roman"/>
          <w:b/>
          <w:sz w:val="24"/>
          <w:szCs w:val="24"/>
          <w:lang w:eastAsia="lt-LT"/>
        </w:rPr>
        <w:t>7</w:t>
      </w:r>
      <w:r w:rsidR="00137F0B" w:rsidRPr="00045006">
        <w:rPr>
          <w:rFonts w:ascii="Times New Roman" w:eastAsia="Times New Roman" w:hAnsi="Times New Roman"/>
          <w:b/>
          <w:sz w:val="24"/>
          <w:szCs w:val="24"/>
          <w:lang w:eastAsia="lt-LT"/>
        </w:rPr>
        <w:t>6</w:t>
      </w:r>
      <w:r w:rsidR="00C47635" w:rsidRPr="00045006">
        <w:rPr>
          <w:rFonts w:ascii="Times New Roman" w:hAnsi="Times New Roman"/>
          <w:b/>
          <w:sz w:val="24"/>
          <w:szCs w:val="24"/>
        </w:rPr>
        <w:t>.1.</w:t>
      </w:r>
      <w:r w:rsidR="00C47635" w:rsidRPr="00045006">
        <w:rPr>
          <w:rFonts w:ascii="Times New Roman" w:hAnsi="Times New Roman"/>
          <w:sz w:val="24"/>
          <w:szCs w:val="24"/>
        </w:rPr>
        <w:t xml:space="preserve"> kaip pasirašytas popierinis dokumentas arba</w:t>
      </w:r>
    </w:p>
    <w:p w:rsidR="001970A7" w:rsidRPr="00045006" w:rsidRDefault="0054048B" w:rsidP="00BE211F">
      <w:pPr>
        <w:spacing w:after="0" w:line="360" w:lineRule="auto"/>
        <w:ind w:firstLine="851"/>
        <w:jc w:val="both"/>
        <w:rPr>
          <w:rFonts w:ascii="Times New Roman" w:hAnsi="Times New Roman"/>
          <w:sz w:val="24"/>
          <w:szCs w:val="24"/>
        </w:rPr>
      </w:pPr>
      <w:r w:rsidRPr="00045006">
        <w:rPr>
          <w:rFonts w:ascii="Times New Roman" w:eastAsia="Times New Roman" w:hAnsi="Times New Roman"/>
          <w:strike/>
          <w:sz w:val="24"/>
          <w:szCs w:val="24"/>
          <w:lang w:eastAsia="lt-LT"/>
        </w:rPr>
        <w:t>64.2.</w:t>
      </w:r>
      <w:r w:rsidRPr="00045006">
        <w:rPr>
          <w:rFonts w:ascii="Times New Roman" w:eastAsia="Times New Roman" w:hAnsi="Times New Roman"/>
          <w:b/>
          <w:sz w:val="24"/>
          <w:szCs w:val="24"/>
          <w:lang w:eastAsia="lt-LT"/>
        </w:rPr>
        <w:t>7</w:t>
      </w:r>
      <w:r w:rsidR="00137F0B" w:rsidRPr="00045006">
        <w:rPr>
          <w:rFonts w:ascii="Times New Roman" w:eastAsia="Times New Roman" w:hAnsi="Times New Roman"/>
          <w:b/>
          <w:sz w:val="24"/>
          <w:szCs w:val="24"/>
          <w:lang w:eastAsia="lt-LT"/>
        </w:rPr>
        <w:t>6</w:t>
      </w:r>
      <w:r w:rsidR="00C47635" w:rsidRPr="00045006">
        <w:rPr>
          <w:rFonts w:ascii="Times New Roman" w:hAnsi="Times New Roman"/>
          <w:b/>
          <w:sz w:val="24"/>
          <w:szCs w:val="24"/>
        </w:rPr>
        <w:t>.2.</w:t>
      </w:r>
      <w:r w:rsidR="00C47635" w:rsidRPr="00045006">
        <w:rPr>
          <w:rFonts w:ascii="Times New Roman" w:hAnsi="Times New Roman"/>
          <w:sz w:val="24"/>
          <w:szCs w:val="24"/>
        </w:rPr>
        <w:t xml:space="preserve"> kaip elektroninis dokumentas, pasirašytas elektroniniu parašu.  </w:t>
      </w:r>
    </w:p>
    <w:p w:rsidR="001970A7" w:rsidRPr="00045006" w:rsidRDefault="001970A7" w:rsidP="00BE211F">
      <w:pPr>
        <w:spacing w:after="0" w:line="360" w:lineRule="auto"/>
        <w:rPr>
          <w:rFonts w:ascii="Times New Roman" w:hAnsi="Times New Roman"/>
          <w:sz w:val="24"/>
          <w:szCs w:val="24"/>
        </w:rPr>
      </w:pPr>
    </w:p>
    <w:p w:rsidR="001970A7" w:rsidRPr="00045006" w:rsidRDefault="00C47635" w:rsidP="00BE211F">
      <w:pPr>
        <w:spacing w:after="0" w:line="360" w:lineRule="auto"/>
        <w:jc w:val="center"/>
        <w:rPr>
          <w:rFonts w:ascii="Times New Roman" w:hAnsi="Times New Roman"/>
          <w:b/>
          <w:sz w:val="24"/>
          <w:szCs w:val="24"/>
        </w:rPr>
      </w:pPr>
      <w:proofErr w:type="gramStart"/>
      <w:r w:rsidRPr="00045006">
        <w:rPr>
          <w:rFonts w:ascii="Times New Roman" w:hAnsi="Times New Roman"/>
          <w:b/>
          <w:sz w:val="24"/>
          <w:szCs w:val="24"/>
        </w:rPr>
        <w:t>VI SKYRIUS</w:t>
      </w:r>
      <w:proofErr w:type="gramEnd"/>
    </w:p>
    <w:p w:rsidR="001970A7" w:rsidRPr="00045006" w:rsidRDefault="00115B7D" w:rsidP="00BE211F">
      <w:pPr>
        <w:spacing w:after="0" w:line="360" w:lineRule="auto"/>
        <w:jc w:val="center"/>
        <w:rPr>
          <w:rFonts w:ascii="Times New Roman" w:hAnsi="Times New Roman"/>
          <w:b/>
          <w:sz w:val="24"/>
          <w:szCs w:val="24"/>
        </w:rPr>
      </w:pPr>
      <w:r w:rsidRPr="00045006">
        <w:rPr>
          <w:rFonts w:ascii="Times New Roman" w:eastAsia="Times New Roman" w:hAnsi="Times New Roman"/>
          <w:b/>
          <w:sz w:val="24"/>
          <w:szCs w:val="24"/>
          <w:lang w:eastAsia="lt-LT"/>
        </w:rPr>
        <w:t xml:space="preserve"> </w:t>
      </w:r>
      <w:r w:rsidR="00C47635" w:rsidRPr="00045006">
        <w:rPr>
          <w:rFonts w:ascii="Times New Roman" w:hAnsi="Times New Roman"/>
          <w:b/>
          <w:sz w:val="24"/>
          <w:szCs w:val="24"/>
        </w:rPr>
        <w:t>PROJEKTŲ ĮGYVENDINIMO REIKALAVIMAI</w:t>
      </w:r>
    </w:p>
    <w:p w:rsidR="001970A7" w:rsidRPr="00045006" w:rsidRDefault="001970A7" w:rsidP="00BE211F">
      <w:pPr>
        <w:spacing w:after="0" w:line="360" w:lineRule="auto"/>
        <w:ind w:firstLine="851"/>
        <w:jc w:val="center"/>
        <w:rPr>
          <w:rFonts w:ascii="Times New Roman" w:hAnsi="Times New Roman"/>
          <w:sz w:val="24"/>
          <w:szCs w:val="24"/>
        </w:rPr>
      </w:pPr>
    </w:p>
    <w:p w:rsidR="001970A7" w:rsidRPr="00045006" w:rsidRDefault="0054048B"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lang w:eastAsia="lt-LT"/>
        </w:rPr>
        <w:t>65.</w:t>
      </w:r>
      <w:r w:rsidR="0022732C" w:rsidRPr="00045006">
        <w:rPr>
          <w:rFonts w:ascii="Times New Roman" w:hAnsi="Times New Roman"/>
          <w:b/>
          <w:sz w:val="24"/>
          <w:szCs w:val="24"/>
          <w:lang w:eastAsia="lt-LT"/>
        </w:rPr>
        <w:t>7</w:t>
      </w:r>
      <w:r w:rsidR="00137F0B" w:rsidRPr="00045006">
        <w:rPr>
          <w:rFonts w:ascii="Times New Roman" w:hAnsi="Times New Roman"/>
          <w:b/>
          <w:sz w:val="24"/>
          <w:szCs w:val="24"/>
          <w:lang w:eastAsia="lt-LT"/>
        </w:rPr>
        <w:t>7</w:t>
      </w:r>
      <w:r w:rsidR="00C47635" w:rsidRPr="00045006">
        <w:rPr>
          <w:rFonts w:ascii="Times New Roman" w:hAnsi="Times New Roman"/>
          <w:b/>
          <w:sz w:val="24"/>
          <w:szCs w:val="24"/>
        </w:rPr>
        <w:t>.</w:t>
      </w:r>
      <w:r w:rsidR="00C47635" w:rsidRPr="00045006">
        <w:rPr>
          <w:rFonts w:ascii="Times New Roman" w:hAnsi="Times New Roman"/>
          <w:sz w:val="24"/>
          <w:szCs w:val="24"/>
        </w:rPr>
        <w:t xml:space="preserve"> Projektas įgyvendinamas pagal projekto sutartyje, Apraše ir Projektų taisyklėse nustatytus reikalavimus.</w:t>
      </w:r>
    </w:p>
    <w:p w:rsidR="001970A7" w:rsidRPr="00045006" w:rsidRDefault="0054048B"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lang w:eastAsia="lt-LT"/>
        </w:rPr>
        <w:t>66.</w:t>
      </w:r>
      <w:r w:rsidR="0022732C" w:rsidRPr="00045006">
        <w:rPr>
          <w:rFonts w:ascii="Times New Roman" w:hAnsi="Times New Roman"/>
          <w:b/>
          <w:sz w:val="24"/>
          <w:szCs w:val="24"/>
          <w:lang w:eastAsia="lt-LT"/>
        </w:rPr>
        <w:t>7</w:t>
      </w:r>
      <w:r w:rsidR="00137F0B" w:rsidRPr="00045006">
        <w:rPr>
          <w:rFonts w:ascii="Times New Roman" w:hAnsi="Times New Roman"/>
          <w:b/>
          <w:sz w:val="24"/>
          <w:szCs w:val="24"/>
          <w:lang w:eastAsia="lt-LT"/>
        </w:rPr>
        <w:t>8</w:t>
      </w:r>
      <w:r w:rsidR="00C47635" w:rsidRPr="00045006">
        <w:rPr>
          <w:rFonts w:ascii="Times New Roman" w:hAnsi="Times New Roman"/>
          <w:b/>
          <w:sz w:val="24"/>
          <w:szCs w:val="24"/>
        </w:rPr>
        <w:t>.</w:t>
      </w:r>
      <w:r w:rsidR="00C47635" w:rsidRPr="00045006">
        <w:rPr>
          <w:rFonts w:ascii="Times New Roman" w:hAnsi="Times New Roman"/>
          <w:sz w:val="24"/>
          <w:szCs w:val="24"/>
        </w:rPr>
        <w:t xml:space="preserve"> Finansavimas </w:t>
      </w:r>
      <w:proofErr w:type="spellStart"/>
      <w:r w:rsidR="00C47635" w:rsidRPr="00045006">
        <w:rPr>
          <w:rFonts w:ascii="Times New Roman" w:hAnsi="Times New Roman"/>
          <w:i/>
          <w:sz w:val="24"/>
          <w:szCs w:val="24"/>
        </w:rPr>
        <w:t>de</w:t>
      </w:r>
      <w:proofErr w:type="spellEnd"/>
      <w:r w:rsidR="00C47635" w:rsidRPr="00045006">
        <w:rPr>
          <w:rFonts w:ascii="Times New Roman" w:hAnsi="Times New Roman"/>
          <w:i/>
          <w:sz w:val="24"/>
          <w:szCs w:val="24"/>
        </w:rPr>
        <w:t xml:space="preserve"> </w:t>
      </w:r>
      <w:proofErr w:type="spellStart"/>
      <w:r w:rsidR="00C47635" w:rsidRPr="00045006">
        <w:rPr>
          <w:rFonts w:ascii="Times New Roman" w:hAnsi="Times New Roman"/>
          <w:i/>
          <w:sz w:val="24"/>
          <w:szCs w:val="24"/>
        </w:rPr>
        <w:t>minimis</w:t>
      </w:r>
      <w:proofErr w:type="spellEnd"/>
      <w:r w:rsidR="00C47635" w:rsidRPr="00045006">
        <w:rPr>
          <w:rFonts w:ascii="Times New Roman" w:hAnsi="Times New Roman"/>
          <w:sz w:val="24"/>
          <w:szCs w:val="24"/>
        </w:rPr>
        <w:t xml:space="preserve"> pagalbos gavėjams pagal Aprašo </w:t>
      </w:r>
      <w:r w:rsidRPr="00045006">
        <w:rPr>
          <w:rFonts w:ascii="Times New Roman" w:hAnsi="Times New Roman"/>
          <w:strike/>
          <w:sz w:val="24"/>
          <w:szCs w:val="24"/>
        </w:rPr>
        <w:t>34</w:t>
      </w:r>
      <w:r w:rsidR="0022526C" w:rsidRPr="00045006">
        <w:rPr>
          <w:rFonts w:ascii="Times New Roman" w:hAnsi="Times New Roman"/>
          <w:strike/>
          <w:sz w:val="24"/>
          <w:szCs w:val="24"/>
        </w:rPr>
        <w:t>–</w:t>
      </w:r>
      <w:r w:rsidRPr="00045006">
        <w:rPr>
          <w:rFonts w:ascii="Times New Roman" w:hAnsi="Times New Roman"/>
          <w:strike/>
          <w:sz w:val="24"/>
          <w:szCs w:val="24"/>
        </w:rPr>
        <w:t>37</w:t>
      </w:r>
      <w:r w:rsidRPr="00045006">
        <w:rPr>
          <w:rFonts w:ascii="Times New Roman" w:hAnsi="Times New Roman"/>
          <w:sz w:val="24"/>
          <w:szCs w:val="24"/>
        </w:rPr>
        <w:t xml:space="preserve"> </w:t>
      </w:r>
      <w:r w:rsidR="00115B7D" w:rsidRPr="00045006">
        <w:rPr>
          <w:rFonts w:ascii="Times New Roman" w:hAnsi="Times New Roman"/>
          <w:b/>
          <w:sz w:val="24"/>
          <w:szCs w:val="24"/>
        </w:rPr>
        <w:t>3</w:t>
      </w:r>
      <w:r w:rsidR="00BD7025" w:rsidRPr="00045006">
        <w:rPr>
          <w:rFonts w:ascii="Times New Roman" w:hAnsi="Times New Roman"/>
          <w:b/>
          <w:sz w:val="24"/>
          <w:szCs w:val="24"/>
        </w:rPr>
        <w:t>8</w:t>
      </w:r>
      <w:r w:rsidR="00115B7D" w:rsidRPr="00045006">
        <w:rPr>
          <w:rFonts w:ascii="Times New Roman" w:hAnsi="Times New Roman"/>
          <w:b/>
          <w:sz w:val="24"/>
          <w:szCs w:val="24"/>
        </w:rPr>
        <w:t>–</w:t>
      </w:r>
      <w:r w:rsidR="00BD7025" w:rsidRPr="00045006">
        <w:rPr>
          <w:rFonts w:ascii="Times New Roman" w:hAnsi="Times New Roman"/>
          <w:b/>
          <w:sz w:val="24"/>
          <w:szCs w:val="24"/>
        </w:rPr>
        <w:t>41</w:t>
      </w:r>
      <w:r w:rsidR="00C47635" w:rsidRPr="00045006">
        <w:rPr>
          <w:rFonts w:ascii="Times New Roman" w:hAnsi="Times New Roman"/>
          <w:sz w:val="24"/>
          <w:szCs w:val="24"/>
        </w:rPr>
        <w:t xml:space="preserve"> </w:t>
      </w:r>
      <w:proofErr w:type="gramStart"/>
      <w:r w:rsidR="00C47635" w:rsidRPr="00045006">
        <w:rPr>
          <w:rFonts w:ascii="Times New Roman" w:hAnsi="Times New Roman"/>
          <w:sz w:val="24"/>
          <w:szCs w:val="24"/>
        </w:rPr>
        <w:t>punktuose</w:t>
      </w:r>
      <w:proofErr w:type="gramEnd"/>
      <w:r w:rsidR="00C47635" w:rsidRPr="00045006">
        <w:rPr>
          <w:rFonts w:ascii="Times New Roman" w:hAnsi="Times New Roman"/>
          <w:sz w:val="24"/>
          <w:szCs w:val="24"/>
        </w:rPr>
        <w:t xml:space="preserve"> nurodytus reikalavimus teikiamas projekto sutartyje ir Apraše nustatyta tvarka. </w:t>
      </w:r>
    </w:p>
    <w:p w:rsidR="001970A7" w:rsidRPr="00045006" w:rsidRDefault="0054048B"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lang w:eastAsia="lt-LT"/>
        </w:rPr>
        <w:t>67.</w:t>
      </w:r>
      <w:r w:rsidR="0022732C" w:rsidRPr="00045006">
        <w:rPr>
          <w:rFonts w:ascii="Times New Roman" w:hAnsi="Times New Roman"/>
          <w:b/>
          <w:sz w:val="24"/>
          <w:szCs w:val="24"/>
          <w:lang w:eastAsia="lt-LT"/>
        </w:rPr>
        <w:t>7</w:t>
      </w:r>
      <w:r w:rsidR="00137F0B" w:rsidRPr="00045006">
        <w:rPr>
          <w:rFonts w:ascii="Times New Roman" w:hAnsi="Times New Roman"/>
          <w:b/>
          <w:sz w:val="24"/>
          <w:szCs w:val="24"/>
          <w:lang w:eastAsia="lt-LT"/>
        </w:rPr>
        <w:t>9</w:t>
      </w:r>
      <w:r w:rsidR="00C47635" w:rsidRPr="00045006">
        <w:rPr>
          <w:rFonts w:ascii="Times New Roman" w:hAnsi="Times New Roman"/>
          <w:b/>
          <w:sz w:val="24"/>
          <w:szCs w:val="24"/>
        </w:rPr>
        <w:t>.</w:t>
      </w:r>
      <w:r w:rsidR="00C47635" w:rsidRPr="00045006">
        <w:rPr>
          <w:rFonts w:ascii="Times New Roman" w:hAnsi="Times New Roman"/>
          <w:sz w:val="24"/>
          <w:szCs w:val="24"/>
        </w:rPr>
        <w:t xml:space="preserve"> Projekto vykdytojas įgyvendinančiajai institucijai projekto sutartyje nurodyta tvarka teikia:</w:t>
      </w:r>
    </w:p>
    <w:p w:rsidR="001970A7" w:rsidRPr="00045006" w:rsidRDefault="0054048B"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67.1.</w:t>
      </w:r>
      <w:r w:rsidR="0022732C" w:rsidRPr="00045006">
        <w:rPr>
          <w:rFonts w:ascii="Times New Roman" w:hAnsi="Times New Roman"/>
          <w:b/>
          <w:sz w:val="24"/>
          <w:szCs w:val="24"/>
        </w:rPr>
        <w:t>7</w:t>
      </w:r>
      <w:r w:rsidR="00137F0B" w:rsidRPr="00045006">
        <w:rPr>
          <w:rFonts w:ascii="Times New Roman" w:hAnsi="Times New Roman"/>
          <w:b/>
          <w:sz w:val="24"/>
          <w:szCs w:val="24"/>
        </w:rPr>
        <w:t>9</w:t>
      </w:r>
      <w:r w:rsidR="00C47635" w:rsidRPr="00045006">
        <w:rPr>
          <w:rFonts w:ascii="Times New Roman" w:hAnsi="Times New Roman"/>
          <w:b/>
          <w:sz w:val="24"/>
          <w:szCs w:val="24"/>
        </w:rPr>
        <w:t>.1.</w:t>
      </w:r>
      <w:r w:rsidR="00C47635" w:rsidRPr="00045006">
        <w:rPr>
          <w:rFonts w:ascii="Times New Roman" w:hAnsi="Times New Roman"/>
          <w:sz w:val="24"/>
          <w:szCs w:val="24"/>
        </w:rPr>
        <w:t xml:space="preserve"> informaciją apie savanorius priimančioms organizacijoms planuojamas lėšas, skirtas</w:t>
      </w:r>
      <w:r w:rsidR="00264586" w:rsidRPr="00045006">
        <w:rPr>
          <w:rFonts w:ascii="Times New Roman" w:hAnsi="Times New Roman"/>
          <w:sz w:val="24"/>
          <w:szCs w:val="24"/>
        </w:rPr>
        <w:t xml:space="preserve"> </w:t>
      </w:r>
      <w:r w:rsidR="00264586" w:rsidRPr="00045006">
        <w:rPr>
          <w:rFonts w:ascii="Times New Roman" w:hAnsi="Times New Roman"/>
          <w:b/>
          <w:sz w:val="24"/>
          <w:szCs w:val="24"/>
        </w:rPr>
        <w:t>jų darbuotojams</w:t>
      </w:r>
      <w:r w:rsidR="00C47635" w:rsidRPr="00045006">
        <w:rPr>
          <w:rFonts w:ascii="Times New Roman" w:hAnsi="Times New Roman"/>
          <w:sz w:val="24"/>
          <w:szCs w:val="24"/>
        </w:rPr>
        <w:t xml:space="preserve"> dalyvauti </w:t>
      </w:r>
      <w:r w:rsidR="00C47635" w:rsidRPr="00045006">
        <w:rPr>
          <w:rFonts w:ascii="Times New Roman" w:hAnsi="Times New Roman"/>
          <w:strike/>
          <w:sz w:val="24"/>
          <w:szCs w:val="24"/>
        </w:rPr>
        <w:t xml:space="preserve">savanorius priimančioms organizacijoms skirtuose </w:t>
      </w:r>
      <w:r w:rsidR="00C47635" w:rsidRPr="00045006">
        <w:rPr>
          <w:rFonts w:ascii="Times New Roman" w:hAnsi="Times New Roman"/>
          <w:sz w:val="24"/>
          <w:szCs w:val="24"/>
        </w:rPr>
        <w:t>mokymuose ir</w:t>
      </w:r>
      <w:r w:rsidR="00264586" w:rsidRPr="00045006">
        <w:rPr>
          <w:rFonts w:ascii="Times New Roman" w:hAnsi="Times New Roman"/>
          <w:sz w:val="24"/>
          <w:szCs w:val="24"/>
        </w:rPr>
        <w:t xml:space="preserve"> gauti </w:t>
      </w:r>
      <w:r w:rsidR="00C47635" w:rsidRPr="00045006">
        <w:rPr>
          <w:rFonts w:ascii="Times New Roman" w:hAnsi="Times New Roman"/>
          <w:strike/>
          <w:sz w:val="24"/>
          <w:szCs w:val="24"/>
        </w:rPr>
        <w:t xml:space="preserve">individualiose konsultacijose bei </w:t>
      </w:r>
      <w:proofErr w:type="spellStart"/>
      <w:r w:rsidR="00C47635" w:rsidRPr="00045006">
        <w:rPr>
          <w:rFonts w:ascii="Times New Roman" w:hAnsi="Times New Roman"/>
          <w:strike/>
          <w:sz w:val="24"/>
          <w:szCs w:val="24"/>
        </w:rPr>
        <w:t>mentorystės</w:t>
      </w:r>
      <w:proofErr w:type="spellEnd"/>
      <w:r w:rsidR="00C47635" w:rsidRPr="00045006">
        <w:rPr>
          <w:rFonts w:ascii="Times New Roman" w:hAnsi="Times New Roman"/>
          <w:strike/>
          <w:sz w:val="24"/>
          <w:szCs w:val="24"/>
        </w:rPr>
        <w:t xml:space="preserve"> paslaugoms</w:t>
      </w:r>
      <w:r w:rsidR="00107B56" w:rsidRPr="00045006">
        <w:rPr>
          <w:rFonts w:ascii="Times New Roman" w:hAnsi="Times New Roman"/>
          <w:strike/>
          <w:sz w:val="24"/>
          <w:szCs w:val="24"/>
        </w:rPr>
        <w:t xml:space="preserve"> </w:t>
      </w:r>
      <w:r w:rsidR="00107B56" w:rsidRPr="00045006">
        <w:rPr>
          <w:rFonts w:ascii="Times New Roman" w:hAnsi="Times New Roman"/>
          <w:b/>
          <w:sz w:val="24"/>
          <w:szCs w:val="24"/>
        </w:rPr>
        <w:t xml:space="preserve">individualias konsultacijas bei </w:t>
      </w:r>
      <w:proofErr w:type="spellStart"/>
      <w:r w:rsidR="00107B56" w:rsidRPr="00045006">
        <w:rPr>
          <w:rFonts w:ascii="Times New Roman" w:hAnsi="Times New Roman"/>
          <w:b/>
          <w:sz w:val="24"/>
          <w:szCs w:val="24"/>
        </w:rPr>
        <w:t>mentorystės</w:t>
      </w:r>
      <w:proofErr w:type="spellEnd"/>
      <w:r w:rsidR="00107B56" w:rsidRPr="00045006">
        <w:rPr>
          <w:rFonts w:ascii="Times New Roman" w:hAnsi="Times New Roman"/>
          <w:b/>
          <w:sz w:val="24"/>
          <w:szCs w:val="24"/>
        </w:rPr>
        <w:t xml:space="preserve"> paslaugas</w:t>
      </w:r>
      <w:r w:rsidR="00107B56" w:rsidRPr="00045006">
        <w:rPr>
          <w:rFonts w:ascii="Times New Roman" w:hAnsi="Times New Roman"/>
          <w:sz w:val="24"/>
          <w:szCs w:val="24"/>
        </w:rPr>
        <w:t xml:space="preserve"> </w:t>
      </w:r>
      <w:r w:rsidR="00C47635" w:rsidRPr="00045006">
        <w:rPr>
          <w:rFonts w:ascii="Times New Roman" w:hAnsi="Times New Roman"/>
          <w:sz w:val="24"/>
          <w:szCs w:val="24"/>
        </w:rPr>
        <w:t>š</w:t>
      </w:r>
      <w:r w:rsidR="00C47635" w:rsidRPr="00045006">
        <w:rPr>
          <w:rFonts w:ascii="Times New Roman" w:hAnsi="Times New Roman"/>
          <w:strike/>
          <w:sz w:val="24"/>
          <w:szCs w:val="24"/>
        </w:rPr>
        <w:t xml:space="preserve">ioms organizacijoms teikti, </w:t>
      </w:r>
      <w:r w:rsidR="00C47635" w:rsidRPr="00045006">
        <w:rPr>
          <w:rFonts w:ascii="Times New Roman" w:hAnsi="Times New Roman"/>
          <w:sz w:val="24"/>
          <w:szCs w:val="24"/>
        </w:rPr>
        <w:t xml:space="preserve">užpildydamas Aprašo 3 priede nustatytą formą, reikalingą priskirti </w:t>
      </w:r>
      <w:proofErr w:type="spellStart"/>
      <w:r w:rsidR="00C47635" w:rsidRPr="00045006">
        <w:rPr>
          <w:rFonts w:ascii="Times New Roman" w:hAnsi="Times New Roman"/>
          <w:i/>
          <w:sz w:val="24"/>
          <w:szCs w:val="24"/>
        </w:rPr>
        <w:t>de</w:t>
      </w:r>
      <w:proofErr w:type="spellEnd"/>
      <w:r w:rsidR="00C47635" w:rsidRPr="00045006">
        <w:rPr>
          <w:rFonts w:ascii="Times New Roman" w:hAnsi="Times New Roman"/>
          <w:i/>
          <w:sz w:val="24"/>
          <w:szCs w:val="24"/>
        </w:rPr>
        <w:t xml:space="preserve"> </w:t>
      </w:r>
      <w:proofErr w:type="spellStart"/>
      <w:r w:rsidR="00C47635" w:rsidRPr="00045006">
        <w:rPr>
          <w:rFonts w:ascii="Times New Roman" w:hAnsi="Times New Roman"/>
          <w:i/>
          <w:sz w:val="24"/>
          <w:szCs w:val="24"/>
        </w:rPr>
        <w:t>minimis</w:t>
      </w:r>
      <w:proofErr w:type="spellEnd"/>
      <w:r w:rsidR="00C47635" w:rsidRPr="00045006">
        <w:rPr>
          <w:rFonts w:ascii="Times New Roman" w:hAnsi="Times New Roman"/>
          <w:sz w:val="24"/>
          <w:szCs w:val="24"/>
        </w:rPr>
        <w:t xml:space="preserve"> pagalbą konkrečiam </w:t>
      </w:r>
      <w:proofErr w:type="spellStart"/>
      <w:r w:rsidR="00C47635" w:rsidRPr="00045006">
        <w:rPr>
          <w:rFonts w:ascii="Times New Roman" w:hAnsi="Times New Roman"/>
          <w:i/>
          <w:sz w:val="24"/>
          <w:szCs w:val="24"/>
        </w:rPr>
        <w:t>de</w:t>
      </w:r>
      <w:proofErr w:type="spellEnd"/>
      <w:r w:rsidR="00C47635" w:rsidRPr="00045006">
        <w:rPr>
          <w:rFonts w:ascii="Times New Roman" w:hAnsi="Times New Roman"/>
          <w:i/>
          <w:sz w:val="24"/>
          <w:szCs w:val="24"/>
        </w:rPr>
        <w:t xml:space="preserve"> </w:t>
      </w:r>
      <w:proofErr w:type="spellStart"/>
      <w:r w:rsidR="00C47635" w:rsidRPr="00045006">
        <w:rPr>
          <w:rFonts w:ascii="Times New Roman" w:hAnsi="Times New Roman"/>
          <w:i/>
          <w:sz w:val="24"/>
          <w:szCs w:val="24"/>
        </w:rPr>
        <w:t>minimis</w:t>
      </w:r>
      <w:proofErr w:type="spellEnd"/>
      <w:r w:rsidR="00C47635" w:rsidRPr="00045006">
        <w:rPr>
          <w:rFonts w:ascii="Times New Roman" w:hAnsi="Times New Roman"/>
          <w:sz w:val="24"/>
          <w:szCs w:val="24"/>
        </w:rPr>
        <w:t xml:space="preserve"> pagalbos gavėjui; </w:t>
      </w:r>
    </w:p>
    <w:p w:rsidR="001970A7" w:rsidRPr="00045006" w:rsidRDefault="0054048B"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67.2.</w:t>
      </w:r>
      <w:r w:rsidR="0022732C" w:rsidRPr="00045006">
        <w:rPr>
          <w:rFonts w:ascii="Times New Roman" w:hAnsi="Times New Roman"/>
          <w:b/>
          <w:sz w:val="24"/>
          <w:szCs w:val="24"/>
        </w:rPr>
        <w:t>7</w:t>
      </w:r>
      <w:r w:rsidR="00137F0B" w:rsidRPr="00045006">
        <w:rPr>
          <w:rFonts w:ascii="Times New Roman" w:hAnsi="Times New Roman"/>
          <w:b/>
          <w:sz w:val="24"/>
          <w:szCs w:val="24"/>
        </w:rPr>
        <w:t>9</w:t>
      </w:r>
      <w:r w:rsidR="00C47635" w:rsidRPr="00045006">
        <w:rPr>
          <w:rFonts w:ascii="Times New Roman" w:hAnsi="Times New Roman"/>
          <w:b/>
          <w:sz w:val="24"/>
          <w:szCs w:val="24"/>
        </w:rPr>
        <w:t>.2.</w:t>
      </w:r>
      <w:r w:rsidR="00C47635" w:rsidRPr="00045006">
        <w:rPr>
          <w:rFonts w:ascii="Times New Roman" w:hAnsi="Times New Roman"/>
          <w:sz w:val="24"/>
          <w:szCs w:val="24"/>
        </w:rPr>
        <w:t xml:space="preserve"> kiekvieno </w:t>
      </w:r>
      <w:proofErr w:type="spellStart"/>
      <w:r w:rsidR="00C47635" w:rsidRPr="00045006">
        <w:rPr>
          <w:rFonts w:ascii="Times New Roman" w:hAnsi="Times New Roman"/>
          <w:i/>
          <w:sz w:val="24"/>
          <w:szCs w:val="24"/>
        </w:rPr>
        <w:t>de</w:t>
      </w:r>
      <w:proofErr w:type="spellEnd"/>
      <w:r w:rsidR="00C47635" w:rsidRPr="00045006">
        <w:rPr>
          <w:rFonts w:ascii="Times New Roman" w:hAnsi="Times New Roman"/>
          <w:i/>
          <w:sz w:val="24"/>
          <w:szCs w:val="24"/>
        </w:rPr>
        <w:t xml:space="preserve"> </w:t>
      </w:r>
      <w:proofErr w:type="spellStart"/>
      <w:r w:rsidR="00C47635" w:rsidRPr="00045006">
        <w:rPr>
          <w:rFonts w:ascii="Times New Roman" w:hAnsi="Times New Roman"/>
          <w:i/>
          <w:sz w:val="24"/>
          <w:szCs w:val="24"/>
        </w:rPr>
        <w:t>minimis</w:t>
      </w:r>
      <w:proofErr w:type="spellEnd"/>
      <w:r w:rsidR="00C47635" w:rsidRPr="00045006">
        <w:rPr>
          <w:rFonts w:ascii="Times New Roman" w:hAnsi="Times New Roman"/>
          <w:sz w:val="24"/>
          <w:szCs w:val="24"/>
        </w:rPr>
        <w:t xml:space="preserve"> pagalbos gavėjo Vienos įmonės deklaraciją pagal Komisijos reglamentą, pildomą, kaip nurodyta Aprašo </w:t>
      </w:r>
      <w:r w:rsidRPr="00045006">
        <w:rPr>
          <w:rFonts w:ascii="Times New Roman" w:hAnsi="Times New Roman"/>
          <w:strike/>
          <w:sz w:val="24"/>
          <w:szCs w:val="24"/>
        </w:rPr>
        <w:t>36.2</w:t>
      </w:r>
      <w:r w:rsidRPr="00045006">
        <w:rPr>
          <w:rFonts w:ascii="Times New Roman" w:hAnsi="Times New Roman"/>
          <w:sz w:val="24"/>
          <w:szCs w:val="24"/>
        </w:rPr>
        <w:t xml:space="preserve"> </w:t>
      </w:r>
      <w:r w:rsidR="00BD7025" w:rsidRPr="00045006">
        <w:rPr>
          <w:rFonts w:ascii="Times New Roman" w:hAnsi="Times New Roman"/>
          <w:b/>
          <w:sz w:val="24"/>
          <w:szCs w:val="24"/>
          <w:lang w:eastAsia="lt-LT"/>
        </w:rPr>
        <w:t>40</w:t>
      </w:r>
      <w:r w:rsidR="00C47635" w:rsidRPr="00045006">
        <w:rPr>
          <w:rFonts w:ascii="Times New Roman" w:hAnsi="Times New Roman"/>
          <w:b/>
          <w:sz w:val="24"/>
          <w:szCs w:val="24"/>
        </w:rPr>
        <w:t>.2</w:t>
      </w:r>
      <w:r w:rsidR="00C47635" w:rsidRPr="00045006">
        <w:rPr>
          <w:rFonts w:ascii="Times New Roman" w:hAnsi="Times New Roman"/>
          <w:sz w:val="24"/>
          <w:szCs w:val="24"/>
        </w:rPr>
        <w:t xml:space="preserve"> papunktyje.</w:t>
      </w:r>
    </w:p>
    <w:p w:rsidR="001970A7" w:rsidRPr="00045006" w:rsidRDefault="0054048B"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lang w:eastAsia="lt-LT"/>
        </w:rPr>
        <w:t>68.</w:t>
      </w:r>
      <w:r w:rsidR="00137F0B" w:rsidRPr="00045006">
        <w:rPr>
          <w:rFonts w:ascii="Times New Roman" w:hAnsi="Times New Roman"/>
          <w:b/>
          <w:sz w:val="24"/>
          <w:szCs w:val="24"/>
          <w:lang w:eastAsia="lt-LT"/>
        </w:rPr>
        <w:t>80</w:t>
      </w:r>
      <w:r w:rsidR="00C47635" w:rsidRPr="00045006">
        <w:rPr>
          <w:rFonts w:ascii="Times New Roman" w:hAnsi="Times New Roman"/>
          <w:b/>
          <w:sz w:val="24"/>
          <w:szCs w:val="24"/>
        </w:rPr>
        <w:t>.</w:t>
      </w:r>
      <w:r w:rsidR="00C47635" w:rsidRPr="00045006">
        <w:rPr>
          <w:rFonts w:ascii="Times New Roman" w:hAnsi="Times New Roman"/>
          <w:sz w:val="24"/>
          <w:szCs w:val="24"/>
        </w:rPr>
        <w:t xml:space="preserve"> Įgyvendinančioji institucija, iš projekto vykdytojo gavusi informaciją, nurodytą Aprašo </w:t>
      </w:r>
      <w:r w:rsidRPr="00045006">
        <w:rPr>
          <w:rFonts w:ascii="Times New Roman" w:hAnsi="Times New Roman"/>
          <w:strike/>
          <w:sz w:val="24"/>
          <w:szCs w:val="24"/>
        </w:rPr>
        <w:t>67</w:t>
      </w:r>
      <w:r w:rsidRPr="00045006">
        <w:rPr>
          <w:rFonts w:ascii="Times New Roman" w:hAnsi="Times New Roman"/>
          <w:sz w:val="24"/>
          <w:szCs w:val="24"/>
        </w:rPr>
        <w:t xml:space="preserve"> </w:t>
      </w:r>
      <w:r w:rsidR="00EE5D14" w:rsidRPr="00045006">
        <w:rPr>
          <w:rFonts w:ascii="Times New Roman" w:hAnsi="Times New Roman"/>
          <w:b/>
          <w:sz w:val="24"/>
          <w:szCs w:val="24"/>
          <w:lang w:eastAsia="lt-LT"/>
        </w:rPr>
        <w:t>7</w:t>
      </w:r>
      <w:r w:rsidR="00137F0B" w:rsidRPr="00045006">
        <w:rPr>
          <w:rFonts w:ascii="Times New Roman" w:hAnsi="Times New Roman"/>
          <w:b/>
          <w:sz w:val="24"/>
          <w:szCs w:val="24"/>
          <w:lang w:eastAsia="lt-LT"/>
        </w:rPr>
        <w:t>9</w:t>
      </w:r>
      <w:r w:rsidR="00C47635" w:rsidRPr="00045006">
        <w:rPr>
          <w:rFonts w:ascii="Times New Roman" w:hAnsi="Times New Roman"/>
          <w:sz w:val="24"/>
          <w:szCs w:val="24"/>
        </w:rPr>
        <w:t xml:space="preserve"> punkte, įvertina:</w:t>
      </w:r>
    </w:p>
    <w:p w:rsidR="001970A7" w:rsidRPr="00045006" w:rsidRDefault="0054048B"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lang w:eastAsia="lt-LT"/>
        </w:rPr>
        <w:t>68.1.</w:t>
      </w:r>
      <w:r w:rsidR="00137F0B" w:rsidRPr="00045006">
        <w:rPr>
          <w:rFonts w:ascii="Times New Roman" w:hAnsi="Times New Roman"/>
          <w:b/>
          <w:sz w:val="24"/>
          <w:szCs w:val="24"/>
          <w:lang w:eastAsia="lt-LT"/>
        </w:rPr>
        <w:t>80</w:t>
      </w:r>
      <w:r w:rsidR="00C47635" w:rsidRPr="00045006">
        <w:rPr>
          <w:rFonts w:ascii="Times New Roman" w:hAnsi="Times New Roman"/>
          <w:b/>
          <w:sz w:val="24"/>
          <w:szCs w:val="24"/>
        </w:rPr>
        <w:t>.1.</w:t>
      </w:r>
      <w:r w:rsidR="00C47635" w:rsidRPr="00045006">
        <w:rPr>
          <w:rFonts w:ascii="Times New Roman" w:hAnsi="Times New Roman"/>
          <w:sz w:val="24"/>
          <w:szCs w:val="24"/>
        </w:rPr>
        <w:t xml:space="preserve"> kiekvieno </w:t>
      </w:r>
      <w:proofErr w:type="spellStart"/>
      <w:r w:rsidR="00C47635" w:rsidRPr="00045006">
        <w:rPr>
          <w:rFonts w:ascii="Times New Roman" w:hAnsi="Times New Roman"/>
          <w:i/>
          <w:sz w:val="24"/>
          <w:szCs w:val="24"/>
        </w:rPr>
        <w:t>de</w:t>
      </w:r>
      <w:proofErr w:type="spellEnd"/>
      <w:r w:rsidR="00C47635" w:rsidRPr="00045006">
        <w:rPr>
          <w:rFonts w:ascii="Times New Roman" w:hAnsi="Times New Roman"/>
          <w:i/>
          <w:sz w:val="24"/>
          <w:szCs w:val="24"/>
        </w:rPr>
        <w:t xml:space="preserve"> </w:t>
      </w:r>
      <w:proofErr w:type="spellStart"/>
      <w:r w:rsidR="00C47635" w:rsidRPr="00045006">
        <w:rPr>
          <w:rFonts w:ascii="Times New Roman" w:hAnsi="Times New Roman"/>
          <w:i/>
          <w:sz w:val="24"/>
          <w:szCs w:val="24"/>
        </w:rPr>
        <w:t>minimis</w:t>
      </w:r>
      <w:proofErr w:type="spellEnd"/>
      <w:r w:rsidR="00C47635" w:rsidRPr="00045006">
        <w:rPr>
          <w:rFonts w:ascii="Times New Roman" w:hAnsi="Times New Roman"/>
          <w:sz w:val="24"/>
          <w:szCs w:val="24"/>
        </w:rPr>
        <w:t xml:space="preserve"> pagalbos gavėjo atitiktį Komisijos reglamento nustatytiems reikalavimams, užpildydama Aprašo 4 priedą „Projektų atitikties </w:t>
      </w:r>
      <w:proofErr w:type="spellStart"/>
      <w:r w:rsidR="00C47635" w:rsidRPr="00045006">
        <w:rPr>
          <w:rFonts w:ascii="Times New Roman" w:hAnsi="Times New Roman"/>
          <w:i/>
          <w:sz w:val="24"/>
          <w:szCs w:val="24"/>
        </w:rPr>
        <w:t>de</w:t>
      </w:r>
      <w:proofErr w:type="spellEnd"/>
      <w:r w:rsidR="00C47635" w:rsidRPr="00045006">
        <w:rPr>
          <w:rFonts w:ascii="Times New Roman" w:hAnsi="Times New Roman"/>
          <w:i/>
          <w:sz w:val="24"/>
          <w:szCs w:val="24"/>
        </w:rPr>
        <w:t xml:space="preserve"> </w:t>
      </w:r>
      <w:proofErr w:type="spellStart"/>
      <w:r w:rsidR="00C47635" w:rsidRPr="00045006">
        <w:rPr>
          <w:rFonts w:ascii="Times New Roman" w:hAnsi="Times New Roman"/>
          <w:i/>
          <w:sz w:val="24"/>
          <w:szCs w:val="24"/>
        </w:rPr>
        <w:t>minimis</w:t>
      </w:r>
      <w:proofErr w:type="spellEnd"/>
      <w:r w:rsidR="00C47635" w:rsidRPr="00045006">
        <w:rPr>
          <w:rFonts w:ascii="Times New Roman" w:hAnsi="Times New Roman"/>
          <w:sz w:val="24"/>
          <w:szCs w:val="24"/>
        </w:rPr>
        <w:t xml:space="preserve"> pagalbos taisyklėms patikros lapas“; </w:t>
      </w:r>
    </w:p>
    <w:p w:rsidR="001970A7" w:rsidRPr="00045006" w:rsidRDefault="0054048B"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lastRenderedPageBreak/>
        <w:t>68.2.</w:t>
      </w:r>
      <w:r w:rsidR="00137F0B" w:rsidRPr="00045006">
        <w:rPr>
          <w:rFonts w:ascii="Times New Roman" w:hAnsi="Times New Roman"/>
          <w:b/>
          <w:sz w:val="24"/>
          <w:szCs w:val="24"/>
        </w:rPr>
        <w:t>80</w:t>
      </w:r>
      <w:r w:rsidR="00C47635" w:rsidRPr="00045006">
        <w:rPr>
          <w:rFonts w:ascii="Times New Roman" w:hAnsi="Times New Roman"/>
          <w:b/>
          <w:sz w:val="24"/>
          <w:szCs w:val="24"/>
        </w:rPr>
        <w:t>.2.</w:t>
      </w:r>
      <w:r w:rsidR="00C47635" w:rsidRPr="00045006">
        <w:rPr>
          <w:rFonts w:ascii="Times New Roman" w:hAnsi="Times New Roman"/>
          <w:sz w:val="24"/>
          <w:szCs w:val="24"/>
        </w:rPr>
        <w:t xml:space="preserve"> </w:t>
      </w:r>
      <w:proofErr w:type="spellStart"/>
      <w:r w:rsidR="00C47635" w:rsidRPr="00045006">
        <w:rPr>
          <w:rFonts w:ascii="Times New Roman" w:hAnsi="Times New Roman"/>
          <w:i/>
          <w:sz w:val="24"/>
          <w:szCs w:val="24"/>
        </w:rPr>
        <w:t>de</w:t>
      </w:r>
      <w:proofErr w:type="spellEnd"/>
      <w:r w:rsidR="00C47635" w:rsidRPr="00045006">
        <w:rPr>
          <w:rFonts w:ascii="Times New Roman" w:hAnsi="Times New Roman"/>
          <w:i/>
          <w:sz w:val="24"/>
          <w:szCs w:val="24"/>
        </w:rPr>
        <w:t xml:space="preserve"> </w:t>
      </w:r>
      <w:proofErr w:type="spellStart"/>
      <w:r w:rsidR="00C47635" w:rsidRPr="00045006">
        <w:rPr>
          <w:rFonts w:ascii="Times New Roman" w:hAnsi="Times New Roman"/>
          <w:i/>
          <w:sz w:val="24"/>
          <w:szCs w:val="24"/>
        </w:rPr>
        <w:t>minimis</w:t>
      </w:r>
      <w:proofErr w:type="spellEnd"/>
      <w:r w:rsidR="00C47635" w:rsidRPr="00045006">
        <w:rPr>
          <w:rFonts w:ascii="Times New Roman" w:hAnsi="Times New Roman"/>
          <w:sz w:val="24"/>
          <w:szCs w:val="24"/>
        </w:rPr>
        <w:t xml:space="preserve"> pagalbos gavėjo sąsajas pagal Komisijos reglamento vienos įmonės sąvoką;</w:t>
      </w:r>
    </w:p>
    <w:p w:rsidR="001970A7" w:rsidRPr="00045006" w:rsidRDefault="0054048B"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lang w:eastAsia="lt-LT"/>
        </w:rPr>
        <w:t>68.3.</w:t>
      </w:r>
      <w:r w:rsidR="00137F0B" w:rsidRPr="00045006">
        <w:rPr>
          <w:rFonts w:ascii="Times New Roman" w:hAnsi="Times New Roman"/>
          <w:b/>
          <w:sz w:val="24"/>
          <w:szCs w:val="24"/>
          <w:lang w:eastAsia="lt-LT"/>
        </w:rPr>
        <w:t>80</w:t>
      </w:r>
      <w:r w:rsidR="00C47635" w:rsidRPr="00045006">
        <w:rPr>
          <w:rFonts w:ascii="Times New Roman" w:hAnsi="Times New Roman"/>
          <w:b/>
          <w:sz w:val="24"/>
          <w:szCs w:val="24"/>
        </w:rPr>
        <w:t>.3.</w:t>
      </w:r>
      <w:r w:rsidR="00C47635" w:rsidRPr="00045006">
        <w:rPr>
          <w:rFonts w:ascii="Times New Roman" w:hAnsi="Times New Roman"/>
          <w:sz w:val="24"/>
          <w:szCs w:val="24"/>
        </w:rPr>
        <w:t xml:space="preserve"> ar nebus viršyta </w:t>
      </w:r>
      <w:proofErr w:type="spellStart"/>
      <w:r w:rsidR="00C47635" w:rsidRPr="00045006">
        <w:rPr>
          <w:rFonts w:ascii="Times New Roman" w:hAnsi="Times New Roman"/>
          <w:i/>
          <w:sz w:val="24"/>
          <w:szCs w:val="24"/>
        </w:rPr>
        <w:t>de</w:t>
      </w:r>
      <w:proofErr w:type="spellEnd"/>
      <w:r w:rsidR="00C47635" w:rsidRPr="00045006">
        <w:rPr>
          <w:rFonts w:ascii="Times New Roman" w:hAnsi="Times New Roman"/>
          <w:i/>
          <w:sz w:val="24"/>
          <w:szCs w:val="24"/>
        </w:rPr>
        <w:t xml:space="preserve"> </w:t>
      </w:r>
      <w:proofErr w:type="spellStart"/>
      <w:r w:rsidR="00C47635" w:rsidRPr="00045006">
        <w:rPr>
          <w:rFonts w:ascii="Times New Roman" w:hAnsi="Times New Roman"/>
          <w:i/>
          <w:sz w:val="24"/>
          <w:szCs w:val="24"/>
        </w:rPr>
        <w:t>minimis</w:t>
      </w:r>
      <w:proofErr w:type="spellEnd"/>
      <w:r w:rsidR="00C47635" w:rsidRPr="00045006">
        <w:rPr>
          <w:rFonts w:ascii="Times New Roman" w:hAnsi="Times New Roman"/>
          <w:sz w:val="24"/>
          <w:szCs w:val="24"/>
        </w:rPr>
        <w:t xml:space="preserve"> pagalbos suteikimo riba, nustatyta Aprašo </w:t>
      </w:r>
      <w:r w:rsidRPr="00045006">
        <w:rPr>
          <w:rFonts w:ascii="Times New Roman" w:hAnsi="Times New Roman"/>
          <w:strike/>
          <w:sz w:val="24"/>
          <w:szCs w:val="24"/>
        </w:rPr>
        <w:t>36.1</w:t>
      </w:r>
      <w:r w:rsidRPr="00045006">
        <w:rPr>
          <w:rFonts w:ascii="Times New Roman" w:hAnsi="Times New Roman"/>
          <w:sz w:val="24"/>
          <w:szCs w:val="24"/>
        </w:rPr>
        <w:t xml:space="preserve"> </w:t>
      </w:r>
      <w:r w:rsidR="00BD7025" w:rsidRPr="00045006">
        <w:rPr>
          <w:rFonts w:ascii="Times New Roman" w:hAnsi="Times New Roman"/>
          <w:b/>
          <w:sz w:val="24"/>
          <w:szCs w:val="24"/>
          <w:lang w:eastAsia="lt-LT"/>
        </w:rPr>
        <w:t>40</w:t>
      </w:r>
      <w:r w:rsidR="00C47635" w:rsidRPr="00045006">
        <w:rPr>
          <w:rFonts w:ascii="Times New Roman" w:hAnsi="Times New Roman"/>
          <w:b/>
          <w:sz w:val="24"/>
          <w:szCs w:val="24"/>
        </w:rPr>
        <w:t>.1</w:t>
      </w:r>
      <w:r w:rsidR="00C47635" w:rsidRPr="00045006">
        <w:rPr>
          <w:rFonts w:ascii="Times New Roman" w:hAnsi="Times New Roman"/>
          <w:sz w:val="24"/>
          <w:szCs w:val="24"/>
        </w:rPr>
        <w:t xml:space="preserve"> papunktyje. </w:t>
      </w:r>
    </w:p>
    <w:p w:rsidR="001970A7" w:rsidRPr="00045006" w:rsidRDefault="0054048B"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rPr>
        <w:t>69.</w:t>
      </w:r>
      <w:r w:rsidR="00137F0B" w:rsidRPr="00045006">
        <w:rPr>
          <w:rFonts w:ascii="Times New Roman" w:hAnsi="Times New Roman"/>
          <w:b/>
          <w:sz w:val="24"/>
          <w:szCs w:val="24"/>
        </w:rPr>
        <w:t>81</w:t>
      </w:r>
      <w:r w:rsidR="00C47635" w:rsidRPr="00045006">
        <w:rPr>
          <w:rFonts w:ascii="Times New Roman" w:hAnsi="Times New Roman"/>
          <w:b/>
          <w:sz w:val="24"/>
          <w:szCs w:val="24"/>
        </w:rPr>
        <w:t>.</w:t>
      </w:r>
      <w:r w:rsidR="00C47635" w:rsidRPr="00045006">
        <w:rPr>
          <w:rFonts w:ascii="Times New Roman" w:hAnsi="Times New Roman"/>
          <w:sz w:val="24"/>
          <w:szCs w:val="24"/>
        </w:rPr>
        <w:t xml:space="preserve"> Įgyvendinančioji institucija, atlikusi Aprašo </w:t>
      </w:r>
      <w:r w:rsidRPr="00045006">
        <w:rPr>
          <w:rFonts w:ascii="Times New Roman" w:hAnsi="Times New Roman"/>
          <w:strike/>
          <w:sz w:val="24"/>
          <w:szCs w:val="24"/>
        </w:rPr>
        <w:t>68</w:t>
      </w:r>
      <w:r w:rsidRPr="00045006">
        <w:rPr>
          <w:rFonts w:ascii="Times New Roman" w:hAnsi="Times New Roman"/>
          <w:sz w:val="24"/>
          <w:szCs w:val="24"/>
        </w:rPr>
        <w:t xml:space="preserve"> </w:t>
      </w:r>
      <w:r w:rsidR="00137F0B" w:rsidRPr="00045006">
        <w:rPr>
          <w:rFonts w:ascii="Times New Roman" w:hAnsi="Times New Roman"/>
          <w:b/>
          <w:sz w:val="24"/>
          <w:szCs w:val="24"/>
        </w:rPr>
        <w:t>80</w:t>
      </w:r>
      <w:r w:rsidR="00C47635" w:rsidRPr="00045006">
        <w:rPr>
          <w:rFonts w:ascii="Times New Roman" w:hAnsi="Times New Roman"/>
          <w:sz w:val="24"/>
          <w:szCs w:val="24"/>
        </w:rPr>
        <w:t xml:space="preserve"> punkte nurodytą įvertinimą, priima sprendimą dėl </w:t>
      </w:r>
      <w:proofErr w:type="spellStart"/>
      <w:r w:rsidR="00C47635" w:rsidRPr="00045006">
        <w:rPr>
          <w:rFonts w:ascii="Times New Roman" w:hAnsi="Times New Roman"/>
          <w:i/>
          <w:sz w:val="24"/>
          <w:szCs w:val="24"/>
        </w:rPr>
        <w:t>de</w:t>
      </w:r>
      <w:proofErr w:type="spellEnd"/>
      <w:r w:rsidR="00C47635" w:rsidRPr="00045006">
        <w:rPr>
          <w:rFonts w:ascii="Times New Roman" w:hAnsi="Times New Roman"/>
          <w:i/>
          <w:sz w:val="24"/>
          <w:szCs w:val="24"/>
        </w:rPr>
        <w:t xml:space="preserve"> </w:t>
      </w:r>
      <w:proofErr w:type="spellStart"/>
      <w:r w:rsidR="00C47635" w:rsidRPr="00045006">
        <w:rPr>
          <w:rFonts w:ascii="Times New Roman" w:hAnsi="Times New Roman"/>
          <w:i/>
          <w:sz w:val="24"/>
          <w:szCs w:val="24"/>
        </w:rPr>
        <w:t>minimis</w:t>
      </w:r>
      <w:proofErr w:type="spellEnd"/>
      <w:r w:rsidR="00C47635" w:rsidRPr="00045006">
        <w:rPr>
          <w:rFonts w:ascii="Times New Roman" w:hAnsi="Times New Roman"/>
          <w:sz w:val="24"/>
          <w:szCs w:val="24"/>
        </w:rPr>
        <w:t xml:space="preserve"> pagalbos priskyrimo konkretiems </w:t>
      </w:r>
      <w:proofErr w:type="spellStart"/>
      <w:r w:rsidR="00C47635" w:rsidRPr="00045006">
        <w:rPr>
          <w:rFonts w:ascii="Times New Roman" w:hAnsi="Times New Roman"/>
          <w:i/>
          <w:sz w:val="24"/>
          <w:szCs w:val="24"/>
        </w:rPr>
        <w:t>de</w:t>
      </w:r>
      <w:proofErr w:type="spellEnd"/>
      <w:r w:rsidR="00C47635" w:rsidRPr="00045006">
        <w:rPr>
          <w:rFonts w:ascii="Times New Roman" w:hAnsi="Times New Roman"/>
          <w:i/>
          <w:sz w:val="24"/>
          <w:szCs w:val="24"/>
        </w:rPr>
        <w:t xml:space="preserve"> </w:t>
      </w:r>
      <w:proofErr w:type="spellStart"/>
      <w:r w:rsidR="00C47635" w:rsidRPr="00045006">
        <w:rPr>
          <w:rFonts w:ascii="Times New Roman" w:hAnsi="Times New Roman"/>
          <w:i/>
          <w:sz w:val="24"/>
          <w:szCs w:val="24"/>
        </w:rPr>
        <w:t>minimis</w:t>
      </w:r>
      <w:proofErr w:type="spellEnd"/>
      <w:r w:rsidR="00C47635" w:rsidRPr="00045006">
        <w:rPr>
          <w:rFonts w:ascii="Times New Roman" w:hAnsi="Times New Roman"/>
          <w:sz w:val="24"/>
          <w:szCs w:val="24"/>
        </w:rPr>
        <w:t xml:space="preserve"> pagalbos gavėjams ir, vadovaudamasi Suteiktos valstybės pagalbos ir nereikšmingos (</w:t>
      </w:r>
      <w:proofErr w:type="spellStart"/>
      <w:r w:rsidR="00C47635" w:rsidRPr="00045006">
        <w:rPr>
          <w:rFonts w:ascii="Times New Roman" w:hAnsi="Times New Roman"/>
          <w:i/>
          <w:sz w:val="24"/>
          <w:szCs w:val="24"/>
        </w:rPr>
        <w:t>de</w:t>
      </w:r>
      <w:proofErr w:type="spellEnd"/>
      <w:r w:rsidR="00C47635" w:rsidRPr="00045006">
        <w:rPr>
          <w:rFonts w:ascii="Times New Roman" w:hAnsi="Times New Roman"/>
          <w:i/>
          <w:sz w:val="24"/>
          <w:szCs w:val="24"/>
        </w:rPr>
        <w:t xml:space="preserve"> </w:t>
      </w:r>
      <w:proofErr w:type="spellStart"/>
      <w:r w:rsidR="00C47635" w:rsidRPr="00045006">
        <w:rPr>
          <w:rFonts w:ascii="Times New Roman" w:hAnsi="Times New Roman"/>
          <w:i/>
          <w:sz w:val="24"/>
          <w:szCs w:val="24"/>
        </w:rPr>
        <w:t>minimis</w:t>
      </w:r>
      <w:proofErr w:type="spellEnd"/>
      <w:r w:rsidR="00C47635" w:rsidRPr="00045006">
        <w:rPr>
          <w:rFonts w:ascii="Times New Roman" w:hAnsi="Times New Roman"/>
          <w:sz w:val="24"/>
          <w:szCs w:val="24"/>
        </w:rPr>
        <w:t>) pagalbos registro nuostatais, patvirtintais Lietuvos Respublikos Vyriausybės 2005 m. sausio 19 d. nutarimu Nr. 35 „Dėl Suteiktos valstybės pagalbos ir nereikšmingos (</w:t>
      </w:r>
      <w:proofErr w:type="spellStart"/>
      <w:r w:rsidR="00C47635" w:rsidRPr="00045006">
        <w:rPr>
          <w:rFonts w:ascii="Times New Roman" w:hAnsi="Times New Roman"/>
          <w:i/>
          <w:sz w:val="24"/>
          <w:szCs w:val="24"/>
        </w:rPr>
        <w:t>de</w:t>
      </w:r>
      <w:proofErr w:type="spellEnd"/>
      <w:r w:rsidR="00C47635" w:rsidRPr="00045006">
        <w:rPr>
          <w:rFonts w:ascii="Times New Roman" w:hAnsi="Times New Roman"/>
          <w:i/>
          <w:sz w:val="24"/>
          <w:szCs w:val="24"/>
        </w:rPr>
        <w:t xml:space="preserve"> </w:t>
      </w:r>
      <w:proofErr w:type="spellStart"/>
      <w:r w:rsidR="00C47635" w:rsidRPr="00045006">
        <w:rPr>
          <w:rFonts w:ascii="Times New Roman" w:hAnsi="Times New Roman"/>
          <w:i/>
          <w:sz w:val="24"/>
          <w:szCs w:val="24"/>
        </w:rPr>
        <w:t>minimis</w:t>
      </w:r>
      <w:proofErr w:type="spellEnd"/>
      <w:r w:rsidR="00C47635" w:rsidRPr="00045006">
        <w:rPr>
          <w:rFonts w:ascii="Times New Roman" w:hAnsi="Times New Roman"/>
          <w:sz w:val="24"/>
          <w:szCs w:val="24"/>
        </w:rPr>
        <w:t>) pagalbos registro nuostatų patvirtinimo“, ir projekto sutartyje nustatyta tvarka, registruoja duomenis apie suteiktą nereikšmingą (</w:t>
      </w:r>
      <w:proofErr w:type="spellStart"/>
      <w:r w:rsidR="00C47635" w:rsidRPr="00045006">
        <w:rPr>
          <w:rFonts w:ascii="Times New Roman" w:hAnsi="Times New Roman"/>
          <w:i/>
          <w:sz w:val="24"/>
          <w:szCs w:val="24"/>
        </w:rPr>
        <w:t>de</w:t>
      </w:r>
      <w:proofErr w:type="spellEnd"/>
      <w:r w:rsidR="00C47635" w:rsidRPr="00045006">
        <w:rPr>
          <w:rFonts w:ascii="Times New Roman" w:hAnsi="Times New Roman"/>
          <w:i/>
          <w:sz w:val="24"/>
          <w:szCs w:val="24"/>
        </w:rPr>
        <w:t xml:space="preserve"> </w:t>
      </w:r>
      <w:proofErr w:type="spellStart"/>
      <w:r w:rsidR="00C47635" w:rsidRPr="00045006">
        <w:rPr>
          <w:rFonts w:ascii="Times New Roman" w:hAnsi="Times New Roman"/>
          <w:i/>
          <w:sz w:val="24"/>
          <w:szCs w:val="24"/>
        </w:rPr>
        <w:t>minimis</w:t>
      </w:r>
      <w:proofErr w:type="spellEnd"/>
      <w:r w:rsidR="00C47635" w:rsidRPr="00045006">
        <w:rPr>
          <w:rFonts w:ascii="Times New Roman" w:hAnsi="Times New Roman"/>
          <w:i/>
          <w:sz w:val="24"/>
          <w:szCs w:val="24"/>
        </w:rPr>
        <w:t>)</w:t>
      </w:r>
      <w:r w:rsidR="00C47635" w:rsidRPr="00045006">
        <w:rPr>
          <w:rFonts w:ascii="Times New Roman" w:hAnsi="Times New Roman"/>
          <w:sz w:val="24"/>
          <w:szCs w:val="24"/>
        </w:rPr>
        <w:t xml:space="preserve"> pagalbą.</w:t>
      </w:r>
    </w:p>
    <w:p w:rsidR="001970A7" w:rsidRPr="00045006" w:rsidRDefault="00D44498"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lang w:eastAsia="lt-LT"/>
        </w:rPr>
        <w:t>70.</w:t>
      </w:r>
      <w:r w:rsidR="00137F0B" w:rsidRPr="00045006">
        <w:rPr>
          <w:rFonts w:ascii="Times New Roman" w:hAnsi="Times New Roman"/>
          <w:b/>
          <w:sz w:val="24"/>
          <w:szCs w:val="24"/>
          <w:lang w:eastAsia="lt-LT"/>
        </w:rPr>
        <w:t>82</w:t>
      </w:r>
      <w:r w:rsidR="00C47635" w:rsidRPr="00045006">
        <w:rPr>
          <w:rFonts w:ascii="Times New Roman" w:hAnsi="Times New Roman"/>
          <w:b/>
          <w:sz w:val="24"/>
          <w:szCs w:val="24"/>
        </w:rPr>
        <w:t>.</w:t>
      </w:r>
      <w:r w:rsidR="00C47635" w:rsidRPr="00045006">
        <w:rPr>
          <w:rFonts w:ascii="Times New Roman" w:hAnsi="Times New Roman"/>
          <w:sz w:val="24"/>
          <w:szCs w:val="24"/>
        </w:rPr>
        <w:t xml:space="preserve"> Įgyvendinančioji institucija raštu arba el. paštu informuoja projekto vykdytoją apie priimtą sprendimą dėl </w:t>
      </w:r>
      <w:proofErr w:type="spellStart"/>
      <w:r w:rsidR="00C47635" w:rsidRPr="00045006">
        <w:rPr>
          <w:rFonts w:ascii="Times New Roman" w:hAnsi="Times New Roman"/>
          <w:i/>
          <w:sz w:val="24"/>
          <w:szCs w:val="24"/>
        </w:rPr>
        <w:t>de</w:t>
      </w:r>
      <w:proofErr w:type="spellEnd"/>
      <w:r w:rsidR="00C47635" w:rsidRPr="00045006">
        <w:rPr>
          <w:rFonts w:ascii="Times New Roman" w:hAnsi="Times New Roman"/>
          <w:i/>
          <w:sz w:val="24"/>
          <w:szCs w:val="24"/>
        </w:rPr>
        <w:t xml:space="preserve"> </w:t>
      </w:r>
      <w:proofErr w:type="spellStart"/>
      <w:r w:rsidR="00C47635" w:rsidRPr="00045006">
        <w:rPr>
          <w:rFonts w:ascii="Times New Roman" w:hAnsi="Times New Roman"/>
          <w:i/>
          <w:sz w:val="24"/>
          <w:szCs w:val="24"/>
        </w:rPr>
        <w:t>minimis</w:t>
      </w:r>
      <w:proofErr w:type="spellEnd"/>
      <w:r w:rsidR="00C47635" w:rsidRPr="00045006">
        <w:rPr>
          <w:rFonts w:ascii="Times New Roman" w:hAnsi="Times New Roman"/>
          <w:sz w:val="24"/>
          <w:szCs w:val="24"/>
        </w:rPr>
        <w:t xml:space="preserve"> pagalbos priskyrimo konkretiems </w:t>
      </w:r>
      <w:proofErr w:type="spellStart"/>
      <w:r w:rsidR="00C47635" w:rsidRPr="00045006">
        <w:rPr>
          <w:rFonts w:ascii="Times New Roman" w:hAnsi="Times New Roman"/>
          <w:i/>
          <w:sz w:val="24"/>
          <w:szCs w:val="24"/>
        </w:rPr>
        <w:t>de</w:t>
      </w:r>
      <w:proofErr w:type="spellEnd"/>
      <w:r w:rsidR="00C47635" w:rsidRPr="00045006">
        <w:rPr>
          <w:rFonts w:ascii="Times New Roman" w:hAnsi="Times New Roman"/>
          <w:i/>
          <w:sz w:val="24"/>
          <w:szCs w:val="24"/>
        </w:rPr>
        <w:t xml:space="preserve"> </w:t>
      </w:r>
      <w:proofErr w:type="spellStart"/>
      <w:r w:rsidR="00C47635" w:rsidRPr="00045006">
        <w:rPr>
          <w:rFonts w:ascii="Times New Roman" w:hAnsi="Times New Roman"/>
          <w:i/>
          <w:sz w:val="24"/>
          <w:szCs w:val="24"/>
        </w:rPr>
        <w:t>minimis</w:t>
      </w:r>
      <w:proofErr w:type="spellEnd"/>
      <w:r w:rsidR="00C47635" w:rsidRPr="00045006">
        <w:rPr>
          <w:rFonts w:ascii="Times New Roman" w:hAnsi="Times New Roman"/>
          <w:sz w:val="24"/>
          <w:szCs w:val="24"/>
        </w:rPr>
        <w:t xml:space="preserve"> pagalbos gavėjams, nurodydama </w:t>
      </w:r>
      <w:proofErr w:type="spellStart"/>
      <w:r w:rsidR="00C47635" w:rsidRPr="00045006">
        <w:rPr>
          <w:rFonts w:ascii="Times New Roman" w:hAnsi="Times New Roman"/>
          <w:i/>
          <w:sz w:val="24"/>
          <w:szCs w:val="24"/>
        </w:rPr>
        <w:t>de</w:t>
      </w:r>
      <w:proofErr w:type="spellEnd"/>
      <w:r w:rsidR="00C47635" w:rsidRPr="00045006">
        <w:rPr>
          <w:rFonts w:ascii="Times New Roman" w:hAnsi="Times New Roman"/>
          <w:i/>
          <w:sz w:val="24"/>
          <w:szCs w:val="24"/>
        </w:rPr>
        <w:t xml:space="preserve"> </w:t>
      </w:r>
      <w:proofErr w:type="spellStart"/>
      <w:r w:rsidR="00C47635" w:rsidRPr="00045006">
        <w:rPr>
          <w:rFonts w:ascii="Times New Roman" w:hAnsi="Times New Roman"/>
          <w:i/>
          <w:sz w:val="24"/>
          <w:szCs w:val="24"/>
        </w:rPr>
        <w:t>minimis</w:t>
      </w:r>
      <w:proofErr w:type="spellEnd"/>
      <w:r w:rsidR="00C47635" w:rsidRPr="00045006">
        <w:rPr>
          <w:rFonts w:ascii="Times New Roman" w:hAnsi="Times New Roman"/>
          <w:sz w:val="24"/>
          <w:szCs w:val="24"/>
        </w:rPr>
        <w:t xml:space="preserve"> pagalbos dydį bei pobūdį konkretiems </w:t>
      </w:r>
      <w:proofErr w:type="spellStart"/>
      <w:r w:rsidR="00C47635" w:rsidRPr="00045006">
        <w:rPr>
          <w:rFonts w:ascii="Times New Roman" w:hAnsi="Times New Roman"/>
          <w:i/>
          <w:sz w:val="24"/>
          <w:szCs w:val="24"/>
        </w:rPr>
        <w:t>de</w:t>
      </w:r>
      <w:proofErr w:type="spellEnd"/>
      <w:r w:rsidR="00C47635" w:rsidRPr="00045006">
        <w:rPr>
          <w:rFonts w:ascii="Times New Roman" w:hAnsi="Times New Roman"/>
          <w:i/>
          <w:sz w:val="24"/>
          <w:szCs w:val="24"/>
        </w:rPr>
        <w:t xml:space="preserve"> </w:t>
      </w:r>
      <w:proofErr w:type="spellStart"/>
      <w:r w:rsidR="00C47635" w:rsidRPr="00045006">
        <w:rPr>
          <w:rFonts w:ascii="Times New Roman" w:hAnsi="Times New Roman"/>
          <w:i/>
          <w:sz w:val="24"/>
          <w:szCs w:val="24"/>
        </w:rPr>
        <w:t>minimis</w:t>
      </w:r>
      <w:proofErr w:type="spellEnd"/>
      <w:r w:rsidR="00C47635" w:rsidRPr="00045006">
        <w:rPr>
          <w:rFonts w:ascii="Times New Roman" w:hAnsi="Times New Roman"/>
          <w:sz w:val="24"/>
          <w:szCs w:val="24"/>
        </w:rPr>
        <w:t xml:space="preserve"> pagalbos gavėjams, pateikdama aiškią nuorodą į Komisijos reglamentą (nurodydama reglamento pavadinimą bei skelbimo Europos Sąjungos oficialiajame leidinyje numerį), išskyrus tuos atvejus, kai priskaičiuotos </w:t>
      </w:r>
      <w:proofErr w:type="spellStart"/>
      <w:r w:rsidR="00C47635" w:rsidRPr="00045006">
        <w:rPr>
          <w:rFonts w:ascii="Times New Roman" w:hAnsi="Times New Roman"/>
          <w:i/>
          <w:sz w:val="24"/>
          <w:szCs w:val="24"/>
        </w:rPr>
        <w:t>de</w:t>
      </w:r>
      <w:proofErr w:type="spellEnd"/>
      <w:r w:rsidR="00C47635" w:rsidRPr="00045006">
        <w:rPr>
          <w:rFonts w:ascii="Times New Roman" w:hAnsi="Times New Roman"/>
          <w:i/>
          <w:sz w:val="24"/>
          <w:szCs w:val="24"/>
        </w:rPr>
        <w:t xml:space="preserve"> </w:t>
      </w:r>
      <w:proofErr w:type="spellStart"/>
      <w:r w:rsidR="00C47635" w:rsidRPr="00045006">
        <w:rPr>
          <w:rFonts w:ascii="Times New Roman" w:hAnsi="Times New Roman"/>
          <w:i/>
          <w:sz w:val="24"/>
          <w:szCs w:val="24"/>
        </w:rPr>
        <w:t>minimis</w:t>
      </w:r>
      <w:proofErr w:type="spellEnd"/>
      <w:r w:rsidR="00C47635" w:rsidRPr="00045006">
        <w:rPr>
          <w:rFonts w:ascii="Times New Roman" w:hAnsi="Times New Roman"/>
          <w:sz w:val="24"/>
          <w:szCs w:val="24"/>
        </w:rPr>
        <w:t xml:space="preserve"> pagalbos dydis lygus 0.</w:t>
      </w:r>
    </w:p>
    <w:p w:rsidR="001970A7" w:rsidRPr="00045006" w:rsidRDefault="00D44498" w:rsidP="00BE211F">
      <w:pPr>
        <w:spacing w:after="0" w:line="360" w:lineRule="auto"/>
        <w:ind w:firstLine="851"/>
        <w:jc w:val="both"/>
        <w:rPr>
          <w:rFonts w:ascii="Times New Roman" w:hAnsi="Times New Roman"/>
          <w:sz w:val="24"/>
          <w:szCs w:val="24"/>
        </w:rPr>
      </w:pPr>
      <w:r w:rsidRPr="00045006">
        <w:rPr>
          <w:rFonts w:ascii="Times New Roman" w:hAnsi="Times New Roman"/>
          <w:strike/>
          <w:sz w:val="24"/>
          <w:szCs w:val="24"/>
          <w:lang w:eastAsia="lt-LT"/>
        </w:rPr>
        <w:t>71.</w:t>
      </w:r>
      <w:r w:rsidR="00137F0B" w:rsidRPr="00045006">
        <w:rPr>
          <w:rFonts w:ascii="Times New Roman" w:hAnsi="Times New Roman"/>
          <w:b/>
          <w:sz w:val="24"/>
          <w:szCs w:val="24"/>
          <w:lang w:eastAsia="lt-LT"/>
        </w:rPr>
        <w:t>83</w:t>
      </w:r>
      <w:r w:rsidR="00C47635" w:rsidRPr="00045006">
        <w:rPr>
          <w:rFonts w:ascii="Times New Roman" w:hAnsi="Times New Roman"/>
          <w:b/>
          <w:sz w:val="24"/>
          <w:szCs w:val="24"/>
        </w:rPr>
        <w:t>.</w:t>
      </w:r>
      <w:r w:rsidR="00C47635" w:rsidRPr="00045006">
        <w:rPr>
          <w:rFonts w:ascii="Times New Roman" w:hAnsi="Times New Roman"/>
          <w:sz w:val="24"/>
          <w:szCs w:val="24"/>
        </w:rPr>
        <w:t xml:space="preserve"> Projekto vykdytojas, gavęs informaciją iš įgyvendinančiosios institucijos, raštu arba elektroniniu paštu informuoja </w:t>
      </w:r>
      <w:proofErr w:type="spellStart"/>
      <w:r w:rsidR="00C47635" w:rsidRPr="00045006">
        <w:rPr>
          <w:rFonts w:ascii="Times New Roman" w:hAnsi="Times New Roman"/>
          <w:i/>
          <w:sz w:val="24"/>
          <w:szCs w:val="24"/>
        </w:rPr>
        <w:t>de</w:t>
      </w:r>
      <w:proofErr w:type="spellEnd"/>
      <w:r w:rsidR="00C47635" w:rsidRPr="00045006">
        <w:rPr>
          <w:rFonts w:ascii="Times New Roman" w:hAnsi="Times New Roman"/>
          <w:i/>
          <w:sz w:val="24"/>
          <w:szCs w:val="24"/>
        </w:rPr>
        <w:t xml:space="preserve"> </w:t>
      </w:r>
      <w:proofErr w:type="spellStart"/>
      <w:r w:rsidR="00C47635" w:rsidRPr="00045006">
        <w:rPr>
          <w:rFonts w:ascii="Times New Roman" w:hAnsi="Times New Roman"/>
          <w:i/>
          <w:sz w:val="24"/>
          <w:szCs w:val="24"/>
        </w:rPr>
        <w:t>minimis</w:t>
      </w:r>
      <w:proofErr w:type="spellEnd"/>
      <w:r w:rsidR="00C47635" w:rsidRPr="00045006">
        <w:rPr>
          <w:rFonts w:ascii="Times New Roman" w:hAnsi="Times New Roman"/>
          <w:sz w:val="24"/>
          <w:szCs w:val="24"/>
        </w:rPr>
        <w:t xml:space="preserve"> pagalbos gavėjus apie priimtą sprendimą, nurodydamas </w:t>
      </w:r>
      <w:proofErr w:type="spellStart"/>
      <w:r w:rsidR="00C47635" w:rsidRPr="00045006">
        <w:rPr>
          <w:rFonts w:ascii="Times New Roman" w:hAnsi="Times New Roman"/>
          <w:i/>
          <w:sz w:val="24"/>
          <w:szCs w:val="24"/>
        </w:rPr>
        <w:t>de</w:t>
      </w:r>
      <w:proofErr w:type="spellEnd"/>
      <w:r w:rsidR="00C47635" w:rsidRPr="00045006">
        <w:rPr>
          <w:rFonts w:ascii="Times New Roman" w:hAnsi="Times New Roman"/>
          <w:i/>
          <w:sz w:val="24"/>
          <w:szCs w:val="24"/>
        </w:rPr>
        <w:t xml:space="preserve"> </w:t>
      </w:r>
      <w:proofErr w:type="spellStart"/>
      <w:r w:rsidR="00C47635" w:rsidRPr="00045006">
        <w:rPr>
          <w:rFonts w:ascii="Times New Roman" w:hAnsi="Times New Roman"/>
          <w:i/>
          <w:sz w:val="24"/>
          <w:szCs w:val="24"/>
        </w:rPr>
        <w:t>minimis</w:t>
      </w:r>
      <w:proofErr w:type="spellEnd"/>
      <w:r w:rsidR="00C47635" w:rsidRPr="00045006">
        <w:rPr>
          <w:rFonts w:ascii="Times New Roman" w:hAnsi="Times New Roman"/>
          <w:sz w:val="24"/>
          <w:szCs w:val="24"/>
        </w:rPr>
        <w:t xml:space="preserve"> pagalbos dydį bei pobūdį, pateikdamas aiškią nuorodą į Komisijos reglamentą (nurodydamas reglamento pavadinimą bei skelbimo Europos Sąjungos oficialiajame leidinyje numerį), išskyrus tuos atvejus, kai priskaičiuotos </w:t>
      </w:r>
      <w:proofErr w:type="spellStart"/>
      <w:r w:rsidR="00C47635" w:rsidRPr="00045006">
        <w:rPr>
          <w:rFonts w:ascii="Times New Roman" w:hAnsi="Times New Roman"/>
          <w:i/>
          <w:sz w:val="24"/>
          <w:szCs w:val="24"/>
        </w:rPr>
        <w:t>de</w:t>
      </w:r>
      <w:proofErr w:type="spellEnd"/>
      <w:r w:rsidR="00C47635" w:rsidRPr="00045006">
        <w:rPr>
          <w:rFonts w:ascii="Times New Roman" w:hAnsi="Times New Roman"/>
          <w:i/>
          <w:sz w:val="24"/>
          <w:szCs w:val="24"/>
        </w:rPr>
        <w:t xml:space="preserve"> </w:t>
      </w:r>
      <w:proofErr w:type="spellStart"/>
      <w:r w:rsidR="00C47635" w:rsidRPr="00045006">
        <w:rPr>
          <w:rFonts w:ascii="Times New Roman" w:hAnsi="Times New Roman"/>
          <w:i/>
          <w:sz w:val="24"/>
          <w:szCs w:val="24"/>
        </w:rPr>
        <w:t>minimis</w:t>
      </w:r>
      <w:proofErr w:type="spellEnd"/>
      <w:r w:rsidR="00C47635" w:rsidRPr="00045006">
        <w:rPr>
          <w:rFonts w:ascii="Times New Roman" w:hAnsi="Times New Roman"/>
          <w:sz w:val="24"/>
          <w:szCs w:val="24"/>
        </w:rPr>
        <w:t xml:space="preserve"> pagalbos dydis lygus 0.</w:t>
      </w:r>
    </w:p>
    <w:p w:rsidR="001970A7" w:rsidRPr="00045006" w:rsidRDefault="001970A7" w:rsidP="00BE211F">
      <w:pPr>
        <w:spacing w:after="0" w:line="360" w:lineRule="auto"/>
        <w:ind w:firstLine="851"/>
        <w:jc w:val="both"/>
        <w:rPr>
          <w:rFonts w:ascii="Times New Roman" w:hAnsi="Times New Roman"/>
          <w:sz w:val="24"/>
          <w:szCs w:val="24"/>
        </w:rPr>
      </w:pPr>
    </w:p>
    <w:p w:rsidR="001970A7" w:rsidRPr="00045006" w:rsidRDefault="00C47635" w:rsidP="00BE211F">
      <w:pPr>
        <w:spacing w:after="0" w:line="360" w:lineRule="auto"/>
        <w:jc w:val="center"/>
        <w:rPr>
          <w:rFonts w:ascii="Times New Roman" w:hAnsi="Times New Roman"/>
          <w:b/>
          <w:sz w:val="24"/>
          <w:szCs w:val="24"/>
        </w:rPr>
      </w:pPr>
      <w:proofErr w:type="gramStart"/>
      <w:r w:rsidRPr="00045006">
        <w:rPr>
          <w:rFonts w:ascii="Times New Roman" w:hAnsi="Times New Roman"/>
          <w:b/>
          <w:sz w:val="24"/>
          <w:szCs w:val="24"/>
        </w:rPr>
        <w:t>VII SKYRIUS</w:t>
      </w:r>
      <w:proofErr w:type="gramEnd"/>
    </w:p>
    <w:p w:rsidR="001970A7" w:rsidRPr="00045006" w:rsidRDefault="00C47635" w:rsidP="00BE211F">
      <w:pPr>
        <w:spacing w:after="0" w:line="360" w:lineRule="auto"/>
        <w:jc w:val="center"/>
        <w:rPr>
          <w:rFonts w:ascii="Times New Roman" w:hAnsi="Times New Roman"/>
          <w:b/>
          <w:sz w:val="24"/>
          <w:szCs w:val="24"/>
        </w:rPr>
      </w:pPr>
      <w:r w:rsidRPr="00045006">
        <w:rPr>
          <w:rFonts w:ascii="Times New Roman" w:hAnsi="Times New Roman"/>
          <w:b/>
          <w:sz w:val="24"/>
          <w:szCs w:val="24"/>
        </w:rPr>
        <w:t>APRAŠO KEITIMO TVARKA</w:t>
      </w:r>
    </w:p>
    <w:p w:rsidR="001970A7" w:rsidRPr="00045006" w:rsidRDefault="001970A7" w:rsidP="00BE211F">
      <w:pPr>
        <w:spacing w:after="0" w:line="360" w:lineRule="auto"/>
        <w:ind w:firstLine="851"/>
        <w:jc w:val="center"/>
        <w:rPr>
          <w:rFonts w:ascii="Times New Roman" w:hAnsi="Times New Roman"/>
          <w:sz w:val="24"/>
          <w:szCs w:val="24"/>
        </w:rPr>
      </w:pPr>
    </w:p>
    <w:p w:rsidR="001970A7" w:rsidRPr="00045006" w:rsidRDefault="00D44498" w:rsidP="00BE211F">
      <w:pPr>
        <w:spacing w:after="0" w:line="360" w:lineRule="auto"/>
        <w:ind w:firstLine="851"/>
        <w:jc w:val="both"/>
        <w:rPr>
          <w:rFonts w:ascii="Times New Roman" w:hAnsi="Times New Roman"/>
          <w:sz w:val="24"/>
          <w:szCs w:val="24"/>
        </w:rPr>
      </w:pPr>
      <w:r w:rsidRPr="00045006">
        <w:rPr>
          <w:rFonts w:ascii="Times New Roman" w:eastAsia="Times New Roman" w:hAnsi="Times New Roman"/>
          <w:strike/>
          <w:sz w:val="24"/>
          <w:szCs w:val="24"/>
          <w:lang w:eastAsia="lt-LT"/>
        </w:rPr>
        <w:t>72.</w:t>
      </w:r>
      <w:r w:rsidR="00137F0B" w:rsidRPr="00045006">
        <w:rPr>
          <w:rFonts w:ascii="Times New Roman" w:eastAsia="Times New Roman" w:hAnsi="Times New Roman"/>
          <w:b/>
          <w:sz w:val="24"/>
          <w:szCs w:val="24"/>
          <w:lang w:eastAsia="lt-LT"/>
        </w:rPr>
        <w:t>84</w:t>
      </w:r>
      <w:r w:rsidR="00C47635" w:rsidRPr="00045006">
        <w:rPr>
          <w:rFonts w:ascii="Times New Roman" w:hAnsi="Times New Roman"/>
          <w:b/>
          <w:sz w:val="24"/>
          <w:szCs w:val="24"/>
        </w:rPr>
        <w:t>.</w:t>
      </w:r>
      <w:r w:rsidR="00C47635" w:rsidRPr="00045006">
        <w:rPr>
          <w:rFonts w:ascii="Times New Roman" w:hAnsi="Times New Roman"/>
          <w:sz w:val="24"/>
          <w:szCs w:val="24"/>
        </w:rPr>
        <w:t xml:space="preserve"> Aprašas keičiamas vadovaujantis Projektų taisyklių III skyriaus vienuoliktajame skirsnyje nustatytais reikalavimais. </w:t>
      </w:r>
    </w:p>
    <w:p w:rsidR="001970A7" w:rsidRPr="00045006" w:rsidRDefault="00D44498" w:rsidP="00BE211F">
      <w:pPr>
        <w:spacing w:after="0" w:line="360" w:lineRule="auto"/>
        <w:ind w:firstLine="851"/>
        <w:jc w:val="both"/>
        <w:rPr>
          <w:rFonts w:ascii="Times New Roman" w:hAnsi="Times New Roman"/>
          <w:sz w:val="24"/>
          <w:szCs w:val="24"/>
        </w:rPr>
      </w:pPr>
      <w:r w:rsidRPr="00045006">
        <w:rPr>
          <w:rFonts w:ascii="Times New Roman" w:eastAsia="Times New Roman" w:hAnsi="Times New Roman"/>
          <w:strike/>
          <w:sz w:val="24"/>
          <w:szCs w:val="24"/>
          <w:lang w:eastAsia="lt-LT"/>
        </w:rPr>
        <w:t>73.</w:t>
      </w:r>
      <w:r w:rsidR="00137F0B" w:rsidRPr="00045006">
        <w:rPr>
          <w:rFonts w:ascii="Times New Roman" w:eastAsia="Times New Roman" w:hAnsi="Times New Roman"/>
          <w:b/>
          <w:sz w:val="24"/>
          <w:szCs w:val="24"/>
          <w:lang w:eastAsia="lt-LT"/>
        </w:rPr>
        <w:t>85</w:t>
      </w:r>
      <w:r w:rsidR="00C47635" w:rsidRPr="00045006">
        <w:rPr>
          <w:rFonts w:ascii="Times New Roman" w:hAnsi="Times New Roman"/>
          <w:b/>
          <w:sz w:val="24"/>
          <w:szCs w:val="24"/>
        </w:rPr>
        <w:t>.</w:t>
      </w:r>
      <w:r w:rsidR="00C47635" w:rsidRPr="00045006">
        <w:rPr>
          <w:rFonts w:ascii="Times New Roman" w:hAnsi="Times New Roman"/>
          <w:sz w:val="24"/>
          <w:szCs w:val="24"/>
        </w:rPr>
        <w:t xml:space="preserve"> Jei Aprašas keičiamas jau atrinkus projektus, šie pakeitimai, nepažeidžiant lygiateisiškumo principo, Projektų taisyklių 91 punkte nustatytais atvejais taikomi ir įgyvendinamiems projektams. </w:t>
      </w:r>
    </w:p>
    <w:p w:rsidR="001970A7" w:rsidRPr="00045006" w:rsidRDefault="000229EC" w:rsidP="000229EC">
      <w:pPr>
        <w:spacing w:after="0" w:line="360" w:lineRule="auto"/>
        <w:ind w:firstLine="851"/>
        <w:rPr>
          <w:rFonts w:ascii="Times New Roman" w:hAnsi="Times New Roman"/>
          <w:sz w:val="24"/>
          <w:szCs w:val="24"/>
        </w:rPr>
      </w:pPr>
      <w:r w:rsidRPr="00045006">
        <w:rPr>
          <w:rFonts w:ascii="Times New Roman" w:hAnsi="Times New Roman"/>
          <w:sz w:val="24"/>
          <w:szCs w:val="24"/>
        </w:rPr>
        <w:t xml:space="preserve">             </w:t>
      </w:r>
      <w:r w:rsidR="00C47635" w:rsidRPr="00045006">
        <w:rPr>
          <w:rFonts w:ascii="Times New Roman" w:hAnsi="Times New Roman"/>
          <w:sz w:val="24"/>
          <w:szCs w:val="24"/>
        </w:rPr>
        <w:t>_________________________</w:t>
      </w:r>
    </w:p>
    <w:p w:rsidR="001970A7" w:rsidRPr="00045006" w:rsidRDefault="001970A7" w:rsidP="00BE211F">
      <w:pPr>
        <w:spacing w:after="0" w:line="360" w:lineRule="auto"/>
        <w:rPr>
          <w:rFonts w:ascii="Times New Roman" w:hAnsi="Times New Roman"/>
          <w:sz w:val="24"/>
          <w:szCs w:val="24"/>
        </w:rPr>
      </w:pPr>
    </w:p>
    <w:sectPr w:rsidR="001970A7" w:rsidRPr="00045006" w:rsidSect="00EE4E9F">
      <w:headerReference w:type="default" r:id="rId12"/>
      <w:pgSz w:w="11906" w:h="16838"/>
      <w:pgMar w:top="1843" w:right="849" w:bottom="851" w:left="1985"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33ECF9" w15:done="0"/>
  <w15:commentEx w15:paraId="614AF10F" w15:done="0"/>
  <w15:commentEx w15:paraId="46393944" w15:done="0"/>
  <w15:commentEx w15:paraId="7B3D21C3" w15:done="0"/>
  <w15:commentEx w15:paraId="1BE5D676" w15:done="0"/>
  <w15:commentEx w15:paraId="1DEBEF03" w15:done="0"/>
  <w15:commentEx w15:paraId="71F32AD5" w15:done="0"/>
  <w15:commentEx w15:paraId="00B62B82" w15:done="0"/>
  <w15:commentEx w15:paraId="5D271377" w15:done="0"/>
  <w15:commentEx w15:paraId="5662B97B" w15:done="0"/>
  <w15:commentEx w15:paraId="48149974" w15:done="0"/>
  <w15:commentEx w15:paraId="5E87F8BF" w15:done="0"/>
  <w15:commentEx w15:paraId="142CDF5A" w15:done="0"/>
  <w15:commentEx w15:paraId="57F2BA57" w15:done="0"/>
  <w15:commentEx w15:paraId="498DA4C5" w15:done="0"/>
  <w15:commentEx w15:paraId="0D343F80" w15:done="0"/>
  <w15:commentEx w15:paraId="39E0A562" w15:done="0"/>
  <w15:commentEx w15:paraId="3C972BEE" w15:paraIdParent="39E0A562" w15:done="0"/>
  <w15:commentEx w15:paraId="77BC2F49" w15:done="0"/>
  <w15:commentEx w15:paraId="79AF8ADE" w15:paraIdParent="77BC2F49" w15:done="0"/>
  <w15:commentEx w15:paraId="46120FF2" w15:done="0"/>
  <w15:commentEx w15:paraId="7ACBE3A9" w15:done="0"/>
  <w15:commentEx w15:paraId="7980243B" w15:done="0"/>
  <w15:commentEx w15:paraId="6C3A8FF0" w15:done="0"/>
  <w15:commentEx w15:paraId="47999F1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444" w:rsidRPr="00D44498" w:rsidRDefault="00811444" w:rsidP="00D44498">
      <w:pPr>
        <w:spacing w:after="0" w:line="240" w:lineRule="auto"/>
      </w:pPr>
      <w:r w:rsidRPr="00D44498">
        <w:separator/>
      </w:r>
    </w:p>
  </w:endnote>
  <w:endnote w:type="continuationSeparator" w:id="0">
    <w:p w:rsidR="00811444" w:rsidRPr="00D44498" w:rsidRDefault="00811444" w:rsidP="00D44498">
      <w:pPr>
        <w:spacing w:after="0" w:line="240" w:lineRule="auto"/>
      </w:pPr>
      <w:r w:rsidRPr="00D44498">
        <w:continuationSeparator/>
      </w:r>
    </w:p>
  </w:endnote>
  <w:endnote w:type="continuationNotice" w:id="1">
    <w:p w:rsidR="00811444" w:rsidRDefault="00811444" w:rsidP="00D444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444" w:rsidRPr="00D44498" w:rsidRDefault="00811444" w:rsidP="00EE4A98">
      <w:pPr>
        <w:spacing w:after="0" w:line="240" w:lineRule="auto"/>
      </w:pPr>
      <w:r w:rsidRPr="00D44498">
        <w:separator/>
      </w:r>
    </w:p>
  </w:footnote>
  <w:footnote w:type="continuationSeparator" w:id="0">
    <w:p w:rsidR="00811444" w:rsidRPr="00D44498" w:rsidRDefault="00811444" w:rsidP="00D44498">
      <w:pPr>
        <w:spacing w:after="0" w:line="240" w:lineRule="auto"/>
      </w:pPr>
      <w:r w:rsidRPr="00D44498">
        <w:continuationSeparator/>
      </w:r>
    </w:p>
  </w:footnote>
  <w:footnote w:type="continuationNotice" w:id="1">
    <w:p w:rsidR="00811444" w:rsidRDefault="00811444" w:rsidP="00D4449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24B" w:rsidRPr="0012061D" w:rsidRDefault="0057424B">
    <w:pPr>
      <w:pStyle w:val="Antrats"/>
      <w:jc w:val="center"/>
      <w:rPr>
        <w:rFonts w:ascii="Times New Roman" w:hAnsi="Times New Roman"/>
      </w:rPr>
    </w:pPr>
    <w:r w:rsidRPr="0012061D">
      <w:rPr>
        <w:rFonts w:ascii="Times New Roman" w:hAnsi="Times New Roman"/>
      </w:rPr>
      <w:fldChar w:fldCharType="begin"/>
    </w:r>
    <w:r w:rsidRPr="0012061D">
      <w:rPr>
        <w:rFonts w:ascii="Times New Roman" w:hAnsi="Times New Roman"/>
      </w:rPr>
      <w:instrText>PAGE   \* MERGEFORMAT</w:instrText>
    </w:r>
    <w:r w:rsidRPr="0012061D">
      <w:rPr>
        <w:rFonts w:ascii="Times New Roman" w:hAnsi="Times New Roman"/>
      </w:rPr>
      <w:fldChar w:fldCharType="separate"/>
    </w:r>
    <w:r w:rsidR="00183F7A">
      <w:rPr>
        <w:rFonts w:ascii="Times New Roman" w:hAnsi="Times New Roman"/>
        <w:noProof/>
      </w:rPr>
      <w:t>18</w:t>
    </w:r>
    <w:r w:rsidRPr="0012061D">
      <w:rPr>
        <w:rFonts w:ascii="Times New Roman" w:hAnsi="Times New Roman"/>
      </w:rPr>
      <w:fldChar w:fldCharType="end"/>
    </w:r>
  </w:p>
  <w:p w:rsidR="0057424B" w:rsidRPr="00EE4E9F" w:rsidRDefault="0057424B" w:rsidP="00EE4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217544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34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D473A9B"/>
    <w:multiLevelType w:val="hybridMultilevel"/>
    <w:tmpl w:val="E482141C"/>
    <w:lvl w:ilvl="0" w:tplc="22F2F47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50E22F39"/>
    <w:multiLevelType w:val="multilevel"/>
    <w:tmpl w:val="AE3476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nsid w:val="6EE16BF9"/>
    <w:multiLevelType w:val="multilevel"/>
    <w:tmpl w:val="DEE6A3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1"/>
  </w:num>
  <w:num w:numId="5">
    <w:abstractNumId w:val="2"/>
  </w:num>
  <w:num w:numId="6">
    <w:abstractNumId w:val="6"/>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iva Kaleckaitė">
    <w15:presenceInfo w15:providerId="AD" w15:userId="S-1-5-21-2426571030-2855087441-3857961214-1355"/>
  </w15:person>
  <w15:person w15:author="Rasa Alekberova">
    <w15:presenceInfo w15:providerId="AD" w15:userId="S-1-5-21-2426571030-2855087441-3857961214-1227"/>
  </w15:person>
  <w15:person w15:author="Joana Rabašauskienė">
    <w15:presenceInfo w15:providerId="AD" w15:userId="S-1-5-21-2426571030-2855087441-3857961214-1417"/>
  </w15:person>
  <w15:person w15:author="Lina Markevičienė">
    <w15:presenceInfo w15:providerId="AD" w15:userId="S-1-5-21-2426571030-2855087441-3857961214-1656"/>
  </w15:person>
  <w15:person w15:author="Ramūnas Kalesnykas">
    <w15:presenceInfo w15:providerId="AD" w15:userId="S-1-5-21-2426571030-2855087441-3857961214-1371"/>
  </w15:person>
  <w15:person w15:author="Sonata Macijauskienė">
    <w15:presenceInfo w15:providerId="AD" w15:userId="S-1-5-21-2426571030-2855087441-3857961214-1230"/>
  </w15:person>
  <w15:person w15:author="Auksė Ražanienė">
    <w15:presenceInfo w15:providerId="AD" w15:userId="S-1-5-21-2426571030-2855087441-3857961214-14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06A6C"/>
    <w:rsid w:val="000125DF"/>
    <w:rsid w:val="000229EC"/>
    <w:rsid w:val="000349C3"/>
    <w:rsid w:val="00045006"/>
    <w:rsid w:val="00081C55"/>
    <w:rsid w:val="00083851"/>
    <w:rsid w:val="0009404F"/>
    <w:rsid w:val="000A2DB9"/>
    <w:rsid w:val="000B1708"/>
    <w:rsid w:val="000B1C3D"/>
    <w:rsid w:val="000B5B86"/>
    <w:rsid w:val="000C61E9"/>
    <w:rsid w:val="000C6BBC"/>
    <w:rsid w:val="000D2430"/>
    <w:rsid w:val="000F7024"/>
    <w:rsid w:val="00107B56"/>
    <w:rsid w:val="00111416"/>
    <w:rsid w:val="00115B7D"/>
    <w:rsid w:val="00130E69"/>
    <w:rsid w:val="00137F0B"/>
    <w:rsid w:val="001415C8"/>
    <w:rsid w:val="00145247"/>
    <w:rsid w:val="0016002F"/>
    <w:rsid w:val="00164DC3"/>
    <w:rsid w:val="00181CF8"/>
    <w:rsid w:val="00182B8E"/>
    <w:rsid w:val="00183F7A"/>
    <w:rsid w:val="001855CA"/>
    <w:rsid w:val="00187308"/>
    <w:rsid w:val="0019275F"/>
    <w:rsid w:val="00196666"/>
    <w:rsid w:val="001970A7"/>
    <w:rsid w:val="001D3BF3"/>
    <w:rsid w:val="001E16E0"/>
    <w:rsid w:val="001E6B27"/>
    <w:rsid w:val="001E7775"/>
    <w:rsid w:val="001F0939"/>
    <w:rsid w:val="001F32FA"/>
    <w:rsid w:val="001F79D2"/>
    <w:rsid w:val="00220803"/>
    <w:rsid w:val="0022526C"/>
    <w:rsid w:val="0022732C"/>
    <w:rsid w:val="002441A5"/>
    <w:rsid w:val="00247097"/>
    <w:rsid w:val="002476CB"/>
    <w:rsid w:val="002543CE"/>
    <w:rsid w:val="00260D1C"/>
    <w:rsid w:val="00263C15"/>
    <w:rsid w:val="00264586"/>
    <w:rsid w:val="00265977"/>
    <w:rsid w:val="0028261E"/>
    <w:rsid w:val="00284580"/>
    <w:rsid w:val="002A148D"/>
    <w:rsid w:val="002B4589"/>
    <w:rsid w:val="002C4F4A"/>
    <w:rsid w:val="002D1E00"/>
    <w:rsid w:val="002E7BE3"/>
    <w:rsid w:val="003052FD"/>
    <w:rsid w:val="00307FB7"/>
    <w:rsid w:val="00310DD7"/>
    <w:rsid w:val="00317FC3"/>
    <w:rsid w:val="00321F47"/>
    <w:rsid w:val="00332A35"/>
    <w:rsid w:val="0033307D"/>
    <w:rsid w:val="003369A1"/>
    <w:rsid w:val="0035427C"/>
    <w:rsid w:val="00357ADF"/>
    <w:rsid w:val="00372275"/>
    <w:rsid w:val="00372F8B"/>
    <w:rsid w:val="003730E8"/>
    <w:rsid w:val="003812A6"/>
    <w:rsid w:val="00383A49"/>
    <w:rsid w:val="003858FD"/>
    <w:rsid w:val="00392E0E"/>
    <w:rsid w:val="003939C1"/>
    <w:rsid w:val="003A3FE4"/>
    <w:rsid w:val="003C6076"/>
    <w:rsid w:val="003D0BAD"/>
    <w:rsid w:val="003D3B17"/>
    <w:rsid w:val="003F129D"/>
    <w:rsid w:val="003F3B12"/>
    <w:rsid w:val="004113E0"/>
    <w:rsid w:val="00412B1F"/>
    <w:rsid w:val="00424786"/>
    <w:rsid w:val="00435BA9"/>
    <w:rsid w:val="004449E5"/>
    <w:rsid w:val="00451BD8"/>
    <w:rsid w:val="00497698"/>
    <w:rsid w:val="004C5649"/>
    <w:rsid w:val="004D1CA3"/>
    <w:rsid w:val="004E5C96"/>
    <w:rsid w:val="004F2B22"/>
    <w:rsid w:val="00505C85"/>
    <w:rsid w:val="005231C3"/>
    <w:rsid w:val="00525B76"/>
    <w:rsid w:val="00531A0A"/>
    <w:rsid w:val="00534853"/>
    <w:rsid w:val="0054048B"/>
    <w:rsid w:val="005405A3"/>
    <w:rsid w:val="005503ED"/>
    <w:rsid w:val="00556C4C"/>
    <w:rsid w:val="00557B27"/>
    <w:rsid w:val="00561FFC"/>
    <w:rsid w:val="00565248"/>
    <w:rsid w:val="0057424B"/>
    <w:rsid w:val="00583767"/>
    <w:rsid w:val="005B3DE7"/>
    <w:rsid w:val="005C4EEA"/>
    <w:rsid w:val="005E3C7C"/>
    <w:rsid w:val="005E5566"/>
    <w:rsid w:val="006001C1"/>
    <w:rsid w:val="00602CF8"/>
    <w:rsid w:val="0063726B"/>
    <w:rsid w:val="006462C1"/>
    <w:rsid w:val="00651F07"/>
    <w:rsid w:val="0065501C"/>
    <w:rsid w:val="00655B8D"/>
    <w:rsid w:val="006673C5"/>
    <w:rsid w:val="00682891"/>
    <w:rsid w:val="0069200A"/>
    <w:rsid w:val="006B2D5A"/>
    <w:rsid w:val="006C7EAD"/>
    <w:rsid w:val="006D5C91"/>
    <w:rsid w:val="006F3109"/>
    <w:rsid w:val="006F59F5"/>
    <w:rsid w:val="00705EAF"/>
    <w:rsid w:val="00706FB8"/>
    <w:rsid w:val="00715946"/>
    <w:rsid w:val="00747CD4"/>
    <w:rsid w:val="007568BA"/>
    <w:rsid w:val="00760B33"/>
    <w:rsid w:val="0078427D"/>
    <w:rsid w:val="00784E74"/>
    <w:rsid w:val="0079012B"/>
    <w:rsid w:val="007A2DB7"/>
    <w:rsid w:val="007B69F7"/>
    <w:rsid w:val="007C2C84"/>
    <w:rsid w:val="007C55F9"/>
    <w:rsid w:val="007D2C9C"/>
    <w:rsid w:val="007D4D78"/>
    <w:rsid w:val="007E182E"/>
    <w:rsid w:val="007F35BB"/>
    <w:rsid w:val="0080035E"/>
    <w:rsid w:val="00811444"/>
    <w:rsid w:val="008254EC"/>
    <w:rsid w:val="00831EE6"/>
    <w:rsid w:val="00854258"/>
    <w:rsid w:val="008617FA"/>
    <w:rsid w:val="008671E7"/>
    <w:rsid w:val="00897A5B"/>
    <w:rsid w:val="009047F9"/>
    <w:rsid w:val="009147C0"/>
    <w:rsid w:val="00914B07"/>
    <w:rsid w:val="009457B0"/>
    <w:rsid w:val="00950AFE"/>
    <w:rsid w:val="00954AD2"/>
    <w:rsid w:val="00961C2F"/>
    <w:rsid w:val="009701AD"/>
    <w:rsid w:val="00970DA8"/>
    <w:rsid w:val="00982508"/>
    <w:rsid w:val="00983400"/>
    <w:rsid w:val="0099355B"/>
    <w:rsid w:val="009A0530"/>
    <w:rsid w:val="009B2B6A"/>
    <w:rsid w:val="009B65FC"/>
    <w:rsid w:val="009C0E8C"/>
    <w:rsid w:val="009D3044"/>
    <w:rsid w:val="009E2DA9"/>
    <w:rsid w:val="009F0A1D"/>
    <w:rsid w:val="00A440EC"/>
    <w:rsid w:val="00A44416"/>
    <w:rsid w:val="00A475E1"/>
    <w:rsid w:val="00A61471"/>
    <w:rsid w:val="00A644FC"/>
    <w:rsid w:val="00A94BA3"/>
    <w:rsid w:val="00A95738"/>
    <w:rsid w:val="00AC7C6A"/>
    <w:rsid w:val="00AD421C"/>
    <w:rsid w:val="00AD7F7C"/>
    <w:rsid w:val="00B11509"/>
    <w:rsid w:val="00B32063"/>
    <w:rsid w:val="00B40B31"/>
    <w:rsid w:val="00B43F48"/>
    <w:rsid w:val="00B55A5A"/>
    <w:rsid w:val="00B60C07"/>
    <w:rsid w:val="00B64B84"/>
    <w:rsid w:val="00B7048E"/>
    <w:rsid w:val="00B76363"/>
    <w:rsid w:val="00B865B6"/>
    <w:rsid w:val="00BB438D"/>
    <w:rsid w:val="00BB6277"/>
    <w:rsid w:val="00BC01D5"/>
    <w:rsid w:val="00BC46FD"/>
    <w:rsid w:val="00BD50BE"/>
    <w:rsid w:val="00BD7025"/>
    <w:rsid w:val="00BE0638"/>
    <w:rsid w:val="00BE211F"/>
    <w:rsid w:val="00BE2410"/>
    <w:rsid w:val="00C03131"/>
    <w:rsid w:val="00C03C33"/>
    <w:rsid w:val="00C10124"/>
    <w:rsid w:val="00C111D1"/>
    <w:rsid w:val="00C47635"/>
    <w:rsid w:val="00C52D50"/>
    <w:rsid w:val="00C60F22"/>
    <w:rsid w:val="00C6269F"/>
    <w:rsid w:val="00C777D0"/>
    <w:rsid w:val="00C95416"/>
    <w:rsid w:val="00CB69B9"/>
    <w:rsid w:val="00CC1ACC"/>
    <w:rsid w:val="00CD50C3"/>
    <w:rsid w:val="00CD52F1"/>
    <w:rsid w:val="00CE0E4F"/>
    <w:rsid w:val="00D1305F"/>
    <w:rsid w:val="00D44498"/>
    <w:rsid w:val="00D522B2"/>
    <w:rsid w:val="00D548F4"/>
    <w:rsid w:val="00D76073"/>
    <w:rsid w:val="00D9449F"/>
    <w:rsid w:val="00DA5A43"/>
    <w:rsid w:val="00DB0147"/>
    <w:rsid w:val="00DB36B7"/>
    <w:rsid w:val="00DB6C23"/>
    <w:rsid w:val="00DC0C0B"/>
    <w:rsid w:val="00DC4391"/>
    <w:rsid w:val="00DD0ED5"/>
    <w:rsid w:val="00DD1E9A"/>
    <w:rsid w:val="00DD3FD7"/>
    <w:rsid w:val="00DE05BC"/>
    <w:rsid w:val="00DE51ED"/>
    <w:rsid w:val="00DE6D0A"/>
    <w:rsid w:val="00E15B30"/>
    <w:rsid w:val="00E169EA"/>
    <w:rsid w:val="00E2193E"/>
    <w:rsid w:val="00E404BE"/>
    <w:rsid w:val="00E43D1D"/>
    <w:rsid w:val="00E53BDB"/>
    <w:rsid w:val="00E728AF"/>
    <w:rsid w:val="00E9468B"/>
    <w:rsid w:val="00EA7C92"/>
    <w:rsid w:val="00EC3E48"/>
    <w:rsid w:val="00EE2FA7"/>
    <w:rsid w:val="00EE4A98"/>
    <w:rsid w:val="00EE4E9F"/>
    <w:rsid w:val="00EE5D14"/>
    <w:rsid w:val="00EF2581"/>
    <w:rsid w:val="00F015E7"/>
    <w:rsid w:val="00F1657A"/>
    <w:rsid w:val="00F264AA"/>
    <w:rsid w:val="00F26A69"/>
    <w:rsid w:val="00F455AB"/>
    <w:rsid w:val="00F56620"/>
    <w:rsid w:val="00F570D9"/>
    <w:rsid w:val="00F5721E"/>
    <w:rsid w:val="00F73C85"/>
    <w:rsid w:val="00F95297"/>
    <w:rsid w:val="00FA2891"/>
    <w:rsid w:val="00FA3531"/>
    <w:rsid w:val="00FB0E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qFormat="1"/>
    <w:lsdException w:name="footnote text" w:uiPriority="99"/>
    <w:lsdException w:name="annotation text" w:uiPriority="99"/>
    <w:lsdException w:name="header" w:uiPriority="99"/>
    <w:lsdException w:name="footer" w:uiPriority="99"/>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lsdException w:name="Hyperlink" w:uiPriority="99"/>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115B7D"/>
    <w:pPr>
      <w:spacing w:after="200" w:line="276" w:lineRule="auto"/>
    </w:pPr>
    <w:rPr>
      <w:rFonts w:ascii="Calibri" w:eastAsia="Calibri" w:hAnsi="Calibri"/>
      <w:sz w:val="22"/>
      <w:szCs w:val="22"/>
    </w:rPr>
  </w:style>
  <w:style w:type="paragraph" w:styleId="Antrat3">
    <w:name w:val="heading 3"/>
    <w:basedOn w:val="prastasis"/>
    <w:next w:val="prastasis"/>
    <w:link w:val="Antrat3Diagrama"/>
    <w:qFormat/>
    <w:rsid w:val="00115B7D"/>
    <w:pPr>
      <w:keepNext/>
      <w:spacing w:after="0" w:line="240" w:lineRule="auto"/>
      <w:ind w:left="-1080"/>
      <w:jc w:val="right"/>
      <w:outlineLvl w:val="2"/>
    </w:pPr>
    <w:rPr>
      <w:rFonts w:ascii="Times New Roman" w:eastAsia="Times New Roman" w:hAnsi="Times New Roman"/>
      <w:sz w:val="24"/>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15B7D"/>
    <w:pPr>
      <w:spacing w:after="0" w:line="240" w:lineRule="auto"/>
    </w:pPr>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Pr>
      <w:rFonts w:ascii="Tahoma" w:eastAsia="Calibri" w:hAnsi="Tahoma"/>
      <w:sz w:val="16"/>
      <w:szCs w:val="16"/>
      <w:lang w:val="x-none" w:eastAsia="x-none"/>
    </w:rPr>
  </w:style>
  <w:style w:type="character" w:customStyle="1" w:styleId="Antrat3Diagrama">
    <w:name w:val="Antraštė 3 Diagrama"/>
    <w:basedOn w:val="Numatytasispastraiposriftas"/>
    <w:link w:val="Antrat3"/>
    <w:rsid w:val="00EE4A98"/>
    <w:rPr>
      <w:lang w:val="en-US"/>
    </w:rPr>
  </w:style>
  <w:style w:type="table" w:styleId="Lentelstinklelis">
    <w:name w:val="Table Grid"/>
    <w:basedOn w:val="prastojilentel"/>
    <w:uiPriority w:val="59"/>
    <w:rsid w:val="00EE4A98"/>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115B7D"/>
    <w:rPr>
      <w:rFonts w:cs="Times New Roman"/>
      <w:sz w:val="16"/>
    </w:rPr>
  </w:style>
  <w:style w:type="paragraph" w:styleId="Komentarotekstas">
    <w:name w:val="annotation text"/>
    <w:basedOn w:val="prastasis"/>
    <w:link w:val="KomentarotekstasDiagrama"/>
    <w:uiPriority w:val="99"/>
    <w:rsid w:val="00115B7D"/>
    <w:pPr>
      <w:spacing w:after="0" w:line="240" w:lineRule="auto"/>
      <w:ind w:firstLine="720"/>
      <w:jc w:val="both"/>
    </w:pPr>
    <w:rPr>
      <w:rFonts w:ascii="Times New Roman" w:eastAsia="Times New Roman" w:hAnsi="Times New Roman"/>
      <w:sz w:val="20"/>
      <w:szCs w:val="20"/>
      <w:lang w:val="x-none" w:eastAsia="lt-LT"/>
    </w:rPr>
  </w:style>
  <w:style w:type="character" w:customStyle="1" w:styleId="KomentarotekstasDiagrama">
    <w:name w:val="Komentaro tekstas Diagrama"/>
    <w:basedOn w:val="Numatytasispastraiposriftas"/>
    <w:link w:val="Komentarotekstas"/>
    <w:uiPriority w:val="99"/>
    <w:rsid w:val="00EE4A98"/>
    <w:rPr>
      <w:sz w:val="20"/>
      <w:lang w:val="x-none" w:eastAsia="lt-LT"/>
    </w:rPr>
  </w:style>
  <w:style w:type="character" w:styleId="Hipersaitas">
    <w:name w:val="Hyperlink"/>
    <w:uiPriority w:val="99"/>
    <w:unhideWhenUsed/>
    <w:rsid w:val="00EE4A98"/>
    <w:rPr>
      <w:color w:val="0000FF"/>
      <w:u w:val="single"/>
    </w:rPr>
  </w:style>
  <w:style w:type="paragraph" w:styleId="Komentarotema">
    <w:name w:val="annotation subject"/>
    <w:basedOn w:val="Komentarotekstas"/>
    <w:next w:val="Komentarotekstas"/>
    <w:link w:val="KomentarotemaDiagrama"/>
    <w:uiPriority w:val="99"/>
    <w:semiHidden/>
    <w:unhideWhenUsed/>
    <w:rsid w:val="00115B7D"/>
    <w:pPr>
      <w:spacing w:after="200"/>
      <w:ind w:firstLine="0"/>
      <w:jc w:val="left"/>
    </w:pPr>
    <w:rPr>
      <w:b/>
      <w:bCs/>
    </w:rPr>
  </w:style>
  <w:style w:type="character" w:customStyle="1" w:styleId="KomentarotemaDiagrama">
    <w:name w:val="Komentaro tema Diagrama"/>
    <w:basedOn w:val="KomentarotekstasDiagrama"/>
    <w:link w:val="Komentarotema"/>
    <w:uiPriority w:val="99"/>
    <w:semiHidden/>
    <w:rsid w:val="00EE4A98"/>
    <w:rPr>
      <w:b/>
      <w:bCs/>
      <w:sz w:val="20"/>
      <w:lang w:val="x-none" w:eastAsia="lt-LT"/>
    </w:rPr>
  </w:style>
  <w:style w:type="paragraph" w:styleId="Sraopastraipa">
    <w:name w:val="List Paragraph"/>
    <w:basedOn w:val="prastasis"/>
    <w:uiPriority w:val="34"/>
    <w:qFormat/>
    <w:rsid w:val="00EE4A98"/>
    <w:pPr>
      <w:ind w:left="720"/>
      <w:contextualSpacing/>
    </w:pPr>
  </w:style>
  <w:style w:type="paragraph" w:styleId="Antrats">
    <w:name w:val="header"/>
    <w:basedOn w:val="prastasis"/>
    <w:link w:val="AntratsDiagrama"/>
    <w:uiPriority w:val="99"/>
    <w:unhideWhenUsed/>
    <w:rsid w:val="00115B7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4A98"/>
    <w:rPr>
      <w:rFonts w:ascii="Calibri" w:eastAsia="Calibri" w:hAnsi="Calibri"/>
      <w:sz w:val="22"/>
      <w:szCs w:val="22"/>
    </w:rPr>
  </w:style>
  <w:style w:type="paragraph" w:styleId="Porat">
    <w:name w:val="footer"/>
    <w:basedOn w:val="prastasis"/>
    <w:link w:val="PoratDiagrama"/>
    <w:uiPriority w:val="99"/>
    <w:unhideWhenUsed/>
    <w:rsid w:val="00115B7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4A98"/>
    <w:rPr>
      <w:rFonts w:ascii="Calibri" w:eastAsia="Calibri" w:hAnsi="Calibri"/>
      <w:sz w:val="22"/>
      <w:szCs w:val="22"/>
    </w:rPr>
  </w:style>
  <w:style w:type="paragraph" w:customStyle="1" w:styleId="doc-ti">
    <w:name w:val="doc-ti"/>
    <w:basedOn w:val="prastasis"/>
    <w:rsid w:val="00115B7D"/>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basedOn w:val="prastasis"/>
    <w:link w:val="PuslapioinaostekstasDiagrama"/>
    <w:uiPriority w:val="99"/>
    <w:semiHidden/>
    <w:unhideWhenUsed/>
    <w:rsid w:val="00115B7D"/>
    <w:pPr>
      <w:spacing w:after="0" w:line="240" w:lineRule="auto"/>
    </w:pPr>
    <w:rPr>
      <w:sz w:val="20"/>
      <w:szCs w:val="20"/>
      <w:lang w:val="x-none" w:eastAsia="x-none"/>
    </w:rPr>
  </w:style>
  <w:style w:type="character" w:customStyle="1" w:styleId="PuslapioinaostekstasDiagrama">
    <w:name w:val="Puslapio išnašos tekstas Diagrama"/>
    <w:basedOn w:val="Numatytasispastraiposriftas"/>
    <w:link w:val="Puslapioinaostekstas"/>
    <w:uiPriority w:val="99"/>
    <w:semiHidden/>
    <w:rsid w:val="00EE4A98"/>
    <w:rPr>
      <w:rFonts w:ascii="Calibri" w:eastAsia="Calibri" w:hAnsi="Calibri"/>
      <w:sz w:val="20"/>
      <w:lang w:val="x-none" w:eastAsia="x-none"/>
    </w:rPr>
  </w:style>
  <w:style w:type="character" w:styleId="Puslapioinaosnuoroda">
    <w:name w:val="footnote reference"/>
    <w:uiPriority w:val="99"/>
    <w:semiHidden/>
    <w:unhideWhenUsed/>
    <w:rsid w:val="00115B7D"/>
    <w:rPr>
      <w:vertAlign w:val="superscript"/>
    </w:rPr>
  </w:style>
  <w:style w:type="paragraph" w:customStyle="1" w:styleId="bodytext">
    <w:name w:val="bodytext"/>
    <w:basedOn w:val="prastasis"/>
    <w:rsid w:val="00115B7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normal2">
    <w:name w:val="normal2"/>
    <w:basedOn w:val="prastasis"/>
    <w:rsid w:val="00115B7D"/>
    <w:pPr>
      <w:spacing w:before="120" w:after="0" w:line="312" w:lineRule="atLeast"/>
      <w:jc w:val="both"/>
    </w:pPr>
    <w:rPr>
      <w:rFonts w:ascii="Times New Roman" w:eastAsia="Times New Roman" w:hAnsi="Times New Roman"/>
      <w:sz w:val="24"/>
      <w:szCs w:val="24"/>
      <w:lang w:eastAsia="lt-LT"/>
    </w:rPr>
  </w:style>
  <w:style w:type="paragraph" w:styleId="Pataisymai">
    <w:name w:val="Revision"/>
    <w:hidden/>
    <w:uiPriority w:val="99"/>
    <w:semiHidden/>
    <w:rsid w:val="00115B7D"/>
    <w:rPr>
      <w:rFonts w:ascii="Calibri" w:eastAsia="Calibri" w:hAnsi="Calibri"/>
      <w:sz w:val="22"/>
      <w:szCs w:val="22"/>
    </w:rPr>
  </w:style>
  <w:style w:type="character" w:styleId="Perirtashipersaitas">
    <w:name w:val="FollowedHyperlink"/>
    <w:uiPriority w:val="99"/>
    <w:semiHidden/>
    <w:unhideWhenUsed/>
    <w:rsid w:val="00115B7D"/>
    <w:rPr>
      <w:color w:val="800080"/>
      <w:u w:val="single"/>
    </w:rPr>
  </w:style>
  <w:style w:type="paragraph" w:styleId="Betarp">
    <w:name w:val="No Spacing"/>
    <w:basedOn w:val="prastasis"/>
    <w:uiPriority w:val="1"/>
    <w:qFormat/>
    <w:rsid w:val="00115B7D"/>
    <w:pPr>
      <w:spacing w:after="0" w:line="240" w:lineRule="auto"/>
    </w:pPr>
  </w:style>
  <w:style w:type="paragraph" w:customStyle="1" w:styleId="Default">
    <w:name w:val="Default"/>
    <w:rsid w:val="00EE4A98"/>
    <w:pPr>
      <w:autoSpaceDE w:val="0"/>
      <w:autoSpaceDN w:val="0"/>
      <w:adjustRightInd w:val="0"/>
    </w:pPr>
    <w:rPr>
      <w:rFonts w:eastAsia="Calibri"/>
      <w:color w:val="000000"/>
      <w:szCs w:val="24"/>
      <w:lang w:eastAsia="lt-LT"/>
    </w:rPr>
  </w:style>
  <w:style w:type="character" w:customStyle="1" w:styleId="apple-converted-space">
    <w:name w:val="apple-converted-space"/>
    <w:rsid w:val="00EE4A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qFormat="1"/>
    <w:lsdException w:name="footnote text" w:uiPriority="99"/>
    <w:lsdException w:name="annotation text" w:uiPriority="99"/>
    <w:lsdException w:name="header" w:uiPriority="99"/>
    <w:lsdException w:name="footer" w:uiPriority="99"/>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lsdException w:name="Hyperlink" w:uiPriority="99"/>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115B7D"/>
    <w:pPr>
      <w:spacing w:after="200" w:line="276" w:lineRule="auto"/>
    </w:pPr>
    <w:rPr>
      <w:rFonts w:ascii="Calibri" w:eastAsia="Calibri" w:hAnsi="Calibri"/>
      <w:sz w:val="22"/>
      <w:szCs w:val="22"/>
    </w:rPr>
  </w:style>
  <w:style w:type="paragraph" w:styleId="Antrat3">
    <w:name w:val="heading 3"/>
    <w:basedOn w:val="prastasis"/>
    <w:next w:val="prastasis"/>
    <w:link w:val="Antrat3Diagrama"/>
    <w:qFormat/>
    <w:rsid w:val="00115B7D"/>
    <w:pPr>
      <w:keepNext/>
      <w:spacing w:after="0" w:line="240" w:lineRule="auto"/>
      <w:ind w:left="-1080"/>
      <w:jc w:val="right"/>
      <w:outlineLvl w:val="2"/>
    </w:pPr>
    <w:rPr>
      <w:rFonts w:ascii="Times New Roman" w:eastAsia="Times New Roman" w:hAnsi="Times New Roman"/>
      <w:sz w:val="24"/>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15B7D"/>
    <w:pPr>
      <w:spacing w:after="0" w:line="240" w:lineRule="auto"/>
    </w:pPr>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Pr>
      <w:rFonts w:ascii="Tahoma" w:eastAsia="Calibri" w:hAnsi="Tahoma"/>
      <w:sz w:val="16"/>
      <w:szCs w:val="16"/>
      <w:lang w:val="x-none" w:eastAsia="x-none"/>
    </w:rPr>
  </w:style>
  <w:style w:type="character" w:customStyle="1" w:styleId="Antrat3Diagrama">
    <w:name w:val="Antraštė 3 Diagrama"/>
    <w:basedOn w:val="Numatytasispastraiposriftas"/>
    <w:link w:val="Antrat3"/>
    <w:rsid w:val="00EE4A98"/>
    <w:rPr>
      <w:lang w:val="en-US"/>
    </w:rPr>
  </w:style>
  <w:style w:type="table" w:styleId="Lentelstinklelis">
    <w:name w:val="Table Grid"/>
    <w:basedOn w:val="prastojilentel"/>
    <w:uiPriority w:val="59"/>
    <w:rsid w:val="00EE4A98"/>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115B7D"/>
    <w:rPr>
      <w:rFonts w:cs="Times New Roman"/>
      <w:sz w:val="16"/>
    </w:rPr>
  </w:style>
  <w:style w:type="paragraph" w:styleId="Komentarotekstas">
    <w:name w:val="annotation text"/>
    <w:basedOn w:val="prastasis"/>
    <w:link w:val="KomentarotekstasDiagrama"/>
    <w:uiPriority w:val="99"/>
    <w:rsid w:val="00115B7D"/>
    <w:pPr>
      <w:spacing w:after="0" w:line="240" w:lineRule="auto"/>
      <w:ind w:firstLine="720"/>
      <w:jc w:val="both"/>
    </w:pPr>
    <w:rPr>
      <w:rFonts w:ascii="Times New Roman" w:eastAsia="Times New Roman" w:hAnsi="Times New Roman"/>
      <w:sz w:val="20"/>
      <w:szCs w:val="20"/>
      <w:lang w:val="x-none" w:eastAsia="lt-LT"/>
    </w:rPr>
  </w:style>
  <w:style w:type="character" w:customStyle="1" w:styleId="KomentarotekstasDiagrama">
    <w:name w:val="Komentaro tekstas Diagrama"/>
    <w:basedOn w:val="Numatytasispastraiposriftas"/>
    <w:link w:val="Komentarotekstas"/>
    <w:uiPriority w:val="99"/>
    <w:rsid w:val="00EE4A98"/>
    <w:rPr>
      <w:sz w:val="20"/>
      <w:lang w:val="x-none" w:eastAsia="lt-LT"/>
    </w:rPr>
  </w:style>
  <w:style w:type="character" w:styleId="Hipersaitas">
    <w:name w:val="Hyperlink"/>
    <w:uiPriority w:val="99"/>
    <w:unhideWhenUsed/>
    <w:rsid w:val="00EE4A98"/>
    <w:rPr>
      <w:color w:val="0000FF"/>
      <w:u w:val="single"/>
    </w:rPr>
  </w:style>
  <w:style w:type="paragraph" w:styleId="Komentarotema">
    <w:name w:val="annotation subject"/>
    <w:basedOn w:val="Komentarotekstas"/>
    <w:next w:val="Komentarotekstas"/>
    <w:link w:val="KomentarotemaDiagrama"/>
    <w:uiPriority w:val="99"/>
    <w:semiHidden/>
    <w:unhideWhenUsed/>
    <w:rsid w:val="00115B7D"/>
    <w:pPr>
      <w:spacing w:after="200"/>
      <w:ind w:firstLine="0"/>
      <w:jc w:val="left"/>
    </w:pPr>
    <w:rPr>
      <w:b/>
      <w:bCs/>
    </w:rPr>
  </w:style>
  <w:style w:type="character" w:customStyle="1" w:styleId="KomentarotemaDiagrama">
    <w:name w:val="Komentaro tema Diagrama"/>
    <w:basedOn w:val="KomentarotekstasDiagrama"/>
    <w:link w:val="Komentarotema"/>
    <w:uiPriority w:val="99"/>
    <w:semiHidden/>
    <w:rsid w:val="00EE4A98"/>
    <w:rPr>
      <w:b/>
      <w:bCs/>
      <w:sz w:val="20"/>
      <w:lang w:val="x-none" w:eastAsia="lt-LT"/>
    </w:rPr>
  </w:style>
  <w:style w:type="paragraph" w:styleId="Sraopastraipa">
    <w:name w:val="List Paragraph"/>
    <w:basedOn w:val="prastasis"/>
    <w:uiPriority w:val="34"/>
    <w:qFormat/>
    <w:rsid w:val="00EE4A98"/>
    <w:pPr>
      <w:ind w:left="720"/>
      <w:contextualSpacing/>
    </w:pPr>
  </w:style>
  <w:style w:type="paragraph" w:styleId="Antrats">
    <w:name w:val="header"/>
    <w:basedOn w:val="prastasis"/>
    <w:link w:val="AntratsDiagrama"/>
    <w:uiPriority w:val="99"/>
    <w:unhideWhenUsed/>
    <w:rsid w:val="00115B7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4A98"/>
    <w:rPr>
      <w:rFonts w:ascii="Calibri" w:eastAsia="Calibri" w:hAnsi="Calibri"/>
      <w:sz w:val="22"/>
      <w:szCs w:val="22"/>
    </w:rPr>
  </w:style>
  <w:style w:type="paragraph" w:styleId="Porat">
    <w:name w:val="footer"/>
    <w:basedOn w:val="prastasis"/>
    <w:link w:val="PoratDiagrama"/>
    <w:uiPriority w:val="99"/>
    <w:unhideWhenUsed/>
    <w:rsid w:val="00115B7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4A98"/>
    <w:rPr>
      <w:rFonts w:ascii="Calibri" w:eastAsia="Calibri" w:hAnsi="Calibri"/>
      <w:sz w:val="22"/>
      <w:szCs w:val="22"/>
    </w:rPr>
  </w:style>
  <w:style w:type="paragraph" w:customStyle="1" w:styleId="doc-ti">
    <w:name w:val="doc-ti"/>
    <w:basedOn w:val="prastasis"/>
    <w:rsid w:val="00115B7D"/>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basedOn w:val="prastasis"/>
    <w:link w:val="PuslapioinaostekstasDiagrama"/>
    <w:uiPriority w:val="99"/>
    <w:semiHidden/>
    <w:unhideWhenUsed/>
    <w:rsid w:val="00115B7D"/>
    <w:pPr>
      <w:spacing w:after="0" w:line="240" w:lineRule="auto"/>
    </w:pPr>
    <w:rPr>
      <w:sz w:val="20"/>
      <w:szCs w:val="20"/>
      <w:lang w:val="x-none" w:eastAsia="x-none"/>
    </w:rPr>
  </w:style>
  <w:style w:type="character" w:customStyle="1" w:styleId="PuslapioinaostekstasDiagrama">
    <w:name w:val="Puslapio išnašos tekstas Diagrama"/>
    <w:basedOn w:val="Numatytasispastraiposriftas"/>
    <w:link w:val="Puslapioinaostekstas"/>
    <w:uiPriority w:val="99"/>
    <w:semiHidden/>
    <w:rsid w:val="00EE4A98"/>
    <w:rPr>
      <w:rFonts w:ascii="Calibri" w:eastAsia="Calibri" w:hAnsi="Calibri"/>
      <w:sz w:val="20"/>
      <w:lang w:val="x-none" w:eastAsia="x-none"/>
    </w:rPr>
  </w:style>
  <w:style w:type="character" w:styleId="Puslapioinaosnuoroda">
    <w:name w:val="footnote reference"/>
    <w:uiPriority w:val="99"/>
    <w:semiHidden/>
    <w:unhideWhenUsed/>
    <w:rsid w:val="00115B7D"/>
    <w:rPr>
      <w:vertAlign w:val="superscript"/>
    </w:rPr>
  </w:style>
  <w:style w:type="paragraph" w:customStyle="1" w:styleId="bodytext">
    <w:name w:val="bodytext"/>
    <w:basedOn w:val="prastasis"/>
    <w:rsid w:val="00115B7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normal2">
    <w:name w:val="normal2"/>
    <w:basedOn w:val="prastasis"/>
    <w:rsid w:val="00115B7D"/>
    <w:pPr>
      <w:spacing w:before="120" w:after="0" w:line="312" w:lineRule="atLeast"/>
      <w:jc w:val="both"/>
    </w:pPr>
    <w:rPr>
      <w:rFonts w:ascii="Times New Roman" w:eastAsia="Times New Roman" w:hAnsi="Times New Roman"/>
      <w:sz w:val="24"/>
      <w:szCs w:val="24"/>
      <w:lang w:eastAsia="lt-LT"/>
    </w:rPr>
  </w:style>
  <w:style w:type="paragraph" w:styleId="Pataisymai">
    <w:name w:val="Revision"/>
    <w:hidden/>
    <w:uiPriority w:val="99"/>
    <w:semiHidden/>
    <w:rsid w:val="00115B7D"/>
    <w:rPr>
      <w:rFonts w:ascii="Calibri" w:eastAsia="Calibri" w:hAnsi="Calibri"/>
      <w:sz w:val="22"/>
      <w:szCs w:val="22"/>
    </w:rPr>
  </w:style>
  <w:style w:type="character" w:styleId="Perirtashipersaitas">
    <w:name w:val="FollowedHyperlink"/>
    <w:uiPriority w:val="99"/>
    <w:semiHidden/>
    <w:unhideWhenUsed/>
    <w:rsid w:val="00115B7D"/>
    <w:rPr>
      <w:color w:val="800080"/>
      <w:u w:val="single"/>
    </w:rPr>
  </w:style>
  <w:style w:type="paragraph" w:styleId="Betarp">
    <w:name w:val="No Spacing"/>
    <w:basedOn w:val="prastasis"/>
    <w:uiPriority w:val="1"/>
    <w:qFormat/>
    <w:rsid w:val="00115B7D"/>
    <w:pPr>
      <w:spacing w:after="0" w:line="240" w:lineRule="auto"/>
    </w:pPr>
  </w:style>
  <w:style w:type="paragraph" w:customStyle="1" w:styleId="Default">
    <w:name w:val="Default"/>
    <w:rsid w:val="00EE4A98"/>
    <w:pPr>
      <w:autoSpaceDE w:val="0"/>
      <w:autoSpaceDN w:val="0"/>
      <w:adjustRightInd w:val="0"/>
    </w:pPr>
    <w:rPr>
      <w:rFonts w:eastAsia="Calibri"/>
      <w:color w:val="000000"/>
      <w:szCs w:val="24"/>
      <w:lang w:eastAsia="lt-LT"/>
    </w:rPr>
  </w:style>
  <w:style w:type="character" w:customStyle="1" w:styleId="apple-converted-space">
    <w:name w:val="apple-converted-space"/>
    <w:rsid w:val="00EE4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17487">
      <w:bodyDiv w:val="1"/>
      <w:marLeft w:val="0"/>
      <w:marRight w:val="0"/>
      <w:marTop w:val="0"/>
      <w:marBottom w:val="0"/>
      <w:divBdr>
        <w:top w:val="none" w:sz="0" w:space="0" w:color="auto"/>
        <w:left w:val="none" w:sz="0" w:space="0" w:color="auto"/>
        <w:bottom w:val="none" w:sz="0" w:space="0" w:color="auto"/>
        <w:right w:val="none" w:sz="0" w:space="0" w:color="auto"/>
      </w:divBdr>
    </w:div>
    <w:div w:id="137571269">
      <w:bodyDiv w:val="1"/>
      <w:marLeft w:val="0"/>
      <w:marRight w:val="0"/>
      <w:marTop w:val="0"/>
      <w:marBottom w:val="0"/>
      <w:divBdr>
        <w:top w:val="none" w:sz="0" w:space="0" w:color="auto"/>
        <w:left w:val="none" w:sz="0" w:space="0" w:color="auto"/>
        <w:bottom w:val="none" w:sz="0" w:space="0" w:color="auto"/>
        <w:right w:val="none" w:sz="0" w:space="0" w:color="auto"/>
      </w:divBdr>
    </w:div>
    <w:div w:id="577062577">
      <w:bodyDiv w:val="1"/>
      <w:marLeft w:val="0"/>
      <w:marRight w:val="0"/>
      <w:marTop w:val="0"/>
      <w:marBottom w:val="0"/>
      <w:divBdr>
        <w:top w:val="none" w:sz="0" w:space="0" w:color="auto"/>
        <w:left w:val="none" w:sz="0" w:space="0" w:color="auto"/>
        <w:bottom w:val="none" w:sz="0" w:space="0" w:color="auto"/>
        <w:right w:val="none" w:sz="0" w:space="0" w:color="auto"/>
      </w:divBdr>
    </w:div>
    <w:div w:id="765343801">
      <w:bodyDiv w:val="1"/>
      <w:marLeft w:val="0"/>
      <w:marRight w:val="0"/>
      <w:marTop w:val="0"/>
      <w:marBottom w:val="0"/>
      <w:divBdr>
        <w:top w:val="none" w:sz="0" w:space="0" w:color="auto"/>
        <w:left w:val="none" w:sz="0" w:space="0" w:color="auto"/>
        <w:bottom w:val="none" w:sz="0" w:space="0" w:color="auto"/>
        <w:right w:val="none" w:sz="0" w:space="0" w:color="auto"/>
      </w:divBdr>
    </w:div>
    <w:div w:id="843711689">
      <w:bodyDiv w:val="1"/>
      <w:marLeft w:val="0"/>
      <w:marRight w:val="0"/>
      <w:marTop w:val="0"/>
      <w:marBottom w:val="0"/>
      <w:divBdr>
        <w:top w:val="none" w:sz="0" w:space="0" w:color="auto"/>
        <w:left w:val="none" w:sz="0" w:space="0" w:color="auto"/>
        <w:bottom w:val="none" w:sz="0" w:space="0" w:color="auto"/>
        <w:right w:val="none" w:sz="0" w:space="0" w:color="auto"/>
      </w:divBdr>
    </w:div>
    <w:div w:id="1513378929">
      <w:bodyDiv w:val="1"/>
      <w:marLeft w:val="0"/>
      <w:marRight w:val="0"/>
      <w:marTop w:val="0"/>
      <w:marBottom w:val="0"/>
      <w:divBdr>
        <w:top w:val="none" w:sz="0" w:space="0" w:color="auto"/>
        <w:left w:val="none" w:sz="0" w:space="0" w:color="auto"/>
        <w:bottom w:val="none" w:sz="0" w:space="0" w:color="auto"/>
        <w:right w:val="none" w:sz="0" w:space="0" w:color="auto"/>
      </w:divBdr>
    </w:div>
    <w:div w:id="172112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5" Type="http://schemas.openxmlformats.org/officeDocument/2006/relationships/settings" Target="settings.xml"/><Relationship Id="rId10" Type="http://schemas.openxmlformats.org/officeDocument/2006/relationships/hyperlink" Target="http://www.esinvesticijos.lt" TargetMode="Externa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4220E0-1549-4D7F-ADF9-EB64776FB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34997</Words>
  <Characters>19949</Characters>
  <Application>Microsoft Office Word</Application>
  <DocSecurity>0</DocSecurity>
  <Lines>166</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54837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Vytenė Pivoraitė</cp:lastModifiedBy>
  <cp:revision>5</cp:revision>
  <cp:lastPrinted>2017-02-02T10:02:00Z</cp:lastPrinted>
  <dcterms:created xsi:type="dcterms:W3CDTF">2017-02-24T12:12:00Z</dcterms:created>
  <dcterms:modified xsi:type="dcterms:W3CDTF">2017-02-27T09:49:00Z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1908394032</vt:i4>
  </property>
  <property fmtid="{D5CDD505-2E9C-101B-9397-08002B2CF9AE}" pid="3" name="_NewReviewCycle">
    <vt:lpwstr/>
  </property>
  <property fmtid="{D5CDD505-2E9C-101B-9397-08002B2CF9AE}" pid="4" name="_EmailSubject">
    <vt:lpwstr>i interneta</vt:lpwstr>
  </property>
  <property fmtid="{D5CDD505-2E9C-101B-9397-08002B2CF9AE}" pid="5" name="_AuthorEmail">
    <vt:lpwstr>Vytene.Pivoraite@socmin.lt</vt:lpwstr>
  </property>
  <property fmtid="{D5CDD505-2E9C-101B-9397-08002B2CF9AE}" pid="6" name="_AuthorEmailDisplayName">
    <vt:lpwstr>Vytenė Pivoraitė</vt:lpwstr>
  </property>
  <property fmtid="{D5CDD505-2E9C-101B-9397-08002B2CF9AE}" pid="8" name="_PreviousAdHocReviewCycleID">
    <vt:i4>-1374578521</vt:i4>
  </property>
</Properties>
</file>