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7F81E" w14:textId="77777777" w:rsidR="0042541C" w:rsidRPr="0042541C" w:rsidRDefault="00F375BF" w:rsidP="0042541C">
      <w:pPr>
        <w:jc w:val="right"/>
        <w:rPr>
          <w:i/>
        </w:rPr>
      </w:pPr>
      <w:r>
        <w:t xml:space="preserve">  </w:t>
      </w:r>
      <w:r>
        <w:tab/>
      </w:r>
      <w:r>
        <w:tab/>
      </w:r>
      <w:r>
        <w:tab/>
      </w:r>
      <w:r>
        <w:tab/>
      </w:r>
      <w:r>
        <w:tab/>
      </w:r>
      <w:r>
        <w:tab/>
      </w:r>
      <w:r>
        <w:tab/>
      </w:r>
      <w:r>
        <w:tab/>
        <w:t xml:space="preserve"> </w:t>
      </w:r>
      <w:r w:rsidR="0042541C" w:rsidRPr="0042541C">
        <w:rPr>
          <w:i/>
        </w:rPr>
        <w:t>PROJEKTAS</w:t>
      </w:r>
    </w:p>
    <w:p w14:paraId="1D377073" w14:textId="77777777" w:rsidR="0042541C" w:rsidRDefault="0042541C" w:rsidP="0042541C">
      <w:r>
        <w:t xml:space="preserve">                                                                 </w:t>
      </w:r>
    </w:p>
    <w:p w14:paraId="5E9C65D5" w14:textId="7410B349" w:rsidR="00F375BF" w:rsidRPr="00242552" w:rsidRDefault="0042541C" w:rsidP="0042541C">
      <w:pPr>
        <w:ind w:left="6096" w:hanging="426"/>
      </w:pPr>
      <w:r>
        <w:t xml:space="preserve"> </w:t>
      </w:r>
      <w:r w:rsidR="00F375BF" w:rsidRPr="00242552">
        <w:t>PATVIRTINTA</w:t>
      </w:r>
    </w:p>
    <w:p w14:paraId="30FB7698" w14:textId="2A445954" w:rsidR="00F375BF" w:rsidRPr="00242552" w:rsidRDefault="0042541C" w:rsidP="0042541C">
      <w:pPr>
        <w:ind w:left="6096" w:hanging="426"/>
      </w:pPr>
      <w:r>
        <w:t xml:space="preserve"> </w:t>
      </w:r>
      <w:r w:rsidR="00F375BF" w:rsidRPr="00242552">
        <w:t xml:space="preserve">Lietuvos Respublikos </w:t>
      </w:r>
      <w:r w:rsidR="00F375BF">
        <w:t>finansų</w:t>
      </w:r>
      <w:r w:rsidR="00F375BF" w:rsidRPr="00242552">
        <w:t xml:space="preserve"> ministro </w:t>
      </w:r>
    </w:p>
    <w:p w14:paraId="3A01735F" w14:textId="1B23C2A9" w:rsidR="00F375BF" w:rsidRPr="00242552" w:rsidRDefault="0042541C" w:rsidP="0042541C">
      <w:pPr>
        <w:ind w:left="6096" w:hanging="426"/>
      </w:pPr>
      <w:r>
        <w:t xml:space="preserve"> </w:t>
      </w:r>
      <w:r w:rsidR="00F375BF" w:rsidRPr="00242552">
        <w:t>201</w:t>
      </w:r>
      <w:r w:rsidR="00210F56">
        <w:t>7</w:t>
      </w:r>
      <w:r w:rsidR="00F375BF" w:rsidRPr="00242552">
        <w:t xml:space="preserve"> m.</w:t>
      </w:r>
      <w:r w:rsidR="00F375BF">
        <w:t xml:space="preserve"> </w:t>
      </w:r>
      <w:r w:rsidR="009878CD">
        <w:t xml:space="preserve">           </w:t>
      </w:r>
      <w:r w:rsidR="00D93409">
        <w:t xml:space="preserve">       </w:t>
      </w:r>
      <w:r w:rsidR="009878CD">
        <w:t xml:space="preserve">  </w:t>
      </w:r>
      <w:r w:rsidR="00F375BF" w:rsidRPr="00242552">
        <w:t xml:space="preserve">d. įsakymu Nr. </w:t>
      </w:r>
    </w:p>
    <w:p w14:paraId="64B3C84B" w14:textId="77777777" w:rsidR="007E1A16" w:rsidRPr="00665F58" w:rsidRDefault="007E1A16" w:rsidP="008041CE">
      <w:pPr>
        <w:ind w:firstLine="0"/>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0"/>
      </w:tblGrid>
      <w:tr w:rsidR="00B30FB7" w:rsidRPr="00665F58" w14:paraId="035A889E" w14:textId="77777777" w:rsidTr="00B27CEB">
        <w:trPr>
          <w:trHeight w:val="1"/>
          <w:jc w:val="center"/>
        </w:trPr>
        <w:tc>
          <w:tcPr>
            <w:tcW w:w="8530" w:type="dxa"/>
          </w:tcPr>
          <w:p w14:paraId="6017DBB5" w14:textId="77777777" w:rsidR="009878CD" w:rsidRPr="00242552" w:rsidRDefault="009878CD" w:rsidP="00384B00">
            <w:pPr>
              <w:ind w:firstLine="0"/>
              <w:jc w:val="center"/>
              <w:rPr>
                <w:b/>
                <w:kern w:val="16"/>
              </w:rPr>
            </w:pPr>
            <w:r w:rsidRPr="00242552">
              <w:rPr>
                <w:b/>
                <w:kern w:val="16"/>
              </w:rPr>
              <w:t xml:space="preserve">2014–2020 METŲ EUROPOS SĄJUNGOS FONDŲ INVESTICIJŲ VEIKSMŲ PROGRAMOS </w:t>
            </w:r>
            <w:r w:rsidRPr="009878CD">
              <w:rPr>
                <w:b/>
              </w:rPr>
              <w:t>12</w:t>
            </w:r>
            <w:r>
              <w:rPr>
                <w:b/>
              </w:rPr>
              <w:t xml:space="preserve"> </w:t>
            </w:r>
            <w:r w:rsidRPr="00665F58">
              <w:rPr>
                <w:b/>
              </w:rPr>
              <w:t>PRIORITETO</w:t>
            </w:r>
            <w:r w:rsidRPr="00665F58">
              <w:t xml:space="preserve"> </w:t>
            </w:r>
            <w:r w:rsidRPr="002C5B95">
              <w:rPr>
                <w:rFonts w:eastAsia="Times New Roman"/>
                <w:b/>
                <w:lang w:eastAsia="lt-LT"/>
              </w:rPr>
              <w:t>„</w:t>
            </w:r>
            <w:r w:rsidRPr="007A03C1">
              <w:rPr>
                <w:rFonts w:eastAsia="Times New Roman"/>
                <w:b/>
                <w:lang w:eastAsia="lt-LT"/>
              </w:rPr>
              <w:t>TECHNINĖ PARAMA, SKIRTA INFORMUOTI APIE VEIKSMŲ PROGRAMĄ IR JAI VERTINTI</w:t>
            </w:r>
            <w:r w:rsidRPr="002C5B95">
              <w:rPr>
                <w:rFonts w:eastAsia="Times New Roman"/>
                <w:b/>
                <w:lang w:eastAsia="lt-LT"/>
              </w:rPr>
              <w:t>“</w:t>
            </w:r>
          </w:p>
          <w:p w14:paraId="0E548F44" w14:textId="797D549A" w:rsidR="009878CD" w:rsidRPr="00242552" w:rsidRDefault="00210F56" w:rsidP="00384B00">
            <w:pPr>
              <w:ind w:firstLine="0"/>
              <w:jc w:val="center"/>
            </w:pPr>
            <w:r w:rsidRPr="00210F56">
              <w:rPr>
                <w:b/>
                <w:kern w:val="16"/>
              </w:rPr>
              <w:t xml:space="preserve">12.0.1-CPVA-K-204 </w:t>
            </w:r>
            <w:r w:rsidR="009878CD">
              <w:rPr>
                <w:b/>
                <w:kern w:val="16"/>
              </w:rPr>
              <w:t xml:space="preserve">PRIEMONĖS </w:t>
            </w:r>
            <w:r w:rsidR="009878CD" w:rsidRPr="009878CD">
              <w:rPr>
                <w:rFonts w:eastAsia="Times New Roman"/>
                <w:b/>
                <w:lang w:eastAsia="lt-LT"/>
              </w:rPr>
              <w:t>„KOMUNIKACIJA</w:t>
            </w:r>
            <w:r w:rsidR="0060236F">
              <w:rPr>
                <w:rFonts w:eastAsia="Times New Roman"/>
                <w:b/>
                <w:lang w:eastAsia="lt-LT"/>
              </w:rPr>
              <w:t xml:space="preserve"> APIE ES INVESTICIJAS</w:t>
            </w:r>
            <w:r w:rsidR="009878CD" w:rsidRPr="009878CD">
              <w:rPr>
                <w:rFonts w:eastAsia="Times New Roman"/>
                <w:b/>
                <w:lang w:eastAsia="lt-LT"/>
              </w:rPr>
              <w:t>“</w:t>
            </w:r>
            <w:r w:rsidR="009878CD" w:rsidRPr="00242552">
              <w:rPr>
                <w:b/>
              </w:rPr>
              <w:t xml:space="preserve"> PROJEKTŲ FINANSAVIMO SĄLYGŲ</w:t>
            </w:r>
            <w:r w:rsidR="009878CD">
              <w:rPr>
                <w:b/>
              </w:rPr>
              <w:t xml:space="preserve"> </w:t>
            </w:r>
            <w:r w:rsidR="009878CD" w:rsidRPr="00242552">
              <w:rPr>
                <w:b/>
              </w:rPr>
              <w:t xml:space="preserve">APRAŠAS </w:t>
            </w:r>
          </w:p>
          <w:p w14:paraId="5D08D561" w14:textId="77777777" w:rsidR="009878CD" w:rsidRDefault="009878CD" w:rsidP="007E1A16">
            <w:pPr>
              <w:tabs>
                <w:tab w:val="left" w:pos="0"/>
              </w:tabs>
              <w:ind w:firstLine="0"/>
              <w:jc w:val="center"/>
              <w:rPr>
                <w:rFonts w:eastAsia="Times New Roman"/>
                <w:b/>
                <w:lang w:eastAsia="lt-LT"/>
              </w:rPr>
            </w:pPr>
          </w:p>
          <w:p w14:paraId="36EED47D" w14:textId="77777777" w:rsidR="00B30FB7" w:rsidRPr="00665F58" w:rsidRDefault="00B30FB7" w:rsidP="009222B4">
            <w:pPr>
              <w:tabs>
                <w:tab w:val="left" w:pos="0"/>
              </w:tabs>
              <w:ind w:firstLine="0"/>
              <w:jc w:val="center"/>
              <w:rPr>
                <w:b/>
                <w:kern w:val="16"/>
              </w:rPr>
            </w:pPr>
          </w:p>
        </w:tc>
      </w:tr>
    </w:tbl>
    <w:p w14:paraId="2571AF62" w14:textId="1561F63B" w:rsidR="00DB7CDB" w:rsidRDefault="00DB7CDB" w:rsidP="0042541C">
      <w:pPr>
        <w:pStyle w:val="Antrat1"/>
        <w:tabs>
          <w:tab w:val="left" w:pos="5812"/>
        </w:tabs>
      </w:pPr>
      <w:r>
        <w:t>I SKYRIUS</w:t>
      </w:r>
    </w:p>
    <w:p w14:paraId="4337DAA2" w14:textId="77777777" w:rsidR="00B30FB7" w:rsidRPr="00665F58" w:rsidRDefault="00B30FB7" w:rsidP="00810E99">
      <w:pPr>
        <w:pStyle w:val="Antrat1"/>
      </w:pPr>
      <w:r w:rsidRPr="00665F58">
        <w:t>BENDROSIOS NUOSTATOS</w:t>
      </w:r>
    </w:p>
    <w:p w14:paraId="50CB4C65" w14:textId="77777777" w:rsidR="00A8774B" w:rsidRPr="00665F58" w:rsidRDefault="00A8774B" w:rsidP="00B30FB7">
      <w:pPr>
        <w:ind w:firstLine="0"/>
      </w:pPr>
    </w:p>
    <w:p w14:paraId="223EACD7" w14:textId="2C31C861" w:rsidR="0096554C" w:rsidRDefault="002958F9" w:rsidP="00384B00">
      <w:pPr>
        <w:pStyle w:val="Sraopastraipa"/>
        <w:numPr>
          <w:ilvl w:val="0"/>
          <w:numId w:val="39"/>
        </w:numPr>
        <w:ind w:left="0" w:firstLine="568"/>
      </w:pPr>
      <w:r w:rsidRPr="00665F58">
        <w:t>2014–2020 m</w:t>
      </w:r>
      <w:r w:rsidR="008F6697" w:rsidRPr="00665F58">
        <w:t>etų</w:t>
      </w:r>
      <w:r w:rsidRPr="00665F58">
        <w:t xml:space="preserve"> Europos Sąjungos fondų </w:t>
      </w:r>
      <w:r w:rsidR="00992586" w:rsidRPr="00665F58">
        <w:t xml:space="preserve">investicijų </w:t>
      </w:r>
      <w:r w:rsidRPr="00665F58">
        <w:t xml:space="preserve">veiksmų programos </w:t>
      </w:r>
      <w:r w:rsidR="00212195">
        <w:t>12</w:t>
      </w:r>
      <w:r w:rsidRPr="00665F58">
        <w:t xml:space="preserve"> prioriteto „</w:t>
      </w:r>
      <w:r w:rsidR="00212195">
        <w:t>Techninė parama, skirta informuoti apie veiksmų programą ir jai vertinti</w:t>
      </w:r>
      <w:r w:rsidRPr="00665F58">
        <w:t>“</w:t>
      </w:r>
      <w:r w:rsidR="00212195">
        <w:t xml:space="preserve"> </w:t>
      </w:r>
      <w:r w:rsidR="00384B00" w:rsidRPr="00384B00">
        <w:t xml:space="preserve">12.0.1-CPVA-K-204 </w:t>
      </w:r>
      <w:r w:rsidRPr="00665F58">
        <w:t>priemonės</w:t>
      </w:r>
      <w:r w:rsidR="00212195">
        <w:t xml:space="preserve"> </w:t>
      </w:r>
      <w:r w:rsidRPr="00665F58">
        <w:t>„</w:t>
      </w:r>
      <w:r w:rsidR="0060236F">
        <w:t>K</w:t>
      </w:r>
      <w:r w:rsidR="00212195">
        <w:t>omunikacija</w:t>
      </w:r>
      <w:r w:rsidR="0060236F">
        <w:t xml:space="preserve"> apie ES investicijas</w:t>
      </w:r>
      <w:r w:rsidRPr="00665F58">
        <w:t>“ projektų fina</w:t>
      </w:r>
      <w:r w:rsidR="00212195">
        <w:t xml:space="preserve">nsavimo sąlygų aprašas </w:t>
      </w:r>
      <w:r w:rsidRPr="00665F58">
        <w:t xml:space="preserve">(toliau – Aprašas) nustato reikalavimus, kuriais turi vadovautis pareiškėjai, rengdami ir teikdami </w:t>
      </w:r>
      <w:r w:rsidR="00992586" w:rsidRPr="00665F58">
        <w:t xml:space="preserve">paraiškas finansuoti iš Europos Sąjungos </w:t>
      </w:r>
      <w:r w:rsidR="005B0FDB" w:rsidRPr="000026F3">
        <w:t>(toliau –</w:t>
      </w:r>
      <w:r w:rsidR="005B0FDB">
        <w:t xml:space="preserve"> ES) </w:t>
      </w:r>
      <w:r w:rsidR="00992586" w:rsidRPr="00665F58">
        <w:t xml:space="preserve">struktūrinių fondų lėšų bendrai finansuojamus projektus (toliau – paraiška) </w:t>
      </w:r>
      <w:r w:rsidRPr="00665F58">
        <w:t>pagal 2014–2020 m</w:t>
      </w:r>
      <w:r w:rsidR="006A008F" w:rsidRPr="00665F58">
        <w:t>etų</w:t>
      </w:r>
      <w:r w:rsidRPr="00665F58">
        <w:t xml:space="preserve"> Europos Sąjungos fondų </w:t>
      </w:r>
      <w:r w:rsidR="00992586" w:rsidRPr="00665F58">
        <w:t xml:space="preserve">investicijų </w:t>
      </w:r>
      <w:r w:rsidRPr="00665F58">
        <w:t>veiksmų programos, patvirtintos Europos Komisijos 201</w:t>
      </w:r>
      <w:r w:rsidR="00992586" w:rsidRPr="00665F58">
        <w:t>4</w:t>
      </w:r>
      <w:r w:rsidRPr="00665F58">
        <w:t xml:space="preserve"> m. </w:t>
      </w:r>
      <w:r w:rsidR="00992586" w:rsidRPr="00665F58">
        <w:t>rugsėjo 8  </w:t>
      </w:r>
      <w:r w:rsidRPr="00665F58">
        <w:t xml:space="preserve">d. </w:t>
      </w:r>
      <w:r w:rsidR="006A008F" w:rsidRPr="00665F58">
        <w:t xml:space="preserve">įgyvendinimo </w:t>
      </w:r>
      <w:r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w:t>
      </w:r>
      <w:bookmarkStart w:id="0" w:name="_GoBack"/>
      <w:bookmarkEnd w:id="0"/>
      <w:r w:rsidR="006A008F" w:rsidRPr="00665F58">
        <w:t>ą Europos Komisija pranešė dokumentu</w:t>
      </w:r>
      <w:r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Pr="00665F58">
        <w:t xml:space="preserve">, </w:t>
      </w:r>
      <w:r w:rsidR="00212195">
        <w:t xml:space="preserve">12 </w:t>
      </w:r>
      <w:r w:rsidRPr="00665F58">
        <w:t>prioriteto „</w:t>
      </w:r>
      <w:r w:rsidR="00212195">
        <w:t>Techninė parama, skirta informuoti apie veiksmų programą ir jai vertinti</w:t>
      </w:r>
      <w:r w:rsidR="00212195" w:rsidRPr="00665F58">
        <w:t>“</w:t>
      </w:r>
      <w:r w:rsidR="00212195">
        <w:t xml:space="preserve"> </w:t>
      </w:r>
      <w:r w:rsidR="00F56773" w:rsidRPr="00206832">
        <w:t>12.0.1-CPVA-K-204</w:t>
      </w:r>
      <w:r w:rsidR="00384B00">
        <w:t xml:space="preserve"> priemonės</w:t>
      </w:r>
      <w:r w:rsidR="00F56773" w:rsidRPr="00665F58">
        <w:t xml:space="preserve"> „</w:t>
      </w:r>
      <w:r w:rsidR="0060236F">
        <w:t>K</w:t>
      </w:r>
      <w:r w:rsidR="00F56773">
        <w:t>omunikacija</w:t>
      </w:r>
      <w:r w:rsidR="0060236F">
        <w:t xml:space="preserve"> apie ES investicijas</w:t>
      </w:r>
      <w:r w:rsidR="00F56773" w:rsidRPr="00665F58">
        <w:t xml:space="preserve">“ </w:t>
      </w:r>
      <w:r w:rsidR="00AD56D3" w:rsidRPr="00665F58">
        <w:t>(toliau – Priemonė)</w:t>
      </w:r>
      <w:r w:rsidRPr="00665F58">
        <w:t xml:space="preserve"> finansuojamas veiklas, </w:t>
      </w:r>
      <w:r w:rsidR="001F11B1" w:rsidRPr="00665F58">
        <w:t xml:space="preserve">iš </w:t>
      </w:r>
      <w:r w:rsidR="005B0FDB">
        <w:t xml:space="preserve">ES </w:t>
      </w:r>
      <w:r w:rsidR="001F11B1" w:rsidRPr="00665F58">
        <w:t xml:space="preserve">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Pr="00665F58">
        <w:t xml:space="preserve">taip pat institucijos, atliekančios paraiškų vertinimą, atranką ir </w:t>
      </w:r>
      <w:r w:rsidR="00DC715B" w:rsidRPr="00665F58">
        <w:t xml:space="preserve">projektų </w:t>
      </w:r>
      <w:r w:rsidRPr="00665F58">
        <w:t>įgyvendinimo priežiūrą.</w:t>
      </w:r>
      <w:r w:rsidR="00A17A35" w:rsidRPr="00665F58">
        <w:t xml:space="preserve"> </w:t>
      </w:r>
    </w:p>
    <w:p w14:paraId="59796808" w14:textId="0CE0EBD6" w:rsidR="008B21D2" w:rsidRPr="00665F58" w:rsidRDefault="002958F9" w:rsidP="003D37A9">
      <w:pPr>
        <w:pStyle w:val="Sraopastraipa"/>
        <w:numPr>
          <w:ilvl w:val="0"/>
          <w:numId w:val="39"/>
        </w:numPr>
        <w:ind w:left="0" w:firstLine="567"/>
      </w:pPr>
      <w:r w:rsidRPr="00665F58">
        <w:t>Apraš</w:t>
      </w:r>
      <w:r w:rsidR="004D7D50">
        <w:t xml:space="preserve">o </w:t>
      </w:r>
      <w:r w:rsidR="00C20275">
        <w:t>nuostatos susij</w:t>
      </w:r>
      <w:r w:rsidR="005B0FDB">
        <w:t>usios</w:t>
      </w:r>
      <w:r w:rsidR="00C20275">
        <w:t xml:space="preserve"> su</w:t>
      </w:r>
      <w:r w:rsidRPr="00665F58">
        <w:t>:</w:t>
      </w:r>
    </w:p>
    <w:p w14:paraId="7D820161" w14:textId="3F100771" w:rsidR="00C20275" w:rsidRDefault="00915A46" w:rsidP="003D37A9">
      <w:pPr>
        <w:ind w:firstLine="567"/>
      </w:pPr>
      <w:r>
        <w:t xml:space="preserve">2.1. </w:t>
      </w:r>
      <w:r w:rsidR="00C20275" w:rsidRPr="00C20275">
        <w:t>Lietuvos Respublikos Vyriausybės 2014 m. birželio 4 d. nutarimu Nr. 528 „Dėl atsakomybės ir funkcijų paskirstymo tarp institucijų, įgyvendinant 2014–2020 metų Europos Sąjungos fondų investicijų veiksmų programą“</w:t>
      </w:r>
      <w:r w:rsidR="00C20275">
        <w:t>;</w:t>
      </w:r>
    </w:p>
    <w:p w14:paraId="2D01F9A3" w14:textId="419064AC" w:rsidR="00C20275" w:rsidRDefault="00915A46" w:rsidP="003D37A9">
      <w:pPr>
        <w:ind w:firstLine="567"/>
      </w:pPr>
      <w:r>
        <w:t>2.2</w:t>
      </w:r>
      <w:r w:rsidR="00E0199C">
        <w:t>.</w:t>
      </w:r>
      <w:r>
        <w:t xml:space="preserve"> </w:t>
      </w:r>
      <w:r w:rsidR="00C20275" w:rsidRPr="00C20275">
        <w:t>2014–2020 metų Europos Sąjungos fondų investicijų veiksmų programos administravimo taisyklė</w:t>
      </w:r>
      <w:r w:rsidR="00C20275">
        <w:t>mis</w:t>
      </w:r>
      <w:r w:rsidR="00C20275" w:rsidRPr="00C20275">
        <w:t>, patvirtinto</w:t>
      </w:r>
      <w:r w:rsidR="00C20275">
        <w:t>mis</w:t>
      </w:r>
      <w:r w:rsidR="00C20275" w:rsidRPr="00C20275">
        <w:t xml:space="preserve"> Lietuvos Respublikos Vyriausybės 2014 m. spalio 3 d. nutarimu Nr. 1090 „Dėl 2014–2020 metų Europos Sąjungos fondų investicijų veiksmų programos administravimo taisyklių patvirtinimo“</w:t>
      </w:r>
      <w:r w:rsidR="00C20275">
        <w:t>;</w:t>
      </w:r>
    </w:p>
    <w:p w14:paraId="2198D007" w14:textId="5F9C25FF" w:rsidR="008B21D2" w:rsidRPr="00665F58" w:rsidRDefault="00A520F3" w:rsidP="003D37A9">
      <w:pPr>
        <w:ind w:firstLine="567"/>
      </w:pPr>
      <w:r w:rsidRPr="00665F58">
        <w:t>2.</w:t>
      </w:r>
      <w:r w:rsidR="00915A46">
        <w:t>3</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riemonių įgyvendinimo plan</w:t>
      </w:r>
      <w:r w:rsidR="00C20275">
        <w:t>u</w:t>
      </w:r>
      <w:r w:rsidR="008B21D2" w:rsidRPr="00665F58">
        <w:t>, patvirtint</w:t>
      </w:r>
      <w:r w:rsidR="00C20275">
        <w:t>u</w:t>
      </w:r>
      <w:r w:rsidR="008B21D2" w:rsidRPr="00665F58">
        <w:t xml:space="preserve"> </w:t>
      </w:r>
      <w:r w:rsidR="00212195">
        <w:t xml:space="preserve">Lietuvos Respublikos finansų </w:t>
      </w:r>
      <w:r w:rsidR="00F05128" w:rsidRPr="006F7C3E">
        <w:t>ministro</w:t>
      </w:r>
      <w:r w:rsidR="00081708" w:rsidRPr="00533564">
        <w:t xml:space="preserve">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081708" w:rsidRPr="00533564">
        <w:t>stebėsenos</w:t>
      </w:r>
      <w:proofErr w:type="spellEnd"/>
      <w:r w:rsidR="00081708" w:rsidRPr="00533564">
        <w:t xml:space="preserve"> rodiklių skaičiavimo aprašo patvirtinimo“</w:t>
      </w:r>
      <w:r w:rsidR="00F05128" w:rsidRPr="006F7C3E">
        <w:t xml:space="preserve"> </w:t>
      </w:r>
      <w:r w:rsidR="00371BA4" w:rsidRPr="006F7C3E">
        <w:t>(toliau – Priemonių įgyvendinimo planas</w:t>
      </w:r>
      <w:r w:rsidR="00371BA4" w:rsidRPr="00533564">
        <w:t>)</w:t>
      </w:r>
      <w:r w:rsidR="009350BD" w:rsidRPr="00533564">
        <w:t>;</w:t>
      </w:r>
    </w:p>
    <w:p w14:paraId="7E715D34" w14:textId="046AA034" w:rsidR="00F05128" w:rsidRPr="00BF4DDB" w:rsidRDefault="00A520F3" w:rsidP="003D37A9">
      <w:pPr>
        <w:ind w:firstLine="567"/>
      </w:pPr>
      <w:r w:rsidRPr="00665F58">
        <w:t>2.</w:t>
      </w:r>
      <w:r w:rsidR="00915A46">
        <w:t>4</w:t>
      </w:r>
      <w:r w:rsidR="00F05128" w:rsidRPr="00665F58">
        <w:t>. Projekt</w:t>
      </w:r>
      <w:r w:rsidR="0080603D" w:rsidRPr="00665F58">
        <w:t>ų</w:t>
      </w:r>
      <w:r w:rsidR="00F05128" w:rsidRPr="00665F58">
        <w:t xml:space="preserve"> administravimo ir finansavimo taisykl</w:t>
      </w:r>
      <w:r w:rsidR="00C20275">
        <w:t>ėmi</w:t>
      </w:r>
      <w:r w:rsidR="00F05128" w:rsidRPr="00665F58">
        <w:t>s, patvirtint</w:t>
      </w:r>
      <w:r w:rsidR="00C20275">
        <w:t>omi</w:t>
      </w:r>
      <w:r w:rsidR="00F05128" w:rsidRPr="00665F58">
        <w:t xml:space="preserve">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w:t>
      </w:r>
      <w:r w:rsidR="007C76EA" w:rsidRPr="00BF4DDB">
        <w:t xml:space="preserve">administravimo ir finansavimo taisyklių patvirtinimo“ </w:t>
      </w:r>
      <w:r w:rsidR="00AF165A" w:rsidRPr="00BF4DDB">
        <w:t>(toliau – Projektų taisyklės);</w:t>
      </w:r>
      <w:r w:rsidR="005155FA" w:rsidRPr="00BF4DDB">
        <w:t xml:space="preserve"> </w:t>
      </w:r>
    </w:p>
    <w:p w14:paraId="5E118ABA" w14:textId="2BC425DE" w:rsidR="008C6ABE" w:rsidRDefault="00A520F3" w:rsidP="003D37A9">
      <w:pPr>
        <w:ind w:firstLine="567"/>
      </w:pPr>
      <w:r w:rsidRPr="00BF4DDB">
        <w:t>2.</w:t>
      </w:r>
      <w:r w:rsidR="00915A46">
        <w:t>5</w:t>
      </w:r>
      <w:r w:rsidR="009350BD" w:rsidRPr="00BF4DDB">
        <w:t xml:space="preserve">. </w:t>
      </w:r>
      <w:r w:rsidR="008C6ABE" w:rsidRPr="00BF4DDB">
        <w:t>2014</w:t>
      </w:r>
      <w:r w:rsidR="008C6ABE">
        <w:t xml:space="preserve">–2020 m. ES fondų investicijų komunikacijos </w:t>
      </w:r>
      <w:r w:rsidR="00BF4DDB">
        <w:t>strategij</w:t>
      </w:r>
      <w:r w:rsidR="0078101D">
        <w:t>a</w:t>
      </w:r>
      <w:r w:rsidR="00BF4DDB">
        <w:t>, patvirtint</w:t>
      </w:r>
      <w:r w:rsidR="0078101D">
        <w:t>a</w:t>
      </w:r>
      <w:r w:rsidR="008C6ABE">
        <w:t xml:space="preserve"> 2014–2020 metų Europos Sąjungos fondų investicijų veiksmų programos </w:t>
      </w:r>
      <w:proofErr w:type="spellStart"/>
      <w:r w:rsidR="008C6ABE">
        <w:t>stebėsenos</w:t>
      </w:r>
      <w:proofErr w:type="spellEnd"/>
      <w:r w:rsidR="008C6ABE">
        <w:t xml:space="preserve"> komiteto 2014 m. gruodžio 11 d. posėdžio nutarimu Nr. 44P-2.1 (2)</w:t>
      </w:r>
      <w:r w:rsidR="00CB161F">
        <w:t xml:space="preserve"> (toliau – </w:t>
      </w:r>
      <w:r w:rsidR="005B0FDB">
        <w:t>K</w:t>
      </w:r>
      <w:r w:rsidR="00CB161F">
        <w:t>omunikacijos strategija)</w:t>
      </w:r>
      <w:r w:rsidR="008C6ABE">
        <w:t>;</w:t>
      </w:r>
    </w:p>
    <w:p w14:paraId="6203DEB4" w14:textId="1EED872C" w:rsidR="00163594" w:rsidRDefault="008C6ABE" w:rsidP="003D37A9">
      <w:pPr>
        <w:ind w:firstLine="567"/>
      </w:pPr>
      <w:r>
        <w:lastRenderedPageBreak/>
        <w:t>2.</w:t>
      </w:r>
      <w:r w:rsidR="00915A46">
        <w:t>6</w:t>
      </w:r>
      <w:r>
        <w:t xml:space="preserve">. Techninės paramos </w:t>
      </w:r>
      <w:r w:rsidRPr="00665F58">
        <w:t>administravimo</w:t>
      </w:r>
      <w:r w:rsidR="00BF4DDB">
        <w:t xml:space="preserve"> taisykl</w:t>
      </w:r>
      <w:r w:rsidR="00C20275">
        <w:t>ėmi</w:t>
      </w:r>
      <w:r w:rsidR="00BF4DDB">
        <w:t xml:space="preserve">s, </w:t>
      </w:r>
      <w:r w:rsidRPr="00665F58">
        <w:t>patvirtint</w:t>
      </w:r>
      <w:r w:rsidR="00C20275">
        <w:t>omi</w:t>
      </w:r>
      <w:r w:rsidRPr="00665F58">
        <w:t xml:space="preserve">s Lietuvos Respublikos finansų ministro </w:t>
      </w:r>
      <w:r w:rsidR="00BF4DDB">
        <w:t>2014 m. spalio 28 d.</w:t>
      </w:r>
      <w:r w:rsidR="00517601">
        <w:t xml:space="preserve"> įsakymu</w:t>
      </w:r>
      <w:r w:rsidR="00BF4DDB">
        <w:t xml:space="preserve"> Nr. 1K-337</w:t>
      </w:r>
      <w:r w:rsidRPr="00665F58">
        <w:t xml:space="preserve"> „Dėl </w:t>
      </w:r>
      <w:r w:rsidR="005B0FDB">
        <w:t>T</w:t>
      </w:r>
      <w:r w:rsidR="00BF4DDB">
        <w:t>echninės paramos</w:t>
      </w:r>
      <w:r w:rsidRPr="00665F58">
        <w:t xml:space="preserve"> administravimo</w:t>
      </w:r>
      <w:r w:rsidR="00BF4DDB">
        <w:t xml:space="preserve"> t</w:t>
      </w:r>
      <w:r w:rsidRPr="00665F58">
        <w:t>aisyklių patvirtinimo“</w:t>
      </w:r>
      <w:r w:rsidR="00C16725">
        <w:t>;</w:t>
      </w:r>
    </w:p>
    <w:p w14:paraId="7751A7E4" w14:textId="5448951D" w:rsidR="00B9617B" w:rsidRPr="00B9617B" w:rsidRDefault="006B0E0F" w:rsidP="009222B4">
      <w:pPr>
        <w:ind w:firstLine="567"/>
        <w:rPr>
          <w:lang w:eastAsia="lt-LT"/>
        </w:rPr>
      </w:pPr>
      <w:r>
        <w:rPr>
          <w:lang w:eastAsia="lt-LT"/>
        </w:rPr>
        <w:t>2.</w:t>
      </w:r>
      <w:r w:rsidR="00915A46">
        <w:rPr>
          <w:lang w:eastAsia="lt-LT"/>
        </w:rPr>
        <w:t>7</w:t>
      </w:r>
      <w:r w:rsidR="00634174" w:rsidRPr="00E15ABA">
        <w:rPr>
          <w:lang w:eastAsia="lt-LT"/>
        </w:rPr>
        <w:t>. Rekomendacij</w:t>
      </w:r>
      <w:r w:rsidR="00C20275">
        <w:rPr>
          <w:lang w:eastAsia="lt-LT"/>
        </w:rPr>
        <w:t>omi</w:t>
      </w:r>
      <w:r w:rsidR="00634174" w:rsidRPr="00E15ABA">
        <w:rPr>
          <w:lang w:eastAsia="lt-LT"/>
        </w:rPr>
        <w:t>s dėl projektų išlaidų atitikties Europos Sąjungos st</w:t>
      </w:r>
      <w:r w:rsidR="00517601">
        <w:rPr>
          <w:lang w:eastAsia="lt-LT"/>
        </w:rPr>
        <w:t xml:space="preserve">ruktūrinių fondų reikalavimams, </w:t>
      </w:r>
      <w:r w:rsidR="00634174" w:rsidRPr="00E15ABA">
        <w:rPr>
          <w:color w:val="000000"/>
        </w:rPr>
        <w:t>patvirtint</w:t>
      </w:r>
      <w:r w:rsidR="00517601">
        <w:rPr>
          <w:color w:val="000000"/>
        </w:rPr>
        <w:t>o</w:t>
      </w:r>
      <w:r w:rsidR="005B0FDB">
        <w:rPr>
          <w:color w:val="000000"/>
        </w:rPr>
        <w:t>mi</w:t>
      </w:r>
      <w:r w:rsidR="00517601">
        <w:rPr>
          <w:color w:val="000000"/>
        </w:rPr>
        <w:t>s</w:t>
      </w:r>
      <w:r w:rsidR="00634174" w:rsidRPr="00E15ABA">
        <w:rPr>
          <w:color w:val="000000"/>
        </w:rPr>
        <w:t xml:space="preserve">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w:t>
      </w:r>
      <w:r w:rsidR="005B0FDB">
        <w:rPr>
          <w:color w:val="000000"/>
        </w:rPr>
        <w:t>,</w:t>
      </w:r>
      <w:r w:rsidR="00634174" w:rsidRPr="00E15ABA">
        <w:rPr>
          <w:color w:val="000000"/>
        </w:rPr>
        <w:t xml:space="preserve"> </w:t>
      </w:r>
      <w:r w:rsidR="005B0FDB">
        <w:rPr>
          <w:lang w:eastAsia="lt-LT"/>
        </w:rPr>
        <w:t xml:space="preserve">kurios </w:t>
      </w:r>
      <w:r w:rsidR="00634174" w:rsidRPr="00E15ABA">
        <w:rPr>
          <w:lang w:eastAsia="lt-LT"/>
        </w:rPr>
        <w:t>paskelbt</w:t>
      </w:r>
      <w:r w:rsidR="00517601">
        <w:rPr>
          <w:lang w:eastAsia="lt-LT"/>
        </w:rPr>
        <w:t>o</w:t>
      </w:r>
      <w:r w:rsidR="00634174" w:rsidRPr="00E15ABA">
        <w:rPr>
          <w:lang w:eastAsia="lt-LT"/>
        </w:rPr>
        <w:t xml:space="preserve">s </w:t>
      </w:r>
      <w:r w:rsidR="00634174" w:rsidRPr="00E15ABA">
        <w:t xml:space="preserve">ES struktūrinių fondų </w:t>
      </w:r>
      <w:r w:rsidR="00634174" w:rsidRPr="00E15ABA">
        <w:rPr>
          <w:lang w:eastAsia="lt-LT"/>
        </w:rPr>
        <w:t xml:space="preserve">svetainėje </w:t>
      </w:r>
      <w:hyperlink r:id="rId9" w:history="1">
        <w:r w:rsidR="00634174" w:rsidRPr="00E15ABA">
          <w:rPr>
            <w:rStyle w:val="Hipersaitas"/>
            <w:rFonts w:eastAsia="Times New Roman"/>
            <w:lang w:eastAsia="lt-LT"/>
          </w:rPr>
          <w:t>www.esinvesticijos.lt</w:t>
        </w:r>
      </w:hyperlink>
      <w:r w:rsidR="00DD68F3" w:rsidRPr="00E15ABA">
        <w:rPr>
          <w:rStyle w:val="Hipersaitas"/>
          <w:rFonts w:eastAsia="Times New Roman"/>
          <w:lang w:eastAsia="lt-LT"/>
        </w:rPr>
        <w:t xml:space="preserve"> </w:t>
      </w:r>
      <w:r w:rsidR="00BA638C">
        <w:rPr>
          <w:rStyle w:val="Hipersaitas"/>
          <w:rFonts w:eastAsia="Times New Roman"/>
          <w:color w:val="auto"/>
          <w:u w:val="none"/>
          <w:lang w:eastAsia="lt-LT"/>
        </w:rPr>
        <w:t xml:space="preserve">(toliau – </w:t>
      </w:r>
      <w:r w:rsidR="00DD68F3" w:rsidRPr="00BA638C">
        <w:rPr>
          <w:lang w:eastAsia="lt-LT"/>
        </w:rPr>
        <w:t xml:space="preserve">Rekomendacijos dėl projektų išlaidų atitikties </w:t>
      </w:r>
      <w:r w:rsidR="005B0FDB">
        <w:rPr>
          <w:lang w:eastAsia="lt-LT"/>
        </w:rPr>
        <w:t xml:space="preserve">ES </w:t>
      </w:r>
      <w:r w:rsidR="00DD68F3" w:rsidRPr="00BA638C">
        <w:rPr>
          <w:lang w:eastAsia="lt-LT"/>
        </w:rPr>
        <w:t>struktūrinių fondų reikalavima</w:t>
      </w:r>
      <w:r w:rsidR="00DD68F3" w:rsidRPr="00E15ABA">
        <w:rPr>
          <w:lang w:eastAsia="lt-LT"/>
        </w:rPr>
        <w:t>ms)</w:t>
      </w:r>
      <w:r w:rsidR="004D7D50">
        <w:rPr>
          <w:lang w:eastAsia="lt-LT"/>
        </w:rPr>
        <w:t>.</w:t>
      </w:r>
    </w:p>
    <w:p w14:paraId="4F0416EB" w14:textId="1C7FC625" w:rsidR="009222B4" w:rsidRPr="009222B4" w:rsidRDefault="00F624BB" w:rsidP="00517601">
      <w:pPr>
        <w:pStyle w:val="Sraopastraipa"/>
        <w:numPr>
          <w:ilvl w:val="0"/>
          <w:numId w:val="39"/>
        </w:numPr>
        <w:tabs>
          <w:tab w:val="left" w:pos="993"/>
        </w:tabs>
        <w:ind w:left="0" w:firstLine="568"/>
        <w:rPr>
          <w:b/>
        </w:rPr>
      </w:pPr>
      <w:r>
        <w:t xml:space="preserve">Už </w:t>
      </w:r>
      <w:r w:rsidR="007F1131" w:rsidRPr="00665F58">
        <w:t xml:space="preserve">Priemonės įgyvendinimą </w:t>
      </w:r>
      <w:r>
        <w:t>atsakingos</w:t>
      </w:r>
      <w:r w:rsidR="009222B4">
        <w:t xml:space="preserve"> </w:t>
      </w:r>
      <w:r w:rsidR="007E1A16">
        <w:t>Lietuvos Respublikos finansų</w:t>
      </w:r>
      <w:r w:rsidR="007F1131" w:rsidRPr="00665F58">
        <w:t xml:space="preserve"> ministerija (toliau – Ministerija)</w:t>
      </w:r>
      <w:r w:rsidR="00A17A35" w:rsidRPr="00665F58">
        <w:t xml:space="preserve"> </w:t>
      </w:r>
      <w:r w:rsidR="007F1131" w:rsidRPr="00665F58">
        <w:t xml:space="preserve">ir </w:t>
      </w:r>
      <w:r w:rsidR="00F47389">
        <w:t xml:space="preserve">įgyvendinančioji institucija – </w:t>
      </w:r>
      <w:r w:rsidR="007E1A16">
        <w:t>viešoji įstaiga Centrinė projektų valdymo agentūra</w:t>
      </w:r>
      <w:r w:rsidR="007F1131" w:rsidRPr="00665F58">
        <w:t xml:space="preserve"> (toliau – įgyvendinančioji institucija).</w:t>
      </w:r>
    </w:p>
    <w:p w14:paraId="4787359A" w14:textId="77777777" w:rsidR="009222B4" w:rsidRPr="009222B4" w:rsidRDefault="00B870DC" w:rsidP="009222B4">
      <w:pPr>
        <w:pStyle w:val="Sraopastraipa"/>
        <w:numPr>
          <w:ilvl w:val="0"/>
          <w:numId w:val="39"/>
        </w:numPr>
        <w:rPr>
          <w:b/>
        </w:rPr>
      </w:pPr>
      <w:r w:rsidRPr="00665F58">
        <w:t xml:space="preserve">Pagal Priemonę teikiamo finansavimo forma – </w:t>
      </w:r>
      <w:r w:rsidRPr="007E1A16">
        <w:t>negrąžinamoji subsidija</w:t>
      </w:r>
      <w:r w:rsidRPr="00665F58">
        <w:t>.</w:t>
      </w:r>
    </w:p>
    <w:p w14:paraId="5033BD6B" w14:textId="77777777" w:rsidR="00517601" w:rsidRPr="00517601" w:rsidRDefault="007F1131" w:rsidP="00517601">
      <w:pPr>
        <w:pStyle w:val="Sraopastraipa"/>
        <w:numPr>
          <w:ilvl w:val="0"/>
          <w:numId w:val="39"/>
        </w:numPr>
        <w:rPr>
          <w:b/>
        </w:rPr>
      </w:pPr>
      <w:r w:rsidRPr="00665F58">
        <w:t>Projektų atranka pagal P</w:t>
      </w:r>
      <w:r w:rsidR="00AD56D3" w:rsidRPr="00665F58">
        <w:t xml:space="preserve">riemonę bus atliekama </w:t>
      </w:r>
      <w:r w:rsidR="00AD56D3" w:rsidRPr="007E1A16">
        <w:t>projektų konkurso vien</w:t>
      </w:r>
      <w:r w:rsidR="00675FB0">
        <w:t>o</w:t>
      </w:r>
      <w:r w:rsidR="00AD56D3" w:rsidRPr="007E1A16">
        <w:t xml:space="preserve"> etap</w:t>
      </w:r>
      <w:r w:rsidR="00675FB0">
        <w:t>o</w:t>
      </w:r>
      <w:r w:rsidR="00FA2BAF">
        <w:t xml:space="preserve"> būdu.</w:t>
      </w:r>
    </w:p>
    <w:p w14:paraId="5B833FCB" w14:textId="697303E2" w:rsidR="009222B4" w:rsidRPr="00517601" w:rsidRDefault="00C4159D" w:rsidP="00517601">
      <w:pPr>
        <w:pStyle w:val="Sraopastraipa"/>
        <w:numPr>
          <w:ilvl w:val="0"/>
          <w:numId w:val="39"/>
        </w:numPr>
        <w:tabs>
          <w:tab w:val="left" w:pos="993"/>
        </w:tabs>
        <w:ind w:left="0" w:firstLine="568"/>
        <w:rPr>
          <w:b/>
        </w:rPr>
      </w:pPr>
      <w:r w:rsidRPr="00665F58">
        <w:t>Pa</w:t>
      </w:r>
      <w:r w:rsidR="008E0CEF" w:rsidRPr="00665F58">
        <w:t xml:space="preserve">gal Aprašą </w:t>
      </w:r>
      <w:r w:rsidR="003647DD" w:rsidRPr="00665F58">
        <w:t xml:space="preserve">projektams įgyvendinti </w:t>
      </w:r>
      <w:r w:rsidR="008E0CEF" w:rsidRPr="00665F58">
        <w:t>numatoma skirti iki</w:t>
      </w:r>
      <w:r w:rsidRPr="00665F58">
        <w:t xml:space="preserve"> </w:t>
      </w:r>
      <w:r w:rsidR="007027D9">
        <w:t>1 118 754</w:t>
      </w:r>
      <w:r w:rsidRPr="00665F58">
        <w:t> </w:t>
      </w:r>
      <w:r w:rsidR="00432C85" w:rsidRPr="00665F58">
        <w:t>eurų</w:t>
      </w:r>
      <w:r w:rsidR="008E0CEF" w:rsidRPr="00665F58">
        <w:t xml:space="preserve"> (</w:t>
      </w:r>
      <w:r w:rsidR="00795F7A">
        <w:t>vieno milijono</w:t>
      </w:r>
      <w:r w:rsidR="00675FB0">
        <w:t xml:space="preserve"> vieno</w:t>
      </w:r>
      <w:r w:rsidR="00795F7A">
        <w:t xml:space="preserve"> šimto </w:t>
      </w:r>
      <w:r w:rsidR="007027D9">
        <w:t>aštuoniolikos</w:t>
      </w:r>
      <w:r w:rsidR="00795F7A">
        <w:t xml:space="preserve"> tūkstančių </w:t>
      </w:r>
      <w:r w:rsidR="007027D9">
        <w:t xml:space="preserve">septynių </w:t>
      </w:r>
      <w:r w:rsidR="00795F7A">
        <w:t xml:space="preserve">šimtų </w:t>
      </w:r>
      <w:r w:rsidR="007027D9">
        <w:t xml:space="preserve">penkiasdešimt keturių </w:t>
      </w:r>
      <w:r w:rsidR="00795F7A">
        <w:t>eurų</w:t>
      </w:r>
      <w:r w:rsidRPr="00665F58">
        <w:t xml:space="preserve">), iš kurių iki </w:t>
      </w:r>
      <w:r w:rsidR="00795F7A" w:rsidRPr="00795F7A">
        <w:t>1 000 989</w:t>
      </w:r>
      <w:r w:rsidRPr="00665F58">
        <w:t> </w:t>
      </w:r>
      <w:r w:rsidR="00432C85" w:rsidRPr="00665F58">
        <w:t>eurų</w:t>
      </w:r>
      <w:r w:rsidRPr="00665F58">
        <w:t xml:space="preserve"> (</w:t>
      </w:r>
      <w:r w:rsidR="00795F7A">
        <w:t>vieno milijono devynių šimtų aštuoniasdešimt devynių eurų</w:t>
      </w:r>
      <w:r w:rsidRPr="00665F58">
        <w:t xml:space="preserve">) – </w:t>
      </w:r>
      <w:r w:rsidR="000026F3">
        <w:t>ES struktūrinių fondų (Europos socialinio fondo) lėšos</w:t>
      </w:r>
      <w:r w:rsidR="007F7AC2" w:rsidRPr="00384B00">
        <w:t>,</w:t>
      </w:r>
      <w:r w:rsidR="007F7AC2" w:rsidRPr="00517601">
        <w:rPr>
          <w:i/>
        </w:rPr>
        <w:t xml:space="preserve"> </w:t>
      </w:r>
      <w:r w:rsidRPr="00665F58">
        <w:t xml:space="preserve">iki </w:t>
      </w:r>
      <w:r w:rsidR="000026F3" w:rsidRPr="00517601">
        <w:rPr>
          <w:rFonts w:eastAsia="Times New Roman"/>
          <w:bCs/>
          <w:lang w:eastAsia="lt-LT"/>
        </w:rPr>
        <w:t>1</w:t>
      </w:r>
      <w:r w:rsidR="007027D9" w:rsidRPr="00517601">
        <w:rPr>
          <w:rFonts w:eastAsia="Times New Roman"/>
          <w:bCs/>
          <w:lang w:eastAsia="lt-LT"/>
        </w:rPr>
        <w:t>17 765</w:t>
      </w:r>
      <w:r w:rsidRPr="00665F58">
        <w:t> </w:t>
      </w:r>
      <w:r w:rsidR="00432C85" w:rsidRPr="00665F58">
        <w:t>eurų</w:t>
      </w:r>
      <w:r w:rsidRPr="00665F58">
        <w:t xml:space="preserve"> (</w:t>
      </w:r>
      <w:r w:rsidR="00675FB0">
        <w:t xml:space="preserve">vieno </w:t>
      </w:r>
      <w:r w:rsidR="000026F3">
        <w:t xml:space="preserve">šimto </w:t>
      </w:r>
      <w:r w:rsidR="007027D9">
        <w:t xml:space="preserve">septyniolikos </w:t>
      </w:r>
      <w:r w:rsidR="000026F3">
        <w:t xml:space="preserve">tūkstančių </w:t>
      </w:r>
      <w:r w:rsidR="007027D9">
        <w:t xml:space="preserve">septynių </w:t>
      </w:r>
      <w:r w:rsidR="000026F3">
        <w:t xml:space="preserve">šimtų </w:t>
      </w:r>
      <w:r w:rsidR="007027D9">
        <w:t>šešia</w:t>
      </w:r>
      <w:r w:rsidR="001B261B">
        <w:t>s</w:t>
      </w:r>
      <w:r w:rsidR="007027D9">
        <w:t>dešimt penkių</w:t>
      </w:r>
      <w:r w:rsidR="000026F3">
        <w:t xml:space="preserve"> eurų</w:t>
      </w:r>
      <w:r w:rsidR="007025FF">
        <w:t xml:space="preserve">) </w:t>
      </w:r>
      <w:r w:rsidRPr="00665F58">
        <w:t> – Lietuvos Respublikos valstybės biudžeto lėšos</w:t>
      </w:r>
      <w:r w:rsidR="00FA2BAF">
        <w:t>.</w:t>
      </w:r>
    </w:p>
    <w:p w14:paraId="5B227705" w14:textId="7C68DF92" w:rsidR="009222B4" w:rsidRPr="009222B4" w:rsidRDefault="00CA32B9" w:rsidP="00517601">
      <w:pPr>
        <w:pStyle w:val="Sraopastraipa"/>
        <w:numPr>
          <w:ilvl w:val="0"/>
          <w:numId w:val="39"/>
        </w:numPr>
        <w:tabs>
          <w:tab w:val="left" w:pos="993"/>
        </w:tabs>
        <w:ind w:left="0" w:firstLine="568"/>
        <w:rPr>
          <w:b/>
        </w:rPr>
      </w:pPr>
      <w:r w:rsidRPr="00665F58">
        <w:t xml:space="preserve">Pagal </w:t>
      </w:r>
      <w:r w:rsidRPr="005C03E4">
        <w:t xml:space="preserve">Aprašą numatoma skelbti </w:t>
      </w:r>
      <w:r w:rsidR="00AF0A5D" w:rsidRPr="005C03E4">
        <w:t xml:space="preserve">2 </w:t>
      </w:r>
      <w:r w:rsidR="007B2DC0" w:rsidRPr="005C03E4">
        <w:t>kvietimus</w:t>
      </w:r>
      <w:r w:rsidRPr="005C03E4">
        <w:t xml:space="preserve"> teikti paraiškas: pagal pirmąjį kvietimą teikti paraiškas numatoma skirti iki </w:t>
      </w:r>
      <w:r w:rsidR="005C03E4" w:rsidRPr="005C03E4">
        <w:t>600</w:t>
      </w:r>
      <w:r w:rsidR="006A18A8" w:rsidRPr="005C03E4">
        <w:t xml:space="preserve"> </w:t>
      </w:r>
      <w:r w:rsidR="005C03E4" w:rsidRPr="005C03E4">
        <w:t>000</w:t>
      </w:r>
      <w:r w:rsidR="000026F3" w:rsidRPr="005C03E4">
        <w:t> </w:t>
      </w:r>
      <w:r w:rsidRPr="005C03E4">
        <w:t>eurų (</w:t>
      </w:r>
      <w:r w:rsidR="005C03E4" w:rsidRPr="005C03E4">
        <w:t xml:space="preserve">šešių šimtų </w:t>
      </w:r>
      <w:r w:rsidR="0057399A" w:rsidRPr="005C03E4">
        <w:t>tūkstančių</w:t>
      </w:r>
      <w:r w:rsidR="005C03E4" w:rsidRPr="005C03E4">
        <w:t xml:space="preserve"> </w:t>
      </w:r>
      <w:r w:rsidR="0057399A" w:rsidRPr="005C03E4">
        <w:t>eurų</w:t>
      </w:r>
      <w:r w:rsidRPr="005C03E4">
        <w:t>)</w:t>
      </w:r>
      <w:r w:rsidR="00AA17EB" w:rsidRPr="005C03E4">
        <w:t xml:space="preserve"> Europo</w:t>
      </w:r>
      <w:r w:rsidR="00D93409" w:rsidRPr="005C03E4">
        <w:t>s socialinio fondo ir Lietuvos R</w:t>
      </w:r>
      <w:r w:rsidR="00AA17EB" w:rsidRPr="005C03E4">
        <w:t>espublikos valstybės biudžeto lėšų</w:t>
      </w:r>
      <w:r w:rsidRPr="005C03E4">
        <w:t>,</w:t>
      </w:r>
      <w:r w:rsidR="001F2AD4" w:rsidRPr="005C03E4">
        <w:t xml:space="preserve"> pagal antrąjį</w:t>
      </w:r>
      <w:r w:rsidR="00D93409" w:rsidRPr="005C03E4">
        <w:t xml:space="preserve"> </w:t>
      </w:r>
      <w:r w:rsidR="001B261B">
        <w:t xml:space="preserve">– </w:t>
      </w:r>
      <w:r w:rsidR="00D93409" w:rsidRPr="005C03E4">
        <w:t>iki</w:t>
      </w:r>
      <w:r w:rsidR="001F2AD4" w:rsidRPr="005C03E4">
        <w:t xml:space="preserve"> </w:t>
      </w:r>
      <w:r w:rsidR="005C03E4" w:rsidRPr="005C03E4">
        <w:t>5</w:t>
      </w:r>
      <w:r w:rsidR="007027D9">
        <w:t>18</w:t>
      </w:r>
      <w:r w:rsidR="005C03E4" w:rsidRPr="005C03E4">
        <w:t> </w:t>
      </w:r>
      <w:r w:rsidR="007027D9">
        <w:t>754</w:t>
      </w:r>
      <w:r w:rsidR="007027D9" w:rsidRPr="005C03E4">
        <w:t xml:space="preserve"> </w:t>
      </w:r>
      <w:r w:rsidR="009C5C09" w:rsidRPr="005C03E4">
        <w:t>eurų</w:t>
      </w:r>
      <w:r w:rsidR="0057399A" w:rsidRPr="005C03E4">
        <w:t xml:space="preserve"> </w:t>
      </w:r>
      <w:r w:rsidR="00904B3B" w:rsidRPr="005C03E4">
        <w:t>(</w:t>
      </w:r>
      <w:r w:rsidR="005C03E4" w:rsidRPr="005C03E4">
        <w:t xml:space="preserve">penkių šimtų </w:t>
      </w:r>
      <w:r w:rsidR="007027D9">
        <w:t xml:space="preserve">aštuoniolikos </w:t>
      </w:r>
      <w:r w:rsidR="00904B3B" w:rsidRPr="005C03E4">
        <w:t xml:space="preserve">tūkstančių </w:t>
      </w:r>
      <w:r w:rsidR="007027D9">
        <w:t>septynių</w:t>
      </w:r>
      <w:r w:rsidR="007027D9" w:rsidRPr="005C03E4">
        <w:t xml:space="preserve"> </w:t>
      </w:r>
      <w:r w:rsidR="00904B3B" w:rsidRPr="005C03E4">
        <w:t xml:space="preserve">šimtų </w:t>
      </w:r>
      <w:r w:rsidR="007027D9">
        <w:t>penkiasdešimt keturių</w:t>
      </w:r>
      <w:r w:rsidR="00904B3B" w:rsidRPr="005C03E4">
        <w:t xml:space="preserve"> eurų</w:t>
      </w:r>
      <w:r w:rsidR="00904B3B" w:rsidRPr="00665F58">
        <w:t>)</w:t>
      </w:r>
      <w:r w:rsidR="009C5C09" w:rsidRPr="00461655">
        <w:t>.</w:t>
      </w:r>
      <w:r w:rsidR="007056C9" w:rsidRPr="00461655">
        <w:t xml:space="preserve"> Priimdama sprendimą dėl projektų finansavimo, </w:t>
      </w:r>
      <w:r w:rsidR="007E02C9">
        <w:t xml:space="preserve">Ministerija </w:t>
      </w:r>
      <w:r w:rsidR="007056C9" w:rsidRPr="00461655">
        <w:t xml:space="preserve">turi teisę </w:t>
      </w:r>
      <w:r w:rsidR="009222B4">
        <w:t>Aprašo 6</w:t>
      </w:r>
      <w:r w:rsidR="007E02C9" w:rsidRPr="00461655">
        <w:t xml:space="preserve"> </w:t>
      </w:r>
      <w:r w:rsidR="007056C9" w:rsidRPr="00461655">
        <w:t>punkte nurodytas sumas padidinti, neviršydama Priemonių įgyvendinimo plane nurodytos Priemonei skirtos lėšų sumos ir nepažeisdama teisėtų pareiškėjų lūkesčių. Jeigu paskelbto pirmojo kvietimo metu pagal priimtus sprendimus dėl projektų finansavimo ir pateiktas paraiškas paskirstyta suma yra mažesnė negu kvietimui skirta lėšų suma, nepanaudota lėšų sum</w:t>
      </w:r>
      <w:r w:rsidR="0057399A" w:rsidRPr="00461655">
        <w:t>a</w:t>
      </w:r>
      <w:r w:rsidR="009222B4">
        <w:t xml:space="preserve"> </w:t>
      </w:r>
      <w:r w:rsidR="001B261B">
        <w:t xml:space="preserve">skiriama </w:t>
      </w:r>
      <w:r w:rsidR="009222B4">
        <w:t>antrajam kvietimui.</w:t>
      </w:r>
    </w:p>
    <w:p w14:paraId="763596ED" w14:textId="5E55E883" w:rsidR="009222B4" w:rsidRPr="009222B4" w:rsidRDefault="0056045A" w:rsidP="009222B4">
      <w:pPr>
        <w:pStyle w:val="Sraopastraipa"/>
        <w:numPr>
          <w:ilvl w:val="0"/>
          <w:numId w:val="39"/>
        </w:numPr>
        <w:ind w:left="0" w:firstLine="568"/>
        <w:rPr>
          <w:b/>
        </w:rPr>
      </w:pPr>
      <w:r>
        <w:t xml:space="preserve">Priemonės tikslas </w:t>
      </w:r>
      <w:r w:rsidR="00163594">
        <w:t>–</w:t>
      </w:r>
      <w:r>
        <w:t xml:space="preserve"> prisidėti prie </w:t>
      </w:r>
      <w:r w:rsidR="00B52CE2">
        <w:t>Veiksmų programoje</w:t>
      </w:r>
      <w:r w:rsidR="00941A0C" w:rsidRPr="00461655">
        <w:t xml:space="preserve"> numatytų socialinių ir </w:t>
      </w:r>
      <w:r w:rsidR="00941A0C" w:rsidRPr="003D37A9">
        <w:t xml:space="preserve">ekonominių pokyčių </w:t>
      </w:r>
      <w:r w:rsidR="00307DBA">
        <w:t xml:space="preserve">ir </w:t>
      </w:r>
      <w:r w:rsidR="005B0FDB">
        <w:t>K</w:t>
      </w:r>
      <w:r w:rsidR="00307DBA">
        <w:t xml:space="preserve">omunikacijos strategijoje išskirtų prioritetinių komunikacijos krypčių </w:t>
      </w:r>
      <w:r w:rsidR="00941A0C" w:rsidRPr="003D37A9">
        <w:t>įgyvendinimo.</w:t>
      </w:r>
    </w:p>
    <w:p w14:paraId="38DD3330" w14:textId="0DD13034" w:rsidR="000C2F09" w:rsidRPr="00206832" w:rsidRDefault="000C2F09" w:rsidP="00206832">
      <w:pPr>
        <w:pStyle w:val="Sraopastraipa"/>
        <w:numPr>
          <w:ilvl w:val="0"/>
          <w:numId w:val="39"/>
        </w:numPr>
        <w:ind w:left="0" w:firstLine="568"/>
        <w:rPr>
          <w:b/>
        </w:rPr>
      </w:pPr>
      <w:r>
        <w:t>Remiamos</w:t>
      </w:r>
      <w:r w:rsidR="000D70F6">
        <w:t xml:space="preserve"> </w:t>
      </w:r>
      <w:r w:rsidR="00091E9E">
        <w:t xml:space="preserve">šios </w:t>
      </w:r>
      <w:r w:rsidR="000D70F6" w:rsidRPr="000D70F6">
        <w:t>informavimo ir komunikacijos veiklos</w:t>
      </w:r>
      <w:r w:rsidR="001341BD">
        <w:t xml:space="preserve"> (toliau – </w:t>
      </w:r>
      <w:r w:rsidR="00335778">
        <w:t xml:space="preserve">remiamos </w:t>
      </w:r>
      <w:r w:rsidR="001341BD">
        <w:t>veiklos)</w:t>
      </w:r>
      <w:r w:rsidR="000D70F6" w:rsidRPr="000D70F6">
        <w:t>, kuri</w:t>
      </w:r>
      <w:r w:rsidR="00206832">
        <w:t>ų uždavinys – skatinti</w:t>
      </w:r>
      <w:r w:rsidR="000D70F6" w:rsidRPr="000D70F6">
        <w:t xml:space="preserve"> gyventojus domėtis ES inv</w:t>
      </w:r>
      <w:r w:rsidR="00994860">
        <w:t>esticijų</w:t>
      </w:r>
      <w:r w:rsidR="000D70F6" w:rsidRPr="000D70F6">
        <w:t xml:space="preserve"> skatinamais socialiniais ir ekonominiais pokyčiais, iš ES struktūrinių fondų lėšų bendrai finansuojamų projektų įgyvendinimu, jų rezultatais ir teikiama nauda regionui bei šaliai,</w:t>
      </w:r>
      <w:r w:rsidR="00994860">
        <w:t xml:space="preserve"> o gyventojus jaustis aktyvios Europos bendruomenės dalimi, bei sudaryti</w:t>
      </w:r>
      <w:r w:rsidR="000D70F6" w:rsidRPr="000D70F6">
        <w:t xml:space="preserve"> prielaidas didesniam pasitikėjimui ES struktūrinių fondų administravimo sistemos efektyvumu ir skaidrumu</w:t>
      </w:r>
      <w:r w:rsidR="000D70F6" w:rsidRPr="00206832">
        <w:rPr>
          <w:b/>
        </w:rPr>
        <w:t>:</w:t>
      </w:r>
    </w:p>
    <w:p w14:paraId="1CC149C2" w14:textId="760A9935" w:rsidR="00B27CEB" w:rsidRDefault="009222B4" w:rsidP="003D37A9">
      <w:pPr>
        <w:tabs>
          <w:tab w:val="left" w:pos="1134"/>
        </w:tabs>
        <w:ind w:firstLine="567"/>
      </w:pPr>
      <w:r>
        <w:t>9</w:t>
      </w:r>
      <w:r w:rsidR="00B27CEB">
        <w:t>.1. renginio (-</w:t>
      </w:r>
      <w:proofErr w:type="spellStart"/>
      <w:r w:rsidR="00B27CEB">
        <w:t>ių</w:t>
      </w:r>
      <w:proofErr w:type="spellEnd"/>
      <w:r w:rsidR="00B27CEB">
        <w:t xml:space="preserve">) organizavimas; </w:t>
      </w:r>
    </w:p>
    <w:p w14:paraId="3E374FE6" w14:textId="7E331B01" w:rsidR="00B27CEB" w:rsidRDefault="009222B4" w:rsidP="003D37A9">
      <w:pPr>
        <w:tabs>
          <w:tab w:val="left" w:pos="1134"/>
        </w:tabs>
        <w:ind w:firstLine="567"/>
      </w:pPr>
      <w:r>
        <w:t>9</w:t>
      </w:r>
      <w:r w:rsidR="00B27CEB">
        <w:t xml:space="preserve">.2. </w:t>
      </w:r>
      <w:r w:rsidR="00994860" w:rsidRPr="00994860">
        <w:t>vaizdo klipo (-ų) (trumpų filmuotų, turinčių siužetą kūrinėlių), laidos (-ų), kaip suprantama pagal Lietuvos Respublikos visuomenės informavimo įstatymą, siužeto (-ų) (priežasčių ir pasekmių ryšiais susietų įvykių visumos, epizodų sekos) kūrimas ir platinimas  internete, socialiniuose tinkluose, viešuosiuose ekranuose (ne televizijoje);</w:t>
      </w:r>
    </w:p>
    <w:p w14:paraId="6B00FBC6" w14:textId="17668F16" w:rsidR="00B27CEB" w:rsidRDefault="009222B4" w:rsidP="003D37A9">
      <w:pPr>
        <w:tabs>
          <w:tab w:val="left" w:pos="1134"/>
        </w:tabs>
        <w:ind w:firstLine="567"/>
      </w:pPr>
      <w:r>
        <w:t>9</w:t>
      </w:r>
      <w:r w:rsidR="00B27CEB">
        <w:t xml:space="preserve">.3. </w:t>
      </w:r>
      <w:r w:rsidR="00994860" w:rsidRPr="00994860">
        <w:t>laidos (-ų), siužeto (-ų), reportažo (-ų) (operatyvios informacijos spaudai, radijui, televizijai, kino kronikai apie dienos įvykius, kurių stebėtojas arba dalyvis yra pats autorius) kūrimas ir transliavimas radijuje;</w:t>
      </w:r>
    </w:p>
    <w:p w14:paraId="1FC7D73D" w14:textId="369E957C" w:rsidR="00402B76" w:rsidRDefault="009222B4" w:rsidP="003D37A9">
      <w:pPr>
        <w:tabs>
          <w:tab w:val="left" w:pos="1134"/>
        </w:tabs>
        <w:ind w:firstLine="567"/>
      </w:pPr>
      <w:r>
        <w:t>9</w:t>
      </w:r>
      <w:r w:rsidR="00B27CEB">
        <w:t>.4. laid</w:t>
      </w:r>
      <w:r w:rsidR="007F22B4">
        <w:t>os (-</w:t>
      </w:r>
      <w:r w:rsidR="00B27CEB">
        <w:t>ų</w:t>
      </w:r>
      <w:r w:rsidR="007F22B4">
        <w:t>)</w:t>
      </w:r>
      <w:r w:rsidR="00B27CEB">
        <w:t>, siužet</w:t>
      </w:r>
      <w:r w:rsidR="007F22B4">
        <w:t>o (-</w:t>
      </w:r>
      <w:r w:rsidR="00B27CEB">
        <w:t>ų</w:t>
      </w:r>
      <w:r w:rsidR="007F22B4">
        <w:t>)</w:t>
      </w:r>
      <w:r w:rsidR="00B27CEB">
        <w:t>, reportaž</w:t>
      </w:r>
      <w:r w:rsidR="007F22B4">
        <w:t>o (-</w:t>
      </w:r>
      <w:r w:rsidR="00B27CEB">
        <w:t>ų</w:t>
      </w:r>
      <w:r w:rsidR="007F22B4">
        <w:t>)</w:t>
      </w:r>
      <w:r w:rsidR="00B27CEB">
        <w:t xml:space="preserve"> kūrimas ir transliavimas televizijoje.</w:t>
      </w:r>
    </w:p>
    <w:p w14:paraId="6035762A" w14:textId="6A3B28BF" w:rsidR="00544CAF" w:rsidRDefault="00EC78FD" w:rsidP="00481C11">
      <w:pPr>
        <w:pStyle w:val="Sraopastraipa"/>
        <w:numPr>
          <w:ilvl w:val="0"/>
          <w:numId w:val="39"/>
        </w:numPr>
        <w:tabs>
          <w:tab w:val="left" w:pos="993"/>
        </w:tabs>
        <w:ind w:left="0" w:firstLine="568"/>
      </w:pPr>
      <w:r>
        <w:t>R</w:t>
      </w:r>
      <w:r w:rsidR="00AA17EB" w:rsidRPr="00B52CE2">
        <w:t xml:space="preserve">emiamų </w:t>
      </w:r>
      <w:r w:rsidR="005A59CC" w:rsidRPr="000E4785">
        <w:t>veik</w:t>
      </w:r>
      <w:r w:rsidR="003818AE" w:rsidRPr="001C5660">
        <w:t>lų</w:t>
      </w:r>
      <w:r w:rsidR="0097648C" w:rsidRPr="001C5660">
        <w:t xml:space="preserve"> t</w:t>
      </w:r>
      <w:r w:rsidR="00753E90">
        <w:t>ikslas</w:t>
      </w:r>
      <w:r w:rsidR="00481C11">
        <w:t xml:space="preserve"> –</w:t>
      </w:r>
      <w:r w:rsidR="00753E90">
        <w:t xml:space="preserve"> s</w:t>
      </w:r>
      <w:r w:rsidR="00A32026" w:rsidRPr="00A32026">
        <w:t>uteikti aktualią</w:t>
      </w:r>
      <w:r w:rsidR="00E14FC6">
        <w:t xml:space="preserve"> ir savalaikę</w:t>
      </w:r>
      <w:r w:rsidR="00A32026">
        <w:t xml:space="preserve"> </w:t>
      </w:r>
      <w:r w:rsidR="00A32026" w:rsidRPr="00A32026">
        <w:t>informaciją</w:t>
      </w:r>
      <w:r w:rsidR="00B84370">
        <w:t xml:space="preserve"> pareiškėjų tikslinėms grupėms arba atstovaujamiems nariams</w:t>
      </w:r>
      <w:r w:rsidR="004454E9">
        <w:t>, visuomenei</w:t>
      </w:r>
      <w:r w:rsidR="00A32026" w:rsidRPr="00A32026">
        <w:t xml:space="preserve"> apie ES investicijų teikiamas galimybes, skatinamus socialinius ir ekonominius pokyčius</w:t>
      </w:r>
      <w:r w:rsidR="00481C11">
        <w:t>.</w:t>
      </w:r>
    </w:p>
    <w:p w14:paraId="73460BB6" w14:textId="1712C094" w:rsidR="00D457A2" w:rsidRPr="00544CAF" w:rsidRDefault="00D457A2" w:rsidP="00544CAF">
      <w:pPr>
        <w:pStyle w:val="Sraopastraipa"/>
        <w:numPr>
          <w:ilvl w:val="0"/>
          <w:numId w:val="39"/>
        </w:numPr>
        <w:tabs>
          <w:tab w:val="left" w:pos="993"/>
        </w:tabs>
        <w:ind w:left="0" w:firstLine="568"/>
      </w:pPr>
      <w:r w:rsidRPr="0056045A">
        <w:t>Pagal remiamas</w:t>
      </w:r>
      <w:r w:rsidR="00FD2489" w:rsidRPr="0056045A">
        <w:t xml:space="preserve"> veikl</w:t>
      </w:r>
      <w:r w:rsidRPr="0056045A">
        <w:t>as</w:t>
      </w:r>
      <w:r w:rsidR="00E33142" w:rsidRPr="0056045A">
        <w:t xml:space="preserve"> kvietimus</w:t>
      </w:r>
      <w:r w:rsidRPr="0056045A">
        <w:t xml:space="preserve"> </w:t>
      </w:r>
      <w:r w:rsidR="00F40B70" w:rsidRPr="0056045A">
        <w:t xml:space="preserve">teikti paraiškas </w:t>
      </w:r>
      <w:r w:rsidRPr="0056045A">
        <w:t>numatoma paskelbti</w:t>
      </w:r>
      <w:r w:rsidR="007A26F1" w:rsidRPr="0056045A">
        <w:t xml:space="preserve"> </w:t>
      </w:r>
      <w:r w:rsidR="007A26F1" w:rsidRPr="00A0058E">
        <w:t>201</w:t>
      </w:r>
      <w:r w:rsidR="00765A5F" w:rsidRPr="00A0058E">
        <w:t>7</w:t>
      </w:r>
      <w:r w:rsidR="00BF3425" w:rsidRPr="00A0058E">
        <w:t xml:space="preserve"> m. </w:t>
      </w:r>
      <w:r w:rsidR="007A26F1" w:rsidRPr="00A0058E">
        <w:t>I</w:t>
      </w:r>
      <w:r w:rsidR="00BF7461" w:rsidRPr="00A0058E">
        <w:t>I</w:t>
      </w:r>
      <w:r w:rsidR="00BF3425" w:rsidRPr="00A0058E">
        <w:t xml:space="preserve"> ketvirtį</w:t>
      </w:r>
      <w:r w:rsidR="00D93409" w:rsidRPr="00A0058E">
        <w:t xml:space="preserve"> ir</w:t>
      </w:r>
      <w:r w:rsidR="007056C9" w:rsidRPr="00A0058E">
        <w:t xml:space="preserve"> 201</w:t>
      </w:r>
      <w:r w:rsidR="00BF7461" w:rsidRPr="00A0058E">
        <w:t>8</w:t>
      </w:r>
      <w:r w:rsidR="007056C9" w:rsidRPr="00A0058E">
        <w:t xml:space="preserve"> m. I</w:t>
      </w:r>
      <w:r w:rsidR="00A0058E" w:rsidRPr="00A0058E">
        <w:t>I</w:t>
      </w:r>
      <w:r w:rsidR="007056C9" w:rsidRPr="00A0058E">
        <w:t xml:space="preserve"> ketvirtį</w:t>
      </w:r>
      <w:r w:rsidR="007A26F1" w:rsidRPr="00A0058E">
        <w:t>.</w:t>
      </w:r>
      <w:r w:rsidR="00F12C52" w:rsidRPr="0056045A">
        <w:t xml:space="preserve"> </w:t>
      </w:r>
      <w:r w:rsidR="0056045A" w:rsidRPr="0056045A">
        <w:t>Pirmame kvietime teikti paraiškas gali dalyvauti visi pareiškėjai ir partneriai</w:t>
      </w:r>
      <w:r w:rsidR="00335778">
        <w:t>,</w:t>
      </w:r>
      <w:r w:rsidR="00477397">
        <w:t xml:space="preserve"> nurodyti Aprašo 12</w:t>
      </w:r>
      <w:r w:rsidR="0056045A">
        <w:t xml:space="preserve"> punkte</w:t>
      </w:r>
      <w:r w:rsidR="0056045A" w:rsidRPr="0056045A">
        <w:t>, išskyrus „</w:t>
      </w:r>
      <w:proofErr w:type="spellStart"/>
      <w:r w:rsidR="0056045A" w:rsidRPr="0056045A">
        <w:t>Europe</w:t>
      </w:r>
      <w:proofErr w:type="spellEnd"/>
      <w:r w:rsidR="0056045A" w:rsidRPr="0056045A">
        <w:t xml:space="preserve"> </w:t>
      </w:r>
      <w:proofErr w:type="spellStart"/>
      <w:r w:rsidR="0056045A" w:rsidRPr="0056045A">
        <w:t>Direct</w:t>
      </w:r>
      <w:proofErr w:type="spellEnd"/>
      <w:r w:rsidR="00335778">
        <w:t>“</w:t>
      </w:r>
      <w:r w:rsidR="0056045A" w:rsidRPr="0056045A">
        <w:t xml:space="preserve"> informacijos centrus priimančias institucijas</w:t>
      </w:r>
      <w:r w:rsidR="000D70F6">
        <w:t xml:space="preserve"> (</w:t>
      </w:r>
      <w:r w:rsidR="000D70F6" w:rsidRPr="000D70F6">
        <w:t>Europos Komisijos atstovybės Lietuvoje konkurso būdu atrenkamos institucijos, su kuriomis „</w:t>
      </w:r>
      <w:proofErr w:type="spellStart"/>
      <w:r w:rsidR="000D70F6" w:rsidRPr="000D70F6">
        <w:t>Europe</w:t>
      </w:r>
      <w:proofErr w:type="spellEnd"/>
      <w:r w:rsidR="000D70F6" w:rsidRPr="000D70F6">
        <w:t xml:space="preserve"> </w:t>
      </w:r>
      <w:proofErr w:type="spellStart"/>
      <w:r w:rsidR="000D70F6" w:rsidRPr="000D70F6">
        <w:t>Direct</w:t>
      </w:r>
      <w:proofErr w:type="spellEnd"/>
      <w:r w:rsidR="000D70F6" w:rsidRPr="000D70F6">
        <w:t xml:space="preserve">“ informacijos centrai derina veiklos planus, kuriuos kasmet tvirtina Europos Komisijos </w:t>
      </w:r>
      <w:r w:rsidR="000D70F6" w:rsidRPr="000D70F6">
        <w:lastRenderedPageBreak/>
        <w:t>atstovybė</w:t>
      </w:r>
      <w:r w:rsidR="000D70F6">
        <w:t>)</w:t>
      </w:r>
      <w:r w:rsidR="0056045A" w:rsidRPr="0056045A">
        <w:t>.</w:t>
      </w:r>
      <w:r w:rsidR="00471F4A">
        <w:t xml:space="preserve"> Ant</w:t>
      </w:r>
      <w:r w:rsidR="006A0C05">
        <w:t>rajame kvietime teikti paraiškas gali dalyvauti visi pareiškėjai ir partneriai</w:t>
      </w:r>
      <w:r w:rsidR="00335778">
        <w:t>,</w:t>
      </w:r>
      <w:r w:rsidR="006A0C05">
        <w:t xml:space="preserve"> nurodyti Aprašo 1</w:t>
      </w:r>
      <w:r w:rsidR="00994860">
        <w:t>2</w:t>
      </w:r>
      <w:r w:rsidR="006A0C05">
        <w:t xml:space="preserve"> punkte.</w:t>
      </w:r>
    </w:p>
    <w:p w14:paraId="613C4970" w14:textId="77777777" w:rsidR="00873841" w:rsidRDefault="00873841" w:rsidP="003D37A9">
      <w:pPr>
        <w:pStyle w:val="Antrat1"/>
        <w:ind w:firstLine="567"/>
      </w:pPr>
    </w:p>
    <w:p w14:paraId="60DA457F" w14:textId="77777777" w:rsidR="0017184B" w:rsidRPr="00665F58" w:rsidRDefault="00341B0A" w:rsidP="00384B00">
      <w:pPr>
        <w:pStyle w:val="Antrat1"/>
      </w:pPr>
      <w:r w:rsidRPr="00160A78">
        <w:t>II</w:t>
      </w:r>
      <w:r w:rsidR="007A2C9A" w:rsidRPr="00160A78">
        <w:t xml:space="preserve"> </w:t>
      </w:r>
      <w:r w:rsidR="0017184B" w:rsidRPr="00160A78">
        <w:t>SKYRIUS</w:t>
      </w:r>
    </w:p>
    <w:p w14:paraId="30A903FC" w14:textId="77777777" w:rsidR="00341B0A" w:rsidRDefault="00341B0A" w:rsidP="00384B00">
      <w:pPr>
        <w:pStyle w:val="Antrat1"/>
      </w:pPr>
      <w:r w:rsidRPr="00665F58">
        <w:t>REIKALAVIMAI PAREIŠKĖJAMS IR PARTNERIAMS</w:t>
      </w:r>
    </w:p>
    <w:p w14:paraId="5F0AB522" w14:textId="77777777" w:rsidR="008A541E" w:rsidRPr="008A541E" w:rsidRDefault="008A541E" w:rsidP="003D37A9">
      <w:pPr>
        <w:ind w:firstLine="567"/>
      </w:pPr>
    </w:p>
    <w:p w14:paraId="38D3CA58" w14:textId="12BCEA34" w:rsidR="004934A9" w:rsidRPr="004934A9" w:rsidRDefault="00E85671" w:rsidP="00544CAF">
      <w:pPr>
        <w:pStyle w:val="Sraopastraipa"/>
        <w:numPr>
          <w:ilvl w:val="0"/>
          <w:numId w:val="33"/>
        </w:numPr>
        <w:tabs>
          <w:tab w:val="left" w:pos="0"/>
          <w:tab w:val="left" w:pos="993"/>
        </w:tabs>
        <w:ind w:left="0" w:firstLine="567"/>
      </w:pPr>
      <w:r w:rsidRPr="00665F58">
        <w:t xml:space="preserve"> </w:t>
      </w:r>
      <w:r w:rsidR="009214C6" w:rsidRPr="0056045A">
        <w:t>Pagal Aprašą galim</w:t>
      </w:r>
      <w:r w:rsidR="00B8112F" w:rsidRPr="0056045A">
        <w:t>i pareiškėja</w:t>
      </w:r>
      <w:r w:rsidR="009214C6" w:rsidRPr="0056045A">
        <w:t xml:space="preserve">i </w:t>
      </w:r>
      <w:r w:rsidR="00D4498C">
        <w:t xml:space="preserve">ir partneriai </w:t>
      </w:r>
      <w:r w:rsidR="00B8112F" w:rsidRPr="0056045A">
        <w:t xml:space="preserve">yra </w:t>
      </w:r>
      <w:r w:rsidR="007A26F1" w:rsidRPr="0056045A">
        <w:t>nevyriausybinės organizacijos, „</w:t>
      </w:r>
      <w:proofErr w:type="spellStart"/>
      <w:r w:rsidR="007A26F1" w:rsidRPr="00D93409">
        <w:t>Europe</w:t>
      </w:r>
      <w:proofErr w:type="spellEnd"/>
      <w:r w:rsidR="007A26F1" w:rsidRPr="00D93409">
        <w:t xml:space="preserve"> </w:t>
      </w:r>
      <w:proofErr w:type="spellStart"/>
      <w:r w:rsidR="007A26F1" w:rsidRPr="00D93409">
        <w:t>Direct</w:t>
      </w:r>
      <w:proofErr w:type="spellEnd"/>
      <w:r w:rsidR="00335778">
        <w:t>“</w:t>
      </w:r>
      <w:r w:rsidR="007A26F1" w:rsidRPr="00D93409">
        <w:t xml:space="preserve"> informacijos centrus priimančios institucijos, asociacijos, </w:t>
      </w:r>
      <w:r w:rsidR="00DD11AF" w:rsidRPr="00D93409">
        <w:t>p</w:t>
      </w:r>
      <w:r w:rsidR="007A26F1" w:rsidRPr="00D93409">
        <w:t>rekybos, pramonės ir amatų rūmai</w:t>
      </w:r>
      <w:r w:rsidR="006E4D21">
        <w:t>.</w:t>
      </w:r>
    </w:p>
    <w:p w14:paraId="00E43B91" w14:textId="444D45AE" w:rsidR="00F06B43" w:rsidRPr="004934A9" w:rsidRDefault="004D7D50" w:rsidP="00544CAF">
      <w:pPr>
        <w:pStyle w:val="Sraopastraipa"/>
        <w:numPr>
          <w:ilvl w:val="0"/>
          <w:numId w:val="33"/>
        </w:numPr>
        <w:tabs>
          <w:tab w:val="left" w:pos="0"/>
          <w:tab w:val="left" w:pos="993"/>
        </w:tabs>
        <w:ind w:left="0" w:firstLine="567"/>
      </w:pPr>
      <w:r>
        <w:t>Pareiškėj</w:t>
      </w:r>
      <w:r w:rsidR="00335778">
        <w:t>ais</w:t>
      </w:r>
      <w:r w:rsidR="00FD2489" w:rsidRPr="0056045A">
        <w:t xml:space="preserve"> gali būti tik </w:t>
      </w:r>
      <w:r>
        <w:t>juridiniai asmenys. Pareiškėj</w:t>
      </w:r>
      <w:r w:rsidR="00335778">
        <w:t>ais</w:t>
      </w:r>
      <w:r>
        <w:t xml:space="preserve"> </w:t>
      </w:r>
      <w:r w:rsidR="00FD2489" w:rsidRPr="0056045A">
        <w:t>negali būti juridinių asmenų filialai arba atstovybės.</w:t>
      </w:r>
      <w:bookmarkStart w:id="1" w:name="X3f8606f7c35848eb93e9535c10a0dc26"/>
    </w:p>
    <w:p w14:paraId="4ECDD236" w14:textId="77777777" w:rsidR="001F0F98" w:rsidRPr="0056045A" w:rsidRDefault="001F0F98" w:rsidP="00561991">
      <w:pPr>
        <w:pStyle w:val="Sraopastraipa"/>
        <w:numPr>
          <w:ilvl w:val="0"/>
          <w:numId w:val="33"/>
        </w:numPr>
        <w:tabs>
          <w:tab w:val="left" w:pos="0"/>
          <w:tab w:val="left" w:pos="851"/>
        </w:tabs>
        <w:ind w:left="0" w:firstLine="567"/>
      </w:pPr>
      <w:r w:rsidRPr="004934A9">
        <w:t xml:space="preserve">Vienas pareiškėjas per vieną kvietimą teikti </w:t>
      </w:r>
      <w:r w:rsidRPr="0056045A">
        <w:t>paraiškas gali pateikti tik vieną paraišką.</w:t>
      </w:r>
    </w:p>
    <w:p w14:paraId="490645B9" w14:textId="64E0A2B5" w:rsidR="00F06B43" w:rsidRPr="0056045A" w:rsidRDefault="00FD2489" w:rsidP="003D37A9">
      <w:pPr>
        <w:pStyle w:val="Sraopastraipa"/>
        <w:numPr>
          <w:ilvl w:val="0"/>
          <w:numId w:val="33"/>
        </w:numPr>
        <w:tabs>
          <w:tab w:val="left" w:pos="0"/>
        </w:tabs>
        <w:ind w:left="0" w:firstLine="567"/>
      </w:pPr>
      <w:r w:rsidRPr="0056045A">
        <w:t>Partnerio</w:t>
      </w:r>
      <w:r w:rsidR="007D6096">
        <w:t xml:space="preserve"> (-</w:t>
      </w:r>
      <w:proofErr w:type="spellStart"/>
      <w:r w:rsidR="007D6096">
        <w:t>ių</w:t>
      </w:r>
      <w:proofErr w:type="spellEnd"/>
      <w:r w:rsidR="007D6096">
        <w:t>)</w:t>
      </w:r>
      <w:r w:rsidRPr="0056045A">
        <w:t xml:space="preserve"> įtraukimas į projektą turi būti pagrįstas paraiškoje. Prie paraiškos turi būti pridedama jungtinės veiklos (partnerystės) sutarties, kurioje nustatyto</w:t>
      </w:r>
      <w:r w:rsidR="002267E4">
        <w:t>s šalių prievolės ir atsakomybė, pareiškėjo ir partnerio (-</w:t>
      </w:r>
      <w:proofErr w:type="spellStart"/>
      <w:r w:rsidR="002267E4">
        <w:t>ių</w:t>
      </w:r>
      <w:proofErr w:type="spellEnd"/>
      <w:r w:rsidR="002267E4">
        <w:t>) įsipareigojimai dėl rodiklių pasiekimo</w:t>
      </w:r>
      <w:r w:rsidR="002D519D">
        <w:t>,</w:t>
      </w:r>
      <w:r w:rsidR="002D519D" w:rsidRPr="002D519D">
        <w:t xml:space="preserve"> </w:t>
      </w:r>
      <w:r w:rsidR="002D519D" w:rsidRPr="0056045A">
        <w:t>kopija</w:t>
      </w:r>
      <w:r w:rsidR="002267E4">
        <w:t>.</w:t>
      </w:r>
      <w:r w:rsidRPr="0056045A">
        <w:t xml:space="preserve"> </w:t>
      </w:r>
      <w:bookmarkEnd w:id="1"/>
    </w:p>
    <w:p w14:paraId="10ADA2ED" w14:textId="646E390C" w:rsidR="00FD2489" w:rsidRPr="0056045A" w:rsidRDefault="00FD2489" w:rsidP="003D37A9">
      <w:pPr>
        <w:pStyle w:val="Sraopastraipa"/>
        <w:numPr>
          <w:ilvl w:val="0"/>
          <w:numId w:val="33"/>
        </w:numPr>
        <w:tabs>
          <w:tab w:val="left" w:pos="0"/>
        </w:tabs>
        <w:ind w:left="0" w:firstLine="567"/>
      </w:pPr>
      <w:r w:rsidRPr="0056045A">
        <w:t>Partneri</w:t>
      </w:r>
      <w:r w:rsidR="007D6096">
        <w:t>ui (-</w:t>
      </w:r>
      <w:proofErr w:type="spellStart"/>
      <w:r w:rsidR="007D6096">
        <w:t>i</w:t>
      </w:r>
      <w:r w:rsidRPr="0056045A">
        <w:t>ams</w:t>
      </w:r>
      <w:proofErr w:type="spellEnd"/>
      <w:r w:rsidR="007D6096">
        <w:t>)</w:t>
      </w:r>
      <w:r w:rsidRPr="0056045A">
        <w:t xml:space="preserve"> keliami tie patys reikalavimai kaip ir pareiškėjui. Atsakomybė už projekto įgyvendinimą tenka pareiškėjui.</w:t>
      </w:r>
    </w:p>
    <w:p w14:paraId="4B1B01EF" w14:textId="77777777" w:rsidR="00163594" w:rsidRPr="00665F58" w:rsidRDefault="00163594" w:rsidP="00D93409">
      <w:pPr>
        <w:pStyle w:val="Sraopastraipa"/>
        <w:tabs>
          <w:tab w:val="left" w:pos="0"/>
        </w:tabs>
        <w:ind w:left="567" w:firstLine="0"/>
      </w:pPr>
    </w:p>
    <w:p w14:paraId="66261CF1" w14:textId="77777777" w:rsidR="0017184B" w:rsidRPr="00665F58" w:rsidRDefault="0018255A" w:rsidP="00384B00">
      <w:pPr>
        <w:pStyle w:val="Antrat1"/>
        <w:tabs>
          <w:tab w:val="left" w:pos="0"/>
        </w:tabs>
      </w:pPr>
      <w:r w:rsidRPr="00665F58">
        <w:t>III</w:t>
      </w:r>
      <w:r w:rsidR="007A2C9A" w:rsidRPr="00665F58">
        <w:t xml:space="preserve"> </w:t>
      </w:r>
      <w:r w:rsidR="0017184B" w:rsidRPr="00665F58">
        <w:t>SKYRIUS</w:t>
      </w:r>
    </w:p>
    <w:p w14:paraId="5F3131B3" w14:textId="77777777" w:rsidR="0018255A" w:rsidRPr="00665F58" w:rsidRDefault="0018255A" w:rsidP="00384B00">
      <w:pPr>
        <w:pStyle w:val="Antrat1"/>
        <w:tabs>
          <w:tab w:val="left" w:pos="0"/>
        </w:tabs>
      </w:pPr>
      <w:r w:rsidRPr="00665F58">
        <w:t xml:space="preserve"> PROJEKTAMS</w:t>
      </w:r>
      <w:r w:rsidR="00792A49" w:rsidRPr="00665F58">
        <w:t xml:space="preserve"> TAIKOMI REIKALAVIMAI</w:t>
      </w:r>
    </w:p>
    <w:p w14:paraId="7D4C8C4C" w14:textId="77777777" w:rsidR="00792A49" w:rsidRPr="00665F58" w:rsidRDefault="00792A49" w:rsidP="003D37A9">
      <w:pPr>
        <w:tabs>
          <w:tab w:val="left" w:pos="0"/>
        </w:tabs>
        <w:ind w:firstLine="567"/>
      </w:pPr>
    </w:p>
    <w:p w14:paraId="7CAF2B81" w14:textId="77777777" w:rsidR="0096554C" w:rsidRDefault="00D84416" w:rsidP="003D37A9">
      <w:pPr>
        <w:pStyle w:val="Sraopastraipa"/>
        <w:numPr>
          <w:ilvl w:val="0"/>
          <w:numId w:val="33"/>
        </w:numPr>
        <w:tabs>
          <w:tab w:val="left" w:pos="0"/>
        </w:tabs>
        <w:ind w:left="0" w:firstLine="567"/>
      </w:pPr>
      <w:r w:rsidRPr="00665F58">
        <w:t xml:space="preserve">Projektas turi atitikti Projektų taisyklių 10 skirsnyje nustatytus bendruosius reikalavimus. </w:t>
      </w:r>
    </w:p>
    <w:p w14:paraId="6724E348" w14:textId="0B600AEF" w:rsidR="00D84416" w:rsidRPr="00A97C2B" w:rsidRDefault="00D84416" w:rsidP="003D37A9">
      <w:pPr>
        <w:pStyle w:val="Sraopastraipa"/>
        <w:numPr>
          <w:ilvl w:val="0"/>
          <w:numId w:val="33"/>
        </w:numPr>
        <w:tabs>
          <w:tab w:val="left" w:pos="0"/>
        </w:tabs>
        <w:ind w:left="0" w:firstLine="567"/>
      </w:pPr>
      <w:r w:rsidRPr="006F7C3E">
        <w:t>Projektas</w:t>
      </w:r>
      <w:r w:rsidRPr="00F413A6">
        <w:t xml:space="preserve"> turi </w:t>
      </w:r>
      <w:r w:rsidRPr="00665F58">
        <w:t xml:space="preserve">atitikti </w:t>
      </w:r>
      <w:r w:rsidR="00FA42EA">
        <w:t xml:space="preserve">šiuos </w:t>
      </w:r>
      <w:r w:rsidRPr="00665F58">
        <w:t>special</w:t>
      </w:r>
      <w:r w:rsidR="00FA42EA">
        <w:t>iuosius</w:t>
      </w:r>
      <w:r w:rsidR="000F1F5F" w:rsidRPr="00665F58">
        <w:t xml:space="preserve"> </w:t>
      </w:r>
      <w:r w:rsidRPr="00665F58">
        <w:t>projektų atrankos kriterij</w:t>
      </w:r>
      <w:r w:rsidR="00FA42EA">
        <w:t xml:space="preserve">us, patvirtintus </w:t>
      </w:r>
      <w:r w:rsidR="00730545" w:rsidRPr="00665F58">
        <w:t xml:space="preserve">Veiksmų programos </w:t>
      </w:r>
      <w:proofErr w:type="spellStart"/>
      <w:r w:rsidR="00730545" w:rsidRPr="00665F58">
        <w:t>stebėsenos</w:t>
      </w:r>
      <w:proofErr w:type="spellEnd"/>
      <w:r w:rsidR="00730545" w:rsidRPr="00665F58">
        <w:t xml:space="preserve"> komiteto </w:t>
      </w:r>
      <w:r w:rsidR="00730545" w:rsidRPr="006B4E8E">
        <w:t>20</w:t>
      </w:r>
      <w:r w:rsidR="00DE647E" w:rsidRPr="006B4E8E">
        <w:t>16</w:t>
      </w:r>
      <w:r w:rsidR="00730545" w:rsidRPr="006B4E8E">
        <w:t xml:space="preserve"> m.</w:t>
      </w:r>
      <w:r w:rsidR="006B4E8E" w:rsidRPr="006B4E8E">
        <w:t xml:space="preserve"> lapkričio 10 </w:t>
      </w:r>
      <w:r w:rsidR="00730545" w:rsidRPr="006B4E8E">
        <w:t>d. posėd</w:t>
      </w:r>
      <w:r w:rsidR="00FD7285">
        <w:t>yje</w:t>
      </w:r>
      <w:r w:rsidR="00730545" w:rsidRPr="006B4E8E">
        <w:t xml:space="preserve"> </w:t>
      </w:r>
      <w:r w:rsidR="00FD7285">
        <w:t>(protokolas</w:t>
      </w:r>
      <w:r w:rsidR="00FD7285" w:rsidRPr="006B4E8E">
        <w:t xml:space="preserve"> </w:t>
      </w:r>
      <w:r w:rsidR="00730545" w:rsidRPr="00A97C2B">
        <w:t>Nr.</w:t>
      </w:r>
      <w:r w:rsidR="00A97C2B" w:rsidRPr="00A97C2B">
        <w:t xml:space="preserve"> 44P-19.1</w:t>
      </w:r>
      <w:r w:rsidR="00A97C2B">
        <w:t xml:space="preserve"> </w:t>
      </w:r>
      <w:r w:rsidR="00A97C2B" w:rsidRPr="00A97C2B">
        <w:t>(21)</w:t>
      </w:r>
      <w:r w:rsidR="00FD7285">
        <w:t>)</w:t>
      </w:r>
      <w:r w:rsidR="00D46F87" w:rsidRPr="00A97C2B">
        <w:t>:</w:t>
      </w:r>
      <w:r w:rsidR="00730545" w:rsidRPr="00A97C2B">
        <w:t xml:space="preserve"> </w:t>
      </w:r>
    </w:p>
    <w:p w14:paraId="0D301EE5" w14:textId="7DF629C0" w:rsidR="006B4E8E" w:rsidRPr="006B4E8E" w:rsidRDefault="00561991" w:rsidP="003D37A9">
      <w:pPr>
        <w:tabs>
          <w:tab w:val="left" w:pos="0"/>
        </w:tabs>
        <w:ind w:firstLine="567"/>
        <w:rPr>
          <w:color w:val="000000"/>
        </w:rPr>
      </w:pPr>
      <w:r>
        <w:t>18</w:t>
      </w:r>
      <w:r w:rsidR="008A2924" w:rsidRPr="00665F58">
        <w:t>.1.</w:t>
      </w:r>
      <w:r w:rsidR="005B7B76" w:rsidRPr="00665F58">
        <w:t xml:space="preserve"> </w:t>
      </w:r>
      <w:r w:rsidR="00FF3205" w:rsidRPr="00665F58">
        <w:rPr>
          <w:color w:val="000000"/>
        </w:rPr>
        <w:t>projekt</w:t>
      </w:r>
      <w:r w:rsidR="002D519D">
        <w:rPr>
          <w:color w:val="000000"/>
        </w:rPr>
        <w:t>u</w:t>
      </w:r>
      <w:r w:rsidR="00FF3205" w:rsidRPr="00665F58">
        <w:rPr>
          <w:color w:val="000000"/>
        </w:rPr>
        <w:t>, kur</w:t>
      </w:r>
      <w:r w:rsidR="002D519D">
        <w:rPr>
          <w:color w:val="000000"/>
        </w:rPr>
        <w:t>į</w:t>
      </w:r>
      <w:r w:rsidR="00FF3205" w:rsidRPr="00665F58">
        <w:rPr>
          <w:color w:val="000000"/>
        </w:rPr>
        <w:t xml:space="preserve"> </w:t>
      </w:r>
      <w:r w:rsidR="002D519D">
        <w:rPr>
          <w:color w:val="000000"/>
        </w:rPr>
        <w:t xml:space="preserve">įgyvendinant </w:t>
      </w:r>
      <w:r w:rsidR="00FF3205" w:rsidRPr="00665F58">
        <w:rPr>
          <w:color w:val="000000"/>
        </w:rPr>
        <w:t xml:space="preserve">numatoma vykdyti </w:t>
      </w:r>
      <w:r w:rsidR="00193177">
        <w:rPr>
          <w:color w:val="000000"/>
        </w:rPr>
        <w:t xml:space="preserve">remiamas </w:t>
      </w:r>
      <w:r w:rsidR="00FF3205" w:rsidRPr="00665F58">
        <w:rPr>
          <w:color w:val="000000"/>
        </w:rPr>
        <w:t>veikl</w:t>
      </w:r>
      <w:r w:rsidR="00CA2943">
        <w:rPr>
          <w:color w:val="000000"/>
        </w:rPr>
        <w:t>as</w:t>
      </w:r>
      <w:r w:rsidR="00FF3205" w:rsidRPr="00665F58">
        <w:rPr>
          <w:color w:val="000000"/>
        </w:rPr>
        <w:t xml:space="preserve">, turi </w:t>
      </w:r>
      <w:r w:rsidR="002D519D">
        <w:rPr>
          <w:color w:val="000000"/>
        </w:rPr>
        <w:t xml:space="preserve">būti </w:t>
      </w:r>
      <w:r w:rsidR="00D46F87">
        <w:rPr>
          <w:color w:val="000000"/>
        </w:rPr>
        <w:t>prisid</w:t>
      </w:r>
      <w:r w:rsidR="002D519D">
        <w:rPr>
          <w:color w:val="000000"/>
        </w:rPr>
        <w:t>edama</w:t>
      </w:r>
      <w:r w:rsidR="006B4E8E">
        <w:rPr>
          <w:color w:val="000000"/>
        </w:rPr>
        <w:t xml:space="preserve"> </w:t>
      </w:r>
      <w:r w:rsidR="006B4E8E" w:rsidRPr="006B4E8E">
        <w:rPr>
          <w:color w:val="000000"/>
        </w:rPr>
        <w:t xml:space="preserve">prie </w:t>
      </w:r>
      <w:r w:rsidR="005B0FDB">
        <w:rPr>
          <w:color w:val="000000"/>
        </w:rPr>
        <w:t>K</w:t>
      </w:r>
      <w:r w:rsidR="006B4E8E" w:rsidRPr="006B4E8E">
        <w:rPr>
          <w:color w:val="000000"/>
        </w:rPr>
        <w:t>omunikacijos strategijos įgyvendi</w:t>
      </w:r>
      <w:r w:rsidR="00F5429E">
        <w:rPr>
          <w:color w:val="000000"/>
        </w:rPr>
        <w:t>nimo ir siek</w:t>
      </w:r>
      <w:r w:rsidR="002D519D">
        <w:rPr>
          <w:color w:val="000000"/>
        </w:rPr>
        <w:t>iama</w:t>
      </w:r>
      <w:r w:rsidR="006B4E8E" w:rsidRPr="006B4E8E">
        <w:rPr>
          <w:color w:val="000000"/>
        </w:rPr>
        <w:t xml:space="preserve"> bent vieno iš šių prioritetinės komunikacijos krypties „Lietuva, kurią kuriame ES investicijomis“ tikslų</w:t>
      </w:r>
      <w:r w:rsidR="00F46D94">
        <w:rPr>
          <w:color w:val="000000"/>
        </w:rPr>
        <w:t xml:space="preserve"> (</w:t>
      </w:r>
      <w:r w:rsidR="00F46D94" w:rsidRPr="00F46D94">
        <w:rPr>
          <w:color w:val="000000"/>
        </w:rPr>
        <w:t>šis kriterijus taikomas paraiškos vertinimo ir projekto įgyvendinimo metu)</w:t>
      </w:r>
      <w:r w:rsidR="006B4E8E" w:rsidRPr="006B4E8E">
        <w:rPr>
          <w:color w:val="000000"/>
        </w:rPr>
        <w:t>:</w:t>
      </w:r>
    </w:p>
    <w:p w14:paraId="0A1DF396" w14:textId="69F4EFA5" w:rsidR="006B4E8E" w:rsidRPr="006B4E8E" w:rsidRDefault="00561991" w:rsidP="003D37A9">
      <w:pPr>
        <w:tabs>
          <w:tab w:val="left" w:pos="1276"/>
        </w:tabs>
        <w:ind w:firstLine="567"/>
        <w:rPr>
          <w:color w:val="000000"/>
        </w:rPr>
      </w:pPr>
      <w:r>
        <w:rPr>
          <w:color w:val="000000"/>
        </w:rPr>
        <w:t>18</w:t>
      </w:r>
      <w:r w:rsidR="00F5429E">
        <w:rPr>
          <w:color w:val="000000"/>
        </w:rPr>
        <w:t>.1.1.</w:t>
      </w:r>
      <w:r w:rsidR="00F5429E">
        <w:rPr>
          <w:color w:val="000000"/>
        </w:rPr>
        <w:tab/>
        <w:t>s</w:t>
      </w:r>
      <w:r w:rsidR="006B4E8E" w:rsidRPr="006B4E8E">
        <w:rPr>
          <w:color w:val="000000"/>
        </w:rPr>
        <w:t>katinti gyventojus domėtis įgyvendinamais ES investicijų projektais, jų teikiama nauda regionui</w:t>
      </w:r>
      <w:r w:rsidR="002D519D">
        <w:rPr>
          <w:color w:val="000000"/>
        </w:rPr>
        <w:t xml:space="preserve"> ar </w:t>
      </w:r>
      <w:r w:rsidR="006B4E8E" w:rsidRPr="006B4E8E">
        <w:rPr>
          <w:color w:val="000000"/>
        </w:rPr>
        <w:t>šaliai (kvietimas veikti);</w:t>
      </w:r>
    </w:p>
    <w:p w14:paraId="3A168467" w14:textId="3385CE0D" w:rsidR="006B4E8E" w:rsidRPr="006B4E8E" w:rsidRDefault="00561991" w:rsidP="003D37A9">
      <w:pPr>
        <w:tabs>
          <w:tab w:val="left" w:pos="1276"/>
        </w:tabs>
        <w:ind w:firstLine="567"/>
        <w:rPr>
          <w:color w:val="000000"/>
        </w:rPr>
      </w:pPr>
      <w:r>
        <w:rPr>
          <w:color w:val="000000"/>
        </w:rPr>
        <w:t>18</w:t>
      </w:r>
      <w:r w:rsidR="00F5429E">
        <w:rPr>
          <w:color w:val="000000"/>
        </w:rPr>
        <w:t>.1.2.</w:t>
      </w:r>
      <w:r w:rsidR="00F5429E">
        <w:rPr>
          <w:color w:val="000000"/>
        </w:rPr>
        <w:tab/>
        <w:t>f</w:t>
      </w:r>
      <w:r w:rsidR="006B4E8E" w:rsidRPr="006B4E8E">
        <w:rPr>
          <w:color w:val="000000"/>
        </w:rPr>
        <w:t>ormuoti nuostatą, kad ES investicijos padeda siekti teigiamų socialinių ir ekonominių pokyčių tam tikrose srityse ir prisideda prie gyventojų gyvenimo kokybės gerinimo (nuostatų keitimas);</w:t>
      </w:r>
    </w:p>
    <w:p w14:paraId="0CE24521" w14:textId="47F8F589" w:rsidR="00AD7D09" w:rsidRDefault="00561991" w:rsidP="003D37A9">
      <w:pPr>
        <w:tabs>
          <w:tab w:val="left" w:pos="1276"/>
        </w:tabs>
        <w:ind w:firstLine="567"/>
        <w:rPr>
          <w:color w:val="000000"/>
        </w:rPr>
      </w:pPr>
      <w:r>
        <w:rPr>
          <w:color w:val="000000"/>
        </w:rPr>
        <w:t>18</w:t>
      </w:r>
      <w:r w:rsidR="00F5429E">
        <w:rPr>
          <w:color w:val="000000"/>
        </w:rPr>
        <w:t>.1.3.</w:t>
      </w:r>
      <w:r w:rsidR="00F5429E">
        <w:rPr>
          <w:color w:val="000000"/>
        </w:rPr>
        <w:tab/>
        <w:t>s</w:t>
      </w:r>
      <w:r w:rsidR="006B4E8E" w:rsidRPr="006B4E8E">
        <w:rPr>
          <w:color w:val="000000"/>
        </w:rPr>
        <w:t>katinti gyventojus jaustis aktyvios Europos bendruomenės dalimi (nuostatų keitimas).</w:t>
      </w:r>
      <w:r w:rsidR="00163594">
        <w:rPr>
          <w:color w:val="000000"/>
        </w:rPr>
        <w:t xml:space="preserve"> </w:t>
      </w:r>
    </w:p>
    <w:p w14:paraId="33CFCE37" w14:textId="5C97C60A" w:rsidR="006B4E8E" w:rsidRPr="00A0058E" w:rsidRDefault="00561991" w:rsidP="003D37A9">
      <w:pPr>
        <w:ind w:firstLine="567"/>
        <w:rPr>
          <w:bCs/>
          <w:lang w:eastAsia="lt-LT"/>
        </w:rPr>
      </w:pPr>
      <w:r>
        <w:t>18</w:t>
      </w:r>
      <w:r w:rsidR="00F5429E">
        <w:t xml:space="preserve">.2. </w:t>
      </w:r>
      <w:r w:rsidR="005658A0">
        <w:t>p</w:t>
      </w:r>
      <w:r w:rsidR="00F5429E" w:rsidRPr="00F5429E">
        <w:t>rojektas atitinka pareiškėjo ir partnerio veiklos sritį ir veiklos tikslus</w:t>
      </w:r>
      <w:r w:rsidR="00F46D94">
        <w:t xml:space="preserve"> (v</w:t>
      </w:r>
      <w:r w:rsidR="00856AF1" w:rsidRPr="00856AF1">
        <w:rPr>
          <w:bCs/>
          <w:lang w:eastAsia="lt-LT"/>
        </w:rPr>
        <w:t xml:space="preserve">ertinimas atliekamas pagal paraiškoje pateiktą informaciją, </w:t>
      </w:r>
      <w:r w:rsidR="00856AF1" w:rsidRPr="004146FF">
        <w:rPr>
          <w:bCs/>
          <w:lang w:eastAsia="lt-LT"/>
        </w:rPr>
        <w:t>pareiškėjo ir partnerio įstatus arba jam prilyginamą dokumentą</w:t>
      </w:r>
      <w:r w:rsidR="00F46D94">
        <w:rPr>
          <w:bCs/>
          <w:lang w:eastAsia="lt-LT"/>
        </w:rPr>
        <w:t>)</w:t>
      </w:r>
      <w:r w:rsidR="00856AF1" w:rsidRPr="004146FF">
        <w:rPr>
          <w:bCs/>
          <w:lang w:eastAsia="lt-LT"/>
        </w:rPr>
        <w:t xml:space="preserve">. </w:t>
      </w:r>
    </w:p>
    <w:p w14:paraId="4626E32E" w14:textId="05E15DD6" w:rsidR="0096554C" w:rsidRPr="00A0058E" w:rsidRDefault="00D84416" w:rsidP="003D37A9">
      <w:pPr>
        <w:pStyle w:val="Sraopastraipa"/>
        <w:numPr>
          <w:ilvl w:val="0"/>
          <w:numId w:val="33"/>
        </w:numPr>
        <w:ind w:left="0" w:firstLine="567"/>
      </w:pPr>
      <w:r w:rsidRPr="00A0058E">
        <w:t>Projekt</w:t>
      </w:r>
      <w:r w:rsidR="00CF2E9C" w:rsidRPr="00A0058E">
        <w:t>ų</w:t>
      </w:r>
      <w:r w:rsidRPr="00A0058E">
        <w:t xml:space="preserve"> </w:t>
      </w:r>
      <w:r w:rsidR="00CF2E9C" w:rsidRPr="00A0058E">
        <w:t>atranka vykdoma</w:t>
      </w:r>
      <w:r w:rsidR="00AA4FF5" w:rsidRPr="00A0058E">
        <w:t xml:space="preserve"> </w:t>
      </w:r>
      <w:r w:rsidR="00CF2E9C" w:rsidRPr="00A0058E">
        <w:t xml:space="preserve">vadovaujantis </w:t>
      </w:r>
      <w:r w:rsidRPr="00A0058E">
        <w:t>prioritetini</w:t>
      </w:r>
      <w:r w:rsidR="00CF2E9C" w:rsidRPr="00A0058E">
        <w:t>ai</w:t>
      </w:r>
      <w:r w:rsidRPr="00A0058E">
        <w:t>s projektų atrankos kriterij</w:t>
      </w:r>
      <w:r w:rsidR="00CF2E9C" w:rsidRPr="00A0058E">
        <w:t>ai</w:t>
      </w:r>
      <w:r w:rsidRPr="00A0058E">
        <w:t>s, nurodyt</w:t>
      </w:r>
      <w:r w:rsidR="00CF2E9C" w:rsidRPr="00A0058E">
        <w:t>ai</w:t>
      </w:r>
      <w:r w:rsidRPr="00A0058E">
        <w:t xml:space="preserve">s Aprašo 2 priede. </w:t>
      </w:r>
      <w:r w:rsidR="00722384" w:rsidRPr="00A0058E">
        <w:t>Už atitiktį šiems prioritetiniams projektų atrankos kriterijams projektams skiriami balai</w:t>
      </w:r>
      <w:r w:rsidR="00C51F66">
        <w:t>.</w:t>
      </w:r>
      <w:r w:rsidR="00073CE2" w:rsidRPr="00A0058E">
        <w:t xml:space="preserve"> </w:t>
      </w:r>
    </w:p>
    <w:p w14:paraId="5CE63553" w14:textId="63B4C572" w:rsidR="0096554C" w:rsidRPr="00A0058E" w:rsidRDefault="001B4A70" w:rsidP="003D37A9">
      <w:pPr>
        <w:pStyle w:val="Sraopastraipa"/>
        <w:numPr>
          <w:ilvl w:val="0"/>
          <w:numId w:val="33"/>
        </w:numPr>
        <w:ind w:left="0" w:firstLine="567"/>
      </w:pPr>
      <w:r w:rsidRPr="00A0058E">
        <w:t xml:space="preserve">Jei projekto naudos ir kokybės vertinimo metu projektui suteikiama mažiau kaip </w:t>
      </w:r>
      <w:r w:rsidR="004934A9" w:rsidRPr="00A0058E">
        <w:t>4</w:t>
      </w:r>
      <w:r w:rsidR="006A6BA0" w:rsidRPr="00A0058E">
        <w:t>6</w:t>
      </w:r>
      <w:r w:rsidRPr="00A0058E">
        <w:t xml:space="preserve"> bal</w:t>
      </w:r>
      <w:r w:rsidR="0022096E" w:rsidRPr="00A0058E">
        <w:t xml:space="preserve">ai </w:t>
      </w:r>
      <w:r w:rsidRPr="00A0058E">
        <w:t xml:space="preserve">arba projektas nesurenka </w:t>
      </w:r>
      <w:r w:rsidR="00A0058E" w:rsidRPr="00A0058E">
        <w:t>minimalaus</w:t>
      </w:r>
      <w:r w:rsidRPr="00A0058E">
        <w:t xml:space="preserve"> balų </w:t>
      </w:r>
      <w:r w:rsidR="00A0058E" w:rsidRPr="00A0058E">
        <w:t xml:space="preserve">skaičiaus </w:t>
      </w:r>
      <w:r w:rsidRPr="00A0058E">
        <w:t>pagal</w:t>
      </w:r>
      <w:r w:rsidR="00A0058E" w:rsidRPr="00A0058E">
        <w:t xml:space="preserve"> kiekvieną Aprašo 2 priede nurodytą projektų atrankos kriterijų (kai taikoma)</w:t>
      </w:r>
      <w:r w:rsidRPr="00A0058E">
        <w:t>, paraiška atmetama.</w:t>
      </w:r>
    </w:p>
    <w:p w14:paraId="4F6A33CA" w14:textId="3EAC74B2" w:rsidR="00337BA6" w:rsidRPr="004146FF" w:rsidRDefault="00337BA6" w:rsidP="003D37A9">
      <w:pPr>
        <w:pStyle w:val="Sraopastraipa"/>
        <w:numPr>
          <w:ilvl w:val="0"/>
          <w:numId w:val="33"/>
        </w:numPr>
        <w:ind w:left="0" w:firstLine="567"/>
      </w:pPr>
      <w:r>
        <w:t>Jei paraiškų vertinimo metu paraiškos surenka vienodą balų</w:t>
      </w:r>
      <w:r w:rsidR="008F0653">
        <w:t xml:space="preserve"> skaičių ir jų suma viršija kvietim</w:t>
      </w:r>
      <w:r w:rsidR="00F46D94">
        <w:t xml:space="preserve">ui skirtas </w:t>
      </w:r>
      <w:r>
        <w:t xml:space="preserve">lėšas, </w:t>
      </w:r>
      <w:r w:rsidR="00B84370">
        <w:t>pirmenybė teikiama</w:t>
      </w:r>
      <w:r>
        <w:t xml:space="preserve"> paraiško</w:t>
      </w:r>
      <w:r w:rsidR="00B84370">
        <w:t>m</w:t>
      </w:r>
      <w:r>
        <w:t xml:space="preserve">s, kurios pateiktos </w:t>
      </w:r>
      <w:r w:rsidR="005658A0">
        <w:t xml:space="preserve">anksčiau </w:t>
      </w:r>
      <w:r>
        <w:t xml:space="preserve">ir patenka į </w:t>
      </w:r>
      <w:r w:rsidR="00F46D94">
        <w:t>kvietimui skirtų</w:t>
      </w:r>
      <w:r>
        <w:t xml:space="preserve"> lėšų apimtis</w:t>
      </w:r>
      <w:r w:rsidR="00B84370">
        <w:t>.</w:t>
      </w:r>
    </w:p>
    <w:p w14:paraId="4AB708D6" w14:textId="77777777" w:rsidR="00F613B5" w:rsidRDefault="00A04F42" w:rsidP="00F613B5">
      <w:pPr>
        <w:pStyle w:val="Sraopastraipa"/>
        <w:numPr>
          <w:ilvl w:val="0"/>
          <w:numId w:val="33"/>
        </w:numPr>
        <w:ind w:left="0" w:firstLine="567"/>
      </w:pPr>
      <w:r w:rsidRPr="00F613B5">
        <w:t xml:space="preserve">Teikiamų pagal Aprašą projektų </w:t>
      </w:r>
      <w:r w:rsidR="0087398D" w:rsidRPr="00F613B5">
        <w:t xml:space="preserve">veiklų </w:t>
      </w:r>
      <w:r w:rsidRPr="00F613B5">
        <w:t xml:space="preserve">įgyvendinimo trukmė turi būti ne ilgesnė kaip </w:t>
      </w:r>
      <w:r w:rsidR="00F92E4A" w:rsidRPr="00F613B5">
        <w:t>12</w:t>
      </w:r>
      <w:r w:rsidRPr="00F613B5">
        <w:t xml:space="preserve"> mėnesių nuo projekto sutarties </w:t>
      </w:r>
      <w:r w:rsidR="006D60A1" w:rsidRPr="00F613B5">
        <w:t>pasirašymo dienos.</w:t>
      </w:r>
      <w:r w:rsidR="004302E6" w:rsidRPr="00F613B5">
        <w:t xml:space="preserve"> </w:t>
      </w:r>
    </w:p>
    <w:p w14:paraId="267D73E9" w14:textId="633E2ED9" w:rsidR="0096554C" w:rsidRPr="00F613B5" w:rsidRDefault="00AC75EB" w:rsidP="00F613B5">
      <w:pPr>
        <w:pStyle w:val="Sraopastraipa"/>
        <w:numPr>
          <w:ilvl w:val="0"/>
          <w:numId w:val="33"/>
        </w:numPr>
        <w:ind w:left="0" w:firstLine="567"/>
      </w:pPr>
      <w:r w:rsidRPr="00F613B5">
        <w:t xml:space="preserve">Tam tikrais </w:t>
      </w:r>
      <w:r w:rsidR="00A04F42" w:rsidRPr="00F613B5">
        <w:t>atvejais dėl objektyvių priežasčių, kurių projekto vykdytojas</w:t>
      </w:r>
      <w:r w:rsidR="00046C87">
        <w:t xml:space="preserve"> </w:t>
      </w:r>
      <w:r w:rsidR="00A04F42" w:rsidRPr="00F613B5">
        <w:t xml:space="preserve">negalėjo numatyti paraiškos pateikimo ir vertinimo metu, projekto </w:t>
      </w:r>
      <w:r w:rsidR="004D2639" w:rsidRPr="00F613B5">
        <w:t>veiklų</w:t>
      </w:r>
      <w:r w:rsidR="00627A1C" w:rsidRPr="00F613B5">
        <w:t xml:space="preserve"> įgyvendinimo</w:t>
      </w:r>
      <w:r w:rsidR="00A04F42" w:rsidRPr="00F613B5">
        <w:t xml:space="preserve"> laikotarpis gali būti pratęstas</w:t>
      </w:r>
      <w:r w:rsidR="005C576C" w:rsidRPr="00F613B5">
        <w:t xml:space="preserve"> 6 mėn</w:t>
      </w:r>
      <w:r w:rsidR="00912829">
        <w:t>esiams</w:t>
      </w:r>
      <w:r w:rsidR="00566F7A" w:rsidRPr="00F613B5">
        <w:t xml:space="preserve"> </w:t>
      </w:r>
      <w:r w:rsidR="00B43A17" w:rsidRPr="00F613B5">
        <w:t>Projektų taisyklių</w:t>
      </w:r>
      <w:r w:rsidR="00566F7A" w:rsidRPr="00F613B5">
        <w:t xml:space="preserve"> nustatyta tvarka</w:t>
      </w:r>
      <w:r w:rsidR="00285E70" w:rsidRPr="00F613B5">
        <w:t xml:space="preserve"> ir</w:t>
      </w:r>
      <w:r w:rsidR="005C576C" w:rsidRPr="00F613B5">
        <w:t xml:space="preserve"> nepažeidžiant Projektų taisyklių 213.1 ir</w:t>
      </w:r>
      <w:r w:rsidR="005C576C" w:rsidRPr="0010569C">
        <w:t xml:space="preserve"> 213.5 papunkčiuose</w:t>
      </w:r>
      <w:r w:rsidR="005C576C" w:rsidRPr="00A0058E">
        <w:t xml:space="preserve"> </w:t>
      </w:r>
      <w:r w:rsidR="005C576C">
        <w:t>nustatytų terminų.</w:t>
      </w:r>
    </w:p>
    <w:p w14:paraId="71B6A209" w14:textId="66DC3969" w:rsidR="00875B5F" w:rsidRDefault="00ED5669" w:rsidP="00561991">
      <w:pPr>
        <w:pStyle w:val="Sraopastraipa"/>
        <w:numPr>
          <w:ilvl w:val="0"/>
          <w:numId w:val="33"/>
        </w:numPr>
        <w:ind w:left="0" w:firstLine="567"/>
      </w:pPr>
      <w:r w:rsidRPr="00665F58">
        <w:t>Projekto veiklos turi būti vykdomos Lietuvos Respublikoje</w:t>
      </w:r>
      <w:r w:rsidR="00CA2943">
        <w:t>.</w:t>
      </w:r>
      <w:r w:rsidRPr="00665F58">
        <w:t xml:space="preserve"> </w:t>
      </w:r>
    </w:p>
    <w:p w14:paraId="3B4538DB" w14:textId="3F56755B" w:rsidR="002A541E" w:rsidRDefault="00D5384C" w:rsidP="00D93409">
      <w:pPr>
        <w:pStyle w:val="Sraopastraipa"/>
        <w:numPr>
          <w:ilvl w:val="0"/>
          <w:numId w:val="33"/>
        </w:numPr>
        <w:ind w:left="0" w:firstLine="567"/>
      </w:pPr>
      <w:r w:rsidRPr="00665F58">
        <w:t>Projekt</w:t>
      </w:r>
      <w:r w:rsidR="00A04995" w:rsidRPr="00665F58">
        <w:t>u</w:t>
      </w:r>
      <w:r w:rsidRPr="00665F58">
        <w:t xml:space="preserve"> </w:t>
      </w:r>
      <w:r w:rsidR="00516D41">
        <w:t>siekiama</w:t>
      </w:r>
      <w:r w:rsidR="00A04995" w:rsidRPr="00665F58">
        <w:t xml:space="preserve"> </w:t>
      </w:r>
      <w:r w:rsidR="00554917" w:rsidRPr="00665F58">
        <w:t xml:space="preserve">priemonės įgyvendinimo </w:t>
      </w:r>
      <w:proofErr w:type="spellStart"/>
      <w:r w:rsidR="00694FCF" w:rsidRPr="00665F58">
        <w:t>stebėsenos</w:t>
      </w:r>
      <w:proofErr w:type="spellEnd"/>
      <w:r w:rsidR="00694FCF" w:rsidRPr="00665F58">
        <w:t xml:space="preserve"> </w:t>
      </w:r>
      <w:r w:rsidRPr="00665F58">
        <w:t>rodikli</w:t>
      </w:r>
      <w:r w:rsidR="002A541E">
        <w:t>ų</w:t>
      </w:r>
      <w:r w:rsidR="00616C05">
        <w:t>:</w:t>
      </w:r>
    </w:p>
    <w:p w14:paraId="06D3928E" w14:textId="6C67B020" w:rsidR="00CB4FED" w:rsidRDefault="00561991" w:rsidP="00616C05">
      <w:pPr>
        <w:pStyle w:val="Sraopastraipa"/>
        <w:ind w:left="0" w:firstLine="567"/>
      </w:pPr>
      <w:r>
        <w:lastRenderedPageBreak/>
        <w:t>25</w:t>
      </w:r>
      <w:r w:rsidR="002A541E">
        <w:t>.1.</w:t>
      </w:r>
      <w:r w:rsidR="00875B5F">
        <w:t xml:space="preserve"> </w:t>
      </w:r>
      <w:r w:rsidR="006D5787" w:rsidRPr="006D5787">
        <w:t>P.N.202</w:t>
      </w:r>
      <w:r w:rsidR="004B7B16" w:rsidRPr="001D1D53">
        <w:t xml:space="preserve"> „</w:t>
      </w:r>
      <w:r w:rsidR="006D5787" w:rsidRPr="006D5787">
        <w:t xml:space="preserve">Įgyvendintų informavimo ir komunikacijos </w:t>
      </w:r>
      <w:r w:rsidR="004146FF">
        <w:t>projektų</w:t>
      </w:r>
      <w:r w:rsidR="006D5787" w:rsidRPr="006D5787">
        <w:t xml:space="preserve"> skaičius“</w:t>
      </w:r>
      <w:r w:rsidR="00440E0B">
        <w:t>.</w:t>
      </w:r>
      <w:r w:rsidR="00516D41">
        <w:t xml:space="preserve"> </w:t>
      </w:r>
      <w:r w:rsidR="00912829">
        <w:t>Įgyvendinant projektą š</w:t>
      </w:r>
      <w:r w:rsidR="00516D41">
        <w:t>io rodiklio minimali siektina reikšmė</w:t>
      </w:r>
      <w:r w:rsidR="00B30925">
        <w:t xml:space="preserve"> yra 1</w:t>
      </w:r>
      <w:r w:rsidR="00912829">
        <w:t>;</w:t>
      </w:r>
    </w:p>
    <w:p w14:paraId="656E4741" w14:textId="20563952" w:rsidR="00EF6845" w:rsidRPr="004C4561" w:rsidRDefault="00561991" w:rsidP="00EF6845">
      <w:pPr>
        <w:pStyle w:val="Sraopastraipa"/>
        <w:ind w:left="0" w:firstLine="567"/>
      </w:pPr>
      <w:r>
        <w:t>25</w:t>
      </w:r>
      <w:r w:rsidR="002A541E">
        <w:t xml:space="preserve">.2. R.S.411 „Dalis gyventojų, teigiančių, kad ES </w:t>
      </w:r>
      <w:r w:rsidR="00916CCB">
        <w:t>investicijos padeda siekti teigiamų socialinių ir ekonominių pokyčių šalyje ir prisideda prie gyventojų gyvenimo kokybės gerinimo</w:t>
      </w:r>
      <w:r w:rsidR="00F74B2D">
        <w:t>“</w:t>
      </w:r>
      <w:r w:rsidR="00916CCB">
        <w:t>.</w:t>
      </w:r>
      <w:r w:rsidR="00F46D94">
        <w:t xml:space="preserve"> Šio rodiklio siektina reikšmė</w:t>
      </w:r>
      <w:r w:rsidR="00EF6845">
        <w:t xml:space="preserve"> – 60 procentų.</w:t>
      </w:r>
    </w:p>
    <w:p w14:paraId="1673E219" w14:textId="766C2226" w:rsidR="00F74B2D" w:rsidRDefault="00554917" w:rsidP="00875B5F">
      <w:pPr>
        <w:pStyle w:val="Sraopastraipa"/>
        <w:numPr>
          <w:ilvl w:val="0"/>
          <w:numId w:val="33"/>
        </w:numPr>
        <w:ind w:left="0" w:firstLine="567"/>
      </w:pPr>
      <w:r w:rsidRPr="00C54E63">
        <w:t xml:space="preserve">Aprašo </w:t>
      </w:r>
      <w:r w:rsidR="003543F5" w:rsidRPr="00C54E63">
        <w:t>2</w:t>
      </w:r>
      <w:r w:rsidR="00561991" w:rsidRPr="00C54E63">
        <w:t>5</w:t>
      </w:r>
      <w:r w:rsidR="002A541E" w:rsidRPr="00C54E63">
        <w:t>.1</w:t>
      </w:r>
      <w:r w:rsidR="00875B5F" w:rsidRPr="00C54E63">
        <w:t xml:space="preserve"> </w:t>
      </w:r>
      <w:r w:rsidR="002A541E" w:rsidRPr="00C54E63">
        <w:t>pa</w:t>
      </w:r>
      <w:r w:rsidR="003543F5" w:rsidRPr="00C54E63">
        <w:t>punkt</w:t>
      </w:r>
      <w:r w:rsidR="002A541E" w:rsidRPr="00C54E63">
        <w:t>yj</w:t>
      </w:r>
      <w:r w:rsidR="003543F5" w:rsidRPr="00C54E63">
        <w:t>e</w:t>
      </w:r>
      <w:r w:rsidRPr="00C54E63">
        <w:t xml:space="preserve"> nurodyt</w:t>
      </w:r>
      <w:r w:rsidR="0045176F" w:rsidRPr="00C54E63">
        <w:t>o</w:t>
      </w:r>
      <w:r w:rsidRPr="00C54E63">
        <w:t xml:space="preserve"> priemonės įgyvendinimo </w:t>
      </w:r>
      <w:proofErr w:type="spellStart"/>
      <w:r w:rsidRPr="00C54E63">
        <w:t>stebėsenos</w:t>
      </w:r>
      <w:proofErr w:type="spellEnd"/>
      <w:r w:rsidRPr="00C54E63">
        <w:t xml:space="preserve"> rodikli</w:t>
      </w:r>
      <w:r w:rsidR="0045176F" w:rsidRPr="00C54E63">
        <w:t>o</w:t>
      </w:r>
      <w:r w:rsidRPr="00C54E63">
        <w:t xml:space="preserve"> skaičiavim</w:t>
      </w:r>
      <w:r w:rsidR="006A008F" w:rsidRPr="00C54E63">
        <w:t>ui</w:t>
      </w:r>
      <w:r w:rsidRPr="00C54E63">
        <w:t xml:space="preserve"> </w:t>
      </w:r>
      <w:r w:rsidR="006A008F" w:rsidRPr="00C54E63">
        <w:t xml:space="preserve">taikomas </w:t>
      </w:r>
      <w:r w:rsidR="00440E0B" w:rsidRPr="00C54E63">
        <w:t>Lietuvos Respublikos</w:t>
      </w:r>
      <w:r w:rsidR="00440E0B" w:rsidRPr="00533564">
        <w:t xml:space="preserve"> finansų ministerijos administruojamų 2014–2020 metų Europos Sąjungos fondų investicijų veiksmų programos techninės paramos prioritetų įgyvendinimo priemonių</w:t>
      </w:r>
      <w:r w:rsidR="00440E0B" w:rsidRPr="00AB30E0">
        <w:t xml:space="preserve"> </w:t>
      </w:r>
      <w:r w:rsidR="00440E0B">
        <w:t>n</w:t>
      </w:r>
      <w:r w:rsidR="006A008F" w:rsidRPr="00AB30E0">
        <w:t>acionalini</w:t>
      </w:r>
      <w:r w:rsidR="00C54E63">
        <w:t>ų</w:t>
      </w:r>
      <w:r w:rsidR="006A008F" w:rsidRPr="00AB30E0">
        <w:t xml:space="preserve"> </w:t>
      </w:r>
      <w:proofErr w:type="spellStart"/>
      <w:r w:rsidR="006A008F" w:rsidRPr="00AB30E0">
        <w:t>stebėsenos</w:t>
      </w:r>
      <w:proofErr w:type="spellEnd"/>
      <w:r w:rsidR="006A008F" w:rsidRPr="00AB30E0">
        <w:t xml:space="preserve"> rodiklių skaičiavimo</w:t>
      </w:r>
      <w:r w:rsidR="00BD7CF4" w:rsidRPr="00AB30E0">
        <w:t xml:space="preserve"> </w:t>
      </w:r>
      <w:r w:rsidRPr="00AB30E0">
        <w:t>aprašas</w:t>
      </w:r>
      <w:r w:rsidR="00440E0B">
        <w:t>,</w:t>
      </w:r>
      <w:r w:rsidRPr="00AB30E0">
        <w:t xml:space="preserve"> </w:t>
      </w:r>
      <w:r w:rsidR="00440E0B" w:rsidRPr="00665F58">
        <w:t>patvirtint</w:t>
      </w:r>
      <w:r w:rsidR="00440E0B">
        <w:t>as</w:t>
      </w:r>
      <w:r w:rsidR="00440E0B" w:rsidRPr="00665F58">
        <w:t xml:space="preserve"> </w:t>
      </w:r>
      <w:r w:rsidR="00440E0B">
        <w:t xml:space="preserve">Lietuvos Respublikos finansų </w:t>
      </w:r>
      <w:r w:rsidR="00440E0B" w:rsidRPr="006F7C3E">
        <w:t>ministro</w:t>
      </w:r>
      <w:r w:rsidR="00440E0B" w:rsidRPr="00533564">
        <w:t xml:space="preserve">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440E0B" w:rsidRPr="00533564">
        <w:t>stebėsenos</w:t>
      </w:r>
      <w:proofErr w:type="spellEnd"/>
      <w:r w:rsidR="00440E0B" w:rsidRPr="00533564">
        <w:t xml:space="preserve"> rodiklių skaičiavimo aprašo patvirtinimo“</w:t>
      </w:r>
      <w:r w:rsidRPr="00AB30E0">
        <w:t>.</w:t>
      </w:r>
    </w:p>
    <w:p w14:paraId="6E9BB4E8" w14:textId="2D66FF1F" w:rsidR="0056254A" w:rsidRDefault="00F74B2D" w:rsidP="00561991">
      <w:pPr>
        <w:pStyle w:val="Sraopastraipa"/>
        <w:numPr>
          <w:ilvl w:val="0"/>
          <w:numId w:val="33"/>
        </w:numPr>
        <w:ind w:left="0" w:firstLine="567"/>
      </w:pPr>
      <w:r>
        <w:t>Aprašo 2</w:t>
      </w:r>
      <w:r w:rsidR="00561991">
        <w:t>5</w:t>
      </w:r>
      <w:r>
        <w:t xml:space="preserve">.2 papunktyje nurodyto priemonės įgyvendinimo </w:t>
      </w:r>
      <w:proofErr w:type="spellStart"/>
      <w:r>
        <w:t>stebėsenos</w:t>
      </w:r>
      <w:proofErr w:type="spellEnd"/>
      <w:r>
        <w:t xml:space="preserve"> rodiklio skaičiavimui taikomas</w:t>
      </w:r>
      <w:r w:rsidR="0056254A">
        <w:t xml:space="preserve"> 2014–2020 metų Europos Sąjungos fondų investicijų v</w:t>
      </w:r>
      <w:r>
        <w:t xml:space="preserve">eiksmų </w:t>
      </w:r>
      <w:r w:rsidR="0056254A">
        <w:t>programos</w:t>
      </w:r>
      <w:r>
        <w:t xml:space="preserve"> </w:t>
      </w:r>
      <w:proofErr w:type="spellStart"/>
      <w:r>
        <w:t>stebėsenos</w:t>
      </w:r>
      <w:proofErr w:type="spellEnd"/>
      <w:r>
        <w:t xml:space="preserve"> rodiklių skaičiavimo aprašas</w:t>
      </w:r>
      <w:r w:rsidR="004D7D50">
        <w:t>, patvirtintas</w:t>
      </w:r>
      <w:r w:rsidR="00554917" w:rsidRPr="00AB30E0">
        <w:t xml:space="preserve"> </w:t>
      </w:r>
      <w:r w:rsidR="0056254A" w:rsidRPr="0056254A">
        <w:t>Lietuvos Respublikos finansų ministro</w:t>
      </w:r>
      <w:r w:rsidR="0056254A">
        <w:t xml:space="preserve"> 2014 m. gruodžio 30 d. įsakymu Nr. 1K-499 „Dėl 2014–2020 metų Europos Sąjungos fondų investicijų veiksmų programos </w:t>
      </w:r>
      <w:proofErr w:type="spellStart"/>
      <w:r w:rsidR="0056254A">
        <w:t>stebėsenos</w:t>
      </w:r>
      <w:proofErr w:type="spellEnd"/>
      <w:r w:rsidR="0056254A">
        <w:t xml:space="preserve"> rodiklių skaičiavimo aprašo patvirtinimo“.</w:t>
      </w:r>
    </w:p>
    <w:p w14:paraId="2A8DCD19" w14:textId="4CEBC263" w:rsidR="001C036E" w:rsidRPr="00685EF4" w:rsidRDefault="00A04995" w:rsidP="00875B5F">
      <w:pPr>
        <w:pStyle w:val="Sraopastraipa"/>
        <w:numPr>
          <w:ilvl w:val="0"/>
          <w:numId w:val="33"/>
        </w:numPr>
        <w:ind w:left="0" w:firstLine="567"/>
      </w:pPr>
      <w:r w:rsidRPr="00665F58">
        <w:t>P</w:t>
      </w:r>
      <w:r w:rsidR="00FB501E" w:rsidRPr="00665F58">
        <w:t>r</w:t>
      </w:r>
      <w:r w:rsidR="00F47BFE" w:rsidRPr="00665F58">
        <w:t>ojekt</w:t>
      </w:r>
      <w:r w:rsidR="00EF6845">
        <w:t>o</w:t>
      </w:r>
      <w:r w:rsidR="00F47BFE" w:rsidRPr="00665F58">
        <w:t xml:space="preserve"> </w:t>
      </w:r>
      <w:proofErr w:type="spellStart"/>
      <w:r w:rsidR="00F47BFE" w:rsidRPr="00665F58">
        <w:t>parengtum</w:t>
      </w:r>
      <w:r w:rsidR="00B30925">
        <w:t>ui</w:t>
      </w:r>
      <w:proofErr w:type="spellEnd"/>
      <w:r w:rsidR="00B30925">
        <w:t xml:space="preserve"> taikomas šis reikalavimas:</w:t>
      </w:r>
      <w:r w:rsidR="00875B5F">
        <w:t xml:space="preserve"> </w:t>
      </w:r>
      <w:r w:rsidR="00B30925">
        <w:t>iki paraiškos pateikimo</w:t>
      </w:r>
      <w:r w:rsidR="00267CC2">
        <w:t xml:space="preserve"> pareiškėjas su </w:t>
      </w:r>
      <w:r w:rsidR="00267CC2" w:rsidRPr="00685EF4">
        <w:t>partneriu (-</w:t>
      </w:r>
      <w:proofErr w:type="spellStart"/>
      <w:r w:rsidR="00267CC2" w:rsidRPr="00685EF4">
        <w:t>iais</w:t>
      </w:r>
      <w:proofErr w:type="spellEnd"/>
      <w:r w:rsidR="00267CC2" w:rsidRPr="00685EF4">
        <w:t>) turi būti sudaręs partnerystės sutartį, jei projektas bus vykdomas su partneriu (-</w:t>
      </w:r>
      <w:proofErr w:type="spellStart"/>
      <w:r w:rsidR="00267CC2" w:rsidRPr="00685EF4">
        <w:t>iais</w:t>
      </w:r>
      <w:proofErr w:type="spellEnd"/>
      <w:r w:rsidR="00267CC2" w:rsidRPr="00685EF4">
        <w:t>).</w:t>
      </w:r>
    </w:p>
    <w:p w14:paraId="1D020DBA" w14:textId="50C05416" w:rsidR="004F54A8" w:rsidRPr="00685EF4" w:rsidRDefault="00EF6845" w:rsidP="000941CF">
      <w:pPr>
        <w:pStyle w:val="Sraopastraipa"/>
        <w:numPr>
          <w:ilvl w:val="0"/>
          <w:numId w:val="33"/>
        </w:numPr>
        <w:ind w:left="0" w:firstLine="567"/>
      </w:pPr>
      <w:r>
        <w:t xml:space="preserve">Projektas negali neigiamai veikti </w:t>
      </w:r>
      <w:r w:rsidR="003F22A8" w:rsidRPr="00685EF4">
        <w:t xml:space="preserve">šių principų </w:t>
      </w:r>
      <w:r>
        <w:t>įgyvendinimo</w:t>
      </w:r>
      <w:r w:rsidR="004D7D50">
        <w:t>:</w:t>
      </w:r>
      <w:r w:rsidR="00C60143" w:rsidRPr="00685EF4">
        <w:t xml:space="preserve"> </w:t>
      </w:r>
      <w:r w:rsidR="00CF0F5F" w:rsidRPr="00685EF4">
        <w:t>moterų ir vyrų lygybės ir nediskriminavimo dėl lyties, rasės, tautybės, kalbos, kilmės, socialinės padėties, tikėjimo, įsitikinimų ar pažiūrų, amžiaus, negalios, lytinės orientacijos, etninės priklausomybės, religijos.</w:t>
      </w:r>
    </w:p>
    <w:p w14:paraId="72D563A5" w14:textId="77CC2F1E" w:rsidR="00526105" w:rsidRPr="00685EF4" w:rsidRDefault="00B32193" w:rsidP="00561991">
      <w:pPr>
        <w:pStyle w:val="Sraopastraipa"/>
        <w:numPr>
          <w:ilvl w:val="0"/>
          <w:numId w:val="33"/>
        </w:numPr>
        <w:ind w:left="0" w:firstLine="567"/>
      </w:pPr>
      <w:r w:rsidRPr="00685EF4">
        <w:t>N</w:t>
      </w:r>
      <w:r w:rsidR="004D7975" w:rsidRPr="00685EF4">
        <w:t xml:space="preserve">eturi būti </w:t>
      </w:r>
      <w:r w:rsidRPr="00685EF4">
        <w:t xml:space="preserve">projekto </w:t>
      </w:r>
      <w:r w:rsidR="004D7975" w:rsidRPr="00685EF4">
        <w:t>veik</w:t>
      </w:r>
      <w:r w:rsidR="0035112E" w:rsidRPr="00685EF4">
        <w:t>lų</w:t>
      </w:r>
      <w:r w:rsidR="004D7975" w:rsidRPr="00685EF4">
        <w:t>, kuri</w:t>
      </w:r>
      <w:r w:rsidR="0035112E" w:rsidRPr="00685EF4">
        <w:t>os</w:t>
      </w:r>
      <w:r w:rsidR="004D7975" w:rsidRPr="00685EF4">
        <w:t xml:space="preserve"> turėtų neigiamą poveikį darnaus vystymosi principo</w:t>
      </w:r>
      <w:r w:rsidR="00ED1AD4" w:rsidRPr="00685EF4">
        <w:t>,</w:t>
      </w:r>
      <w:r w:rsidR="0035112E" w:rsidRPr="00685EF4">
        <w:t xml:space="preserve"> kaip jis suprantamas pagal</w:t>
      </w:r>
      <w:r w:rsidR="00ED1AD4" w:rsidRPr="00685EF4">
        <w:t xml:space="preserve"> </w:t>
      </w:r>
      <w:r w:rsidR="00325CF5" w:rsidRPr="00685EF4">
        <w:t xml:space="preserve">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w:t>
      </w:r>
      <w:r w:rsidR="00FB3296" w:rsidRPr="00685EF4">
        <w:t>p. 342</w:t>
      </w:r>
      <w:r w:rsidR="00325CF5" w:rsidRPr="00685EF4">
        <w:t>)</w:t>
      </w:r>
      <w:r w:rsidR="008155B3">
        <w:t>,</w:t>
      </w:r>
      <w:r w:rsidR="00325CF5" w:rsidRPr="00685EF4">
        <w:t xml:space="preserve"> </w:t>
      </w:r>
      <w:r w:rsidR="00ED1AD4" w:rsidRPr="00685EF4">
        <w:t>8 straipsnį,</w:t>
      </w:r>
      <w:r w:rsidR="004D7975" w:rsidRPr="00685EF4">
        <w:t xml:space="preserve"> įgyvendinimui.</w:t>
      </w:r>
      <w:r w:rsidR="00ED1AD4" w:rsidRPr="00685EF4">
        <w:t xml:space="preserve"> </w:t>
      </w:r>
    </w:p>
    <w:p w14:paraId="7F5CB14A" w14:textId="77777777" w:rsidR="007E2607" w:rsidRPr="00665F58" w:rsidRDefault="000F4D5D" w:rsidP="003D37A9">
      <w:pPr>
        <w:pStyle w:val="Sraopastraipa"/>
        <w:numPr>
          <w:ilvl w:val="0"/>
          <w:numId w:val="33"/>
        </w:numPr>
        <w:ind w:left="0" w:firstLine="567"/>
      </w:pPr>
      <w:r w:rsidRPr="00665F58">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pagalbai (OL 2013 L 352, p. 1) nuostatas, </w:t>
      </w:r>
      <w:r w:rsidR="00604C5B" w:rsidRPr="00665F58">
        <w:t>neteikiama</w:t>
      </w:r>
      <w:r w:rsidR="00B308D4" w:rsidRPr="00665F58">
        <w:t xml:space="preserve">. </w:t>
      </w:r>
    </w:p>
    <w:p w14:paraId="220A69EF" w14:textId="48723F6A" w:rsidR="00E230BE" w:rsidRPr="0042541C" w:rsidRDefault="008A1967" w:rsidP="003D37A9">
      <w:pPr>
        <w:pStyle w:val="Sraopastraipa"/>
        <w:numPr>
          <w:ilvl w:val="0"/>
          <w:numId w:val="33"/>
        </w:numPr>
        <w:ind w:left="0" w:firstLine="567"/>
      </w:pPr>
      <w:r w:rsidRPr="00665F58">
        <w:t xml:space="preserve"> </w:t>
      </w:r>
      <w:r w:rsidR="00E230BE" w:rsidRPr="0042541C">
        <w:rPr>
          <w:rFonts w:eastAsia="Times New Roman"/>
          <w:lang w:eastAsia="lt-LT"/>
        </w:rPr>
        <w:t>P</w:t>
      </w:r>
      <w:r w:rsidR="00E230BE" w:rsidRPr="0042541C">
        <w:t>rojektas</w:t>
      </w:r>
      <w:r w:rsidR="008C579A" w:rsidRPr="0042541C">
        <w:t xml:space="preserve"> ir projekto remiamos veiklos</w:t>
      </w:r>
      <w:r w:rsidR="00E230BE" w:rsidRPr="0042541C">
        <w:t xml:space="preserve"> negali būti finansuot</w:t>
      </w:r>
      <w:r w:rsidR="008C579A" w:rsidRPr="0042541C">
        <w:t>o</w:t>
      </w:r>
      <w:r w:rsidR="00E230BE" w:rsidRPr="0042541C">
        <w:t xml:space="preserve">s ar </w:t>
      </w:r>
      <w:r w:rsidR="008C579A" w:rsidRPr="0042541C">
        <w:t>finansuojamo</w:t>
      </w:r>
      <w:r w:rsidR="00E230BE" w:rsidRPr="0042541C">
        <w:t>s iš</w:t>
      </w:r>
      <w:r w:rsidR="008C579A" w:rsidRPr="0042541C">
        <w:t xml:space="preserve"> kitų</w:t>
      </w:r>
      <w:r w:rsidR="00E230BE" w:rsidRPr="0042541C">
        <w:t xml:space="preserve"> Lietuvos Respublikos valstybės biudžeto ir (arba) savivaldybių biudžetų, kitų piniginių išteklių, kuriais disponuoja valstybė ir (ar) savivaldybės, ES struktūrinių fondų, kitų ES finansinės paramos priemonių ar </w:t>
      </w:r>
      <w:r w:rsidR="008C579A" w:rsidRPr="0042541C">
        <w:t>kitos tarptautinės paramos lėšų ir</w:t>
      </w:r>
      <w:r w:rsidR="00E230BE" w:rsidRPr="0042541C">
        <w:t xml:space="preserve"> </w:t>
      </w:r>
      <w:r w:rsidR="00925AEF" w:rsidRPr="0042541C">
        <w:t xml:space="preserve">kurioms </w:t>
      </w:r>
      <w:r w:rsidR="00E230BE" w:rsidRPr="0042541C">
        <w:t>apmokėti skyrus ES struktūrinių fondų lėšų jos būtų pripažintos tinkamomis finansuoti ir (arba) apmokėtos daugiau nei vieną kartą.</w:t>
      </w:r>
      <w:r w:rsidR="00E230BE" w:rsidRPr="0042541C">
        <w:rPr>
          <w:i/>
        </w:rPr>
        <w:t xml:space="preserve"> </w:t>
      </w:r>
    </w:p>
    <w:p w14:paraId="048EA7A8" w14:textId="77777777" w:rsidR="00402B76" w:rsidRPr="00CE268F" w:rsidRDefault="00E230BE" w:rsidP="003D37A9">
      <w:pPr>
        <w:pStyle w:val="Sraopastraipa"/>
        <w:numPr>
          <w:ilvl w:val="0"/>
          <w:numId w:val="33"/>
        </w:numPr>
        <w:ind w:left="0" w:firstLine="567"/>
      </w:pPr>
      <w:r w:rsidRPr="00CE268F">
        <w:t xml:space="preserve">Projektui netaikomi investicijų tęstinumo ir ataskaitų po projekto finansavimo pabaigos teikimo reikalavimai. </w:t>
      </w:r>
    </w:p>
    <w:p w14:paraId="6FC2837D" w14:textId="77777777" w:rsidR="003656A7" w:rsidRPr="00665F58" w:rsidRDefault="003656A7" w:rsidP="003D37A9">
      <w:pPr>
        <w:ind w:firstLine="567"/>
        <w:rPr>
          <w:lang w:eastAsia="lt-LT"/>
        </w:rPr>
      </w:pPr>
    </w:p>
    <w:p w14:paraId="143B39BD" w14:textId="77777777" w:rsidR="0017184B" w:rsidRPr="00665F58" w:rsidRDefault="00F05128" w:rsidP="00384B00">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3F22CDB8" w14:textId="1FDE4E44" w:rsidR="00F05128" w:rsidRPr="00665F58" w:rsidRDefault="00F05128" w:rsidP="00384B00">
      <w:pPr>
        <w:pStyle w:val="Antrat1"/>
        <w:keepNext/>
        <w:rPr>
          <w:lang w:eastAsia="lt-LT"/>
        </w:rPr>
      </w:pPr>
      <w:r w:rsidRPr="00665F58">
        <w:rPr>
          <w:lang w:eastAsia="lt-LT"/>
        </w:rPr>
        <w:t xml:space="preserve"> TINKAMŲ FINANSUOTI PROJEKTO IŠLAIDŲ FINANSAVIMO REIKALAVIMAI</w:t>
      </w:r>
    </w:p>
    <w:p w14:paraId="353ADF51" w14:textId="77777777" w:rsidR="00697E65" w:rsidRPr="00665F58" w:rsidRDefault="00697E65" w:rsidP="003D37A9">
      <w:pPr>
        <w:keepNext/>
        <w:ind w:firstLine="567"/>
        <w:rPr>
          <w:lang w:eastAsia="lt-LT"/>
        </w:rPr>
      </w:pPr>
    </w:p>
    <w:p w14:paraId="2E95E73D" w14:textId="2E6D468B" w:rsidR="00F05128" w:rsidRPr="00F925E7" w:rsidRDefault="00313EFE" w:rsidP="003D37A9">
      <w:pPr>
        <w:pStyle w:val="Sraopastraipa"/>
        <w:numPr>
          <w:ilvl w:val="0"/>
          <w:numId w:val="33"/>
        </w:numPr>
        <w:ind w:left="0" w:firstLine="567"/>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 xml:space="preserve">ir Rekomendacijose dėl projektų išlaidų atitikties </w:t>
      </w:r>
      <w:r w:rsidR="005B0FDB">
        <w:rPr>
          <w:lang w:eastAsia="lt-LT"/>
        </w:rPr>
        <w:t xml:space="preserve">ES </w:t>
      </w:r>
      <w:r w:rsidR="006C2F18" w:rsidRPr="00665F58">
        <w:rPr>
          <w:lang w:eastAsia="lt-LT"/>
        </w:rPr>
        <w:t>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47D4ED92" w14:textId="4F3F70F3" w:rsidR="0026323B" w:rsidRPr="00641DC3" w:rsidRDefault="0026323B" w:rsidP="00641DC3">
      <w:pPr>
        <w:pStyle w:val="Sraopastraipa"/>
        <w:numPr>
          <w:ilvl w:val="0"/>
          <w:numId w:val="33"/>
        </w:numPr>
        <w:ind w:left="0" w:firstLine="567"/>
        <w:rPr>
          <w:rFonts w:ascii="Tms Rmn" w:hAnsi="Tms Rmn"/>
        </w:rPr>
      </w:pPr>
      <w:r w:rsidRPr="0026323B">
        <w:rPr>
          <w:rFonts w:ascii="Tms Rmn" w:hAnsi="Tms Rmn"/>
        </w:rPr>
        <w:t xml:space="preserve">Tinkamos finansuoti projekto išlaidos yra tos, kurios patirtos ir apmokėtos nuo projekto veiklų įgyvendinimo pradžios iki projekto veiklų įgyvendinimo pabaigos, bet ne vėliau kaip </w:t>
      </w:r>
      <w:r w:rsidR="003543F5">
        <w:rPr>
          <w:rFonts w:ascii="Tms Rmn" w:hAnsi="Tms Rmn"/>
        </w:rPr>
        <w:t xml:space="preserve">iki </w:t>
      </w:r>
      <w:r w:rsidR="003543F5" w:rsidRPr="00A0058E">
        <w:rPr>
          <w:rFonts w:ascii="Tms Rmn" w:hAnsi="Tms Rmn"/>
        </w:rPr>
        <w:t xml:space="preserve">2023 </w:t>
      </w:r>
      <w:r w:rsidR="003543F5" w:rsidRPr="00A0058E">
        <w:rPr>
          <w:rFonts w:ascii="Tms Rmn" w:hAnsi="Tms Rmn"/>
        </w:rPr>
        <w:lastRenderedPageBreak/>
        <w:t>m. spalio 1 d.</w:t>
      </w:r>
      <w:r w:rsidRPr="00A0058E">
        <w:rPr>
          <w:rFonts w:ascii="Tms Rmn" w:hAnsi="Tms Rmn"/>
        </w:rPr>
        <w:t xml:space="preserve"> Jei projekto veiklos pradedamos įgyvendinti iki </w:t>
      </w:r>
      <w:r w:rsidR="005F05C2">
        <w:rPr>
          <w:rFonts w:ascii="Tms Rmn" w:hAnsi="Tms Rmn"/>
        </w:rPr>
        <w:t xml:space="preserve">dotacijos </w:t>
      </w:r>
      <w:r w:rsidR="00641DC3">
        <w:rPr>
          <w:rFonts w:ascii="Tms Rmn" w:hAnsi="Tms Rmn"/>
        </w:rPr>
        <w:t xml:space="preserve">sutarties </w:t>
      </w:r>
      <w:r w:rsidRPr="00641DC3">
        <w:rPr>
          <w:rFonts w:ascii="Tms Rmn" w:hAnsi="Tms Rmn"/>
        </w:rPr>
        <w:t xml:space="preserve"> įsigaliojimo dienos, tokios projekto išlaidos yra netinkamos finansuoti.</w:t>
      </w:r>
    </w:p>
    <w:p w14:paraId="553CC951" w14:textId="2DAE0B0B" w:rsidR="000945BC" w:rsidRPr="00A0058E" w:rsidRDefault="00313EFE" w:rsidP="003D37A9">
      <w:pPr>
        <w:pStyle w:val="Sraopastraipa"/>
        <w:numPr>
          <w:ilvl w:val="0"/>
          <w:numId w:val="33"/>
        </w:numPr>
        <w:ind w:left="0" w:firstLine="567"/>
        <w:rPr>
          <w:lang w:eastAsia="lt-LT"/>
        </w:rPr>
      </w:pPr>
      <w:r w:rsidRPr="00A0058E">
        <w:rPr>
          <w:lang w:eastAsia="lt-LT"/>
        </w:rPr>
        <w:t>Didžiausia</w:t>
      </w:r>
      <w:r w:rsidR="00650DA9" w:rsidRPr="00A0058E">
        <w:rPr>
          <w:lang w:eastAsia="lt-LT"/>
        </w:rPr>
        <w:t xml:space="preserve"> </w:t>
      </w:r>
      <w:r w:rsidR="00086C29" w:rsidRPr="00A0058E">
        <w:rPr>
          <w:lang w:eastAsia="lt-LT"/>
        </w:rPr>
        <w:t xml:space="preserve">galima </w:t>
      </w:r>
      <w:r w:rsidRPr="00A0058E">
        <w:rPr>
          <w:lang w:eastAsia="lt-LT"/>
        </w:rPr>
        <w:t>projektui skirti</w:t>
      </w:r>
      <w:r w:rsidR="000945BC" w:rsidRPr="00A0058E">
        <w:rPr>
          <w:lang w:eastAsia="lt-LT"/>
        </w:rPr>
        <w:t xml:space="preserve"> tinkamų </w:t>
      </w:r>
      <w:r w:rsidR="005F05C2">
        <w:rPr>
          <w:lang w:eastAsia="lt-LT"/>
        </w:rPr>
        <w:t xml:space="preserve">finansuoti </w:t>
      </w:r>
      <w:r w:rsidR="000945BC" w:rsidRPr="00A0058E">
        <w:rPr>
          <w:lang w:eastAsia="lt-LT"/>
        </w:rPr>
        <w:t>išlaidų</w:t>
      </w:r>
      <w:r w:rsidRPr="00A0058E">
        <w:rPr>
          <w:lang w:eastAsia="lt-LT"/>
        </w:rPr>
        <w:t xml:space="preserve"> finansavimo lėšų suma yra</w:t>
      </w:r>
      <w:r w:rsidR="000945BC" w:rsidRPr="00A0058E">
        <w:rPr>
          <w:lang w:eastAsia="lt-LT"/>
        </w:rPr>
        <w:t>:</w:t>
      </w:r>
    </w:p>
    <w:p w14:paraId="6C55FA4B" w14:textId="3C17CA58" w:rsidR="000945BC" w:rsidRPr="00A0058E" w:rsidRDefault="00753E90" w:rsidP="00875B5F">
      <w:pPr>
        <w:pStyle w:val="Sraopastraipa"/>
        <w:ind w:left="0" w:firstLine="567"/>
        <w:rPr>
          <w:lang w:eastAsia="lt-LT"/>
        </w:rPr>
      </w:pPr>
      <w:r>
        <w:rPr>
          <w:lang w:eastAsia="lt-LT"/>
        </w:rPr>
        <w:t>36</w:t>
      </w:r>
      <w:r w:rsidR="00875B5F" w:rsidRPr="00A0058E">
        <w:rPr>
          <w:lang w:eastAsia="lt-LT"/>
        </w:rPr>
        <w:t>.1.</w:t>
      </w:r>
      <w:r w:rsidR="00F4529E" w:rsidRPr="00A0058E">
        <w:rPr>
          <w:lang w:eastAsia="lt-LT"/>
        </w:rPr>
        <w:t xml:space="preserve"> 20</w:t>
      </w:r>
      <w:r w:rsidR="006B15DF" w:rsidRPr="00A0058E">
        <w:rPr>
          <w:lang w:eastAsia="lt-LT"/>
        </w:rPr>
        <w:t xml:space="preserve"> </w:t>
      </w:r>
      <w:r w:rsidR="00F4529E" w:rsidRPr="00A0058E">
        <w:rPr>
          <w:lang w:eastAsia="lt-LT"/>
        </w:rPr>
        <w:t>000</w:t>
      </w:r>
      <w:r w:rsidR="00D52322" w:rsidRPr="00A0058E">
        <w:rPr>
          <w:lang w:eastAsia="lt-LT"/>
        </w:rPr>
        <w:t xml:space="preserve"> eurų (</w:t>
      </w:r>
      <w:r w:rsidR="00D52322" w:rsidRPr="00384B00">
        <w:rPr>
          <w:lang w:eastAsia="lt-LT"/>
        </w:rPr>
        <w:t>dvidešimt tūkstančių eurų</w:t>
      </w:r>
      <w:r w:rsidR="00D52322" w:rsidRPr="00A0058E">
        <w:rPr>
          <w:i/>
          <w:lang w:eastAsia="lt-LT"/>
        </w:rPr>
        <w:t>)</w:t>
      </w:r>
      <w:r w:rsidR="00F4529E" w:rsidRPr="00A0058E">
        <w:rPr>
          <w:lang w:eastAsia="lt-LT"/>
        </w:rPr>
        <w:t>, jei projekt</w:t>
      </w:r>
      <w:r w:rsidR="005E2109" w:rsidRPr="00A0058E">
        <w:rPr>
          <w:lang w:eastAsia="lt-LT"/>
        </w:rPr>
        <w:t>as</w:t>
      </w:r>
      <w:r w:rsidR="00F4529E" w:rsidRPr="00A0058E">
        <w:rPr>
          <w:lang w:eastAsia="lt-LT"/>
        </w:rPr>
        <w:t xml:space="preserve"> skirt</w:t>
      </w:r>
      <w:r w:rsidR="005E2109" w:rsidRPr="00A0058E">
        <w:rPr>
          <w:lang w:eastAsia="lt-LT"/>
        </w:rPr>
        <w:t>a</w:t>
      </w:r>
      <w:r w:rsidR="00F4529E" w:rsidRPr="00A0058E">
        <w:rPr>
          <w:lang w:eastAsia="lt-LT"/>
        </w:rPr>
        <w:t>s</w:t>
      </w:r>
      <w:r w:rsidR="000945BC" w:rsidRPr="00A0058E">
        <w:rPr>
          <w:lang w:eastAsia="lt-LT"/>
        </w:rPr>
        <w:t xml:space="preserve"> vienai ar</w:t>
      </w:r>
      <w:r w:rsidR="000E5E75">
        <w:rPr>
          <w:lang w:eastAsia="lt-LT"/>
        </w:rPr>
        <w:t xml:space="preserve"> daugiau</w:t>
      </w:r>
      <w:r w:rsidR="00E0199C">
        <w:rPr>
          <w:lang w:eastAsia="lt-LT"/>
        </w:rPr>
        <w:t xml:space="preserve"> savivaldybių, tač</w:t>
      </w:r>
      <w:r w:rsidR="000E5E75">
        <w:rPr>
          <w:lang w:eastAsia="lt-LT"/>
        </w:rPr>
        <w:t>iau ne vis</w:t>
      </w:r>
      <w:r w:rsidR="00E0199C">
        <w:rPr>
          <w:lang w:eastAsia="lt-LT"/>
        </w:rPr>
        <w:t>oms</w:t>
      </w:r>
      <w:r w:rsidR="000945BC" w:rsidRPr="00A0058E">
        <w:rPr>
          <w:lang w:eastAsia="lt-LT"/>
        </w:rPr>
        <w:t>;</w:t>
      </w:r>
    </w:p>
    <w:p w14:paraId="4EAACEC8" w14:textId="4FDCFFF4" w:rsidR="00F925E7" w:rsidRPr="00A0058E" w:rsidRDefault="00753E90" w:rsidP="00875B5F">
      <w:pPr>
        <w:pStyle w:val="Sraopastraipa"/>
        <w:tabs>
          <w:tab w:val="left" w:pos="0"/>
        </w:tabs>
        <w:ind w:left="0" w:firstLine="567"/>
        <w:rPr>
          <w:lang w:eastAsia="lt-LT"/>
        </w:rPr>
      </w:pPr>
      <w:r>
        <w:rPr>
          <w:lang w:eastAsia="lt-LT"/>
        </w:rPr>
        <w:t>36</w:t>
      </w:r>
      <w:r w:rsidR="00875B5F" w:rsidRPr="00A0058E">
        <w:rPr>
          <w:lang w:eastAsia="lt-LT"/>
        </w:rPr>
        <w:t>.2.</w:t>
      </w:r>
      <w:r w:rsidR="00043383" w:rsidRPr="00A0058E">
        <w:rPr>
          <w:lang w:eastAsia="lt-LT"/>
        </w:rPr>
        <w:t xml:space="preserve"> </w:t>
      </w:r>
      <w:r w:rsidR="00856AF1" w:rsidRPr="00A0058E">
        <w:rPr>
          <w:lang w:eastAsia="lt-LT"/>
        </w:rPr>
        <w:t>30</w:t>
      </w:r>
      <w:r w:rsidR="006B15DF" w:rsidRPr="00A0058E">
        <w:rPr>
          <w:lang w:eastAsia="lt-LT"/>
        </w:rPr>
        <w:t xml:space="preserve"> </w:t>
      </w:r>
      <w:r w:rsidR="00AD5DFE" w:rsidRPr="00A0058E">
        <w:rPr>
          <w:lang w:eastAsia="lt-LT"/>
        </w:rPr>
        <w:t>000</w:t>
      </w:r>
      <w:r w:rsidR="00043383" w:rsidRPr="00A0058E">
        <w:rPr>
          <w:lang w:eastAsia="lt-LT"/>
        </w:rPr>
        <w:t xml:space="preserve"> </w:t>
      </w:r>
      <w:r w:rsidR="00432C85" w:rsidRPr="00A0058E">
        <w:rPr>
          <w:lang w:eastAsia="lt-LT"/>
        </w:rPr>
        <w:t>eurų</w:t>
      </w:r>
      <w:r w:rsidR="000E4785" w:rsidRPr="00A0058E">
        <w:rPr>
          <w:lang w:eastAsia="lt-LT"/>
        </w:rPr>
        <w:t xml:space="preserve"> (</w:t>
      </w:r>
      <w:r w:rsidR="000E4785" w:rsidRPr="00384B00">
        <w:rPr>
          <w:lang w:eastAsia="lt-LT"/>
        </w:rPr>
        <w:t>trisdešimt tūkstančių eurų</w:t>
      </w:r>
      <w:r w:rsidR="00D52322" w:rsidRPr="00A0058E">
        <w:rPr>
          <w:lang w:eastAsia="lt-LT"/>
        </w:rPr>
        <w:t>)</w:t>
      </w:r>
      <w:r w:rsidR="00F4529E" w:rsidRPr="00A0058E">
        <w:rPr>
          <w:lang w:eastAsia="lt-LT"/>
        </w:rPr>
        <w:t>, jei</w:t>
      </w:r>
      <w:r w:rsidR="000945BC" w:rsidRPr="00A0058E">
        <w:rPr>
          <w:lang w:eastAsia="lt-LT"/>
        </w:rPr>
        <w:t xml:space="preserve"> projektas</w:t>
      </w:r>
      <w:r w:rsidR="00F4529E" w:rsidRPr="00A0058E">
        <w:rPr>
          <w:lang w:eastAsia="lt-LT"/>
        </w:rPr>
        <w:t xml:space="preserve"> apima visas </w:t>
      </w:r>
      <w:r w:rsidR="000E4785" w:rsidRPr="00A0058E">
        <w:rPr>
          <w:lang w:eastAsia="lt-LT"/>
        </w:rPr>
        <w:t>savivaldybes</w:t>
      </w:r>
      <w:r w:rsidR="00F4529E" w:rsidRPr="00A0058E">
        <w:rPr>
          <w:lang w:eastAsia="lt-LT"/>
        </w:rPr>
        <w:t xml:space="preserve"> ir įgyvendinamas nacionaliniu mastu</w:t>
      </w:r>
      <w:r w:rsidR="00043383" w:rsidRPr="00A0058E">
        <w:rPr>
          <w:lang w:eastAsia="lt-LT"/>
        </w:rPr>
        <w:t>.</w:t>
      </w:r>
    </w:p>
    <w:p w14:paraId="09CBB935" w14:textId="6C542022" w:rsidR="00F925E7" w:rsidRDefault="00F925E7" w:rsidP="003D37A9">
      <w:pPr>
        <w:pStyle w:val="Sraopastraipa"/>
        <w:numPr>
          <w:ilvl w:val="0"/>
          <w:numId w:val="33"/>
        </w:numPr>
        <w:ind w:left="0" w:firstLine="567"/>
        <w:rPr>
          <w:lang w:eastAsia="lt-LT"/>
        </w:rPr>
      </w:pPr>
      <w:r w:rsidRPr="00F925E7">
        <w:rPr>
          <w:lang w:eastAsia="lt-LT"/>
        </w:rPr>
        <w:t>Didžiausia galima projekto finansuojamoji dalis sudaro 95 procentus visų tinkamų finansuoti projekto išlaidų. Pareiškėjas privalo savo ir (ar) partnerio (-</w:t>
      </w:r>
      <w:proofErr w:type="spellStart"/>
      <w:r w:rsidRPr="00F925E7">
        <w:rPr>
          <w:lang w:eastAsia="lt-LT"/>
        </w:rPr>
        <w:t>ių</w:t>
      </w:r>
      <w:proofErr w:type="spellEnd"/>
      <w:r w:rsidRPr="00F925E7">
        <w:rPr>
          <w:lang w:eastAsia="lt-LT"/>
        </w:rPr>
        <w:t>) nuosavomis lėšomis (toliau – pareiškėjo lėšos) ir (arba) nepiniginiu įnašu prisidėti prie projekto finansavimo ne mažiau nei 5 proc. visų tinkamų finansuoti projekto išlaidų.</w:t>
      </w:r>
    </w:p>
    <w:p w14:paraId="678CE4F8" w14:textId="6EC4899F" w:rsidR="00D1371E" w:rsidRPr="00F925E7" w:rsidRDefault="00D1371E" w:rsidP="003D37A9">
      <w:pPr>
        <w:pStyle w:val="Sraopastraipa"/>
        <w:numPr>
          <w:ilvl w:val="0"/>
          <w:numId w:val="33"/>
        </w:numPr>
        <w:ind w:left="0" w:firstLine="567"/>
        <w:rPr>
          <w:lang w:eastAsia="lt-LT"/>
        </w:rPr>
      </w:pPr>
      <w:r w:rsidRPr="00D1371E">
        <w:rPr>
          <w:lang w:eastAsia="lt-LT"/>
        </w:rPr>
        <w:t>Nepiniginiu projekto vykdytojo ar partnerio</w:t>
      </w:r>
      <w:r w:rsidR="00875B5F">
        <w:rPr>
          <w:lang w:eastAsia="lt-LT"/>
        </w:rPr>
        <w:t xml:space="preserve"> (-</w:t>
      </w:r>
      <w:proofErr w:type="spellStart"/>
      <w:r w:rsidR="005F05C2">
        <w:rPr>
          <w:lang w:eastAsia="lt-LT"/>
        </w:rPr>
        <w:t>i</w:t>
      </w:r>
      <w:r w:rsidR="00875B5F">
        <w:rPr>
          <w:lang w:eastAsia="lt-LT"/>
        </w:rPr>
        <w:t>ų</w:t>
      </w:r>
      <w:proofErr w:type="spellEnd"/>
      <w:r w:rsidR="00875B5F">
        <w:rPr>
          <w:lang w:eastAsia="lt-LT"/>
        </w:rPr>
        <w:t>)</w:t>
      </w:r>
      <w:r w:rsidRPr="00D1371E">
        <w:rPr>
          <w:lang w:eastAsia="lt-LT"/>
        </w:rPr>
        <w:t xml:space="preserve"> įnašu</w:t>
      </w:r>
      <w:r w:rsidR="00ED4FD2">
        <w:rPr>
          <w:lang w:eastAsia="lt-LT"/>
        </w:rPr>
        <w:t xml:space="preserve"> gali būti laikoma savanoriška</w:t>
      </w:r>
      <w:r w:rsidRPr="00D1371E">
        <w:rPr>
          <w:lang w:eastAsia="lt-LT"/>
        </w:rPr>
        <w:t xml:space="preserve"> </w:t>
      </w:r>
      <w:r w:rsidR="00ED4FD2">
        <w:rPr>
          <w:lang w:eastAsia="lt-LT"/>
        </w:rPr>
        <w:t>veikla</w:t>
      </w:r>
      <w:r w:rsidRPr="00D1371E">
        <w:rPr>
          <w:lang w:eastAsia="lt-LT"/>
        </w:rPr>
        <w:t>, jeigu galima įrodyti dirbtą laiką</w:t>
      </w:r>
      <w:r w:rsidR="0035112E">
        <w:rPr>
          <w:lang w:eastAsia="lt-LT"/>
        </w:rPr>
        <w:t xml:space="preserve"> (pvz., sutartimi, darbo laiko apskaitos </w:t>
      </w:r>
      <w:r w:rsidR="00517226">
        <w:rPr>
          <w:lang w:eastAsia="lt-LT"/>
        </w:rPr>
        <w:t>dokumentu a</w:t>
      </w:r>
      <w:r w:rsidR="0035112E">
        <w:rPr>
          <w:lang w:eastAsia="lt-LT"/>
        </w:rPr>
        <w:t xml:space="preserve">r </w:t>
      </w:r>
      <w:r w:rsidR="00517226">
        <w:rPr>
          <w:lang w:eastAsia="lt-LT"/>
        </w:rPr>
        <w:t xml:space="preserve">kitu </w:t>
      </w:r>
      <w:r w:rsidR="0035112E">
        <w:rPr>
          <w:lang w:eastAsia="lt-LT"/>
        </w:rPr>
        <w:t>panašaus pobūdžio dokument</w:t>
      </w:r>
      <w:r w:rsidR="00517226">
        <w:rPr>
          <w:lang w:eastAsia="lt-LT"/>
        </w:rPr>
        <w:t>u</w:t>
      </w:r>
      <w:r w:rsidR="0035112E">
        <w:rPr>
          <w:lang w:eastAsia="lt-LT"/>
        </w:rPr>
        <w:t>)</w:t>
      </w:r>
      <w:r w:rsidRPr="00D1371E">
        <w:rPr>
          <w:lang w:eastAsia="lt-LT"/>
        </w:rPr>
        <w:t xml:space="preserve">, o įnašas apskaičiuojamas taikant Lietuvos Respublikos teisės aktų nustatytą </w:t>
      </w:r>
      <w:r w:rsidR="005F05C2" w:rsidRPr="00D1371E">
        <w:rPr>
          <w:lang w:eastAsia="lt-LT"/>
        </w:rPr>
        <w:t xml:space="preserve">minimalųjį </w:t>
      </w:r>
      <w:r w:rsidRPr="00D1371E">
        <w:rPr>
          <w:lang w:eastAsia="lt-LT"/>
        </w:rPr>
        <w:t xml:space="preserve">darbo užmokestį. Su savanoriais turi būti sudaromos rašytinės </w:t>
      </w:r>
      <w:r w:rsidRPr="00AB30E0">
        <w:rPr>
          <w:lang w:eastAsia="lt-LT"/>
        </w:rPr>
        <w:t xml:space="preserve">savanoriškos veiklos sutartys, o jų dirbtas laikas </w:t>
      </w:r>
      <w:r w:rsidR="005F05C2">
        <w:rPr>
          <w:lang w:eastAsia="lt-LT"/>
        </w:rPr>
        <w:t xml:space="preserve">rodomas </w:t>
      </w:r>
      <w:r w:rsidRPr="00AB30E0">
        <w:rPr>
          <w:lang w:eastAsia="lt-LT"/>
        </w:rPr>
        <w:t xml:space="preserve">laisvos formos </w:t>
      </w:r>
      <w:r w:rsidR="00517226">
        <w:rPr>
          <w:lang w:eastAsia="lt-LT"/>
        </w:rPr>
        <w:t xml:space="preserve">darbo laiko apskaitos </w:t>
      </w:r>
      <w:r w:rsidRPr="00AB30E0">
        <w:rPr>
          <w:lang w:eastAsia="lt-LT"/>
        </w:rPr>
        <w:t>dokumentuose (</w:t>
      </w:r>
      <w:proofErr w:type="spellStart"/>
      <w:r w:rsidRPr="00AB30E0">
        <w:rPr>
          <w:lang w:eastAsia="lt-LT"/>
        </w:rPr>
        <w:t>laikaraščiuose</w:t>
      </w:r>
      <w:proofErr w:type="spellEnd"/>
      <w:r w:rsidRPr="00AB30E0">
        <w:rPr>
          <w:lang w:eastAsia="lt-LT"/>
        </w:rPr>
        <w:t>), kuriuose turi būti pažymėtos savanorio dirbtos dienos, dirbtų valandų per dieną skaičius ir trumpai</w:t>
      </w:r>
      <w:r w:rsidRPr="00D1371E">
        <w:rPr>
          <w:lang w:eastAsia="lt-LT"/>
        </w:rPr>
        <w:t xml:space="preserve"> aprašyta vykdyta veikla (funkcijos). Šie dokumentai (</w:t>
      </w:r>
      <w:proofErr w:type="spellStart"/>
      <w:r w:rsidRPr="00D1371E">
        <w:rPr>
          <w:lang w:eastAsia="lt-LT"/>
        </w:rPr>
        <w:t>laikaraščiai</w:t>
      </w:r>
      <w:proofErr w:type="spellEnd"/>
      <w:r w:rsidRPr="00D1371E">
        <w:rPr>
          <w:lang w:eastAsia="lt-LT"/>
        </w:rPr>
        <w:t>) turi būti pasirašyti savanorio ir patvirtinti projekto vykdytojo ar partnerio vadovo ar</w:t>
      </w:r>
      <w:r w:rsidR="005F05C2">
        <w:rPr>
          <w:lang w:eastAsia="lt-LT"/>
        </w:rPr>
        <w:t>ba</w:t>
      </w:r>
      <w:r w:rsidRPr="00D1371E">
        <w:rPr>
          <w:lang w:eastAsia="lt-LT"/>
        </w:rPr>
        <w:t xml:space="preserve"> jo įgalioto asmens. Įnašas savanorišk</w:t>
      </w:r>
      <w:r w:rsidR="005F05C2">
        <w:rPr>
          <w:lang w:eastAsia="lt-LT"/>
        </w:rPr>
        <w:t>a</w:t>
      </w:r>
      <w:r w:rsidRPr="00D1371E">
        <w:rPr>
          <w:lang w:eastAsia="lt-LT"/>
        </w:rPr>
        <w:t xml:space="preserve"> </w:t>
      </w:r>
      <w:r w:rsidR="005F05C2">
        <w:rPr>
          <w:lang w:eastAsia="lt-LT"/>
        </w:rPr>
        <w:t xml:space="preserve">veikla </w:t>
      </w:r>
      <w:r w:rsidRPr="00D1371E">
        <w:rPr>
          <w:lang w:eastAsia="lt-LT"/>
        </w:rPr>
        <w:t>įvertinamas piniginiu ekvivalentu atsižvelgiant į visas darbo užmokesčio ir susijusių darbdavio mokesčių išlaidas, kurias</w:t>
      </w:r>
      <w:r w:rsidR="0063020B">
        <w:rPr>
          <w:lang w:eastAsia="lt-LT"/>
        </w:rPr>
        <w:t xml:space="preserve"> projekto vykdytojas</w:t>
      </w:r>
      <w:r w:rsidRPr="00D1371E">
        <w:rPr>
          <w:lang w:eastAsia="lt-LT"/>
        </w:rPr>
        <w:t xml:space="preserve"> ar partneris patirtų sudarydamas su darbuotoju</w:t>
      </w:r>
      <w:r w:rsidR="0063020B">
        <w:rPr>
          <w:lang w:eastAsia="lt-LT"/>
        </w:rPr>
        <w:t xml:space="preserve"> savanoriu</w:t>
      </w:r>
      <w:r w:rsidRPr="00D1371E">
        <w:rPr>
          <w:lang w:eastAsia="lt-LT"/>
        </w:rPr>
        <w:t xml:space="preserve"> darbo sutartį </w:t>
      </w:r>
      <w:r w:rsidR="005F05C2">
        <w:rPr>
          <w:lang w:eastAsia="lt-LT"/>
        </w:rPr>
        <w:t xml:space="preserve">dėl </w:t>
      </w:r>
      <w:r w:rsidRPr="00D1371E">
        <w:rPr>
          <w:lang w:eastAsia="lt-LT"/>
        </w:rPr>
        <w:t>analogišk</w:t>
      </w:r>
      <w:r w:rsidR="005F05C2">
        <w:rPr>
          <w:lang w:eastAsia="lt-LT"/>
        </w:rPr>
        <w:t>o</w:t>
      </w:r>
      <w:r w:rsidRPr="00D1371E">
        <w:rPr>
          <w:lang w:eastAsia="lt-LT"/>
        </w:rPr>
        <w:t xml:space="preserve"> darb</w:t>
      </w:r>
      <w:r w:rsidR="005F05C2">
        <w:rPr>
          <w:lang w:eastAsia="lt-LT"/>
        </w:rPr>
        <w:t>o</w:t>
      </w:r>
      <w:r w:rsidRPr="00D1371E">
        <w:rPr>
          <w:lang w:eastAsia="lt-LT"/>
        </w:rPr>
        <w:t>.</w:t>
      </w:r>
    </w:p>
    <w:p w14:paraId="2338D935" w14:textId="77777777" w:rsidR="00043383" w:rsidRPr="00665F58" w:rsidRDefault="005E510A" w:rsidP="003D37A9">
      <w:pPr>
        <w:pStyle w:val="Sraopastraipa"/>
        <w:numPr>
          <w:ilvl w:val="0"/>
          <w:numId w:val="33"/>
        </w:numPr>
        <w:ind w:left="0" w:firstLine="567"/>
        <w:rPr>
          <w:lang w:eastAsia="lt-LT"/>
        </w:rPr>
      </w:pPr>
      <w:r w:rsidRPr="005E510A">
        <w:rPr>
          <w:lang w:eastAsia="lt-LT"/>
        </w:rPr>
        <w:t>Pareiškėjas savo iniciatyva ir savo lėšomis gali prisidėti prie projekto įgyvendinimo didesne, nei reikalaujama, lėšų suma.</w:t>
      </w:r>
    </w:p>
    <w:p w14:paraId="56F19B4C" w14:textId="35A14157" w:rsidR="00AB1676" w:rsidRDefault="00F925E7" w:rsidP="003D37A9">
      <w:pPr>
        <w:pStyle w:val="Sraopastraipa"/>
        <w:numPr>
          <w:ilvl w:val="0"/>
          <w:numId w:val="33"/>
        </w:numPr>
        <w:ind w:left="0" w:firstLine="567"/>
        <w:rPr>
          <w:lang w:eastAsia="lt-LT"/>
        </w:rPr>
      </w:pPr>
      <w:r w:rsidRPr="00F925E7">
        <w:rPr>
          <w:lang w:eastAsia="lt-LT"/>
        </w:rPr>
        <w:t>Projekto tinkamų finansuoti išlaidų dalis, kuri nepadengia</w:t>
      </w:r>
      <w:r w:rsidR="005F05C2">
        <w:rPr>
          <w:lang w:eastAsia="lt-LT"/>
        </w:rPr>
        <w:t>ma</w:t>
      </w:r>
      <w:r w:rsidRPr="00F925E7">
        <w:rPr>
          <w:lang w:eastAsia="lt-LT"/>
        </w:rPr>
        <w:t xml:space="preserve"> projektui skiriamo</w:t>
      </w:r>
      <w:r w:rsidR="005F05C2">
        <w:rPr>
          <w:lang w:eastAsia="lt-LT"/>
        </w:rPr>
        <w:t>mis</w:t>
      </w:r>
      <w:r w:rsidRPr="00F925E7">
        <w:rPr>
          <w:lang w:eastAsia="lt-LT"/>
        </w:rPr>
        <w:t xml:space="preserve"> finansavimo lėšo</w:t>
      </w:r>
      <w:r w:rsidR="005F05C2">
        <w:rPr>
          <w:lang w:eastAsia="lt-LT"/>
        </w:rPr>
        <w:t>mi</w:t>
      </w:r>
      <w:r w:rsidRPr="00F925E7">
        <w:rPr>
          <w:lang w:eastAsia="lt-LT"/>
        </w:rPr>
        <w:t>s, turi būti finansuojam</w:t>
      </w:r>
      <w:r w:rsidR="005F05C2">
        <w:rPr>
          <w:lang w:eastAsia="lt-LT"/>
        </w:rPr>
        <w:t>a</w:t>
      </w:r>
      <w:r w:rsidRPr="00F925E7">
        <w:rPr>
          <w:lang w:eastAsia="lt-LT"/>
        </w:rPr>
        <w:t xml:space="preserve"> iš pareiškėjo lėšų.</w:t>
      </w:r>
    </w:p>
    <w:p w14:paraId="0DDF92AC" w14:textId="03CCD987" w:rsidR="00774F7D" w:rsidRPr="00665F58" w:rsidRDefault="00517226" w:rsidP="003D37A9">
      <w:pPr>
        <w:pStyle w:val="Sraopastraipa"/>
        <w:numPr>
          <w:ilvl w:val="0"/>
          <w:numId w:val="33"/>
        </w:numPr>
        <w:ind w:left="0" w:firstLine="567"/>
        <w:rPr>
          <w:lang w:eastAsia="lt-LT"/>
        </w:rPr>
      </w:pPr>
      <w:r>
        <w:t>T</w:t>
      </w:r>
      <w:r w:rsidR="002C501E" w:rsidRPr="00665F58">
        <w:t>inkamų</w:t>
      </w:r>
      <w:r w:rsidR="00B805A4" w:rsidRPr="00665F58">
        <w:t xml:space="preserve"> arba netinkamų</w:t>
      </w:r>
      <w:r w:rsidR="00217458" w:rsidRPr="00665F58">
        <w:t xml:space="preserve"> finansuoti išlaidų kategorijos yra šios</w:t>
      </w:r>
      <w:r w:rsidR="002901E5">
        <w:t>:</w:t>
      </w:r>
      <w:r w:rsidR="00426B9B" w:rsidRPr="00665F58">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805A4" w:rsidRPr="00665F58" w14:paraId="02C720DC" w14:textId="77777777"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A7EB7" w14:textId="323AAA51" w:rsidR="00B805A4" w:rsidRPr="00665F58" w:rsidRDefault="00EF6845" w:rsidP="00EF6845">
            <w:pPr>
              <w:ind w:firstLine="0"/>
              <w:jc w:val="center"/>
              <w:rPr>
                <w:lang w:eastAsia="lt-LT"/>
              </w:rPr>
            </w:pPr>
            <w:r w:rsidRPr="00EF6845">
              <w:rPr>
                <w:lang w:eastAsia="lt-LT"/>
              </w:rPr>
              <w:t>Eil. Nr</w:t>
            </w:r>
            <w:r>
              <w:rPr>
                <w:lang w:eastAsia="lt-LT"/>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C0F18" w14:textId="77777777" w:rsidR="00B805A4" w:rsidRPr="00665F58" w:rsidRDefault="00B805A4" w:rsidP="00D3368E">
            <w:pPr>
              <w:ind w:firstLine="0"/>
              <w:rPr>
                <w:lang w:eastAsia="lt-LT"/>
              </w:rPr>
            </w:pPr>
            <w:r w:rsidRPr="00665F58">
              <w:rPr>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BD2AC" w14:textId="77777777" w:rsidR="00A8163F" w:rsidRPr="00665F58" w:rsidRDefault="00C500B9" w:rsidP="003D37A9">
            <w:pPr>
              <w:ind w:firstLine="567"/>
              <w:rPr>
                <w:lang w:eastAsia="lt-LT"/>
              </w:rPr>
            </w:pPr>
            <w:r w:rsidRPr="00665F58">
              <w:rPr>
                <w:lang w:eastAsia="lt-LT"/>
              </w:rPr>
              <w:t xml:space="preserve">Reikalavimai ir </w:t>
            </w:r>
            <w:r w:rsidR="00410562" w:rsidRPr="00665F58">
              <w:rPr>
                <w:lang w:eastAsia="lt-LT"/>
              </w:rPr>
              <w:t>paaiškinimai</w:t>
            </w:r>
          </w:p>
          <w:p w14:paraId="1B5E1137" w14:textId="77777777" w:rsidR="00B805A4" w:rsidRPr="00665F58" w:rsidRDefault="00B805A4" w:rsidP="003D37A9">
            <w:pPr>
              <w:ind w:firstLine="567"/>
              <w:rPr>
                <w:lang w:eastAsia="lt-LT"/>
              </w:rPr>
            </w:pPr>
          </w:p>
        </w:tc>
      </w:tr>
      <w:tr w:rsidR="00B805A4" w:rsidRPr="00665F58" w14:paraId="5DD06CE9" w14:textId="77777777"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43C0A" w14:textId="77777777" w:rsidR="00B805A4" w:rsidRPr="00665F58" w:rsidRDefault="00B805A4" w:rsidP="003D37A9">
            <w:pPr>
              <w:ind w:firstLine="567"/>
              <w:rPr>
                <w:lang w:eastAsia="lt-LT"/>
              </w:rPr>
            </w:pPr>
            <w:r w:rsidRPr="00665F58">
              <w:rPr>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0143D" w14:textId="77777777" w:rsidR="00B805A4" w:rsidRPr="00665F58" w:rsidRDefault="00B805A4" w:rsidP="00D3368E">
            <w:pPr>
              <w:ind w:firstLine="0"/>
              <w:rPr>
                <w:lang w:eastAsia="lt-LT"/>
              </w:rPr>
            </w:pPr>
            <w:r w:rsidRPr="00665F58">
              <w:rPr>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3D55960" w14:textId="3BB80532" w:rsidR="00B805A4" w:rsidRPr="00665F58" w:rsidRDefault="000D1990" w:rsidP="003D37A9">
            <w:pPr>
              <w:ind w:firstLine="567"/>
              <w:rPr>
                <w:lang w:eastAsia="lt-LT"/>
              </w:rPr>
            </w:pPr>
            <w:r w:rsidRPr="00665F58">
              <w:rPr>
                <w:lang w:eastAsia="lt-LT"/>
              </w:rPr>
              <w:t>Netinkama finansuoti</w:t>
            </w:r>
            <w:r w:rsidR="00341BB9">
              <w:rPr>
                <w:lang w:eastAsia="lt-LT"/>
              </w:rPr>
              <w:t>.</w:t>
            </w:r>
          </w:p>
          <w:p w14:paraId="5AD2A352" w14:textId="77777777" w:rsidR="00F96A75" w:rsidRPr="00665F58" w:rsidRDefault="00F96A75" w:rsidP="003D37A9">
            <w:pPr>
              <w:ind w:firstLine="567"/>
              <w:rPr>
                <w:lang w:eastAsia="lt-LT"/>
              </w:rPr>
            </w:pPr>
          </w:p>
        </w:tc>
      </w:tr>
      <w:tr w:rsidR="00B805A4" w:rsidRPr="00665F58" w14:paraId="35B3DD3A" w14:textId="77777777"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F049B" w14:textId="77777777" w:rsidR="00B805A4" w:rsidRPr="00665F58" w:rsidRDefault="00B805A4" w:rsidP="003D37A9">
            <w:pPr>
              <w:ind w:firstLine="567"/>
              <w:rPr>
                <w:lang w:eastAsia="lt-LT"/>
              </w:rPr>
            </w:pPr>
            <w:r w:rsidRPr="00665F58">
              <w:rPr>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07F9B" w14:textId="77777777" w:rsidR="00B805A4" w:rsidRPr="00665F58" w:rsidRDefault="00B805A4" w:rsidP="00D3368E">
            <w:pPr>
              <w:ind w:firstLine="0"/>
              <w:rPr>
                <w:lang w:eastAsia="lt-LT"/>
              </w:rPr>
            </w:pPr>
            <w:r w:rsidRPr="00665F58">
              <w:rPr>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57C3A38" w14:textId="1DAC252F" w:rsidR="00F96A75" w:rsidRPr="00665F58" w:rsidRDefault="00F96A75" w:rsidP="003D37A9">
            <w:pPr>
              <w:ind w:firstLine="567"/>
              <w:rPr>
                <w:lang w:eastAsia="lt-LT"/>
              </w:rPr>
            </w:pPr>
            <w:r w:rsidRPr="00665F58">
              <w:rPr>
                <w:lang w:eastAsia="lt-LT"/>
              </w:rPr>
              <w:t>Netinkama finansuoti</w:t>
            </w:r>
            <w:r w:rsidR="00341BB9">
              <w:rPr>
                <w:lang w:eastAsia="lt-LT"/>
              </w:rPr>
              <w:t>.</w:t>
            </w:r>
          </w:p>
          <w:p w14:paraId="19D2592D" w14:textId="77777777" w:rsidR="00B805A4" w:rsidRPr="00665F58" w:rsidRDefault="00B805A4" w:rsidP="003D37A9">
            <w:pPr>
              <w:ind w:firstLine="567"/>
              <w:rPr>
                <w:lang w:eastAsia="lt-LT"/>
              </w:rPr>
            </w:pPr>
          </w:p>
        </w:tc>
      </w:tr>
      <w:tr w:rsidR="00B805A4" w:rsidRPr="00665F58" w14:paraId="60AAFF50" w14:textId="77777777" w:rsidTr="00D3368E">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AD7A8" w14:textId="77777777" w:rsidR="00B805A4" w:rsidRPr="00665F58" w:rsidRDefault="00B805A4" w:rsidP="003D37A9">
            <w:pPr>
              <w:ind w:firstLine="567"/>
              <w:rPr>
                <w:lang w:eastAsia="lt-LT"/>
              </w:rPr>
            </w:pPr>
            <w:r w:rsidRPr="00665F58">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01CD9" w14:textId="77777777" w:rsidR="00B805A4" w:rsidRPr="00665F58" w:rsidRDefault="00B805A4" w:rsidP="00D3368E">
            <w:pPr>
              <w:ind w:firstLine="0"/>
              <w:rPr>
                <w:lang w:eastAsia="lt-LT"/>
              </w:rPr>
            </w:pPr>
            <w:r w:rsidRPr="00665F58">
              <w:rPr>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40FA258" w14:textId="701B43A1" w:rsidR="00F96A75" w:rsidRPr="00665F58" w:rsidRDefault="00F96A75" w:rsidP="003D37A9">
            <w:pPr>
              <w:ind w:firstLine="567"/>
              <w:rPr>
                <w:lang w:eastAsia="lt-LT"/>
              </w:rPr>
            </w:pPr>
            <w:r w:rsidRPr="00665F58">
              <w:rPr>
                <w:lang w:eastAsia="lt-LT"/>
              </w:rPr>
              <w:t>Netinkama finansuoti</w:t>
            </w:r>
            <w:r w:rsidR="00341BB9">
              <w:rPr>
                <w:lang w:eastAsia="lt-LT"/>
              </w:rPr>
              <w:t>.</w:t>
            </w:r>
          </w:p>
          <w:p w14:paraId="16D4115E" w14:textId="77777777" w:rsidR="00B805A4" w:rsidRPr="00665F58" w:rsidRDefault="00B805A4" w:rsidP="003D37A9">
            <w:pPr>
              <w:ind w:firstLine="567"/>
              <w:rPr>
                <w:lang w:eastAsia="lt-LT"/>
              </w:rPr>
            </w:pPr>
          </w:p>
        </w:tc>
      </w:tr>
      <w:tr w:rsidR="00B805A4" w:rsidRPr="00665F58" w14:paraId="77D61846" w14:textId="77777777"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19ACC" w14:textId="77777777" w:rsidR="00B805A4" w:rsidRPr="00665F58" w:rsidRDefault="00B805A4" w:rsidP="003D37A9">
            <w:pPr>
              <w:ind w:firstLine="567"/>
              <w:rPr>
                <w:lang w:eastAsia="lt-LT"/>
              </w:rPr>
            </w:pPr>
            <w:r w:rsidRPr="00665F58">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C4BD2" w14:textId="77777777" w:rsidR="00B805A4" w:rsidRPr="00665F58" w:rsidRDefault="00B805A4" w:rsidP="00D3368E">
            <w:pPr>
              <w:ind w:firstLine="0"/>
              <w:rPr>
                <w:lang w:eastAsia="lt-LT"/>
              </w:rPr>
            </w:pPr>
            <w:r w:rsidRPr="00665F58">
              <w:rPr>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0EA56440" w14:textId="60FE633C" w:rsidR="00B805A4" w:rsidRPr="00665F58" w:rsidRDefault="000D1990" w:rsidP="003D37A9">
            <w:pPr>
              <w:ind w:firstLine="567"/>
              <w:rPr>
                <w:lang w:eastAsia="lt-LT"/>
              </w:rPr>
            </w:pPr>
            <w:r w:rsidRPr="00665F58">
              <w:rPr>
                <w:lang w:eastAsia="lt-LT"/>
              </w:rPr>
              <w:t>Netinkama finansuoti</w:t>
            </w:r>
            <w:r w:rsidR="00341BB9">
              <w:rPr>
                <w:lang w:eastAsia="lt-LT"/>
              </w:rPr>
              <w:t>.</w:t>
            </w:r>
          </w:p>
          <w:p w14:paraId="7A039E20" w14:textId="77777777" w:rsidR="00F96A75" w:rsidRPr="00665F58" w:rsidRDefault="00F96A75" w:rsidP="003D37A9">
            <w:pPr>
              <w:ind w:firstLine="567"/>
              <w:rPr>
                <w:lang w:eastAsia="lt-LT"/>
              </w:rPr>
            </w:pPr>
          </w:p>
        </w:tc>
      </w:tr>
      <w:tr w:rsidR="00B805A4" w:rsidRPr="00665F58" w14:paraId="18847E07" w14:textId="77777777" w:rsidTr="004454E9">
        <w:trPr>
          <w:trHeight w:val="294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E2FEF" w14:textId="77777777" w:rsidR="00B805A4" w:rsidRPr="00665F58" w:rsidRDefault="00B805A4" w:rsidP="003D37A9">
            <w:pPr>
              <w:ind w:firstLine="567"/>
              <w:rPr>
                <w:lang w:eastAsia="lt-LT"/>
              </w:rPr>
            </w:pPr>
            <w:r w:rsidRPr="00665F58">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1E36C" w14:textId="77777777" w:rsidR="00B805A4" w:rsidRPr="00665F58" w:rsidRDefault="00B805A4" w:rsidP="00D3368E">
            <w:pPr>
              <w:ind w:firstLine="0"/>
              <w:rPr>
                <w:lang w:eastAsia="lt-LT"/>
              </w:rPr>
            </w:pPr>
            <w:r w:rsidRPr="00665F58">
              <w:rPr>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448662B" w14:textId="4C147A4D" w:rsidR="00AA641B" w:rsidRPr="00665F58" w:rsidRDefault="00873841" w:rsidP="00341BB9">
            <w:pPr>
              <w:ind w:firstLine="567"/>
              <w:rPr>
                <w:i/>
                <w:lang w:eastAsia="lt-LT"/>
              </w:rPr>
            </w:pPr>
            <w:r>
              <w:rPr>
                <w:lang w:eastAsia="lt-LT"/>
              </w:rPr>
              <w:t>Tinkam</w:t>
            </w:r>
            <w:r w:rsidR="00341BB9">
              <w:rPr>
                <w:lang w:eastAsia="lt-LT"/>
              </w:rPr>
              <w:t>os</w:t>
            </w:r>
            <w:r>
              <w:rPr>
                <w:lang w:eastAsia="lt-LT"/>
              </w:rPr>
              <w:t xml:space="preserve"> finansuoti</w:t>
            </w:r>
            <w:r w:rsidR="005C576C">
              <w:rPr>
                <w:lang w:eastAsia="lt-LT"/>
              </w:rPr>
              <w:t xml:space="preserve"> projekto tiesioginių veiklų vykdymo</w:t>
            </w:r>
            <w:r w:rsidR="00792438">
              <w:rPr>
                <w:lang w:eastAsia="lt-LT"/>
              </w:rPr>
              <w:t xml:space="preserve"> (projektą vykdančio personalo darbo užmokesčio, projekto veiklose dalyvaujančių asmenų darbo užmokesčio, projekto veikloms vykdyti </w:t>
            </w:r>
            <w:r w:rsidR="00341BB9">
              <w:rPr>
                <w:lang w:eastAsia="lt-LT"/>
              </w:rPr>
              <w:t xml:space="preserve">naudojamo </w:t>
            </w:r>
            <w:r w:rsidR="00792438">
              <w:rPr>
                <w:lang w:eastAsia="lt-LT"/>
              </w:rPr>
              <w:t>transporto</w:t>
            </w:r>
            <w:r w:rsidR="00FA73A8">
              <w:rPr>
                <w:lang w:eastAsia="lt-LT"/>
              </w:rPr>
              <w:t>,</w:t>
            </w:r>
            <w:r w:rsidR="00792438">
              <w:rPr>
                <w:lang w:eastAsia="lt-LT"/>
              </w:rPr>
              <w:t xml:space="preserve"> </w:t>
            </w:r>
            <w:r w:rsidR="00FA73A8">
              <w:rPr>
                <w:lang w:eastAsia="lt-LT"/>
              </w:rPr>
              <w:t>k</w:t>
            </w:r>
            <w:r w:rsidR="00341BB9">
              <w:rPr>
                <w:lang w:eastAsia="lt-LT"/>
              </w:rPr>
              <w:t>i</w:t>
            </w:r>
            <w:r w:rsidR="00FA73A8">
              <w:rPr>
                <w:lang w:eastAsia="lt-LT"/>
              </w:rPr>
              <w:t>t</w:t>
            </w:r>
            <w:r w:rsidR="00341BB9">
              <w:rPr>
                <w:lang w:eastAsia="lt-LT"/>
              </w:rPr>
              <w:t>ų</w:t>
            </w:r>
            <w:r w:rsidR="00FA73A8">
              <w:rPr>
                <w:lang w:eastAsia="lt-LT"/>
              </w:rPr>
              <w:t xml:space="preserve"> </w:t>
            </w:r>
            <w:r w:rsidR="00792438">
              <w:rPr>
                <w:lang w:eastAsia="lt-LT"/>
              </w:rPr>
              <w:t>priemonių</w:t>
            </w:r>
            <w:r w:rsidR="00F72F8C">
              <w:rPr>
                <w:lang w:eastAsia="lt-LT"/>
              </w:rPr>
              <w:t xml:space="preserve"> nuomos</w:t>
            </w:r>
            <w:r w:rsidR="00FA73A8">
              <w:rPr>
                <w:lang w:eastAsia="lt-LT"/>
              </w:rPr>
              <w:t>, prekių ir paslau</w:t>
            </w:r>
            <w:r w:rsidR="004D7D50">
              <w:rPr>
                <w:lang w:eastAsia="lt-LT"/>
              </w:rPr>
              <w:t>gų, būtinų veikloms įgyvendinti</w:t>
            </w:r>
            <w:r w:rsidR="00341BB9">
              <w:rPr>
                <w:lang w:eastAsia="lt-LT"/>
              </w:rPr>
              <w:t>, įsigijimo</w:t>
            </w:r>
            <w:r w:rsidR="004D7D50">
              <w:rPr>
                <w:lang w:eastAsia="lt-LT"/>
              </w:rPr>
              <w:t xml:space="preserve"> </w:t>
            </w:r>
            <w:r w:rsidR="00792438">
              <w:rPr>
                <w:lang w:eastAsia="lt-LT"/>
              </w:rPr>
              <w:t>ir k</w:t>
            </w:r>
            <w:r w:rsidR="00341BB9">
              <w:rPr>
                <w:lang w:eastAsia="lt-LT"/>
              </w:rPr>
              <w:t>i</w:t>
            </w:r>
            <w:r w:rsidR="00792438">
              <w:rPr>
                <w:lang w:eastAsia="lt-LT"/>
              </w:rPr>
              <w:t>t</w:t>
            </w:r>
            <w:r w:rsidR="00341BB9">
              <w:rPr>
                <w:lang w:eastAsia="lt-LT"/>
              </w:rPr>
              <w:t>os išlaidos</w:t>
            </w:r>
            <w:r w:rsidR="00792438">
              <w:rPr>
                <w:lang w:eastAsia="lt-LT"/>
              </w:rPr>
              <w:t>)</w:t>
            </w:r>
            <w:r w:rsidR="005C576C">
              <w:rPr>
                <w:lang w:eastAsia="lt-LT"/>
              </w:rPr>
              <w:t xml:space="preserve"> išlaidos</w:t>
            </w:r>
            <w:r w:rsidR="00792438">
              <w:rPr>
                <w:lang w:eastAsia="lt-LT"/>
              </w:rPr>
              <w:t>, susijusios su</w:t>
            </w:r>
            <w:r w:rsidR="000C2F09">
              <w:rPr>
                <w:lang w:eastAsia="lt-LT"/>
              </w:rPr>
              <w:t xml:space="preserve"> remiamomis veiklomis. </w:t>
            </w:r>
          </w:p>
        </w:tc>
      </w:tr>
      <w:tr w:rsidR="00B805A4" w:rsidRPr="00665F58" w14:paraId="0406AE4F" w14:textId="77777777"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39681" w14:textId="77777777" w:rsidR="00B805A4" w:rsidRPr="00665F58" w:rsidRDefault="00B805A4" w:rsidP="003D37A9">
            <w:pPr>
              <w:ind w:firstLine="567"/>
              <w:rPr>
                <w:lang w:eastAsia="lt-LT"/>
              </w:rPr>
            </w:pPr>
            <w:r w:rsidRPr="00665F58">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1A30A" w14:textId="7D28E5C7" w:rsidR="00B805A4" w:rsidRPr="00665F58" w:rsidRDefault="00B805A4" w:rsidP="00D3368E">
            <w:pPr>
              <w:ind w:firstLine="0"/>
              <w:rPr>
                <w:lang w:eastAsia="lt-LT"/>
              </w:rPr>
            </w:pPr>
            <w:r w:rsidRPr="00665F58">
              <w:rPr>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2A877BF" w14:textId="766CA76C" w:rsidR="00321720" w:rsidRPr="00665F58" w:rsidRDefault="0020710D" w:rsidP="003D37A9">
            <w:pPr>
              <w:ind w:firstLine="567"/>
              <w:rPr>
                <w:lang w:eastAsia="lt-LT"/>
              </w:rPr>
            </w:pPr>
            <w:r w:rsidRPr="00A917ED">
              <w:rPr>
                <w:lang w:eastAsia="lt-LT"/>
              </w:rPr>
              <w:t>Netinkama finansuoti</w:t>
            </w:r>
            <w:r w:rsidR="00341BB9">
              <w:rPr>
                <w:lang w:eastAsia="lt-LT"/>
              </w:rPr>
              <w:t>.</w:t>
            </w:r>
          </w:p>
        </w:tc>
      </w:tr>
      <w:tr w:rsidR="00B805A4" w:rsidRPr="00665F58" w14:paraId="24EE51E7" w14:textId="77777777"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59D0F6" w14:textId="77777777" w:rsidR="00B805A4" w:rsidRPr="00665F58" w:rsidRDefault="00B805A4" w:rsidP="003D37A9">
            <w:pPr>
              <w:ind w:firstLine="567"/>
              <w:rPr>
                <w:lang w:eastAsia="lt-LT"/>
              </w:rPr>
            </w:pPr>
            <w:r w:rsidRPr="00665F58">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2330E" w14:textId="77777777" w:rsidR="00B805A4" w:rsidRPr="00665F58" w:rsidRDefault="00B805A4" w:rsidP="00D3368E">
            <w:pPr>
              <w:ind w:firstLine="0"/>
              <w:rPr>
                <w:lang w:eastAsia="lt-LT"/>
              </w:rPr>
            </w:pPr>
            <w:r w:rsidRPr="00665F58">
              <w:rPr>
                <w:lang w:eastAsia="lt-LT"/>
              </w:rPr>
              <w:t xml:space="preserve">Netiesioginės išlaidos ir kitos išlaidos pagal </w:t>
            </w:r>
            <w:r w:rsidRPr="00665F58">
              <w:rPr>
                <w:lang w:eastAsia="lt-LT"/>
              </w:rPr>
              <w:lastRenderedPageBreak/>
              <w:t>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65D50B6" w14:textId="6FC3568C" w:rsidR="00B805A4" w:rsidRPr="005F5E4A" w:rsidRDefault="00341BB9" w:rsidP="00341BB9">
            <w:pPr>
              <w:ind w:firstLine="567"/>
              <w:rPr>
                <w:lang w:eastAsia="lt-LT"/>
              </w:rPr>
            </w:pPr>
            <w:r>
              <w:rPr>
                <w:lang w:eastAsia="lt-LT"/>
              </w:rPr>
              <w:lastRenderedPageBreak/>
              <w:t>N</w:t>
            </w:r>
            <w:r w:rsidR="00722F4A" w:rsidRPr="00722F4A">
              <w:rPr>
                <w:lang w:eastAsia="lt-LT"/>
              </w:rPr>
              <w:t>etiesioginėms</w:t>
            </w:r>
            <w:r w:rsidR="00162729">
              <w:rPr>
                <w:lang w:eastAsia="lt-LT"/>
              </w:rPr>
              <w:t xml:space="preserve"> (projekto administravimo ir susijusioms)</w:t>
            </w:r>
            <w:r w:rsidR="00722F4A" w:rsidRPr="00722F4A">
              <w:rPr>
                <w:lang w:eastAsia="lt-LT"/>
              </w:rPr>
              <w:t xml:space="preserve"> išlaidoms</w:t>
            </w:r>
            <w:r w:rsidRPr="00722F4A">
              <w:rPr>
                <w:lang w:eastAsia="lt-LT"/>
              </w:rPr>
              <w:t xml:space="preserve"> taikoma fiksuotoji projekto išlaidų </w:t>
            </w:r>
            <w:r w:rsidRPr="00722F4A">
              <w:rPr>
                <w:lang w:eastAsia="lt-LT"/>
              </w:rPr>
              <w:lastRenderedPageBreak/>
              <w:t>norma</w:t>
            </w:r>
            <w:r w:rsidR="00162729">
              <w:rPr>
                <w:lang w:eastAsia="lt-LT"/>
              </w:rPr>
              <w:t>.</w:t>
            </w:r>
            <w:r w:rsidR="00722F4A" w:rsidRPr="00722F4A">
              <w:rPr>
                <w:lang w:eastAsia="lt-LT"/>
              </w:rPr>
              <w:t xml:space="preserve"> </w:t>
            </w:r>
            <w:r w:rsidR="00AB30E0" w:rsidRPr="00AB30E0">
              <w:rPr>
                <w:lang w:eastAsia="lt-LT"/>
              </w:rPr>
              <w:t xml:space="preserve">Šios išlaidos gali sudaryti ne daugiau nei 10 proc. tinkamų finansuoti išlaidų. </w:t>
            </w:r>
          </w:p>
        </w:tc>
      </w:tr>
    </w:tbl>
    <w:p w14:paraId="65C8C117" w14:textId="77D82402" w:rsidR="00652283" w:rsidRPr="00665F58" w:rsidRDefault="00DF2A86" w:rsidP="003D37A9">
      <w:pPr>
        <w:ind w:firstLine="567"/>
        <w:rPr>
          <w:rFonts w:ascii="Helv" w:eastAsia="Calibri" w:hAnsi="Helv" w:cs="Helv"/>
          <w:color w:val="000000"/>
          <w:sz w:val="20"/>
          <w:szCs w:val="20"/>
          <w:lang w:eastAsia="lt-LT"/>
        </w:rPr>
      </w:pPr>
      <w:r w:rsidRPr="00384B00">
        <w:rPr>
          <w:rFonts w:eastAsia="Times New Roman"/>
          <w:b/>
          <w:lang w:eastAsia="lt-LT"/>
        </w:rPr>
        <w:lastRenderedPageBreak/>
        <w:t>Pastaba</w:t>
      </w:r>
      <w:r w:rsidR="00495C47" w:rsidRPr="00384B00">
        <w:rPr>
          <w:rFonts w:eastAsia="Times New Roman"/>
          <w:b/>
          <w:lang w:eastAsia="lt-LT"/>
        </w:rPr>
        <w:t>.</w:t>
      </w:r>
      <w:r w:rsidRPr="00665F58">
        <w:rPr>
          <w:rFonts w:eastAsia="Times New Roman"/>
          <w:lang w:eastAsia="lt-LT"/>
        </w:rPr>
        <w:t xml:space="preserve">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 xml:space="preserve">instrukcija </w:t>
      </w:r>
      <w:r w:rsidR="00341BB9">
        <w:rPr>
          <w:lang w:eastAsia="lt-LT"/>
        </w:rPr>
        <w:t>„</w:t>
      </w:r>
      <w:r w:rsidRPr="00665F58">
        <w:rPr>
          <w:lang w:eastAsia="lt-LT"/>
        </w:rPr>
        <w:t>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341BB9">
        <w:rPr>
          <w:lang w:eastAsia="lt-LT"/>
        </w:rPr>
        <w:t>“</w:t>
      </w:r>
      <w:r w:rsidR="00652283" w:rsidRPr="00665F58">
        <w:rPr>
          <w:lang w:eastAsia="lt-LT"/>
        </w:rPr>
        <w:t xml:space="preserve">, pateikta Rekomendacijose dėl projektų išlaidų atitikties </w:t>
      </w:r>
      <w:r w:rsidR="005B0FDB">
        <w:rPr>
          <w:lang w:eastAsia="lt-LT"/>
        </w:rPr>
        <w:t xml:space="preserve">ES </w:t>
      </w:r>
      <w:r w:rsidR="00652283" w:rsidRPr="00665F58">
        <w:rPr>
          <w:lang w:eastAsia="lt-LT"/>
        </w:rPr>
        <w:t>struktūrinių fondų reikalavimams</w:t>
      </w:r>
      <w:r w:rsidR="008A51BE" w:rsidRPr="00665F58">
        <w:rPr>
          <w:lang w:eastAsia="lt-LT"/>
        </w:rPr>
        <w:t>.</w:t>
      </w:r>
    </w:p>
    <w:p w14:paraId="61A475B5" w14:textId="2C3174F1" w:rsidR="00705D76" w:rsidRPr="00873841" w:rsidRDefault="00705D76" w:rsidP="00DB3BE4">
      <w:pPr>
        <w:ind w:firstLine="0"/>
        <w:rPr>
          <w:lang w:eastAsia="lt-LT"/>
        </w:rPr>
      </w:pPr>
    </w:p>
    <w:p w14:paraId="73C09D32" w14:textId="59943204" w:rsidR="00495C47" w:rsidRDefault="00341BB9" w:rsidP="003D37A9">
      <w:pPr>
        <w:pStyle w:val="Sraopastraipa"/>
        <w:numPr>
          <w:ilvl w:val="0"/>
          <w:numId w:val="33"/>
        </w:numPr>
        <w:ind w:left="0" w:firstLine="567"/>
      </w:pPr>
      <w:r>
        <w:t xml:space="preserve">Aprašo </w:t>
      </w:r>
      <w:r w:rsidR="00495C47">
        <w:t>4</w:t>
      </w:r>
      <w:r w:rsidR="00753E90">
        <w:t>1</w:t>
      </w:r>
      <w:r w:rsidR="00495C47">
        <w:t xml:space="preserve"> punkto lentelės </w:t>
      </w:r>
      <w:r w:rsidR="00D90DE4">
        <w:t xml:space="preserve">5 punkte </w:t>
      </w:r>
      <w:r w:rsidR="00FA1A16">
        <w:t>nurodytos tinkamos finansuoti projekto išlaidos apmokamos taikant fiksuot</w:t>
      </w:r>
      <w:r w:rsidR="00F20429">
        <w:t>ą</w:t>
      </w:r>
      <w:r>
        <w:t>ją</w:t>
      </w:r>
      <w:r w:rsidR="00F20429">
        <w:t xml:space="preserve"> (-</w:t>
      </w:r>
      <w:proofErr w:type="spellStart"/>
      <w:r w:rsidR="00EF6845">
        <w:t>ąsi</w:t>
      </w:r>
      <w:r w:rsidR="00FA1A16">
        <w:t>as</w:t>
      </w:r>
      <w:proofErr w:type="spellEnd"/>
      <w:r w:rsidR="00F20429">
        <w:t>)</w:t>
      </w:r>
      <w:r w:rsidR="00FA1A16">
        <w:t xml:space="preserve"> sum</w:t>
      </w:r>
      <w:r w:rsidR="00495C47">
        <w:t>ą (-</w:t>
      </w:r>
      <w:proofErr w:type="spellStart"/>
      <w:r w:rsidR="00FA1A16">
        <w:t>as</w:t>
      </w:r>
      <w:proofErr w:type="spellEnd"/>
      <w:r w:rsidR="00495C47">
        <w:t>)</w:t>
      </w:r>
      <w:r w:rsidR="00FA1A16">
        <w:t xml:space="preserve">. </w:t>
      </w:r>
    </w:p>
    <w:p w14:paraId="057C43E6" w14:textId="77777777" w:rsidR="00C5773D" w:rsidRDefault="00FA1A16" w:rsidP="00C5773D">
      <w:pPr>
        <w:pStyle w:val="Sraopastraipa"/>
        <w:numPr>
          <w:ilvl w:val="0"/>
          <w:numId w:val="33"/>
        </w:numPr>
        <w:ind w:left="0" w:firstLine="567"/>
      </w:pPr>
      <w:r>
        <w:t>Projekto tinkamų finansuoti išlaidų suma</w:t>
      </w:r>
      <w:r w:rsidR="00F20429">
        <w:t xml:space="preserve"> (-</w:t>
      </w:r>
      <w:proofErr w:type="spellStart"/>
      <w:r w:rsidR="00F20429">
        <w:t>os</w:t>
      </w:r>
      <w:proofErr w:type="spellEnd"/>
      <w:r w:rsidR="00F20429">
        <w:t>)</w:t>
      </w:r>
      <w:r w:rsidR="00776729">
        <w:t xml:space="preserve"> </w:t>
      </w:r>
      <w:r>
        <w:t>nustatoma</w:t>
      </w:r>
      <w:r w:rsidR="00F20429">
        <w:t xml:space="preserve"> (-</w:t>
      </w:r>
      <w:proofErr w:type="spellStart"/>
      <w:r w:rsidR="00F20429">
        <w:t>os</w:t>
      </w:r>
      <w:proofErr w:type="spellEnd"/>
      <w:r w:rsidR="00F20429">
        <w:t>)</w:t>
      </w:r>
      <w:r>
        <w:t xml:space="preserve"> kiekvienam projektui individualiai tinkamumo finansuoti vertinimo metu</w:t>
      </w:r>
      <w:r w:rsidRPr="00BF4759">
        <w:t xml:space="preserve"> </w:t>
      </w:r>
      <w:r w:rsidRPr="00690BCA">
        <w:t>vadovaujantis pareiškėjo pateiktais duomenimis, kurie yra patikimi ir gali būti patikrinami, arba projekto biudžetu</w:t>
      </w:r>
      <w:r>
        <w:t xml:space="preserve"> atsižvelgiant į projek</w:t>
      </w:r>
      <w:r w:rsidR="005946DC">
        <w:t>to išlaidų pagrįstumą.</w:t>
      </w:r>
    </w:p>
    <w:p w14:paraId="47D222DF" w14:textId="2189E089" w:rsidR="00F925E7" w:rsidRPr="00F925E7" w:rsidRDefault="00FA1A16" w:rsidP="00C5773D">
      <w:pPr>
        <w:pStyle w:val="Sraopastraipa"/>
        <w:numPr>
          <w:ilvl w:val="0"/>
          <w:numId w:val="33"/>
        </w:numPr>
        <w:ind w:left="0" w:firstLine="567"/>
      </w:pPr>
      <w:r w:rsidRPr="00F23F8A">
        <w:rPr>
          <w:lang w:eastAsia="lt-LT"/>
        </w:rPr>
        <w:t xml:space="preserve">Taikant </w:t>
      </w:r>
      <w:r w:rsidRPr="001C5660">
        <w:rPr>
          <w:lang w:eastAsia="lt-LT"/>
        </w:rPr>
        <w:t>fiksuotą</w:t>
      </w:r>
      <w:r w:rsidR="00A07B8A">
        <w:rPr>
          <w:lang w:eastAsia="lt-LT"/>
        </w:rPr>
        <w:t>ją</w:t>
      </w:r>
      <w:r w:rsidR="00F20429">
        <w:rPr>
          <w:lang w:eastAsia="lt-LT"/>
        </w:rPr>
        <w:t xml:space="preserve"> (-</w:t>
      </w:r>
      <w:proofErr w:type="spellStart"/>
      <w:r w:rsidR="00341BB9">
        <w:rPr>
          <w:lang w:eastAsia="lt-LT"/>
        </w:rPr>
        <w:t>ąs</w:t>
      </w:r>
      <w:r w:rsidR="00F20429">
        <w:rPr>
          <w:lang w:eastAsia="lt-LT"/>
        </w:rPr>
        <w:t>ias</w:t>
      </w:r>
      <w:proofErr w:type="spellEnd"/>
      <w:r w:rsidR="00F20429">
        <w:rPr>
          <w:lang w:eastAsia="lt-LT"/>
        </w:rPr>
        <w:t>)</w:t>
      </w:r>
      <w:r>
        <w:rPr>
          <w:lang w:eastAsia="lt-LT"/>
        </w:rPr>
        <w:t xml:space="preserve"> sumą</w:t>
      </w:r>
      <w:r w:rsidR="00F20429">
        <w:rPr>
          <w:lang w:eastAsia="lt-LT"/>
        </w:rPr>
        <w:t xml:space="preserve"> (-</w:t>
      </w:r>
      <w:proofErr w:type="spellStart"/>
      <w:r w:rsidR="00F20429">
        <w:rPr>
          <w:lang w:eastAsia="lt-LT"/>
        </w:rPr>
        <w:t>as</w:t>
      </w:r>
      <w:proofErr w:type="spellEnd"/>
      <w:r w:rsidR="00F20429">
        <w:rPr>
          <w:lang w:eastAsia="lt-LT"/>
        </w:rPr>
        <w:t>)</w:t>
      </w:r>
      <w:r w:rsidR="00C5773D">
        <w:rPr>
          <w:lang w:eastAsia="lt-LT"/>
        </w:rPr>
        <w:t xml:space="preserve"> privaloma įsitikinti, kad</w:t>
      </w:r>
      <w:r w:rsidR="000873BD">
        <w:rPr>
          <w:lang w:eastAsia="lt-LT"/>
        </w:rPr>
        <w:t xml:space="preserve"> </w:t>
      </w:r>
      <w:r w:rsidR="00C5773D">
        <w:rPr>
          <w:lang w:eastAsia="lt-LT"/>
        </w:rPr>
        <w:t xml:space="preserve">šios </w:t>
      </w:r>
      <w:r w:rsidR="00C5773D" w:rsidRPr="00C5773D">
        <w:rPr>
          <w:lang w:eastAsia="lt-LT"/>
        </w:rPr>
        <w:t>išlaidos</w:t>
      </w:r>
      <w:r w:rsidR="00C5773D">
        <w:rPr>
          <w:lang w:eastAsia="lt-LT"/>
        </w:rPr>
        <w:t xml:space="preserve"> nebus vienintelės projekto išlaidos ir visa paslauga (remiama veikla) nebus įsigyjama vykdant pirkimą.</w:t>
      </w:r>
    </w:p>
    <w:p w14:paraId="6390AB70" w14:textId="143F3E5A" w:rsidR="00C2588F" w:rsidRDefault="00D9759C" w:rsidP="003D37A9">
      <w:pPr>
        <w:pStyle w:val="Sraopastraipa"/>
        <w:numPr>
          <w:ilvl w:val="0"/>
          <w:numId w:val="33"/>
        </w:numPr>
        <w:ind w:left="0" w:firstLine="567"/>
      </w:pPr>
      <w:r w:rsidRPr="00665F58">
        <w:t>Išlaidos, apmokamos taikant</w:t>
      </w:r>
      <w:r w:rsidR="00A93879">
        <w:rPr>
          <w:lang w:eastAsia="lt-LT"/>
        </w:rPr>
        <w:t xml:space="preserve"> </w:t>
      </w:r>
      <w:r w:rsidR="00875B5F">
        <w:rPr>
          <w:lang w:eastAsia="lt-LT"/>
        </w:rPr>
        <w:t>fiksuotą</w:t>
      </w:r>
      <w:r w:rsidR="00F20429">
        <w:rPr>
          <w:lang w:eastAsia="lt-LT"/>
        </w:rPr>
        <w:t>ją (-</w:t>
      </w:r>
      <w:proofErr w:type="spellStart"/>
      <w:r w:rsidR="00341BB9">
        <w:rPr>
          <w:lang w:eastAsia="lt-LT"/>
        </w:rPr>
        <w:t>ąs</w:t>
      </w:r>
      <w:r w:rsidR="00875B5F">
        <w:rPr>
          <w:lang w:eastAsia="lt-LT"/>
        </w:rPr>
        <w:t>ias</w:t>
      </w:r>
      <w:proofErr w:type="spellEnd"/>
      <w:r w:rsidR="00F20429">
        <w:rPr>
          <w:lang w:eastAsia="lt-LT"/>
        </w:rPr>
        <w:t>)</w:t>
      </w:r>
      <w:r w:rsidR="00875B5F">
        <w:rPr>
          <w:lang w:eastAsia="lt-LT"/>
        </w:rPr>
        <w:t xml:space="preserve"> sum</w:t>
      </w:r>
      <w:r w:rsidR="00F16AC0">
        <w:rPr>
          <w:lang w:eastAsia="lt-LT"/>
        </w:rPr>
        <w:t>ą (-</w:t>
      </w:r>
      <w:proofErr w:type="spellStart"/>
      <w:r w:rsidR="00875B5F">
        <w:rPr>
          <w:lang w:eastAsia="lt-LT"/>
        </w:rPr>
        <w:t>as</w:t>
      </w:r>
      <w:proofErr w:type="spellEnd"/>
      <w:r w:rsidR="00F16AC0">
        <w:rPr>
          <w:lang w:eastAsia="lt-LT"/>
        </w:rPr>
        <w:t>)</w:t>
      </w:r>
      <w:r w:rsidR="00A93879">
        <w:rPr>
          <w:lang w:eastAsia="lt-LT"/>
        </w:rPr>
        <w:t>, fiksuotąją normą,</w:t>
      </w:r>
      <w:r w:rsidRPr="00665F58">
        <w:t xml:space="preserve"> turi atitikti šias nuostatas:</w:t>
      </w:r>
    </w:p>
    <w:p w14:paraId="400DCD24" w14:textId="2809155C" w:rsidR="00C2588F" w:rsidRDefault="00C2588F" w:rsidP="003D37A9">
      <w:pPr>
        <w:pStyle w:val="Sraopastraipa"/>
        <w:numPr>
          <w:ilvl w:val="1"/>
          <w:numId w:val="33"/>
        </w:numPr>
        <w:ind w:left="0" w:firstLine="567"/>
      </w:pPr>
      <w:r>
        <w:t xml:space="preserve"> </w:t>
      </w:r>
      <w:r w:rsidR="00D9759C" w:rsidRPr="00665F58">
        <w:t xml:space="preserve">pagal </w:t>
      </w:r>
      <w:r w:rsidR="00D9759C" w:rsidRPr="00BF4759">
        <w:rPr>
          <w:lang w:eastAsia="lt-LT"/>
        </w:rPr>
        <w:t>fiksuotą</w:t>
      </w:r>
      <w:r w:rsidR="00F20429">
        <w:rPr>
          <w:lang w:eastAsia="lt-LT"/>
        </w:rPr>
        <w:t>ją (-</w:t>
      </w:r>
      <w:proofErr w:type="spellStart"/>
      <w:r w:rsidR="00341BB9">
        <w:rPr>
          <w:lang w:eastAsia="lt-LT"/>
        </w:rPr>
        <w:t>ą</w:t>
      </w:r>
      <w:r w:rsidR="00D9759C" w:rsidRPr="00BF4759">
        <w:rPr>
          <w:lang w:eastAsia="lt-LT"/>
        </w:rPr>
        <w:t>sias</w:t>
      </w:r>
      <w:proofErr w:type="spellEnd"/>
      <w:r w:rsidR="00F20429">
        <w:rPr>
          <w:lang w:eastAsia="lt-LT"/>
        </w:rPr>
        <w:t>)</w:t>
      </w:r>
      <w:r w:rsidR="00D9759C" w:rsidRPr="00BF4759">
        <w:rPr>
          <w:lang w:eastAsia="lt-LT"/>
        </w:rPr>
        <w:t xml:space="preserve"> sum</w:t>
      </w:r>
      <w:r w:rsidR="00FF2751">
        <w:rPr>
          <w:lang w:eastAsia="lt-LT"/>
        </w:rPr>
        <w:t>ą (-</w:t>
      </w:r>
      <w:proofErr w:type="spellStart"/>
      <w:r w:rsidR="00D9759C" w:rsidRPr="00BF4759">
        <w:rPr>
          <w:lang w:eastAsia="lt-LT"/>
        </w:rPr>
        <w:t>as</w:t>
      </w:r>
      <w:proofErr w:type="spellEnd"/>
      <w:r w:rsidR="00FF2751">
        <w:rPr>
          <w:lang w:eastAsia="lt-LT"/>
        </w:rPr>
        <w:t>)</w:t>
      </w:r>
      <w:r w:rsidR="00974469">
        <w:rPr>
          <w:lang w:eastAsia="lt-LT"/>
        </w:rPr>
        <w:t>, fiksuotąją normą</w:t>
      </w:r>
      <w:r w:rsidR="00D9759C" w:rsidRPr="00665F58">
        <w:t xml:space="preserve"> apmokamos </w:t>
      </w:r>
      <w:r w:rsidR="00FF2751">
        <w:t xml:space="preserve">projekto </w:t>
      </w:r>
      <w:r w:rsidR="00D9759C" w:rsidRPr="00665F58">
        <w:t>išlaidos turi atitikti Projektų taisyklių 35 skirsn</w:t>
      </w:r>
      <w:r w:rsidR="00F16AC0">
        <w:t>io nuostatas</w:t>
      </w:r>
      <w:r w:rsidR="00D9759C" w:rsidRPr="00665F58">
        <w:t xml:space="preserve">; </w:t>
      </w:r>
    </w:p>
    <w:p w14:paraId="13DD47ED" w14:textId="42AF012A" w:rsidR="00D1371E" w:rsidRPr="00665F58" w:rsidRDefault="00D9759C" w:rsidP="003D37A9">
      <w:pPr>
        <w:pStyle w:val="Sraopastraipa"/>
        <w:numPr>
          <w:ilvl w:val="1"/>
          <w:numId w:val="33"/>
        </w:numPr>
        <w:ind w:left="0" w:firstLine="567"/>
      </w:pPr>
      <w:r w:rsidRPr="00665F58">
        <w:t>projekt</w:t>
      </w:r>
      <w:r w:rsidR="00FF2751">
        <w:t>o</w:t>
      </w:r>
      <w:r w:rsidRPr="00665F58">
        <w:t xml:space="preserve"> išlaidos, kurias numatyta apmokėti taikant </w:t>
      </w:r>
      <w:r w:rsidRPr="00D3368E">
        <w:rPr>
          <w:lang w:eastAsia="lt-LT"/>
        </w:rPr>
        <w:t>fiksuotąją (-</w:t>
      </w:r>
      <w:proofErr w:type="spellStart"/>
      <w:r w:rsidR="00FF2751">
        <w:rPr>
          <w:lang w:eastAsia="lt-LT"/>
        </w:rPr>
        <w:t>ą</w:t>
      </w:r>
      <w:r w:rsidRPr="00D3368E">
        <w:rPr>
          <w:lang w:eastAsia="lt-LT"/>
        </w:rPr>
        <w:t>sias</w:t>
      </w:r>
      <w:proofErr w:type="spellEnd"/>
      <w:r w:rsidRPr="00D3368E">
        <w:rPr>
          <w:lang w:eastAsia="lt-LT"/>
        </w:rPr>
        <w:t>) sumą</w:t>
      </w:r>
      <w:r w:rsidRPr="00D3368E">
        <w:t xml:space="preserve"> (-</w:t>
      </w:r>
      <w:proofErr w:type="spellStart"/>
      <w:r w:rsidRPr="00D3368E">
        <w:t>as</w:t>
      </w:r>
      <w:proofErr w:type="spellEnd"/>
      <w:r w:rsidRPr="00D3368E">
        <w:t>)</w:t>
      </w:r>
      <w:r w:rsidR="00431B87" w:rsidRPr="00D3368E">
        <w:t>,</w:t>
      </w:r>
      <w:r w:rsidRPr="00665F58">
        <w:t xml:space="preserve"> apmokamos atsižvelgiant į </w:t>
      </w:r>
      <w:r w:rsidR="00C51F66">
        <w:t>dotacijos</w:t>
      </w:r>
      <w:r w:rsidR="00C51F66" w:rsidRPr="00665F58">
        <w:t xml:space="preserve"> </w:t>
      </w:r>
      <w:r w:rsidRPr="00665F58">
        <w:t>sutartyje nustatyt</w:t>
      </w:r>
      <w:r w:rsidR="00FA1A16">
        <w:t>ą</w:t>
      </w:r>
      <w:r w:rsidRPr="00665F58">
        <w:t xml:space="preserve"> </w:t>
      </w:r>
      <w:r w:rsidRPr="00BF4759">
        <w:rPr>
          <w:lang w:eastAsia="lt-LT"/>
        </w:rPr>
        <w:t>fiksuotąją (-</w:t>
      </w:r>
      <w:proofErr w:type="spellStart"/>
      <w:r w:rsidR="00FF2751">
        <w:rPr>
          <w:lang w:eastAsia="lt-LT"/>
        </w:rPr>
        <w:t>ą</w:t>
      </w:r>
      <w:r w:rsidRPr="00BF4759">
        <w:rPr>
          <w:lang w:eastAsia="lt-LT"/>
        </w:rPr>
        <w:t>sias</w:t>
      </w:r>
      <w:proofErr w:type="spellEnd"/>
      <w:r w:rsidRPr="00BF4759">
        <w:rPr>
          <w:lang w:eastAsia="lt-LT"/>
        </w:rPr>
        <w:t>) sumą (-</w:t>
      </w:r>
      <w:proofErr w:type="spellStart"/>
      <w:r w:rsidRPr="00BF4759">
        <w:rPr>
          <w:lang w:eastAsia="lt-LT"/>
        </w:rPr>
        <w:t>as</w:t>
      </w:r>
      <w:proofErr w:type="spellEnd"/>
      <w:r w:rsidRPr="00BF4759">
        <w:rPr>
          <w:lang w:eastAsia="lt-LT"/>
        </w:rPr>
        <w:t>)</w:t>
      </w:r>
      <w:r w:rsidR="00DE1746" w:rsidRPr="00384B00">
        <w:rPr>
          <w:lang w:eastAsia="lt-LT"/>
        </w:rPr>
        <w:t xml:space="preserve"> </w:t>
      </w:r>
      <w:r w:rsidRPr="00665F58">
        <w:t xml:space="preserve">ir </w:t>
      </w:r>
      <w:r w:rsidR="00A001B8">
        <w:t xml:space="preserve">dotacijos sutartyje nurodytus </w:t>
      </w:r>
      <w:r w:rsidRPr="00665F58">
        <w:t>projekto vykdytojo pateiktus dokumentus, kuriais įrodomas pasiektas rezultatas.</w:t>
      </w:r>
    </w:p>
    <w:p w14:paraId="2B1D0AAB" w14:textId="556912EE" w:rsidR="003656A7" w:rsidRDefault="0070541D" w:rsidP="003D37A9">
      <w:pPr>
        <w:pStyle w:val="Sraopastraipa"/>
        <w:numPr>
          <w:ilvl w:val="0"/>
          <w:numId w:val="33"/>
        </w:numPr>
        <w:ind w:left="0" w:firstLine="567"/>
      </w:pPr>
      <w:r>
        <w:t>P</w:t>
      </w:r>
      <w:r w:rsidR="00D97277" w:rsidRPr="00665F58">
        <w:t>araiškos parengimo išlaidos yra netinkamos finansuoti</w:t>
      </w:r>
      <w:r w:rsidR="002901E5">
        <w:t>.</w:t>
      </w:r>
    </w:p>
    <w:p w14:paraId="6F902BE1" w14:textId="73E85C42" w:rsidR="00DB3BE4" w:rsidRDefault="00E83EEE" w:rsidP="00753E90">
      <w:pPr>
        <w:pStyle w:val="Sraopastraipa"/>
        <w:numPr>
          <w:ilvl w:val="0"/>
          <w:numId w:val="33"/>
        </w:numPr>
        <w:ind w:left="1134" w:hanging="567"/>
      </w:pPr>
      <w:r>
        <w:t>Pagal Aprašą k</w:t>
      </w:r>
      <w:r w:rsidR="00DB3BE4" w:rsidRPr="00DB3BE4">
        <w:t>ryžminis finansavimas netaikomas.</w:t>
      </w:r>
    </w:p>
    <w:p w14:paraId="142F051C" w14:textId="15CF36C5" w:rsidR="00AA43B1" w:rsidRPr="00C800CA" w:rsidRDefault="00AA43B1" w:rsidP="003D37A9">
      <w:pPr>
        <w:pStyle w:val="Sraopastraipa"/>
        <w:numPr>
          <w:ilvl w:val="0"/>
          <w:numId w:val="33"/>
        </w:numPr>
        <w:ind w:left="0" w:firstLine="567"/>
      </w:pPr>
      <w:r w:rsidRPr="00C800CA">
        <w:t xml:space="preserve">Norėdamas, kad išlaidos būtų apmokėtos pagal skirtą dotaciją, </w:t>
      </w:r>
      <w:r w:rsidR="00C92CE0">
        <w:t xml:space="preserve">projekto vykdytojas </w:t>
      </w:r>
      <w:r w:rsidRPr="00C800CA">
        <w:t xml:space="preserve">teikia įgyvendinančiajai institucijai </w:t>
      </w:r>
      <w:r w:rsidR="005851B2">
        <w:t>Projektų t</w:t>
      </w:r>
      <w:r w:rsidR="005851B2" w:rsidRPr="00C800CA">
        <w:t xml:space="preserve">aisyklių </w:t>
      </w:r>
      <w:r w:rsidRPr="00C800CA">
        <w:t>6 priede nustatytos formos mokėjimo prašymą (-</w:t>
      </w:r>
      <w:proofErr w:type="spellStart"/>
      <w:r w:rsidRPr="00C800CA">
        <w:t>us</w:t>
      </w:r>
      <w:proofErr w:type="spellEnd"/>
      <w:r w:rsidRPr="00C800CA">
        <w:t>)</w:t>
      </w:r>
      <w:r w:rsidR="003214F7" w:rsidRPr="00C800CA">
        <w:t>.</w:t>
      </w:r>
    </w:p>
    <w:p w14:paraId="6AE3C57B" w14:textId="77777777" w:rsidR="006E1262" w:rsidRPr="00AA43B1" w:rsidRDefault="006E1262" w:rsidP="003D37A9">
      <w:pPr>
        <w:pStyle w:val="Sraopastraipa"/>
        <w:ind w:left="0" w:firstLine="567"/>
        <w:rPr>
          <w:color w:val="FF0000"/>
        </w:rPr>
      </w:pPr>
    </w:p>
    <w:p w14:paraId="3F1BF65F" w14:textId="77777777" w:rsidR="00871EF1" w:rsidRPr="00665F58" w:rsidRDefault="00924EB7" w:rsidP="00384B00">
      <w:pPr>
        <w:pStyle w:val="Sraopastraipa"/>
        <w:ind w:left="0" w:firstLine="0"/>
        <w:jc w:val="center"/>
      </w:pPr>
      <w:r w:rsidRPr="00665F58">
        <w:rPr>
          <w:b/>
        </w:rPr>
        <w:t>V</w:t>
      </w:r>
      <w:r w:rsidR="00871EF1" w:rsidRPr="00665F58">
        <w:rPr>
          <w:b/>
        </w:rPr>
        <w:t xml:space="preserve"> SKYRIUS</w:t>
      </w:r>
    </w:p>
    <w:p w14:paraId="2EC76990" w14:textId="77777777" w:rsidR="00924EB7" w:rsidRPr="00665F58" w:rsidRDefault="00924EB7" w:rsidP="00384B00">
      <w:pPr>
        <w:pStyle w:val="Sraopastraipa"/>
        <w:ind w:left="0" w:firstLine="0"/>
        <w:jc w:val="center"/>
      </w:pPr>
      <w:r w:rsidRPr="00665F58">
        <w:rPr>
          <w:b/>
        </w:rPr>
        <w:t>PARAIŠKŲ RENGIMAS, PAREIŠKĖJŲ INFORMAVIMAS, KONSULTAVIMAS, PARAIŠKŲ TEIKIMAS IR VERTINIMAS</w:t>
      </w:r>
    </w:p>
    <w:p w14:paraId="332984FE" w14:textId="77777777" w:rsidR="00871EF1" w:rsidRPr="00665F58" w:rsidRDefault="00871EF1" w:rsidP="003D37A9">
      <w:pPr>
        <w:pStyle w:val="Sraopastraipa"/>
        <w:ind w:left="0" w:firstLine="567"/>
      </w:pPr>
    </w:p>
    <w:p w14:paraId="5ADFC948" w14:textId="19556F9C" w:rsidR="00742C25" w:rsidRPr="005946DC" w:rsidRDefault="00742C25" w:rsidP="005946DC">
      <w:pPr>
        <w:pStyle w:val="Sraopastraipa"/>
        <w:numPr>
          <w:ilvl w:val="0"/>
          <w:numId w:val="20"/>
        </w:numPr>
        <w:ind w:left="0" w:firstLine="568"/>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užpildyti</w:t>
      </w:r>
      <w:r w:rsidR="00641DC3">
        <w:rPr>
          <w:rFonts w:eastAsia="Times New Roman"/>
          <w:lang w:eastAsia="lt-LT"/>
        </w:rPr>
        <w:t xml:space="preserve"> </w:t>
      </w:r>
      <w:r w:rsidR="00A46ECF">
        <w:rPr>
          <w:rFonts w:eastAsia="Times New Roman"/>
          <w:lang w:eastAsia="lt-LT"/>
        </w:rPr>
        <w:t>P</w:t>
      </w:r>
      <w:r w:rsidR="00EC5C72" w:rsidRPr="00665F58">
        <w:rPr>
          <w:rFonts w:eastAsia="Times New Roman"/>
          <w:lang w:eastAsia="lt-LT"/>
        </w:rPr>
        <w:t>araišk</w:t>
      </w:r>
      <w:r w:rsidR="00824E4F">
        <w:rPr>
          <w:rFonts w:eastAsia="Times New Roman"/>
          <w:lang w:eastAsia="lt-LT"/>
        </w:rPr>
        <w:t>os formą</w:t>
      </w:r>
      <w:r w:rsidR="005946DC">
        <w:rPr>
          <w:rFonts w:eastAsia="Times New Roman"/>
          <w:lang w:eastAsia="lt-LT"/>
        </w:rPr>
        <w:t xml:space="preserve"> </w:t>
      </w:r>
      <w:r w:rsidR="00196547" w:rsidRPr="005946DC">
        <w:rPr>
          <w:rFonts w:eastAsia="Times New Roman"/>
          <w:lang w:eastAsia="lt-LT"/>
        </w:rPr>
        <w:t>(Aprašo 3 priedas)</w:t>
      </w:r>
      <w:r w:rsidR="00824E4F">
        <w:rPr>
          <w:rFonts w:eastAsia="Times New Roman"/>
          <w:lang w:eastAsia="lt-LT"/>
        </w:rPr>
        <w:t>.</w:t>
      </w:r>
      <w:r w:rsidR="00EC5C72" w:rsidRPr="005946DC">
        <w:rPr>
          <w:rFonts w:eastAsia="Times New Roman"/>
          <w:lang w:eastAsia="lt-LT"/>
        </w:rPr>
        <w:t xml:space="preserve"> </w:t>
      </w:r>
      <w:r w:rsidR="00824E4F">
        <w:rPr>
          <w:rFonts w:eastAsia="Times New Roman"/>
          <w:lang w:eastAsia="lt-LT"/>
        </w:rPr>
        <w:t>I</w:t>
      </w:r>
      <w:r w:rsidR="00C878CC" w:rsidRPr="005946DC">
        <w:rPr>
          <w:rFonts w:eastAsia="Times New Roman"/>
          <w:lang w:eastAsia="lt-LT"/>
        </w:rPr>
        <w:t xml:space="preserve">š dalies užpildyta </w:t>
      </w:r>
      <w:r w:rsidR="00204AAC">
        <w:rPr>
          <w:rFonts w:eastAsia="Times New Roman"/>
          <w:lang w:eastAsia="lt-LT"/>
        </w:rPr>
        <w:t>P</w:t>
      </w:r>
      <w:r w:rsidR="00824E4F">
        <w:rPr>
          <w:rFonts w:eastAsia="Times New Roman"/>
          <w:lang w:eastAsia="lt-LT"/>
        </w:rPr>
        <w:t xml:space="preserve">araiškos </w:t>
      </w:r>
      <w:r w:rsidR="00EC5C72" w:rsidRPr="005946DC">
        <w:rPr>
          <w:rFonts w:eastAsia="Times New Roman"/>
          <w:lang w:eastAsia="lt-LT"/>
        </w:rPr>
        <w:t>forma</w:t>
      </w:r>
      <w:r w:rsidRPr="005946DC">
        <w:rPr>
          <w:rFonts w:eastAsia="Times New Roman"/>
          <w:lang w:eastAsia="lt-LT"/>
        </w:rPr>
        <w:t xml:space="preserve"> </w:t>
      </w:r>
      <w:r w:rsidR="00C878CC" w:rsidRPr="005946DC">
        <w:rPr>
          <w:rFonts w:eastAsia="Times New Roman"/>
          <w:lang w:eastAsia="lt-LT"/>
        </w:rPr>
        <w:t>PDF formatu</w:t>
      </w:r>
      <w:r w:rsidR="00C878CC" w:rsidRPr="005946DC" w:rsidDel="00775916">
        <w:rPr>
          <w:rFonts w:eastAsia="Times New Roman"/>
          <w:lang w:eastAsia="lt-LT"/>
        </w:rPr>
        <w:t xml:space="preserve"> </w:t>
      </w:r>
      <w:r w:rsidR="00C878CC" w:rsidRPr="00665F58">
        <w:t>skelbiama</w:t>
      </w:r>
      <w:r w:rsidR="00775916" w:rsidRPr="00665F58">
        <w:t xml:space="preserve"> </w:t>
      </w:r>
      <w:r w:rsidR="00775916" w:rsidRPr="005946DC">
        <w:rPr>
          <w:rFonts w:eastAsia="Times New Roman"/>
          <w:lang w:eastAsia="lt-LT"/>
        </w:rPr>
        <w:t xml:space="preserve">ES struktūrinių fondų </w:t>
      </w:r>
      <w:r w:rsidR="00C878CC" w:rsidRPr="00665F58">
        <w:t>svetainės</w:t>
      </w:r>
      <w:r w:rsidR="00775916" w:rsidRPr="00665F58">
        <w:t xml:space="preserve"> </w:t>
      </w:r>
      <w:hyperlink r:id="rId10" w:history="1">
        <w:r w:rsidR="00775916" w:rsidRPr="00665F58">
          <w:rPr>
            <w:rStyle w:val="Hipersaitas"/>
          </w:rPr>
          <w:t>www.esinvesticijos.lt</w:t>
        </w:r>
      </w:hyperlink>
      <w:r w:rsidR="00775916" w:rsidRPr="00665F58">
        <w:t xml:space="preserve"> </w:t>
      </w:r>
      <w:r w:rsidR="001176AC" w:rsidRPr="001176AC">
        <w:t xml:space="preserve">skiltyje „Finansavimas“ </w:t>
      </w:r>
      <w:r w:rsidR="001176AC" w:rsidRPr="0010569C">
        <w:t xml:space="preserve">prie paskelbto kvietimo teikti paraiškas </w:t>
      </w:r>
      <w:r w:rsidR="00824E4F">
        <w:t xml:space="preserve">nuorodos </w:t>
      </w:r>
      <w:r w:rsidR="001176AC" w:rsidRPr="0010569C">
        <w:t>„Susij</w:t>
      </w:r>
      <w:r w:rsidR="00824E4F">
        <w:t>ę</w:t>
      </w:r>
      <w:r w:rsidR="001176AC" w:rsidRPr="0010569C">
        <w:t xml:space="preserve"> dokument</w:t>
      </w:r>
      <w:r w:rsidR="00824E4F">
        <w:t>ai</w:t>
      </w:r>
      <w:r w:rsidR="001176AC" w:rsidRPr="0010569C">
        <w:t>“.</w:t>
      </w:r>
      <w:r w:rsidR="001176AC" w:rsidRPr="0010569C" w:rsidDel="001176AC">
        <w:t xml:space="preserve"> </w:t>
      </w:r>
    </w:p>
    <w:p w14:paraId="5639B429" w14:textId="167EE187" w:rsidR="00EF21F3" w:rsidRPr="0010569C" w:rsidRDefault="00742C25" w:rsidP="003D37A9">
      <w:pPr>
        <w:pStyle w:val="Sraopastraipa"/>
        <w:numPr>
          <w:ilvl w:val="0"/>
          <w:numId w:val="20"/>
        </w:numPr>
        <w:ind w:left="0" w:firstLine="567"/>
      </w:pPr>
      <w:r w:rsidRPr="0010569C">
        <w:t xml:space="preserve"> </w:t>
      </w:r>
      <w:r w:rsidR="00407E2A" w:rsidRPr="0010569C">
        <w:t xml:space="preserve">Pareiškėjas </w:t>
      </w:r>
      <w:r w:rsidR="00683AA7" w:rsidRPr="0010569C">
        <w:t xml:space="preserve">iki </w:t>
      </w:r>
      <w:r w:rsidR="009A188A" w:rsidRPr="0010569C">
        <w:t xml:space="preserve">kvietimo teikti paraiškas skelbime nustatyto termino paskutinės dienos </w:t>
      </w:r>
      <w:r w:rsidR="00824E4F" w:rsidRPr="0010569C">
        <w:t xml:space="preserve">paraišką </w:t>
      </w:r>
      <w:r w:rsidR="009A5C7F">
        <w:t>pa</w:t>
      </w:r>
      <w:r w:rsidR="004857C5" w:rsidRPr="0010569C">
        <w:t xml:space="preserve">teikia </w:t>
      </w:r>
      <w:r w:rsidR="00735134" w:rsidRPr="0010569C">
        <w:t xml:space="preserve">per </w:t>
      </w:r>
      <w:r w:rsidR="006B15DF" w:rsidRPr="0010569C">
        <w:t>i</w:t>
      </w:r>
      <w:r w:rsidR="00DC42B9" w:rsidRPr="0010569C">
        <w:t xml:space="preserve">š Europos Sąjungos struktūrinių fondų </w:t>
      </w:r>
      <w:r w:rsidR="008A34A6" w:rsidRPr="0010569C">
        <w:t xml:space="preserve">lėšų </w:t>
      </w:r>
      <w:r w:rsidR="00DC42B9" w:rsidRPr="0010569C">
        <w:t xml:space="preserve">bendrai finansuojamų projektų </w:t>
      </w:r>
      <w:r w:rsidR="008A34A6" w:rsidRPr="0010569C">
        <w:t>d</w:t>
      </w:r>
      <w:r w:rsidR="00407E2A" w:rsidRPr="0010569C">
        <w:t>uomenų mainų svetain</w:t>
      </w:r>
      <w:r w:rsidR="00BF371D" w:rsidRPr="0010569C">
        <w:t>ę</w:t>
      </w:r>
      <w:r w:rsidR="00407E2A" w:rsidRPr="0010569C">
        <w:t xml:space="preserve"> (</w:t>
      </w:r>
      <w:r w:rsidR="00B96867" w:rsidRPr="0010569C">
        <w:t xml:space="preserve">toliau – </w:t>
      </w:r>
      <w:r w:rsidR="00407E2A" w:rsidRPr="0010569C">
        <w:t>DMS)</w:t>
      </w:r>
      <w:r w:rsidR="008044D2" w:rsidRPr="0010569C">
        <w:t>,</w:t>
      </w:r>
      <w:r w:rsidR="00735134" w:rsidRPr="0010569C">
        <w:t xml:space="preserve"> </w:t>
      </w:r>
      <w:r w:rsidR="008044D2" w:rsidRPr="0010569C">
        <w:rPr>
          <w:rFonts w:eastAsia="Times New Roman"/>
          <w:lang w:eastAsia="lt-LT"/>
        </w:rPr>
        <w:t>o jei nėra įdiegtos DMS funkcinės galimybės</w:t>
      </w:r>
      <w:r w:rsidR="00824E4F">
        <w:rPr>
          <w:rFonts w:eastAsia="Times New Roman"/>
          <w:lang w:eastAsia="lt-LT"/>
        </w:rPr>
        <w:t>,</w:t>
      </w:r>
      <w:r w:rsidR="008044D2" w:rsidRPr="0010569C">
        <w:rPr>
          <w:rFonts w:eastAsia="Times New Roman"/>
          <w:lang w:eastAsia="lt-LT"/>
        </w:rPr>
        <w:t xml:space="preserve"> – įgyvendinančiajai institucijai </w:t>
      </w:r>
      <w:r w:rsidR="00735134" w:rsidRPr="0010569C">
        <w:t>raštu</w:t>
      </w:r>
      <w:r w:rsidR="004857C5" w:rsidRPr="0010569C">
        <w:t xml:space="preserve"> </w:t>
      </w:r>
      <w:r w:rsidR="00233F49" w:rsidRPr="0010569C">
        <w:t xml:space="preserve">Projektų taisyklių </w:t>
      </w:r>
      <w:r w:rsidR="00407E2A" w:rsidRPr="0010569C">
        <w:t>12 skirsnyje nu</w:t>
      </w:r>
      <w:r w:rsidR="00750682" w:rsidRPr="0010569C">
        <w:t>statyta</w:t>
      </w:r>
      <w:r w:rsidR="00407E2A" w:rsidRPr="0010569C">
        <w:t xml:space="preserve"> tvarka.</w:t>
      </w:r>
      <w:r w:rsidR="00F1680D" w:rsidRPr="0010569C">
        <w:t xml:space="preserve"> </w:t>
      </w:r>
    </w:p>
    <w:p w14:paraId="7EC15D09" w14:textId="590C52F3" w:rsidR="00F12C52" w:rsidRPr="0010569C" w:rsidRDefault="00D22CCA" w:rsidP="003D37A9">
      <w:pPr>
        <w:pStyle w:val="Sraopastraipa"/>
        <w:numPr>
          <w:ilvl w:val="0"/>
          <w:numId w:val="20"/>
        </w:numPr>
        <w:ind w:left="0" w:firstLine="567"/>
      </w:pPr>
      <w:r w:rsidRPr="0010569C">
        <w:t>Jeigu</w:t>
      </w:r>
      <w:r w:rsidR="00A46ECF">
        <w:t xml:space="preserve"> nėra techninės galimybės pateikti paraišką </w:t>
      </w:r>
      <w:r w:rsidRPr="0010569C">
        <w:t xml:space="preserve">vadovaujantis </w:t>
      </w:r>
      <w:r w:rsidR="00F12C52" w:rsidRPr="0010569C">
        <w:t>Aprašo</w:t>
      </w:r>
      <w:r w:rsidR="001679B8" w:rsidRPr="0010569C">
        <w:t xml:space="preserve"> </w:t>
      </w:r>
      <w:r w:rsidR="00616C05" w:rsidRPr="00856757">
        <w:t>50</w:t>
      </w:r>
      <w:r w:rsidRPr="0010569C">
        <w:t xml:space="preserve"> punktu</w:t>
      </w:r>
      <w:r w:rsidR="00D26E99" w:rsidRPr="0010569C">
        <w:t>, ji gali būti teikiama vienu iš šių būdų</w:t>
      </w:r>
      <w:r w:rsidR="00F12C52" w:rsidRPr="0010569C">
        <w:t>:</w:t>
      </w:r>
    </w:p>
    <w:p w14:paraId="5B1B21CC" w14:textId="4826BCB2" w:rsidR="00D26E99" w:rsidRPr="00AB30E0" w:rsidRDefault="00E2612A" w:rsidP="003D37A9">
      <w:pPr>
        <w:pStyle w:val="Sraopastraipa"/>
        <w:numPr>
          <w:ilvl w:val="1"/>
          <w:numId w:val="20"/>
        </w:numPr>
        <w:ind w:left="0" w:firstLine="567"/>
      </w:pPr>
      <w:r>
        <w:t>Į</w:t>
      </w:r>
      <w:r w:rsidR="00D22CCA" w:rsidRPr="0010569C">
        <w:t>gyvendinančiajai institucijai teikiama</w:t>
      </w:r>
      <w:r w:rsidR="00EC56B9">
        <w:t xml:space="preserve"> ranka</w:t>
      </w:r>
      <w:r w:rsidR="00D22CCA" w:rsidRPr="0010569C">
        <w:t xml:space="preserve"> pasirašyta popierin</w:t>
      </w:r>
      <w:r>
        <w:t>ė</w:t>
      </w:r>
      <w:r w:rsidR="00A93879" w:rsidRPr="0010569C">
        <w:t xml:space="preserve"> </w:t>
      </w:r>
      <w:r w:rsidR="00D26E99" w:rsidRPr="0010569C">
        <w:t>paraišk</w:t>
      </w:r>
      <w:r>
        <w:t>a</w:t>
      </w:r>
      <w:r w:rsidR="00D26E99" w:rsidRPr="0010569C">
        <w:t xml:space="preserve"> ir jos pried</w:t>
      </w:r>
      <w:r>
        <w:t>ai</w:t>
      </w:r>
      <w:r w:rsidR="00D26E99" w:rsidRPr="0010569C">
        <w:t xml:space="preserve"> (kartu pateikiant į elektroninę laikmeną</w:t>
      </w:r>
      <w:r w:rsidR="00D26E99" w:rsidRPr="00AB30E0">
        <w:t xml:space="preserve"> įrašytą paraišką ir priedus).</w:t>
      </w:r>
      <w:r w:rsidR="00A93879">
        <w:t xml:space="preserve"> </w:t>
      </w:r>
      <w:r w:rsidR="00C92CE0">
        <w:t>P</w:t>
      </w:r>
      <w:r w:rsidR="00D26E99" w:rsidRPr="00AB30E0">
        <w:t>araiškos originalo ir elektroninės versijos turinys turi būti identiškas. Nustačius, kad</w:t>
      </w:r>
      <w:r w:rsidR="00A93879">
        <w:t xml:space="preserve"> </w:t>
      </w:r>
      <w:r w:rsidR="00D26E99" w:rsidRPr="00AB30E0">
        <w:t xml:space="preserve">paraiškos elektroninės versijos turinys neatitinka originalo, vadovaujamasi paraiškos originale nurodyta informacija. </w:t>
      </w:r>
      <w:r w:rsidR="00C92CE0">
        <w:t>P</w:t>
      </w:r>
      <w:r w:rsidR="00D26E99" w:rsidRPr="00AB30E0">
        <w:t>araiška gali būti pateikta registruotu laišku, per pašto kurjerį arba įteikta asmeniškai kvietime nurodytu adresu</w:t>
      </w:r>
      <w:r>
        <w:t>.</w:t>
      </w:r>
    </w:p>
    <w:p w14:paraId="3AEC6EF1" w14:textId="21BC18DC" w:rsidR="002D227E" w:rsidRPr="00AB30E0" w:rsidRDefault="00E2612A" w:rsidP="003D37A9">
      <w:pPr>
        <w:pStyle w:val="Sraopastraipa"/>
        <w:numPr>
          <w:ilvl w:val="1"/>
          <w:numId w:val="20"/>
        </w:numPr>
        <w:ind w:left="0" w:firstLine="567"/>
      </w:pPr>
      <w:r>
        <w:t>Į</w:t>
      </w:r>
      <w:r w:rsidR="002D227E" w:rsidRPr="00AB30E0">
        <w:t>gyvendinančiajai institucijai kvietime nurodytu elektroninio pašto adresu siunčiamas elektroninis</w:t>
      </w:r>
      <w:r w:rsidR="003B3AB2">
        <w:t xml:space="preserve"> paraiškos ir jos priedų </w:t>
      </w:r>
      <w:r w:rsidR="002D227E" w:rsidRPr="00AB30E0">
        <w:t>dokumentas, pasirašytas saugiu</w:t>
      </w:r>
      <w:r w:rsidR="003B3AB2">
        <w:t xml:space="preserve"> kvalifikuotu</w:t>
      </w:r>
      <w:r w:rsidR="002D227E" w:rsidRPr="00AB30E0">
        <w:t xml:space="preserve"> elektroniniu parašu.</w:t>
      </w:r>
    </w:p>
    <w:p w14:paraId="1B68F99B" w14:textId="73191D79" w:rsidR="00164E80" w:rsidRPr="00AB30E0" w:rsidRDefault="008044D2" w:rsidP="003D37A9">
      <w:pPr>
        <w:pStyle w:val="Sraopastraipa"/>
        <w:numPr>
          <w:ilvl w:val="0"/>
          <w:numId w:val="20"/>
        </w:numPr>
        <w:ind w:left="0" w:firstLine="567"/>
        <w:rPr>
          <w:i/>
          <w:lang w:eastAsia="lt-LT"/>
        </w:rPr>
      </w:pPr>
      <w:r w:rsidRPr="00AB30E0">
        <w:rPr>
          <w:rFonts w:eastAsia="Times New Roman"/>
          <w:lang w:eastAsia="lt-LT"/>
        </w:rPr>
        <w:t>Jei paraiškos</w:t>
      </w:r>
      <w:r w:rsidR="008C6CE0">
        <w:rPr>
          <w:rFonts w:eastAsia="Times New Roman"/>
          <w:lang w:eastAsia="lt-LT"/>
        </w:rPr>
        <w:t xml:space="preserve"> </w:t>
      </w:r>
      <w:r w:rsidRPr="00AB30E0">
        <w:rPr>
          <w:rFonts w:eastAsia="Times New Roman"/>
          <w:lang w:eastAsia="lt-LT"/>
        </w:rPr>
        <w:t xml:space="preserve">teikiamos per DMS, </w:t>
      </w:r>
      <w:r w:rsidRPr="00AB30E0">
        <w:t>p</w:t>
      </w:r>
      <w:r w:rsidR="00F1680D" w:rsidRPr="00AB30E0">
        <w:t xml:space="preserve">areiškėjas prie </w:t>
      </w:r>
      <w:r w:rsidR="00B96867" w:rsidRPr="00AB30E0">
        <w:t>DMS</w:t>
      </w:r>
      <w:r w:rsidR="00F1680D" w:rsidRPr="00AB30E0">
        <w:t xml:space="preserve"> jungiasi naudodamasis Valstybės informacinių išteklių </w:t>
      </w:r>
      <w:proofErr w:type="spellStart"/>
      <w:r w:rsidR="00F1680D" w:rsidRPr="00AB30E0">
        <w:t>sąveikumo</w:t>
      </w:r>
      <w:proofErr w:type="spellEnd"/>
      <w:r w:rsidR="00F1680D" w:rsidRPr="00AB30E0">
        <w:t xml:space="preserve"> platforma ir užsiregistravęs tampa DMS naudotoju.</w:t>
      </w:r>
      <w:r w:rsidR="0037127F" w:rsidRPr="00AB30E0">
        <w:t xml:space="preserve"> </w:t>
      </w:r>
    </w:p>
    <w:p w14:paraId="253C71EC" w14:textId="14188B11" w:rsidR="00D278A8" w:rsidRPr="00AB30E0" w:rsidRDefault="0089420F" w:rsidP="003D37A9">
      <w:pPr>
        <w:pStyle w:val="Sraopastraipa"/>
        <w:numPr>
          <w:ilvl w:val="0"/>
          <w:numId w:val="20"/>
        </w:numPr>
        <w:ind w:left="0" w:firstLine="567"/>
        <w:rPr>
          <w:i/>
          <w:lang w:eastAsia="lt-LT"/>
        </w:rPr>
      </w:pPr>
      <w:r w:rsidRPr="00AB30E0">
        <w:t xml:space="preserve">Jei laikinai </w:t>
      </w:r>
      <w:r w:rsidR="002C50A6" w:rsidRPr="00AB30E0">
        <w:t xml:space="preserve">nėra </w:t>
      </w:r>
      <w:r w:rsidR="00E732C2" w:rsidRPr="00AB30E0">
        <w:t xml:space="preserve">užtikrintos </w:t>
      </w:r>
      <w:r w:rsidRPr="00AB30E0">
        <w:t>DMS funkcin</w:t>
      </w:r>
      <w:r w:rsidR="00E732C2" w:rsidRPr="00AB30E0">
        <w:t>ės</w:t>
      </w:r>
      <w:r w:rsidRPr="00AB30E0">
        <w:t xml:space="preserve"> galimyb</w:t>
      </w:r>
      <w:r w:rsidR="00E732C2" w:rsidRPr="00AB30E0">
        <w:t>ės</w:t>
      </w:r>
      <w:r w:rsidRPr="00AB30E0">
        <w:t xml:space="preserve"> ir dėl to pareiškėjai negali pateikti</w:t>
      </w:r>
      <w:r w:rsidR="00164E80" w:rsidRPr="00AB30E0">
        <w:t xml:space="preserve"> </w:t>
      </w:r>
      <w:r w:rsidRPr="00AB30E0">
        <w:t xml:space="preserve">paraiškos ar jos priedų paskutinę paraiškų pateikimo termino dieną, įgyvendinančioji institucija paraiškų pateikimo terminą pratęsia 7 dienų </w:t>
      </w:r>
      <w:r w:rsidR="00C84050" w:rsidRPr="00AB30E0">
        <w:t xml:space="preserve">laikotarpiui </w:t>
      </w:r>
      <w:r w:rsidRPr="00AB30E0">
        <w:t xml:space="preserve">ir (arba) sudaro galimybę paraiškas ar jų priedus pateikti kitu būdu </w:t>
      </w:r>
      <w:r w:rsidR="00024954" w:rsidRPr="00AB30E0">
        <w:t xml:space="preserve">bei </w:t>
      </w:r>
      <w:r w:rsidRPr="00AB30E0">
        <w:t>apie tai</w:t>
      </w:r>
      <w:r w:rsidR="00D741ED" w:rsidRPr="00AB30E0">
        <w:rPr>
          <w:i/>
          <w:lang w:eastAsia="lt-LT"/>
        </w:rPr>
        <w:t xml:space="preserve"> </w:t>
      </w:r>
      <w:r w:rsidRPr="00AB30E0">
        <w:rPr>
          <w:lang w:eastAsia="lt-LT"/>
        </w:rPr>
        <w:t>paskelbia Projektų taisyklių 82 punkte nustatyta tvarka</w:t>
      </w:r>
      <w:r w:rsidR="006E0364" w:rsidRPr="00AB30E0">
        <w:rPr>
          <w:i/>
          <w:lang w:eastAsia="lt-LT"/>
        </w:rPr>
        <w:t>.</w:t>
      </w:r>
      <w:r w:rsidR="006E0364" w:rsidRPr="00AB30E0">
        <w:t xml:space="preserve"> </w:t>
      </w:r>
    </w:p>
    <w:p w14:paraId="1AEB3092" w14:textId="48127408" w:rsidR="00490812" w:rsidRPr="00AB30E0" w:rsidRDefault="00490812" w:rsidP="003D37A9">
      <w:pPr>
        <w:pStyle w:val="Sraopastraipa"/>
        <w:numPr>
          <w:ilvl w:val="0"/>
          <w:numId w:val="20"/>
        </w:numPr>
        <w:ind w:left="0" w:firstLine="567"/>
      </w:pPr>
      <w:r w:rsidRPr="00AB30E0">
        <w:lastRenderedPageBreak/>
        <w:t>Kartu su</w:t>
      </w:r>
      <w:r w:rsidR="00164E80" w:rsidRPr="00AB30E0">
        <w:t xml:space="preserve"> </w:t>
      </w:r>
      <w:r w:rsidRPr="00AB30E0">
        <w:t>paraiška pareiškėjas turi pateikti šiuos</w:t>
      </w:r>
      <w:r w:rsidR="00D22834">
        <w:t xml:space="preserve"> paraiškos</w:t>
      </w:r>
      <w:r w:rsidRPr="00AB30E0">
        <w:t xml:space="preserve"> priedus: </w:t>
      </w:r>
    </w:p>
    <w:p w14:paraId="4BB30F9B" w14:textId="4D3E863A" w:rsidR="00D30797" w:rsidRPr="00AB30E0" w:rsidRDefault="00594ADF" w:rsidP="003D37A9">
      <w:pPr>
        <w:pStyle w:val="Sraopastraipa"/>
        <w:numPr>
          <w:ilvl w:val="1"/>
          <w:numId w:val="20"/>
        </w:numPr>
        <w:ind w:left="0" w:firstLine="567"/>
      </w:pPr>
      <w:r w:rsidRPr="00AB30E0">
        <w:t xml:space="preserve"> </w:t>
      </w:r>
      <w:r w:rsidR="00024954" w:rsidRPr="00AB30E0">
        <w:t>p</w:t>
      </w:r>
      <w:r w:rsidR="00245121" w:rsidRPr="00AB30E0">
        <w:t xml:space="preserve">artnerio </w:t>
      </w:r>
      <w:r w:rsidR="004857C5" w:rsidRPr="00AB30E0">
        <w:t>(-</w:t>
      </w:r>
      <w:proofErr w:type="spellStart"/>
      <w:r w:rsidR="004857C5" w:rsidRPr="00AB30E0">
        <w:t>ių</w:t>
      </w:r>
      <w:proofErr w:type="spellEnd"/>
      <w:r w:rsidR="004857C5" w:rsidRPr="00AB30E0">
        <w:t xml:space="preserve">) </w:t>
      </w:r>
      <w:r w:rsidR="00245121" w:rsidRPr="00AB30E0">
        <w:t>deklaracij</w:t>
      </w:r>
      <w:r w:rsidR="00024954" w:rsidRPr="00AB30E0">
        <w:t>ą</w:t>
      </w:r>
      <w:r w:rsidR="004857C5" w:rsidRPr="00AB30E0">
        <w:t xml:space="preserve"> (-</w:t>
      </w:r>
      <w:proofErr w:type="spellStart"/>
      <w:r w:rsidR="00024954" w:rsidRPr="00AB30E0">
        <w:t>a</w:t>
      </w:r>
      <w:r w:rsidR="004857C5" w:rsidRPr="00AB30E0">
        <w:t>s</w:t>
      </w:r>
      <w:proofErr w:type="spellEnd"/>
      <w:r w:rsidR="004857C5" w:rsidRPr="00AB30E0">
        <w:t>)</w:t>
      </w:r>
      <w:r w:rsidR="00857B95" w:rsidRPr="00AB30E0">
        <w:t>, jei projektą numatyta įgyvendinti kartu su partner</w:t>
      </w:r>
      <w:r w:rsidR="00AA641B" w:rsidRPr="00AB30E0">
        <w:t>i</w:t>
      </w:r>
      <w:r w:rsidR="009A5C7F">
        <w:t>u (-</w:t>
      </w:r>
      <w:proofErr w:type="spellStart"/>
      <w:r w:rsidR="00204AAC">
        <w:t>i</w:t>
      </w:r>
      <w:r w:rsidR="00AA641B" w:rsidRPr="00AB30E0">
        <w:t>ais</w:t>
      </w:r>
      <w:proofErr w:type="spellEnd"/>
      <w:r w:rsidR="009A5C7F">
        <w:t>)</w:t>
      </w:r>
      <w:r w:rsidR="00C15C84" w:rsidRPr="00AB30E0">
        <w:t xml:space="preserve"> (Partnerio deklaracijos forma </w:t>
      </w:r>
      <w:r w:rsidR="00204AAC">
        <w:t xml:space="preserve">įtraukta </w:t>
      </w:r>
      <w:r w:rsidR="00C15C84" w:rsidRPr="00AB30E0">
        <w:t xml:space="preserve">į pildomą </w:t>
      </w:r>
      <w:r w:rsidR="00204AAC">
        <w:t>P</w:t>
      </w:r>
      <w:r w:rsidR="00C15C84" w:rsidRPr="00AB30E0">
        <w:t>araiškos formą</w:t>
      </w:r>
      <w:r w:rsidR="00AA641B" w:rsidRPr="00AB30E0">
        <w:t>)</w:t>
      </w:r>
      <w:r w:rsidR="00245121" w:rsidRPr="00AB30E0">
        <w:t>;</w:t>
      </w:r>
    </w:p>
    <w:p w14:paraId="2F6A7A7C" w14:textId="3596C0C6" w:rsidR="00293A2A" w:rsidRPr="0010569C" w:rsidRDefault="00805310" w:rsidP="003D37A9">
      <w:pPr>
        <w:pStyle w:val="Sraopastraipa"/>
        <w:numPr>
          <w:ilvl w:val="1"/>
          <w:numId w:val="20"/>
        </w:numPr>
        <w:ind w:left="0" w:firstLine="567"/>
      </w:pPr>
      <w:r w:rsidRPr="00AB30E0">
        <w:t xml:space="preserve"> </w:t>
      </w:r>
      <w:r w:rsidR="00D30797" w:rsidRPr="00AB30E0">
        <w:t>jungtinės veiklos (partnerystės) sutarties patvirtintą kopiją,</w:t>
      </w:r>
      <w:r w:rsidR="009A5C7F">
        <w:t xml:space="preserve"> jei projektą numatyta įgyvendinti kartu su partneriu</w:t>
      </w:r>
      <w:r w:rsidR="00B36C05">
        <w:t xml:space="preserve"> (-</w:t>
      </w:r>
      <w:proofErr w:type="spellStart"/>
      <w:r w:rsidR="00B36C05">
        <w:t>iais</w:t>
      </w:r>
      <w:proofErr w:type="spellEnd"/>
      <w:r w:rsidR="00B36C05">
        <w:t>)</w:t>
      </w:r>
      <w:r w:rsidR="00D30797" w:rsidRPr="0010569C">
        <w:t>;</w:t>
      </w:r>
    </w:p>
    <w:p w14:paraId="22E9C456" w14:textId="4E0F44C8" w:rsidR="001356B2" w:rsidRPr="0010569C" w:rsidRDefault="003214F7" w:rsidP="003D37A9">
      <w:pPr>
        <w:pStyle w:val="Sraopastraipa"/>
        <w:numPr>
          <w:ilvl w:val="1"/>
          <w:numId w:val="20"/>
        </w:numPr>
        <w:ind w:left="0" w:firstLine="567"/>
      </w:pPr>
      <w:r w:rsidRPr="0010569C">
        <w:t xml:space="preserve"> </w:t>
      </w:r>
      <w:r w:rsidR="00293A2A" w:rsidRPr="0010569C">
        <w:t xml:space="preserve">dokumentus, </w:t>
      </w:r>
      <w:r w:rsidR="00204AAC">
        <w:t xml:space="preserve">kuriais </w:t>
      </w:r>
      <w:r w:rsidR="00293A2A" w:rsidRPr="0010569C">
        <w:t>įrod</w:t>
      </w:r>
      <w:r w:rsidR="00204AAC">
        <w:t>omas</w:t>
      </w:r>
      <w:r w:rsidR="00293A2A" w:rsidRPr="0010569C">
        <w:t xml:space="preserve"> projekto biudžeto pagrįstum</w:t>
      </w:r>
      <w:r w:rsidR="00204AAC">
        <w:t>as</w:t>
      </w:r>
      <w:r w:rsidR="00293A2A" w:rsidRPr="0010569C">
        <w:t xml:space="preserve"> (tiekėjų ko</w:t>
      </w:r>
      <w:r w:rsidR="009B38BA" w:rsidRPr="0010569C">
        <w:t xml:space="preserve">merciniai pasiūlymai, </w:t>
      </w:r>
      <w:r w:rsidR="00293A2A" w:rsidRPr="0010569C">
        <w:t>r</w:t>
      </w:r>
      <w:r w:rsidR="00D22834">
        <w:t>inkoje galiojanči</w:t>
      </w:r>
      <w:r w:rsidR="009E7778">
        <w:t>a</w:t>
      </w:r>
      <w:r w:rsidR="00293A2A" w:rsidRPr="0010569C">
        <w:t>s kainas</w:t>
      </w:r>
      <w:r w:rsidR="009E7778">
        <w:t xml:space="preserve"> pagrindžiantys dokumentai</w:t>
      </w:r>
      <w:r w:rsidR="00293A2A" w:rsidRPr="0010569C">
        <w:t xml:space="preserve"> ir kt.);</w:t>
      </w:r>
    </w:p>
    <w:p w14:paraId="7D1DD02F" w14:textId="7071F57E" w:rsidR="00293A2A" w:rsidRPr="0010569C" w:rsidRDefault="00016D66" w:rsidP="003D37A9">
      <w:pPr>
        <w:pStyle w:val="Sraopastraipa"/>
        <w:numPr>
          <w:ilvl w:val="1"/>
          <w:numId w:val="20"/>
        </w:numPr>
        <w:ind w:left="0" w:firstLine="567"/>
      </w:pPr>
      <w:r w:rsidRPr="0010569C">
        <w:t>d</w:t>
      </w:r>
      <w:r w:rsidR="009B38BA" w:rsidRPr="0010569C">
        <w:t xml:space="preserve">okumentus, </w:t>
      </w:r>
      <w:r w:rsidR="00204AAC">
        <w:t xml:space="preserve">kuriais </w:t>
      </w:r>
      <w:r w:rsidR="009B38BA" w:rsidRPr="0010569C">
        <w:t>įrod</w:t>
      </w:r>
      <w:r w:rsidR="00D91F3C">
        <w:t>omas</w:t>
      </w:r>
      <w:r w:rsidR="009B38BA" w:rsidRPr="0010569C">
        <w:t xml:space="preserve"> </w:t>
      </w:r>
      <w:r w:rsidR="00D91F3C" w:rsidRPr="0010569C">
        <w:t>disponavim</w:t>
      </w:r>
      <w:r w:rsidR="00D91F3C">
        <w:t>as</w:t>
      </w:r>
      <w:r w:rsidR="00D91F3C" w:rsidRPr="0010569C">
        <w:t xml:space="preserve"> </w:t>
      </w:r>
      <w:r w:rsidR="009B38BA" w:rsidRPr="0010569C">
        <w:t>lėš</w:t>
      </w:r>
      <w:r w:rsidR="00D91F3C">
        <w:t>omis</w:t>
      </w:r>
      <w:r w:rsidR="009B38BA" w:rsidRPr="0010569C">
        <w:t>, reikaling</w:t>
      </w:r>
      <w:r w:rsidR="00D91F3C">
        <w:t>omis</w:t>
      </w:r>
      <w:r w:rsidR="009B38BA" w:rsidRPr="0010569C">
        <w:t xml:space="preserve"> pareiškėjo nuosavam finansiniam indėliui į projektą</w:t>
      </w:r>
      <w:r w:rsidR="00D91F3C">
        <w:t>,</w:t>
      </w:r>
      <w:r w:rsidR="009B38BA" w:rsidRPr="0010569C">
        <w:t xml:space="preserve"> arba jų gavim</w:t>
      </w:r>
      <w:r w:rsidR="00D91F3C">
        <w:t>as</w:t>
      </w:r>
      <w:r w:rsidR="00293A2A" w:rsidRPr="0010569C">
        <w:t xml:space="preserve"> (pareiškėjo įnaš</w:t>
      </w:r>
      <w:r w:rsidR="00D91F3C">
        <w:t>as</w:t>
      </w:r>
      <w:r w:rsidR="00293A2A" w:rsidRPr="0010569C">
        <w:t>)</w:t>
      </w:r>
      <w:r w:rsidR="00D91F3C">
        <w:t>,</w:t>
      </w:r>
      <w:r w:rsidR="00794856" w:rsidRPr="0010569C">
        <w:t xml:space="preserve"> ir (arba) savanoriškos veiklos sutartis</w:t>
      </w:r>
      <w:r w:rsidR="009B38BA" w:rsidRPr="0010569C">
        <w:t>;</w:t>
      </w:r>
    </w:p>
    <w:p w14:paraId="7BC89D12" w14:textId="5EE3D005" w:rsidR="00A5279C" w:rsidRPr="0010569C" w:rsidRDefault="00794856" w:rsidP="003D37A9">
      <w:pPr>
        <w:pStyle w:val="Sraopastraipa"/>
        <w:numPr>
          <w:ilvl w:val="1"/>
          <w:numId w:val="20"/>
        </w:numPr>
        <w:ind w:left="0" w:firstLine="567"/>
      </w:pPr>
      <w:r w:rsidRPr="0010569C">
        <w:t>pareiškėjo ir partnerio</w:t>
      </w:r>
      <w:r w:rsidR="00B36C05">
        <w:t xml:space="preserve"> (-</w:t>
      </w:r>
      <w:proofErr w:type="spellStart"/>
      <w:r w:rsidR="00B36C05">
        <w:t>ių</w:t>
      </w:r>
      <w:proofErr w:type="spellEnd"/>
      <w:r w:rsidR="00B36C05">
        <w:t>)</w:t>
      </w:r>
      <w:r w:rsidRPr="0010569C">
        <w:t xml:space="preserve"> įstatus arba j</w:t>
      </w:r>
      <w:r w:rsidR="00993D92">
        <w:t>iems</w:t>
      </w:r>
      <w:r w:rsidRPr="0010569C">
        <w:t xml:space="preserve"> prilyginamo dokumento kopiją</w:t>
      </w:r>
      <w:r w:rsidR="00A5279C" w:rsidRPr="0010569C">
        <w:t>;</w:t>
      </w:r>
    </w:p>
    <w:p w14:paraId="5A3EC16F" w14:textId="530B2103" w:rsidR="00A5279C" w:rsidRPr="0010569C" w:rsidRDefault="006A6BA0" w:rsidP="003D37A9">
      <w:pPr>
        <w:pStyle w:val="Sraopastraipa"/>
        <w:numPr>
          <w:ilvl w:val="1"/>
          <w:numId w:val="20"/>
        </w:numPr>
        <w:ind w:left="0" w:firstLine="567"/>
      </w:pPr>
      <w:r w:rsidRPr="0010569C">
        <w:t>į</w:t>
      </w:r>
      <w:r w:rsidR="00D52322" w:rsidRPr="0010569C">
        <w:t>galiojimą</w:t>
      </w:r>
      <w:r w:rsidR="00A5279C" w:rsidRPr="0010569C">
        <w:t xml:space="preserve"> pasirašyti paraišką, jei paraišką pasirašo ne </w:t>
      </w:r>
      <w:r w:rsidR="008173A2">
        <w:t>pareiškėjo</w:t>
      </w:r>
      <w:r w:rsidR="008173A2" w:rsidRPr="0010569C">
        <w:t xml:space="preserve"> </w:t>
      </w:r>
      <w:r w:rsidR="00A5279C" w:rsidRPr="0010569C">
        <w:t>vadovas;</w:t>
      </w:r>
    </w:p>
    <w:p w14:paraId="348FAFF1" w14:textId="7FCED8E4" w:rsidR="00093AFF" w:rsidRPr="0010569C" w:rsidRDefault="006A6BA0" w:rsidP="003D37A9">
      <w:pPr>
        <w:pStyle w:val="Sraopastraipa"/>
        <w:numPr>
          <w:ilvl w:val="1"/>
          <w:numId w:val="20"/>
        </w:numPr>
        <w:ind w:left="0" w:firstLine="567"/>
      </w:pPr>
      <w:r w:rsidRPr="0010569C">
        <w:t>t</w:t>
      </w:r>
      <w:r w:rsidR="00794856" w:rsidRPr="0010569C">
        <w:t>rumpus</w:t>
      </w:r>
      <w:r w:rsidR="00C243A8" w:rsidRPr="0010569C">
        <w:t xml:space="preserve"> </w:t>
      </w:r>
      <w:r w:rsidR="008173A2">
        <w:t>pareiškėjo</w:t>
      </w:r>
      <w:r w:rsidR="008173A2" w:rsidRPr="0010569C">
        <w:t xml:space="preserve"> </w:t>
      </w:r>
      <w:r w:rsidR="00993D92">
        <w:t xml:space="preserve">su projekto įgyvendinimu </w:t>
      </w:r>
      <w:r w:rsidR="00794856" w:rsidRPr="0010569C">
        <w:t xml:space="preserve">susijusios patirties aprašymus, </w:t>
      </w:r>
      <w:r w:rsidR="00993D92">
        <w:t xml:space="preserve">kad būtų </w:t>
      </w:r>
      <w:r w:rsidR="00794856" w:rsidRPr="0010569C">
        <w:t>įvertinti Aprašo 2 priede</w:t>
      </w:r>
      <w:r w:rsidR="00C243A8" w:rsidRPr="0010569C">
        <w:t xml:space="preserve"> </w:t>
      </w:r>
      <w:r w:rsidR="00993D92">
        <w:t xml:space="preserve">nustatyti </w:t>
      </w:r>
      <w:r w:rsidR="00E13C78" w:rsidRPr="0010569C">
        <w:t>4</w:t>
      </w:r>
      <w:r w:rsidR="00C243A8" w:rsidRPr="0010569C">
        <w:t xml:space="preserve"> ir </w:t>
      </w:r>
      <w:r w:rsidR="00E13C78" w:rsidRPr="0010569C">
        <w:t>5</w:t>
      </w:r>
      <w:r w:rsidR="00C243A8" w:rsidRPr="0010569C">
        <w:t xml:space="preserve"> prioritetini</w:t>
      </w:r>
      <w:r w:rsidR="00993D92">
        <w:t>ai</w:t>
      </w:r>
      <w:r w:rsidR="00C243A8" w:rsidRPr="0010569C">
        <w:t xml:space="preserve"> atrankos kriterij</w:t>
      </w:r>
      <w:r w:rsidR="00993D92">
        <w:t>ai</w:t>
      </w:r>
      <w:r w:rsidR="00D86E7F" w:rsidRPr="0010569C">
        <w:t xml:space="preserve"> (Aprašo </w:t>
      </w:r>
      <w:r w:rsidR="008B0F9D" w:rsidRPr="0010569C">
        <w:t>4</w:t>
      </w:r>
      <w:r w:rsidR="00D86E7F" w:rsidRPr="0010569C">
        <w:t xml:space="preserve"> priedas)</w:t>
      </w:r>
      <w:r w:rsidR="00E46C7D" w:rsidRPr="0010569C">
        <w:rPr>
          <w:i/>
          <w:lang w:eastAsia="lt-LT"/>
        </w:rPr>
        <w:t>.</w:t>
      </w:r>
    </w:p>
    <w:p w14:paraId="075D8A9E" w14:textId="706FF32D" w:rsidR="00222D9F" w:rsidRPr="0010569C" w:rsidRDefault="00222D9F" w:rsidP="00F613B5">
      <w:pPr>
        <w:pStyle w:val="Sraopastraipa"/>
        <w:numPr>
          <w:ilvl w:val="0"/>
          <w:numId w:val="20"/>
        </w:numPr>
        <w:ind w:left="0" w:firstLine="567"/>
      </w:pPr>
      <w:r w:rsidRPr="0010569C">
        <w:t xml:space="preserve">Pareiškėjai informuojami ir konsultuojami Projektų taisyklių 5 skirsnyje nustatyta tvarka. Informacija apie konkrečius įgyvendinančiosios institucijos konsultuojančius asmenis ir jų kontaktus bus nurodyta </w:t>
      </w:r>
      <w:r w:rsidR="00641DC3">
        <w:rPr>
          <w:lang w:eastAsia="lt-LT"/>
        </w:rPr>
        <w:t xml:space="preserve">kvietimo teikti </w:t>
      </w:r>
      <w:r w:rsidRPr="0010569C">
        <w:rPr>
          <w:lang w:eastAsia="lt-LT"/>
        </w:rPr>
        <w:t xml:space="preserve">paraiškas skelbime, paskelbtame pagal Aprašą </w:t>
      </w:r>
      <w:r w:rsidR="00E1457B" w:rsidRPr="0010569C">
        <w:rPr>
          <w:lang w:eastAsia="lt-LT"/>
        </w:rPr>
        <w:t>ES</w:t>
      </w:r>
      <w:r w:rsidRPr="0010569C">
        <w:rPr>
          <w:lang w:eastAsia="lt-LT"/>
        </w:rPr>
        <w:t xml:space="preserve"> struktūrin</w:t>
      </w:r>
      <w:r w:rsidR="00CF6687" w:rsidRPr="0010569C">
        <w:rPr>
          <w:lang w:eastAsia="lt-LT"/>
        </w:rPr>
        <w:t>ių fondų</w:t>
      </w:r>
      <w:r w:rsidR="0020045E" w:rsidRPr="0010569C">
        <w:rPr>
          <w:lang w:eastAsia="lt-LT"/>
        </w:rPr>
        <w:t xml:space="preserve"> </w:t>
      </w:r>
      <w:r w:rsidRPr="0010569C">
        <w:rPr>
          <w:lang w:eastAsia="lt-LT"/>
        </w:rPr>
        <w:t>svetainėje</w:t>
      </w:r>
      <w:r w:rsidR="00BA638C">
        <w:rPr>
          <w:lang w:eastAsia="lt-LT"/>
        </w:rPr>
        <w:t xml:space="preserve"> </w:t>
      </w:r>
      <w:hyperlink r:id="rId11" w:history="1">
        <w:r w:rsidR="00BA638C" w:rsidRPr="0010569C">
          <w:rPr>
            <w:rStyle w:val="Hipersaitas"/>
            <w:lang w:eastAsia="lt-LT"/>
          </w:rPr>
          <w:t>www.esinvesticijos.lt</w:t>
        </w:r>
      </w:hyperlink>
      <w:r w:rsidRPr="00F613B5">
        <w:rPr>
          <w:i/>
          <w:lang w:eastAsia="lt-LT"/>
        </w:rPr>
        <w:t xml:space="preserve">. </w:t>
      </w:r>
    </w:p>
    <w:p w14:paraId="2A9B8F9D" w14:textId="33EDAA95" w:rsidR="00360E7A" w:rsidRPr="00665F58" w:rsidRDefault="00FA0A57" w:rsidP="003D37A9">
      <w:pPr>
        <w:pStyle w:val="Sraopastraipa"/>
        <w:numPr>
          <w:ilvl w:val="0"/>
          <w:numId w:val="20"/>
        </w:numPr>
        <w:ind w:left="0" w:firstLine="567"/>
      </w:pPr>
      <w:r w:rsidRPr="00665F58">
        <w:rPr>
          <w:i/>
          <w:lang w:eastAsia="lt-LT"/>
        </w:rPr>
        <w:t xml:space="preserve"> </w:t>
      </w:r>
      <w:r w:rsidR="006C2F18" w:rsidRPr="00665F58">
        <w:t>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2 priede nustatytus reikalavimus.</w:t>
      </w:r>
    </w:p>
    <w:p w14:paraId="2CE14710" w14:textId="3D7405F8" w:rsidR="00490812" w:rsidRPr="000A5C32" w:rsidRDefault="00753D61" w:rsidP="003D37A9">
      <w:pPr>
        <w:pStyle w:val="Sraopastraipa"/>
        <w:numPr>
          <w:ilvl w:val="0"/>
          <w:numId w:val="20"/>
        </w:numPr>
        <w:ind w:left="0" w:firstLine="567"/>
      </w:pPr>
      <w:r>
        <w:t>P</w:t>
      </w:r>
      <w:r w:rsidR="00360E7A" w:rsidRPr="00665F58">
        <w:t>araiškos vertinimo metu įgyvendinančioji institucija gali paprašyti pareiškėj</w:t>
      </w:r>
      <w:r w:rsidR="00FD59FC" w:rsidRPr="00665F58">
        <w:t>o</w:t>
      </w:r>
      <w:r w:rsidR="00360E7A" w:rsidRPr="00665F58">
        <w:t xml:space="preserve"> pateikti trūkstamą informaciją ir (arba) dokumentus. Pareiškėjas privalo pateikti </w:t>
      </w:r>
      <w:r w:rsidR="00360E7A" w:rsidRPr="000A5C32">
        <w:t xml:space="preserve">šią informaciją ir (arba) dokumentus per įgyvendinančiosios institucijos nustatytą terminą. </w:t>
      </w:r>
    </w:p>
    <w:p w14:paraId="59700029" w14:textId="28589E19" w:rsidR="00800F03" w:rsidRDefault="00E63CAA" w:rsidP="003D37A9">
      <w:pPr>
        <w:pStyle w:val="Sraopastraipa"/>
        <w:numPr>
          <w:ilvl w:val="0"/>
          <w:numId w:val="20"/>
        </w:numPr>
        <w:ind w:left="0" w:firstLine="567"/>
      </w:pPr>
      <w:r w:rsidRPr="00665F58">
        <w:t xml:space="preserve"> </w:t>
      </w:r>
      <w:r w:rsidR="00753D61">
        <w:t>P</w:t>
      </w:r>
      <w:r w:rsidR="00310642" w:rsidRPr="00665F58">
        <w:t xml:space="preserve">araiškos vertinamos ne ilgiau kaip </w:t>
      </w:r>
      <w:r w:rsidR="00FA1A16">
        <w:t>90</w:t>
      </w:r>
      <w:r w:rsidR="00310642" w:rsidRPr="00665F58">
        <w:t xml:space="preserve"> dienų</w:t>
      </w:r>
      <w:r w:rsidR="00750682" w:rsidRPr="00665F58">
        <w:t xml:space="preserve"> </w:t>
      </w:r>
      <w:r w:rsidR="00310642" w:rsidRPr="000A5C32">
        <w:rPr>
          <w:lang w:eastAsia="lt-LT"/>
        </w:rPr>
        <w:t>nuo kvietimo teikti</w:t>
      </w:r>
      <w:r w:rsidR="00CF6687">
        <w:rPr>
          <w:lang w:eastAsia="lt-LT"/>
        </w:rPr>
        <w:t xml:space="preserve"> </w:t>
      </w:r>
      <w:r w:rsidR="00310642" w:rsidRPr="000A5C32">
        <w:rPr>
          <w:lang w:eastAsia="lt-LT"/>
        </w:rPr>
        <w:t>paraiškas</w:t>
      </w:r>
      <w:r w:rsidR="00750682" w:rsidRPr="000A5C32">
        <w:rPr>
          <w:lang w:eastAsia="lt-LT"/>
        </w:rPr>
        <w:t xml:space="preserve"> skelbime nurodytos </w:t>
      </w:r>
      <w:r w:rsidR="00562DEB" w:rsidRPr="000A5C32">
        <w:rPr>
          <w:lang w:eastAsia="lt-LT"/>
        </w:rPr>
        <w:t xml:space="preserve">paskutinės </w:t>
      </w:r>
      <w:r w:rsidR="00750682" w:rsidRPr="000A5C32">
        <w:rPr>
          <w:lang w:eastAsia="lt-LT"/>
        </w:rPr>
        <w:t>paraiškų</w:t>
      </w:r>
      <w:r w:rsidR="00310642" w:rsidRPr="000A5C32">
        <w:rPr>
          <w:lang w:eastAsia="lt-LT"/>
        </w:rPr>
        <w:t xml:space="preserve"> pateikimo dienos</w:t>
      </w:r>
      <w:r w:rsidR="000A5C32" w:rsidRPr="000A5C32">
        <w:t>.</w:t>
      </w:r>
    </w:p>
    <w:p w14:paraId="38C30C72" w14:textId="687FFD23" w:rsidR="008D74B9" w:rsidRDefault="008A61DC" w:rsidP="003D37A9">
      <w:pPr>
        <w:pStyle w:val="Sraopastraipa"/>
        <w:numPr>
          <w:ilvl w:val="0"/>
          <w:numId w:val="20"/>
        </w:numPr>
        <w:ind w:left="0" w:firstLine="567"/>
      </w:pPr>
      <w:r w:rsidRPr="00665F58">
        <w:t xml:space="preserve">Nepavykus paraiškų </w:t>
      </w:r>
      <w:r w:rsidR="00800F03">
        <w:t xml:space="preserve">įvertinti per nustatytą terminą, </w:t>
      </w:r>
      <w:r w:rsidR="0089420F" w:rsidRPr="00665F58">
        <w:t xml:space="preserve">kai </w:t>
      </w:r>
      <w:r w:rsidR="00993D92">
        <w:t xml:space="preserve">gaunama </w:t>
      </w:r>
      <w:r w:rsidR="0089420F" w:rsidRPr="00665F58">
        <w:t>paraiškų</w:t>
      </w:r>
      <w:r w:rsidR="00EF7E3B" w:rsidRPr="00665F58">
        <w:t>, kurių suma</w:t>
      </w:r>
      <w:r w:rsidR="0089420F" w:rsidRPr="00665F58">
        <w:t xml:space="preserve"> didesn</w:t>
      </w:r>
      <w:r w:rsidR="00EF7E3B" w:rsidRPr="00665F58">
        <w:t>ė</w:t>
      </w:r>
      <w:r w:rsidR="0089420F" w:rsidRPr="00665F58">
        <w:t xml:space="preserve"> nei kvietimui te</w:t>
      </w:r>
      <w:r w:rsidR="00800F03">
        <w:t>ikti</w:t>
      </w:r>
      <w:r w:rsidR="00CF6687">
        <w:t xml:space="preserve"> </w:t>
      </w:r>
      <w:r w:rsidR="00800F03">
        <w:t>paraiškas skirta lėšų suma</w:t>
      </w:r>
      <w:r w:rsidRPr="00665F58">
        <w:t xml:space="preserve">, vertinimo terminas gali būti pratęstas įgyvendinančiosios institucijos sprendimu. </w:t>
      </w:r>
      <w:r w:rsidR="00800F03" w:rsidRPr="00800F03">
        <w:t>Apie naują</w:t>
      </w:r>
      <w:r w:rsidR="00CF6687">
        <w:t xml:space="preserve"> </w:t>
      </w:r>
      <w:r w:rsidR="00800F03" w:rsidRPr="00800F03">
        <w:t>paraiškų vertinimo terminą Projektų taisyklių 127 punkte nustatyta tvarka įgyvendinančioji institucija informuoja pareiškėjus raštu, vadovaudamasi Projektų taisyklių 13 punktu (jeigu įdiegtos funkcinės galimybės, informuoja per DMS</w:t>
      </w:r>
      <w:r w:rsidR="005A677C">
        <w:t>)</w:t>
      </w:r>
      <w:r w:rsidR="00800F03" w:rsidRPr="00800F03">
        <w:t>, taip pat vadovaujančiąją instituciją raštu, vadovaudamasi Projektų taisyklių 9 punktu (jeigu įdiegtos funkcinės galimybės, – per 2014–2020 metų Europos Sąjungos struktūrinių fondų posistemį SFMIS2014), nurodydama termino pratęsimo priežastis.</w:t>
      </w:r>
    </w:p>
    <w:p w14:paraId="2DC14C4E" w14:textId="19FF4947" w:rsidR="00587127" w:rsidRPr="00665F58" w:rsidRDefault="00753D61" w:rsidP="003D37A9">
      <w:pPr>
        <w:pStyle w:val="Sraopastraipa"/>
        <w:numPr>
          <w:ilvl w:val="0"/>
          <w:numId w:val="20"/>
        </w:numPr>
        <w:ind w:left="0" w:firstLine="567"/>
      </w:pPr>
      <w:r>
        <w:t>P</w:t>
      </w:r>
      <w:r w:rsidR="008D74B9" w:rsidRPr="008D74B9">
        <w:t xml:space="preserve">araiška atmetama dėl priežasčių, </w:t>
      </w:r>
      <w:r w:rsidR="004234DC">
        <w:t>nurodytų</w:t>
      </w:r>
      <w:r w:rsidR="004234DC" w:rsidRPr="008D74B9">
        <w:t xml:space="preserve"> </w:t>
      </w:r>
      <w:r w:rsidR="008D74B9" w:rsidRPr="008D74B9">
        <w:t>Projektų taisyklių III skyriaus 14–16 skirsniuose. Apie paraiškos atmetimą pareiškėjas informuojamas raštu (jeigu įdiegtos funkcinės galimybės</w:t>
      </w:r>
      <w:r w:rsidR="005A677C">
        <w:t>,</w:t>
      </w:r>
      <w:r w:rsidR="008D74B9" w:rsidRPr="008D74B9">
        <w:t xml:space="preserve"> –</w:t>
      </w:r>
      <w:r w:rsidR="00B36C05">
        <w:t xml:space="preserve"> </w:t>
      </w:r>
      <w:r w:rsidR="008D74B9" w:rsidRPr="008D74B9">
        <w:t>per DMS) per 3 darbo dienas nuo sprendimo dėl paraiškos atmetimo priėmimo dienos.</w:t>
      </w:r>
    </w:p>
    <w:p w14:paraId="3CA0E5ED" w14:textId="71AADB38" w:rsidR="00705528" w:rsidRDefault="00360E7A" w:rsidP="00F20429">
      <w:pPr>
        <w:pStyle w:val="Sraopastraipa"/>
        <w:numPr>
          <w:ilvl w:val="0"/>
          <w:numId w:val="20"/>
        </w:numPr>
        <w:ind w:left="0" w:firstLine="567"/>
      </w:pPr>
      <w:r w:rsidRPr="00665F58">
        <w:t>Pareiškėjas sprendimą</w:t>
      </w:r>
      <w:r w:rsidR="0016442C" w:rsidRPr="00665F58">
        <w:t xml:space="preserve"> </w:t>
      </w:r>
      <w:r w:rsidR="005A677C">
        <w:t xml:space="preserve">dėl </w:t>
      </w:r>
      <w:r w:rsidR="0016442C" w:rsidRPr="00665F58">
        <w:t>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p>
    <w:p w14:paraId="69806A60" w14:textId="7BABB430" w:rsidR="00C50907" w:rsidRPr="00665F58" w:rsidRDefault="0016442C" w:rsidP="00544CAF">
      <w:pPr>
        <w:pStyle w:val="Sraopastraipa"/>
        <w:numPr>
          <w:ilvl w:val="0"/>
          <w:numId w:val="20"/>
        </w:numPr>
        <w:ind w:left="0" w:firstLine="568"/>
      </w:pPr>
      <w:r w:rsidRPr="00665F58">
        <w:t xml:space="preserve"> </w:t>
      </w:r>
      <w:r w:rsidR="00705528" w:rsidRPr="00705528">
        <w:t>Paraiškų baigiamąjį vertinimo aptarimą organizuoja ir Paraiškų baigiamojo vertinimo aptarimo grupė</w:t>
      </w:r>
      <w:r w:rsidR="00705528">
        <w:t xml:space="preserve">s sudėtį tvirtina </w:t>
      </w:r>
      <w:r w:rsidR="00705528" w:rsidRPr="00705528">
        <w:t>įgyvendinančioji institucija Projektų taisyklių 146 punkte nustatyta tvarka. Paraiškų vertinimo aptarimo gru</w:t>
      </w:r>
      <w:r w:rsidR="00923F97">
        <w:t xml:space="preserve">pės veiklos principai nustatomi grupės sudėtį patvirtinančiame dokumente </w:t>
      </w:r>
      <w:r w:rsidR="00705528" w:rsidRPr="00705528">
        <w:t>arba šios grupės darbo reglamente.</w:t>
      </w:r>
    </w:p>
    <w:p w14:paraId="7E7DDEC8" w14:textId="125BFF69" w:rsidR="00407E2A" w:rsidRPr="006E1262" w:rsidRDefault="00E279C5" w:rsidP="003D37A9">
      <w:pPr>
        <w:pStyle w:val="Sraopastraipa"/>
        <w:numPr>
          <w:ilvl w:val="0"/>
          <w:numId w:val="20"/>
        </w:numPr>
        <w:ind w:left="0" w:firstLine="567"/>
      </w:pPr>
      <w:r w:rsidRPr="00665F58">
        <w:t xml:space="preserve"> Baigusi paraiškų vertinimą, įgyvendinančioji institucija sudaro </w:t>
      </w:r>
      <w:r w:rsidRPr="00693652">
        <w:t xml:space="preserve">dotacijų sutartis </w:t>
      </w:r>
      <w:r w:rsidR="00942806" w:rsidRPr="00693652">
        <w:t>(Projektų taisyklių 9 priedas)</w:t>
      </w:r>
      <w:r w:rsidR="00942806">
        <w:t xml:space="preserve"> </w:t>
      </w:r>
      <w:r w:rsidRPr="00665F58">
        <w:t>su atrinktais pareiškėjais</w:t>
      </w:r>
      <w:r w:rsidR="008B0F9D">
        <w:t>.</w:t>
      </w:r>
    </w:p>
    <w:p w14:paraId="3DD88CCD" w14:textId="254C0E1C" w:rsidR="00102879" w:rsidRDefault="00E279C5" w:rsidP="003D37A9">
      <w:pPr>
        <w:pStyle w:val="Sraopastraipa"/>
        <w:numPr>
          <w:ilvl w:val="0"/>
          <w:numId w:val="20"/>
        </w:numPr>
        <w:ind w:left="0" w:firstLine="567"/>
      </w:pPr>
      <w:r w:rsidRPr="00665F58">
        <w:t xml:space="preserve">Per 14 dienų nuo paraiškų vertinimo ir atrankos pabaigos įgyvendinančioji institucija </w:t>
      </w:r>
      <w:r w:rsidR="005A677C" w:rsidRPr="005946DC">
        <w:rPr>
          <w:rFonts w:eastAsia="Times New Roman"/>
          <w:lang w:eastAsia="lt-LT"/>
        </w:rPr>
        <w:t xml:space="preserve">ES struktūrinių fondų </w:t>
      </w:r>
      <w:r w:rsidRPr="00665F58">
        <w:t xml:space="preserve">svetainėje </w:t>
      </w:r>
      <w:hyperlink r:id="rId12" w:history="1">
        <w:r w:rsidR="001C69F7" w:rsidRPr="00665F58">
          <w:rPr>
            <w:rStyle w:val="Hipersaitas"/>
            <w:rFonts w:eastAsia="Times New Roman"/>
            <w:lang w:eastAsia="lt-LT"/>
          </w:rPr>
          <w:t>www.esinvesticijos.lt</w:t>
        </w:r>
      </w:hyperlink>
      <w:r w:rsidR="001C69F7" w:rsidRPr="00665F58">
        <w:t xml:space="preserve"> </w:t>
      </w:r>
      <w:r w:rsidRPr="00665F58">
        <w:t>paskelbia sąrašą pareiškėjų, kurių projektai nebuvo atrinkti finansuoti</w:t>
      </w:r>
      <w:r w:rsidR="00EF7E3B" w:rsidRPr="00665F58">
        <w:t>,</w:t>
      </w:r>
      <w:r w:rsidRPr="00665F58">
        <w:t xml:space="preserve"> ir apie tai</w:t>
      </w:r>
      <w:r w:rsidR="00C068B5">
        <w:t xml:space="preserve"> raštu arba</w:t>
      </w:r>
      <w:r w:rsidRPr="00665F58">
        <w:t xml:space="preserve"> per DMS</w:t>
      </w:r>
      <w:r w:rsidR="001C69F7" w:rsidRPr="00665F58">
        <w:t xml:space="preserve"> </w:t>
      </w:r>
      <w:r w:rsidR="001C69F7" w:rsidRPr="00481C11">
        <w:rPr>
          <w:lang w:eastAsia="lt-LT"/>
        </w:rPr>
        <w:t xml:space="preserve">(jei atitinkamos DMS funkcinės galimybės </w:t>
      </w:r>
      <w:r w:rsidR="00C068B5" w:rsidRPr="00481C11">
        <w:rPr>
          <w:lang w:eastAsia="lt-LT"/>
        </w:rPr>
        <w:t>yra</w:t>
      </w:r>
      <w:r w:rsidR="00EF7E3B" w:rsidRPr="00481C11">
        <w:rPr>
          <w:lang w:eastAsia="lt-LT"/>
        </w:rPr>
        <w:t xml:space="preserve"> įdiegtos</w:t>
      </w:r>
      <w:r w:rsidR="00C068B5" w:rsidRPr="00481C11">
        <w:rPr>
          <w:lang w:eastAsia="lt-LT"/>
        </w:rPr>
        <w:t>)</w:t>
      </w:r>
      <w:r w:rsidR="00C068B5">
        <w:rPr>
          <w:i/>
          <w:lang w:eastAsia="lt-LT"/>
        </w:rPr>
        <w:t xml:space="preserve"> </w:t>
      </w:r>
      <w:r w:rsidRPr="00665F58">
        <w:t>informuoja pareiškėjus</w:t>
      </w:r>
      <w:r w:rsidR="00AA007A">
        <w:t>.</w:t>
      </w:r>
    </w:p>
    <w:p w14:paraId="340E08E2" w14:textId="30F12483" w:rsidR="00DA19B4" w:rsidRPr="00665F58" w:rsidRDefault="00F20429" w:rsidP="00F20429">
      <w:pPr>
        <w:pStyle w:val="Sraopastraipa"/>
        <w:numPr>
          <w:ilvl w:val="0"/>
          <w:numId w:val="20"/>
        </w:numPr>
        <w:ind w:left="0" w:firstLine="568"/>
      </w:pPr>
      <w:r>
        <w:t xml:space="preserve">Įgyvendinančioji institucija </w:t>
      </w:r>
      <w:r w:rsidR="00DA19B4" w:rsidRPr="00FA7318">
        <w:t>parengia</w:t>
      </w:r>
      <w:r w:rsidR="00DA19B4" w:rsidRPr="00DA19B4">
        <w:t xml:space="preserve"> ir pateikia pareiškėjui </w:t>
      </w:r>
      <w:r w:rsidR="00FA7318">
        <w:t>dotacijos</w:t>
      </w:r>
      <w:r w:rsidR="00DA19B4" w:rsidRPr="00DA19B4">
        <w:t xml:space="preserve"> sutarties projektą ir nuro</w:t>
      </w:r>
      <w:r w:rsidR="00FA7318">
        <w:t>do pasiūlymo pasirašyti dotacijos</w:t>
      </w:r>
      <w:r w:rsidR="00DA19B4" w:rsidRPr="00DA19B4">
        <w:t xml:space="preserve"> sutartį galiojimo terminą. Pareiškėjui per įgyvendinančiosios institucijos nustatytą pasiūlymo galiojimo terminą nepasirašius </w:t>
      </w:r>
      <w:r w:rsidR="00FA7318">
        <w:t>dotacijos</w:t>
      </w:r>
      <w:r w:rsidR="00DA19B4" w:rsidRPr="00DA19B4">
        <w:t xml:space="preserve"> sutarties, pasiūlymas </w:t>
      </w:r>
      <w:r w:rsidR="00DA19B4" w:rsidRPr="00DA19B4">
        <w:lastRenderedPageBreak/>
        <w:t xml:space="preserve">pasirašyti </w:t>
      </w:r>
      <w:r w:rsidR="00FA7318">
        <w:t>dotacijos</w:t>
      </w:r>
      <w:r w:rsidR="00DA19B4" w:rsidRPr="00DA19B4">
        <w:t xml:space="preserve"> sutartį netenka galios. Pareiškėjas turi teisę kreiptis į įgyvendinančiąją instituciją su prašymu dėl objektyvių priežasčių, nepriklausančių nuo pareiškėjo, pakeisti </w:t>
      </w:r>
      <w:r w:rsidR="00FA7318">
        <w:t>dotacijos</w:t>
      </w:r>
      <w:r w:rsidR="00DA19B4" w:rsidRPr="00DA19B4">
        <w:t xml:space="preserve"> sutarties pasirašymo terminą.</w:t>
      </w:r>
    </w:p>
    <w:p w14:paraId="379E6EE9" w14:textId="51C23DD6" w:rsidR="00E279C5" w:rsidRPr="00665F58" w:rsidRDefault="00FA7318" w:rsidP="003D37A9">
      <w:pPr>
        <w:pStyle w:val="Sraopastraipa"/>
        <w:numPr>
          <w:ilvl w:val="0"/>
          <w:numId w:val="20"/>
        </w:numPr>
        <w:ind w:left="0" w:firstLine="567"/>
      </w:pPr>
      <w:r>
        <w:t>Dotacijos</w:t>
      </w:r>
      <w:r w:rsidRPr="00665F58">
        <w:t xml:space="preserve">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942806">
        <w:t xml:space="preserve"> pareiškėjui</w:t>
      </w:r>
      <w:r w:rsidR="00E279C5" w:rsidRPr="00665F58">
        <w:t xml:space="preserve">: </w:t>
      </w:r>
    </w:p>
    <w:p w14:paraId="5411C3B3" w14:textId="77777777" w:rsidR="00E279C5" w:rsidRPr="00665F58" w:rsidRDefault="00E279C5" w:rsidP="003D37A9">
      <w:pPr>
        <w:pStyle w:val="Sraopastraipa"/>
        <w:numPr>
          <w:ilvl w:val="1"/>
          <w:numId w:val="20"/>
        </w:numPr>
        <w:ind w:left="0" w:firstLine="567"/>
      </w:pPr>
      <w:r w:rsidRPr="00665F58">
        <w:t>kaip pasirašyt</w:t>
      </w:r>
      <w:r w:rsidR="00C771E9" w:rsidRPr="00665F58">
        <w:t>as</w:t>
      </w:r>
      <w:r w:rsidRPr="00665F58">
        <w:t xml:space="preserve"> popierini</w:t>
      </w:r>
      <w:r w:rsidR="00C771E9" w:rsidRPr="00665F58">
        <w:t>s</w:t>
      </w:r>
      <w:r w:rsidRPr="00665F58">
        <w:t xml:space="preserve"> dokumenta</w:t>
      </w:r>
      <w:r w:rsidR="00C771E9" w:rsidRPr="00665F58">
        <w:t>s</w:t>
      </w:r>
      <w:r w:rsidRPr="00665F58">
        <w:t xml:space="preserve"> </w:t>
      </w:r>
      <w:r w:rsidR="00EF7E3B" w:rsidRPr="00665F58">
        <w:t>arba</w:t>
      </w:r>
    </w:p>
    <w:p w14:paraId="488D88D0" w14:textId="7AA46AD9" w:rsidR="0016111B" w:rsidRPr="00665F58" w:rsidRDefault="00E279C5" w:rsidP="003D37A9">
      <w:pPr>
        <w:pStyle w:val="Sraopastraipa"/>
        <w:numPr>
          <w:ilvl w:val="1"/>
          <w:numId w:val="20"/>
        </w:numPr>
        <w:ind w:left="0" w:firstLine="567"/>
      </w:pPr>
      <w:r w:rsidRPr="00665F58">
        <w:t>kaip elektronini</w:t>
      </w:r>
      <w:r w:rsidR="00C771E9" w:rsidRPr="00665F58">
        <w:t>s</w:t>
      </w:r>
      <w:r w:rsidRPr="00665F58">
        <w:t xml:space="preserve"> dokumenta</w:t>
      </w:r>
      <w:r w:rsidR="00C771E9" w:rsidRPr="00665F58">
        <w:t>s</w:t>
      </w:r>
      <w:r w:rsidRPr="00665F58">
        <w:t>, pasirašyt</w:t>
      </w:r>
      <w:r w:rsidR="00C771E9" w:rsidRPr="00665F58">
        <w:t>as</w:t>
      </w:r>
      <w:r w:rsidRPr="00665F58">
        <w:t xml:space="preserve"> elektroniniu parašu, priklausomai nuo to, kokią ši</w:t>
      </w:r>
      <w:r w:rsidR="00A6509F" w:rsidRPr="00665F58">
        <w:t>o</w:t>
      </w:r>
      <w:r w:rsidRPr="00665F58">
        <w:t xml:space="preserve"> dokument</w:t>
      </w:r>
      <w:r w:rsidR="00B06B38" w:rsidRPr="00665F58">
        <w:t>o</w:t>
      </w:r>
      <w:r w:rsidRPr="00665F58">
        <w:t xml:space="preserve"> formą pasirenka </w:t>
      </w:r>
      <w:r w:rsidR="00C51F66">
        <w:t>pareiškėjas</w:t>
      </w:r>
      <w:r w:rsidR="0016111B" w:rsidRPr="00665F58">
        <w:t xml:space="preserve">.  </w:t>
      </w:r>
    </w:p>
    <w:p w14:paraId="78C664C8" w14:textId="77777777" w:rsidR="009B520B" w:rsidRPr="00665F58" w:rsidRDefault="009B520B" w:rsidP="003D37A9">
      <w:pPr>
        <w:pStyle w:val="Sraopastraipa"/>
        <w:ind w:left="0" w:firstLine="567"/>
      </w:pPr>
    </w:p>
    <w:p w14:paraId="6E1548F6" w14:textId="77777777" w:rsidR="0017184B" w:rsidRPr="00665F58" w:rsidRDefault="002B568D" w:rsidP="00384B00">
      <w:pPr>
        <w:pStyle w:val="Sraopastraipa"/>
        <w:ind w:left="0" w:firstLine="0"/>
        <w:jc w:val="center"/>
      </w:pPr>
      <w:r w:rsidRPr="00665F58">
        <w:rPr>
          <w:b/>
        </w:rPr>
        <w:t>VI</w:t>
      </w:r>
      <w:r w:rsidR="00AA64E1" w:rsidRPr="00665F58">
        <w:rPr>
          <w:b/>
        </w:rPr>
        <w:t xml:space="preserve"> </w:t>
      </w:r>
      <w:r w:rsidR="0017184B" w:rsidRPr="00665F58">
        <w:rPr>
          <w:b/>
        </w:rPr>
        <w:t>SKYRIUS</w:t>
      </w:r>
    </w:p>
    <w:p w14:paraId="419CEC65" w14:textId="77777777" w:rsidR="009B520B" w:rsidRPr="00665F58" w:rsidRDefault="009B520B" w:rsidP="00384B00">
      <w:pPr>
        <w:pStyle w:val="Sraopastraipa"/>
        <w:ind w:left="0" w:firstLine="0"/>
        <w:jc w:val="center"/>
      </w:pPr>
      <w:r w:rsidRPr="00665F58">
        <w:rPr>
          <w:b/>
        </w:rPr>
        <w:t>PROJEKTŲ ĮGYVENDINIM</w:t>
      </w:r>
      <w:r w:rsidR="00F64BE6" w:rsidRPr="00665F58">
        <w:rPr>
          <w:b/>
        </w:rPr>
        <w:t>O REIKALAVIMAI</w:t>
      </w:r>
    </w:p>
    <w:p w14:paraId="3C25AF3D" w14:textId="77777777" w:rsidR="009517F7" w:rsidRPr="00665F58" w:rsidRDefault="009517F7" w:rsidP="00384B00">
      <w:pPr>
        <w:pStyle w:val="Sraopastraipa"/>
        <w:ind w:left="0" w:firstLine="0"/>
      </w:pPr>
    </w:p>
    <w:p w14:paraId="0CC09B1E" w14:textId="77777777" w:rsidR="0063551E" w:rsidRPr="00665F58" w:rsidRDefault="00954B55" w:rsidP="003D37A9">
      <w:pPr>
        <w:pStyle w:val="Sraopastraipa"/>
        <w:numPr>
          <w:ilvl w:val="0"/>
          <w:numId w:val="20"/>
        </w:numPr>
        <w:ind w:left="0" w:firstLine="567"/>
      </w:pPr>
      <w:r w:rsidRPr="00665F58">
        <w:t xml:space="preserve">Projektas įgyvendinamas pagal </w:t>
      </w:r>
      <w:r w:rsidR="00860302" w:rsidRPr="006F7C3E">
        <w:rPr>
          <w:lang w:eastAsia="lt-LT"/>
        </w:rPr>
        <w:t>dotacijos</w:t>
      </w:r>
      <w:r w:rsidR="006E5357" w:rsidRPr="00665F58">
        <w:t xml:space="preserve"> 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540B8D36" w14:textId="69A1A40B" w:rsidR="00F61C60" w:rsidRDefault="0007747B" w:rsidP="003D37A9">
      <w:pPr>
        <w:pStyle w:val="Sraopastraipa"/>
        <w:numPr>
          <w:ilvl w:val="0"/>
          <w:numId w:val="20"/>
        </w:numPr>
        <w:ind w:left="0" w:firstLine="567"/>
      </w:pPr>
      <w:r w:rsidRPr="0007747B">
        <w:t>Projekto vykdytojas privalo informuoti apie įgyvendinamą ar įgyvendintą projektą Projektų taisyklių VII skyriaus 37 skirsnyje nustatyta tvarka</w:t>
      </w:r>
      <w:r w:rsidR="004B098A" w:rsidRPr="004B098A">
        <w:t xml:space="preserve"> pasirinkdamas projekto veiklos apimčiai proporcingus informavimo apie projektą veiksmus</w:t>
      </w:r>
      <w:r w:rsidR="0071131F">
        <w:t>:</w:t>
      </w:r>
    </w:p>
    <w:p w14:paraId="5A353D1D" w14:textId="7145CB52" w:rsidR="00EE2814" w:rsidRPr="00BA638C" w:rsidRDefault="00EE2814" w:rsidP="00BA638C">
      <w:pPr>
        <w:pStyle w:val="Sraopastraipa"/>
        <w:numPr>
          <w:ilvl w:val="1"/>
          <w:numId w:val="20"/>
        </w:numPr>
        <w:ind w:left="0" w:firstLine="567"/>
        <w:rPr>
          <w:rFonts w:eastAsia="Times New Roman"/>
          <w:lang w:eastAsia="lt-LT"/>
        </w:rPr>
      </w:pPr>
      <w:r>
        <w:t xml:space="preserve"> įgyvendina</w:t>
      </w:r>
      <w:r w:rsidR="003240D0">
        <w:t>nt</w:t>
      </w:r>
      <w:r>
        <w:t xml:space="preserve"> veikl</w:t>
      </w:r>
      <w:r w:rsidR="003240D0">
        <w:t>as</w:t>
      </w:r>
      <w:r>
        <w:t xml:space="preserve"> turi būti naudojamas ES 2014–2020 metų struktūrinių fondų ženklas, kurio pavyzdys skelbiamas </w:t>
      </w:r>
      <w:r w:rsidR="005A677C" w:rsidRPr="005946DC">
        <w:rPr>
          <w:rFonts w:eastAsia="Times New Roman"/>
          <w:lang w:eastAsia="lt-LT"/>
        </w:rPr>
        <w:t xml:space="preserve">ES struktūrinių fondų </w:t>
      </w:r>
      <w:r>
        <w:t xml:space="preserve">svetainėje </w:t>
      </w:r>
      <w:hyperlink r:id="rId13" w:history="1">
        <w:r w:rsidR="00BA638C" w:rsidRPr="002764A0">
          <w:rPr>
            <w:rStyle w:val="Hipersaitas"/>
          </w:rPr>
          <w:t>www.esinvesticijos.lt</w:t>
        </w:r>
      </w:hyperlink>
      <w:r>
        <w:t xml:space="preserve">, ir pateikiama nuoroda į Europos socialinį fondą, kurio lėšomis </w:t>
      </w:r>
      <w:r w:rsidR="004D7D50">
        <w:t>bendrai finansuojamas projektas;</w:t>
      </w:r>
    </w:p>
    <w:p w14:paraId="47765BF9" w14:textId="221912AC" w:rsidR="00EE2814" w:rsidRPr="00EE2814" w:rsidRDefault="00EE2814" w:rsidP="003D37A9">
      <w:pPr>
        <w:pStyle w:val="Sraopastraipa"/>
        <w:numPr>
          <w:ilvl w:val="1"/>
          <w:numId w:val="20"/>
        </w:numPr>
        <w:ind w:left="0" w:firstLine="567"/>
        <w:rPr>
          <w:rFonts w:eastAsia="Times New Roman"/>
          <w:lang w:eastAsia="lt-LT"/>
        </w:rPr>
      </w:pPr>
      <w:r>
        <w:rPr>
          <w:rFonts w:eastAsia="Times New Roman"/>
          <w:lang w:eastAsia="lt-LT"/>
        </w:rPr>
        <w:t xml:space="preserve"> </w:t>
      </w:r>
      <w:r w:rsidRPr="00EE2814">
        <w:rPr>
          <w:rFonts w:eastAsia="Times New Roman"/>
          <w:lang w:eastAsia="lt-LT"/>
        </w:rPr>
        <w:t xml:space="preserve">interneto svetainėje (jei projekto vykdytojas tokią turi) </w:t>
      </w:r>
      <w:r w:rsidR="003240D0">
        <w:rPr>
          <w:rFonts w:eastAsia="Times New Roman"/>
          <w:lang w:eastAsia="lt-LT"/>
        </w:rPr>
        <w:t xml:space="preserve">turi būti </w:t>
      </w:r>
      <w:r w:rsidRPr="00EE2814">
        <w:rPr>
          <w:rFonts w:eastAsia="Times New Roman"/>
          <w:lang w:eastAsia="lt-LT"/>
        </w:rPr>
        <w:t>paskelbt</w:t>
      </w:r>
      <w:r w:rsidR="003240D0">
        <w:rPr>
          <w:rFonts w:eastAsia="Times New Roman"/>
          <w:lang w:eastAsia="lt-LT"/>
        </w:rPr>
        <w:t>a</w:t>
      </w:r>
      <w:r w:rsidRPr="00EE2814">
        <w:rPr>
          <w:rFonts w:eastAsia="Times New Roman"/>
          <w:lang w:eastAsia="lt-LT"/>
        </w:rPr>
        <w:t xml:space="preserve"> informacij</w:t>
      </w:r>
      <w:r w:rsidR="003240D0">
        <w:rPr>
          <w:rFonts w:eastAsia="Times New Roman"/>
          <w:lang w:eastAsia="lt-LT"/>
        </w:rPr>
        <w:t>a</w:t>
      </w:r>
      <w:r w:rsidRPr="00EE2814">
        <w:rPr>
          <w:rFonts w:eastAsia="Times New Roman"/>
          <w:lang w:eastAsia="lt-LT"/>
        </w:rPr>
        <w:t xml:space="preserve"> apie įgyvendinamą projektą, apibūdinti jo tiksl</w:t>
      </w:r>
      <w:r w:rsidR="003240D0">
        <w:rPr>
          <w:rFonts w:eastAsia="Times New Roman"/>
          <w:lang w:eastAsia="lt-LT"/>
        </w:rPr>
        <w:t>ai</w:t>
      </w:r>
      <w:r w:rsidRPr="00EE2814">
        <w:rPr>
          <w:rFonts w:eastAsia="Times New Roman"/>
          <w:lang w:eastAsia="lt-LT"/>
        </w:rPr>
        <w:t>, rezultat</w:t>
      </w:r>
      <w:r w:rsidR="003240D0">
        <w:rPr>
          <w:rFonts w:eastAsia="Times New Roman"/>
          <w:lang w:eastAsia="lt-LT"/>
        </w:rPr>
        <w:t>ai</w:t>
      </w:r>
      <w:r w:rsidRPr="00EE2814">
        <w:rPr>
          <w:rFonts w:eastAsia="Times New Roman"/>
          <w:lang w:eastAsia="lt-LT"/>
        </w:rPr>
        <w:t xml:space="preserve"> ir informuo</w:t>
      </w:r>
      <w:r w:rsidR="003240D0">
        <w:rPr>
          <w:rFonts w:eastAsia="Times New Roman"/>
          <w:lang w:eastAsia="lt-LT"/>
        </w:rPr>
        <w:t>jama</w:t>
      </w:r>
      <w:r w:rsidRPr="00EE2814">
        <w:rPr>
          <w:rFonts w:eastAsia="Times New Roman"/>
          <w:lang w:eastAsia="lt-LT"/>
        </w:rPr>
        <w:t xml:space="preserve"> apie finansavimą iš </w:t>
      </w:r>
      <w:r>
        <w:rPr>
          <w:rFonts w:eastAsia="Times New Roman"/>
          <w:lang w:eastAsia="lt-LT"/>
        </w:rPr>
        <w:t>Europos socialinio fondo</w:t>
      </w:r>
      <w:r w:rsidRPr="00EE2814">
        <w:rPr>
          <w:rFonts w:eastAsia="Times New Roman"/>
          <w:lang w:eastAsia="lt-LT"/>
        </w:rPr>
        <w:t xml:space="preserve"> lėšų; </w:t>
      </w:r>
    </w:p>
    <w:p w14:paraId="22B34284" w14:textId="6AB8FA9C" w:rsidR="00D52322" w:rsidRPr="00D52322" w:rsidRDefault="00D52322" w:rsidP="003D37A9">
      <w:pPr>
        <w:pStyle w:val="Sraopastraipa"/>
        <w:numPr>
          <w:ilvl w:val="1"/>
          <w:numId w:val="20"/>
        </w:numPr>
        <w:ind w:left="0" w:firstLine="567"/>
      </w:pPr>
      <w:bookmarkStart w:id="2" w:name="part_af5d35c8075948279a5f021d3d0f0b6d"/>
      <w:bookmarkEnd w:id="2"/>
      <w:r>
        <w:rPr>
          <w:rFonts w:eastAsia="Times New Roman"/>
          <w:lang w:eastAsia="lt-LT"/>
        </w:rPr>
        <w:t xml:space="preserve"> </w:t>
      </w:r>
      <w:r w:rsidR="00EE2814" w:rsidRPr="001C5660">
        <w:rPr>
          <w:rFonts w:eastAsia="Times New Roman"/>
          <w:lang w:eastAsia="lt-LT"/>
        </w:rPr>
        <w:t xml:space="preserve">projekto įgyvendinimo pradžioje </w:t>
      </w:r>
      <w:r w:rsidR="003240D0">
        <w:rPr>
          <w:rFonts w:eastAsia="Times New Roman"/>
          <w:lang w:eastAsia="lt-LT"/>
        </w:rPr>
        <w:t xml:space="preserve">turi būti </w:t>
      </w:r>
      <w:r w:rsidR="00EE2814" w:rsidRPr="001C5660">
        <w:rPr>
          <w:rFonts w:eastAsia="Times New Roman"/>
          <w:lang w:eastAsia="lt-LT"/>
        </w:rPr>
        <w:t>pakabin</w:t>
      </w:r>
      <w:r w:rsidR="003240D0">
        <w:rPr>
          <w:rFonts w:eastAsia="Times New Roman"/>
          <w:lang w:eastAsia="lt-LT"/>
        </w:rPr>
        <w:t>amas</w:t>
      </w:r>
      <w:r w:rsidR="00EE2814" w:rsidRPr="001C5660">
        <w:rPr>
          <w:rFonts w:eastAsia="Times New Roman"/>
          <w:lang w:eastAsia="lt-LT"/>
        </w:rPr>
        <w:t xml:space="preserve"> bent vien</w:t>
      </w:r>
      <w:r w:rsidR="003240D0">
        <w:rPr>
          <w:rFonts w:eastAsia="Times New Roman"/>
          <w:lang w:eastAsia="lt-LT"/>
        </w:rPr>
        <w:t>as</w:t>
      </w:r>
      <w:r w:rsidR="00EE2814" w:rsidRPr="001C5660">
        <w:rPr>
          <w:rFonts w:eastAsia="Times New Roman"/>
          <w:lang w:eastAsia="lt-LT"/>
        </w:rPr>
        <w:t xml:space="preserve"> plakat</w:t>
      </w:r>
      <w:r w:rsidR="003240D0">
        <w:rPr>
          <w:rFonts w:eastAsia="Times New Roman"/>
          <w:lang w:eastAsia="lt-LT"/>
        </w:rPr>
        <w:t>as</w:t>
      </w:r>
      <w:r w:rsidR="00EE2814" w:rsidRPr="001C5660">
        <w:rPr>
          <w:rFonts w:eastAsia="Times New Roman"/>
          <w:lang w:eastAsia="lt-LT"/>
        </w:rPr>
        <w:t xml:space="preserve"> (ne mažesn</w:t>
      </w:r>
      <w:r w:rsidR="003240D0">
        <w:rPr>
          <w:rFonts w:eastAsia="Times New Roman"/>
          <w:lang w:eastAsia="lt-LT"/>
        </w:rPr>
        <w:t>is</w:t>
      </w:r>
      <w:r w:rsidR="00EE2814" w:rsidRPr="001C5660">
        <w:rPr>
          <w:rFonts w:eastAsia="Times New Roman"/>
          <w:lang w:eastAsia="lt-LT"/>
        </w:rPr>
        <w:t xml:space="preserve"> kaip A3 formato), kuriame turi būti pateikta informacija apie įgyvendinamą projektą ir finansavimą iš Europos socialinio fondo.</w:t>
      </w:r>
      <w:r>
        <w:rPr>
          <w:rFonts w:eastAsia="Times New Roman"/>
          <w:lang w:eastAsia="lt-LT"/>
        </w:rPr>
        <w:t xml:space="preserve"> </w:t>
      </w:r>
    </w:p>
    <w:p w14:paraId="520B7A60" w14:textId="77777777" w:rsidR="002C38BC" w:rsidRDefault="00F61C60" w:rsidP="003D37A9">
      <w:pPr>
        <w:pStyle w:val="Sraopastraipa"/>
        <w:numPr>
          <w:ilvl w:val="0"/>
          <w:numId w:val="20"/>
        </w:numPr>
        <w:ind w:left="0" w:firstLine="567"/>
      </w:pPr>
      <w:r w:rsidRPr="00F61C60">
        <w:t>Visi su projekto įgyvendinimu susiję dokumentai turi būti saugomi Projektų taisyklių VII skyriaus 42 skirsnyje nustatyta tvarka.</w:t>
      </w:r>
    </w:p>
    <w:p w14:paraId="54B211C1" w14:textId="3E76986E" w:rsidR="00A927A3" w:rsidRPr="00665F58" w:rsidRDefault="00D93409" w:rsidP="003D37A9">
      <w:pPr>
        <w:pStyle w:val="Sraopastraipa"/>
        <w:numPr>
          <w:ilvl w:val="0"/>
          <w:numId w:val="20"/>
        </w:numPr>
        <w:ind w:left="0" w:firstLine="567"/>
      </w:pPr>
      <w:r>
        <w:t>Projekto patikros vieto</w:t>
      </w:r>
      <w:r w:rsidR="003240D0">
        <w:t>s</w:t>
      </w:r>
      <w:r>
        <w:t>e</w:t>
      </w:r>
      <w:r w:rsidR="00B8741B">
        <w:t xml:space="preserve"> </w:t>
      </w:r>
      <w:r w:rsidR="003240D0">
        <w:t>ne</w:t>
      </w:r>
      <w:r w:rsidR="00B8741B">
        <w:t>vykdomos.</w:t>
      </w:r>
    </w:p>
    <w:p w14:paraId="1D62861A" w14:textId="77777777" w:rsidR="0063551E" w:rsidRPr="00665F58" w:rsidRDefault="0063551E" w:rsidP="003D37A9">
      <w:pPr>
        <w:ind w:firstLine="567"/>
        <w:rPr>
          <w:lang w:eastAsia="lt-LT"/>
        </w:rPr>
      </w:pPr>
    </w:p>
    <w:p w14:paraId="67BF4306" w14:textId="77777777" w:rsidR="007935E5" w:rsidRPr="00665F58" w:rsidRDefault="00954B55" w:rsidP="00384B00">
      <w:pPr>
        <w:pStyle w:val="Antrat1"/>
        <w:rPr>
          <w:lang w:eastAsia="lt-LT"/>
        </w:rPr>
      </w:pPr>
      <w:r w:rsidRPr="00665F58">
        <w:rPr>
          <w:lang w:eastAsia="lt-LT"/>
        </w:rPr>
        <w:t>VII</w:t>
      </w:r>
      <w:r w:rsidR="007935E5" w:rsidRPr="00665F58">
        <w:rPr>
          <w:lang w:eastAsia="lt-LT"/>
        </w:rPr>
        <w:t xml:space="preserve"> SKYRIUS</w:t>
      </w:r>
    </w:p>
    <w:p w14:paraId="2F7B2422" w14:textId="77777777" w:rsidR="00954B55" w:rsidRPr="00665F58" w:rsidRDefault="00954B55" w:rsidP="00384B00">
      <w:pPr>
        <w:pStyle w:val="Antrat1"/>
        <w:rPr>
          <w:lang w:eastAsia="lt-LT"/>
        </w:rPr>
      </w:pPr>
      <w:r w:rsidRPr="00665F58">
        <w:rPr>
          <w:lang w:eastAsia="lt-LT"/>
        </w:rPr>
        <w:t xml:space="preserve"> APRAŠO KEITIMO TVARKA</w:t>
      </w:r>
    </w:p>
    <w:p w14:paraId="2225F5DC" w14:textId="77777777" w:rsidR="007935E5" w:rsidRPr="00665F58" w:rsidRDefault="007935E5" w:rsidP="003D37A9">
      <w:pPr>
        <w:ind w:firstLine="567"/>
        <w:rPr>
          <w:lang w:eastAsia="lt-LT"/>
        </w:rPr>
      </w:pPr>
    </w:p>
    <w:p w14:paraId="2555B3AB" w14:textId="77777777" w:rsidR="0094491F" w:rsidRPr="00665F58" w:rsidRDefault="00CB0108" w:rsidP="003D37A9">
      <w:pPr>
        <w:pStyle w:val="Sraopastraipa"/>
        <w:numPr>
          <w:ilvl w:val="0"/>
          <w:numId w:val="20"/>
        </w:numPr>
        <w:ind w:left="0" w:firstLine="567"/>
        <w:rPr>
          <w:lang w:eastAsia="lt-LT"/>
        </w:rPr>
      </w:pPr>
      <w:r w:rsidRPr="00665F58">
        <w:rPr>
          <w:lang w:eastAsia="lt-LT"/>
        </w:rPr>
        <w:t xml:space="preserve">Aprašo keitimo tvarka nustatyta Projektų taisyklių 11 skirsnyje. </w:t>
      </w:r>
    </w:p>
    <w:p w14:paraId="63DA6A2E" w14:textId="77777777" w:rsidR="00A21544" w:rsidRPr="00665F58" w:rsidRDefault="00A21544" w:rsidP="003D37A9">
      <w:pPr>
        <w:pStyle w:val="Sraopastraipa"/>
        <w:numPr>
          <w:ilvl w:val="0"/>
          <w:numId w:val="20"/>
        </w:numPr>
        <w:ind w:left="0" w:firstLine="567"/>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4D28565B" w14:textId="77777777" w:rsidR="00D340D5" w:rsidRPr="00665F58" w:rsidRDefault="00D340D5" w:rsidP="003D37A9">
      <w:pPr>
        <w:ind w:firstLine="567"/>
        <w:rPr>
          <w:lang w:eastAsia="lt-LT"/>
        </w:rPr>
      </w:pPr>
    </w:p>
    <w:p w14:paraId="1F85AD43" w14:textId="444ECF9B" w:rsidR="0016111B" w:rsidRPr="00665F58" w:rsidRDefault="0016111B" w:rsidP="003D37A9">
      <w:pPr>
        <w:ind w:firstLine="567"/>
      </w:pPr>
    </w:p>
    <w:p w14:paraId="487A8C98" w14:textId="360B940B" w:rsidR="00F85C62" w:rsidRPr="00AA3482" w:rsidRDefault="00E22F57" w:rsidP="003D37A9">
      <w:pPr>
        <w:ind w:firstLine="567"/>
        <w:rPr>
          <w:lang w:eastAsia="lt-LT"/>
        </w:rPr>
      </w:pPr>
      <w:r>
        <w:rPr>
          <w:noProof/>
          <w:lang w:eastAsia="lt-LT"/>
        </w:rPr>
        <mc:AlternateContent>
          <mc:Choice Requires="wps">
            <w:drawing>
              <wp:anchor distT="0" distB="0" distL="114300" distR="114300" simplePos="0" relativeHeight="251659264" behindDoc="0" locked="0" layoutInCell="1" allowOverlap="1" wp14:anchorId="3BC26BEE" wp14:editId="7629E952">
                <wp:simplePos x="0" y="0"/>
                <wp:positionH relativeFrom="column">
                  <wp:posOffset>2099310</wp:posOffset>
                </wp:positionH>
                <wp:positionV relativeFrom="paragraph">
                  <wp:posOffset>65405</wp:posOffset>
                </wp:positionV>
                <wp:extent cx="2352675" cy="0"/>
                <wp:effectExtent l="0" t="0" r="9525" b="19050"/>
                <wp:wrapNone/>
                <wp:docPr id="1" name="Tiesioji jungtis 1"/>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3pt,5.15pt" to="350.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" strokecolor="#4579b8 [3044]"/>
            </w:pict>
          </mc:Fallback>
        </mc:AlternateContent>
      </w:r>
    </w:p>
    <w:p w14:paraId="20708C45" w14:textId="77777777" w:rsidR="00F85C62" w:rsidRPr="000C63E6" w:rsidRDefault="00F85C62" w:rsidP="00C2588F">
      <w:pPr>
        <w:ind w:firstLine="567"/>
        <w:rPr>
          <w:lang w:eastAsia="lt-LT"/>
        </w:rPr>
      </w:pPr>
    </w:p>
    <w:sectPr w:rsidR="00F85C62" w:rsidRPr="000C63E6" w:rsidSect="00412125">
      <w:headerReference w:type="default" r:id="rId14"/>
      <w:pgSz w:w="11906" w:h="16838"/>
      <w:pgMar w:top="1134" w:right="849" w:bottom="851"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35B91" w15:done="0"/>
  <w15:commentEx w15:paraId="2DB03007" w15:done="0"/>
  <w15:commentEx w15:paraId="5B2F4BD1" w15:done="0"/>
  <w15:commentEx w15:paraId="407C7182" w15:done="0"/>
  <w15:commentEx w15:paraId="59BCE834" w15:done="0"/>
  <w15:commentEx w15:paraId="7A253884" w15:paraIdParent="59BCE834" w15:done="0"/>
  <w15:commentEx w15:paraId="011B673D" w15:done="0"/>
  <w15:commentEx w15:paraId="78C29A34" w15:done="0"/>
  <w15:commentEx w15:paraId="118EEDDE" w15:done="0"/>
  <w15:commentEx w15:paraId="6EDDFC2E" w15:done="0"/>
  <w15:commentEx w15:paraId="13544EED" w15:done="0"/>
  <w15:commentEx w15:paraId="43E8176D" w15:done="0"/>
  <w15:commentEx w15:paraId="6CDADDC0" w15:done="0"/>
  <w15:commentEx w15:paraId="00A9C73A" w15:done="0"/>
  <w15:commentEx w15:paraId="237A01B1" w15:done="0"/>
  <w15:commentEx w15:paraId="1A9FAF5B" w15:done="0"/>
  <w15:commentEx w15:paraId="20B61E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42545" w14:textId="77777777" w:rsidR="00284425" w:rsidRDefault="00284425" w:rsidP="00B30FB7">
      <w:r>
        <w:separator/>
      </w:r>
    </w:p>
    <w:p w14:paraId="1086A43B" w14:textId="77777777" w:rsidR="00284425" w:rsidRDefault="00284425" w:rsidP="00B30FB7"/>
    <w:p w14:paraId="18572EF2" w14:textId="77777777" w:rsidR="00284425" w:rsidRDefault="00284425" w:rsidP="00B30FB7"/>
  </w:endnote>
  <w:endnote w:type="continuationSeparator" w:id="0">
    <w:p w14:paraId="0FC15B6C" w14:textId="77777777" w:rsidR="00284425" w:rsidRDefault="00284425" w:rsidP="00B30FB7">
      <w:r>
        <w:continuationSeparator/>
      </w:r>
    </w:p>
    <w:p w14:paraId="07DCE98C" w14:textId="77777777" w:rsidR="00284425" w:rsidRDefault="00284425" w:rsidP="00B30FB7"/>
    <w:p w14:paraId="40F852E3" w14:textId="77777777" w:rsidR="00284425" w:rsidRDefault="0028442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AE731" w14:textId="77777777" w:rsidR="00284425" w:rsidRDefault="00284425" w:rsidP="00B30FB7">
      <w:r>
        <w:separator/>
      </w:r>
    </w:p>
    <w:p w14:paraId="1763FA53" w14:textId="77777777" w:rsidR="00284425" w:rsidRDefault="00284425" w:rsidP="00B30FB7"/>
    <w:p w14:paraId="71870C7B" w14:textId="77777777" w:rsidR="00284425" w:rsidRDefault="00284425" w:rsidP="00B30FB7"/>
  </w:footnote>
  <w:footnote w:type="continuationSeparator" w:id="0">
    <w:p w14:paraId="67DFAA32" w14:textId="77777777" w:rsidR="00284425" w:rsidRDefault="00284425" w:rsidP="00B30FB7">
      <w:r>
        <w:continuationSeparator/>
      </w:r>
    </w:p>
    <w:p w14:paraId="0A912B9D" w14:textId="77777777" w:rsidR="00284425" w:rsidRDefault="00284425" w:rsidP="00B30FB7"/>
    <w:p w14:paraId="7E42EBA4" w14:textId="77777777" w:rsidR="00284425" w:rsidRDefault="00284425"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794101"/>
      <w:docPartObj>
        <w:docPartGallery w:val="Page Numbers (Top of Page)"/>
        <w:docPartUnique/>
      </w:docPartObj>
    </w:sdtPr>
    <w:sdtEndPr/>
    <w:sdtContent>
      <w:p w14:paraId="46027827" w14:textId="07259EEC" w:rsidR="00AE2BB2" w:rsidRDefault="00AE2BB2">
        <w:pPr>
          <w:pStyle w:val="Antrats"/>
          <w:jc w:val="center"/>
        </w:pPr>
        <w:r>
          <w:fldChar w:fldCharType="begin"/>
        </w:r>
        <w:r>
          <w:instrText>PAGE   \* MERGEFORMAT</w:instrText>
        </w:r>
        <w:r>
          <w:fldChar w:fldCharType="separate"/>
        </w:r>
        <w:r w:rsidR="00412125">
          <w:rPr>
            <w:noProof/>
          </w:rPr>
          <w:t>2</w:t>
        </w:r>
        <w:r>
          <w:fldChar w:fldCharType="end"/>
        </w:r>
      </w:p>
    </w:sdtContent>
  </w:sdt>
  <w:p w14:paraId="3EC99B0B" w14:textId="493D0C02" w:rsidR="009214C6" w:rsidRDefault="009214C6"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BF26BC8"/>
    <w:multiLevelType w:val="hybridMultilevel"/>
    <w:tmpl w:val="5DEA4968"/>
    <w:lvl w:ilvl="0" w:tplc="EB00008C">
      <w:start w:val="20"/>
      <w:numFmt w:val="lowerLetter"/>
      <w:lvlText w:val="%1."/>
      <w:lvlJc w:val="left"/>
      <w:pPr>
        <w:ind w:left="3000" w:hanging="360"/>
      </w:pPr>
      <w:rPr>
        <w:rFonts w:hint="default"/>
      </w:rPr>
    </w:lvl>
    <w:lvl w:ilvl="1" w:tplc="98629170">
      <w:start w:val="20"/>
      <w:numFmt w:val="lowerLetter"/>
      <w:lvlText w:val="%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0DE06AD9"/>
    <w:multiLevelType w:val="hybridMultilevel"/>
    <w:tmpl w:val="C7A8F81C"/>
    <w:lvl w:ilvl="0" w:tplc="98629170">
      <w:start w:val="20"/>
      <w:numFmt w:val="lowerLetter"/>
      <w:lvlText w:val="%1."/>
      <w:lvlJc w:val="left"/>
      <w:pPr>
        <w:ind w:left="4582" w:hanging="360"/>
      </w:pPr>
      <w:rPr>
        <w:rFonts w:hint="default"/>
      </w:r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46B6E1E"/>
    <w:multiLevelType w:val="hybridMultilevel"/>
    <w:tmpl w:val="6F465122"/>
    <w:lvl w:ilvl="0" w:tplc="2152973A">
      <w:start w:val="4"/>
      <w:numFmt w:val="decimal"/>
      <w:lvlText w:val="%1."/>
      <w:lvlJc w:val="left"/>
      <w:pPr>
        <w:ind w:left="2280" w:hanging="360"/>
      </w:pPr>
      <w:rPr>
        <w:rFonts w:hint="default"/>
      </w:rPr>
    </w:lvl>
    <w:lvl w:ilvl="1" w:tplc="EB00008C">
      <w:start w:val="20"/>
      <w:numFmt w:val="lowerLetter"/>
      <w:lvlText w:val="%2."/>
      <w:lvlJc w:val="left"/>
      <w:pPr>
        <w:ind w:left="2149"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195051B6"/>
    <w:multiLevelType w:val="multilevel"/>
    <w:tmpl w:val="EF30CC34"/>
    <w:lvl w:ilvl="0">
      <w:start w:val="46"/>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EDC080A"/>
    <w:multiLevelType w:val="hybridMultilevel"/>
    <w:tmpl w:val="317E4002"/>
    <w:lvl w:ilvl="0" w:tplc="66A2B938">
      <w:start w:val="23"/>
      <w:numFmt w:val="decimal"/>
      <w:lvlText w:val="%1."/>
      <w:lvlJc w:val="left"/>
      <w:pPr>
        <w:ind w:left="502"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50A384D"/>
    <w:multiLevelType w:val="multilevel"/>
    <w:tmpl w:val="B7AA80E0"/>
    <w:lvl w:ilvl="0">
      <w:start w:val="1"/>
      <w:numFmt w:val="decimal"/>
      <w:lvlText w:val="%1."/>
      <w:lvlJc w:val="left"/>
      <w:pPr>
        <w:ind w:left="786" w:hanging="360"/>
      </w:pPr>
      <w:rPr>
        <w:rFonts w:hint="default"/>
        <w:sz w:val="24"/>
      </w:rPr>
    </w:lvl>
    <w:lvl w:ilvl="1">
      <w:start w:val="1"/>
      <w:numFmt w:val="decimal"/>
      <w:lvlText w:val="%1.%2."/>
      <w:lvlJc w:val="left"/>
      <w:pPr>
        <w:ind w:left="1142" w:hanging="432"/>
      </w:pPr>
    </w:lvl>
    <w:lvl w:ilvl="2">
      <w:start w:val="1"/>
      <w:numFmt w:val="decimal"/>
      <w:lvlText w:val="%1.%2.%3."/>
      <w:lvlJc w:val="left"/>
      <w:pPr>
        <w:ind w:left="929"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4">
    <w:nsid w:val="2B104EC4"/>
    <w:multiLevelType w:val="hybridMultilevel"/>
    <w:tmpl w:val="FD2AB746"/>
    <w:lvl w:ilvl="0" w:tplc="0427000F">
      <w:start w:val="1"/>
      <w:numFmt w:val="decimal"/>
      <w:lvlText w:val="%1."/>
      <w:lvlJc w:val="left"/>
      <w:pPr>
        <w:ind w:left="2771" w:hanging="360"/>
      </w:p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5">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38B37232"/>
    <w:multiLevelType w:val="multilevel"/>
    <w:tmpl w:val="D0642150"/>
    <w:lvl w:ilvl="0">
      <w:start w:val="12"/>
      <w:numFmt w:val="decimal"/>
      <w:lvlText w:val="%1."/>
      <w:lvlJc w:val="left"/>
      <w:pPr>
        <w:ind w:left="1211" w:hanging="360"/>
      </w:pPr>
      <w:rPr>
        <w:rFonts w:hint="default"/>
      </w:rPr>
    </w:lvl>
    <w:lvl w:ilvl="1">
      <w:start w:val="1"/>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8">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8232FE"/>
    <w:multiLevelType w:val="hybridMultilevel"/>
    <w:tmpl w:val="6D5CC89C"/>
    <w:lvl w:ilvl="0" w:tplc="AAE0DCAC">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1EE0D1E"/>
    <w:multiLevelType w:val="multilevel"/>
    <w:tmpl w:val="14B2382E"/>
    <w:lvl w:ilvl="0">
      <w:start w:val="4"/>
      <w:numFmt w:val="decimal"/>
      <w:lvlText w:val="%1."/>
      <w:lvlJc w:val="left"/>
      <w:pPr>
        <w:ind w:left="1571" w:hanging="360"/>
      </w:pPr>
      <w:rPr>
        <w:rFonts w:hint="default"/>
      </w:rPr>
    </w:lvl>
    <w:lvl w:ilvl="1">
      <w:start w:val="5"/>
      <w:numFmt w:val="decimal"/>
      <w:isLgl/>
      <w:lvlText w:val="%1.%2."/>
      <w:lvlJc w:val="left"/>
      <w:pPr>
        <w:ind w:left="2051" w:hanging="1200"/>
      </w:pPr>
      <w:rPr>
        <w:rFonts w:hint="default"/>
        <w:b w:val="0"/>
      </w:rPr>
    </w:lvl>
    <w:lvl w:ilvl="2">
      <w:start w:val="1"/>
      <w:numFmt w:val="decimal"/>
      <w:isLgl/>
      <w:lvlText w:val="%1.%2.%3."/>
      <w:lvlJc w:val="left"/>
      <w:pPr>
        <w:ind w:left="2411" w:hanging="1200"/>
      </w:pPr>
      <w:rPr>
        <w:rFonts w:hint="default"/>
      </w:rPr>
    </w:lvl>
    <w:lvl w:ilvl="3">
      <w:start w:val="1"/>
      <w:numFmt w:val="decimal"/>
      <w:isLgl/>
      <w:lvlText w:val="%1.%2.%3.%4."/>
      <w:lvlJc w:val="left"/>
      <w:pPr>
        <w:ind w:left="2411" w:hanging="1200"/>
      </w:pPr>
      <w:rPr>
        <w:rFonts w:hint="default"/>
      </w:rPr>
    </w:lvl>
    <w:lvl w:ilvl="4">
      <w:start w:val="1"/>
      <w:numFmt w:val="decimal"/>
      <w:isLgl/>
      <w:lvlText w:val="%1.%2.%3.%4.%5."/>
      <w:lvlJc w:val="left"/>
      <w:pPr>
        <w:ind w:left="2411" w:hanging="1200"/>
      </w:pPr>
      <w:rPr>
        <w:rFonts w:hint="default"/>
      </w:rPr>
    </w:lvl>
    <w:lvl w:ilvl="5">
      <w:start w:val="1"/>
      <w:numFmt w:val="decimal"/>
      <w:isLgl/>
      <w:lvlText w:val="%1.%2.%3.%4.%5.%6."/>
      <w:lvlJc w:val="left"/>
      <w:pPr>
        <w:ind w:left="2411" w:hanging="120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2">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54005859"/>
    <w:multiLevelType w:val="hybridMultilevel"/>
    <w:tmpl w:val="99C477AC"/>
    <w:lvl w:ilvl="0" w:tplc="B824B744">
      <w:start w:val="1"/>
      <w:numFmt w:val="decimal"/>
      <w:lvlText w:val="22.%1"/>
      <w:lvlJc w:val="left"/>
      <w:pPr>
        <w:ind w:left="1287" w:hanging="360"/>
      </w:pPr>
      <w:rPr>
        <w:rFonts w:hint="default"/>
      </w:rPr>
    </w:lvl>
    <w:lvl w:ilvl="1" w:tplc="3C12CC6A">
      <w:start w:val="1"/>
      <w:numFmt w:val="decimal"/>
      <w:lvlText w:val="11.%2"/>
      <w:lvlJc w:val="left"/>
      <w:pPr>
        <w:ind w:left="2204"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DC0483"/>
    <w:multiLevelType w:val="multilevel"/>
    <w:tmpl w:val="9A9272E6"/>
    <w:lvl w:ilvl="0">
      <w:start w:val="4"/>
      <w:numFmt w:val="decimal"/>
      <w:lvlText w:val="%1."/>
      <w:lvlJc w:val="left"/>
      <w:pPr>
        <w:ind w:left="1571" w:hanging="360"/>
      </w:pPr>
      <w:rPr>
        <w:rFonts w:hint="default"/>
      </w:rPr>
    </w:lvl>
    <w:lvl w:ilvl="1">
      <w:start w:val="1"/>
      <w:numFmt w:val="decimal"/>
      <w:isLgl/>
      <w:lvlText w:val="%1.%2."/>
      <w:lvlJc w:val="left"/>
      <w:pPr>
        <w:ind w:left="2051" w:hanging="1200"/>
      </w:pPr>
      <w:rPr>
        <w:rFonts w:hint="default"/>
        <w:b w:val="0"/>
        <w:color w:val="auto"/>
      </w:rPr>
    </w:lvl>
    <w:lvl w:ilvl="2">
      <w:start w:val="1"/>
      <w:numFmt w:val="decimal"/>
      <w:isLgl/>
      <w:lvlText w:val="%1.%2.%3."/>
      <w:lvlJc w:val="left"/>
      <w:pPr>
        <w:ind w:left="2411" w:hanging="1200"/>
      </w:pPr>
      <w:rPr>
        <w:rFonts w:hint="default"/>
      </w:rPr>
    </w:lvl>
    <w:lvl w:ilvl="3">
      <w:start w:val="1"/>
      <w:numFmt w:val="decimal"/>
      <w:isLgl/>
      <w:lvlText w:val="%1.%2.%3.%4."/>
      <w:lvlJc w:val="left"/>
      <w:pPr>
        <w:ind w:left="2411" w:hanging="1200"/>
      </w:pPr>
      <w:rPr>
        <w:rFonts w:hint="default"/>
      </w:rPr>
    </w:lvl>
    <w:lvl w:ilvl="4">
      <w:start w:val="1"/>
      <w:numFmt w:val="decimal"/>
      <w:isLgl/>
      <w:lvlText w:val="%1.%2.%3.%4.%5."/>
      <w:lvlJc w:val="left"/>
      <w:pPr>
        <w:ind w:left="2411" w:hanging="1200"/>
      </w:pPr>
      <w:rPr>
        <w:rFonts w:hint="default"/>
      </w:rPr>
    </w:lvl>
    <w:lvl w:ilvl="5">
      <w:start w:val="1"/>
      <w:numFmt w:val="decimal"/>
      <w:isLgl/>
      <w:lvlText w:val="%1.%2.%3.%4.%5.%6."/>
      <w:lvlJc w:val="left"/>
      <w:pPr>
        <w:ind w:left="2411" w:hanging="120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7">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60B37A2F"/>
    <w:multiLevelType w:val="hybridMultilevel"/>
    <w:tmpl w:val="2D02F73E"/>
    <w:lvl w:ilvl="0" w:tplc="504CEB82">
      <w:start w:val="20"/>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63310B59"/>
    <w:multiLevelType w:val="hybridMultilevel"/>
    <w:tmpl w:val="3422851E"/>
    <w:lvl w:ilvl="0" w:tplc="98629170">
      <w:start w:val="20"/>
      <w:numFmt w:val="lowerLetter"/>
      <w:lvlText w:val="%1."/>
      <w:lvlJc w:val="left"/>
      <w:pPr>
        <w:ind w:left="229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5B7633D"/>
    <w:multiLevelType w:val="multilevel"/>
    <w:tmpl w:val="4594BB8E"/>
    <w:lvl w:ilvl="0">
      <w:start w:val="4"/>
      <w:numFmt w:val="decimal"/>
      <w:lvlText w:val="%1."/>
      <w:lvlJc w:val="left"/>
      <w:pPr>
        <w:ind w:left="1571" w:hanging="360"/>
      </w:pPr>
      <w:rPr>
        <w:rFonts w:hint="default"/>
      </w:rPr>
    </w:lvl>
    <w:lvl w:ilvl="1">
      <w:start w:val="5"/>
      <w:numFmt w:val="decimal"/>
      <w:isLgl/>
      <w:lvlText w:val="%1.%2."/>
      <w:lvlJc w:val="left"/>
      <w:pPr>
        <w:ind w:left="2051" w:hanging="1200"/>
      </w:pPr>
      <w:rPr>
        <w:rFonts w:hint="default"/>
        <w:b w:val="0"/>
      </w:rPr>
    </w:lvl>
    <w:lvl w:ilvl="2">
      <w:start w:val="1"/>
      <w:numFmt w:val="decimal"/>
      <w:isLgl/>
      <w:lvlText w:val="%1.%2.%3."/>
      <w:lvlJc w:val="left"/>
      <w:pPr>
        <w:ind w:left="2411" w:hanging="1200"/>
      </w:pPr>
      <w:rPr>
        <w:rFonts w:hint="default"/>
      </w:rPr>
    </w:lvl>
    <w:lvl w:ilvl="3">
      <w:start w:val="1"/>
      <w:numFmt w:val="decimal"/>
      <w:isLgl/>
      <w:lvlText w:val="%1.%2.%3.%4."/>
      <w:lvlJc w:val="left"/>
      <w:pPr>
        <w:ind w:left="2411" w:hanging="1200"/>
      </w:pPr>
      <w:rPr>
        <w:rFonts w:hint="default"/>
      </w:rPr>
    </w:lvl>
    <w:lvl w:ilvl="4">
      <w:start w:val="1"/>
      <w:numFmt w:val="decimal"/>
      <w:isLgl/>
      <w:lvlText w:val="%1.%2.%3.%4.%5."/>
      <w:lvlJc w:val="left"/>
      <w:pPr>
        <w:ind w:left="2411" w:hanging="1200"/>
      </w:pPr>
      <w:rPr>
        <w:rFonts w:hint="default"/>
      </w:rPr>
    </w:lvl>
    <w:lvl w:ilvl="5">
      <w:start w:val="1"/>
      <w:numFmt w:val="decimal"/>
      <w:isLgl/>
      <w:lvlText w:val="%1.%2.%3.%4.%5.%6."/>
      <w:lvlJc w:val="left"/>
      <w:pPr>
        <w:ind w:left="2411" w:hanging="120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nsid w:val="65D61012"/>
    <w:multiLevelType w:val="hybridMultilevel"/>
    <w:tmpl w:val="662C014A"/>
    <w:lvl w:ilvl="0" w:tplc="AAE0DCAC">
      <w:start w:val="1"/>
      <w:numFmt w:val="decimal"/>
      <w:lvlText w:val="%1."/>
      <w:lvlJc w:val="left"/>
      <w:pPr>
        <w:ind w:left="2827" w:hanging="1125"/>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nsid w:val="67A8608D"/>
    <w:multiLevelType w:val="hybridMultilevel"/>
    <w:tmpl w:val="5D3EAEAE"/>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7">
    <w:nsid w:val="67D47D82"/>
    <w:multiLevelType w:val="multilevel"/>
    <w:tmpl w:val="F41EED3A"/>
    <w:lvl w:ilvl="0">
      <w:start w:val="15"/>
      <w:numFmt w:val="decimal"/>
      <w:lvlText w:val="%1."/>
      <w:lvlJc w:val="left"/>
      <w:pPr>
        <w:ind w:left="1069"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697B5885"/>
    <w:multiLevelType w:val="hybridMultilevel"/>
    <w:tmpl w:val="7324AD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nsid w:val="69BE7ECE"/>
    <w:multiLevelType w:val="multilevel"/>
    <w:tmpl w:val="D0943A90"/>
    <w:lvl w:ilvl="0">
      <w:start w:val="1"/>
      <w:numFmt w:val="decimal"/>
      <w:lvlText w:val="%1."/>
      <w:lvlJc w:val="left"/>
      <w:pPr>
        <w:ind w:left="928" w:hanging="360"/>
      </w:pPr>
      <w:rPr>
        <w:rFonts w:hint="default"/>
        <w:b w:val="0"/>
      </w:rPr>
    </w:lvl>
    <w:lvl w:ilvl="1">
      <w:start w:val="4"/>
      <w:numFmt w:val="decimal"/>
      <w:isLgl/>
      <w:lvlText w:val="%1.%2."/>
      <w:lvlJc w:val="left"/>
      <w:pPr>
        <w:ind w:left="1497" w:hanging="360"/>
      </w:pPr>
      <w:rPr>
        <w:rFonts w:hint="default"/>
        <w:b w:val="0"/>
      </w:rPr>
    </w:lvl>
    <w:lvl w:ilvl="2">
      <w:start w:val="1"/>
      <w:numFmt w:val="decimal"/>
      <w:isLgl/>
      <w:lvlText w:val="%1.%2.%3."/>
      <w:lvlJc w:val="left"/>
      <w:pPr>
        <w:ind w:left="2426" w:hanging="720"/>
      </w:pPr>
      <w:rPr>
        <w:rFonts w:hint="default"/>
      </w:rPr>
    </w:lvl>
    <w:lvl w:ilvl="3">
      <w:start w:val="1"/>
      <w:numFmt w:val="decimal"/>
      <w:isLgl/>
      <w:lvlText w:val="%1.%2.%3.%4."/>
      <w:lvlJc w:val="left"/>
      <w:pPr>
        <w:ind w:left="2995" w:hanging="720"/>
      </w:pPr>
      <w:rPr>
        <w:rFonts w:hint="default"/>
      </w:rPr>
    </w:lvl>
    <w:lvl w:ilvl="4">
      <w:start w:val="1"/>
      <w:numFmt w:val="decimal"/>
      <w:isLgl/>
      <w:lvlText w:val="%1.%2.%3.%4.%5."/>
      <w:lvlJc w:val="left"/>
      <w:pPr>
        <w:ind w:left="3924" w:hanging="1080"/>
      </w:pPr>
      <w:rPr>
        <w:rFonts w:hint="default"/>
      </w:rPr>
    </w:lvl>
    <w:lvl w:ilvl="5">
      <w:start w:val="1"/>
      <w:numFmt w:val="decimal"/>
      <w:isLgl/>
      <w:lvlText w:val="%1.%2.%3.%4.%5.%6."/>
      <w:lvlJc w:val="left"/>
      <w:pPr>
        <w:ind w:left="4493" w:hanging="1080"/>
      </w:pPr>
      <w:rPr>
        <w:rFonts w:hint="default"/>
      </w:rPr>
    </w:lvl>
    <w:lvl w:ilvl="6">
      <w:start w:val="1"/>
      <w:numFmt w:val="decimal"/>
      <w:isLgl/>
      <w:lvlText w:val="%1.%2.%3.%4.%5.%6.%7."/>
      <w:lvlJc w:val="left"/>
      <w:pPr>
        <w:ind w:left="5422"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20" w:hanging="1800"/>
      </w:pPr>
      <w:rPr>
        <w:rFonts w:hint="default"/>
      </w:rPr>
    </w:lvl>
  </w:abstractNum>
  <w:abstractNum w:abstractNumId="40">
    <w:nsid w:val="6F821918"/>
    <w:multiLevelType w:val="multilevel"/>
    <w:tmpl w:val="CC52DF8E"/>
    <w:lvl w:ilvl="0">
      <w:start w:val="46"/>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nsid w:val="70704923"/>
    <w:multiLevelType w:val="multilevel"/>
    <w:tmpl w:val="16E80B4E"/>
    <w:lvl w:ilvl="0">
      <w:start w:val="4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nsid w:val="7136683A"/>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4">
    <w:nsid w:val="73252933"/>
    <w:multiLevelType w:val="multilevel"/>
    <w:tmpl w:val="937EAD18"/>
    <w:lvl w:ilvl="0">
      <w:start w:val="1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5">
    <w:nsid w:val="7E444CDF"/>
    <w:multiLevelType w:val="multilevel"/>
    <w:tmpl w:val="B7BE8340"/>
    <w:lvl w:ilvl="0">
      <w:start w:val="49"/>
      <w:numFmt w:val="decimal"/>
      <w:lvlText w:val="%1."/>
      <w:lvlJc w:val="left"/>
      <w:pPr>
        <w:ind w:left="1048" w:hanging="480"/>
      </w:pPr>
      <w:rPr>
        <w:rFonts w:hint="default"/>
        <w:i w:val="0"/>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4"/>
  </w:num>
  <w:num w:numId="3">
    <w:abstractNumId w:val="34"/>
  </w:num>
  <w:num w:numId="4">
    <w:abstractNumId w:val="0"/>
  </w:num>
  <w:num w:numId="5">
    <w:abstractNumId w:val="27"/>
  </w:num>
  <w:num w:numId="6">
    <w:abstractNumId w:val="28"/>
  </w:num>
  <w:num w:numId="7">
    <w:abstractNumId w:val="3"/>
  </w:num>
  <w:num w:numId="8">
    <w:abstractNumId w:val="2"/>
  </w:num>
  <w:num w:numId="9">
    <w:abstractNumId w:val="29"/>
  </w:num>
  <w:num w:numId="10">
    <w:abstractNumId w:val="1"/>
  </w:num>
  <w:num w:numId="11">
    <w:abstractNumId w:val="35"/>
  </w:num>
  <w:num w:numId="12">
    <w:abstractNumId w:val="10"/>
  </w:num>
  <w:num w:numId="13">
    <w:abstractNumId w:val="25"/>
  </w:num>
  <w:num w:numId="14">
    <w:abstractNumId w:val="43"/>
  </w:num>
  <w:num w:numId="15">
    <w:abstractNumId w:val="12"/>
  </w:num>
  <w:num w:numId="16">
    <w:abstractNumId w:val="4"/>
  </w:num>
  <w:num w:numId="17">
    <w:abstractNumId w:val="15"/>
  </w:num>
  <w:num w:numId="18">
    <w:abstractNumId w:val="22"/>
  </w:num>
  <w:num w:numId="19">
    <w:abstractNumId w:val="11"/>
  </w:num>
  <w:num w:numId="20">
    <w:abstractNumId w:val="45"/>
  </w:num>
  <w:num w:numId="21">
    <w:abstractNumId w:val="20"/>
  </w:num>
  <w:num w:numId="22">
    <w:abstractNumId w:val="16"/>
  </w:num>
  <w:num w:numId="23">
    <w:abstractNumId w:val="18"/>
  </w:num>
  <w:num w:numId="24">
    <w:abstractNumId w:val="44"/>
  </w:num>
  <w:num w:numId="25">
    <w:abstractNumId w:val="37"/>
  </w:num>
  <w:num w:numId="26">
    <w:abstractNumId w:val="42"/>
  </w:num>
  <w:num w:numId="27">
    <w:abstractNumId w:val="36"/>
  </w:num>
  <w:num w:numId="28">
    <w:abstractNumId w:val="13"/>
  </w:num>
  <w:num w:numId="29">
    <w:abstractNumId w:val="41"/>
  </w:num>
  <w:num w:numId="30">
    <w:abstractNumId w:val="9"/>
  </w:num>
  <w:num w:numId="31">
    <w:abstractNumId w:val="40"/>
  </w:num>
  <w:num w:numId="32">
    <w:abstractNumId w:val="26"/>
  </w:num>
  <w:num w:numId="33">
    <w:abstractNumId w:val="17"/>
  </w:num>
  <w:num w:numId="34">
    <w:abstractNumId w:val="8"/>
  </w:num>
  <w:num w:numId="35">
    <w:abstractNumId w:val="5"/>
  </w:num>
  <w:num w:numId="36">
    <w:abstractNumId w:val="31"/>
  </w:num>
  <w:num w:numId="37">
    <w:abstractNumId w:val="6"/>
  </w:num>
  <w:num w:numId="38">
    <w:abstractNumId w:val="30"/>
  </w:num>
  <w:num w:numId="39">
    <w:abstractNumId w:val="39"/>
  </w:num>
  <w:num w:numId="40">
    <w:abstractNumId w:val="19"/>
  </w:num>
  <w:num w:numId="41">
    <w:abstractNumId w:val="33"/>
  </w:num>
  <w:num w:numId="42">
    <w:abstractNumId w:val="23"/>
  </w:num>
  <w:num w:numId="43">
    <w:abstractNumId w:val="21"/>
  </w:num>
  <w:num w:numId="44">
    <w:abstractNumId w:val="32"/>
  </w:num>
  <w:num w:numId="45">
    <w:abstractNumId w:val="14"/>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Dragūnaitė">
    <w15:presenceInfo w15:providerId="AD" w15:userId="S-1-5-21-435918606-2984255037-1919720017-1526"/>
  </w15:person>
  <w15:person w15:author="Viktorija Leskauskienė">
    <w15:presenceInfo w15:providerId="AD" w15:userId="S-1-5-21-435918606-2984255037-1919720017-1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104"/>
    <w:rsid w:val="000026F3"/>
    <w:rsid w:val="0000381F"/>
    <w:rsid w:val="000044C8"/>
    <w:rsid w:val="0000781B"/>
    <w:rsid w:val="00011549"/>
    <w:rsid w:val="000122D7"/>
    <w:rsid w:val="00014D0B"/>
    <w:rsid w:val="00014D19"/>
    <w:rsid w:val="000168F5"/>
    <w:rsid w:val="00016D66"/>
    <w:rsid w:val="00017CD5"/>
    <w:rsid w:val="00021A88"/>
    <w:rsid w:val="00023973"/>
    <w:rsid w:val="0002407E"/>
    <w:rsid w:val="00024485"/>
    <w:rsid w:val="00024954"/>
    <w:rsid w:val="00024EBE"/>
    <w:rsid w:val="00025E27"/>
    <w:rsid w:val="00026512"/>
    <w:rsid w:val="00026525"/>
    <w:rsid w:val="00033EF6"/>
    <w:rsid w:val="0003739D"/>
    <w:rsid w:val="00037A1A"/>
    <w:rsid w:val="00040811"/>
    <w:rsid w:val="00040A08"/>
    <w:rsid w:val="00041B03"/>
    <w:rsid w:val="00043383"/>
    <w:rsid w:val="0004349E"/>
    <w:rsid w:val="000441F4"/>
    <w:rsid w:val="00044C92"/>
    <w:rsid w:val="00045F58"/>
    <w:rsid w:val="000462E1"/>
    <w:rsid w:val="00046A6F"/>
    <w:rsid w:val="00046C87"/>
    <w:rsid w:val="000471DA"/>
    <w:rsid w:val="00047313"/>
    <w:rsid w:val="00054FC1"/>
    <w:rsid w:val="00055E06"/>
    <w:rsid w:val="0006015D"/>
    <w:rsid w:val="000623F3"/>
    <w:rsid w:val="00063893"/>
    <w:rsid w:val="00064A30"/>
    <w:rsid w:val="00067EDC"/>
    <w:rsid w:val="00070923"/>
    <w:rsid w:val="00070BE9"/>
    <w:rsid w:val="00070C0B"/>
    <w:rsid w:val="0007140E"/>
    <w:rsid w:val="000729EB"/>
    <w:rsid w:val="00072D16"/>
    <w:rsid w:val="00073CE2"/>
    <w:rsid w:val="00076B0E"/>
    <w:rsid w:val="0007747B"/>
    <w:rsid w:val="00081708"/>
    <w:rsid w:val="00081D9A"/>
    <w:rsid w:val="0008230C"/>
    <w:rsid w:val="000829E9"/>
    <w:rsid w:val="00083B9D"/>
    <w:rsid w:val="0008426D"/>
    <w:rsid w:val="0008429C"/>
    <w:rsid w:val="00084D51"/>
    <w:rsid w:val="00086C29"/>
    <w:rsid w:val="000873BD"/>
    <w:rsid w:val="0009082C"/>
    <w:rsid w:val="000917CA"/>
    <w:rsid w:val="00091C63"/>
    <w:rsid w:val="00091E9E"/>
    <w:rsid w:val="00092BD2"/>
    <w:rsid w:val="00093AFF"/>
    <w:rsid w:val="000941CF"/>
    <w:rsid w:val="000945BC"/>
    <w:rsid w:val="00094657"/>
    <w:rsid w:val="00095F70"/>
    <w:rsid w:val="000960DA"/>
    <w:rsid w:val="000A0FF2"/>
    <w:rsid w:val="000A16D0"/>
    <w:rsid w:val="000A1C18"/>
    <w:rsid w:val="000A1F72"/>
    <w:rsid w:val="000A2496"/>
    <w:rsid w:val="000A2A72"/>
    <w:rsid w:val="000A2C3F"/>
    <w:rsid w:val="000A36F4"/>
    <w:rsid w:val="000A370E"/>
    <w:rsid w:val="000A3F84"/>
    <w:rsid w:val="000A5053"/>
    <w:rsid w:val="000A5C32"/>
    <w:rsid w:val="000A5F77"/>
    <w:rsid w:val="000A611D"/>
    <w:rsid w:val="000A61F6"/>
    <w:rsid w:val="000A6B5C"/>
    <w:rsid w:val="000A6BF6"/>
    <w:rsid w:val="000A7410"/>
    <w:rsid w:val="000B0F95"/>
    <w:rsid w:val="000B11E0"/>
    <w:rsid w:val="000B1803"/>
    <w:rsid w:val="000B1D06"/>
    <w:rsid w:val="000B3E3D"/>
    <w:rsid w:val="000B3F94"/>
    <w:rsid w:val="000B424C"/>
    <w:rsid w:val="000C1E17"/>
    <w:rsid w:val="000C2F09"/>
    <w:rsid w:val="000C4869"/>
    <w:rsid w:val="000C4ACF"/>
    <w:rsid w:val="000C63E6"/>
    <w:rsid w:val="000C66D6"/>
    <w:rsid w:val="000D1990"/>
    <w:rsid w:val="000D4619"/>
    <w:rsid w:val="000D5F0F"/>
    <w:rsid w:val="000D70F6"/>
    <w:rsid w:val="000E1BAC"/>
    <w:rsid w:val="000E4785"/>
    <w:rsid w:val="000E5E75"/>
    <w:rsid w:val="000E6614"/>
    <w:rsid w:val="000E781F"/>
    <w:rsid w:val="000F0240"/>
    <w:rsid w:val="000F0977"/>
    <w:rsid w:val="000F1F5F"/>
    <w:rsid w:val="000F23B1"/>
    <w:rsid w:val="000F24D9"/>
    <w:rsid w:val="000F4D5D"/>
    <w:rsid w:val="000F7FC5"/>
    <w:rsid w:val="000F7FF3"/>
    <w:rsid w:val="00102879"/>
    <w:rsid w:val="0010371C"/>
    <w:rsid w:val="00103F2D"/>
    <w:rsid w:val="00104E51"/>
    <w:rsid w:val="0010544A"/>
    <w:rsid w:val="0010569C"/>
    <w:rsid w:val="00106073"/>
    <w:rsid w:val="00111E50"/>
    <w:rsid w:val="00113F60"/>
    <w:rsid w:val="00114D71"/>
    <w:rsid w:val="00115D71"/>
    <w:rsid w:val="00117409"/>
    <w:rsid w:val="001176AC"/>
    <w:rsid w:val="0011773E"/>
    <w:rsid w:val="0012099E"/>
    <w:rsid w:val="00122315"/>
    <w:rsid w:val="0012358E"/>
    <w:rsid w:val="00123B93"/>
    <w:rsid w:val="00127356"/>
    <w:rsid w:val="00127F17"/>
    <w:rsid w:val="001317DD"/>
    <w:rsid w:val="00131FF7"/>
    <w:rsid w:val="001325B2"/>
    <w:rsid w:val="00132F14"/>
    <w:rsid w:val="001341BD"/>
    <w:rsid w:val="00134D85"/>
    <w:rsid w:val="001356B2"/>
    <w:rsid w:val="0013722E"/>
    <w:rsid w:val="00141100"/>
    <w:rsid w:val="001431EE"/>
    <w:rsid w:val="00144B17"/>
    <w:rsid w:val="00147CD8"/>
    <w:rsid w:val="0015064E"/>
    <w:rsid w:val="00151243"/>
    <w:rsid w:val="00153D84"/>
    <w:rsid w:val="001543C8"/>
    <w:rsid w:val="00156CC8"/>
    <w:rsid w:val="00160A78"/>
    <w:rsid w:val="00160ED2"/>
    <w:rsid w:val="0016111B"/>
    <w:rsid w:val="0016196E"/>
    <w:rsid w:val="00162729"/>
    <w:rsid w:val="00163594"/>
    <w:rsid w:val="0016442C"/>
    <w:rsid w:val="001648A1"/>
    <w:rsid w:val="00164E1C"/>
    <w:rsid w:val="00164E80"/>
    <w:rsid w:val="001679B8"/>
    <w:rsid w:val="00171433"/>
    <w:rsid w:val="0017184B"/>
    <w:rsid w:val="00172E5B"/>
    <w:rsid w:val="00173B8B"/>
    <w:rsid w:val="00173FA6"/>
    <w:rsid w:val="00175826"/>
    <w:rsid w:val="00176D62"/>
    <w:rsid w:val="00181010"/>
    <w:rsid w:val="0018255A"/>
    <w:rsid w:val="00186CCD"/>
    <w:rsid w:val="0018705C"/>
    <w:rsid w:val="00187135"/>
    <w:rsid w:val="00187A02"/>
    <w:rsid w:val="00191953"/>
    <w:rsid w:val="00193177"/>
    <w:rsid w:val="00196008"/>
    <w:rsid w:val="00196547"/>
    <w:rsid w:val="00196A1E"/>
    <w:rsid w:val="001A5962"/>
    <w:rsid w:val="001B1887"/>
    <w:rsid w:val="001B261B"/>
    <w:rsid w:val="001B28F4"/>
    <w:rsid w:val="001B2ABF"/>
    <w:rsid w:val="001B4A70"/>
    <w:rsid w:val="001B4BD8"/>
    <w:rsid w:val="001B5392"/>
    <w:rsid w:val="001C034F"/>
    <w:rsid w:val="001C036E"/>
    <w:rsid w:val="001C0F2D"/>
    <w:rsid w:val="001C4FA5"/>
    <w:rsid w:val="001C5660"/>
    <w:rsid w:val="001C69F7"/>
    <w:rsid w:val="001C7388"/>
    <w:rsid w:val="001C7AB2"/>
    <w:rsid w:val="001D0A5B"/>
    <w:rsid w:val="001D0FC1"/>
    <w:rsid w:val="001D1C90"/>
    <w:rsid w:val="001D710E"/>
    <w:rsid w:val="001D7D1F"/>
    <w:rsid w:val="001E1FF6"/>
    <w:rsid w:val="001E6299"/>
    <w:rsid w:val="001E62B0"/>
    <w:rsid w:val="001F006B"/>
    <w:rsid w:val="001F00FA"/>
    <w:rsid w:val="001F0F98"/>
    <w:rsid w:val="001F11B1"/>
    <w:rsid w:val="001F1DD6"/>
    <w:rsid w:val="001F2AD4"/>
    <w:rsid w:val="001F44E4"/>
    <w:rsid w:val="001F5E41"/>
    <w:rsid w:val="001F6BD6"/>
    <w:rsid w:val="0020045E"/>
    <w:rsid w:val="00201736"/>
    <w:rsid w:val="0020212E"/>
    <w:rsid w:val="002037A6"/>
    <w:rsid w:val="00204AAC"/>
    <w:rsid w:val="00205EAF"/>
    <w:rsid w:val="00206832"/>
    <w:rsid w:val="0020710D"/>
    <w:rsid w:val="00210EDD"/>
    <w:rsid w:val="00210F56"/>
    <w:rsid w:val="00211EE5"/>
    <w:rsid w:val="00212195"/>
    <w:rsid w:val="0021231A"/>
    <w:rsid w:val="00214FEB"/>
    <w:rsid w:val="00217458"/>
    <w:rsid w:val="00217EA1"/>
    <w:rsid w:val="0022096E"/>
    <w:rsid w:val="00222D9F"/>
    <w:rsid w:val="002267E4"/>
    <w:rsid w:val="00231245"/>
    <w:rsid w:val="00232CAF"/>
    <w:rsid w:val="00232DA7"/>
    <w:rsid w:val="0023305D"/>
    <w:rsid w:val="00233F49"/>
    <w:rsid w:val="002437FF"/>
    <w:rsid w:val="0024451E"/>
    <w:rsid w:val="00244BD2"/>
    <w:rsid w:val="00245121"/>
    <w:rsid w:val="00245C96"/>
    <w:rsid w:val="00245FAB"/>
    <w:rsid w:val="0024608F"/>
    <w:rsid w:val="00250158"/>
    <w:rsid w:val="00252B4A"/>
    <w:rsid w:val="002544CA"/>
    <w:rsid w:val="00255514"/>
    <w:rsid w:val="002608FB"/>
    <w:rsid w:val="002626C6"/>
    <w:rsid w:val="0026323B"/>
    <w:rsid w:val="0026561F"/>
    <w:rsid w:val="00267CC2"/>
    <w:rsid w:val="0027108C"/>
    <w:rsid w:val="00271E9C"/>
    <w:rsid w:val="00273FA6"/>
    <w:rsid w:val="00276B93"/>
    <w:rsid w:val="002812BF"/>
    <w:rsid w:val="002821D1"/>
    <w:rsid w:val="00282F50"/>
    <w:rsid w:val="00284425"/>
    <w:rsid w:val="00285BEA"/>
    <w:rsid w:val="00285E70"/>
    <w:rsid w:val="00286518"/>
    <w:rsid w:val="002875B4"/>
    <w:rsid w:val="002901E5"/>
    <w:rsid w:val="00290CD5"/>
    <w:rsid w:val="00291667"/>
    <w:rsid w:val="00291A74"/>
    <w:rsid w:val="00293616"/>
    <w:rsid w:val="00293665"/>
    <w:rsid w:val="00293A2A"/>
    <w:rsid w:val="002958F9"/>
    <w:rsid w:val="002965F2"/>
    <w:rsid w:val="002A5404"/>
    <w:rsid w:val="002A541E"/>
    <w:rsid w:val="002A55F9"/>
    <w:rsid w:val="002B0932"/>
    <w:rsid w:val="002B280F"/>
    <w:rsid w:val="002B2B7B"/>
    <w:rsid w:val="002B3841"/>
    <w:rsid w:val="002B568D"/>
    <w:rsid w:val="002B603C"/>
    <w:rsid w:val="002B616D"/>
    <w:rsid w:val="002C2643"/>
    <w:rsid w:val="002C2698"/>
    <w:rsid w:val="002C38BC"/>
    <w:rsid w:val="002C501E"/>
    <w:rsid w:val="002C50A6"/>
    <w:rsid w:val="002C5522"/>
    <w:rsid w:val="002C5FE8"/>
    <w:rsid w:val="002C75E6"/>
    <w:rsid w:val="002D227E"/>
    <w:rsid w:val="002D3904"/>
    <w:rsid w:val="002D5003"/>
    <w:rsid w:val="002D519D"/>
    <w:rsid w:val="002D52FB"/>
    <w:rsid w:val="002E0DEF"/>
    <w:rsid w:val="002E2838"/>
    <w:rsid w:val="002E3715"/>
    <w:rsid w:val="002E42FF"/>
    <w:rsid w:val="002E50EA"/>
    <w:rsid w:val="002E58BD"/>
    <w:rsid w:val="002E5EAE"/>
    <w:rsid w:val="002E6CDB"/>
    <w:rsid w:val="002F3796"/>
    <w:rsid w:val="002F5B2F"/>
    <w:rsid w:val="002F61A3"/>
    <w:rsid w:val="00303C5D"/>
    <w:rsid w:val="003043BF"/>
    <w:rsid w:val="00304E50"/>
    <w:rsid w:val="003068DE"/>
    <w:rsid w:val="00307A8A"/>
    <w:rsid w:val="00307DBA"/>
    <w:rsid w:val="00310642"/>
    <w:rsid w:val="00312DC2"/>
    <w:rsid w:val="00313EFE"/>
    <w:rsid w:val="00317B95"/>
    <w:rsid w:val="003214F7"/>
    <w:rsid w:val="00321720"/>
    <w:rsid w:val="00322CF7"/>
    <w:rsid w:val="003239C8"/>
    <w:rsid w:val="00323FF9"/>
    <w:rsid w:val="003240D0"/>
    <w:rsid w:val="003258A5"/>
    <w:rsid w:val="00325CF5"/>
    <w:rsid w:val="00327E97"/>
    <w:rsid w:val="00333482"/>
    <w:rsid w:val="00333A3C"/>
    <w:rsid w:val="00335140"/>
    <w:rsid w:val="00335778"/>
    <w:rsid w:val="00335817"/>
    <w:rsid w:val="00337511"/>
    <w:rsid w:val="00337BA6"/>
    <w:rsid w:val="00341B0A"/>
    <w:rsid w:val="00341BB9"/>
    <w:rsid w:val="0034341B"/>
    <w:rsid w:val="003438C5"/>
    <w:rsid w:val="00345A11"/>
    <w:rsid w:val="00346B8A"/>
    <w:rsid w:val="0034769B"/>
    <w:rsid w:val="003507F2"/>
    <w:rsid w:val="0035112E"/>
    <w:rsid w:val="00352206"/>
    <w:rsid w:val="003532C3"/>
    <w:rsid w:val="003543F5"/>
    <w:rsid w:val="00354B1C"/>
    <w:rsid w:val="00360E7A"/>
    <w:rsid w:val="003638B1"/>
    <w:rsid w:val="00363C32"/>
    <w:rsid w:val="00364622"/>
    <w:rsid w:val="0036467C"/>
    <w:rsid w:val="003647DD"/>
    <w:rsid w:val="00364EE7"/>
    <w:rsid w:val="0036559E"/>
    <w:rsid w:val="003656A7"/>
    <w:rsid w:val="00366991"/>
    <w:rsid w:val="00370C60"/>
    <w:rsid w:val="0037127F"/>
    <w:rsid w:val="00371BA4"/>
    <w:rsid w:val="00371D95"/>
    <w:rsid w:val="0037437D"/>
    <w:rsid w:val="0037444B"/>
    <w:rsid w:val="00374B74"/>
    <w:rsid w:val="00375881"/>
    <w:rsid w:val="00376B95"/>
    <w:rsid w:val="00380D5E"/>
    <w:rsid w:val="003818AE"/>
    <w:rsid w:val="003837FA"/>
    <w:rsid w:val="00383DA1"/>
    <w:rsid w:val="00384124"/>
    <w:rsid w:val="00384B00"/>
    <w:rsid w:val="003874ED"/>
    <w:rsid w:val="0038759B"/>
    <w:rsid w:val="003909B8"/>
    <w:rsid w:val="0039208F"/>
    <w:rsid w:val="003937B3"/>
    <w:rsid w:val="00393EBD"/>
    <w:rsid w:val="00395E80"/>
    <w:rsid w:val="00397B90"/>
    <w:rsid w:val="00397C1A"/>
    <w:rsid w:val="00397ED0"/>
    <w:rsid w:val="003A14C5"/>
    <w:rsid w:val="003A323E"/>
    <w:rsid w:val="003A39CB"/>
    <w:rsid w:val="003A4AEE"/>
    <w:rsid w:val="003B0475"/>
    <w:rsid w:val="003B0912"/>
    <w:rsid w:val="003B1312"/>
    <w:rsid w:val="003B2678"/>
    <w:rsid w:val="003B3AB2"/>
    <w:rsid w:val="003B40FD"/>
    <w:rsid w:val="003C0061"/>
    <w:rsid w:val="003C289A"/>
    <w:rsid w:val="003C5A71"/>
    <w:rsid w:val="003C6839"/>
    <w:rsid w:val="003C708D"/>
    <w:rsid w:val="003D1D57"/>
    <w:rsid w:val="003D24A6"/>
    <w:rsid w:val="003D2DCF"/>
    <w:rsid w:val="003D2F77"/>
    <w:rsid w:val="003D37A9"/>
    <w:rsid w:val="003D4A1C"/>
    <w:rsid w:val="003D5110"/>
    <w:rsid w:val="003D542D"/>
    <w:rsid w:val="003D5577"/>
    <w:rsid w:val="003D725B"/>
    <w:rsid w:val="003D782D"/>
    <w:rsid w:val="003E024E"/>
    <w:rsid w:val="003E1D5D"/>
    <w:rsid w:val="003E41F7"/>
    <w:rsid w:val="003E53CB"/>
    <w:rsid w:val="003E5D03"/>
    <w:rsid w:val="003F093C"/>
    <w:rsid w:val="003F22A8"/>
    <w:rsid w:val="003F2676"/>
    <w:rsid w:val="003F3A22"/>
    <w:rsid w:val="003F4BD5"/>
    <w:rsid w:val="003F4E68"/>
    <w:rsid w:val="003F565C"/>
    <w:rsid w:val="003F5B66"/>
    <w:rsid w:val="003F62EF"/>
    <w:rsid w:val="004009E6"/>
    <w:rsid w:val="00402B76"/>
    <w:rsid w:val="00402DED"/>
    <w:rsid w:val="004049E2"/>
    <w:rsid w:val="004054FC"/>
    <w:rsid w:val="0040640D"/>
    <w:rsid w:val="00406E16"/>
    <w:rsid w:val="00407E2A"/>
    <w:rsid w:val="00410562"/>
    <w:rsid w:val="004119C1"/>
    <w:rsid w:val="00412125"/>
    <w:rsid w:val="004125A8"/>
    <w:rsid w:val="004146FF"/>
    <w:rsid w:val="00414D69"/>
    <w:rsid w:val="00415997"/>
    <w:rsid w:val="00415FE8"/>
    <w:rsid w:val="00417A9F"/>
    <w:rsid w:val="0042011A"/>
    <w:rsid w:val="004234DC"/>
    <w:rsid w:val="0042391B"/>
    <w:rsid w:val="004250F4"/>
    <w:rsid w:val="0042541C"/>
    <w:rsid w:val="00426B9B"/>
    <w:rsid w:val="00430202"/>
    <w:rsid w:val="004302E6"/>
    <w:rsid w:val="00430D62"/>
    <w:rsid w:val="00431B87"/>
    <w:rsid w:val="00432C85"/>
    <w:rsid w:val="00432E23"/>
    <w:rsid w:val="004334C8"/>
    <w:rsid w:val="00434686"/>
    <w:rsid w:val="00435A41"/>
    <w:rsid w:val="00436C3A"/>
    <w:rsid w:val="00436ED8"/>
    <w:rsid w:val="00440E0B"/>
    <w:rsid w:val="004426D3"/>
    <w:rsid w:val="00442D66"/>
    <w:rsid w:val="004454E9"/>
    <w:rsid w:val="00446891"/>
    <w:rsid w:val="00447065"/>
    <w:rsid w:val="0044763B"/>
    <w:rsid w:val="0045176F"/>
    <w:rsid w:val="0045199B"/>
    <w:rsid w:val="004525E7"/>
    <w:rsid w:val="00453877"/>
    <w:rsid w:val="00454EB0"/>
    <w:rsid w:val="00455342"/>
    <w:rsid w:val="0045587C"/>
    <w:rsid w:val="004563E6"/>
    <w:rsid w:val="00461655"/>
    <w:rsid w:val="00464558"/>
    <w:rsid w:val="004667A3"/>
    <w:rsid w:val="00466DE9"/>
    <w:rsid w:val="004700F3"/>
    <w:rsid w:val="00471136"/>
    <w:rsid w:val="00471F4A"/>
    <w:rsid w:val="004761ED"/>
    <w:rsid w:val="004766D3"/>
    <w:rsid w:val="00477397"/>
    <w:rsid w:val="004803A1"/>
    <w:rsid w:val="00481C11"/>
    <w:rsid w:val="00482196"/>
    <w:rsid w:val="00484B80"/>
    <w:rsid w:val="00484E6D"/>
    <w:rsid w:val="004857C5"/>
    <w:rsid w:val="004875E3"/>
    <w:rsid w:val="00490812"/>
    <w:rsid w:val="004934A9"/>
    <w:rsid w:val="0049376D"/>
    <w:rsid w:val="00493AD1"/>
    <w:rsid w:val="00495887"/>
    <w:rsid w:val="00495C47"/>
    <w:rsid w:val="0049776C"/>
    <w:rsid w:val="00497E8E"/>
    <w:rsid w:val="004A05A6"/>
    <w:rsid w:val="004A3055"/>
    <w:rsid w:val="004A431D"/>
    <w:rsid w:val="004A4F76"/>
    <w:rsid w:val="004A580B"/>
    <w:rsid w:val="004A6E97"/>
    <w:rsid w:val="004B098A"/>
    <w:rsid w:val="004B0E1B"/>
    <w:rsid w:val="004B2B0C"/>
    <w:rsid w:val="004B397B"/>
    <w:rsid w:val="004B473D"/>
    <w:rsid w:val="004B6D2E"/>
    <w:rsid w:val="004B7422"/>
    <w:rsid w:val="004B7B16"/>
    <w:rsid w:val="004B7F3A"/>
    <w:rsid w:val="004C02E5"/>
    <w:rsid w:val="004C176F"/>
    <w:rsid w:val="004C2A39"/>
    <w:rsid w:val="004C3B22"/>
    <w:rsid w:val="004C4561"/>
    <w:rsid w:val="004C77FC"/>
    <w:rsid w:val="004D2639"/>
    <w:rsid w:val="004D2B39"/>
    <w:rsid w:val="004D472F"/>
    <w:rsid w:val="004D63AF"/>
    <w:rsid w:val="004D7975"/>
    <w:rsid w:val="004D7D50"/>
    <w:rsid w:val="004E68DD"/>
    <w:rsid w:val="004F44F4"/>
    <w:rsid w:val="004F54A8"/>
    <w:rsid w:val="004F5CAD"/>
    <w:rsid w:val="004F67EC"/>
    <w:rsid w:val="004F6C2E"/>
    <w:rsid w:val="004F7EC5"/>
    <w:rsid w:val="0050012B"/>
    <w:rsid w:val="00500EB5"/>
    <w:rsid w:val="00503145"/>
    <w:rsid w:val="00504492"/>
    <w:rsid w:val="00507223"/>
    <w:rsid w:val="005106C5"/>
    <w:rsid w:val="005114CA"/>
    <w:rsid w:val="00513802"/>
    <w:rsid w:val="005139CD"/>
    <w:rsid w:val="005155FA"/>
    <w:rsid w:val="005163CE"/>
    <w:rsid w:val="00516D41"/>
    <w:rsid w:val="00517226"/>
    <w:rsid w:val="00517601"/>
    <w:rsid w:val="00520798"/>
    <w:rsid w:val="00520E3C"/>
    <w:rsid w:val="0052295C"/>
    <w:rsid w:val="005241C7"/>
    <w:rsid w:val="00526105"/>
    <w:rsid w:val="005307E6"/>
    <w:rsid w:val="00530B98"/>
    <w:rsid w:val="00533564"/>
    <w:rsid w:val="00533BCB"/>
    <w:rsid w:val="00535A7C"/>
    <w:rsid w:val="005374D7"/>
    <w:rsid w:val="005426B7"/>
    <w:rsid w:val="005432FA"/>
    <w:rsid w:val="00543EFE"/>
    <w:rsid w:val="0054422D"/>
    <w:rsid w:val="005444A8"/>
    <w:rsid w:val="00544CAF"/>
    <w:rsid w:val="005468E4"/>
    <w:rsid w:val="005469A7"/>
    <w:rsid w:val="00546BA9"/>
    <w:rsid w:val="0055014E"/>
    <w:rsid w:val="005503BF"/>
    <w:rsid w:val="00551C56"/>
    <w:rsid w:val="00551C99"/>
    <w:rsid w:val="00551CEF"/>
    <w:rsid w:val="005528BC"/>
    <w:rsid w:val="00554342"/>
    <w:rsid w:val="00554917"/>
    <w:rsid w:val="00556767"/>
    <w:rsid w:val="00557C49"/>
    <w:rsid w:val="00557C8A"/>
    <w:rsid w:val="0056045A"/>
    <w:rsid w:val="005604C5"/>
    <w:rsid w:val="00561135"/>
    <w:rsid w:val="00561991"/>
    <w:rsid w:val="0056254A"/>
    <w:rsid w:val="00562DEB"/>
    <w:rsid w:val="005658A0"/>
    <w:rsid w:val="00565B67"/>
    <w:rsid w:val="00566F7A"/>
    <w:rsid w:val="00571316"/>
    <w:rsid w:val="0057273F"/>
    <w:rsid w:val="00572CE6"/>
    <w:rsid w:val="0057399A"/>
    <w:rsid w:val="00574FEA"/>
    <w:rsid w:val="005764D7"/>
    <w:rsid w:val="00577000"/>
    <w:rsid w:val="005775EA"/>
    <w:rsid w:val="00580B3E"/>
    <w:rsid w:val="00580E9F"/>
    <w:rsid w:val="00582C48"/>
    <w:rsid w:val="00582EDF"/>
    <w:rsid w:val="00584AFD"/>
    <w:rsid w:val="005851B2"/>
    <w:rsid w:val="0058540C"/>
    <w:rsid w:val="0058572A"/>
    <w:rsid w:val="00585DA4"/>
    <w:rsid w:val="00587127"/>
    <w:rsid w:val="0058765E"/>
    <w:rsid w:val="00591503"/>
    <w:rsid w:val="00591605"/>
    <w:rsid w:val="00592B99"/>
    <w:rsid w:val="005946DC"/>
    <w:rsid w:val="00594ADF"/>
    <w:rsid w:val="0059785D"/>
    <w:rsid w:val="00597DC1"/>
    <w:rsid w:val="005A2133"/>
    <w:rsid w:val="005A59CC"/>
    <w:rsid w:val="005A677C"/>
    <w:rsid w:val="005B0FDB"/>
    <w:rsid w:val="005B1889"/>
    <w:rsid w:val="005B3975"/>
    <w:rsid w:val="005B69B3"/>
    <w:rsid w:val="005B7056"/>
    <w:rsid w:val="005B7B76"/>
    <w:rsid w:val="005C03E4"/>
    <w:rsid w:val="005C574B"/>
    <w:rsid w:val="005C576C"/>
    <w:rsid w:val="005D0730"/>
    <w:rsid w:val="005D0BFF"/>
    <w:rsid w:val="005D1027"/>
    <w:rsid w:val="005D26F0"/>
    <w:rsid w:val="005D2BFE"/>
    <w:rsid w:val="005D3C3B"/>
    <w:rsid w:val="005D4CA4"/>
    <w:rsid w:val="005D708F"/>
    <w:rsid w:val="005E0EC6"/>
    <w:rsid w:val="005E2109"/>
    <w:rsid w:val="005E510A"/>
    <w:rsid w:val="005E5C45"/>
    <w:rsid w:val="005F05C2"/>
    <w:rsid w:val="005F11B1"/>
    <w:rsid w:val="005F2FBE"/>
    <w:rsid w:val="005F5E4A"/>
    <w:rsid w:val="005F64D0"/>
    <w:rsid w:val="005F66C2"/>
    <w:rsid w:val="005F6DDA"/>
    <w:rsid w:val="005F7E7B"/>
    <w:rsid w:val="00601A44"/>
    <w:rsid w:val="0060236B"/>
    <w:rsid w:val="0060236F"/>
    <w:rsid w:val="00602F3D"/>
    <w:rsid w:val="00604C5B"/>
    <w:rsid w:val="00605351"/>
    <w:rsid w:val="00605975"/>
    <w:rsid w:val="00605E9E"/>
    <w:rsid w:val="0061070B"/>
    <w:rsid w:val="00610C3A"/>
    <w:rsid w:val="006128A6"/>
    <w:rsid w:val="00612C97"/>
    <w:rsid w:val="006139FF"/>
    <w:rsid w:val="00616C05"/>
    <w:rsid w:val="00620A62"/>
    <w:rsid w:val="0062248E"/>
    <w:rsid w:val="006245E8"/>
    <w:rsid w:val="00624761"/>
    <w:rsid w:val="00624BE0"/>
    <w:rsid w:val="00626B19"/>
    <w:rsid w:val="00627A1C"/>
    <w:rsid w:val="00627A2F"/>
    <w:rsid w:val="0063020B"/>
    <w:rsid w:val="00632079"/>
    <w:rsid w:val="00634174"/>
    <w:rsid w:val="006343A8"/>
    <w:rsid w:val="00634FD0"/>
    <w:rsid w:val="0063551E"/>
    <w:rsid w:val="006363C1"/>
    <w:rsid w:val="006365C7"/>
    <w:rsid w:val="00637274"/>
    <w:rsid w:val="006402DD"/>
    <w:rsid w:val="00641DC3"/>
    <w:rsid w:val="00641ED5"/>
    <w:rsid w:val="00644024"/>
    <w:rsid w:val="00644482"/>
    <w:rsid w:val="00644D97"/>
    <w:rsid w:val="00650DA9"/>
    <w:rsid w:val="006517EC"/>
    <w:rsid w:val="0065186C"/>
    <w:rsid w:val="00652283"/>
    <w:rsid w:val="00652EFD"/>
    <w:rsid w:val="00655B12"/>
    <w:rsid w:val="00656CA4"/>
    <w:rsid w:val="00660223"/>
    <w:rsid w:val="00662126"/>
    <w:rsid w:val="006628A2"/>
    <w:rsid w:val="00662E61"/>
    <w:rsid w:val="00663D7B"/>
    <w:rsid w:val="00665F58"/>
    <w:rsid w:val="00666AB1"/>
    <w:rsid w:val="0067300F"/>
    <w:rsid w:val="00673A9B"/>
    <w:rsid w:val="00674B85"/>
    <w:rsid w:val="00675FB0"/>
    <w:rsid w:val="00680203"/>
    <w:rsid w:val="006805AE"/>
    <w:rsid w:val="006837C8"/>
    <w:rsid w:val="00683AA7"/>
    <w:rsid w:val="006854D7"/>
    <w:rsid w:val="00685EF4"/>
    <w:rsid w:val="006863BE"/>
    <w:rsid w:val="006870F1"/>
    <w:rsid w:val="00690BCA"/>
    <w:rsid w:val="00693652"/>
    <w:rsid w:val="00693CCB"/>
    <w:rsid w:val="00693D96"/>
    <w:rsid w:val="00694FCF"/>
    <w:rsid w:val="00695386"/>
    <w:rsid w:val="00697538"/>
    <w:rsid w:val="0069791F"/>
    <w:rsid w:val="00697E65"/>
    <w:rsid w:val="006A008F"/>
    <w:rsid w:val="006A0C05"/>
    <w:rsid w:val="006A0D0F"/>
    <w:rsid w:val="006A18A8"/>
    <w:rsid w:val="006A20A2"/>
    <w:rsid w:val="006A4EF4"/>
    <w:rsid w:val="006A56C0"/>
    <w:rsid w:val="006A5D74"/>
    <w:rsid w:val="006A61EC"/>
    <w:rsid w:val="006A65C0"/>
    <w:rsid w:val="006A6BA0"/>
    <w:rsid w:val="006B0E0F"/>
    <w:rsid w:val="006B15DF"/>
    <w:rsid w:val="006B1611"/>
    <w:rsid w:val="006B3911"/>
    <w:rsid w:val="006B49F7"/>
    <w:rsid w:val="006B4E8E"/>
    <w:rsid w:val="006B5170"/>
    <w:rsid w:val="006C09F2"/>
    <w:rsid w:val="006C1F2C"/>
    <w:rsid w:val="006C2F18"/>
    <w:rsid w:val="006C3B42"/>
    <w:rsid w:val="006C51E5"/>
    <w:rsid w:val="006C65C2"/>
    <w:rsid w:val="006C7E32"/>
    <w:rsid w:val="006D1D05"/>
    <w:rsid w:val="006D25A7"/>
    <w:rsid w:val="006D3F26"/>
    <w:rsid w:val="006D52E3"/>
    <w:rsid w:val="006D562B"/>
    <w:rsid w:val="006D5787"/>
    <w:rsid w:val="006D60A1"/>
    <w:rsid w:val="006D7951"/>
    <w:rsid w:val="006E0364"/>
    <w:rsid w:val="006E08AE"/>
    <w:rsid w:val="006E1262"/>
    <w:rsid w:val="006E45AF"/>
    <w:rsid w:val="006E4823"/>
    <w:rsid w:val="006E4D21"/>
    <w:rsid w:val="006E5357"/>
    <w:rsid w:val="006E77B6"/>
    <w:rsid w:val="006F0018"/>
    <w:rsid w:val="006F060F"/>
    <w:rsid w:val="006F0D2A"/>
    <w:rsid w:val="006F46E1"/>
    <w:rsid w:val="006F580B"/>
    <w:rsid w:val="006F5847"/>
    <w:rsid w:val="006F6A92"/>
    <w:rsid w:val="006F7C3E"/>
    <w:rsid w:val="006F7F17"/>
    <w:rsid w:val="00701E71"/>
    <w:rsid w:val="007025FF"/>
    <w:rsid w:val="007027D9"/>
    <w:rsid w:val="0070541D"/>
    <w:rsid w:val="00705528"/>
    <w:rsid w:val="007056C9"/>
    <w:rsid w:val="00705D76"/>
    <w:rsid w:val="00710C62"/>
    <w:rsid w:val="0071131F"/>
    <w:rsid w:val="00713279"/>
    <w:rsid w:val="0071358F"/>
    <w:rsid w:val="00713719"/>
    <w:rsid w:val="00720539"/>
    <w:rsid w:val="007219D9"/>
    <w:rsid w:val="00721A68"/>
    <w:rsid w:val="00722384"/>
    <w:rsid w:val="00722764"/>
    <w:rsid w:val="00722F4A"/>
    <w:rsid w:val="007249AC"/>
    <w:rsid w:val="00724C40"/>
    <w:rsid w:val="00730545"/>
    <w:rsid w:val="00730887"/>
    <w:rsid w:val="00730A4D"/>
    <w:rsid w:val="00735134"/>
    <w:rsid w:val="00736DBD"/>
    <w:rsid w:val="00737838"/>
    <w:rsid w:val="00741EF8"/>
    <w:rsid w:val="00742C25"/>
    <w:rsid w:val="0074373E"/>
    <w:rsid w:val="00744BCE"/>
    <w:rsid w:val="00745707"/>
    <w:rsid w:val="00745F0F"/>
    <w:rsid w:val="00747BA9"/>
    <w:rsid w:val="00750682"/>
    <w:rsid w:val="00753D61"/>
    <w:rsid w:val="00753E90"/>
    <w:rsid w:val="00763B7A"/>
    <w:rsid w:val="00763CC2"/>
    <w:rsid w:val="00765A5F"/>
    <w:rsid w:val="00765CA4"/>
    <w:rsid w:val="00765F0E"/>
    <w:rsid w:val="00770198"/>
    <w:rsid w:val="00771648"/>
    <w:rsid w:val="007747E7"/>
    <w:rsid w:val="00774F49"/>
    <w:rsid w:val="00774F7D"/>
    <w:rsid w:val="00775916"/>
    <w:rsid w:val="00775EC3"/>
    <w:rsid w:val="00776729"/>
    <w:rsid w:val="00776EB3"/>
    <w:rsid w:val="007802F9"/>
    <w:rsid w:val="0078101D"/>
    <w:rsid w:val="00786EA4"/>
    <w:rsid w:val="00787CFC"/>
    <w:rsid w:val="0079024B"/>
    <w:rsid w:val="0079122F"/>
    <w:rsid w:val="00791536"/>
    <w:rsid w:val="00792438"/>
    <w:rsid w:val="00792A49"/>
    <w:rsid w:val="007935E5"/>
    <w:rsid w:val="007939F9"/>
    <w:rsid w:val="007944AD"/>
    <w:rsid w:val="00794856"/>
    <w:rsid w:val="00795423"/>
    <w:rsid w:val="00795F7A"/>
    <w:rsid w:val="007961DA"/>
    <w:rsid w:val="00797F95"/>
    <w:rsid w:val="007A1C46"/>
    <w:rsid w:val="007A26F1"/>
    <w:rsid w:val="007A2C9A"/>
    <w:rsid w:val="007A403B"/>
    <w:rsid w:val="007A44C4"/>
    <w:rsid w:val="007A4AFF"/>
    <w:rsid w:val="007A69B5"/>
    <w:rsid w:val="007A7252"/>
    <w:rsid w:val="007A735E"/>
    <w:rsid w:val="007B2692"/>
    <w:rsid w:val="007B2DC0"/>
    <w:rsid w:val="007B42EF"/>
    <w:rsid w:val="007B4340"/>
    <w:rsid w:val="007C0FA3"/>
    <w:rsid w:val="007C13C4"/>
    <w:rsid w:val="007C48E8"/>
    <w:rsid w:val="007C544A"/>
    <w:rsid w:val="007C76EA"/>
    <w:rsid w:val="007D0E46"/>
    <w:rsid w:val="007D11D6"/>
    <w:rsid w:val="007D2186"/>
    <w:rsid w:val="007D28D5"/>
    <w:rsid w:val="007D3AAD"/>
    <w:rsid w:val="007D3FDF"/>
    <w:rsid w:val="007D57DD"/>
    <w:rsid w:val="007D6096"/>
    <w:rsid w:val="007D67EA"/>
    <w:rsid w:val="007D70C9"/>
    <w:rsid w:val="007D7206"/>
    <w:rsid w:val="007E02C9"/>
    <w:rsid w:val="007E0918"/>
    <w:rsid w:val="007E0CF6"/>
    <w:rsid w:val="007E0E83"/>
    <w:rsid w:val="007E0FD9"/>
    <w:rsid w:val="007E1623"/>
    <w:rsid w:val="007E1A16"/>
    <w:rsid w:val="007E2607"/>
    <w:rsid w:val="007E556B"/>
    <w:rsid w:val="007E7CC8"/>
    <w:rsid w:val="007E7E8B"/>
    <w:rsid w:val="007F1131"/>
    <w:rsid w:val="007F12C6"/>
    <w:rsid w:val="007F1D64"/>
    <w:rsid w:val="007F22B4"/>
    <w:rsid w:val="007F26A7"/>
    <w:rsid w:val="007F46CA"/>
    <w:rsid w:val="007F76F4"/>
    <w:rsid w:val="007F7AC2"/>
    <w:rsid w:val="00800DCC"/>
    <w:rsid w:val="00800F03"/>
    <w:rsid w:val="00802EAF"/>
    <w:rsid w:val="00803395"/>
    <w:rsid w:val="008038B2"/>
    <w:rsid w:val="00803A05"/>
    <w:rsid w:val="00803E99"/>
    <w:rsid w:val="008041CE"/>
    <w:rsid w:val="008044D2"/>
    <w:rsid w:val="00805310"/>
    <w:rsid w:val="0080603D"/>
    <w:rsid w:val="0081033C"/>
    <w:rsid w:val="00810402"/>
    <w:rsid w:val="00810E99"/>
    <w:rsid w:val="0081103D"/>
    <w:rsid w:val="0081224A"/>
    <w:rsid w:val="00814368"/>
    <w:rsid w:val="0081475F"/>
    <w:rsid w:val="008155B3"/>
    <w:rsid w:val="00816ACE"/>
    <w:rsid w:val="008173A2"/>
    <w:rsid w:val="0082007C"/>
    <w:rsid w:val="008202A1"/>
    <w:rsid w:val="008237A2"/>
    <w:rsid w:val="00824E4F"/>
    <w:rsid w:val="00825B45"/>
    <w:rsid w:val="00825F79"/>
    <w:rsid w:val="00825FFF"/>
    <w:rsid w:val="00826BF0"/>
    <w:rsid w:val="00826FB9"/>
    <w:rsid w:val="00830A27"/>
    <w:rsid w:val="00831DFE"/>
    <w:rsid w:val="00832ABA"/>
    <w:rsid w:val="008333E4"/>
    <w:rsid w:val="00834A2D"/>
    <w:rsid w:val="00835B55"/>
    <w:rsid w:val="00840831"/>
    <w:rsid w:val="00842A6F"/>
    <w:rsid w:val="00842FE1"/>
    <w:rsid w:val="00843605"/>
    <w:rsid w:val="0084387F"/>
    <w:rsid w:val="008505AB"/>
    <w:rsid w:val="00850FEC"/>
    <w:rsid w:val="00851C4B"/>
    <w:rsid w:val="0085355F"/>
    <w:rsid w:val="008545D2"/>
    <w:rsid w:val="008547FE"/>
    <w:rsid w:val="00855D07"/>
    <w:rsid w:val="00855FBA"/>
    <w:rsid w:val="00856757"/>
    <w:rsid w:val="00856AF1"/>
    <w:rsid w:val="00857B95"/>
    <w:rsid w:val="00860302"/>
    <w:rsid w:val="00864219"/>
    <w:rsid w:val="00864CBD"/>
    <w:rsid w:val="00864EB1"/>
    <w:rsid w:val="00865507"/>
    <w:rsid w:val="00866219"/>
    <w:rsid w:val="00867F31"/>
    <w:rsid w:val="00871D64"/>
    <w:rsid w:val="00871D77"/>
    <w:rsid w:val="00871EF1"/>
    <w:rsid w:val="00872B60"/>
    <w:rsid w:val="00873841"/>
    <w:rsid w:val="0087398D"/>
    <w:rsid w:val="00875B5F"/>
    <w:rsid w:val="00876578"/>
    <w:rsid w:val="00877F65"/>
    <w:rsid w:val="00881B4C"/>
    <w:rsid w:val="008844F5"/>
    <w:rsid w:val="008858A0"/>
    <w:rsid w:val="00886B34"/>
    <w:rsid w:val="00891453"/>
    <w:rsid w:val="0089420F"/>
    <w:rsid w:val="00894B76"/>
    <w:rsid w:val="00895F9F"/>
    <w:rsid w:val="008967E5"/>
    <w:rsid w:val="008A026B"/>
    <w:rsid w:val="008A1967"/>
    <w:rsid w:val="008A23D0"/>
    <w:rsid w:val="008A2924"/>
    <w:rsid w:val="008A34A6"/>
    <w:rsid w:val="008A51BE"/>
    <w:rsid w:val="008A541E"/>
    <w:rsid w:val="008A5EA4"/>
    <w:rsid w:val="008A61DC"/>
    <w:rsid w:val="008A6D80"/>
    <w:rsid w:val="008B0087"/>
    <w:rsid w:val="008B0F9D"/>
    <w:rsid w:val="008B1D26"/>
    <w:rsid w:val="008B1FF1"/>
    <w:rsid w:val="008B21D2"/>
    <w:rsid w:val="008B5E95"/>
    <w:rsid w:val="008B6DC5"/>
    <w:rsid w:val="008C0591"/>
    <w:rsid w:val="008C11C2"/>
    <w:rsid w:val="008C1734"/>
    <w:rsid w:val="008C1D98"/>
    <w:rsid w:val="008C4BC0"/>
    <w:rsid w:val="008C4C4C"/>
    <w:rsid w:val="008C579A"/>
    <w:rsid w:val="008C6ABE"/>
    <w:rsid w:val="008C6B3E"/>
    <w:rsid w:val="008C6B79"/>
    <w:rsid w:val="008C6CE0"/>
    <w:rsid w:val="008D1EE9"/>
    <w:rsid w:val="008D336B"/>
    <w:rsid w:val="008D36EA"/>
    <w:rsid w:val="008D478A"/>
    <w:rsid w:val="008D654E"/>
    <w:rsid w:val="008D674A"/>
    <w:rsid w:val="008D74B9"/>
    <w:rsid w:val="008E0CEF"/>
    <w:rsid w:val="008E0F43"/>
    <w:rsid w:val="008E11DD"/>
    <w:rsid w:val="008E2F94"/>
    <w:rsid w:val="008E3886"/>
    <w:rsid w:val="008F0653"/>
    <w:rsid w:val="008F1941"/>
    <w:rsid w:val="008F1BFB"/>
    <w:rsid w:val="008F2613"/>
    <w:rsid w:val="008F263B"/>
    <w:rsid w:val="008F6697"/>
    <w:rsid w:val="008F7E6B"/>
    <w:rsid w:val="009009A4"/>
    <w:rsid w:val="00901614"/>
    <w:rsid w:val="00901FF8"/>
    <w:rsid w:val="00902FD7"/>
    <w:rsid w:val="00904962"/>
    <w:rsid w:val="00904A0E"/>
    <w:rsid w:val="00904B3B"/>
    <w:rsid w:val="00905AA1"/>
    <w:rsid w:val="009063B7"/>
    <w:rsid w:val="00910F71"/>
    <w:rsid w:val="00912829"/>
    <w:rsid w:val="00912B1D"/>
    <w:rsid w:val="009154FC"/>
    <w:rsid w:val="0091584E"/>
    <w:rsid w:val="00915A46"/>
    <w:rsid w:val="009161BF"/>
    <w:rsid w:val="00916CCB"/>
    <w:rsid w:val="00917740"/>
    <w:rsid w:val="009214C6"/>
    <w:rsid w:val="00921AF9"/>
    <w:rsid w:val="00921C24"/>
    <w:rsid w:val="009222B4"/>
    <w:rsid w:val="00923F97"/>
    <w:rsid w:val="00924EB7"/>
    <w:rsid w:val="00925208"/>
    <w:rsid w:val="00925AEF"/>
    <w:rsid w:val="00926830"/>
    <w:rsid w:val="00927B72"/>
    <w:rsid w:val="00927BE2"/>
    <w:rsid w:val="00932F49"/>
    <w:rsid w:val="009350BD"/>
    <w:rsid w:val="009363FE"/>
    <w:rsid w:val="00937040"/>
    <w:rsid w:val="00937D07"/>
    <w:rsid w:val="009409FD"/>
    <w:rsid w:val="00940B12"/>
    <w:rsid w:val="00941A0C"/>
    <w:rsid w:val="00942806"/>
    <w:rsid w:val="00942E2E"/>
    <w:rsid w:val="009430A6"/>
    <w:rsid w:val="0094491F"/>
    <w:rsid w:val="0094597E"/>
    <w:rsid w:val="00946730"/>
    <w:rsid w:val="009502BD"/>
    <w:rsid w:val="009517F7"/>
    <w:rsid w:val="00954077"/>
    <w:rsid w:val="009545FC"/>
    <w:rsid w:val="00954B55"/>
    <w:rsid w:val="0095736F"/>
    <w:rsid w:val="0096114C"/>
    <w:rsid w:val="009619CC"/>
    <w:rsid w:val="0096233B"/>
    <w:rsid w:val="009646BC"/>
    <w:rsid w:val="00964D37"/>
    <w:rsid w:val="0096554C"/>
    <w:rsid w:val="009670F7"/>
    <w:rsid w:val="00970AC0"/>
    <w:rsid w:val="00974469"/>
    <w:rsid w:val="0097648C"/>
    <w:rsid w:val="00976700"/>
    <w:rsid w:val="00977448"/>
    <w:rsid w:val="009779D1"/>
    <w:rsid w:val="00981413"/>
    <w:rsid w:val="00981FF5"/>
    <w:rsid w:val="00982EA1"/>
    <w:rsid w:val="009836D5"/>
    <w:rsid w:val="00983B02"/>
    <w:rsid w:val="009841E3"/>
    <w:rsid w:val="009844B7"/>
    <w:rsid w:val="00986735"/>
    <w:rsid w:val="00986ED8"/>
    <w:rsid w:val="0098759C"/>
    <w:rsid w:val="009878CD"/>
    <w:rsid w:val="00992586"/>
    <w:rsid w:val="00993CF6"/>
    <w:rsid w:val="00993D92"/>
    <w:rsid w:val="00993FB4"/>
    <w:rsid w:val="00994860"/>
    <w:rsid w:val="00995B8F"/>
    <w:rsid w:val="00996826"/>
    <w:rsid w:val="009A0BA6"/>
    <w:rsid w:val="009A188A"/>
    <w:rsid w:val="009A3573"/>
    <w:rsid w:val="009A444E"/>
    <w:rsid w:val="009A5C7F"/>
    <w:rsid w:val="009A60E8"/>
    <w:rsid w:val="009A6877"/>
    <w:rsid w:val="009B27D0"/>
    <w:rsid w:val="009B38BA"/>
    <w:rsid w:val="009B520B"/>
    <w:rsid w:val="009C150D"/>
    <w:rsid w:val="009C3762"/>
    <w:rsid w:val="009C5C09"/>
    <w:rsid w:val="009C693F"/>
    <w:rsid w:val="009D0886"/>
    <w:rsid w:val="009D1AD3"/>
    <w:rsid w:val="009D42F9"/>
    <w:rsid w:val="009D58BC"/>
    <w:rsid w:val="009D7D45"/>
    <w:rsid w:val="009E1C30"/>
    <w:rsid w:val="009E6C1D"/>
    <w:rsid w:val="009E7778"/>
    <w:rsid w:val="009E79E4"/>
    <w:rsid w:val="009F3350"/>
    <w:rsid w:val="009F3C37"/>
    <w:rsid w:val="00A001B8"/>
    <w:rsid w:val="00A0058E"/>
    <w:rsid w:val="00A01BD6"/>
    <w:rsid w:val="00A02593"/>
    <w:rsid w:val="00A04995"/>
    <w:rsid w:val="00A04F42"/>
    <w:rsid w:val="00A0557E"/>
    <w:rsid w:val="00A05DB4"/>
    <w:rsid w:val="00A0696E"/>
    <w:rsid w:val="00A07B8A"/>
    <w:rsid w:val="00A10AF9"/>
    <w:rsid w:val="00A12149"/>
    <w:rsid w:val="00A12C6F"/>
    <w:rsid w:val="00A17A35"/>
    <w:rsid w:val="00A21544"/>
    <w:rsid w:val="00A21DB1"/>
    <w:rsid w:val="00A2232B"/>
    <w:rsid w:val="00A2319D"/>
    <w:rsid w:val="00A23ACD"/>
    <w:rsid w:val="00A2784E"/>
    <w:rsid w:val="00A32026"/>
    <w:rsid w:val="00A34DE1"/>
    <w:rsid w:val="00A42E49"/>
    <w:rsid w:val="00A43650"/>
    <w:rsid w:val="00A44D3C"/>
    <w:rsid w:val="00A46AFC"/>
    <w:rsid w:val="00A46ECF"/>
    <w:rsid w:val="00A5076C"/>
    <w:rsid w:val="00A520F3"/>
    <w:rsid w:val="00A5279C"/>
    <w:rsid w:val="00A5354E"/>
    <w:rsid w:val="00A54710"/>
    <w:rsid w:val="00A57556"/>
    <w:rsid w:val="00A60374"/>
    <w:rsid w:val="00A6509F"/>
    <w:rsid w:val="00A657F2"/>
    <w:rsid w:val="00A66D26"/>
    <w:rsid w:val="00A70277"/>
    <w:rsid w:val="00A71A4F"/>
    <w:rsid w:val="00A728E0"/>
    <w:rsid w:val="00A73906"/>
    <w:rsid w:val="00A745F4"/>
    <w:rsid w:val="00A76AED"/>
    <w:rsid w:val="00A805D3"/>
    <w:rsid w:val="00A815D4"/>
    <w:rsid w:val="00A815FC"/>
    <w:rsid w:val="00A8163F"/>
    <w:rsid w:val="00A82490"/>
    <w:rsid w:val="00A8379D"/>
    <w:rsid w:val="00A839D3"/>
    <w:rsid w:val="00A87022"/>
    <w:rsid w:val="00A8774B"/>
    <w:rsid w:val="00A877B4"/>
    <w:rsid w:val="00A917ED"/>
    <w:rsid w:val="00A92300"/>
    <w:rsid w:val="00A927A3"/>
    <w:rsid w:val="00A93879"/>
    <w:rsid w:val="00A940A7"/>
    <w:rsid w:val="00A97BDD"/>
    <w:rsid w:val="00A97C2B"/>
    <w:rsid w:val="00AA007A"/>
    <w:rsid w:val="00AA17EB"/>
    <w:rsid w:val="00AA30ED"/>
    <w:rsid w:val="00AA310A"/>
    <w:rsid w:val="00AA3482"/>
    <w:rsid w:val="00AA42B9"/>
    <w:rsid w:val="00AA43B1"/>
    <w:rsid w:val="00AA4FF5"/>
    <w:rsid w:val="00AA52C0"/>
    <w:rsid w:val="00AA6308"/>
    <w:rsid w:val="00AA641B"/>
    <w:rsid w:val="00AA64E1"/>
    <w:rsid w:val="00AA77E8"/>
    <w:rsid w:val="00AB1538"/>
    <w:rsid w:val="00AB1676"/>
    <w:rsid w:val="00AB2D54"/>
    <w:rsid w:val="00AB30E0"/>
    <w:rsid w:val="00AB36BC"/>
    <w:rsid w:val="00AB4334"/>
    <w:rsid w:val="00AB4717"/>
    <w:rsid w:val="00AB472D"/>
    <w:rsid w:val="00AB52B2"/>
    <w:rsid w:val="00AC1C37"/>
    <w:rsid w:val="00AC3197"/>
    <w:rsid w:val="00AC4856"/>
    <w:rsid w:val="00AC520A"/>
    <w:rsid w:val="00AC5EB9"/>
    <w:rsid w:val="00AC668D"/>
    <w:rsid w:val="00AC75EB"/>
    <w:rsid w:val="00AC7A43"/>
    <w:rsid w:val="00AC7F14"/>
    <w:rsid w:val="00AD176D"/>
    <w:rsid w:val="00AD2624"/>
    <w:rsid w:val="00AD3595"/>
    <w:rsid w:val="00AD56D3"/>
    <w:rsid w:val="00AD5DFE"/>
    <w:rsid w:val="00AD6981"/>
    <w:rsid w:val="00AD7D09"/>
    <w:rsid w:val="00AD7F5D"/>
    <w:rsid w:val="00AE177D"/>
    <w:rsid w:val="00AE26EF"/>
    <w:rsid w:val="00AE2BB2"/>
    <w:rsid w:val="00AE410B"/>
    <w:rsid w:val="00AE6B23"/>
    <w:rsid w:val="00AE7E2A"/>
    <w:rsid w:val="00AF0A5D"/>
    <w:rsid w:val="00AF165A"/>
    <w:rsid w:val="00AF2408"/>
    <w:rsid w:val="00AF656C"/>
    <w:rsid w:val="00AF6C47"/>
    <w:rsid w:val="00B02980"/>
    <w:rsid w:val="00B04163"/>
    <w:rsid w:val="00B0469F"/>
    <w:rsid w:val="00B06B38"/>
    <w:rsid w:val="00B07D29"/>
    <w:rsid w:val="00B11F42"/>
    <w:rsid w:val="00B12486"/>
    <w:rsid w:val="00B12A51"/>
    <w:rsid w:val="00B1411C"/>
    <w:rsid w:val="00B16B16"/>
    <w:rsid w:val="00B17C25"/>
    <w:rsid w:val="00B207DD"/>
    <w:rsid w:val="00B21652"/>
    <w:rsid w:val="00B23D32"/>
    <w:rsid w:val="00B24FB5"/>
    <w:rsid w:val="00B27CEB"/>
    <w:rsid w:val="00B308D4"/>
    <w:rsid w:val="00B30925"/>
    <w:rsid w:val="00B30FB7"/>
    <w:rsid w:val="00B32193"/>
    <w:rsid w:val="00B32553"/>
    <w:rsid w:val="00B3361B"/>
    <w:rsid w:val="00B35324"/>
    <w:rsid w:val="00B35F7A"/>
    <w:rsid w:val="00B36C05"/>
    <w:rsid w:val="00B42EBF"/>
    <w:rsid w:val="00B42F17"/>
    <w:rsid w:val="00B43A17"/>
    <w:rsid w:val="00B4465E"/>
    <w:rsid w:val="00B47323"/>
    <w:rsid w:val="00B52CE2"/>
    <w:rsid w:val="00B54522"/>
    <w:rsid w:val="00B559E9"/>
    <w:rsid w:val="00B56D51"/>
    <w:rsid w:val="00B57418"/>
    <w:rsid w:val="00B57EF5"/>
    <w:rsid w:val="00B60DB9"/>
    <w:rsid w:val="00B63512"/>
    <w:rsid w:val="00B6438D"/>
    <w:rsid w:val="00B7172D"/>
    <w:rsid w:val="00B71792"/>
    <w:rsid w:val="00B71AEF"/>
    <w:rsid w:val="00B71BAD"/>
    <w:rsid w:val="00B73D20"/>
    <w:rsid w:val="00B7516F"/>
    <w:rsid w:val="00B76099"/>
    <w:rsid w:val="00B805A4"/>
    <w:rsid w:val="00B80E6E"/>
    <w:rsid w:val="00B8112F"/>
    <w:rsid w:val="00B84370"/>
    <w:rsid w:val="00B84AE4"/>
    <w:rsid w:val="00B866D5"/>
    <w:rsid w:val="00B870DC"/>
    <w:rsid w:val="00B8741B"/>
    <w:rsid w:val="00B903BF"/>
    <w:rsid w:val="00B9160E"/>
    <w:rsid w:val="00B932C5"/>
    <w:rsid w:val="00B9617B"/>
    <w:rsid w:val="00B96867"/>
    <w:rsid w:val="00BA4526"/>
    <w:rsid w:val="00BA5685"/>
    <w:rsid w:val="00BA608A"/>
    <w:rsid w:val="00BA638C"/>
    <w:rsid w:val="00BA7448"/>
    <w:rsid w:val="00BA79B8"/>
    <w:rsid w:val="00BB44B6"/>
    <w:rsid w:val="00BB4ECF"/>
    <w:rsid w:val="00BB504D"/>
    <w:rsid w:val="00BB5A07"/>
    <w:rsid w:val="00BB7221"/>
    <w:rsid w:val="00BB7BE0"/>
    <w:rsid w:val="00BC0122"/>
    <w:rsid w:val="00BC22C1"/>
    <w:rsid w:val="00BC3A08"/>
    <w:rsid w:val="00BC401C"/>
    <w:rsid w:val="00BD0C3C"/>
    <w:rsid w:val="00BD3503"/>
    <w:rsid w:val="00BD7CF4"/>
    <w:rsid w:val="00BE02AB"/>
    <w:rsid w:val="00BE12F7"/>
    <w:rsid w:val="00BE1441"/>
    <w:rsid w:val="00BE5080"/>
    <w:rsid w:val="00BE6078"/>
    <w:rsid w:val="00BE6177"/>
    <w:rsid w:val="00BF1E56"/>
    <w:rsid w:val="00BF3128"/>
    <w:rsid w:val="00BF3425"/>
    <w:rsid w:val="00BF371D"/>
    <w:rsid w:val="00BF3E90"/>
    <w:rsid w:val="00BF441C"/>
    <w:rsid w:val="00BF4759"/>
    <w:rsid w:val="00BF4DDB"/>
    <w:rsid w:val="00BF6AE7"/>
    <w:rsid w:val="00BF7461"/>
    <w:rsid w:val="00C02104"/>
    <w:rsid w:val="00C02C21"/>
    <w:rsid w:val="00C0391B"/>
    <w:rsid w:val="00C04511"/>
    <w:rsid w:val="00C052ED"/>
    <w:rsid w:val="00C05FE3"/>
    <w:rsid w:val="00C063A3"/>
    <w:rsid w:val="00C0645D"/>
    <w:rsid w:val="00C068B5"/>
    <w:rsid w:val="00C06ADE"/>
    <w:rsid w:val="00C13796"/>
    <w:rsid w:val="00C14AC0"/>
    <w:rsid w:val="00C15C84"/>
    <w:rsid w:val="00C16280"/>
    <w:rsid w:val="00C16392"/>
    <w:rsid w:val="00C16725"/>
    <w:rsid w:val="00C16B4E"/>
    <w:rsid w:val="00C20275"/>
    <w:rsid w:val="00C205FB"/>
    <w:rsid w:val="00C218CE"/>
    <w:rsid w:val="00C227B2"/>
    <w:rsid w:val="00C23E46"/>
    <w:rsid w:val="00C241BB"/>
    <w:rsid w:val="00C243A8"/>
    <w:rsid w:val="00C2588F"/>
    <w:rsid w:val="00C25AA2"/>
    <w:rsid w:val="00C279A2"/>
    <w:rsid w:val="00C30C1E"/>
    <w:rsid w:val="00C3312E"/>
    <w:rsid w:val="00C358E3"/>
    <w:rsid w:val="00C37412"/>
    <w:rsid w:val="00C4067F"/>
    <w:rsid w:val="00C407A3"/>
    <w:rsid w:val="00C4159D"/>
    <w:rsid w:val="00C41C86"/>
    <w:rsid w:val="00C44185"/>
    <w:rsid w:val="00C441EF"/>
    <w:rsid w:val="00C445F5"/>
    <w:rsid w:val="00C44922"/>
    <w:rsid w:val="00C46FB8"/>
    <w:rsid w:val="00C47190"/>
    <w:rsid w:val="00C47B41"/>
    <w:rsid w:val="00C500B9"/>
    <w:rsid w:val="00C50907"/>
    <w:rsid w:val="00C51100"/>
    <w:rsid w:val="00C51E95"/>
    <w:rsid w:val="00C51F66"/>
    <w:rsid w:val="00C53197"/>
    <w:rsid w:val="00C54E63"/>
    <w:rsid w:val="00C55C73"/>
    <w:rsid w:val="00C5773D"/>
    <w:rsid w:val="00C60143"/>
    <w:rsid w:val="00C604E2"/>
    <w:rsid w:val="00C62A22"/>
    <w:rsid w:val="00C62AC5"/>
    <w:rsid w:val="00C63A48"/>
    <w:rsid w:val="00C65A82"/>
    <w:rsid w:val="00C66ACE"/>
    <w:rsid w:val="00C67E83"/>
    <w:rsid w:val="00C70399"/>
    <w:rsid w:val="00C7118D"/>
    <w:rsid w:val="00C738B1"/>
    <w:rsid w:val="00C74856"/>
    <w:rsid w:val="00C76100"/>
    <w:rsid w:val="00C771E9"/>
    <w:rsid w:val="00C800CA"/>
    <w:rsid w:val="00C80EFB"/>
    <w:rsid w:val="00C827CE"/>
    <w:rsid w:val="00C82F3F"/>
    <w:rsid w:val="00C83FD8"/>
    <w:rsid w:val="00C84050"/>
    <w:rsid w:val="00C850DB"/>
    <w:rsid w:val="00C8538E"/>
    <w:rsid w:val="00C85BB5"/>
    <w:rsid w:val="00C874E8"/>
    <w:rsid w:val="00C878CC"/>
    <w:rsid w:val="00C90629"/>
    <w:rsid w:val="00C92CE0"/>
    <w:rsid w:val="00C93AE5"/>
    <w:rsid w:val="00C95119"/>
    <w:rsid w:val="00C97B6A"/>
    <w:rsid w:val="00CA16F9"/>
    <w:rsid w:val="00CA2943"/>
    <w:rsid w:val="00CA2C13"/>
    <w:rsid w:val="00CA32B9"/>
    <w:rsid w:val="00CA5627"/>
    <w:rsid w:val="00CA583D"/>
    <w:rsid w:val="00CA7E36"/>
    <w:rsid w:val="00CB0108"/>
    <w:rsid w:val="00CB161F"/>
    <w:rsid w:val="00CB235B"/>
    <w:rsid w:val="00CB367C"/>
    <w:rsid w:val="00CB4FED"/>
    <w:rsid w:val="00CB7423"/>
    <w:rsid w:val="00CC3494"/>
    <w:rsid w:val="00CC4526"/>
    <w:rsid w:val="00CC5016"/>
    <w:rsid w:val="00CC6CA8"/>
    <w:rsid w:val="00CC6D42"/>
    <w:rsid w:val="00CD1121"/>
    <w:rsid w:val="00CD183D"/>
    <w:rsid w:val="00CD1D6E"/>
    <w:rsid w:val="00CD5951"/>
    <w:rsid w:val="00CD6BA8"/>
    <w:rsid w:val="00CD7DF2"/>
    <w:rsid w:val="00CE09F3"/>
    <w:rsid w:val="00CE0CF4"/>
    <w:rsid w:val="00CE155D"/>
    <w:rsid w:val="00CE1C9B"/>
    <w:rsid w:val="00CE268F"/>
    <w:rsid w:val="00CE3B5C"/>
    <w:rsid w:val="00CF03AE"/>
    <w:rsid w:val="00CF0F5F"/>
    <w:rsid w:val="00CF1DCF"/>
    <w:rsid w:val="00CF2E9C"/>
    <w:rsid w:val="00CF371B"/>
    <w:rsid w:val="00CF378C"/>
    <w:rsid w:val="00CF3DBB"/>
    <w:rsid w:val="00CF45DE"/>
    <w:rsid w:val="00CF6687"/>
    <w:rsid w:val="00D01EFE"/>
    <w:rsid w:val="00D02566"/>
    <w:rsid w:val="00D052DC"/>
    <w:rsid w:val="00D05C1F"/>
    <w:rsid w:val="00D0657F"/>
    <w:rsid w:val="00D109B0"/>
    <w:rsid w:val="00D116AF"/>
    <w:rsid w:val="00D11CFD"/>
    <w:rsid w:val="00D124B0"/>
    <w:rsid w:val="00D1371E"/>
    <w:rsid w:val="00D167C8"/>
    <w:rsid w:val="00D2016E"/>
    <w:rsid w:val="00D2174F"/>
    <w:rsid w:val="00D22834"/>
    <w:rsid w:val="00D22CCA"/>
    <w:rsid w:val="00D23FB5"/>
    <w:rsid w:val="00D265A6"/>
    <w:rsid w:val="00D26E99"/>
    <w:rsid w:val="00D27512"/>
    <w:rsid w:val="00D278A8"/>
    <w:rsid w:val="00D30797"/>
    <w:rsid w:val="00D31B48"/>
    <w:rsid w:val="00D32753"/>
    <w:rsid w:val="00D3365D"/>
    <w:rsid w:val="00D3368E"/>
    <w:rsid w:val="00D340D5"/>
    <w:rsid w:val="00D3448C"/>
    <w:rsid w:val="00D3460F"/>
    <w:rsid w:val="00D40351"/>
    <w:rsid w:val="00D4061B"/>
    <w:rsid w:val="00D4498C"/>
    <w:rsid w:val="00D457A2"/>
    <w:rsid w:val="00D46F87"/>
    <w:rsid w:val="00D519C7"/>
    <w:rsid w:val="00D52322"/>
    <w:rsid w:val="00D5384C"/>
    <w:rsid w:val="00D55A6A"/>
    <w:rsid w:val="00D55DE3"/>
    <w:rsid w:val="00D609A2"/>
    <w:rsid w:val="00D61022"/>
    <w:rsid w:val="00D612AC"/>
    <w:rsid w:val="00D62736"/>
    <w:rsid w:val="00D634CB"/>
    <w:rsid w:val="00D63C68"/>
    <w:rsid w:val="00D65BE8"/>
    <w:rsid w:val="00D668B1"/>
    <w:rsid w:val="00D67F75"/>
    <w:rsid w:val="00D70321"/>
    <w:rsid w:val="00D741ED"/>
    <w:rsid w:val="00D7666E"/>
    <w:rsid w:val="00D76AE9"/>
    <w:rsid w:val="00D80A1B"/>
    <w:rsid w:val="00D80BDF"/>
    <w:rsid w:val="00D83BF1"/>
    <w:rsid w:val="00D84416"/>
    <w:rsid w:val="00D8500A"/>
    <w:rsid w:val="00D8576B"/>
    <w:rsid w:val="00D859F1"/>
    <w:rsid w:val="00D86BD7"/>
    <w:rsid w:val="00D86E7F"/>
    <w:rsid w:val="00D872DF"/>
    <w:rsid w:val="00D87723"/>
    <w:rsid w:val="00D903AA"/>
    <w:rsid w:val="00D90DE4"/>
    <w:rsid w:val="00D9149F"/>
    <w:rsid w:val="00D918E5"/>
    <w:rsid w:val="00D91F3C"/>
    <w:rsid w:val="00D923CD"/>
    <w:rsid w:val="00D93409"/>
    <w:rsid w:val="00D949C5"/>
    <w:rsid w:val="00D95A8E"/>
    <w:rsid w:val="00D95E3B"/>
    <w:rsid w:val="00D97277"/>
    <w:rsid w:val="00D9759C"/>
    <w:rsid w:val="00D97CE1"/>
    <w:rsid w:val="00DA1175"/>
    <w:rsid w:val="00DA19B4"/>
    <w:rsid w:val="00DA297E"/>
    <w:rsid w:val="00DA4F36"/>
    <w:rsid w:val="00DA57E1"/>
    <w:rsid w:val="00DA6CAD"/>
    <w:rsid w:val="00DB0694"/>
    <w:rsid w:val="00DB3BE4"/>
    <w:rsid w:val="00DB4162"/>
    <w:rsid w:val="00DB4A0E"/>
    <w:rsid w:val="00DB6CA0"/>
    <w:rsid w:val="00DB7CDB"/>
    <w:rsid w:val="00DC42B9"/>
    <w:rsid w:val="00DC5D85"/>
    <w:rsid w:val="00DC605E"/>
    <w:rsid w:val="00DC715B"/>
    <w:rsid w:val="00DC7682"/>
    <w:rsid w:val="00DD11AF"/>
    <w:rsid w:val="00DD68F3"/>
    <w:rsid w:val="00DE018A"/>
    <w:rsid w:val="00DE1438"/>
    <w:rsid w:val="00DE1746"/>
    <w:rsid w:val="00DE1FB4"/>
    <w:rsid w:val="00DE2FA9"/>
    <w:rsid w:val="00DE3E96"/>
    <w:rsid w:val="00DE4A8E"/>
    <w:rsid w:val="00DE647E"/>
    <w:rsid w:val="00DF0B70"/>
    <w:rsid w:val="00DF1855"/>
    <w:rsid w:val="00DF1EF0"/>
    <w:rsid w:val="00DF2A86"/>
    <w:rsid w:val="00DF2D61"/>
    <w:rsid w:val="00DF4CD1"/>
    <w:rsid w:val="00DF554D"/>
    <w:rsid w:val="00DF6185"/>
    <w:rsid w:val="00E0199C"/>
    <w:rsid w:val="00E02305"/>
    <w:rsid w:val="00E045D8"/>
    <w:rsid w:val="00E059A3"/>
    <w:rsid w:val="00E05A76"/>
    <w:rsid w:val="00E1062A"/>
    <w:rsid w:val="00E11D68"/>
    <w:rsid w:val="00E13C78"/>
    <w:rsid w:val="00E1457B"/>
    <w:rsid w:val="00E14FC6"/>
    <w:rsid w:val="00E154E5"/>
    <w:rsid w:val="00E15ABA"/>
    <w:rsid w:val="00E17883"/>
    <w:rsid w:val="00E209E7"/>
    <w:rsid w:val="00E21AAF"/>
    <w:rsid w:val="00E22F57"/>
    <w:rsid w:val="00E230BE"/>
    <w:rsid w:val="00E2612A"/>
    <w:rsid w:val="00E27744"/>
    <w:rsid w:val="00E279C5"/>
    <w:rsid w:val="00E317EC"/>
    <w:rsid w:val="00E319F1"/>
    <w:rsid w:val="00E33142"/>
    <w:rsid w:val="00E340FF"/>
    <w:rsid w:val="00E352F1"/>
    <w:rsid w:val="00E416C6"/>
    <w:rsid w:val="00E444BA"/>
    <w:rsid w:val="00E46C7D"/>
    <w:rsid w:val="00E47732"/>
    <w:rsid w:val="00E521B5"/>
    <w:rsid w:val="00E53090"/>
    <w:rsid w:val="00E53F31"/>
    <w:rsid w:val="00E571A0"/>
    <w:rsid w:val="00E622AA"/>
    <w:rsid w:val="00E62551"/>
    <w:rsid w:val="00E62C47"/>
    <w:rsid w:val="00E63CAA"/>
    <w:rsid w:val="00E65BE1"/>
    <w:rsid w:val="00E65E97"/>
    <w:rsid w:val="00E67D6A"/>
    <w:rsid w:val="00E701E1"/>
    <w:rsid w:val="00E7127D"/>
    <w:rsid w:val="00E71EE8"/>
    <w:rsid w:val="00E71F9B"/>
    <w:rsid w:val="00E732B4"/>
    <w:rsid w:val="00E732C2"/>
    <w:rsid w:val="00E744BF"/>
    <w:rsid w:val="00E7475E"/>
    <w:rsid w:val="00E80369"/>
    <w:rsid w:val="00E8236A"/>
    <w:rsid w:val="00E82BD0"/>
    <w:rsid w:val="00E83D5C"/>
    <w:rsid w:val="00E83EEE"/>
    <w:rsid w:val="00E85671"/>
    <w:rsid w:val="00E860E5"/>
    <w:rsid w:val="00E86503"/>
    <w:rsid w:val="00E868A1"/>
    <w:rsid w:val="00E86DBF"/>
    <w:rsid w:val="00E8716C"/>
    <w:rsid w:val="00E95F4D"/>
    <w:rsid w:val="00E9664C"/>
    <w:rsid w:val="00EA1E99"/>
    <w:rsid w:val="00EA2018"/>
    <w:rsid w:val="00EA2784"/>
    <w:rsid w:val="00EB27B8"/>
    <w:rsid w:val="00EB59DB"/>
    <w:rsid w:val="00EB6963"/>
    <w:rsid w:val="00EC2778"/>
    <w:rsid w:val="00EC2C02"/>
    <w:rsid w:val="00EC4E4E"/>
    <w:rsid w:val="00EC56B9"/>
    <w:rsid w:val="00EC596D"/>
    <w:rsid w:val="00EC5C72"/>
    <w:rsid w:val="00EC5D15"/>
    <w:rsid w:val="00EC74AC"/>
    <w:rsid w:val="00EC78FD"/>
    <w:rsid w:val="00ED0130"/>
    <w:rsid w:val="00ED1AD4"/>
    <w:rsid w:val="00ED1CDE"/>
    <w:rsid w:val="00ED2313"/>
    <w:rsid w:val="00ED4FD2"/>
    <w:rsid w:val="00ED5669"/>
    <w:rsid w:val="00EE029B"/>
    <w:rsid w:val="00EE14C5"/>
    <w:rsid w:val="00EE2814"/>
    <w:rsid w:val="00EE6052"/>
    <w:rsid w:val="00EE7B9D"/>
    <w:rsid w:val="00EF1885"/>
    <w:rsid w:val="00EF21F3"/>
    <w:rsid w:val="00EF2C18"/>
    <w:rsid w:val="00EF4C67"/>
    <w:rsid w:val="00EF5FCC"/>
    <w:rsid w:val="00EF6845"/>
    <w:rsid w:val="00EF7AA2"/>
    <w:rsid w:val="00EF7C41"/>
    <w:rsid w:val="00EF7E3B"/>
    <w:rsid w:val="00F000D6"/>
    <w:rsid w:val="00F0106C"/>
    <w:rsid w:val="00F03959"/>
    <w:rsid w:val="00F03BD6"/>
    <w:rsid w:val="00F0474A"/>
    <w:rsid w:val="00F05128"/>
    <w:rsid w:val="00F05527"/>
    <w:rsid w:val="00F062D6"/>
    <w:rsid w:val="00F06B43"/>
    <w:rsid w:val="00F10797"/>
    <w:rsid w:val="00F11B09"/>
    <w:rsid w:val="00F121E6"/>
    <w:rsid w:val="00F12C52"/>
    <w:rsid w:val="00F1397D"/>
    <w:rsid w:val="00F13CB5"/>
    <w:rsid w:val="00F15ABE"/>
    <w:rsid w:val="00F15B2B"/>
    <w:rsid w:val="00F1680D"/>
    <w:rsid w:val="00F16860"/>
    <w:rsid w:val="00F16AC0"/>
    <w:rsid w:val="00F20429"/>
    <w:rsid w:val="00F23F8A"/>
    <w:rsid w:val="00F25C41"/>
    <w:rsid w:val="00F27732"/>
    <w:rsid w:val="00F27C5F"/>
    <w:rsid w:val="00F33269"/>
    <w:rsid w:val="00F33EA9"/>
    <w:rsid w:val="00F34344"/>
    <w:rsid w:val="00F34596"/>
    <w:rsid w:val="00F35BA7"/>
    <w:rsid w:val="00F375BF"/>
    <w:rsid w:val="00F37B2A"/>
    <w:rsid w:val="00F40B70"/>
    <w:rsid w:val="00F4125A"/>
    <w:rsid w:val="00F413A6"/>
    <w:rsid w:val="00F41AA9"/>
    <w:rsid w:val="00F42B66"/>
    <w:rsid w:val="00F42CC3"/>
    <w:rsid w:val="00F44566"/>
    <w:rsid w:val="00F4529E"/>
    <w:rsid w:val="00F46D94"/>
    <w:rsid w:val="00F47389"/>
    <w:rsid w:val="00F47BFE"/>
    <w:rsid w:val="00F47C35"/>
    <w:rsid w:val="00F502B8"/>
    <w:rsid w:val="00F519DC"/>
    <w:rsid w:val="00F52C36"/>
    <w:rsid w:val="00F533AA"/>
    <w:rsid w:val="00F5429E"/>
    <w:rsid w:val="00F54397"/>
    <w:rsid w:val="00F543EF"/>
    <w:rsid w:val="00F54550"/>
    <w:rsid w:val="00F54EA2"/>
    <w:rsid w:val="00F56773"/>
    <w:rsid w:val="00F609AF"/>
    <w:rsid w:val="00F613B5"/>
    <w:rsid w:val="00F61C60"/>
    <w:rsid w:val="00F624BB"/>
    <w:rsid w:val="00F62A0B"/>
    <w:rsid w:val="00F64BE6"/>
    <w:rsid w:val="00F64D76"/>
    <w:rsid w:val="00F65813"/>
    <w:rsid w:val="00F65DF3"/>
    <w:rsid w:val="00F67943"/>
    <w:rsid w:val="00F707A6"/>
    <w:rsid w:val="00F7165D"/>
    <w:rsid w:val="00F72F8C"/>
    <w:rsid w:val="00F743E7"/>
    <w:rsid w:val="00F74B2D"/>
    <w:rsid w:val="00F7628C"/>
    <w:rsid w:val="00F76502"/>
    <w:rsid w:val="00F772B8"/>
    <w:rsid w:val="00F773F8"/>
    <w:rsid w:val="00F817FA"/>
    <w:rsid w:val="00F82509"/>
    <w:rsid w:val="00F82A98"/>
    <w:rsid w:val="00F85C62"/>
    <w:rsid w:val="00F90C0A"/>
    <w:rsid w:val="00F925E7"/>
    <w:rsid w:val="00F92A6E"/>
    <w:rsid w:val="00F92E4A"/>
    <w:rsid w:val="00F9474C"/>
    <w:rsid w:val="00F96A75"/>
    <w:rsid w:val="00F96B61"/>
    <w:rsid w:val="00F97662"/>
    <w:rsid w:val="00FA0095"/>
    <w:rsid w:val="00FA0122"/>
    <w:rsid w:val="00FA0A57"/>
    <w:rsid w:val="00FA1A16"/>
    <w:rsid w:val="00FA2BAF"/>
    <w:rsid w:val="00FA42EA"/>
    <w:rsid w:val="00FA7318"/>
    <w:rsid w:val="00FA73A8"/>
    <w:rsid w:val="00FA7C02"/>
    <w:rsid w:val="00FB0898"/>
    <w:rsid w:val="00FB0D27"/>
    <w:rsid w:val="00FB2A6D"/>
    <w:rsid w:val="00FB2CD8"/>
    <w:rsid w:val="00FB3296"/>
    <w:rsid w:val="00FB35EC"/>
    <w:rsid w:val="00FB3DA7"/>
    <w:rsid w:val="00FB501E"/>
    <w:rsid w:val="00FC0FF9"/>
    <w:rsid w:val="00FC42B3"/>
    <w:rsid w:val="00FC48CD"/>
    <w:rsid w:val="00FC7882"/>
    <w:rsid w:val="00FC7BC2"/>
    <w:rsid w:val="00FD0346"/>
    <w:rsid w:val="00FD03C0"/>
    <w:rsid w:val="00FD0567"/>
    <w:rsid w:val="00FD0D65"/>
    <w:rsid w:val="00FD105F"/>
    <w:rsid w:val="00FD2489"/>
    <w:rsid w:val="00FD26D3"/>
    <w:rsid w:val="00FD529E"/>
    <w:rsid w:val="00FD59FC"/>
    <w:rsid w:val="00FD712A"/>
    <w:rsid w:val="00FD7285"/>
    <w:rsid w:val="00FD7E00"/>
    <w:rsid w:val="00FE04D8"/>
    <w:rsid w:val="00FE10CE"/>
    <w:rsid w:val="00FE1AF4"/>
    <w:rsid w:val="00FE478F"/>
    <w:rsid w:val="00FE4A6C"/>
    <w:rsid w:val="00FE4D4D"/>
    <w:rsid w:val="00FE537E"/>
    <w:rsid w:val="00FE72FB"/>
    <w:rsid w:val="00FF0B44"/>
    <w:rsid w:val="00FF0DB8"/>
    <w:rsid w:val="00FF0F15"/>
    <w:rsid w:val="00FF108E"/>
    <w:rsid w:val="00FF2751"/>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3628">
      <w:bodyDiv w:val="1"/>
      <w:marLeft w:val="0"/>
      <w:marRight w:val="0"/>
      <w:marTop w:val="0"/>
      <w:marBottom w:val="0"/>
      <w:divBdr>
        <w:top w:val="none" w:sz="0" w:space="0" w:color="auto"/>
        <w:left w:val="none" w:sz="0" w:space="0" w:color="auto"/>
        <w:bottom w:val="none" w:sz="0" w:space="0" w:color="auto"/>
        <w:right w:val="none" w:sz="0" w:space="0" w:color="auto"/>
      </w:divBdr>
      <w:divsChild>
        <w:div w:id="728646811">
          <w:marLeft w:val="0"/>
          <w:marRight w:val="0"/>
          <w:marTop w:val="0"/>
          <w:marBottom w:val="0"/>
          <w:divBdr>
            <w:top w:val="none" w:sz="0" w:space="0" w:color="auto"/>
            <w:left w:val="none" w:sz="0" w:space="0" w:color="auto"/>
            <w:bottom w:val="none" w:sz="0" w:space="0" w:color="auto"/>
            <w:right w:val="none" w:sz="0" w:space="0" w:color="auto"/>
          </w:divBdr>
          <w:divsChild>
            <w:div w:id="1974678586">
              <w:marLeft w:val="0"/>
              <w:marRight w:val="0"/>
              <w:marTop w:val="0"/>
              <w:marBottom w:val="0"/>
              <w:divBdr>
                <w:top w:val="none" w:sz="0" w:space="0" w:color="auto"/>
                <w:left w:val="none" w:sz="0" w:space="0" w:color="auto"/>
                <w:bottom w:val="none" w:sz="0" w:space="0" w:color="auto"/>
                <w:right w:val="none" w:sz="0" w:space="0" w:color="auto"/>
              </w:divBdr>
              <w:divsChild>
                <w:div w:id="1176771008">
                  <w:marLeft w:val="0"/>
                  <w:marRight w:val="0"/>
                  <w:marTop w:val="0"/>
                  <w:marBottom w:val="0"/>
                  <w:divBdr>
                    <w:top w:val="none" w:sz="0" w:space="0" w:color="auto"/>
                    <w:left w:val="none" w:sz="0" w:space="0" w:color="auto"/>
                    <w:bottom w:val="none" w:sz="0" w:space="0" w:color="auto"/>
                    <w:right w:val="none" w:sz="0" w:space="0" w:color="auto"/>
                  </w:divBdr>
                  <w:divsChild>
                    <w:div w:id="1268272699">
                      <w:marLeft w:val="0"/>
                      <w:marRight w:val="0"/>
                      <w:marTop w:val="0"/>
                      <w:marBottom w:val="0"/>
                      <w:divBdr>
                        <w:top w:val="none" w:sz="0" w:space="0" w:color="auto"/>
                        <w:left w:val="none" w:sz="0" w:space="0" w:color="auto"/>
                        <w:bottom w:val="none" w:sz="0" w:space="0" w:color="auto"/>
                        <w:right w:val="none" w:sz="0" w:space="0" w:color="auto"/>
                      </w:divBdr>
                      <w:divsChild>
                        <w:div w:id="686709506">
                          <w:marLeft w:val="0"/>
                          <w:marRight w:val="0"/>
                          <w:marTop w:val="0"/>
                          <w:marBottom w:val="0"/>
                          <w:divBdr>
                            <w:top w:val="none" w:sz="0" w:space="0" w:color="auto"/>
                            <w:left w:val="none" w:sz="0" w:space="0" w:color="auto"/>
                            <w:bottom w:val="none" w:sz="0" w:space="0" w:color="auto"/>
                            <w:right w:val="none" w:sz="0" w:space="0" w:color="auto"/>
                          </w:divBdr>
                        </w:div>
                        <w:div w:id="20905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35A8-B49A-42AB-B353-E2193F20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8</Pages>
  <Words>18754</Words>
  <Characters>10691</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Neringa Liudavičienė</cp:lastModifiedBy>
  <cp:revision>9</cp:revision>
  <cp:lastPrinted>2017-02-20T14:05:00Z</cp:lastPrinted>
  <dcterms:created xsi:type="dcterms:W3CDTF">2017-02-23T11:44:00Z</dcterms:created>
  <dcterms:modified xsi:type="dcterms:W3CDTF">2017-03-02T11:12:00Z</dcterms:modified>
</cp:coreProperties>
</file>