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31300">
              <w:rPr>
                <w:rFonts w:ascii="Times New Roman" w:hAnsi="Times New Roman" w:cs="Times New Roman"/>
                <w:sz w:val="24"/>
                <w:szCs w:val="24"/>
              </w:rPr>
              <w:t xml:space="preserve"> kovo 28</w:t>
            </w:r>
            <w:r w:rsidR="00A56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9D7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93130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78234A" w:rsidTr="00D111DB">
        <w:tc>
          <w:tcPr>
            <w:tcW w:w="67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78234A" w:rsidTr="00D111DB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C6421" w:rsidRPr="0078234A" w:rsidTr="00D111DB">
        <w:tc>
          <w:tcPr>
            <w:tcW w:w="675" w:type="dxa"/>
          </w:tcPr>
          <w:p w:rsidR="006C6421" w:rsidRPr="0078234A" w:rsidRDefault="006C642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C6421" w:rsidRPr="0078234A" w:rsidRDefault="009549D7" w:rsidP="004C5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07.3.4-ESFA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V-426-01</w:t>
            </w:r>
            <w:r w:rsidR="00EA71C3" w:rsidRPr="00EA71C3">
              <w:rPr>
                <w:rFonts w:ascii="Times New Roman" w:hAnsi="Times New Roman" w:cs="Times New Roman"/>
                <w:sz w:val="24"/>
                <w:szCs w:val="24"/>
              </w:rPr>
              <w:t>-0001</w:t>
            </w:r>
          </w:p>
        </w:tc>
        <w:tc>
          <w:tcPr>
            <w:tcW w:w="2126" w:type="dxa"/>
          </w:tcPr>
          <w:p w:rsidR="006C6421" w:rsidRPr="0078234A" w:rsidRDefault="009549D7" w:rsidP="0095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Lygių galimybių kontrolieriaus tarnyba</w:t>
            </w:r>
          </w:p>
        </w:tc>
        <w:tc>
          <w:tcPr>
            <w:tcW w:w="1418" w:type="dxa"/>
          </w:tcPr>
          <w:p w:rsidR="00EA71C3" w:rsidRPr="00EA71C3" w:rsidRDefault="009549D7" w:rsidP="004C59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9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188735591</w:t>
            </w:r>
          </w:p>
        </w:tc>
        <w:tc>
          <w:tcPr>
            <w:tcW w:w="2693" w:type="dxa"/>
          </w:tcPr>
          <w:p w:rsidR="006C6421" w:rsidRPr="00EA71C3" w:rsidRDefault="009549D7" w:rsidP="0095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9D7">
              <w:rPr>
                <w:rFonts w:ascii="Times New Roman" w:hAnsi="Times New Roman"/>
                <w:sz w:val="24"/>
                <w:szCs w:val="24"/>
                <w:lang w:eastAsia="lt-LT"/>
              </w:rPr>
              <w:t>Pokytis versle, viešajame sektoriuje, visuomenėje – nauji standartai diskriminacijos mažinimui</w:t>
            </w:r>
          </w:p>
        </w:tc>
        <w:tc>
          <w:tcPr>
            <w:tcW w:w="1985" w:type="dxa"/>
          </w:tcPr>
          <w:p w:rsidR="006C6421" w:rsidRPr="0078234A" w:rsidRDefault="009549D7" w:rsidP="000E5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D7">
              <w:rPr>
                <w:rFonts w:ascii="Times New Roman" w:hAnsi="Times New Roman"/>
                <w:sz w:val="24"/>
                <w:szCs w:val="24"/>
              </w:rPr>
              <w:t>411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49D7">
              <w:rPr>
                <w:rFonts w:ascii="Times New Roman" w:hAnsi="Times New Roman"/>
                <w:sz w:val="24"/>
                <w:szCs w:val="24"/>
              </w:rPr>
              <w:t>838,86</w:t>
            </w:r>
          </w:p>
        </w:tc>
        <w:tc>
          <w:tcPr>
            <w:tcW w:w="2126" w:type="dxa"/>
          </w:tcPr>
          <w:p w:rsidR="006C6421" w:rsidRPr="0078234A" w:rsidRDefault="009549D7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49D7">
              <w:rPr>
                <w:rFonts w:ascii="Times New Roman" w:hAnsi="Times New Roman"/>
                <w:sz w:val="24"/>
                <w:szCs w:val="24"/>
              </w:rPr>
              <w:t>411 838,86</w:t>
            </w:r>
          </w:p>
        </w:tc>
        <w:tc>
          <w:tcPr>
            <w:tcW w:w="2126" w:type="dxa"/>
          </w:tcPr>
          <w:p w:rsidR="006C6421" w:rsidRPr="0078234A" w:rsidRDefault="006C642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71C3" w:rsidRPr="0078234A" w:rsidTr="0013603C">
        <w:tc>
          <w:tcPr>
            <w:tcW w:w="8755" w:type="dxa"/>
            <w:gridSpan w:val="5"/>
          </w:tcPr>
          <w:p w:rsidR="00EA71C3" w:rsidRPr="0078234A" w:rsidRDefault="00EA71C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EA71C3" w:rsidRDefault="009549D7">
            <w:r w:rsidRPr="009549D7">
              <w:rPr>
                <w:rFonts w:ascii="Times New Roman" w:hAnsi="Times New Roman"/>
                <w:sz w:val="24"/>
                <w:szCs w:val="24"/>
              </w:rPr>
              <w:t>411 838,86</w:t>
            </w:r>
          </w:p>
        </w:tc>
        <w:tc>
          <w:tcPr>
            <w:tcW w:w="2126" w:type="dxa"/>
          </w:tcPr>
          <w:p w:rsidR="00EA71C3" w:rsidRDefault="009549D7">
            <w:r w:rsidRPr="009549D7">
              <w:rPr>
                <w:rFonts w:ascii="Times New Roman" w:hAnsi="Times New Roman"/>
                <w:sz w:val="24"/>
                <w:szCs w:val="24"/>
              </w:rPr>
              <w:t>411 838,86</w:t>
            </w:r>
          </w:p>
        </w:tc>
        <w:tc>
          <w:tcPr>
            <w:tcW w:w="2126" w:type="dxa"/>
          </w:tcPr>
          <w:p w:rsidR="00EA71C3" w:rsidRPr="0078234A" w:rsidRDefault="00EA71C3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17" w:rsidRDefault="00DA4617" w:rsidP="00717692">
      <w:pPr>
        <w:spacing w:after="0" w:line="240" w:lineRule="auto"/>
      </w:pPr>
      <w:r>
        <w:separator/>
      </w:r>
    </w:p>
  </w:endnote>
  <w:endnote w:type="continuationSeparator" w:id="0">
    <w:p w:rsidR="00DA4617" w:rsidRDefault="00DA4617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17" w:rsidRDefault="00DA4617" w:rsidP="00717692">
      <w:pPr>
        <w:spacing w:after="0" w:line="240" w:lineRule="auto"/>
      </w:pPr>
      <w:r>
        <w:separator/>
      </w:r>
    </w:p>
  </w:footnote>
  <w:footnote w:type="continuationSeparator" w:id="0">
    <w:p w:rsidR="00DA4617" w:rsidRDefault="00DA4617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E3580"/>
    <w:rsid w:val="002F5FAA"/>
    <w:rsid w:val="00302E04"/>
    <w:rsid w:val="00306704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4157A"/>
    <w:rsid w:val="006532A3"/>
    <w:rsid w:val="00666CC3"/>
    <w:rsid w:val="0066736E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E6884"/>
    <w:rsid w:val="007F5D6C"/>
    <w:rsid w:val="008210CE"/>
    <w:rsid w:val="008317D8"/>
    <w:rsid w:val="00851652"/>
    <w:rsid w:val="00855619"/>
    <w:rsid w:val="00886382"/>
    <w:rsid w:val="00892673"/>
    <w:rsid w:val="00895788"/>
    <w:rsid w:val="008A1D1E"/>
    <w:rsid w:val="008A6F94"/>
    <w:rsid w:val="008B01A2"/>
    <w:rsid w:val="00931300"/>
    <w:rsid w:val="00952F68"/>
    <w:rsid w:val="009549D7"/>
    <w:rsid w:val="00972A1F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82E44"/>
    <w:rsid w:val="00A87064"/>
    <w:rsid w:val="00AB315F"/>
    <w:rsid w:val="00AB72FA"/>
    <w:rsid w:val="00AD6A83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A57C2"/>
    <w:rsid w:val="00BB321A"/>
    <w:rsid w:val="00BB6828"/>
    <w:rsid w:val="00BC2D5B"/>
    <w:rsid w:val="00BD6AAC"/>
    <w:rsid w:val="00C047F4"/>
    <w:rsid w:val="00C124C9"/>
    <w:rsid w:val="00C20829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A4617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86AB7"/>
    <w:rsid w:val="00FB511F"/>
    <w:rsid w:val="00FB782E"/>
    <w:rsid w:val="00FE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Rimantas Garbštas</cp:lastModifiedBy>
  <cp:revision>3</cp:revision>
  <cp:lastPrinted>2016-12-20T08:44:00Z</cp:lastPrinted>
  <dcterms:created xsi:type="dcterms:W3CDTF">2017-03-30T06:55:00Z</dcterms:created>
  <dcterms:modified xsi:type="dcterms:W3CDTF">2017-03-30T06:57:00Z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1711226833</vt:i4>
  </property>
  <property fmtid="{D5CDD505-2E9C-101B-9397-08002B2CF9AE}" pid="3" name="_NewReviewCycle">
    <vt:lpwstr/>
  </property>
  <property fmtid="{D5CDD505-2E9C-101B-9397-08002B2CF9AE}" pid="4" name="_EmailSubject">
    <vt:lpwstr>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2042936775</vt:i4>
  </property>
  <property fmtid="{D5CDD505-2E9C-101B-9397-08002B2CF9AE}" pid="8" name="_ReviewingToolsShownOnce">
    <vt:lpwstr/>
  </property>
</Properties>
</file>