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3A" w:rsidRPr="004662D3" w:rsidRDefault="00E7096B" w:rsidP="00E7096B">
      <w:pPr>
        <w:pStyle w:val="Antrats"/>
        <w:jc w:val="right"/>
        <w:rPr>
          <w:b/>
        </w:rPr>
      </w:pPr>
      <w:r w:rsidRPr="004662D3">
        <w:rPr>
          <w:b/>
        </w:rPr>
        <w:t>Projektas</w:t>
      </w:r>
    </w:p>
    <w:p w:rsidR="00E7096B" w:rsidRPr="004662D3" w:rsidRDefault="00E7096B" w:rsidP="00E7096B">
      <w:pPr>
        <w:rPr>
          <w:lang w:eastAsia="en-US"/>
        </w:rPr>
      </w:pPr>
    </w:p>
    <w:p w:rsidR="00E208FC" w:rsidRPr="004662D3" w:rsidRDefault="00E208FC" w:rsidP="00E208FC">
      <w:pPr>
        <w:pStyle w:val="Antrat"/>
        <w:rPr>
          <w:sz w:val="24"/>
          <w:szCs w:val="24"/>
        </w:rPr>
      </w:pPr>
      <w:r w:rsidRPr="004662D3">
        <w:rPr>
          <w:sz w:val="24"/>
          <w:szCs w:val="24"/>
        </w:rPr>
        <w:t>LIETUVOS RESPUBLIKOS</w:t>
      </w:r>
      <w:r w:rsidR="0053562F" w:rsidRPr="004662D3">
        <w:rPr>
          <w:sz w:val="24"/>
          <w:szCs w:val="24"/>
        </w:rPr>
        <w:t xml:space="preserve"> </w:t>
      </w:r>
      <w:r w:rsidRPr="004662D3">
        <w:rPr>
          <w:sz w:val="24"/>
          <w:szCs w:val="24"/>
        </w:rPr>
        <w:t>VIDAUS REIKALŲ MINISTRAS</w:t>
      </w:r>
    </w:p>
    <w:p w:rsidR="00E208FC" w:rsidRPr="004662D3" w:rsidRDefault="00E208FC" w:rsidP="00E208FC">
      <w:pPr>
        <w:pStyle w:val="Antrats"/>
        <w:jc w:val="center"/>
      </w:pPr>
      <w:bookmarkStart w:id="0" w:name="_GoBack"/>
      <w:bookmarkEnd w:id="0"/>
    </w:p>
    <w:p w:rsidR="004C6408" w:rsidRPr="004662D3" w:rsidRDefault="004C6408" w:rsidP="004C6408">
      <w:pPr>
        <w:spacing w:after="0" w:line="240" w:lineRule="auto"/>
        <w:jc w:val="center"/>
        <w:rPr>
          <w:rFonts w:ascii="Times New Roman" w:hAnsi="Times New Roman"/>
          <w:b/>
          <w:sz w:val="24"/>
          <w:szCs w:val="24"/>
        </w:rPr>
      </w:pPr>
      <w:r w:rsidRPr="004662D3">
        <w:rPr>
          <w:rFonts w:ascii="Times New Roman" w:hAnsi="Times New Roman"/>
          <w:b/>
          <w:sz w:val="24"/>
          <w:szCs w:val="24"/>
        </w:rPr>
        <w:t>ĮSAKYMAS</w:t>
      </w:r>
    </w:p>
    <w:p w:rsidR="00A0361B" w:rsidRPr="009265F6" w:rsidRDefault="00A0361B" w:rsidP="00A0361B">
      <w:pPr>
        <w:spacing w:after="0" w:line="240" w:lineRule="auto"/>
        <w:jc w:val="center"/>
        <w:rPr>
          <w:rFonts w:ascii="Times New Roman" w:hAnsi="Times New Roman"/>
          <w:b/>
          <w:bCs/>
          <w:caps/>
          <w:sz w:val="24"/>
          <w:szCs w:val="24"/>
          <w:lang w:eastAsia="en-US"/>
        </w:rPr>
      </w:pPr>
      <w:r w:rsidRPr="009265F6">
        <w:rPr>
          <w:rFonts w:ascii="Times New Roman" w:hAnsi="Times New Roman"/>
          <w:b/>
          <w:bCs/>
          <w:caps/>
          <w:sz w:val="24"/>
          <w:szCs w:val="24"/>
          <w:lang w:eastAsia="en-US"/>
        </w:rPr>
        <w:t xml:space="preserve">DĖL LIETUVOS RESPUBLIKOS VIDAUS REIKALŲ MINISTRO 2015 M. KOVO 6 D. ĮSAKYMO NR. 1V-164 „dėl LIETUVOS RESPUBLIKOS VIDAUS REIKALŲ MINISTERIJOS 2014–2020 mETŲ europos sąjungos fondų investicijų veiksmų programos prioritetŲ įgyvendinimo priemonių įgyvendinimo plano IR </w:t>
      </w:r>
      <w:r w:rsidRPr="009265F6">
        <w:rPr>
          <w:rFonts w:ascii="Times New Roman" w:hAnsi="Times New Roman"/>
          <w:b/>
          <w:color w:val="000000"/>
          <w:sz w:val="24"/>
          <w:szCs w:val="24"/>
          <w:lang w:eastAsia="en-US"/>
        </w:rPr>
        <w:t>NACIONALINIŲ STEBĖSENOS RODIKLIŲ SKAIČIAVIMO APRAŠO</w:t>
      </w:r>
      <w:r w:rsidRPr="009265F6">
        <w:rPr>
          <w:rFonts w:ascii="Times New Roman" w:hAnsi="Times New Roman"/>
          <w:b/>
          <w:bCs/>
          <w:caps/>
          <w:sz w:val="24"/>
          <w:szCs w:val="24"/>
          <w:lang w:eastAsia="en-US"/>
        </w:rPr>
        <w:t xml:space="preserve"> patvirtinimo“ PAKEITIMO</w:t>
      </w:r>
    </w:p>
    <w:p w:rsidR="00A0361B" w:rsidRPr="009265F6" w:rsidRDefault="00A0361B" w:rsidP="00A0361B">
      <w:pPr>
        <w:spacing w:after="0" w:line="240" w:lineRule="auto"/>
        <w:jc w:val="center"/>
        <w:rPr>
          <w:rFonts w:ascii="Times New Roman" w:hAnsi="Times New Roman"/>
          <w:sz w:val="24"/>
          <w:lang w:eastAsia="en-US"/>
        </w:rPr>
      </w:pPr>
    </w:p>
    <w:p w:rsidR="00A0361B" w:rsidRPr="009265F6" w:rsidRDefault="00A0361B" w:rsidP="00A0361B">
      <w:pPr>
        <w:spacing w:after="0" w:line="240" w:lineRule="auto"/>
        <w:jc w:val="center"/>
        <w:rPr>
          <w:rFonts w:ascii="Times New Roman" w:hAnsi="Times New Roman"/>
          <w:sz w:val="24"/>
          <w:lang w:eastAsia="en-US"/>
        </w:rPr>
      </w:pPr>
      <w:r w:rsidRPr="009265F6">
        <w:rPr>
          <w:rFonts w:ascii="Times New Roman" w:hAnsi="Times New Roman"/>
          <w:sz w:val="24"/>
          <w:lang w:eastAsia="en-US"/>
        </w:rPr>
        <w:t xml:space="preserve">2017 m.                     d. Nr. </w:t>
      </w:r>
    </w:p>
    <w:p w:rsidR="00A0361B" w:rsidRPr="009265F6" w:rsidRDefault="00A0361B" w:rsidP="00A0361B">
      <w:pPr>
        <w:spacing w:after="0" w:line="240" w:lineRule="auto"/>
        <w:jc w:val="center"/>
        <w:rPr>
          <w:rFonts w:ascii="Times New Roman" w:hAnsi="Times New Roman"/>
          <w:sz w:val="24"/>
          <w:lang w:eastAsia="en-US"/>
        </w:rPr>
      </w:pPr>
      <w:r w:rsidRPr="009265F6">
        <w:rPr>
          <w:rFonts w:ascii="Times New Roman" w:hAnsi="Times New Roman"/>
          <w:sz w:val="24"/>
          <w:lang w:eastAsia="en-US"/>
        </w:rPr>
        <w:t>Vilnius</w:t>
      </w:r>
    </w:p>
    <w:p w:rsidR="00A0361B" w:rsidRPr="009265F6" w:rsidRDefault="00A0361B" w:rsidP="00A0361B">
      <w:pPr>
        <w:spacing w:after="0" w:line="240" w:lineRule="auto"/>
        <w:jc w:val="center"/>
        <w:rPr>
          <w:rFonts w:ascii="Times New Roman" w:hAnsi="Times New Roman"/>
          <w:sz w:val="24"/>
          <w:lang w:eastAsia="en-US"/>
        </w:rPr>
      </w:pPr>
    </w:p>
    <w:p w:rsidR="00A0361B" w:rsidRPr="009265F6" w:rsidRDefault="00A0361B" w:rsidP="00A0361B">
      <w:pPr>
        <w:tabs>
          <w:tab w:val="left" w:pos="4257"/>
        </w:tabs>
        <w:spacing w:after="0" w:line="360" w:lineRule="auto"/>
        <w:rPr>
          <w:rFonts w:ascii="Times New Roman" w:hAnsi="Times New Roman"/>
          <w:sz w:val="24"/>
          <w:lang w:eastAsia="en-US"/>
        </w:rPr>
      </w:pPr>
      <w:r w:rsidRPr="009265F6">
        <w:rPr>
          <w:rFonts w:ascii="Times New Roman" w:hAnsi="Times New Roman"/>
          <w:sz w:val="24"/>
          <w:lang w:eastAsia="en-US"/>
        </w:rPr>
        <w:tab/>
      </w:r>
    </w:p>
    <w:p w:rsidR="00A0361B" w:rsidRPr="009265F6" w:rsidRDefault="00A0361B" w:rsidP="00A0361B">
      <w:pPr>
        <w:suppressAutoHyphens/>
        <w:spacing w:after="0" w:line="360" w:lineRule="auto"/>
        <w:ind w:firstLine="720"/>
        <w:jc w:val="both"/>
        <w:textAlignment w:val="center"/>
        <w:rPr>
          <w:rFonts w:ascii="Times New Roman" w:hAnsi="Times New Roman"/>
          <w:color w:val="000000"/>
          <w:sz w:val="24"/>
          <w:szCs w:val="24"/>
          <w:lang w:eastAsia="en-US"/>
        </w:rPr>
      </w:pPr>
      <w:r w:rsidRPr="009265F6">
        <w:rPr>
          <w:rFonts w:ascii="Times New Roman" w:hAnsi="Times New Roman"/>
          <w:color w:val="000000"/>
          <w:sz w:val="24"/>
          <w:szCs w:val="24"/>
          <w:lang w:eastAsia="en-US"/>
        </w:rPr>
        <w:t>P a k e i č i u Lietuvos Respublikos vidaus reikalų ministerijos 2014–2020 metų Europos Sąjungos fondų investicijų veiksmų programos prioritetų įgyvendinimo priemonių įgyvendinimo plano, patvirtinto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 II skyrių „2014–2020 metų Europos Sąjungos fondų investicijų veiksmų programos 7 prioriteto „2014–2020 metų Europos Sąjungos fondų investicijų veiksmų programos 7 prioriteto „Kokybiško užimtumo ir dalyvavimo darbo rinkoje skatinimas“ įgyvendinimo priemonės“:</w:t>
      </w:r>
    </w:p>
    <w:p w:rsidR="00A0361B" w:rsidRPr="009265F6" w:rsidRDefault="00A0361B" w:rsidP="00A0361B">
      <w:pPr>
        <w:suppressAutoHyphens/>
        <w:spacing w:after="0" w:line="360" w:lineRule="auto"/>
        <w:ind w:firstLine="720"/>
        <w:jc w:val="both"/>
        <w:textAlignment w:val="center"/>
        <w:rPr>
          <w:rFonts w:ascii="Times New Roman" w:hAnsi="Times New Roman"/>
          <w:color w:val="000000"/>
          <w:sz w:val="24"/>
          <w:szCs w:val="24"/>
          <w:lang w:eastAsia="en-US"/>
        </w:rPr>
      </w:pPr>
      <w:r w:rsidRPr="009265F6">
        <w:rPr>
          <w:rFonts w:ascii="Times New Roman" w:hAnsi="Times New Roman"/>
          <w:color w:val="000000"/>
          <w:sz w:val="24"/>
          <w:szCs w:val="24"/>
          <w:lang w:eastAsia="en-US"/>
        </w:rPr>
        <w:t>1. Pakeičiu penktojo skirsnio „Nr. 07.1.1-CPVA-V-906 „Kompleksinė paslaugų plėtra integruotų teritorijų vystymo programų tikslinėse teritorijose“ 1 punktą ir jį išdėstau taip:</w:t>
      </w:r>
    </w:p>
    <w:p w:rsidR="00A0361B" w:rsidRPr="009265F6" w:rsidRDefault="00A0361B" w:rsidP="00A0361B">
      <w:pPr>
        <w:tabs>
          <w:tab w:val="left" w:pos="0"/>
          <w:tab w:val="left" w:pos="567"/>
        </w:tabs>
        <w:spacing w:after="0" w:line="240" w:lineRule="auto"/>
        <w:ind w:left="1004" w:hanging="153"/>
        <w:rPr>
          <w:rFonts w:ascii="Times New Roman" w:hAnsi="Times New Roman"/>
          <w:color w:val="000000"/>
          <w:sz w:val="24"/>
          <w:szCs w:val="24"/>
          <w:lang w:eastAsia="en-US"/>
        </w:rPr>
      </w:pPr>
      <w:r w:rsidRPr="009265F6">
        <w:rPr>
          <w:rFonts w:ascii="Times New Roman" w:hAnsi="Times New Roman"/>
          <w:color w:val="000000"/>
          <w:sz w:val="24"/>
          <w:szCs w:val="24"/>
          <w:lang w:eastAsia="en-US"/>
        </w:rPr>
        <w:t>„1. Priemonės aprašymas</w:t>
      </w:r>
    </w:p>
    <w:tbl>
      <w:tblPr>
        <w:tblW w:w="99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00"/>
      </w:tblGrid>
      <w:tr w:rsidR="00A0361B" w:rsidRPr="009265F6" w:rsidTr="00BF4510">
        <w:trPr>
          <w:trHeight w:val="268"/>
        </w:trPr>
        <w:tc>
          <w:tcPr>
            <w:tcW w:w="9900" w:type="dxa"/>
            <w:shd w:val="clear" w:color="auto" w:fill="auto"/>
            <w:hideMark/>
          </w:tcPr>
          <w:p w:rsidR="00A0361B" w:rsidRPr="009265F6" w:rsidRDefault="00A0361B" w:rsidP="00BF4510">
            <w:pPr>
              <w:tabs>
                <w:tab w:val="left" w:pos="0"/>
                <w:tab w:val="left" w:pos="1026"/>
              </w:tabs>
              <w:ind w:left="360" w:firstLine="241"/>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1.1.</w:t>
            </w:r>
            <w:r w:rsidRPr="009265F6">
              <w:rPr>
                <w:rFonts w:ascii="Times New Roman" w:hAnsi="Times New Roman"/>
                <w:color w:val="000000"/>
                <w:sz w:val="24"/>
                <w:szCs w:val="24"/>
                <w:lang w:eastAsia="en-US"/>
              </w:rPr>
              <w:tab/>
              <w:t>Priemonės įgyvendinimas finansuojamas Europos regioninės plėtros fondo lėšomis.</w:t>
            </w:r>
          </w:p>
        </w:tc>
      </w:tr>
      <w:tr w:rsidR="00A0361B" w:rsidRPr="009265F6" w:rsidTr="00BF4510">
        <w:trPr>
          <w:trHeight w:val="960"/>
        </w:trPr>
        <w:tc>
          <w:tcPr>
            <w:tcW w:w="9900" w:type="dxa"/>
            <w:shd w:val="clear" w:color="auto" w:fill="auto"/>
            <w:hideMark/>
          </w:tcPr>
          <w:p w:rsidR="00A0361B" w:rsidRPr="009265F6" w:rsidRDefault="00A0361B" w:rsidP="00BF4510">
            <w:pPr>
              <w:tabs>
                <w:tab w:val="left" w:pos="0"/>
                <w:tab w:val="left" w:pos="1026"/>
              </w:tabs>
              <w:ind w:left="360" w:firstLine="241"/>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1.2.</w:t>
            </w:r>
            <w:r w:rsidRPr="009265F6">
              <w:rPr>
                <w:rFonts w:ascii="Times New Roman" w:hAnsi="Times New Roman"/>
                <w:color w:val="000000"/>
                <w:sz w:val="24"/>
                <w:szCs w:val="24"/>
                <w:lang w:eastAsia="en-US"/>
              </w:rPr>
              <w:tab/>
              <w:t>Įgyvendinant priemonę, prisidedama prie uždavinio „Padidinti ūkinės veiklos įvairovę ir pagerinti sąlygas investicijų pritraukimui, siekiant kurti naujas darbo vietas tikslinėse teritorijose (miestuose)“ įgyvendinimo.</w:t>
            </w:r>
          </w:p>
        </w:tc>
      </w:tr>
      <w:tr w:rsidR="00A0361B" w:rsidRPr="009265F6" w:rsidTr="00BF4510">
        <w:trPr>
          <w:trHeight w:val="2255"/>
        </w:trPr>
        <w:tc>
          <w:tcPr>
            <w:tcW w:w="9900" w:type="dxa"/>
            <w:shd w:val="clear" w:color="auto" w:fill="auto"/>
          </w:tcPr>
          <w:p w:rsidR="00A0361B" w:rsidRPr="009265F6" w:rsidRDefault="00A0361B" w:rsidP="00BF4510">
            <w:pPr>
              <w:tabs>
                <w:tab w:val="left" w:pos="0"/>
                <w:tab w:val="left" w:pos="1026"/>
              </w:tabs>
              <w:ind w:left="360" w:firstLine="241"/>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1.3.</w:t>
            </w:r>
            <w:r w:rsidRPr="009265F6">
              <w:rPr>
                <w:rFonts w:ascii="Times New Roman" w:hAnsi="Times New Roman"/>
                <w:color w:val="000000"/>
                <w:sz w:val="24"/>
                <w:szCs w:val="24"/>
                <w:lang w:eastAsia="en-US"/>
              </w:rPr>
              <w:tab/>
              <w:t>Remiamos veiklos:</w:t>
            </w:r>
          </w:p>
          <w:p w:rsidR="00A0361B" w:rsidRPr="009265F6" w:rsidRDefault="00A0361B" w:rsidP="00BF4510">
            <w:pPr>
              <w:tabs>
                <w:tab w:val="left" w:pos="0"/>
                <w:tab w:val="left" w:pos="1026"/>
              </w:tabs>
              <w:ind w:left="601"/>
              <w:contextualSpacing/>
              <w:jc w:val="both"/>
              <w:rPr>
                <w:rFonts w:ascii="Times New Roman" w:hAnsi="Times New Roman"/>
                <w:color w:val="000000"/>
                <w:sz w:val="24"/>
                <w:szCs w:val="24"/>
                <w:lang w:eastAsia="en-US"/>
              </w:rPr>
            </w:pPr>
            <w:r w:rsidRPr="009265F6">
              <w:rPr>
                <w:rFonts w:ascii="Times New Roman" w:hAnsi="Times New Roman"/>
                <w:color w:val="000000"/>
                <w:sz w:val="24"/>
                <w:szCs w:val="24"/>
                <w:lang w:eastAsia="en-US"/>
              </w:rPr>
              <w:t>1.3.1. daugiafunkcinės socialinės infrastruktūros, skirtos neformaliam švietimui, sveikai gyvensenai ir laisvalaikiui, sukūrimas formuojant naujus miestų traukos centrus ar stiprinant esamus, įskaitant apleistos infrastruktūros konversiją;</w:t>
            </w:r>
          </w:p>
          <w:p w:rsidR="00A0361B" w:rsidRPr="009265F6" w:rsidRDefault="00A0361B" w:rsidP="00BF4510">
            <w:pPr>
              <w:tabs>
                <w:tab w:val="left" w:pos="0"/>
                <w:tab w:val="left" w:pos="1026"/>
              </w:tabs>
              <w:ind w:left="601"/>
              <w:contextualSpacing/>
              <w:jc w:val="both"/>
              <w:rPr>
                <w:rFonts w:ascii="Times New Roman" w:hAnsi="Times New Roman"/>
                <w:strike/>
                <w:color w:val="000000"/>
                <w:sz w:val="24"/>
                <w:szCs w:val="24"/>
                <w:lang w:eastAsia="en-US"/>
              </w:rPr>
            </w:pPr>
            <w:r w:rsidRPr="009265F6">
              <w:rPr>
                <w:rFonts w:ascii="Times New Roman" w:hAnsi="Times New Roman"/>
                <w:color w:val="000000"/>
                <w:sz w:val="24"/>
                <w:szCs w:val="24"/>
                <w:lang w:eastAsia="en-US"/>
              </w:rPr>
              <w:t>1.3.2. apleistos viešosios infrastruktūros ir teritorijos konversija sukuriant naują infrastruktūrą, skatinančią užimtumą, sveiką gyvenseną ir (ar) vietos gyventojų bendruomeniškumą ir didinančią neformalaus švietimo, kultūros ir (ar) laisvalaikio paslaugų prieinamumą</w:t>
            </w:r>
            <w:r w:rsidRPr="00A0361B">
              <w:rPr>
                <w:rFonts w:ascii="Times New Roman" w:hAnsi="Times New Roman"/>
                <w:color w:val="000000"/>
                <w:sz w:val="24"/>
                <w:szCs w:val="24"/>
                <w:lang w:eastAsia="en-US"/>
              </w:rPr>
              <w:t>;</w:t>
            </w:r>
          </w:p>
          <w:p w:rsidR="00A0361B" w:rsidRPr="00A0361B" w:rsidRDefault="00A0361B" w:rsidP="00BF4510">
            <w:pPr>
              <w:tabs>
                <w:tab w:val="left" w:pos="0"/>
                <w:tab w:val="left" w:pos="1026"/>
              </w:tabs>
              <w:ind w:left="601"/>
              <w:contextualSpacing/>
              <w:jc w:val="both"/>
              <w:rPr>
                <w:rFonts w:ascii="Times New Roman" w:hAnsi="Times New Roman"/>
                <w:color w:val="000000"/>
                <w:sz w:val="24"/>
                <w:szCs w:val="24"/>
                <w:lang w:eastAsia="en-US"/>
              </w:rPr>
            </w:pPr>
            <w:r w:rsidRPr="00A0361B">
              <w:rPr>
                <w:rFonts w:ascii="Times New Roman" w:hAnsi="Times New Roman"/>
                <w:color w:val="000000"/>
                <w:sz w:val="24"/>
                <w:szCs w:val="24"/>
                <w:lang w:eastAsia="en-US"/>
              </w:rPr>
              <w:t>1.3.3. viešosios miesto aplinkos infrastruktūros, svarbios verslui, atnaujinimas ir (ar) sukūrimas.</w:t>
            </w:r>
          </w:p>
        </w:tc>
      </w:tr>
      <w:tr w:rsidR="00A0361B" w:rsidRPr="009265F6" w:rsidTr="00BF4510">
        <w:trPr>
          <w:trHeight w:val="2187"/>
        </w:trPr>
        <w:tc>
          <w:tcPr>
            <w:tcW w:w="9900" w:type="dxa"/>
            <w:shd w:val="clear" w:color="auto" w:fill="auto"/>
          </w:tcPr>
          <w:p w:rsidR="00A0361B" w:rsidRPr="009265F6" w:rsidRDefault="00A0361B" w:rsidP="00BF4510">
            <w:pPr>
              <w:tabs>
                <w:tab w:val="left" w:pos="318"/>
                <w:tab w:val="left" w:pos="1026"/>
              </w:tabs>
              <w:ind w:left="34" w:firstLine="567"/>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lastRenderedPageBreak/>
              <w:t>1.4.</w:t>
            </w:r>
            <w:r w:rsidRPr="009265F6">
              <w:rPr>
                <w:rFonts w:ascii="Times New Roman" w:hAnsi="Times New Roman"/>
                <w:color w:val="000000"/>
                <w:sz w:val="24"/>
                <w:szCs w:val="24"/>
                <w:lang w:eastAsia="en-US"/>
              </w:rPr>
              <w:tab/>
              <w:t>Galimi pareiškėjai</w:t>
            </w:r>
            <w:r>
              <w:rPr>
                <w:rFonts w:ascii="Times New Roman" w:hAnsi="Times New Roman"/>
                <w:color w:val="000000"/>
                <w:sz w:val="24"/>
                <w:szCs w:val="24"/>
                <w:lang w:eastAsia="en-US"/>
              </w:rPr>
              <w:t xml:space="preserve"> </w:t>
            </w:r>
            <w:r w:rsidRPr="00A0361B">
              <w:rPr>
                <w:rFonts w:ascii="Times New Roman" w:hAnsi="Times New Roman"/>
                <w:color w:val="000000"/>
                <w:sz w:val="24"/>
                <w:szCs w:val="24"/>
                <w:lang w:eastAsia="en-US"/>
              </w:rPr>
              <w:t>– savivaldybių administracijos.</w:t>
            </w:r>
          </w:p>
          <w:p w:rsidR="00A0361B" w:rsidRPr="009265F6" w:rsidRDefault="00A0361B" w:rsidP="00BF4510">
            <w:pPr>
              <w:tabs>
                <w:tab w:val="left" w:pos="318"/>
                <w:tab w:val="left" w:pos="1026"/>
              </w:tabs>
              <w:ind w:left="34" w:firstLine="567"/>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1.5.</w:t>
            </w:r>
            <w:r w:rsidRPr="009265F6">
              <w:rPr>
                <w:rFonts w:ascii="Times New Roman" w:hAnsi="Times New Roman"/>
                <w:color w:val="000000"/>
                <w:sz w:val="24"/>
                <w:szCs w:val="24"/>
                <w:lang w:eastAsia="en-US"/>
              </w:rPr>
              <w:tab/>
              <w:t>Galimi partneriai:</w:t>
            </w:r>
          </w:p>
          <w:p w:rsidR="00A0361B" w:rsidRPr="009265F6" w:rsidRDefault="00A0361B" w:rsidP="00BF4510">
            <w:pPr>
              <w:tabs>
                <w:tab w:val="left" w:pos="318"/>
                <w:tab w:val="left" w:pos="1026"/>
              </w:tabs>
              <w:ind w:left="601"/>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1.5.1. valstybės ir savivaldybių biudžetinės įstaigos;</w:t>
            </w:r>
          </w:p>
          <w:p w:rsidR="00A0361B" w:rsidRPr="009265F6" w:rsidRDefault="00A0361B" w:rsidP="00BF4510">
            <w:pPr>
              <w:tabs>
                <w:tab w:val="left" w:pos="318"/>
                <w:tab w:val="left" w:pos="1026"/>
              </w:tabs>
              <w:ind w:left="601"/>
              <w:contextualSpacing/>
              <w:rPr>
                <w:rFonts w:ascii="Times New Roman" w:hAnsi="Times New Roman"/>
                <w:color w:val="000000"/>
                <w:sz w:val="24"/>
                <w:szCs w:val="24"/>
                <w:lang w:eastAsia="en-US"/>
              </w:rPr>
            </w:pPr>
            <w:r w:rsidRPr="009265F6">
              <w:rPr>
                <w:rFonts w:ascii="Times New Roman" w:hAnsi="Times New Roman"/>
                <w:color w:val="000000"/>
                <w:sz w:val="24"/>
                <w:szCs w:val="24"/>
                <w:lang w:eastAsia="en-US"/>
              </w:rPr>
              <w:t>1.5.2. viešieji juridiniai asmenys, kurių dalininkai arba akcininkai yra valstybė ar savivaldybė;</w:t>
            </w:r>
          </w:p>
          <w:p w:rsidR="00A0361B" w:rsidRPr="009265F6" w:rsidRDefault="00A0361B" w:rsidP="00BF4510">
            <w:pPr>
              <w:tabs>
                <w:tab w:val="left" w:pos="318"/>
                <w:tab w:val="left" w:pos="1026"/>
              </w:tabs>
              <w:ind w:left="601"/>
              <w:contextualSpacing/>
              <w:jc w:val="both"/>
              <w:rPr>
                <w:rFonts w:ascii="Times New Roman" w:hAnsi="Times New Roman"/>
                <w:color w:val="000000"/>
                <w:sz w:val="24"/>
                <w:szCs w:val="24"/>
                <w:lang w:eastAsia="en-US"/>
              </w:rPr>
            </w:pPr>
            <w:r w:rsidRPr="009265F6">
              <w:rPr>
                <w:rFonts w:ascii="Times New Roman" w:hAnsi="Times New Roman"/>
                <w:color w:val="000000"/>
                <w:sz w:val="24"/>
                <w:szCs w:val="24"/>
                <w:lang w:eastAsia="en-US"/>
              </w:rPr>
              <w:t>1.5.3. privatūs juridiniai asmenys, kurių dalininkai arba akcininkai yra valstybė ar savivaldybė ir kuriems pavesta vykdyti savivaldybės funkcijas arba kurie pasitelkiami viešos ir privačios partnerystės projektui įgyvendinti.“</w:t>
            </w:r>
          </w:p>
        </w:tc>
      </w:tr>
    </w:tbl>
    <w:p w:rsidR="00A0361B" w:rsidRPr="009265F6" w:rsidRDefault="00A0361B" w:rsidP="00A0361B">
      <w:pPr>
        <w:suppressAutoHyphens/>
        <w:spacing w:after="0" w:line="360" w:lineRule="auto"/>
        <w:jc w:val="both"/>
        <w:textAlignment w:val="center"/>
        <w:rPr>
          <w:rFonts w:ascii="Times New Roman" w:hAnsi="Times New Roman"/>
          <w:color w:val="000000"/>
          <w:sz w:val="24"/>
          <w:szCs w:val="24"/>
          <w:lang w:eastAsia="en-US"/>
        </w:rPr>
      </w:pPr>
    </w:p>
    <w:p w:rsidR="00A0361B" w:rsidRPr="009265F6" w:rsidRDefault="00A0361B" w:rsidP="00A0361B">
      <w:pPr>
        <w:suppressAutoHyphens/>
        <w:spacing w:after="0" w:line="360" w:lineRule="auto"/>
        <w:ind w:firstLine="720"/>
        <w:jc w:val="both"/>
        <w:textAlignment w:val="center"/>
        <w:rPr>
          <w:rFonts w:ascii="Times New Roman" w:hAnsi="Times New Roman"/>
          <w:color w:val="000000"/>
          <w:sz w:val="24"/>
          <w:szCs w:val="24"/>
          <w:lang w:eastAsia="en-US"/>
        </w:rPr>
      </w:pPr>
      <w:r w:rsidRPr="009265F6">
        <w:rPr>
          <w:rFonts w:ascii="Times New Roman" w:hAnsi="Times New Roman"/>
          <w:color w:val="000000"/>
          <w:sz w:val="24"/>
          <w:szCs w:val="24"/>
          <w:lang w:eastAsia="en-US"/>
        </w:rPr>
        <w:t>2. Pakeičiu penktojo skirsnio „Nr. 07.1.1-CPVA-V-906 „Kompleksinė paslaugų plėtra integruotų teritorijų vystymo programų tikslinėse teritorijose“ 6 punktą ir jį išdėstau taip::</w:t>
      </w:r>
    </w:p>
    <w:p w:rsidR="00A0361B" w:rsidRPr="009265F6" w:rsidRDefault="00A0361B" w:rsidP="00A0361B">
      <w:pPr>
        <w:pStyle w:val="Hipersaitas1"/>
        <w:spacing w:before="0" w:beforeAutospacing="0" w:after="0" w:afterAutospacing="0" w:line="360" w:lineRule="auto"/>
        <w:ind w:left="709"/>
        <w:jc w:val="both"/>
        <w:rPr>
          <w:noProof/>
          <w:lang w:val="lt-LT"/>
        </w:rPr>
      </w:pPr>
      <w:r w:rsidRPr="009265F6">
        <w:rPr>
          <w:noProof/>
          <w:lang w:val="lt-LT"/>
        </w:rPr>
        <w:t>„6. Priemonės įgyvendinimo stebėsenos rodikliai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17"/>
        <w:gridCol w:w="2159"/>
        <w:gridCol w:w="2268"/>
      </w:tblGrid>
      <w:tr w:rsidR="00A0361B" w:rsidRPr="009265F6" w:rsidTr="00BF4510">
        <w:tc>
          <w:tcPr>
            <w:tcW w:w="1814"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284"/>
              </w:tabs>
              <w:jc w:val="center"/>
              <w:rPr>
                <w:rFonts w:ascii="Times New Roman" w:hAnsi="Times New Roman"/>
                <w:sz w:val="24"/>
                <w:szCs w:val="24"/>
              </w:rPr>
            </w:pPr>
            <w:r w:rsidRPr="009265F6">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Matavimo vienetas</w:t>
            </w:r>
          </w:p>
        </w:tc>
        <w:tc>
          <w:tcPr>
            <w:tcW w:w="2159"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Galutinė reikšmė 2023 m. gruodžio 31 d.</w:t>
            </w:r>
          </w:p>
        </w:tc>
      </w:tr>
      <w:tr w:rsidR="00A0361B" w:rsidRPr="009265F6" w:rsidTr="00BF4510">
        <w:tc>
          <w:tcPr>
            <w:tcW w:w="1814"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rPr>
                <w:rFonts w:ascii="Times New Roman" w:hAnsi="Times New Roman"/>
                <w:sz w:val="24"/>
                <w:szCs w:val="24"/>
              </w:rPr>
            </w:pPr>
            <w:r w:rsidRPr="009265F6">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rPr>
                <w:rFonts w:ascii="Times New Roman" w:hAnsi="Times New Roman"/>
                <w:sz w:val="24"/>
                <w:szCs w:val="24"/>
              </w:rPr>
            </w:pPr>
            <w:r w:rsidRPr="009265F6">
              <w:rPr>
                <w:rFonts w:ascii="Times New Roman" w:eastAsia="AngsanaUPC" w:hAnsi="Times New Roman"/>
                <w:bCs/>
                <w:iCs/>
                <w:sz w:val="24"/>
                <w:szCs w:val="24"/>
              </w:rPr>
              <w:t>„</w:t>
            </w:r>
            <w:r w:rsidRPr="009265F6">
              <w:rPr>
                <w:rFonts w:ascii="Times New Roman" w:hAnsi="Times New Roman"/>
                <w:sz w:val="24"/>
                <w:szCs w:val="24"/>
              </w:rPr>
              <w:t>Sukurtos arba atnaujintos atviros erdvės miestų vietovėse“</w:t>
            </w:r>
          </w:p>
        </w:tc>
        <w:tc>
          <w:tcPr>
            <w:tcW w:w="1417"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100 000</w:t>
            </w:r>
          </w:p>
        </w:tc>
      </w:tr>
      <w:tr w:rsidR="00A0361B" w:rsidRPr="009265F6" w:rsidTr="00BF4510">
        <w:tc>
          <w:tcPr>
            <w:tcW w:w="1814"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rPr>
                <w:rFonts w:ascii="Times New Roman" w:hAnsi="Times New Roman"/>
                <w:sz w:val="24"/>
                <w:szCs w:val="24"/>
                <w:highlight w:val="yellow"/>
              </w:rPr>
            </w:pPr>
            <w:r w:rsidRPr="009265F6">
              <w:rPr>
                <w:rFonts w:ascii="Times New Roman" w:hAnsi="Times New Roman"/>
                <w:sz w:val="24"/>
                <w:szCs w:val="24"/>
              </w:rPr>
              <w:t>P.B.239</w:t>
            </w:r>
          </w:p>
        </w:tc>
        <w:tc>
          <w:tcPr>
            <w:tcW w:w="2235"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rPr>
                <w:rFonts w:ascii="Times New Roman" w:hAnsi="Times New Roman"/>
                <w:sz w:val="24"/>
                <w:szCs w:val="24"/>
              </w:rPr>
            </w:pPr>
            <w:r w:rsidRPr="009265F6">
              <w:rPr>
                <w:rFonts w:ascii="Times New Roman" w:hAnsi="Times New Roman"/>
                <w:sz w:val="24"/>
                <w:szCs w:val="24"/>
              </w:rPr>
              <w:t>„Pastatyti arba atnaujinti viešieji arba komerciniai pastatai miestų vietovėse“</w:t>
            </w:r>
          </w:p>
        </w:tc>
        <w:tc>
          <w:tcPr>
            <w:tcW w:w="1417"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lang w:val="en-US"/>
              </w:rPr>
            </w:pPr>
            <w:r w:rsidRPr="009265F6">
              <w:rPr>
                <w:rFonts w:ascii="Times New Roman" w:hAnsi="Times New Roman"/>
                <w:sz w:val="24"/>
                <w:szCs w:val="24"/>
              </w:rPr>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ind w:firstLine="900"/>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35 930</w:t>
            </w:r>
          </w:p>
        </w:tc>
      </w:tr>
      <w:tr w:rsidR="00A0361B" w:rsidRPr="009265F6" w:rsidTr="00BF4510">
        <w:tc>
          <w:tcPr>
            <w:tcW w:w="1814"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rPr>
                <w:rFonts w:ascii="Times New Roman" w:hAnsi="Times New Roman"/>
                <w:sz w:val="24"/>
                <w:szCs w:val="24"/>
                <w:highlight w:val="yellow"/>
              </w:rPr>
            </w:pPr>
            <w:r w:rsidRPr="009265F6">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rPr>
                <w:rFonts w:ascii="Times New Roman" w:hAnsi="Times New Roman"/>
                <w:sz w:val="24"/>
                <w:szCs w:val="24"/>
              </w:rPr>
            </w:pPr>
            <w:r w:rsidRPr="009265F6">
              <w:rPr>
                <w:rFonts w:ascii="Times New Roman" w:hAnsi="Times New Roman"/>
                <w:sz w:val="24"/>
                <w:szCs w:val="24"/>
              </w:rPr>
              <w:t xml:space="preserve">„Pritrauktos papildomos materialinės investicijos į tikslines teritorijas“ </w:t>
            </w:r>
          </w:p>
        </w:tc>
        <w:tc>
          <w:tcPr>
            <w:tcW w:w="1417"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Tūkstančiai (eurų)</w:t>
            </w:r>
          </w:p>
        </w:tc>
        <w:tc>
          <w:tcPr>
            <w:tcW w:w="2159"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15 433</w:t>
            </w:r>
          </w:p>
        </w:tc>
        <w:tc>
          <w:tcPr>
            <w:tcW w:w="2268" w:type="dxa"/>
            <w:tcBorders>
              <w:top w:val="single" w:sz="4" w:space="0" w:color="auto"/>
              <w:left w:val="single" w:sz="4" w:space="0" w:color="auto"/>
              <w:bottom w:val="single" w:sz="4" w:space="0" w:color="auto"/>
              <w:right w:val="single" w:sz="4" w:space="0" w:color="auto"/>
            </w:tcBorders>
          </w:tcPr>
          <w:p w:rsidR="00A0361B" w:rsidRPr="009265F6" w:rsidRDefault="00A0361B" w:rsidP="00BF4510">
            <w:pPr>
              <w:tabs>
                <w:tab w:val="left" w:pos="0"/>
              </w:tabs>
              <w:jc w:val="center"/>
              <w:rPr>
                <w:rFonts w:ascii="Times New Roman" w:hAnsi="Times New Roman"/>
                <w:sz w:val="24"/>
                <w:szCs w:val="24"/>
              </w:rPr>
            </w:pPr>
            <w:r w:rsidRPr="009265F6">
              <w:rPr>
                <w:rFonts w:ascii="Times New Roman" w:hAnsi="Times New Roman"/>
                <w:sz w:val="24"/>
                <w:szCs w:val="24"/>
              </w:rPr>
              <w:t>77</w:t>
            </w:r>
            <w:r>
              <w:rPr>
                <w:rFonts w:ascii="Times New Roman" w:hAnsi="Times New Roman"/>
                <w:sz w:val="24"/>
                <w:szCs w:val="24"/>
              </w:rPr>
              <w:t> </w:t>
            </w:r>
            <w:r w:rsidRPr="009265F6">
              <w:rPr>
                <w:rFonts w:ascii="Times New Roman" w:hAnsi="Times New Roman"/>
                <w:sz w:val="24"/>
                <w:szCs w:val="24"/>
              </w:rPr>
              <w:t>166</w:t>
            </w:r>
          </w:p>
        </w:tc>
      </w:tr>
      <w:tr w:rsidR="00A0361B" w:rsidRPr="009265F6" w:rsidTr="00BF4510">
        <w:tc>
          <w:tcPr>
            <w:tcW w:w="1814" w:type="dxa"/>
            <w:tcBorders>
              <w:top w:val="single" w:sz="4" w:space="0" w:color="auto"/>
              <w:left w:val="single" w:sz="4" w:space="0" w:color="auto"/>
              <w:bottom w:val="single" w:sz="4" w:space="0" w:color="auto"/>
              <w:right w:val="single" w:sz="4" w:space="0" w:color="auto"/>
            </w:tcBorders>
          </w:tcPr>
          <w:p w:rsidR="00A0361B" w:rsidRPr="00A0361B" w:rsidRDefault="00A0361B" w:rsidP="00BF4510">
            <w:pPr>
              <w:tabs>
                <w:tab w:val="left" w:pos="0"/>
              </w:tabs>
              <w:rPr>
                <w:rFonts w:ascii="Times New Roman" w:hAnsi="Times New Roman"/>
                <w:sz w:val="24"/>
                <w:szCs w:val="24"/>
              </w:rPr>
            </w:pPr>
            <w:r w:rsidRPr="00A0361B">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rsidR="00A0361B" w:rsidRPr="00A0361B" w:rsidRDefault="00A0361B" w:rsidP="00BF4510">
            <w:pPr>
              <w:tabs>
                <w:tab w:val="left" w:pos="0"/>
              </w:tabs>
              <w:rPr>
                <w:rFonts w:ascii="Times New Roman" w:hAnsi="Times New Roman"/>
                <w:sz w:val="24"/>
                <w:szCs w:val="24"/>
              </w:rPr>
            </w:pPr>
            <w:r w:rsidRPr="00A0361B">
              <w:rPr>
                <w:rFonts w:ascii="Times New Roman" w:hAnsi="Times New Roman"/>
                <w:sz w:val="24"/>
                <w:szCs w:val="24"/>
              </w:rPr>
              <w:t>„Dirbančiųjų dalis įmonėse, lyginant su darbingo amžiaus gyventojų skaičiumi savivaldybėse, kuriose yra išskirtų tikslinių teritorijų“</w:t>
            </w:r>
          </w:p>
        </w:tc>
        <w:tc>
          <w:tcPr>
            <w:tcW w:w="1417" w:type="dxa"/>
            <w:tcBorders>
              <w:top w:val="single" w:sz="4" w:space="0" w:color="auto"/>
              <w:left w:val="single" w:sz="4" w:space="0" w:color="auto"/>
              <w:bottom w:val="single" w:sz="4" w:space="0" w:color="auto"/>
              <w:right w:val="single" w:sz="4" w:space="0" w:color="auto"/>
            </w:tcBorders>
          </w:tcPr>
          <w:p w:rsidR="00A0361B" w:rsidRPr="00A0361B" w:rsidRDefault="00A0361B" w:rsidP="00BF4510">
            <w:pPr>
              <w:tabs>
                <w:tab w:val="left" w:pos="0"/>
              </w:tabs>
              <w:jc w:val="center"/>
              <w:rPr>
                <w:rFonts w:ascii="Times New Roman" w:hAnsi="Times New Roman"/>
                <w:sz w:val="24"/>
                <w:szCs w:val="24"/>
              </w:rPr>
            </w:pPr>
            <w:r w:rsidRPr="00A0361B">
              <w:rPr>
                <w:rFonts w:ascii="Times New Roman" w:hAnsi="Times New Roman"/>
                <w:sz w:val="24"/>
                <w:szCs w:val="24"/>
              </w:rPr>
              <w:t>proc.</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A0361B" w:rsidRPr="00A0361B" w:rsidRDefault="00A0361B" w:rsidP="00BF4510">
            <w:pPr>
              <w:tabs>
                <w:tab w:val="left" w:pos="0"/>
              </w:tabs>
              <w:jc w:val="center"/>
              <w:rPr>
                <w:rFonts w:ascii="Times New Roman" w:hAnsi="Times New Roman"/>
                <w:sz w:val="24"/>
                <w:szCs w:val="24"/>
              </w:rPr>
            </w:pPr>
            <w:r w:rsidRPr="00A0361B">
              <w:rPr>
                <w:rFonts w:ascii="Times New Roman" w:hAnsi="Times New Roman"/>
                <w:sz w:val="24"/>
                <w:szCs w:val="24"/>
              </w:rPr>
              <w:t>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361B" w:rsidRPr="00A0361B" w:rsidRDefault="00A0361B" w:rsidP="00BF4510">
            <w:pPr>
              <w:tabs>
                <w:tab w:val="left" w:pos="0"/>
              </w:tabs>
              <w:jc w:val="center"/>
              <w:rPr>
                <w:rFonts w:ascii="Times New Roman" w:hAnsi="Times New Roman"/>
                <w:sz w:val="24"/>
                <w:szCs w:val="24"/>
              </w:rPr>
            </w:pPr>
            <w:r w:rsidRPr="00A0361B">
              <w:rPr>
                <w:rFonts w:ascii="Times New Roman" w:hAnsi="Times New Roman"/>
                <w:sz w:val="24"/>
                <w:szCs w:val="24"/>
              </w:rPr>
              <w:t>50“</w:t>
            </w:r>
          </w:p>
        </w:tc>
      </w:tr>
    </w:tbl>
    <w:p w:rsidR="00A0361B" w:rsidRPr="009265F6" w:rsidRDefault="00A0361B" w:rsidP="00A0361B">
      <w:pPr>
        <w:suppressAutoHyphens/>
        <w:spacing w:after="0" w:line="360" w:lineRule="auto"/>
        <w:jc w:val="both"/>
        <w:textAlignment w:val="center"/>
        <w:rPr>
          <w:rFonts w:ascii="Times New Roman" w:hAnsi="Times New Roman"/>
          <w:color w:val="000000"/>
          <w:sz w:val="24"/>
          <w:szCs w:val="24"/>
          <w:lang w:eastAsia="en-US"/>
        </w:rPr>
      </w:pPr>
    </w:p>
    <w:p w:rsidR="00A0361B" w:rsidRPr="009265F6" w:rsidRDefault="00A0361B" w:rsidP="00A0361B">
      <w:pPr>
        <w:spacing w:after="0" w:line="240" w:lineRule="auto"/>
        <w:rPr>
          <w:rFonts w:ascii="Times New Roman" w:eastAsiaTheme="minorHAnsi" w:hAnsi="Times New Roman"/>
          <w:sz w:val="24"/>
          <w:szCs w:val="24"/>
          <w:lang w:eastAsia="en-US"/>
        </w:rPr>
      </w:pPr>
      <w:r w:rsidRPr="009265F6">
        <w:rPr>
          <w:rFonts w:ascii="Times New Roman" w:eastAsiaTheme="minorHAnsi" w:hAnsi="Times New Roman"/>
          <w:sz w:val="24"/>
          <w:szCs w:val="24"/>
          <w:lang w:eastAsia="en-US"/>
        </w:rPr>
        <w:t>Vidaus reikalų ministras</w:t>
      </w:r>
    </w:p>
    <w:p w:rsidR="00DD376D" w:rsidRPr="004662D3" w:rsidRDefault="00DD376D" w:rsidP="00DD376D">
      <w:pPr>
        <w:spacing w:after="0" w:line="240" w:lineRule="auto"/>
        <w:rPr>
          <w:rFonts w:ascii="Times New Roman" w:eastAsiaTheme="minorHAnsi" w:hAnsi="Times New Roman"/>
          <w:sz w:val="24"/>
          <w:szCs w:val="24"/>
          <w:lang w:eastAsia="en-US"/>
        </w:rPr>
      </w:pPr>
    </w:p>
    <w:p w:rsidR="00DD376D" w:rsidRPr="004662D3" w:rsidRDefault="00DD376D" w:rsidP="00DD376D">
      <w:pPr>
        <w:spacing w:after="0" w:line="240" w:lineRule="auto"/>
        <w:rPr>
          <w:rFonts w:ascii="Times New Roman" w:eastAsiaTheme="minorHAnsi" w:hAnsi="Times New Roman"/>
          <w:sz w:val="24"/>
          <w:szCs w:val="24"/>
          <w:lang w:eastAsia="en-US"/>
        </w:rPr>
      </w:pPr>
    </w:p>
    <w:p w:rsidR="006E5DBA" w:rsidRPr="004662D3" w:rsidRDefault="006E5DBA" w:rsidP="006E5DBA">
      <w:pPr>
        <w:rPr>
          <w:rFonts w:eastAsiaTheme="minorHAnsi"/>
          <w:lang w:eastAsia="en-US"/>
        </w:rPr>
      </w:pPr>
    </w:p>
    <w:sectPr w:rsidR="006E5DBA" w:rsidRPr="004662D3" w:rsidSect="00C00C37">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10" w:rsidRDefault="00730210">
      <w:pPr>
        <w:spacing w:after="0" w:line="240" w:lineRule="auto"/>
      </w:pPr>
      <w:r>
        <w:separator/>
      </w:r>
    </w:p>
  </w:endnote>
  <w:endnote w:type="continuationSeparator" w:id="0">
    <w:p w:rsidR="00730210" w:rsidRDefault="0073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10" w:rsidRDefault="00730210">
      <w:pPr>
        <w:spacing w:after="0" w:line="240" w:lineRule="auto"/>
      </w:pPr>
      <w:r>
        <w:separator/>
      </w:r>
    </w:p>
  </w:footnote>
  <w:footnote w:type="continuationSeparator" w:id="0">
    <w:p w:rsidR="00730210" w:rsidRDefault="00730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70212"/>
      <w:docPartObj>
        <w:docPartGallery w:val="Page Numbers (Top of Page)"/>
        <w:docPartUnique/>
      </w:docPartObj>
    </w:sdtPr>
    <w:sdtEndPr/>
    <w:sdtContent>
      <w:p w:rsidR="00B10BCE" w:rsidRDefault="006C7A51">
        <w:pPr>
          <w:pStyle w:val="Antrats"/>
          <w:jc w:val="center"/>
        </w:pPr>
        <w:r>
          <w:fldChar w:fldCharType="begin"/>
        </w:r>
        <w:r w:rsidR="00B10BCE">
          <w:instrText>PAGE   \* MERGEFORMAT</w:instrText>
        </w:r>
        <w:r>
          <w:fldChar w:fldCharType="separate"/>
        </w:r>
        <w:r w:rsidR="002B30F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nsid w:val="087F2D4E"/>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12">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18">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CC433A7"/>
    <w:multiLevelType w:val="hybridMultilevel"/>
    <w:tmpl w:val="85D00E96"/>
    <w:lvl w:ilvl="0" w:tplc="340644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0"/>
  </w:num>
  <w:num w:numId="3">
    <w:abstractNumId w:val="7"/>
  </w:num>
  <w:num w:numId="4">
    <w:abstractNumId w:val="9"/>
  </w:num>
  <w:num w:numId="5">
    <w:abstractNumId w:val="11"/>
  </w:num>
  <w:num w:numId="6">
    <w:abstractNumId w:val="17"/>
  </w:num>
  <w:num w:numId="7">
    <w:abstractNumId w:val="14"/>
  </w:num>
  <w:num w:numId="8">
    <w:abstractNumId w:val="2"/>
  </w:num>
  <w:num w:numId="9">
    <w:abstractNumId w:val="6"/>
  </w:num>
  <w:num w:numId="10">
    <w:abstractNumId w:val="19"/>
  </w:num>
  <w:num w:numId="11">
    <w:abstractNumId w:val="13"/>
  </w:num>
  <w:num w:numId="12">
    <w:abstractNumId w:val="15"/>
  </w:num>
  <w:num w:numId="13">
    <w:abstractNumId w:val="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5"/>
  </w:num>
  <w:num w:numId="25">
    <w:abstractNumId w:val="8"/>
  </w:num>
  <w:num w:numId="26">
    <w:abstractNumId w:val="23"/>
  </w:num>
  <w:num w:numId="27">
    <w:abstractNumId w:val="4"/>
  </w:num>
  <w:num w:numId="28">
    <w:abstractNumId w:val="3"/>
  </w:num>
  <w:num w:numId="2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C7"/>
    <w:rsid w:val="00000495"/>
    <w:rsid w:val="00002901"/>
    <w:rsid w:val="00012F46"/>
    <w:rsid w:val="0001348A"/>
    <w:rsid w:val="00020EEB"/>
    <w:rsid w:val="00022227"/>
    <w:rsid w:val="00022483"/>
    <w:rsid w:val="000234B4"/>
    <w:rsid w:val="00023BDC"/>
    <w:rsid w:val="0002678A"/>
    <w:rsid w:val="0002713A"/>
    <w:rsid w:val="00030F92"/>
    <w:rsid w:val="00032005"/>
    <w:rsid w:val="00032CCD"/>
    <w:rsid w:val="0003456E"/>
    <w:rsid w:val="00040EB9"/>
    <w:rsid w:val="000410B8"/>
    <w:rsid w:val="000420DE"/>
    <w:rsid w:val="00042922"/>
    <w:rsid w:val="00052E83"/>
    <w:rsid w:val="0005445C"/>
    <w:rsid w:val="00056A2C"/>
    <w:rsid w:val="0005704C"/>
    <w:rsid w:val="00057A4E"/>
    <w:rsid w:val="00057FCF"/>
    <w:rsid w:val="00062A6E"/>
    <w:rsid w:val="00062AE2"/>
    <w:rsid w:val="000634AA"/>
    <w:rsid w:val="00065F9E"/>
    <w:rsid w:val="00066065"/>
    <w:rsid w:val="00066BC2"/>
    <w:rsid w:val="0007214D"/>
    <w:rsid w:val="000764BC"/>
    <w:rsid w:val="000766AE"/>
    <w:rsid w:val="0008379B"/>
    <w:rsid w:val="000853A8"/>
    <w:rsid w:val="0009519B"/>
    <w:rsid w:val="00095417"/>
    <w:rsid w:val="00096ECF"/>
    <w:rsid w:val="000A2408"/>
    <w:rsid w:val="000B0D62"/>
    <w:rsid w:val="000B2BFF"/>
    <w:rsid w:val="000B35D0"/>
    <w:rsid w:val="000B5F0D"/>
    <w:rsid w:val="000C0192"/>
    <w:rsid w:val="000C09EB"/>
    <w:rsid w:val="000C3C00"/>
    <w:rsid w:val="000C6194"/>
    <w:rsid w:val="000D0748"/>
    <w:rsid w:val="000D1DDC"/>
    <w:rsid w:val="000D4C51"/>
    <w:rsid w:val="000D75D8"/>
    <w:rsid w:val="000F5E3E"/>
    <w:rsid w:val="000F5FB9"/>
    <w:rsid w:val="000F66A9"/>
    <w:rsid w:val="000F67A7"/>
    <w:rsid w:val="00100BB6"/>
    <w:rsid w:val="0010735B"/>
    <w:rsid w:val="00111646"/>
    <w:rsid w:val="00113929"/>
    <w:rsid w:val="001157E2"/>
    <w:rsid w:val="0012018F"/>
    <w:rsid w:val="00123A67"/>
    <w:rsid w:val="0012697E"/>
    <w:rsid w:val="00127F86"/>
    <w:rsid w:val="00131988"/>
    <w:rsid w:val="00134C0D"/>
    <w:rsid w:val="00136EBF"/>
    <w:rsid w:val="0013781C"/>
    <w:rsid w:val="00147BBE"/>
    <w:rsid w:val="0015040A"/>
    <w:rsid w:val="001521D0"/>
    <w:rsid w:val="00154D14"/>
    <w:rsid w:val="001552E8"/>
    <w:rsid w:val="00155890"/>
    <w:rsid w:val="0015679E"/>
    <w:rsid w:val="001623AD"/>
    <w:rsid w:val="001674CB"/>
    <w:rsid w:val="00176A17"/>
    <w:rsid w:val="00177D96"/>
    <w:rsid w:val="00184738"/>
    <w:rsid w:val="00192EB4"/>
    <w:rsid w:val="001946F4"/>
    <w:rsid w:val="00195FB4"/>
    <w:rsid w:val="00196087"/>
    <w:rsid w:val="001B16CC"/>
    <w:rsid w:val="001B5BEE"/>
    <w:rsid w:val="001C0545"/>
    <w:rsid w:val="001C20A9"/>
    <w:rsid w:val="001C2DA6"/>
    <w:rsid w:val="001C6020"/>
    <w:rsid w:val="001C65FC"/>
    <w:rsid w:val="001C6838"/>
    <w:rsid w:val="001D3A35"/>
    <w:rsid w:val="001D3E37"/>
    <w:rsid w:val="001D5328"/>
    <w:rsid w:val="001D5836"/>
    <w:rsid w:val="001D6B9A"/>
    <w:rsid w:val="001E2837"/>
    <w:rsid w:val="001E2D84"/>
    <w:rsid w:val="001E7782"/>
    <w:rsid w:val="001F2200"/>
    <w:rsid w:val="001F22CB"/>
    <w:rsid w:val="001F46B5"/>
    <w:rsid w:val="0020019C"/>
    <w:rsid w:val="002009BD"/>
    <w:rsid w:val="002045C7"/>
    <w:rsid w:val="002045DF"/>
    <w:rsid w:val="002049C0"/>
    <w:rsid w:val="00211F94"/>
    <w:rsid w:val="00213D3E"/>
    <w:rsid w:val="002167B7"/>
    <w:rsid w:val="0022074D"/>
    <w:rsid w:val="00221383"/>
    <w:rsid w:val="00236090"/>
    <w:rsid w:val="00236716"/>
    <w:rsid w:val="002406D4"/>
    <w:rsid w:val="002449B2"/>
    <w:rsid w:val="002525F7"/>
    <w:rsid w:val="00257A90"/>
    <w:rsid w:val="00266833"/>
    <w:rsid w:val="00272C21"/>
    <w:rsid w:val="002730AB"/>
    <w:rsid w:val="00274A83"/>
    <w:rsid w:val="00277920"/>
    <w:rsid w:val="00277B80"/>
    <w:rsid w:val="00277FB1"/>
    <w:rsid w:val="00280CD0"/>
    <w:rsid w:val="002835EC"/>
    <w:rsid w:val="00290E38"/>
    <w:rsid w:val="0029697D"/>
    <w:rsid w:val="002A0146"/>
    <w:rsid w:val="002A2D77"/>
    <w:rsid w:val="002A45FB"/>
    <w:rsid w:val="002A6444"/>
    <w:rsid w:val="002A66D7"/>
    <w:rsid w:val="002B30F8"/>
    <w:rsid w:val="002B336E"/>
    <w:rsid w:val="002B6EE8"/>
    <w:rsid w:val="002C7266"/>
    <w:rsid w:val="002C7685"/>
    <w:rsid w:val="002D1DE7"/>
    <w:rsid w:val="002D4236"/>
    <w:rsid w:val="002D69B8"/>
    <w:rsid w:val="002E34E8"/>
    <w:rsid w:val="002E358F"/>
    <w:rsid w:val="002E3E5C"/>
    <w:rsid w:val="002E6C22"/>
    <w:rsid w:val="002F16DF"/>
    <w:rsid w:val="002F544F"/>
    <w:rsid w:val="002F5648"/>
    <w:rsid w:val="002F6E47"/>
    <w:rsid w:val="00302377"/>
    <w:rsid w:val="00305047"/>
    <w:rsid w:val="00305BF0"/>
    <w:rsid w:val="00307B26"/>
    <w:rsid w:val="00313FC6"/>
    <w:rsid w:val="003140C8"/>
    <w:rsid w:val="00314539"/>
    <w:rsid w:val="00325C2E"/>
    <w:rsid w:val="00327356"/>
    <w:rsid w:val="00334648"/>
    <w:rsid w:val="00340412"/>
    <w:rsid w:val="00343BA9"/>
    <w:rsid w:val="00345B54"/>
    <w:rsid w:val="00351FC4"/>
    <w:rsid w:val="00362D67"/>
    <w:rsid w:val="00365418"/>
    <w:rsid w:val="003655E9"/>
    <w:rsid w:val="00366A00"/>
    <w:rsid w:val="00366C88"/>
    <w:rsid w:val="00367DF4"/>
    <w:rsid w:val="00367FC3"/>
    <w:rsid w:val="00373B64"/>
    <w:rsid w:val="00374273"/>
    <w:rsid w:val="003803B3"/>
    <w:rsid w:val="003839D5"/>
    <w:rsid w:val="0038526E"/>
    <w:rsid w:val="00390524"/>
    <w:rsid w:val="00390C1A"/>
    <w:rsid w:val="003924AB"/>
    <w:rsid w:val="00395623"/>
    <w:rsid w:val="003A0B84"/>
    <w:rsid w:val="003A3F03"/>
    <w:rsid w:val="003A5396"/>
    <w:rsid w:val="003A5690"/>
    <w:rsid w:val="003A58D2"/>
    <w:rsid w:val="003B2E4D"/>
    <w:rsid w:val="003B7A30"/>
    <w:rsid w:val="003C4EDD"/>
    <w:rsid w:val="003E17AA"/>
    <w:rsid w:val="003E1CE3"/>
    <w:rsid w:val="003E55D0"/>
    <w:rsid w:val="003E7A35"/>
    <w:rsid w:val="003F121C"/>
    <w:rsid w:val="003F140F"/>
    <w:rsid w:val="003F34FD"/>
    <w:rsid w:val="0040566C"/>
    <w:rsid w:val="00405D3A"/>
    <w:rsid w:val="00406E46"/>
    <w:rsid w:val="0041136A"/>
    <w:rsid w:val="004131DC"/>
    <w:rsid w:val="00414D03"/>
    <w:rsid w:val="00417B3D"/>
    <w:rsid w:val="00417DBC"/>
    <w:rsid w:val="0042054C"/>
    <w:rsid w:val="004310B9"/>
    <w:rsid w:val="0043205C"/>
    <w:rsid w:val="00441F5B"/>
    <w:rsid w:val="00445B89"/>
    <w:rsid w:val="00450970"/>
    <w:rsid w:val="00450B76"/>
    <w:rsid w:val="00450C8A"/>
    <w:rsid w:val="0045103A"/>
    <w:rsid w:val="004544F9"/>
    <w:rsid w:val="0045655E"/>
    <w:rsid w:val="00463462"/>
    <w:rsid w:val="004662D3"/>
    <w:rsid w:val="004714F9"/>
    <w:rsid w:val="00471CA8"/>
    <w:rsid w:val="004735B1"/>
    <w:rsid w:val="00475803"/>
    <w:rsid w:val="00476B36"/>
    <w:rsid w:val="00481CAF"/>
    <w:rsid w:val="004835F7"/>
    <w:rsid w:val="00483DC2"/>
    <w:rsid w:val="00484951"/>
    <w:rsid w:val="00484F61"/>
    <w:rsid w:val="00492102"/>
    <w:rsid w:val="00492DEF"/>
    <w:rsid w:val="004971C1"/>
    <w:rsid w:val="00497636"/>
    <w:rsid w:val="004A0071"/>
    <w:rsid w:val="004A3FCA"/>
    <w:rsid w:val="004A5494"/>
    <w:rsid w:val="004A5D11"/>
    <w:rsid w:val="004A6659"/>
    <w:rsid w:val="004B2C49"/>
    <w:rsid w:val="004B3411"/>
    <w:rsid w:val="004B4E1E"/>
    <w:rsid w:val="004C0DC2"/>
    <w:rsid w:val="004C4D64"/>
    <w:rsid w:val="004C6408"/>
    <w:rsid w:val="004D44B1"/>
    <w:rsid w:val="004D5F80"/>
    <w:rsid w:val="004D69A6"/>
    <w:rsid w:val="004D6D2E"/>
    <w:rsid w:val="004D6F92"/>
    <w:rsid w:val="004E17C8"/>
    <w:rsid w:val="004E79CB"/>
    <w:rsid w:val="004F0590"/>
    <w:rsid w:val="004F17B9"/>
    <w:rsid w:val="004F1AF3"/>
    <w:rsid w:val="004F201D"/>
    <w:rsid w:val="004F39DA"/>
    <w:rsid w:val="004F3BDE"/>
    <w:rsid w:val="004F6372"/>
    <w:rsid w:val="004F6B94"/>
    <w:rsid w:val="004F7041"/>
    <w:rsid w:val="004F7491"/>
    <w:rsid w:val="00505223"/>
    <w:rsid w:val="0052313A"/>
    <w:rsid w:val="005238F5"/>
    <w:rsid w:val="00525FC3"/>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6068E"/>
    <w:rsid w:val="00561269"/>
    <w:rsid w:val="005616A0"/>
    <w:rsid w:val="00564961"/>
    <w:rsid w:val="00571667"/>
    <w:rsid w:val="00571842"/>
    <w:rsid w:val="00572A19"/>
    <w:rsid w:val="00573DF7"/>
    <w:rsid w:val="00575A36"/>
    <w:rsid w:val="0058263F"/>
    <w:rsid w:val="00583EDF"/>
    <w:rsid w:val="0058739B"/>
    <w:rsid w:val="005915D6"/>
    <w:rsid w:val="005918AA"/>
    <w:rsid w:val="00595129"/>
    <w:rsid w:val="00597DFE"/>
    <w:rsid w:val="005A408E"/>
    <w:rsid w:val="005B0F1A"/>
    <w:rsid w:val="005B1D11"/>
    <w:rsid w:val="005B48BF"/>
    <w:rsid w:val="005C63A1"/>
    <w:rsid w:val="005C65E8"/>
    <w:rsid w:val="005D1031"/>
    <w:rsid w:val="005D2F26"/>
    <w:rsid w:val="005D31C6"/>
    <w:rsid w:val="005D611C"/>
    <w:rsid w:val="005E30F3"/>
    <w:rsid w:val="005F0EB4"/>
    <w:rsid w:val="005F1E76"/>
    <w:rsid w:val="0060225F"/>
    <w:rsid w:val="006027F4"/>
    <w:rsid w:val="00602AD0"/>
    <w:rsid w:val="00610470"/>
    <w:rsid w:val="0061222E"/>
    <w:rsid w:val="00612D47"/>
    <w:rsid w:val="00621F71"/>
    <w:rsid w:val="006224F1"/>
    <w:rsid w:val="006245E4"/>
    <w:rsid w:val="00625B9D"/>
    <w:rsid w:val="006269D1"/>
    <w:rsid w:val="006319E8"/>
    <w:rsid w:val="0063386D"/>
    <w:rsid w:val="00633B7E"/>
    <w:rsid w:val="0063463F"/>
    <w:rsid w:val="00647F38"/>
    <w:rsid w:val="00651446"/>
    <w:rsid w:val="00654075"/>
    <w:rsid w:val="00656306"/>
    <w:rsid w:val="0066356A"/>
    <w:rsid w:val="006640AE"/>
    <w:rsid w:val="00665B16"/>
    <w:rsid w:val="006669C7"/>
    <w:rsid w:val="00671B16"/>
    <w:rsid w:val="00677BCE"/>
    <w:rsid w:val="00680DEE"/>
    <w:rsid w:val="00682730"/>
    <w:rsid w:val="006868E2"/>
    <w:rsid w:val="00690AC3"/>
    <w:rsid w:val="00692492"/>
    <w:rsid w:val="00695713"/>
    <w:rsid w:val="00696F21"/>
    <w:rsid w:val="00697D8C"/>
    <w:rsid w:val="006A21B3"/>
    <w:rsid w:val="006B4718"/>
    <w:rsid w:val="006C47B7"/>
    <w:rsid w:val="006C7A51"/>
    <w:rsid w:val="006D269D"/>
    <w:rsid w:val="006D5A52"/>
    <w:rsid w:val="006D6EEE"/>
    <w:rsid w:val="006E16B2"/>
    <w:rsid w:val="006E1818"/>
    <w:rsid w:val="006E3DBA"/>
    <w:rsid w:val="006E5DBA"/>
    <w:rsid w:val="006E7C37"/>
    <w:rsid w:val="007018F4"/>
    <w:rsid w:val="00701EFF"/>
    <w:rsid w:val="007025B5"/>
    <w:rsid w:val="00702611"/>
    <w:rsid w:val="0070312E"/>
    <w:rsid w:val="007049D0"/>
    <w:rsid w:val="00713FAD"/>
    <w:rsid w:val="0071607B"/>
    <w:rsid w:val="00720D2D"/>
    <w:rsid w:val="007241AD"/>
    <w:rsid w:val="00730210"/>
    <w:rsid w:val="00732D7A"/>
    <w:rsid w:val="007341C5"/>
    <w:rsid w:val="00735907"/>
    <w:rsid w:val="00740474"/>
    <w:rsid w:val="00741B9D"/>
    <w:rsid w:val="007435B8"/>
    <w:rsid w:val="00745EF0"/>
    <w:rsid w:val="00746B51"/>
    <w:rsid w:val="00756122"/>
    <w:rsid w:val="007562A7"/>
    <w:rsid w:val="0076205B"/>
    <w:rsid w:val="00763DAF"/>
    <w:rsid w:val="00766CDB"/>
    <w:rsid w:val="00767B6D"/>
    <w:rsid w:val="00770674"/>
    <w:rsid w:val="00770AE7"/>
    <w:rsid w:val="00773D82"/>
    <w:rsid w:val="00776DB3"/>
    <w:rsid w:val="00782A43"/>
    <w:rsid w:val="0078321F"/>
    <w:rsid w:val="00784450"/>
    <w:rsid w:val="00795878"/>
    <w:rsid w:val="007965DA"/>
    <w:rsid w:val="00796A9E"/>
    <w:rsid w:val="00796B3E"/>
    <w:rsid w:val="007A0244"/>
    <w:rsid w:val="007A07FD"/>
    <w:rsid w:val="007A2B00"/>
    <w:rsid w:val="007A4543"/>
    <w:rsid w:val="007B2764"/>
    <w:rsid w:val="007C2E9A"/>
    <w:rsid w:val="007C480C"/>
    <w:rsid w:val="007C6732"/>
    <w:rsid w:val="007E1500"/>
    <w:rsid w:val="007E210D"/>
    <w:rsid w:val="007E2461"/>
    <w:rsid w:val="007E2FD9"/>
    <w:rsid w:val="007E30D1"/>
    <w:rsid w:val="007E652B"/>
    <w:rsid w:val="007E751C"/>
    <w:rsid w:val="007F11E1"/>
    <w:rsid w:val="007F39A6"/>
    <w:rsid w:val="008045F2"/>
    <w:rsid w:val="00804EAA"/>
    <w:rsid w:val="00811173"/>
    <w:rsid w:val="00811543"/>
    <w:rsid w:val="008134D5"/>
    <w:rsid w:val="00813C52"/>
    <w:rsid w:val="00817365"/>
    <w:rsid w:val="00830C36"/>
    <w:rsid w:val="00831CF0"/>
    <w:rsid w:val="00833A89"/>
    <w:rsid w:val="008343AB"/>
    <w:rsid w:val="008349CF"/>
    <w:rsid w:val="00834B5D"/>
    <w:rsid w:val="00842104"/>
    <w:rsid w:val="0084211A"/>
    <w:rsid w:val="0084333F"/>
    <w:rsid w:val="0084630F"/>
    <w:rsid w:val="00847026"/>
    <w:rsid w:val="008525D7"/>
    <w:rsid w:val="008612F1"/>
    <w:rsid w:val="0086278B"/>
    <w:rsid w:val="008627C8"/>
    <w:rsid w:val="0086339F"/>
    <w:rsid w:val="00864C74"/>
    <w:rsid w:val="008728BE"/>
    <w:rsid w:val="0087311B"/>
    <w:rsid w:val="00874AF9"/>
    <w:rsid w:val="00881D3E"/>
    <w:rsid w:val="008831F0"/>
    <w:rsid w:val="00885047"/>
    <w:rsid w:val="00885B93"/>
    <w:rsid w:val="00892F38"/>
    <w:rsid w:val="00893A5A"/>
    <w:rsid w:val="008A085C"/>
    <w:rsid w:val="008A0BF1"/>
    <w:rsid w:val="008A0EE8"/>
    <w:rsid w:val="008A3090"/>
    <w:rsid w:val="008A348B"/>
    <w:rsid w:val="008A38A1"/>
    <w:rsid w:val="008A6FE5"/>
    <w:rsid w:val="008A7404"/>
    <w:rsid w:val="008A7C08"/>
    <w:rsid w:val="008B5D7A"/>
    <w:rsid w:val="008B74CA"/>
    <w:rsid w:val="008B7F57"/>
    <w:rsid w:val="008C6FC4"/>
    <w:rsid w:val="008D3D62"/>
    <w:rsid w:val="008D669D"/>
    <w:rsid w:val="008E2E1C"/>
    <w:rsid w:val="008F171E"/>
    <w:rsid w:val="008F1A57"/>
    <w:rsid w:val="008F303C"/>
    <w:rsid w:val="009014A9"/>
    <w:rsid w:val="00904216"/>
    <w:rsid w:val="009049CC"/>
    <w:rsid w:val="0090682E"/>
    <w:rsid w:val="00912CC9"/>
    <w:rsid w:val="00916672"/>
    <w:rsid w:val="00917302"/>
    <w:rsid w:val="00921A09"/>
    <w:rsid w:val="0092264C"/>
    <w:rsid w:val="00924E07"/>
    <w:rsid w:val="0092614B"/>
    <w:rsid w:val="0093137C"/>
    <w:rsid w:val="00934780"/>
    <w:rsid w:val="0094192B"/>
    <w:rsid w:val="009438A6"/>
    <w:rsid w:val="00943BCC"/>
    <w:rsid w:val="00956E5C"/>
    <w:rsid w:val="00961A3E"/>
    <w:rsid w:val="009621AC"/>
    <w:rsid w:val="00962B44"/>
    <w:rsid w:val="00963FF1"/>
    <w:rsid w:val="00966594"/>
    <w:rsid w:val="00973FAC"/>
    <w:rsid w:val="00981035"/>
    <w:rsid w:val="00983FC0"/>
    <w:rsid w:val="0099276D"/>
    <w:rsid w:val="009958AE"/>
    <w:rsid w:val="009A0C7E"/>
    <w:rsid w:val="009A3C8C"/>
    <w:rsid w:val="009A57B4"/>
    <w:rsid w:val="009B307E"/>
    <w:rsid w:val="009C4927"/>
    <w:rsid w:val="009C51FD"/>
    <w:rsid w:val="009C613B"/>
    <w:rsid w:val="009D65BC"/>
    <w:rsid w:val="009D67F5"/>
    <w:rsid w:val="009D7D7F"/>
    <w:rsid w:val="009E253A"/>
    <w:rsid w:val="009E33E7"/>
    <w:rsid w:val="009E5559"/>
    <w:rsid w:val="009E5B43"/>
    <w:rsid w:val="009F1F05"/>
    <w:rsid w:val="009F331E"/>
    <w:rsid w:val="00A012D3"/>
    <w:rsid w:val="00A0288D"/>
    <w:rsid w:val="00A0361B"/>
    <w:rsid w:val="00A03DDF"/>
    <w:rsid w:val="00A1005D"/>
    <w:rsid w:val="00A11FB4"/>
    <w:rsid w:val="00A13E41"/>
    <w:rsid w:val="00A25A3E"/>
    <w:rsid w:val="00A309FD"/>
    <w:rsid w:val="00A46F92"/>
    <w:rsid w:val="00A5136D"/>
    <w:rsid w:val="00A52AB1"/>
    <w:rsid w:val="00A52C74"/>
    <w:rsid w:val="00A532F4"/>
    <w:rsid w:val="00A57B76"/>
    <w:rsid w:val="00A61E68"/>
    <w:rsid w:val="00A634AA"/>
    <w:rsid w:val="00A66D94"/>
    <w:rsid w:val="00A67008"/>
    <w:rsid w:val="00A67EE5"/>
    <w:rsid w:val="00A70773"/>
    <w:rsid w:val="00A76D3A"/>
    <w:rsid w:val="00A830C2"/>
    <w:rsid w:val="00A83BEB"/>
    <w:rsid w:val="00A916E0"/>
    <w:rsid w:val="00A92543"/>
    <w:rsid w:val="00A951C3"/>
    <w:rsid w:val="00A96110"/>
    <w:rsid w:val="00A97016"/>
    <w:rsid w:val="00AA1120"/>
    <w:rsid w:val="00AA2D75"/>
    <w:rsid w:val="00AA69CD"/>
    <w:rsid w:val="00AA78A9"/>
    <w:rsid w:val="00AA7B7F"/>
    <w:rsid w:val="00AB07CE"/>
    <w:rsid w:val="00AB1AE0"/>
    <w:rsid w:val="00AB23E9"/>
    <w:rsid w:val="00AB5DAA"/>
    <w:rsid w:val="00AC16EC"/>
    <w:rsid w:val="00AC17EB"/>
    <w:rsid w:val="00AD0444"/>
    <w:rsid w:val="00AD1301"/>
    <w:rsid w:val="00AD662F"/>
    <w:rsid w:val="00AE1200"/>
    <w:rsid w:val="00AE3AB0"/>
    <w:rsid w:val="00AE424E"/>
    <w:rsid w:val="00AE7A97"/>
    <w:rsid w:val="00AF7766"/>
    <w:rsid w:val="00B03BD3"/>
    <w:rsid w:val="00B04969"/>
    <w:rsid w:val="00B074BC"/>
    <w:rsid w:val="00B10BCE"/>
    <w:rsid w:val="00B11D7E"/>
    <w:rsid w:val="00B14C48"/>
    <w:rsid w:val="00B165A6"/>
    <w:rsid w:val="00B2032A"/>
    <w:rsid w:val="00B227A7"/>
    <w:rsid w:val="00B24BA3"/>
    <w:rsid w:val="00B24FAD"/>
    <w:rsid w:val="00B25E02"/>
    <w:rsid w:val="00B26C90"/>
    <w:rsid w:val="00B31380"/>
    <w:rsid w:val="00B31DFE"/>
    <w:rsid w:val="00B34523"/>
    <w:rsid w:val="00B37521"/>
    <w:rsid w:val="00B37712"/>
    <w:rsid w:val="00B40B1D"/>
    <w:rsid w:val="00B4464A"/>
    <w:rsid w:val="00B44C02"/>
    <w:rsid w:val="00B44D09"/>
    <w:rsid w:val="00B45E55"/>
    <w:rsid w:val="00B50E1B"/>
    <w:rsid w:val="00B519F3"/>
    <w:rsid w:val="00B51D19"/>
    <w:rsid w:val="00B53243"/>
    <w:rsid w:val="00B551D3"/>
    <w:rsid w:val="00B619B4"/>
    <w:rsid w:val="00B623EC"/>
    <w:rsid w:val="00B62E39"/>
    <w:rsid w:val="00B6344D"/>
    <w:rsid w:val="00B70B8F"/>
    <w:rsid w:val="00B72A19"/>
    <w:rsid w:val="00B77D42"/>
    <w:rsid w:val="00B81166"/>
    <w:rsid w:val="00B85DC9"/>
    <w:rsid w:val="00B864D5"/>
    <w:rsid w:val="00B90ACF"/>
    <w:rsid w:val="00B9244F"/>
    <w:rsid w:val="00BA29C1"/>
    <w:rsid w:val="00BA2C3C"/>
    <w:rsid w:val="00BA5A1F"/>
    <w:rsid w:val="00BA5CFB"/>
    <w:rsid w:val="00BA749B"/>
    <w:rsid w:val="00BB512C"/>
    <w:rsid w:val="00BB7DCA"/>
    <w:rsid w:val="00BC09FF"/>
    <w:rsid w:val="00BC1B5A"/>
    <w:rsid w:val="00BC2CE7"/>
    <w:rsid w:val="00BC3629"/>
    <w:rsid w:val="00BD05C5"/>
    <w:rsid w:val="00BD16F3"/>
    <w:rsid w:val="00BD1D94"/>
    <w:rsid w:val="00BD4921"/>
    <w:rsid w:val="00BD53BB"/>
    <w:rsid w:val="00BE013C"/>
    <w:rsid w:val="00BE04D6"/>
    <w:rsid w:val="00BE3DA7"/>
    <w:rsid w:val="00BE438A"/>
    <w:rsid w:val="00BE5A28"/>
    <w:rsid w:val="00BE700E"/>
    <w:rsid w:val="00BF1A47"/>
    <w:rsid w:val="00BF358A"/>
    <w:rsid w:val="00BF3790"/>
    <w:rsid w:val="00BF463E"/>
    <w:rsid w:val="00BF7B74"/>
    <w:rsid w:val="00C003CD"/>
    <w:rsid w:val="00C00C37"/>
    <w:rsid w:val="00C06430"/>
    <w:rsid w:val="00C06963"/>
    <w:rsid w:val="00C1477A"/>
    <w:rsid w:val="00C17F1F"/>
    <w:rsid w:val="00C2111C"/>
    <w:rsid w:val="00C26334"/>
    <w:rsid w:val="00C26AA8"/>
    <w:rsid w:val="00C27662"/>
    <w:rsid w:val="00C27757"/>
    <w:rsid w:val="00C30398"/>
    <w:rsid w:val="00C314F0"/>
    <w:rsid w:val="00C32C2D"/>
    <w:rsid w:val="00C3465B"/>
    <w:rsid w:val="00C3483B"/>
    <w:rsid w:val="00C377B0"/>
    <w:rsid w:val="00C4001A"/>
    <w:rsid w:val="00C453A4"/>
    <w:rsid w:val="00C455DC"/>
    <w:rsid w:val="00C45EF7"/>
    <w:rsid w:val="00C576FD"/>
    <w:rsid w:val="00C64A6A"/>
    <w:rsid w:val="00C651F6"/>
    <w:rsid w:val="00C71D89"/>
    <w:rsid w:val="00C71E08"/>
    <w:rsid w:val="00C74602"/>
    <w:rsid w:val="00C76C37"/>
    <w:rsid w:val="00C83389"/>
    <w:rsid w:val="00C9040C"/>
    <w:rsid w:val="00C914F8"/>
    <w:rsid w:val="00C91A9D"/>
    <w:rsid w:val="00C92713"/>
    <w:rsid w:val="00C97DC8"/>
    <w:rsid w:val="00CA12A4"/>
    <w:rsid w:val="00CA5030"/>
    <w:rsid w:val="00CB0BCB"/>
    <w:rsid w:val="00CB1629"/>
    <w:rsid w:val="00CB2D87"/>
    <w:rsid w:val="00CB3C1D"/>
    <w:rsid w:val="00CC0470"/>
    <w:rsid w:val="00CC2140"/>
    <w:rsid w:val="00CC26FF"/>
    <w:rsid w:val="00CC3624"/>
    <w:rsid w:val="00CC3890"/>
    <w:rsid w:val="00CC6FB6"/>
    <w:rsid w:val="00CC727A"/>
    <w:rsid w:val="00CD4B3E"/>
    <w:rsid w:val="00CD5037"/>
    <w:rsid w:val="00CD664C"/>
    <w:rsid w:val="00CE292E"/>
    <w:rsid w:val="00CF09CB"/>
    <w:rsid w:val="00CF0BEA"/>
    <w:rsid w:val="00CF3BF1"/>
    <w:rsid w:val="00CF3C65"/>
    <w:rsid w:val="00CF66A2"/>
    <w:rsid w:val="00D00FC7"/>
    <w:rsid w:val="00D0317E"/>
    <w:rsid w:val="00D0478E"/>
    <w:rsid w:val="00D11B9C"/>
    <w:rsid w:val="00D1258F"/>
    <w:rsid w:val="00D1654D"/>
    <w:rsid w:val="00D20655"/>
    <w:rsid w:val="00D25757"/>
    <w:rsid w:val="00D3796A"/>
    <w:rsid w:val="00D430F6"/>
    <w:rsid w:val="00D433C8"/>
    <w:rsid w:val="00D46A3F"/>
    <w:rsid w:val="00D52BF1"/>
    <w:rsid w:val="00D55DC2"/>
    <w:rsid w:val="00D61A98"/>
    <w:rsid w:val="00D63286"/>
    <w:rsid w:val="00D74F7F"/>
    <w:rsid w:val="00D75B49"/>
    <w:rsid w:val="00D75EA3"/>
    <w:rsid w:val="00D801FD"/>
    <w:rsid w:val="00D82B53"/>
    <w:rsid w:val="00D83199"/>
    <w:rsid w:val="00D8500D"/>
    <w:rsid w:val="00D86B08"/>
    <w:rsid w:val="00D95C38"/>
    <w:rsid w:val="00DA0CF5"/>
    <w:rsid w:val="00DB25DE"/>
    <w:rsid w:val="00DB3D4A"/>
    <w:rsid w:val="00DB57BE"/>
    <w:rsid w:val="00DB5B6A"/>
    <w:rsid w:val="00DC0E5D"/>
    <w:rsid w:val="00DC383C"/>
    <w:rsid w:val="00DC657D"/>
    <w:rsid w:val="00DC6CFA"/>
    <w:rsid w:val="00DC775A"/>
    <w:rsid w:val="00DD216C"/>
    <w:rsid w:val="00DD376D"/>
    <w:rsid w:val="00DD461F"/>
    <w:rsid w:val="00DD7EEB"/>
    <w:rsid w:val="00DF1848"/>
    <w:rsid w:val="00DF6C2A"/>
    <w:rsid w:val="00E013FD"/>
    <w:rsid w:val="00E057F7"/>
    <w:rsid w:val="00E07660"/>
    <w:rsid w:val="00E077A1"/>
    <w:rsid w:val="00E07981"/>
    <w:rsid w:val="00E14165"/>
    <w:rsid w:val="00E155F0"/>
    <w:rsid w:val="00E15964"/>
    <w:rsid w:val="00E15FBC"/>
    <w:rsid w:val="00E208FC"/>
    <w:rsid w:val="00E25998"/>
    <w:rsid w:val="00E26431"/>
    <w:rsid w:val="00E2700F"/>
    <w:rsid w:val="00E33E76"/>
    <w:rsid w:val="00E35ADE"/>
    <w:rsid w:val="00E37297"/>
    <w:rsid w:val="00E4142B"/>
    <w:rsid w:val="00E457C4"/>
    <w:rsid w:val="00E45E66"/>
    <w:rsid w:val="00E54370"/>
    <w:rsid w:val="00E61233"/>
    <w:rsid w:val="00E61282"/>
    <w:rsid w:val="00E61E3C"/>
    <w:rsid w:val="00E63B56"/>
    <w:rsid w:val="00E640CC"/>
    <w:rsid w:val="00E664F9"/>
    <w:rsid w:val="00E7096B"/>
    <w:rsid w:val="00E75BD7"/>
    <w:rsid w:val="00E8531B"/>
    <w:rsid w:val="00E90683"/>
    <w:rsid w:val="00E90AF1"/>
    <w:rsid w:val="00E92C20"/>
    <w:rsid w:val="00EB13E9"/>
    <w:rsid w:val="00EB2F2B"/>
    <w:rsid w:val="00EB3361"/>
    <w:rsid w:val="00EC0986"/>
    <w:rsid w:val="00EC179E"/>
    <w:rsid w:val="00EC35E6"/>
    <w:rsid w:val="00EC586B"/>
    <w:rsid w:val="00EC639B"/>
    <w:rsid w:val="00EC7EFB"/>
    <w:rsid w:val="00ED5F38"/>
    <w:rsid w:val="00EE1848"/>
    <w:rsid w:val="00EE2126"/>
    <w:rsid w:val="00EE720D"/>
    <w:rsid w:val="00EF02D7"/>
    <w:rsid w:val="00EF6616"/>
    <w:rsid w:val="00F012B0"/>
    <w:rsid w:val="00F02119"/>
    <w:rsid w:val="00F1015E"/>
    <w:rsid w:val="00F117FA"/>
    <w:rsid w:val="00F12E94"/>
    <w:rsid w:val="00F147E7"/>
    <w:rsid w:val="00F219B1"/>
    <w:rsid w:val="00F22310"/>
    <w:rsid w:val="00F2487F"/>
    <w:rsid w:val="00F302A3"/>
    <w:rsid w:val="00F34641"/>
    <w:rsid w:val="00F413EA"/>
    <w:rsid w:val="00F41FE8"/>
    <w:rsid w:val="00F52FE6"/>
    <w:rsid w:val="00F53878"/>
    <w:rsid w:val="00F53E84"/>
    <w:rsid w:val="00F60CBA"/>
    <w:rsid w:val="00F60E13"/>
    <w:rsid w:val="00F61C09"/>
    <w:rsid w:val="00F66AE9"/>
    <w:rsid w:val="00F82BA2"/>
    <w:rsid w:val="00F86753"/>
    <w:rsid w:val="00F90436"/>
    <w:rsid w:val="00F915AA"/>
    <w:rsid w:val="00F9250C"/>
    <w:rsid w:val="00F94B1E"/>
    <w:rsid w:val="00FA056F"/>
    <w:rsid w:val="00FA33DE"/>
    <w:rsid w:val="00FA7A34"/>
    <w:rsid w:val="00FB7446"/>
    <w:rsid w:val="00FC26EA"/>
    <w:rsid w:val="00FC3C61"/>
    <w:rsid w:val="00FD0377"/>
    <w:rsid w:val="00FE3E0A"/>
    <w:rsid w:val="00FE4309"/>
    <w:rsid w:val="00FE7C45"/>
    <w:rsid w:val="00FF0052"/>
    <w:rsid w:val="00FF1214"/>
    <w:rsid w:val="00FF182F"/>
    <w:rsid w:val="00FF1DF3"/>
    <w:rsid w:val="00FF37A4"/>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8C6FC4"/>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8C6FC4"/>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8C6FC4"/>
    <w:pPr>
      <w:keepNext/>
      <w:keepLines/>
      <w:spacing w:before="200" w:after="0"/>
      <w:outlineLvl w:val="2"/>
    </w:pPr>
    <w:rPr>
      <w:rFonts w:ascii="Cambria" w:hAnsi="Cambria"/>
      <w:b/>
      <w:bCs/>
      <w:color w:val="4F81BD"/>
    </w:rPr>
  </w:style>
  <w:style w:type="paragraph" w:styleId="Antrat4">
    <w:name w:val="heading 4"/>
    <w:basedOn w:val="prastasis"/>
    <w:next w:val="prastasis"/>
    <w:qFormat/>
    <w:rsid w:val="008C6FC4"/>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8C6FC4"/>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8C6FC4"/>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8C6FC4"/>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8C6FC4"/>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8C6FC4"/>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8C6FC4"/>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8C6FC4"/>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8C6FC4"/>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8C6FC4"/>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8C6FC4"/>
    <w:pPr>
      <w:ind w:left="720"/>
      <w:contextualSpacing/>
    </w:pPr>
  </w:style>
  <w:style w:type="paragraph" w:customStyle="1" w:styleId="Stiliusnum1Parykintasis1">
    <w:name w:val="Stilius num1 + Paryškintasis1"/>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8C6FC4"/>
    <w:rPr>
      <w:rFonts w:ascii="Arial" w:hAnsi="Arial" w:cs="Arial"/>
      <w:b/>
      <w:bCs/>
      <w:sz w:val="26"/>
      <w:szCs w:val="26"/>
      <w:lang w:val="lt-LT"/>
    </w:rPr>
  </w:style>
  <w:style w:type="character" w:styleId="Hipersaitas">
    <w:name w:val="Hyperlink"/>
    <w:unhideWhenUsed/>
    <w:rsid w:val="008C6FC4"/>
    <w:rPr>
      <w:color w:val="0000FF"/>
      <w:u w:val="single"/>
    </w:rPr>
  </w:style>
  <w:style w:type="paragraph" w:styleId="Pagrindinistekstas2">
    <w:name w:val="Body Text 2"/>
    <w:basedOn w:val="prastasis"/>
    <w:semiHidden/>
    <w:unhideWhenUsed/>
    <w:rsid w:val="008C6FC4"/>
    <w:pPr>
      <w:spacing w:after="120" w:line="480" w:lineRule="auto"/>
    </w:pPr>
  </w:style>
  <w:style w:type="character" w:customStyle="1" w:styleId="Pagrindinistekstas2Diagrama">
    <w:name w:val="Pagrindinis tekstas 2 Diagrama"/>
    <w:basedOn w:val="Numatytasispastraiposriftas"/>
    <w:semiHidden/>
    <w:rsid w:val="008C6FC4"/>
  </w:style>
  <w:style w:type="paragraph" w:styleId="Pagrindinistekstas3">
    <w:name w:val="Body Text 3"/>
    <w:basedOn w:val="prastasis"/>
    <w:semiHidden/>
    <w:unhideWhenUsed/>
    <w:rsid w:val="008C6FC4"/>
    <w:pPr>
      <w:spacing w:after="120"/>
    </w:pPr>
    <w:rPr>
      <w:sz w:val="16"/>
      <w:szCs w:val="16"/>
    </w:rPr>
  </w:style>
  <w:style w:type="character" w:customStyle="1" w:styleId="Pagrindinistekstas3Diagrama">
    <w:name w:val="Pagrindinis tekstas 3 Diagrama"/>
    <w:rsid w:val="008C6FC4"/>
    <w:rPr>
      <w:sz w:val="16"/>
      <w:szCs w:val="16"/>
    </w:rPr>
  </w:style>
  <w:style w:type="paragraph" w:customStyle="1" w:styleId="StiliusAntrat3TimesNewRoman12ptNeParykintasisJuoda">
    <w:name w:val="Stilius Antraštė 3 + Times New Roman 12 pt Ne Paryškintasis Juoda..."/>
    <w:basedOn w:val="Antrat3"/>
    <w:autoRedefine/>
    <w:rsid w:val="008C6FC4"/>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8C6FC4"/>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8C6FC4"/>
    <w:pPr>
      <w:spacing w:after="160" w:line="240" w:lineRule="exact"/>
    </w:pPr>
    <w:rPr>
      <w:rFonts w:ascii="Tahoma" w:hAnsi="Tahoma"/>
      <w:sz w:val="20"/>
      <w:szCs w:val="20"/>
      <w:lang w:val="en-US" w:eastAsia="en-US"/>
    </w:rPr>
  </w:style>
  <w:style w:type="paragraph" w:customStyle="1" w:styleId="Pagrindinistekstas1">
    <w:name w:val="Pagrindinis tekstas1"/>
    <w:rsid w:val="008C6FC4"/>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8C6FC4"/>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8C6FC4"/>
    <w:pPr>
      <w:numPr>
        <w:numId w:val="1"/>
      </w:numPr>
      <w:spacing w:before="60" w:after="60"/>
    </w:pPr>
    <w:rPr>
      <w:b/>
    </w:rPr>
  </w:style>
  <w:style w:type="paragraph" w:customStyle="1" w:styleId="Papunktis">
    <w:name w:val="Papunktis"/>
    <w:basedOn w:val="Pagrindiniotekstotrauka"/>
    <w:rsid w:val="008C6FC4"/>
    <w:pPr>
      <w:numPr>
        <w:ilvl w:val="1"/>
        <w:numId w:val="1"/>
      </w:numPr>
      <w:ind w:left="0"/>
    </w:pPr>
  </w:style>
  <w:style w:type="paragraph" w:customStyle="1" w:styleId="Papunkiopapunktis">
    <w:name w:val="Papunkčio papunktis"/>
    <w:basedOn w:val="prastasis"/>
    <w:rsid w:val="008C6FC4"/>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8C6FC4"/>
    <w:pPr>
      <w:spacing w:after="0" w:line="240" w:lineRule="auto"/>
    </w:pPr>
    <w:rPr>
      <w:rFonts w:ascii="Tahoma" w:hAnsi="Tahoma" w:cs="Tahoma"/>
      <w:sz w:val="16"/>
      <w:szCs w:val="16"/>
    </w:rPr>
  </w:style>
  <w:style w:type="character" w:customStyle="1" w:styleId="DebesliotekstasDiagrama">
    <w:name w:val="Debesėlio tekstas Diagrama"/>
    <w:semiHidden/>
    <w:rsid w:val="008C6FC4"/>
    <w:rPr>
      <w:rFonts w:ascii="Tahoma" w:hAnsi="Tahoma" w:cs="Tahoma"/>
      <w:sz w:val="16"/>
      <w:szCs w:val="16"/>
    </w:rPr>
  </w:style>
  <w:style w:type="character" w:styleId="Perirtashipersaitas">
    <w:name w:val="FollowedHyperlink"/>
    <w:semiHidden/>
    <w:rsid w:val="008C6FC4"/>
    <w:rPr>
      <w:color w:val="800080"/>
      <w:u w:val="single"/>
    </w:rPr>
  </w:style>
  <w:style w:type="paragraph" w:customStyle="1" w:styleId="Prezidentas">
    <w:name w:val="Prezidentas"/>
    <w:rsid w:val="008C6FC4"/>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8C6FC4"/>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8C6FC4"/>
    <w:pPr>
      <w:tabs>
        <w:tab w:val="center" w:pos="4819"/>
        <w:tab w:val="right" w:pos="9638"/>
      </w:tabs>
      <w:spacing w:after="0" w:line="240" w:lineRule="auto"/>
    </w:pPr>
  </w:style>
  <w:style w:type="character" w:customStyle="1" w:styleId="PoratDiagrama">
    <w:name w:val="Poraštė Diagrama"/>
    <w:basedOn w:val="Numatytasispastraiposriftas"/>
    <w:semiHidden/>
    <w:rsid w:val="008C6FC4"/>
  </w:style>
  <w:style w:type="paragraph" w:customStyle="1" w:styleId="xl57">
    <w:name w:val="xl57"/>
    <w:basedOn w:val="prastasis"/>
    <w:rsid w:val="008C6FC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8C6FC4"/>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8C6FC4"/>
    <w:rPr>
      <w:color w:val="000000"/>
    </w:rPr>
  </w:style>
  <w:style w:type="character" w:customStyle="1" w:styleId="typewriter">
    <w:name w:val="typewriter"/>
    <w:basedOn w:val="Numatytasispastraiposriftas"/>
    <w:rsid w:val="008C6FC4"/>
  </w:style>
  <w:style w:type="paragraph" w:styleId="Pagrindinistekstas">
    <w:name w:val="Body Text"/>
    <w:basedOn w:val="prastasis"/>
    <w:semiHidden/>
    <w:rsid w:val="008C6FC4"/>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8C6FC4"/>
    <w:pPr>
      <w:spacing w:after="0" w:line="360" w:lineRule="auto"/>
      <w:jc w:val="center"/>
    </w:pPr>
    <w:rPr>
      <w:rFonts w:ascii="Times New Roman" w:hAnsi="Times New Roman"/>
      <w:b/>
      <w:caps/>
      <w:sz w:val="24"/>
      <w:szCs w:val="28"/>
    </w:rPr>
  </w:style>
  <w:style w:type="paragraph" w:styleId="prastasistinklapis">
    <w:name w:val="Normal (Web)"/>
    <w:basedOn w:val="prastasis"/>
    <w:semiHidden/>
    <w:rsid w:val="008C6FC4"/>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8C6FC4"/>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8C6FC4"/>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8C6FC4"/>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8C6FC4"/>
    <w:pPr>
      <w:spacing w:after="0" w:line="360" w:lineRule="auto"/>
      <w:jc w:val="both"/>
    </w:pPr>
    <w:rPr>
      <w:rFonts w:ascii="Arial" w:hAnsi="Arial"/>
      <w:b/>
      <w:sz w:val="24"/>
      <w:szCs w:val="24"/>
    </w:rPr>
  </w:style>
  <w:style w:type="character" w:customStyle="1" w:styleId="Heading5Char">
    <w:name w:val="Heading 5 Char"/>
    <w:rsid w:val="008C6FC4"/>
    <w:rPr>
      <w:rFonts w:ascii="Times New Roman" w:hAnsi="Times New Roman"/>
      <w:b/>
      <w:bCs/>
      <w:i/>
      <w:iCs/>
      <w:sz w:val="26"/>
      <w:szCs w:val="26"/>
      <w:lang w:eastAsia="en-US"/>
    </w:rPr>
  </w:style>
  <w:style w:type="character" w:customStyle="1" w:styleId="Heading6Char">
    <w:name w:val="Heading 6 Char"/>
    <w:rsid w:val="008C6FC4"/>
    <w:rPr>
      <w:rFonts w:ascii="Times New Roman" w:hAnsi="Times New Roman"/>
      <w:b/>
      <w:bCs/>
      <w:sz w:val="22"/>
      <w:szCs w:val="22"/>
      <w:lang w:eastAsia="en-US"/>
    </w:rPr>
  </w:style>
  <w:style w:type="character" w:customStyle="1" w:styleId="Heading7Char">
    <w:name w:val="Heading 7 Char"/>
    <w:rsid w:val="008C6FC4"/>
    <w:rPr>
      <w:rFonts w:ascii="Times New Roman" w:hAnsi="Times New Roman"/>
      <w:sz w:val="24"/>
      <w:szCs w:val="24"/>
      <w:lang w:eastAsia="en-US"/>
    </w:rPr>
  </w:style>
  <w:style w:type="character" w:customStyle="1" w:styleId="Heading8Char">
    <w:name w:val="Heading 8 Char"/>
    <w:rsid w:val="008C6FC4"/>
    <w:rPr>
      <w:rFonts w:ascii="Times New Roman" w:hAnsi="Times New Roman"/>
      <w:i/>
      <w:iCs/>
      <w:sz w:val="24"/>
      <w:szCs w:val="24"/>
      <w:lang w:eastAsia="en-US"/>
    </w:rPr>
  </w:style>
  <w:style w:type="character" w:customStyle="1" w:styleId="Heading9Char">
    <w:name w:val="Heading 9 Char"/>
    <w:rsid w:val="008C6FC4"/>
    <w:rPr>
      <w:rFonts w:ascii="Arial" w:hAnsi="Arial" w:cs="Arial"/>
      <w:sz w:val="22"/>
      <w:szCs w:val="22"/>
      <w:lang w:eastAsia="en-US"/>
    </w:rPr>
  </w:style>
  <w:style w:type="paragraph" w:customStyle="1" w:styleId="Skyrius">
    <w:name w:val=": Skyrius"/>
    <w:basedOn w:val="prastasis"/>
    <w:rsid w:val="008C6FC4"/>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8C6FC4"/>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8C6FC4"/>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8C6FC4"/>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8C6FC4"/>
    <w:pPr>
      <w:spacing w:after="160" w:line="240" w:lineRule="exact"/>
    </w:pPr>
    <w:rPr>
      <w:rFonts w:ascii="Tahoma" w:hAnsi="Tahoma"/>
      <w:sz w:val="20"/>
      <w:szCs w:val="20"/>
      <w:lang w:val="en-US" w:eastAsia="en-US"/>
    </w:rPr>
  </w:style>
  <w:style w:type="character" w:styleId="Komentaronuoroda">
    <w:name w:val="annotation reference"/>
    <w:semiHidden/>
    <w:unhideWhenUsed/>
    <w:rsid w:val="008C6FC4"/>
    <w:rPr>
      <w:sz w:val="16"/>
      <w:szCs w:val="16"/>
    </w:rPr>
  </w:style>
  <w:style w:type="paragraph" w:styleId="Komentarotekstas">
    <w:name w:val="annotation text"/>
    <w:basedOn w:val="prastasis"/>
    <w:link w:val="KomentarotekstasDiagrama"/>
    <w:semiHidden/>
    <w:unhideWhenUsed/>
    <w:rsid w:val="008C6FC4"/>
    <w:rPr>
      <w:sz w:val="20"/>
      <w:szCs w:val="20"/>
    </w:rPr>
  </w:style>
  <w:style w:type="character" w:customStyle="1" w:styleId="CommentTextChar">
    <w:name w:val="Comment Text Char"/>
    <w:basedOn w:val="Numatytasispastraiposriftas"/>
    <w:semiHidden/>
    <w:rsid w:val="008C6FC4"/>
  </w:style>
  <w:style w:type="paragraph" w:customStyle="1" w:styleId="Komentarotema1">
    <w:name w:val="Komentaro tema1"/>
    <w:basedOn w:val="Komentarotekstas"/>
    <w:next w:val="Komentarotekstas"/>
    <w:semiHidden/>
    <w:unhideWhenUsed/>
    <w:rsid w:val="008C6FC4"/>
    <w:rPr>
      <w:b/>
      <w:bCs/>
    </w:rPr>
  </w:style>
  <w:style w:type="character" w:customStyle="1" w:styleId="CommentSubjectChar">
    <w:name w:val="Comment Subject Char"/>
    <w:semiHidden/>
    <w:rsid w:val="008C6FC4"/>
    <w:rPr>
      <w:b/>
      <w:bCs/>
    </w:rPr>
  </w:style>
  <w:style w:type="paragraph" w:customStyle="1" w:styleId="Debesliotekstas1">
    <w:name w:val="Debesėlio tekstas1"/>
    <w:basedOn w:val="prastasis"/>
    <w:semiHidden/>
    <w:unhideWhenUsed/>
    <w:rsid w:val="008C6FC4"/>
    <w:pPr>
      <w:spacing w:after="0" w:line="240" w:lineRule="auto"/>
    </w:pPr>
    <w:rPr>
      <w:rFonts w:ascii="Tahoma" w:hAnsi="Tahoma" w:cs="Tahoma"/>
      <w:sz w:val="16"/>
      <w:szCs w:val="16"/>
    </w:rPr>
  </w:style>
  <w:style w:type="character" w:customStyle="1" w:styleId="DebesliotekstasDiagrama1">
    <w:name w:val="Debesėlio tekstas Diagrama1"/>
    <w:semiHidden/>
    <w:rsid w:val="008C6FC4"/>
    <w:rPr>
      <w:rFonts w:ascii="Tahoma" w:hAnsi="Tahoma" w:cs="Tahoma"/>
      <w:sz w:val="16"/>
      <w:szCs w:val="16"/>
    </w:rPr>
  </w:style>
  <w:style w:type="paragraph" w:customStyle="1" w:styleId="hyperlink10">
    <w:name w:val="hyperlink1"/>
    <w:basedOn w:val="prastasis"/>
    <w:rsid w:val="008C6FC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8C6FC4"/>
    <w:pPr>
      <w:spacing w:after="0" w:line="240" w:lineRule="auto"/>
    </w:pPr>
    <w:rPr>
      <w:rFonts w:ascii="Tahoma" w:hAnsi="Tahoma" w:cs="Tahoma"/>
      <w:sz w:val="16"/>
      <w:szCs w:val="16"/>
    </w:rPr>
  </w:style>
  <w:style w:type="character" w:customStyle="1" w:styleId="DebesliotekstasDiagrama2">
    <w:name w:val="Debesėlio tekstas Diagrama2"/>
    <w:semiHidden/>
    <w:rsid w:val="008C6FC4"/>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8C6FC4"/>
    <w:pPr>
      <w:spacing w:after="160" w:line="240" w:lineRule="exact"/>
    </w:pPr>
    <w:rPr>
      <w:rFonts w:ascii="Tahoma" w:hAnsi="Tahoma"/>
      <w:sz w:val="20"/>
      <w:szCs w:val="20"/>
      <w:lang w:val="en-US" w:eastAsia="en-US"/>
    </w:rPr>
  </w:style>
  <w:style w:type="paragraph" w:customStyle="1" w:styleId="Hipersaitas1">
    <w:name w:val="Hipersaitas1"/>
    <w:basedOn w:val="prastasis"/>
    <w:rsid w:val="008C6FC4"/>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8C6FC4"/>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8C6FC4"/>
    <w:rPr>
      <w:rFonts w:ascii="Times New Roman" w:hAnsi="Times New Roman"/>
      <w:sz w:val="24"/>
      <w:szCs w:val="24"/>
      <w:lang w:val="lt-LT"/>
    </w:rPr>
  </w:style>
  <w:style w:type="paragraph" w:customStyle="1" w:styleId="DiagramaCharDiagramaChar">
    <w:name w:val="Diagrama Char Diagrama Char"/>
    <w:basedOn w:val="prastasis"/>
    <w:rsid w:val="008C6FC4"/>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8C6FC4"/>
    <w:rPr>
      <w:b/>
      <w:bCs/>
    </w:rPr>
  </w:style>
  <w:style w:type="paragraph" w:customStyle="1" w:styleId="Patvirtinta">
    <w:name w:val="Patvirtinta"/>
    <w:rsid w:val="008C6FC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8C6FC4"/>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8C6FC4"/>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8C6FC4"/>
    <w:pPr>
      <w:keepNext/>
      <w:keepLines/>
      <w:spacing w:before="200" w:after="0"/>
      <w:outlineLvl w:val="2"/>
    </w:pPr>
    <w:rPr>
      <w:rFonts w:ascii="Cambria" w:hAnsi="Cambria"/>
      <w:b/>
      <w:bCs/>
      <w:color w:val="4F81BD"/>
    </w:rPr>
  </w:style>
  <w:style w:type="paragraph" w:styleId="Antrat4">
    <w:name w:val="heading 4"/>
    <w:basedOn w:val="prastasis"/>
    <w:next w:val="prastasis"/>
    <w:qFormat/>
    <w:rsid w:val="008C6FC4"/>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8C6FC4"/>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8C6FC4"/>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8C6FC4"/>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8C6FC4"/>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8C6FC4"/>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8C6FC4"/>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8C6FC4"/>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8C6FC4"/>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8C6FC4"/>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8C6FC4"/>
    <w:pPr>
      <w:ind w:left="720"/>
      <w:contextualSpacing/>
    </w:pPr>
  </w:style>
  <w:style w:type="paragraph" w:customStyle="1" w:styleId="Stiliusnum1Parykintasis1">
    <w:name w:val="Stilius num1 + Paryškintasis1"/>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8C6FC4"/>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8C6FC4"/>
    <w:rPr>
      <w:rFonts w:ascii="Arial" w:hAnsi="Arial" w:cs="Arial"/>
      <w:b/>
      <w:bCs/>
      <w:sz w:val="26"/>
      <w:szCs w:val="26"/>
      <w:lang w:val="lt-LT"/>
    </w:rPr>
  </w:style>
  <w:style w:type="character" w:styleId="Hipersaitas">
    <w:name w:val="Hyperlink"/>
    <w:unhideWhenUsed/>
    <w:rsid w:val="008C6FC4"/>
    <w:rPr>
      <w:color w:val="0000FF"/>
      <w:u w:val="single"/>
    </w:rPr>
  </w:style>
  <w:style w:type="paragraph" w:styleId="Pagrindinistekstas2">
    <w:name w:val="Body Text 2"/>
    <w:basedOn w:val="prastasis"/>
    <w:semiHidden/>
    <w:unhideWhenUsed/>
    <w:rsid w:val="008C6FC4"/>
    <w:pPr>
      <w:spacing w:after="120" w:line="480" w:lineRule="auto"/>
    </w:pPr>
  </w:style>
  <w:style w:type="character" w:customStyle="1" w:styleId="Pagrindinistekstas2Diagrama">
    <w:name w:val="Pagrindinis tekstas 2 Diagrama"/>
    <w:basedOn w:val="Numatytasispastraiposriftas"/>
    <w:semiHidden/>
    <w:rsid w:val="008C6FC4"/>
  </w:style>
  <w:style w:type="paragraph" w:styleId="Pagrindinistekstas3">
    <w:name w:val="Body Text 3"/>
    <w:basedOn w:val="prastasis"/>
    <w:semiHidden/>
    <w:unhideWhenUsed/>
    <w:rsid w:val="008C6FC4"/>
    <w:pPr>
      <w:spacing w:after="120"/>
    </w:pPr>
    <w:rPr>
      <w:sz w:val="16"/>
      <w:szCs w:val="16"/>
    </w:rPr>
  </w:style>
  <w:style w:type="character" w:customStyle="1" w:styleId="Pagrindinistekstas3Diagrama">
    <w:name w:val="Pagrindinis tekstas 3 Diagrama"/>
    <w:rsid w:val="008C6FC4"/>
    <w:rPr>
      <w:sz w:val="16"/>
      <w:szCs w:val="16"/>
    </w:rPr>
  </w:style>
  <w:style w:type="paragraph" w:customStyle="1" w:styleId="StiliusAntrat3TimesNewRoman12ptNeParykintasisJuoda">
    <w:name w:val="Stilius Antraštė 3 + Times New Roman 12 pt Ne Paryškintasis Juoda..."/>
    <w:basedOn w:val="Antrat3"/>
    <w:autoRedefine/>
    <w:rsid w:val="008C6FC4"/>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8C6FC4"/>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8C6FC4"/>
    <w:pPr>
      <w:spacing w:after="160" w:line="240" w:lineRule="exact"/>
    </w:pPr>
    <w:rPr>
      <w:rFonts w:ascii="Tahoma" w:hAnsi="Tahoma"/>
      <w:sz w:val="20"/>
      <w:szCs w:val="20"/>
      <w:lang w:val="en-US" w:eastAsia="en-US"/>
    </w:rPr>
  </w:style>
  <w:style w:type="paragraph" w:customStyle="1" w:styleId="Pagrindinistekstas1">
    <w:name w:val="Pagrindinis tekstas1"/>
    <w:rsid w:val="008C6FC4"/>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8C6FC4"/>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8C6FC4"/>
    <w:pPr>
      <w:numPr>
        <w:numId w:val="1"/>
      </w:numPr>
      <w:spacing w:before="60" w:after="60"/>
    </w:pPr>
    <w:rPr>
      <w:b/>
    </w:rPr>
  </w:style>
  <w:style w:type="paragraph" w:customStyle="1" w:styleId="Papunktis">
    <w:name w:val="Papunktis"/>
    <w:basedOn w:val="Pagrindiniotekstotrauka"/>
    <w:rsid w:val="008C6FC4"/>
    <w:pPr>
      <w:numPr>
        <w:ilvl w:val="1"/>
        <w:numId w:val="1"/>
      </w:numPr>
      <w:ind w:left="0"/>
    </w:pPr>
  </w:style>
  <w:style w:type="paragraph" w:customStyle="1" w:styleId="Papunkiopapunktis">
    <w:name w:val="Papunkčio papunktis"/>
    <w:basedOn w:val="prastasis"/>
    <w:rsid w:val="008C6FC4"/>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8C6FC4"/>
    <w:pPr>
      <w:spacing w:after="0" w:line="240" w:lineRule="auto"/>
    </w:pPr>
    <w:rPr>
      <w:rFonts w:ascii="Tahoma" w:hAnsi="Tahoma" w:cs="Tahoma"/>
      <w:sz w:val="16"/>
      <w:szCs w:val="16"/>
    </w:rPr>
  </w:style>
  <w:style w:type="character" w:customStyle="1" w:styleId="DebesliotekstasDiagrama">
    <w:name w:val="Debesėlio tekstas Diagrama"/>
    <w:semiHidden/>
    <w:rsid w:val="008C6FC4"/>
    <w:rPr>
      <w:rFonts w:ascii="Tahoma" w:hAnsi="Tahoma" w:cs="Tahoma"/>
      <w:sz w:val="16"/>
      <w:szCs w:val="16"/>
    </w:rPr>
  </w:style>
  <w:style w:type="character" w:styleId="Perirtashipersaitas">
    <w:name w:val="FollowedHyperlink"/>
    <w:semiHidden/>
    <w:rsid w:val="008C6FC4"/>
    <w:rPr>
      <w:color w:val="800080"/>
      <w:u w:val="single"/>
    </w:rPr>
  </w:style>
  <w:style w:type="paragraph" w:customStyle="1" w:styleId="Prezidentas">
    <w:name w:val="Prezidentas"/>
    <w:rsid w:val="008C6FC4"/>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8C6FC4"/>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8C6FC4"/>
    <w:pPr>
      <w:tabs>
        <w:tab w:val="center" w:pos="4819"/>
        <w:tab w:val="right" w:pos="9638"/>
      </w:tabs>
      <w:spacing w:after="0" w:line="240" w:lineRule="auto"/>
    </w:pPr>
  </w:style>
  <w:style w:type="character" w:customStyle="1" w:styleId="PoratDiagrama">
    <w:name w:val="Poraštė Diagrama"/>
    <w:basedOn w:val="Numatytasispastraiposriftas"/>
    <w:semiHidden/>
    <w:rsid w:val="008C6FC4"/>
  </w:style>
  <w:style w:type="paragraph" w:customStyle="1" w:styleId="xl57">
    <w:name w:val="xl57"/>
    <w:basedOn w:val="prastasis"/>
    <w:rsid w:val="008C6FC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8C6FC4"/>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8C6FC4"/>
    <w:rPr>
      <w:color w:val="000000"/>
    </w:rPr>
  </w:style>
  <w:style w:type="character" w:customStyle="1" w:styleId="typewriter">
    <w:name w:val="typewriter"/>
    <w:basedOn w:val="Numatytasispastraiposriftas"/>
    <w:rsid w:val="008C6FC4"/>
  </w:style>
  <w:style w:type="paragraph" w:styleId="Pagrindinistekstas">
    <w:name w:val="Body Text"/>
    <w:basedOn w:val="prastasis"/>
    <w:semiHidden/>
    <w:rsid w:val="008C6FC4"/>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8C6FC4"/>
    <w:pPr>
      <w:spacing w:after="0" w:line="360" w:lineRule="auto"/>
      <w:jc w:val="center"/>
    </w:pPr>
    <w:rPr>
      <w:rFonts w:ascii="Times New Roman" w:hAnsi="Times New Roman"/>
      <w:b/>
      <w:caps/>
      <w:sz w:val="24"/>
      <w:szCs w:val="28"/>
    </w:rPr>
  </w:style>
  <w:style w:type="paragraph" w:styleId="prastasistinklapis">
    <w:name w:val="Normal (Web)"/>
    <w:basedOn w:val="prastasis"/>
    <w:semiHidden/>
    <w:rsid w:val="008C6FC4"/>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8C6FC4"/>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8C6FC4"/>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8C6FC4"/>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8C6FC4"/>
    <w:pPr>
      <w:spacing w:after="0" w:line="360" w:lineRule="auto"/>
      <w:jc w:val="both"/>
    </w:pPr>
    <w:rPr>
      <w:rFonts w:ascii="Arial" w:hAnsi="Arial"/>
      <w:b/>
      <w:sz w:val="24"/>
      <w:szCs w:val="24"/>
    </w:rPr>
  </w:style>
  <w:style w:type="character" w:customStyle="1" w:styleId="Heading5Char">
    <w:name w:val="Heading 5 Char"/>
    <w:rsid w:val="008C6FC4"/>
    <w:rPr>
      <w:rFonts w:ascii="Times New Roman" w:hAnsi="Times New Roman"/>
      <w:b/>
      <w:bCs/>
      <w:i/>
      <w:iCs/>
      <w:sz w:val="26"/>
      <w:szCs w:val="26"/>
      <w:lang w:eastAsia="en-US"/>
    </w:rPr>
  </w:style>
  <w:style w:type="character" w:customStyle="1" w:styleId="Heading6Char">
    <w:name w:val="Heading 6 Char"/>
    <w:rsid w:val="008C6FC4"/>
    <w:rPr>
      <w:rFonts w:ascii="Times New Roman" w:hAnsi="Times New Roman"/>
      <w:b/>
      <w:bCs/>
      <w:sz w:val="22"/>
      <w:szCs w:val="22"/>
      <w:lang w:eastAsia="en-US"/>
    </w:rPr>
  </w:style>
  <w:style w:type="character" w:customStyle="1" w:styleId="Heading7Char">
    <w:name w:val="Heading 7 Char"/>
    <w:rsid w:val="008C6FC4"/>
    <w:rPr>
      <w:rFonts w:ascii="Times New Roman" w:hAnsi="Times New Roman"/>
      <w:sz w:val="24"/>
      <w:szCs w:val="24"/>
      <w:lang w:eastAsia="en-US"/>
    </w:rPr>
  </w:style>
  <w:style w:type="character" w:customStyle="1" w:styleId="Heading8Char">
    <w:name w:val="Heading 8 Char"/>
    <w:rsid w:val="008C6FC4"/>
    <w:rPr>
      <w:rFonts w:ascii="Times New Roman" w:hAnsi="Times New Roman"/>
      <w:i/>
      <w:iCs/>
      <w:sz w:val="24"/>
      <w:szCs w:val="24"/>
      <w:lang w:eastAsia="en-US"/>
    </w:rPr>
  </w:style>
  <w:style w:type="character" w:customStyle="1" w:styleId="Heading9Char">
    <w:name w:val="Heading 9 Char"/>
    <w:rsid w:val="008C6FC4"/>
    <w:rPr>
      <w:rFonts w:ascii="Arial" w:hAnsi="Arial" w:cs="Arial"/>
      <w:sz w:val="22"/>
      <w:szCs w:val="22"/>
      <w:lang w:eastAsia="en-US"/>
    </w:rPr>
  </w:style>
  <w:style w:type="paragraph" w:customStyle="1" w:styleId="Skyrius">
    <w:name w:val=": Skyrius"/>
    <w:basedOn w:val="prastasis"/>
    <w:rsid w:val="008C6FC4"/>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8C6FC4"/>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8C6FC4"/>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8C6FC4"/>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8C6FC4"/>
    <w:pPr>
      <w:spacing w:after="160" w:line="240" w:lineRule="exact"/>
    </w:pPr>
    <w:rPr>
      <w:rFonts w:ascii="Tahoma" w:hAnsi="Tahoma"/>
      <w:sz w:val="20"/>
      <w:szCs w:val="20"/>
      <w:lang w:val="en-US" w:eastAsia="en-US"/>
    </w:rPr>
  </w:style>
  <w:style w:type="character" w:styleId="Komentaronuoroda">
    <w:name w:val="annotation reference"/>
    <w:semiHidden/>
    <w:unhideWhenUsed/>
    <w:rsid w:val="008C6FC4"/>
    <w:rPr>
      <w:sz w:val="16"/>
      <w:szCs w:val="16"/>
    </w:rPr>
  </w:style>
  <w:style w:type="paragraph" w:styleId="Komentarotekstas">
    <w:name w:val="annotation text"/>
    <w:basedOn w:val="prastasis"/>
    <w:link w:val="KomentarotekstasDiagrama"/>
    <w:semiHidden/>
    <w:unhideWhenUsed/>
    <w:rsid w:val="008C6FC4"/>
    <w:rPr>
      <w:sz w:val="20"/>
      <w:szCs w:val="20"/>
    </w:rPr>
  </w:style>
  <w:style w:type="character" w:customStyle="1" w:styleId="CommentTextChar">
    <w:name w:val="Comment Text Char"/>
    <w:basedOn w:val="Numatytasispastraiposriftas"/>
    <w:semiHidden/>
    <w:rsid w:val="008C6FC4"/>
  </w:style>
  <w:style w:type="paragraph" w:customStyle="1" w:styleId="Komentarotema1">
    <w:name w:val="Komentaro tema1"/>
    <w:basedOn w:val="Komentarotekstas"/>
    <w:next w:val="Komentarotekstas"/>
    <w:semiHidden/>
    <w:unhideWhenUsed/>
    <w:rsid w:val="008C6FC4"/>
    <w:rPr>
      <w:b/>
      <w:bCs/>
    </w:rPr>
  </w:style>
  <w:style w:type="character" w:customStyle="1" w:styleId="CommentSubjectChar">
    <w:name w:val="Comment Subject Char"/>
    <w:semiHidden/>
    <w:rsid w:val="008C6FC4"/>
    <w:rPr>
      <w:b/>
      <w:bCs/>
    </w:rPr>
  </w:style>
  <w:style w:type="paragraph" w:customStyle="1" w:styleId="Debesliotekstas1">
    <w:name w:val="Debesėlio tekstas1"/>
    <w:basedOn w:val="prastasis"/>
    <w:semiHidden/>
    <w:unhideWhenUsed/>
    <w:rsid w:val="008C6FC4"/>
    <w:pPr>
      <w:spacing w:after="0" w:line="240" w:lineRule="auto"/>
    </w:pPr>
    <w:rPr>
      <w:rFonts w:ascii="Tahoma" w:hAnsi="Tahoma" w:cs="Tahoma"/>
      <w:sz w:val="16"/>
      <w:szCs w:val="16"/>
    </w:rPr>
  </w:style>
  <w:style w:type="character" w:customStyle="1" w:styleId="DebesliotekstasDiagrama1">
    <w:name w:val="Debesėlio tekstas Diagrama1"/>
    <w:semiHidden/>
    <w:rsid w:val="008C6FC4"/>
    <w:rPr>
      <w:rFonts w:ascii="Tahoma" w:hAnsi="Tahoma" w:cs="Tahoma"/>
      <w:sz w:val="16"/>
      <w:szCs w:val="16"/>
    </w:rPr>
  </w:style>
  <w:style w:type="paragraph" w:customStyle="1" w:styleId="hyperlink10">
    <w:name w:val="hyperlink1"/>
    <w:basedOn w:val="prastasis"/>
    <w:rsid w:val="008C6FC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8C6FC4"/>
    <w:pPr>
      <w:spacing w:after="0" w:line="240" w:lineRule="auto"/>
    </w:pPr>
    <w:rPr>
      <w:rFonts w:ascii="Tahoma" w:hAnsi="Tahoma" w:cs="Tahoma"/>
      <w:sz w:val="16"/>
      <w:szCs w:val="16"/>
    </w:rPr>
  </w:style>
  <w:style w:type="character" w:customStyle="1" w:styleId="DebesliotekstasDiagrama2">
    <w:name w:val="Debesėlio tekstas Diagrama2"/>
    <w:semiHidden/>
    <w:rsid w:val="008C6FC4"/>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8C6FC4"/>
    <w:pPr>
      <w:spacing w:after="160" w:line="240" w:lineRule="exact"/>
    </w:pPr>
    <w:rPr>
      <w:rFonts w:ascii="Tahoma" w:hAnsi="Tahoma"/>
      <w:sz w:val="20"/>
      <w:szCs w:val="20"/>
      <w:lang w:val="en-US" w:eastAsia="en-US"/>
    </w:rPr>
  </w:style>
  <w:style w:type="paragraph" w:customStyle="1" w:styleId="Hipersaitas1">
    <w:name w:val="Hipersaitas1"/>
    <w:basedOn w:val="prastasis"/>
    <w:rsid w:val="008C6FC4"/>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8C6FC4"/>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8C6FC4"/>
    <w:rPr>
      <w:rFonts w:ascii="Times New Roman" w:hAnsi="Times New Roman"/>
      <w:sz w:val="24"/>
      <w:szCs w:val="24"/>
      <w:lang w:val="lt-LT"/>
    </w:rPr>
  </w:style>
  <w:style w:type="paragraph" w:customStyle="1" w:styleId="DiagramaCharDiagramaChar">
    <w:name w:val="Diagrama Char Diagrama Char"/>
    <w:basedOn w:val="prastasis"/>
    <w:rsid w:val="008C6FC4"/>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8C6FC4"/>
    <w:rPr>
      <w:b/>
      <w:bCs/>
    </w:rPr>
  </w:style>
  <w:style w:type="paragraph" w:customStyle="1" w:styleId="Patvirtinta">
    <w:name w:val="Patvirtinta"/>
    <w:rsid w:val="008C6FC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F973-CFE5-4284-BC6F-7ED77B2E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1349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Simona Gerybė</cp:lastModifiedBy>
  <cp:revision>2</cp:revision>
  <cp:lastPrinted>2016-03-15T09:19:00Z</cp:lastPrinted>
  <dcterms:created xsi:type="dcterms:W3CDTF">2017-04-04T14:16:00Z</dcterms:created>
  <dcterms:modified xsi:type="dcterms:W3CDTF">2017-04-04T14:16:00Z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