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0A55DF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0A55DF" w:rsidRPr="00A8157E">
        <w:rPr>
          <w:rFonts w:ascii="Times New Roman" w:hAnsi="Times New Roman"/>
          <w:b/>
          <w:noProof/>
          <w:sz w:val="24"/>
          <w:szCs w:val="24"/>
          <w:lang w:val="lt-LT"/>
        </w:rPr>
        <w:t>IŠ EUROPOS SĄJUNGOS STRUKTŪRINIŲ FONDŲ LĖŠŲ SIŪLOMŲ BENDRAI FINANSUOTI VALSTYBĖS PROJEKTŲ PAGAL 2014–2020 METŲ EUROPOS SĄJUNGOS FONDŲ</w:t>
      </w:r>
      <w:r w:rsidR="00656C3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INVESTICIJŲ VEIKSMŲ PROGRAMOS 7 PRIORITETO „KOKYBIŠKO UŽIMTUMO IR DALYVAVIMO DARBO RINKOJE SKATINIMAS</w:t>
      </w:r>
      <w:r w:rsidR="000A55DF" w:rsidRPr="00A8157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ĮGYVENDINIMO PRIEMONĘ </w:t>
      </w:r>
      <w:r w:rsidR="000A55DF" w:rsidRPr="000A55DF">
        <w:rPr>
          <w:rFonts w:ascii="Times New Roman" w:hAnsi="Times New Roman"/>
          <w:b/>
          <w:noProof/>
          <w:sz w:val="24"/>
          <w:szCs w:val="24"/>
          <w:lang w:val="lt-LT"/>
        </w:rPr>
        <w:t>NR. 0</w:t>
      </w:r>
      <w:r w:rsidR="00656C39">
        <w:rPr>
          <w:rFonts w:ascii="Times New Roman" w:hAnsi="Times New Roman"/>
          <w:b/>
          <w:noProof/>
          <w:sz w:val="24"/>
          <w:szCs w:val="24"/>
          <w:lang w:val="lt-LT"/>
        </w:rPr>
        <w:t>7.3.4-ESFA-V-425 „MOTERŲ IR VYRŲ LYGYBĖS SKATINIMAS</w:t>
      </w:r>
      <w:r w:rsidR="000A55DF" w:rsidRPr="000A55DF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656C3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SĄRAŠO NR. 07</w:t>
      </w:r>
      <w:r w:rsidR="000A55DF" w:rsidRPr="00A8157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0A55DF">
        <w:rPr>
          <w:rFonts w:ascii="Times New Roman" w:hAnsi="Times New Roman"/>
          <w:b/>
          <w:noProof/>
          <w:sz w:val="24"/>
          <w:szCs w:val="24"/>
          <w:lang w:val="lt-LT"/>
        </w:rPr>
        <w:t>3</w:t>
      </w:r>
      <w:r w:rsidR="00656C39">
        <w:rPr>
          <w:rFonts w:ascii="Times New Roman" w:hAnsi="Times New Roman"/>
          <w:b/>
          <w:noProof/>
          <w:sz w:val="24"/>
          <w:szCs w:val="24"/>
          <w:lang w:val="lt-LT"/>
        </w:rPr>
        <w:t>.4-ESFA-V-425</w:t>
      </w:r>
      <w:r w:rsidR="000A55DF" w:rsidRPr="00A8157E">
        <w:rPr>
          <w:rFonts w:ascii="Times New Roman" w:hAnsi="Times New Roman"/>
          <w:b/>
          <w:noProof/>
          <w:sz w:val="24"/>
          <w:szCs w:val="24"/>
          <w:lang w:val="lt-LT"/>
        </w:rPr>
        <w:t>-0</w:t>
      </w:r>
      <w:r w:rsidR="000A55DF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="000A55DF" w:rsidRPr="00A8157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PATVIRTINIMO </w:t>
      </w:r>
      <w:r w:rsidR="000A55D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A8157E">
        <w:rPr>
          <w:rFonts w:ascii="Times New Roman" w:hAnsi="Times New Roman"/>
          <w:sz w:val="24"/>
          <w:szCs w:val="24"/>
          <w:lang w:val="lt-LT"/>
        </w:rPr>
        <w:t>2016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9D49C5">
        <w:rPr>
          <w:rFonts w:ascii="Times New Roman" w:hAnsi="Times New Roman"/>
          <w:sz w:val="24"/>
          <w:szCs w:val="24"/>
          <w:lang w:val="lt-LT"/>
        </w:rPr>
        <w:t xml:space="preserve"> liepos 25</w:t>
      </w:r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A8157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9D49C5">
        <w:rPr>
          <w:rFonts w:ascii="Times New Roman" w:hAnsi="Times New Roman"/>
          <w:sz w:val="24"/>
          <w:szCs w:val="24"/>
          <w:lang w:val="lt-LT"/>
        </w:rPr>
        <w:t>377</w:t>
      </w:r>
      <w:bookmarkStart w:id="9" w:name="_GoBack"/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A8157E" w:rsidRPr="008D45BB" w:rsidRDefault="00A8157E" w:rsidP="00A8157E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4F6D11">
        <w:rPr>
          <w:rFonts w:ascii="Times New Roman" w:hAnsi="Times New Roman"/>
          <w:sz w:val="24"/>
          <w:szCs w:val="24"/>
          <w:lang w:val="lt-LT"/>
        </w:rPr>
        <w:lastRenderedPageBreak/>
        <w:t xml:space="preserve">Vadovaudamasi Projektų administravimo ir finansavimo taisyklių, patvirtintų Lietuvos Respublikos finansų ministro </w:t>
      </w:r>
      <w:r w:rsidRPr="004552EE">
        <w:rPr>
          <w:rFonts w:ascii="Times New Roman" w:hAnsi="Times New Roman"/>
          <w:color w:val="000000"/>
          <w:sz w:val="24"/>
          <w:szCs w:val="24"/>
          <w:lang w:val="lt-LT"/>
        </w:rPr>
        <w:t xml:space="preserve">2014 m. spalio 8 d. įsakymu Nr. 1K-316 </w:t>
      </w:r>
      <w:r w:rsidRPr="004F6D11">
        <w:rPr>
          <w:rFonts w:ascii="Times New Roman" w:hAnsi="Times New Roman"/>
          <w:sz w:val="24"/>
          <w:szCs w:val="24"/>
          <w:lang w:val="lt-LT"/>
        </w:rPr>
        <w:t>„Dėl Projektų administravimo ir finansavimo taisyklių patvirtinimo“, 32 punktu,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2014–2020 m</w:t>
      </w:r>
      <w:r>
        <w:rPr>
          <w:rFonts w:ascii="Times New Roman" w:hAnsi="Times New Roman"/>
          <w:sz w:val="24"/>
          <w:szCs w:val="24"/>
          <w:lang w:val="lt-LT"/>
        </w:rPr>
        <w:t>etų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Europos Sąjungos fondų investicijų veiksmų programos </w:t>
      </w:r>
      <w:r w:rsidR="00656C39" w:rsidRPr="00656C39">
        <w:rPr>
          <w:rFonts w:ascii="Times New Roman" w:hAnsi="Times New Roman"/>
          <w:sz w:val="24"/>
          <w:szCs w:val="24"/>
          <w:lang w:val="lt-LT"/>
        </w:rPr>
        <w:t>7 prioriteto „Kokybiško užimtumo ir dalyvavimo darbo rinkoje skatinimas“ įgyvendinimo priemonės Nr. 07.3.4-ESFA-V-425 „Moterų ir vyrų lygybės skatinimas“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projektų finansavimo sąlygų aprašo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patvirtinto Lietuvos Respublikos </w:t>
      </w:r>
      <w:proofErr w:type="gramStart"/>
      <w:r w:rsidRPr="00265105">
        <w:rPr>
          <w:rFonts w:ascii="Times New Roman" w:hAnsi="Times New Roman"/>
          <w:sz w:val="24"/>
          <w:szCs w:val="24"/>
          <w:lang w:val="lt-LT"/>
        </w:rPr>
        <w:t>socialinės</w:t>
      </w:r>
      <w:r w:rsidR="00656C39">
        <w:rPr>
          <w:rFonts w:ascii="Times New Roman" w:hAnsi="Times New Roman"/>
          <w:sz w:val="24"/>
          <w:szCs w:val="24"/>
          <w:lang w:val="lt-LT"/>
        </w:rPr>
        <w:t xml:space="preserve"> apsaugos ir darbo ministro</w:t>
      </w:r>
      <w:proofErr w:type="gramEnd"/>
      <w:r w:rsidR="00656C39">
        <w:rPr>
          <w:rFonts w:ascii="Times New Roman" w:hAnsi="Times New Roman"/>
          <w:sz w:val="24"/>
          <w:szCs w:val="24"/>
          <w:lang w:val="lt-LT"/>
        </w:rPr>
        <w:t xml:space="preserve"> 2016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656C39">
        <w:rPr>
          <w:rFonts w:ascii="Times New Roman" w:hAnsi="Times New Roman"/>
          <w:sz w:val="24"/>
          <w:szCs w:val="24"/>
          <w:lang w:val="lt-LT"/>
        </w:rPr>
        <w:t>liepos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56C39">
        <w:rPr>
          <w:rFonts w:ascii="Times New Roman" w:hAnsi="Times New Roman"/>
          <w:sz w:val="24"/>
          <w:szCs w:val="24"/>
          <w:lang w:val="lt-LT"/>
        </w:rPr>
        <w:t>8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d. įsakymu Nr. A1-</w:t>
      </w:r>
      <w:r w:rsidR="00656C39">
        <w:rPr>
          <w:rFonts w:ascii="Times New Roman" w:hAnsi="Times New Roman"/>
          <w:sz w:val="24"/>
          <w:szCs w:val="24"/>
          <w:lang w:val="lt-LT"/>
        </w:rPr>
        <w:t>335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„Dėl 2014–2020 metų Europos Sąjungos fondų investicijų veiksmų programos </w:t>
      </w:r>
      <w:r w:rsidR="00656C39" w:rsidRPr="00656C39">
        <w:rPr>
          <w:rFonts w:ascii="Times New Roman" w:hAnsi="Times New Roman"/>
          <w:sz w:val="24"/>
          <w:szCs w:val="24"/>
          <w:lang w:val="lt-LT"/>
        </w:rPr>
        <w:t>7 prioriteto „Kokybiško užimtumo ir dalyvavimo darbo rinkoje skatinimas“ įgyvendinimo priemonės Nr. 07.3.4-ESFA-V-425 „Moterų ir vyrų lygybės skatinimas“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projektų finansavimo sąlygų aprašo </w:t>
      </w:r>
      <w:r>
        <w:rPr>
          <w:rFonts w:ascii="Times New Roman" w:hAnsi="Times New Roman"/>
          <w:sz w:val="24"/>
          <w:szCs w:val="24"/>
          <w:lang w:val="lt-LT"/>
        </w:rPr>
        <w:t>patvirtinimo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“, </w:t>
      </w:r>
      <w:r w:rsidR="00081AF1">
        <w:rPr>
          <w:rFonts w:ascii="Times New Roman" w:hAnsi="Times New Roman"/>
          <w:sz w:val="24"/>
          <w:szCs w:val="24"/>
          <w:lang w:val="lt-LT"/>
        </w:rPr>
        <w:t>11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262F8">
        <w:rPr>
          <w:rFonts w:ascii="Times New Roman" w:hAnsi="Times New Roman"/>
          <w:sz w:val="24"/>
          <w:szCs w:val="24"/>
          <w:lang w:val="lt-LT"/>
        </w:rPr>
        <w:t>punkt</w:t>
      </w:r>
      <w:r>
        <w:rPr>
          <w:rFonts w:ascii="Times New Roman" w:hAnsi="Times New Roman"/>
          <w:sz w:val="24"/>
          <w:szCs w:val="24"/>
          <w:lang w:val="lt-LT"/>
        </w:rPr>
        <w:t>u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bei atsižvelgdama į 2014–2020 metų Europos Sąjungos fondų investicijų veiksmų programos </w:t>
      </w:r>
      <w:r w:rsidR="00081AF1" w:rsidRPr="00081AF1">
        <w:rPr>
          <w:rFonts w:ascii="Times New Roman" w:hAnsi="Times New Roman"/>
          <w:sz w:val="24"/>
          <w:szCs w:val="24"/>
          <w:lang w:val="lt-LT"/>
        </w:rPr>
        <w:t xml:space="preserve">7 </w:t>
      </w:r>
      <w:r w:rsidR="00081AF1" w:rsidRPr="004B0C06">
        <w:rPr>
          <w:rFonts w:ascii="Times New Roman" w:hAnsi="Times New Roman"/>
          <w:sz w:val="24"/>
          <w:szCs w:val="24"/>
          <w:lang w:val="lt-LT"/>
        </w:rPr>
        <w:t xml:space="preserve">prioriteto „Kokybiško užimtumo ir dalyvavimo darbo rinkoje skatinimas“ įgyvendinimo priemonės Nr. 07.3.4-ESFA-V-425 „Moterų ir vyrų lygybės skatinimas“ </w:t>
      </w:r>
      <w:r w:rsidRPr="004B0C06">
        <w:rPr>
          <w:rFonts w:ascii="Times New Roman" w:hAnsi="Times New Roman"/>
          <w:sz w:val="24"/>
          <w:szCs w:val="24"/>
          <w:lang w:val="lt-LT"/>
        </w:rPr>
        <w:t xml:space="preserve">valstybės projektų atrankos komisijos </w:t>
      </w:r>
      <w:r w:rsidR="00081AF1" w:rsidRPr="004B0C06">
        <w:rPr>
          <w:rFonts w:ascii="Times New Roman" w:hAnsi="Times New Roman"/>
          <w:sz w:val="24"/>
          <w:szCs w:val="24"/>
          <w:lang w:val="lt-LT"/>
        </w:rPr>
        <w:t>2016 m. liepos</w:t>
      </w:r>
      <w:r w:rsidRPr="004B0C0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81AF1" w:rsidRPr="004B0C06">
        <w:rPr>
          <w:rFonts w:ascii="Times New Roman" w:hAnsi="Times New Roman"/>
          <w:sz w:val="24"/>
          <w:szCs w:val="24"/>
          <w:lang w:val="lt-LT"/>
        </w:rPr>
        <w:t>1</w:t>
      </w:r>
      <w:r w:rsidR="00C354ED" w:rsidRPr="004B0C06">
        <w:rPr>
          <w:rFonts w:ascii="Times New Roman" w:hAnsi="Times New Roman"/>
          <w:sz w:val="24"/>
          <w:szCs w:val="24"/>
          <w:lang w:val="lt-LT"/>
        </w:rPr>
        <w:t>4</w:t>
      </w:r>
      <w:r w:rsidRPr="004B0C06">
        <w:rPr>
          <w:rFonts w:hint="eastAsia"/>
          <w:lang w:val="lt-LT"/>
        </w:rPr>
        <w:t> </w:t>
      </w:r>
      <w:r w:rsidRPr="004B0C06">
        <w:rPr>
          <w:rFonts w:ascii="Times New Roman" w:hAnsi="Times New Roman"/>
          <w:sz w:val="24"/>
          <w:szCs w:val="24"/>
          <w:lang w:val="lt-LT"/>
        </w:rPr>
        <w:t>d. posėdžio protokolu Nr. D5</w:t>
      </w:r>
      <w:r w:rsidR="004B0C06" w:rsidRPr="004B0C06">
        <w:rPr>
          <w:rFonts w:ascii="Times New Roman" w:hAnsi="Times New Roman"/>
          <w:sz w:val="24"/>
          <w:szCs w:val="24"/>
          <w:lang w:val="lt-LT"/>
        </w:rPr>
        <w:t>-247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pateiktus siūlymus: </w:t>
      </w:r>
    </w:p>
    <w:p w:rsidR="00A8157E" w:rsidRDefault="00A8157E" w:rsidP="00A8157E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8D45BB">
        <w:rPr>
          <w:rFonts w:ascii="Times New Roman" w:hAnsi="Times New Roman"/>
          <w:sz w:val="24"/>
          <w:szCs w:val="24"/>
          <w:lang w:val="lt-LT"/>
        </w:rPr>
        <w:t xml:space="preserve">1. T v i r t i n u 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š Europos Sąjungos </w:t>
      </w:r>
      <w:r>
        <w:rPr>
          <w:rFonts w:ascii="Times New Roman" w:hAnsi="Times New Roman"/>
          <w:sz w:val="24"/>
          <w:szCs w:val="24"/>
          <w:lang w:val="lt-LT"/>
        </w:rPr>
        <w:t xml:space="preserve">struktūrinių 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fondų lėšų </w:t>
      </w:r>
      <w:r>
        <w:rPr>
          <w:rFonts w:ascii="Times New Roman" w:hAnsi="Times New Roman"/>
          <w:sz w:val="24"/>
          <w:szCs w:val="24"/>
          <w:lang w:val="lt-LT"/>
        </w:rPr>
        <w:t xml:space="preserve">siūlomų bendrai finansuoti valstybės projektų pagal 2014−2020 metų Europos Sąjungos fondų investicijų veiksmų programos </w:t>
      </w:r>
      <w:r w:rsidR="00081AF1" w:rsidRPr="00081AF1">
        <w:rPr>
          <w:rFonts w:ascii="Times New Roman" w:hAnsi="Times New Roman"/>
          <w:sz w:val="24"/>
          <w:szCs w:val="24"/>
          <w:lang w:val="lt-LT"/>
        </w:rPr>
        <w:t>7 prioriteto „Kokybiško užimtumo ir dalyvavimo darbo rinkoje skatinimas“ įgyvendinimo priemonės Nr. 07.3.4-ESFA</w:t>
      </w:r>
      <w:proofErr w:type="gramStart"/>
      <w:r w:rsidR="00081AF1" w:rsidRPr="00081AF1"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 w:rsidR="00081AF1" w:rsidRPr="00081AF1">
        <w:rPr>
          <w:rFonts w:ascii="Times New Roman" w:hAnsi="Times New Roman"/>
          <w:sz w:val="24"/>
          <w:szCs w:val="24"/>
          <w:lang w:val="lt-LT"/>
        </w:rPr>
        <w:t>V-425 „Moterų ir vyrų lygybės skatinimas“</w:t>
      </w:r>
      <w:r w:rsidR="00081AF1">
        <w:rPr>
          <w:rFonts w:ascii="Times New Roman" w:hAnsi="Times New Roman"/>
          <w:sz w:val="24"/>
          <w:szCs w:val="24"/>
          <w:lang w:val="lt-LT"/>
        </w:rPr>
        <w:t xml:space="preserve"> sąrašą Nr. 07.3.4-ESFA-V-425</w:t>
      </w:r>
      <w:r>
        <w:rPr>
          <w:rFonts w:ascii="Times New Roman" w:hAnsi="Times New Roman"/>
          <w:sz w:val="24"/>
          <w:szCs w:val="24"/>
          <w:lang w:val="lt-LT"/>
        </w:rPr>
        <w:t>-0</w:t>
      </w:r>
      <w:r w:rsidR="003B0ED6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D45BB">
        <w:rPr>
          <w:rFonts w:ascii="Times New Roman" w:hAnsi="Times New Roman"/>
          <w:sz w:val="24"/>
          <w:szCs w:val="24"/>
          <w:lang w:val="lt-LT"/>
        </w:rPr>
        <w:t>(pridedama).</w:t>
      </w:r>
    </w:p>
    <w:p w:rsidR="00A8157E" w:rsidRDefault="00A8157E" w:rsidP="00A8157E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A32EE8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A8157E" w:rsidRDefault="00A8157E" w:rsidP="00A8157E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A8157E" w:rsidRDefault="00A8157E" w:rsidP="00A8157E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A8157E" w:rsidRPr="00383FF6" w:rsidRDefault="00A8157E" w:rsidP="00A8157E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A8157E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D761EC" w:rsidP="00A8157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A8157E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730" w:rsidRDefault="006B4730">
      <w:r>
        <w:separator/>
      </w:r>
    </w:p>
  </w:endnote>
  <w:endnote w:type="continuationSeparator" w:id="0">
    <w:p w:rsidR="006B4730" w:rsidRDefault="006B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730" w:rsidRDefault="006B4730">
      <w:r>
        <w:separator/>
      </w:r>
    </w:p>
  </w:footnote>
  <w:footnote w:type="continuationSeparator" w:id="0">
    <w:p w:rsidR="006B4730" w:rsidRDefault="006B4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21CF4"/>
    <w:rsid w:val="00066E5B"/>
    <w:rsid w:val="00081AF1"/>
    <w:rsid w:val="000A55DF"/>
    <w:rsid w:val="000B1E95"/>
    <w:rsid w:val="000C354E"/>
    <w:rsid w:val="0014073C"/>
    <w:rsid w:val="001524A9"/>
    <w:rsid w:val="001D7531"/>
    <w:rsid w:val="00202AB4"/>
    <w:rsid w:val="00211A4E"/>
    <w:rsid w:val="002453BA"/>
    <w:rsid w:val="002A07D8"/>
    <w:rsid w:val="002C3984"/>
    <w:rsid w:val="0033315F"/>
    <w:rsid w:val="0034301F"/>
    <w:rsid w:val="0035481A"/>
    <w:rsid w:val="0036037C"/>
    <w:rsid w:val="00372173"/>
    <w:rsid w:val="00383FF6"/>
    <w:rsid w:val="003B0ED6"/>
    <w:rsid w:val="003C674F"/>
    <w:rsid w:val="003D0BAD"/>
    <w:rsid w:val="003E2024"/>
    <w:rsid w:val="003F679C"/>
    <w:rsid w:val="00407E28"/>
    <w:rsid w:val="004377ED"/>
    <w:rsid w:val="00453649"/>
    <w:rsid w:val="00473B71"/>
    <w:rsid w:val="004B0C06"/>
    <w:rsid w:val="004F70E6"/>
    <w:rsid w:val="00533C9E"/>
    <w:rsid w:val="00535253"/>
    <w:rsid w:val="005449DD"/>
    <w:rsid w:val="00545DDF"/>
    <w:rsid w:val="005759F3"/>
    <w:rsid w:val="00576C15"/>
    <w:rsid w:val="00593515"/>
    <w:rsid w:val="005D3304"/>
    <w:rsid w:val="00621567"/>
    <w:rsid w:val="00641437"/>
    <w:rsid w:val="00641B46"/>
    <w:rsid w:val="00656C39"/>
    <w:rsid w:val="00673AB7"/>
    <w:rsid w:val="006A6BA7"/>
    <w:rsid w:val="006B4730"/>
    <w:rsid w:val="006C7613"/>
    <w:rsid w:val="006F7593"/>
    <w:rsid w:val="00722155"/>
    <w:rsid w:val="0072457F"/>
    <w:rsid w:val="0072718E"/>
    <w:rsid w:val="00740DFD"/>
    <w:rsid w:val="00797DEF"/>
    <w:rsid w:val="007C49C6"/>
    <w:rsid w:val="007E7D86"/>
    <w:rsid w:val="00881151"/>
    <w:rsid w:val="008A17C0"/>
    <w:rsid w:val="008C7C0A"/>
    <w:rsid w:val="008D77F8"/>
    <w:rsid w:val="00912EAE"/>
    <w:rsid w:val="00921E62"/>
    <w:rsid w:val="00954862"/>
    <w:rsid w:val="00987C84"/>
    <w:rsid w:val="009D49C5"/>
    <w:rsid w:val="009F5048"/>
    <w:rsid w:val="00A208CC"/>
    <w:rsid w:val="00A20A66"/>
    <w:rsid w:val="00A8157E"/>
    <w:rsid w:val="00A94D42"/>
    <w:rsid w:val="00A955F3"/>
    <w:rsid w:val="00BB2A15"/>
    <w:rsid w:val="00BD2F2B"/>
    <w:rsid w:val="00C2154D"/>
    <w:rsid w:val="00C23B62"/>
    <w:rsid w:val="00C354ED"/>
    <w:rsid w:val="00C77E5D"/>
    <w:rsid w:val="00CB3868"/>
    <w:rsid w:val="00D4579D"/>
    <w:rsid w:val="00D67987"/>
    <w:rsid w:val="00D761EC"/>
    <w:rsid w:val="00DA4AEC"/>
    <w:rsid w:val="00E1389B"/>
    <w:rsid w:val="00E17E91"/>
    <w:rsid w:val="00EB79B4"/>
    <w:rsid w:val="00EE3CDF"/>
    <w:rsid w:val="00EF4F5D"/>
    <w:rsid w:val="00F47AC6"/>
    <w:rsid w:val="00F51BD4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9052B-DCF5-4F2D-9A3A-AB0BEACB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1575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13</cp:revision>
  <dcterms:created xsi:type="dcterms:W3CDTF">2016-02-19T07:22:00Z</dcterms:created>
  <dcterms:modified xsi:type="dcterms:W3CDTF">2016-08-09T07:13:00Z</dcterms:modified>
</cp:coreProperties>
</file>