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462" w:rsidRPr="00B22A08" w:rsidRDefault="00AF7462" w:rsidP="00AF7462">
      <w:pPr>
        <w:jc w:val="center"/>
        <w:rPr>
          <w:rFonts w:ascii="Cambria" w:hAnsi="Cambria"/>
          <w:b/>
          <w:color w:val="0070C0"/>
          <w:sz w:val="28"/>
          <w:szCs w:val="28"/>
          <w:lang w:val="en-GB"/>
        </w:rPr>
      </w:pPr>
    </w:p>
    <w:p w:rsidR="003A2C35" w:rsidRPr="00B22A08" w:rsidRDefault="00AF7462" w:rsidP="00AF7462">
      <w:pPr>
        <w:jc w:val="center"/>
        <w:rPr>
          <w:rFonts w:ascii="Cambria" w:hAnsi="Cambria"/>
          <w:b/>
          <w:color w:val="0070C0"/>
          <w:sz w:val="28"/>
          <w:szCs w:val="28"/>
          <w:lang w:val="en-GB"/>
        </w:rPr>
      </w:pPr>
      <w:r w:rsidRPr="00B22A08">
        <w:rPr>
          <w:rFonts w:ascii="Cambria" w:hAnsi="Cambria"/>
          <w:b/>
          <w:color w:val="0070C0"/>
          <w:sz w:val="28"/>
          <w:szCs w:val="28"/>
          <w:lang w:val="en-GB"/>
        </w:rPr>
        <w:t xml:space="preserve">SUMMARY OF THE EVALUATION OF </w:t>
      </w:r>
      <w:r w:rsidR="0026679D" w:rsidRPr="00B22A08">
        <w:rPr>
          <w:rFonts w:ascii="Cambria" w:hAnsi="Cambria"/>
          <w:b/>
          <w:color w:val="0070C0"/>
          <w:sz w:val="28"/>
          <w:szCs w:val="28"/>
          <w:lang w:val="en-GB"/>
        </w:rPr>
        <w:t xml:space="preserve">THE ACHIEVED GOALS AND OBJECTIVES OF </w:t>
      </w:r>
      <w:r w:rsidRPr="00B22A08">
        <w:rPr>
          <w:rFonts w:ascii="Cambria" w:hAnsi="Cambria"/>
          <w:b/>
          <w:color w:val="0070C0"/>
          <w:sz w:val="28"/>
          <w:szCs w:val="28"/>
          <w:lang w:val="en-GB"/>
        </w:rPr>
        <w:t>THE OPERATIONAL PROGRAMME FOR ECONOMIC GROWTH FOR 2007</w:t>
      </w:r>
      <w:r w:rsidR="0026679D" w:rsidRPr="00B22A08">
        <w:rPr>
          <w:rFonts w:ascii="Cambria" w:hAnsi="Cambria"/>
          <w:b/>
          <w:color w:val="0070C0"/>
          <w:sz w:val="28"/>
          <w:szCs w:val="28"/>
          <w:lang w:val="en-GB"/>
        </w:rPr>
        <w:t>–</w:t>
      </w:r>
      <w:r w:rsidRPr="00B22A08">
        <w:rPr>
          <w:rFonts w:ascii="Cambria" w:hAnsi="Cambria"/>
          <w:b/>
          <w:color w:val="0070C0"/>
          <w:sz w:val="28"/>
          <w:szCs w:val="28"/>
          <w:lang w:val="en-GB"/>
        </w:rPr>
        <w:t>2013</w:t>
      </w:r>
    </w:p>
    <w:p w:rsidR="001606F7" w:rsidRPr="00B22A08" w:rsidRDefault="001606F7" w:rsidP="001606F7">
      <w:pPr>
        <w:pStyle w:val="ListParagraph"/>
        <w:rPr>
          <w:rFonts w:ascii="Cambria" w:hAnsi="Cambria"/>
          <w:lang w:val="en-GB"/>
        </w:rPr>
      </w:pPr>
    </w:p>
    <w:p w:rsidR="004C795D" w:rsidRPr="00B22A08" w:rsidRDefault="004C795D" w:rsidP="00DB34F1">
      <w:pPr>
        <w:ind w:firstLine="851"/>
        <w:jc w:val="both"/>
        <w:rPr>
          <w:rFonts w:ascii="Cambria" w:hAnsi="Cambria"/>
          <w:b/>
          <w:lang w:val="en-GB"/>
        </w:rPr>
      </w:pPr>
    </w:p>
    <w:p w:rsidR="00FB422B" w:rsidRPr="00B22A08" w:rsidRDefault="00D00DFF" w:rsidP="0054413B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b/>
          <w:color w:val="2E74B5" w:themeColor="accent1" w:themeShade="BF"/>
          <w:lang w:val="en-GB"/>
        </w:rPr>
        <w:t>AIMS OF EU INVESTMENTS IN</w:t>
      </w:r>
      <w:r w:rsidR="003F37ED" w:rsidRPr="00B22A08">
        <w:rPr>
          <w:rFonts w:ascii="Cambria" w:hAnsi="Cambria"/>
          <w:b/>
          <w:color w:val="2E74B5" w:themeColor="accent1" w:themeShade="BF"/>
          <w:lang w:val="en-GB"/>
        </w:rPr>
        <w:t>TO</w:t>
      </w:r>
      <w:r w:rsidRPr="00B22A08">
        <w:rPr>
          <w:rFonts w:ascii="Cambria" w:hAnsi="Cambria"/>
          <w:b/>
          <w:color w:val="2E74B5" w:themeColor="accent1" w:themeShade="BF"/>
          <w:lang w:val="en-GB"/>
        </w:rPr>
        <w:t xml:space="preserve"> ECONOMIC GROWTH AND FUNDS TO </w:t>
      </w:r>
      <w:r w:rsidR="000E3A35" w:rsidRPr="00B22A08">
        <w:rPr>
          <w:rFonts w:ascii="Cambria" w:hAnsi="Cambria"/>
          <w:b/>
          <w:color w:val="2E74B5" w:themeColor="accent1" w:themeShade="BF"/>
          <w:lang w:val="en-GB"/>
        </w:rPr>
        <w:t xml:space="preserve">ALLOCATED </w:t>
      </w:r>
      <w:r w:rsidRPr="00B22A08">
        <w:rPr>
          <w:rFonts w:ascii="Cambria" w:hAnsi="Cambria"/>
          <w:b/>
          <w:color w:val="2E74B5" w:themeColor="accent1" w:themeShade="BF"/>
          <w:lang w:val="en-GB"/>
        </w:rPr>
        <w:t>ACHIEVE THEM</w:t>
      </w:r>
    </w:p>
    <w:p w:rsidR="006B601F" w:rsidRPr="00B22A08" w:rsidRDefault="006B601F" w:rsidP="00DB34F1">
      <w:pPr>
        <w:ind w:firstLine="851"/>
        <w:jc w:val="both"/>
        <w:rPr>
          <w:rFonts w:ascii="Cambria" w:hAnsi="Cambria"/>
          <w:lang w:val="en-GB"/>
        </w:rPr>
      </w:pPr>
    </w:p>
    <w:p w:rsidR="00D00DFF" w:rsidRPr="00B22A08" w:rsidRDefault="00010FAD" w:rsidP="00930394">
      <w:pPr>
        <w:jc w:val="both"/>
        <w:rPr>
          <w:rFonts w:ascii="Cambria" w:hAnsi="Cambria"/>
          <w:lang w:val="en-GB"/>
        </w:rPr>
      </w:pPr>
      <w:r>
        <w:rPr>
          <w:rFonts w:ascii="Cambria" w:hAnsi="Cambria"/>
          <w:b/>
          <w:i/>
          <w:lang w:val="en-GB"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172.4pt;margin-top:4.2pt;width:331.75pt;height:217.5pt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" fillcolor="#deeaf6 [660]" stroked="f">
            <v:textbox>
              <w:txbxContent>
                <w:p w:rsidR="003350CF" w:rsidRDefault="003350CF" w:rsidP="001D113C">
                  <w:pPr>
                    <w:jc w:val="center"/>
                    <w:rPr>
                      <w:color w:val="000000"/>
                    </w:rPr>
                  </w:pPr>
                  <w:r w:rsidRPr="00B56EEA">
                    <w:rPr>
                      <w:rFonts w:ascii="Cambria" w:hAnsi="Cambria"/>
                      <w:noProof/>
                      <w:color w:val="E7E6E6" w:themeColor="background2"/>
                      <w:lang w:eastAsia="lt-LT"/>
                    </w:rPr>
                    <w:drawing>
                      <wp:inline distT="0" distB="0" distL="0" distR="0" wp14:anchorId="26A78F85" wp14:editId="0539AE59">
                        <wp:extent cx="4015409" cy="2655735"/>
                        <wp:effectExtent l="0" t="0" r="23495" b="11430"/>
                        <wp:docPr id="14" name="Chart 1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:inline>
                    </w:drawing>
                  </w:r>
                </w:p>
                <w:p w:rsidR="003350CF" w:rsidRPr="009C1061" w:rsidRDefault="003350CF" w:rsidP="00352AF5">
                  <w:pPr>
                    <w:jc w:val="both"/>
                    <w:rPr>
                      <w:color w:val="000000"/>
                    </w:rPr>
                  </w:pPr>
                  <w:r w:rsidRPr="009C1061">
                    <w:rPr>
                      <w:color w:val="000000"/>
                    </w:rPr>
                    <w:t xml:space="preserve"> </w:t>
                  </w:r>
                </w:p>
                <w:p w:rsidR="003350CF" w:rsidRPr="009C1061" w:rsidRDefault="003350CF" w:rsidP="00352AF5">
                  <w:pPr>
                    <w:ind w:firstLine="709"/>
                    <w:jc w:val="both"/>
                    <w:rPr>
                      <w:color w:val="000000"/>
                    </w:rPr>
                  </w:pPr>
                </w:p>
                <w:p w:rsidR="003350CF" w:rsidRDefault="003350CF" w:rsidP="00352AF5"/>
              </w:txbxContent>
            </v:textbox>
            <w10:wrap type="square"/>
          </v:shape>
        </w:pict>
      </w:r>
      <w:r w:rsidR="00D00DFF" w:rsidRPr="00B22A08">
        <w:rPr>
          <w:rFonts w:ascii="Cambria" w:hAnsi="Cambria"/>
          <w:lang w:val="en-GB"/>
        </w:rPr>
        <w:t>The Operational Programme for Economic Growth (</w:t>
      </w:r>
      <w:r w:rsidR="0026679D" w:rsidRPr="00B22A08">
        <w:rPr>
          <w:rFonts w:ascii="Cambria" w:hAnsi="Cambria"/>
          <w:lang w:val="en-GB"/>
        </w:rPr>
        <w:t>hereinafter </w:t>
      </w:r>
      <w:r w:rsidR="00D00DFF" w:rsidRPr="00B22A08">
        <w:rPr>
          <w:rFonts w:ascii="Cambria" w:hAnsi="Cambria"/>
          <w:lang w:val="en-GB"/>
        </w:rPr>
        <w:t xml:space="preserve">– </w:t>
      </w:r>
      <w:r w:rsidR="0026679D" w:rsidRPr="00B22A08">
        <w:rPr>
          <w:rFonts w:ascii="Cambria" w:hAnsi="Cambria"/>
          <w:lang w:val="en-GB"/>
        </w:rPr>
        <w:t>the “</w:t>
      </w:r>
      <w:bookmarkStart w:id="0" w:name="OLE_LINK1"/>
      <w:bookmarkStart w:id="1" w:name="OLE_LINK2"/>
      <w:r w:rsidR="00D00DFF" w:rsidRPr="00B22A08">
        <w:rPr>
          <w:rFonts w:ascii="Cambria" w:hAnsi="Cambria"/>
          <w:lang w:val="en-GB"/>
        </w:rPr>
        <w:t>OPE</w:t>
      </w:r>
      <w:r w:rsidR="00294B15" w:rsidRPr="00B22A08">
        <w:rPr>
          <w:rFonts w:ascii="Cambria" w:hAnsi="Cambria"/>
          <w:lang w:val="en-GB"/>
        </w:rPr>
        <w:t>G</w:t>
      </w:r>
      <w:bookmarkEnd w:id="0"/>
      <w:bookmarkEnd w:id="1"/>
      <w:r w:rsidR="0026679D" w:rsidRPr="00B22A08">
        <w:rPr>
          <w:rFonts w:ascii="Cambria" w:hAnsi="Cambria"/>
          <w:lang w:val="en-GB"/>
        </w:rPr>
        <w:t>”</w:t>
      </w:r>
      <w:r w:rsidR="00D00DFF" w:rsidRPr="00B22A08">
        <w:rPr>
          <w:rFonts w:ascii="Cambria" w:hAnsi="Cambria"/>
          <w:lang w:val="en-GB"/>
        </w:rPr>
        <w:t xml:space="preserve">) was adopted on 30 July </w:t>
      </w:r>
      <w:r w:rsidR="00661587">
        <w:rPr>
          <w:rFonts w:ascii="Cambria" w:hAnsi="Cambria"/>
          <w:lang w:val="en-GB"/>
        </w:rPr>
        <w:t>200</w:t>
      </w:r>
      <w:bookmarkStart w:id="2" w:name="_GoBack"/>
      <w:bookmarkEnd w:id="2"/>
      <w:r w:rsidR="0026679D" w:rsidRPr="00B22A08">
        <w:rPr>
          <w:rFonts w:ascii="Cambria" w:hAnsi="Cambria"/>
          <w:lang w:val="en-GB"/>
        </w:rPr>
        <w:t xml:space="preserve">7 </w:t>
      </w:r>
      <w:r w:rsidR="00D00DFF" w:rsidRPr="00B22A08">
        <w:rPr>
          <w:rFonts w:ascii="Cambria" w:hAnsi="Cambria"/>
          <w:lang w:val="en-GB"/>
        </w:rPr>
        <w:t xml:space="preserve">by </w:t>
      </w:r>
      <w:r w:rsidR="0026679D" w:rsidRPr="00B22A08">
        <w:rPr>
          <w:rFonts w:ascii="Cambria" w:hAnsi="Cambria"/>
          <w:lang w:val="en-GB"/>
        </w:rPr>
        <w:t xml:space="preserve">European Commission’s </w:t>
      </w:r>
      <w:r w:rsidR="00D00DFF" w:rsidRPr="00B22A08">
        <w:rPr>
          <w:rFonts w:ascii="Cambria" w:hAnsi="Cambria"/>
          <w:lang w:val="en-GB"/>
        </w:rPr>
        <w:t>decision No</w:t>
      </w:r>
      <w:r w:rsidR="0026679D" w:rsidRPr="00B22A08">
        <w:rPr>
          <w:rFonts w:ascii="Cambria" w:hAnsi="Cambria"/>
          <w:lang w:val="en-GB"/>
        </w:rPr>
        <w:t> </w:t>
      </w:r>
      <w:r w:rsidR="00D00DFF" w:rsidRPr="00B22A08">
        <w:rPr>
          <w:rFonts w:ascii="Cambria" w:hAnsi="Cambria"/>
          <w:lang w:val="en-GB"/>
        </w:rPr>
        <w:t xml:space="preserve">K(2007)3740. </w:t>
      </w:r>
      <w:r w:rsidR="00BB4597" w:rsidRPr="00B22A08">
        <w:rPr>
          <w:rFonts w:ascii="Cambria" w:hAnsi="Cambria"/>
          <w:lang w:val="en-GB"/>
        </w:rPr>
        <w:t>The programme was designed to facilitate long</w:t>
      </w:r>
      <w:r w:rsidR="0026679D" w:rsidRPr="00B22A08">
        <w:rPr>
          <w:rFonts w:ascii="Cambria" w:hAnsi="Cambria"/>
          <w:lang w:val="en-GB"/>
        </w:rPr>
        <w:t>-</w:t>
      </w:r>
      <w:r w:rsidR="00BB4597" w:rsidRPr="00B22A08">
        <w:rPr>
          <w:rFonts w:ascii="Cambria" w:hAnsi="Cambria"/>
          <w:lang w:val="en-GB"/>
        </w:rPr>
        <w:t xml:space="preserve">term economic growth in order to reduce </w:t>
      </w:r>
      <w:r w:rsidR="0026679D" w:rsidRPr="00B22A08">
        <w:rPr>
          <w:rFonts w:ascii="Cambria" w:hAnsi="Cambria"/>
          <w:lang w:val="en-GB"/>
        </w:rPr>
        <w:t xml:space="preserve">development </w:t>
      </w:r>
      <w:r w:rsidR="00BB4597" w:rsidRPr="00B22A08">
        <w:rPr>
          <w:rFonts w:ascii="Cambria" w:hAnsi="Cambria"/>
          <w:lang w:val="en-GB"/>
        </w:rPr>
        <w:t xml:space="preserve">disparities between Lithuania and the EU average. The main objectives of the programme were to </w:t>
      </w:r>
      <w:r w:rsidR="0026679D" w:rsidRPr="00B22A08">
        <w:rPr>
          <w:rFonts w:ascii="Cambria" w:hAnsi="Cambria"/>
          <w:lang w:val="en-GB"/>
        </w:rPr>
        <w:t xml:space="preserve">increase </w:t>
      </w:r>
      <w:r w:rsidR="00BB4597" w:rsidRPr="00B22A08">
        <w:rPr>
          <w:rFonts w:ascii="Cambria" w:hAnsi="Cambria"/>
          <w:lang w:val="en-GB"/>
        </w:rPr>
        <w:t>(1) the share of high value</w:t>
      </w:r>
      <w:r w:rsidR="0026679D" w:rsidRPr="00B22A08">
        <w:rPr>
          <w:rFonts w:ascii="Cambria" w:hAnsi="Cambria"/>
          <w:lang w:val="en-GB"/>
        </w:rPr>
        <w:t>-</w:t>
      </w:r>
      <w:r w:rsidR="00BB4597" w:rsidRPr="00B22A08">
        <w:rPr>
          <w:rFonts w:ascii="Cambria" w:hAnsi="Cambria"/>
          <w:lang w:val="en-GB"/>
        </w:rPr>
        <w:t>added business; (2) business productivity</w:t>
      </w:r>
      <w:r w:rsidR="0026679D" w:rsidRPr="00B22A08">
        <w:rPr>
          <w:rFonts w:ascii="Cambria" w:hAnsi="Cambria"/>
          <w:lang w:val="en-GB"/>
        </w:rPr>
        <w:t>,</w:t>
      </w:r>
      <w:r w:rsidR="00BB4597" w:rsidRPr="00B22A08">
        <w:rPr>
          <w:rFonts w:ascii="Cambria" w:hAnsi="Cambria"/>
          <w:lang w:val="en-GB"/>
        </w:rPr>
        <w:t xml:space="preserve"> especially by creating </w:t>
      </w:r>
      <w:r w:rsidR="0026679D" w:rsidRPr="00B22A08">
        <w:rPr>
          <w:rFonts w:ascii="Cambria" w:hAnsi="Cambria"/>
          <w:lang w:val="en-GB"/>
        </w:rPr>
        <w:t xml:space="preserve">a </w:t>
      </w:r>
      <w:r w:rsidR="00BB4597" w:rsidRPr="00B22A08">
        <w:rPr>
          <w:rFonts w:ascii="Cambria" w:hAnsi="Cambria"/>
          <w:lang w:val="en-GB"/>
        </w:rPr>
        <w:t xml:space="preserve">favourable environment for innovation and SMEs; (3) </w:t>
      </w:r>
      <w:r w:rsidR="0026679D" w:rsidRPr="00B22A08">
        <w:rPr>
          <w:rFonts w:ascii="Cambria" w:hAnsi="Cambria"/>
          <w:lang w:val="en-GB"/>
        </w:rPr>
        <w:t xml:space="preserve">the </w:t>
      </w:r>
      <w:r w:rsidR="00BB4597" w:rsidRPr="00B22A08">
        <w:rPr>
          <w:rFonts w:ascii="Cambria" w:hAnsi="Cambria"/>
          <w:lang w:val="en-GB"/>
        </w:rPr>
        <w:t>efficien</w:t>
      </w:r>
      <w:r w:rsidR="00B56112" w:rsidRPr="00B22A08">
        <w:rPr>
          <w:rFonts w:ascii="Cambria" w:hAnsi="Cambria"/>
          <w:lang w:val="en-GB"/>
        </w:rPr>
        <w:t>cy of economic infrastructure.</w:t>
      </w:r>
    </w:p>
    <w:p w:rsidR="00352AF5" w:rsidRPr="00B22A08" w:rsidRDefault="00352AF5" w:rsidP="00B56112">
      <w:pPr>
        <w:jc w:val="both"/>
        <w:rPr>
          <w:rFonts w:ascii="Cambria" w:hAnsi="Cambria"/>
          <w:lang w:val="en-GB"/>
        </w:rPr>
      </w:pPr>
    </w:p>
    <w:p w:rsidR="0076242D" w:rsidRPr="00B22A08" w:rsidRDefault="00B56112" w:rsidP="00B56112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b/>
          <w:color w:val="0070C0"/>
          <w:lang w:val="en-GB"/>
        </w:rPr>
        <w:t>3</w:t>
      </w:r>
      <w:r w:rsidR="0026679D" w:rsidRPr="00B22A08">
        <w:rPr>
          <w:rFonts w:ascii="Cambria" w:hAnsi="Cambria"/>
          <w:b/>
          <w:color w:val="0070C0"/>
          <w:lang w:val="en-GB"/>
        </w:rPr>
        <w:t>,</w:t>
      </w:r>
      <w:r w:rsidRPr="00B22A08">
        <w:rPr>
          <w:rFonts w:ascii="Cambria" w:hAnsi="Cambria"/>
          <w:b/>
          <w:color w:val="0070C0"/>
          <w:lang w:val="en-GB"/>
        </w:rPr>
        <w:t>262</w:t>
      </w:r>
      <w:r w:rsidR="0026679D" w:rsidRPr="00B22A08">
        <w:rPr>
          <w:rFonts w:ascii="Cambria" w:hAnsi="Cambria"/>
          <w:b/>
          <w:color w:val="0070C0"/>
          <w:lang w:val="en-GB"/>
        </w:rPr>
        <w:t> </w:t>
      </w:r>
      <w:r w:rsidRPr="00B22A08">
        <w:rPr>
          <w:rFonts w:ascii="Cambria" w:hAnsi="Cambria"/>
          <w:b/>
          <w:color w:val="0070C0"/>
          <w:lang w:val="en-GB"/>
        </w:rPr>
        <w:t>projects</w:t>
      </w:r>
      <w:r w:rsidRPr="00B22A08">
        <w:rPr>
          <w:rFonts w:ascii="Cambria" w:hAnsi="Cambria"/>
          <w:lang w:val="en-GB"/>
        </w:rPr>
        <w:t xml:space="preserve"> were implemented</w:t>
      </w:r>
      <w:r w:rsidR="0026679D" w:rsidRPr="00B22A08">
        <w:rPr>
          <w:rFonts w:ascii="Cambria" w:hAnsi="Cambria"/>
          <w:lang w:val="en-GB"/>
        </w:rPr>
        <w:t xml:space="preserve"> during the 2007–2013 financial period</w:t>
      </w:r>
      <w:r w:rsidRPr="00B22A08">
        <w:rPr>
          <w:rFonts w:ascii="Cambria" w:hAnsi="Cambria"/>
          <w:lang w:val="en-GB"/>
        </w:rPr>
        <w:t xml:space="preserve">, for </w:t>
      </w:r>
      <w:r w:rsidR="0026679D" w:rsidRPr="00B22A08">
        <w:rPr>
          <w:rFonts w:ascii="Cambria" w:hAnsi="Cambria"/>
          <w:lang w:val="en-GB"/>
        </w:rPr>
        <w:t xml:space="preserve">the total amount of </w:t>
      </w:r>
      <w:r w:rsidR="0017009B" w:rsidRPr="00462930">
        <w:rPr>
          <w:rFonts w:ascii="Cambria" w:hAnsi="Cambria"/>
          <w:b/>
          <w:color w:val="0070C0"/>
          <w:lang w:val="en-GB"/>
        </w:rPr>
        <w:t>EUR </w:t>
      </w:r>
      <w:r w:rsidRPr="00B22A08">
        <w:rPr>
          <w:rFonts w:ascii="Cambria" w:hAnsi="Cambria"/>
          <w:b/>
          <w:color w:val="0070C0"/>
          <w:lang w:val="en-GB"/>
        </w:rPr>
        <w:t>4</w:t>
      </w:r>
      <w:r w:rsidR="0026679D" w:rsidRPr="00B22A08">
        <w:rPr>
          <w:rFonts w:ascii="Cambria" w:hAnsi="Cambria"/>
          <w:b/>
          <w:color w:val="0070C0"/>
          <w:lang w:val="en-GB"/>
        </w:rPr>
        <w:t>.</w:t>
      </w:r>
      <w:r w:rsidRPr="00B22A08">
        <w:rPr>
          <w:rFonts w:ascii="Cambria" w:hAnsi="Cambria"/>
          <w:b/>
          <w:color w:val="0070C0"/>
          <w:lang w:val="en-GB"/>
        </w:rPr>
        <w:t>12</w:t>
      </w:r>
      <w:r w:rsidR="0026679D" w:rsidRPr="00B22A08">
        <w:rPr>
          <w:rFonts w:ascii="Cambria" w:hAnsi="Cambria"/>
          <w:b/>
          <w:color w:val="0070C0"/>
          <w:lang w:val="en-GB"/>
        </w:rPr>
        <w:t> </w:t>
      </w:r>
      <w:r w:rsidRPr="00B22A08">
        <w:rPr>
          <w:rFonts w:ascii="Cambria" w:hAnsi="Cambria"/>
          <w:b/>
          <w:color w:val="0070C0"/>
          <w:lang w:val="en-GB"/>
        </w:rPr>
        <w:t xml:space="preserve">billion </w:t>
      </w:r>
      <w:r w:rsidRPr="00B22A08">
        <w:rPr>
          <w:rFonts w:ascii="Cambria" w:hAnsi="Cambria"/>
          <w:lang w:val="en-GB"/>
        </w:rPr>
        <w:t xml:space="preserve">(i.e. 47% of </w:t>
      </w:r>
      <w:r w:rsidR="0026679D" w:rsidRPr="00B22A08">
        <w:rPr>
          <w:rFonts w:ascii="Cambria" w:hAnsi="Cambria"/>
          <w:lang w:val="en-GB"/>
        </w:rPr>
        <w:t xml:space="preserve">the </w:t>
      </w:r>
      <w:r w:rsidRPr="00B22A08">
        <w:rPr>
          <w:rFonts w:ascii="Cambria" w:hAnsi="Cambria"/>
          <w:lang w:val="en-GB"/>
        </w:rPr>
        <w:t>EU funds for Lithuania in the period of 2007–2013)</w:t>
      </w:r>
      <w:r w:rsidRPr="00B22A08">
        <w:rPr>
          <w:rStyle w:val="FootnoteReference"/>
          <w:rFonts w:ascii="Cambria" w:hAnsi="Cambria"/>
          <w:lang w:val="en-GB"/>
        </w:rPr>
        <w:footnoteReference w:id="1"/>
      </w:r>
      <w:r w:rsidRPr="00B22A08">
        <w:rPr>
          <w:rFonts w:ascii="Cambria" w:hAnsi="Cambria"/>
          <w:lang w:val="en-GB"/>
        </w:rPr>
        <w:t xml:space="preserve">. The projects created preconditions for </w:t>
      </w:r>
      <w:r w:rsidR="0026679D" w:rsidRPr="00B22A08">
        <w:rPr>
          <w:rFonts w:ascii="Cambria" w:hAnsi="Cambria"/>
          <w:lang w:val="en-GB"/>
        </w:rPr>
        <w:t xml:space="preserve">increasing </w:t>
      </w:r>
      <w:r w:rsidRPr="00B22A08">
        <w:rPr>
          <w:rFonts w:ascii="Cambria" w:hAnsi="Cambria"/>
          <w:lang w:val="en-GB"/>
        </w:rPr>
        <w:t xml:space="preserve">productivity </w:t>
      </w:r>
      <w:r w:rsidR="0026679D" w:rsidRPr="00B22A08">
        <w:rPr>
          <w:rFonts w:ascii="Cambria" w:hAnsi="Cambria"/>
          <w:lang w:val="en-GB"/>
        </w:rPr>
        <w:t>as well as</w:t>
      </w:r>
      <w:r w:rsidR="00EB37D8" w:rsidRPr="00B22A08">
        <w:rPr>
          <w:rFonts w:ascii="Cambria" w:hAnsi="Cambria"/>
          <w:lang w:val="en-GB"/>
        </w:rPr>
        <w:t xml:space="preserve"> strengthening knowledge</w:t>
      </w:r>
      <w:r w:rsidR="0026679D" w:rsidRPr="00B22A08">
        <w:rPr>
          <w:rFonts w:ascii="Cambria" w:hAnsi="Cambria"/>
          <w:lang w:val="en-GB"/>
        </w:rPr>
        <w:t>-</w:t>
      </w:r>
      <w:r w:rsidR="00EB37D8" w:rsidRPr="00B22A08">
        <w:rPr>
          <w:rFonts w:ascii="Cambria" w:hAnsi="Cambria"/>
          <w:lang w:val="en-GB"/>
        </w:rPr>
        <w:t xml:space="preserve"> and innovation</w:t>
      </w:r>
      <w:r w:rsidR="0026679D" w:rsidRPr="00B22A08">
        <w:rPr>
          <w:rFonts w:ascii="Cambria" w:hAnsi="Cambria"/>
          <w:lang w:val="en-GB"/>
        </w:rPr>
        <w:t>-</w:t>
      </w:r>
      <w:r w:rsidR="00EB37D8" w:rsidRPr="00B22A08">
        <w:rPr>
          <w:rFonts w:ascii="Cambria" w:hAnsi="Cambria"/>
          <w:lang w:val="en-GB"/>
        </w:rPr>
        <w:t xml:space="preserve">based economic sectors. </w:t>
      </w:r>
      <w:r w:rsidR="0026679D" w:rsidRPr="00B22A08">
        <w:rPr>
          <w:rFonts w:ascii="Cambria" w:hAnsi="Cambria"/>
          <w:lang w:val="en-GB"/>
        </w:rPr>
        <w:t>In addition</w:t>
      </w:r>
      <w:r w:rsidR="006178A5" w:rsidRPr="00B22A08">
        <w:rPr>
          <w:rFonts w:ascii="Cambria" w:hAnsi="Cambria"/>
          <w:lang w:val="en-GB"/>
        </w:rPr>
        <w:t xml:space="preserve">, </w:t>
      </w:r>
      <w:r w:rsidR="0026679D" w:rsidRPr="00B22A08">
        <w:rPr>
          <w:rFonts w:ascii="Cambria" w:hAnsi="Cambria"/>
          <w:lang w:val="en-GB"/>
        </w:rPr>
        <w:t xml:space="preserve">a </w:t>
      </w:r>
      <w:r w:rsidR="006178A5" w:rsidRPr="00B22A08">
        <w:rPr>
          <w:rFonts w:ascii="Cambria" w:hAnsi="Cambria"/>
          <w:lang w:val="en-GB"/>
        </w:rPr>
        <w:t>favourable</w:t>
      </w:r>
      <w:r w:rsidR="00EB37D8" w:rsidRPr="00B22A08">
        <w:rPr>
          <w:rFonts w:ascii="Cambria" w:hAnsi="Cambria"/>
          <w:lang w:val="en-GB"/>
        </w:rPr>
        <w:t xml:space="preserve"> </w:t>
      </w:r>
      <w:r w:rsidR="00390B83" w:rsidRPr="00B22A08">
        <w:rPr>
          <w:rFonts w:ascii="Cambria" w:hAnsi="Cambria"/>
          <w:lang w:val="en-GB"/>
        </w:rPr>
        <w:t xml:space="preserve">business </w:t>
      </w:r>
      <w:r w:rsidR="00EB37D8" w:rsidRPr="00B22A08">
        <w:rPr>
          <w:rFonts w:ascii="Cambria" w:hAnsi="Cambria"/>
          <w:lang w:val="en-GB"/>
        </w:rPr>
        <w:t>environment</w:t>
      </w:r>
      <w:r w:rsidR="00390B83" w:rsidRPr="00B22A08">
        <w:rPr>
          <w:rFonts w:ascii="Cambria" w:hAnsi="Cambria"/>
          <w:lang w:val="en-GB"/>
        </w:rPr>
        <w:t xml:space="preserve"> which supports innovation and efficient economic infrastructure</w:t>
      </w:r>
      <w:r w:rsidR="006178A5" w:rsidRPr="00B22A08">
        <w:rPr>
          <w:rFonts w:ascii="Cambria" w:hAnsi="Cambria"/>
          <w:lang w:val="en-GB"/>
        </w:rPr>
        <w:t xml:space="preserve"> were created, both of w</w:t>
      </w:r>
      <w:r w:rsidR="00390B83" w:rsidRPr="00B22A08">
        <w:rPr>
          <w:rFonts w:ascii="Cambria" w:hAnsi="Cambria"/>
          <w:lang w:val="en-GB"/>
        </w:rPr>
        <w:t>hich</w:t>
      </w:r>
      <w:r w:rsidR="006178A5" w:rsidRPr="00B22A08">
        <w:rPr>
          <w:rFonts w:ascii="Cambria" w:hAnsi="Cambria"/>
          <w:lang w:val="en-GB"/>
        </w:rPr>
        <w:t xml:space="preserve"> contribute to </w:t>
      </w:r>
      <w:r w:rsidR="00390B83" w:rsidRPr="00B22A08">
        <w:rPr>
          <w:rFonts w:ascii="Cambria" w:hAnsi="Cambria"/>
          <w:lang w:val="en-GB"/>
        </w:rPr>
        <w:t>fast economic growth</w:t>
      </w:r>
      <w:r w:rsidR="006178A5" w:rsidRPr="00B22A08">
        <w:rPr>
          <w:rFonts w:ascii="Cambria" w:hAnsi="Cambria"/>
          <w:lang w:val="en-GB"/>
        </w:rPr>
        <w:t>.</w:t>
      </w:r>
    </w:p>
    <w:p w:rsidR="004D1201" w:rsidRPr="00B22A08" w:rsidRDefault="004D1201" w:rsidP="00FB422B">
      <w:pPr>
        <w:jc w:val="both"/>
        <w:rPr>
          <w:rFonts w:ascii="Cambria" w:hAnsi="Cambria"/>
          <w:lang w:val="en-GB"/>
        </w:rPr>
      </w:pPr>
    </w:p>
    <w:p w:rsidR="00F04078" w:rsidRPr="00B22A08" w:rsidRDefault="00F04078" w:rsidP="004D1201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</w:p>
    <w:p w:rsidR="00F04078" w:rsidRPr="00B22A08" w:rsidRDefault="00475679" w:rsidP="004D1201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b/>
          <w:color w:val="2E74B5" w:themeColor="accent1" w:themeShade="BF"/>
          <w:lang w:val="en-GB"/>
        </w:rPr>
        <w:t xml:space="preserve">STRENGTHENING </w:t>
      </w:r>
      <w:r w:rsidR="00F04078" w:rsidRPr="00B22A08">
        <w:rPr>
          <w:rFonts w:ascii="Cambria" w:hAnsi="Cambria"/>
          <w:b/>
          <w:color w:val="2E74B5" w:themeColor="accent1" w:themeShade="BF"/>
          <w:lang w:val="en-GB"/>
        </w:rPr>
        <w:t>PUBLIC RESEARCH AND DEVELOPMENT (R&amp;D) BASE</w:t>
      </w:r>
    </w:p>
    <w:p w:rsidR="00F04078" w:rsidRPr="00B22A08" w:rsidRDefault="00F04078" w:rsidP="004D1201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</w:p>
    <w:p w:rsidR="005F25D3" w:rsidRPr="00B22A08" w:rsidRDefault="005F25D3" w:rsidP="004D1201">
      <w:pPr>
        <w:jc w:val="both"/>
        <w:rPr>
          <w:rFonts w:ascii="Cambria" w:eastAsia="Calibri" w:hAnsi="Cambria"/>
          <w:lang w:val="en-GB"/>
        </w:rPr>
      </w:pPr>
    </w:p>
    <w:p w:rsidR="005F25D3" w:rsidRPr="00B22A08" w:rsidRDefault="00F4650D" w:rsidP="00F04078">
      <w:pPr>
        <w:rPr>
          <w:rFonts w:ascii="Cambria" w:eastAsia="Calibri" w:hAnsi="Cambria"/>
          <w:lang w:val="en-GB"/>
        </w:rPr>
      </w:pPr>
      <w:r w:rsidRPr="00B22A08">
        <w:rPr>
          <w:rFonts w:ascii="Cambria" w:hAnsi="Cambria"/>
          <w:b/>
          <w:color w:val="0070C0"/>
          <w:lang w:val="en-GB"/>
        </w:rPr>
        <w:t xml:space="preserve">The main outputs </w:t>
      </w:r>
      <w:r w:rsidR="00F04078" w:rsidRPr="00B22A08">
        <w:rPr>
          <w:rFonts w:ascii="Cambria" w:hAnsi="Cambria"/>
          <w:b/>
          <w:color w:val="0070C0"/>
          <w:lang w:val="en-GB"/>
        </w:rPr>
        <w:t xml:space="preserve">and results </w:t>
      </w:r>
      <w:r w:rsidR="005F25D3" w:rsidRPr="00B22A08">
        <w:rPr>
          <w:rFonts w:ascii="Cambria" w:eastAsia="Calibri" w:hAnsi="Cambria"/>
          <w:noProof/>
          <w:lang w:eastAsia="lt-LT"/>
        </w:rPr>
        <w:drawing>
          <wp:inline distT="0" distB="0" distL="0" distR="0" wp14:anchorId="17399BA7" wp14:editId="18150BFE">
            <wp:extent cx="6343650" cy="13144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F25D3" w:rsidRPr="00B22A08" w:rsidRDefault="005F25D3" w:rsidP="004D1201">
      <w:pPr>
        <w:jc w:val="both"/>
        <w:rPr>
          <w:rFonts w:ascii="Cambria" w:eastAsia="Calibri" w:hAnsi="Cambria"/>
          <w:lang w:val="en-GB"/>
        </w:rPr>
      </w:pPr>
    </w:p>
    <w:p w:rsidR="004D1201" w:rsidRPr="00B22A08" w:rsidRDefault="0022673D" w:rsidP="004D1201">
      <w:pPr>
        <w:jc w:val="both"/>
        <w:rPr>
          <w:rFonts w:ascii="Cambria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P</w:t>
      </w:r>
      <w:r w:rsidR="003D2717" w:rsidRPr="00B22A08">
        <w:rPr>
          <w:rFonts w:ascii="Cambria" w:eastAsia="Calibri" w:hAnsi="Cambria"/>
          <w:lang w:val="en-GB"/>
        </w:rPr>
        <w:t xml:space="preserve">ublic R&amp;D base was </w:t>
      </w:r>
      <w:r w:rsidRPr="00B22A08">
        <w:rPr>
          <w:rFonts w:ascii="Cambria" w:eastAsia="Calibri" w:hAnsi="Cambria"/>
          <w:lang w:val="en-GB"/>
        </w:rPr>
        <w:t xml:space="preserve">strengthened using funds under </w:t>
      </w:r>
      <w:r w:rsidR="00294B15" w:rsidRPr="00B22A08">
        <w:rPr>
          <w:rFonts w:ascii="Cambria" w:eastAsia="Calibri" w:hAnsi="Cambria"/>
          <w:lang w:val="en-GB"/>
        </w:rPr>
        <w:t>OPEG</w:t>
      </w:r>
      <w:r w:rsidR="0010318C" w:rsidRPr="00B22A08">
        <w:rPr>
          <w:rFonts w:ascii="Cambria" w:eastAsia="Calibri" w:hAnsi="Cambria"/>
          <w:lang w:val="en-GB"/>
        </w:rPr>
        <w:t xml:space="preserve"> priority</w:t>
      </w:r>
      <w:r w:rsidRPr="00B22A08">
        <w:rPr>
          <w:rFonts w:ascii="Cambria" w:eastAsia="Calibri" w:hAnsi="Cambria"/>
          <w:lang w:val="en-GB"/>
        </w:rPr>
        <w:t> 1</w:t>
      </w:r>
      <w:r w:rsidR="006178A5" w:rsidRPr="00B22A08">
        <w:rPr>
          <w:rFonts w:ascii="Cambria" w:eastAsia="Calibri" w:hAnsi="Cambria"/>
          <w:lang w:val="en-GB"/>
        </w:rPr>
        <w:t>,</w:t>
      </w:r>
      <w:r w:rsidR="0010318C" w:rsidRPr="00B22A08">
        <w:rPr>
          <w:rFonts w:ascii="Cambria" w:eastAsia="Calibri" w:hAnsi="Cambria"/>
          <w:lang w:val="en-GB"/>
        </w:rPr>
        <w:t xml:space="preserve"> objective</w:t>
      </w:r>
      <w:r w:rsidRPr="00B22A08">
        <w:rPr>
          <w:rFonts w:ascii="Cambria" w:eastAsia="Calibri" w:hAnsi="Cambria"/>
          <w:lang w:val="en-GB"/>
        </w:rPr>
        <w:t> 1</w:t>
      </w:r>
      <w:r w:rsidR="0010318C" w:rsidRPr="00B22A08">
        <w:rPr>
          <w:rFonts w:ascii="Cambria" w:eastAsia="Calibri" w:hAnsi="Cambria"/>
          <w:lang w:val="en-GB"/>
        </w:rPr>
        <w:t xml:space="preserve">. </w:t>
      </w:r>
      <w:r w:rsidRPr="00B22A08">
        <w:rPr>
          <w:rFonts w:ascii="Cambria" w:eastAsia="Calibri" w:hAnsi="Cambria"/>
          <w:lang w:val="en-GB"/>
        </w:rPr>
        <w:t>Projects under o</w:t>
      </w:r>
      <w:r w:rsidR="00410948" w:rsidRPr="00B22A08">
        <w:rPr>
          <w:rFonts w:ascii="Cambria" w:eastAsia="Calibri" w:hAnsi="Cambria"/>
          <w:lang w:val="en-GB"/>
        </w:rPr>
        <w:t>bjective</w:t>
      </w:r>
      <w:r w:rsidRPr="00B22A08">
        <w:rPr>
          <w:rFonts w:ascii="Cambria" w:eastAsia="Calibri" w:hAnsi="Cambria"/>
          <w:lang w:val="en-GB"/>
        </w:rPr>
        <w:t> 1 financed</w:t>
      </w:r>
      <w:r w:rsidR="00410948" w:rsidRPr="00B22A08">
        <w:rPr>
          <w:rFonts w:ascii="Cambria" w:eastAsia="Calibri" w:hAnsi="Cambria"/>
          <w:lang w:val="en-GB"/>
        </w:rPr>
        <w:t xml:space="preserve"> the development of R&amp;D infrastructure</w:t>
      </w:r>
      <w:r w:rsidR="003F37ED" w:rsidRPr="00B22A08">
        <w:rPr>
          <w:rFonts w:ascii="Cambria" w:eastAsia="Calibri" w:hAnsi="Cambria"/>
          <w:lang w:val="en-GB"/>
        </w:rPr>
        <w:t xml:space="preserve"> and</w:t>
      </w:r>
      <w:r w:rsidR="00410948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C44F56" w:rsidRPr="00B22A08">
        <w:rPr>
          <w:rFonts w:ascii="Cambria" w:eastAsia="Calibri" w:hAnsi="Cambria"/>
          <w:lang w:val="en-GB"/>
        </w:rPr>
        <w:t>modernisation</w:t>
      </w:r>
      <w:r w:rsidR="00410948" w:rsidRPr="00B22A08">
        <w:rPr>
          <w:rFonts w:ascii="Cambria" w:eastAsia="Calibri" w:hAnsi="Cambria"/>
          <w:lang w:val="en-GB"/>
        </w:rPr>
        <w:t xml:space="preserve"> and purchase of modern scientific equipment in higher education and research institutions (</w:t>
      </w:r>
      <w:r w:rsidRPr="00B22A08">
        <w:rPr>
          <w:rFonts w:ascii="Cambria" w:eastAsia="Calibri" w:hAnsi="Cambria"/>
          <w:lang w:val="en-GB"/>
        </w:rPr>
        <w:t>hereinafter </w:t>
      </w:r>
      <w:r w:rsidR="00410948" w:rsidRPr="00B22A08">
        <w:rPr>
          <w:rFonts w:ascii="Cambria" w:eastAsia="Calibri" w:hAnsi="Cambria"/>
          <w:lang w:val="en-GB"/>
        </w:rPr>
        <w:t xml:space="preserve">– HERI). </w:t>
      </w:r>
      <w:r w:rsidRPr="00B22A08">
        <w:rPr>
          <w:rFonts w:ascii="Cambria" w:eastAsia="Calibri" w:hAnsi="Cambria"/>
          <w:lang w:val="en-GB"/>
        </w:rPr>
        <w:t xml:space="preserve">Financing was also provided </w:t>
      </w:r>
      <w:r w:rsidR="003F37ED" w:rsidRPr="00B22A08">
        <w:rPr>
          <w:rFonts w:ascii="Cambria" w:eastAsia="Calibri" w:hAnsi="Cambria"/>
          <w:lang w:val="en-GB"/>
        </w:rPr>
        <w:t>to</w:t>
      </w:r>
      <w:r w:rsidRPr="00B22A08">
        <w:rPr>
          <w:rFonts w:ascii="Cambria" w:eastAsia="Calibri" w:hAnsi="Cambria"/>
          <w:lang w:val="en-GB"/>
        </w:rPr>
        <w:t xml:space="preserve"> </w:t>
      </w:r>
      <w:r w:rsidR="00771402" w:rsidRPr="00B22A08">
        <w:rPr>
          <w:rFonts w:ascii="Cambria" w:eastAsia="Calibri" w:hAnsi="Cambria"/>
          <w:lang w:val="en-GB"/>
        </w:rPr>
        <w:t xml:space="preserve">the </w:t>
      </w:r>
      <w:r w:rsidRPr="00B22A08">
        <w:rPr>
          <w:rFonts w:ascii="Cambria" w:eastAsia="Calibri" w:hAnsi="Cambria"/>
          <w:lang w:val="en-GB"/>
        </w:rPr>
        <w:t>upgrading</w:t>
      </w:r>
      <w:r w:rsidR="00771402" w:rsidRPr="00B22A08">
        <w:rPr>
          <w:rFonts w:ascii="Cambria" w:eastAsia="Calibri" w:hAnsi="Cambria"/>
          <w:lang w:val="en-GB"/>
        </w:rPr>
        <w:t xml:space="preserve"> of </w:t>
      </w:r>
      <w:r w:rsidRPr="00B22A08">
        <w:rPr>
          <w:rFonts w:ascii="Cambria" w:eastAsia="Calibri" w:hAnsi="Cambria"/>
          <w:lang w:val="en-GB"/>
        </w:rPr>
        <w:t xml:space="preserve">the training and learning environment at universities </w:t>
      </w:r>
      <w:r w:rsidR="00771402" w:rsidRPr="00B22A08">
        <w:rPr>
          <w:rFonts w:ascii="Cambria" w:eastAsia="Calibri" w:hAnsi="Cambria"/>
          <w:lang w:val="en-GB"/>
        </w:rPr>
        <w:t>and the creation of mobile scientific and demonstrative laboratories</w:t>
      </w:r>
      <w:r w:rsidRPr="00B22A08">
        <w:rPr>
          <w:rFonts w:ascii="Cambria" w:eastAsia="Calibri" w:hAnsi="Cambria"/>
          <w:lang w:val="en-GB"/>
        </w:rPr>
        <w:t xml:space="preserve"> </w:t>
      </w:r>
      <w:r w:rsidR="00771402" w:rsidRPr="00B22A08">
        <w:rPr>
          <w:rFonts w:ascii="Cambria" w:eastAsia="Calibri" w:hAnsi="Cambria"/>
          <w:lang w:val="en-GB"/>
        </w:rPr>
        <w:t>aimed at</w:t>
      </w:r>
      <w:r w:rsidR="005D387C" w:rsidRPr="00B22A08">
        <w:rPr>
          <w:rFonts w:ascii="Cambria" w:eastAsia="Calibri" w:hAnsi="Cambria"/>
          <w:lang w:val="en-GB"/>
        </w:rPr>
        <w:t xml:space="preserve"> promoting pupil</w:t>
      </w:r>
      <w:r w:rsidR="006178A5" w:rsidRPr="00B22A08">
        <w:rPr>
          <w:rFonts w:ascii="Cambria" w:eastAsia="Calibri" w:hAnsi="Cambria"/>
          <w:lang w:val="en-GB"/>
        </w:rPr>
        <w:t>s</w:t>
      </w:r>
      <w:r w:rsidRPr="00B22A08">
        <w:rPr>
          <w:rFonts w:ascii="Cambria" w:eastAsia="Calibri" w:hAnsi="Cambria"/>
          <w:lang w:val="en-GB"/>
        </w:rPr>
        <w:t>’</w:t>
      </w:r>
      <w:r w:rsidR="005D387C" w:rsidRPr="00B22A08">
        <w:rPr>
          <w:rFonts w:ascii="Cambria" w:eastAsia="Calibri" w:hAnsi="Cambria"/>
          <w:lang w:val="en-GB"/>
        </w:rPr>
        <w:t xml:space="preserve"> interest in </w:t>
      </w:r>
      <w:r w:rsidR="00771402" w:rsidRPr="00B22A08">
        <w:rPr>
          <w:rFonts w:ascii="Cambria" w:eastAsia="Calibri" w:hAnsi="Cambria"/>
          <w:lang w:val="en-GB"/>
        </w:rPr>
        <w:t>science.</w:t>
      </w:r>
    </w:p>
    <w:tbl>
      <w:tblPr>
        <w:tblStyle w:val="TableGrid"/>
        <w:tblpPr w:leftFromText="180" w:rightFromText="180" w:vertAnchor="text" w:horzAnchor="margin" w:tblpX="40" w:tblpY="1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BF7"/>
        <w:tblLayout w:type="fixed"/>
        <w:tblLook w:val="04A0" w:firstRow="1" w:lastRow="0" w:firstColumn="1" w:lastColumn="0" w:noHBand="0" w:noVBand="1"/>
      </w:tblPr>
      <w:tblGrid>
        <w:gridCol w:w="5245"/>
      </w:tblGrid>
      <w:tr w:rsidR="0048382A" w:rsidRPr="00B22A08" w:rsidTr="00A42B81">
        <w:trPr>
          <w:trHeight w:val="2610"/>
        </w:trPr>
        <w:tc>
          <w:tcPr>
            <w:tcW w:w="5245" w:type="dxa"/>
            <w:shd w:val="clear" w:color="auto" w:fill="DEEBF7"/>
          </w:tcPr>
          <w:p w:rsidR="0048382A" w:rsidRPr="00B22A08" w:rsidRDefault="002A12F3" w:rsidP="002A12F3">
            <w:pPr>
              <w:pBdr>
                <w:bottom w:val="single" w:sz="6" w:space="1" w:color="auto"/>
              </w:pBdr>
              <w:jc w:val="center"/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lastRenderedPageBreak/>
              <w:t>Cent</w:t>
            </w:r>
            <w:r w:rsidR="0024729C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r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e </w:t>
            </w:r>
            <w:r w:rsidR="0024729C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F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or</w:t>
            </w:r>
            <w:r w:rsidR="0022673D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 </w:t>
            </w:r>
            <w:r w:rsidR="0024729C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P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hysical </w:t>
            </w:r>
            <w:r w:rsidR="0024729C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S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ciences </w:t>
            </w:r>
            <w:r w:rsidR="0024729C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A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nd </w:t>
            </w:r>
            <w:r w:rsidR="0024729C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T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echnology</w:t>
            </w:r>
            <w:r w:rsidR="0048382A" w:rsidRPr="00B22A08">
              <w:rPr>
                <w:vertAlign w:val="superscript"/>
                <w:lang w:val="en-GB"/>
              </w:rPr>
              <w:footnoteReference w:id="2"/>
            </w:r>
          </w:p>
          <w:p w:rsidR="0048382A" w:rsidRPr="00B22A08" w:rsidRDefault="0048382A" w:rsidP="0048382A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noProof/>
                <w:lang w:eastAsia="lt-LT"/>
              </w:rPr>
              <w:drawing>
                <wp:inline distT="0" distB="0" distL="0" distR="0" wp14:anchorId="01BDCD23" wp14:editId="69736C50">
                  <wp:extent cx="3505200" cy="1562100"/>
                  <wp:effectExtent l="0" t="0" r="0" b="0"/>
                  <wp:docPr id="15" name="Picture 15" descr="Nacionalinis fizinių ir technologijos mokslų cent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cionalinis fizinių ir technologijos mokslų cen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074" cy="158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0CF" w:rsidRPr="00B22A08" w:rsidRDefault="0022673D" w:rsidP="009A3107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</w:t>
            </w:r>
            <w:r w:rsidR="002A12F3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he project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included building a </w:t>
            </w:r>
            <w:r w:rsidR="002A12F3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unique Centr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e</w:t>
            </w:r>
            <w:r w:rsidR="002A12F3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for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P</w:t>
            </w:r>
            <w:r w:rsidR="002A12F3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hysical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S</w:t>
            </w:r>
            <w:r w:rsidR="002A12F3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ciences and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</w:t>
            </w:r>
            <w:r w:rsidR="002A12F3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echnology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(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hereinafter 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–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the “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CPST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”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)</w:t>
            </w:r>
            <w:r w:rsidR="002A12F3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. 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CPST is the core of </w:t>
            </w:r>
            <w:r w:rsidR="0024729C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Sunrise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24729C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V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alley,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where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Lithuanian R&amp;D and higher education capacity is concentrated. </w:t>
            </w:r>
            <w:r w:rsidR="003F37E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It employs 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750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scientists and research</w:t>
            </w:r>
            <w:r w:rsidR="00E047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ers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. </w:t>
            </w:r>
            <w:r w:rsidR="003F37E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The centre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3F37E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laboratories covering the total area of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E047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4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,</w:t>
            </w:r>
            <w:r w:rsidR="00E047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175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E047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m</w:t>
            </w:r>
            <w:r w:rsidR="0017009B" w:rsidRPr="00462930">
              <w:rPr>
                <w:rFonts w:ascii="Cambria" w:hAnsi="Cambria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  <w:r w:rsidR="003F37E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,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used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for develop</w:t>
            </w:r>
            <w:r w:rsidR="003F37E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ing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high technologies</w:t>
            </w:r>
            <w:r w:rsidR="009A310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.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385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m</w:t>
            </w:r>
            <w:r w:rsidR="0017009B" w:rsidRPr="00462930">
              <w:rPr>
                <w:rFonts w:ascii="Cambria" w:hAnsi="Cambria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9A310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of the said area 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complies with</w:t>
            </w:r>
            <w:r w:rsidR="00E047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CE1CF4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cleanliness requirements under the 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ISO7 </w:t>
            </w:r>
            <w:r w:rsidR="00CE1CF4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standard</w:t>
            </w:r>
            <w:r w:rsidR="005E5D9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.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The</w:t>
            </w:r>
            <w:r w:rsidR="0024729C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CPST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facilitates next</w:t>
            </w:r>
            <w:r w:rsidR="00E047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generation</w:t>
            </w:r>
            <w:r w:rsidR="0024729C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research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and studies of </w:t>
            </w:r>
            <w:r w:rsidR="0024729C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the highest quality in the fields</w:t>
            </w:r>
            <w:r w:rsidR="009A310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of</w:t>
            </w:r>
            <w:r w:rsidR="0024729C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laser light technology, materials science, nanotechnology, semiconductor physics and electronics.</w:t>
            </w:r>
          </w:p>
        </w:tc>
      </w:tr>
    </w:tbl>
    <w:p w:rsidR="006938CF" w:rsidRPr="00B22A08" w:rsidRDefault="0024729C" w:rsidP="00FB422B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EU financ</w:t>
      </w:r>
      <w:r w:rsidR="00CE1CF4" w:rsidRPr="00B22A08">
        <w:rPr>
          <w:rFonts w:ascii="Cambria" w:hAnsi="Cambria"/>
          <w:lang w:val="en-GB"/>
        </w:rPr>
        <w:t>ing</w:t>
      </w:r>
      <w:r w:rsidRPr="00B22A08">
        <w:rPr>
          <w:rFonts w:ascii="Cambria" w:hAnsi="Cambria"/>
          <w:lang w:val="en-GB"/>
        </w:rPr>
        <w:t xml:space="preserve"> </w:t>
      </w:r>
      <w:r w:rsidR="0043590D" w:rsidRPr="00B22A08">
        <w:rPr>
          <w:rFonts w:ascii="Cambria" w:hAnsi="Cambria"/>
          <w:lang w:val="en-GB"/>
        </w:rPr>
        <w:t xml:space="preserve">enabled </w:t>
      </w:r>
      <w:r w:rsidRPr="00B22A08">
        <w:rPr>
          <w:rFonts w:ascii="Cambria" w:hAnsi="Cambria"/>
          <w:lang w:val="en-GB"/>
        </w:rPr>
        <w:t xml:space="preserve">Lithuanian higher education and research institutions to create and </w:t>
      </w:r>
      <w:r w:rsidR="00CE1CF4" w:rsidRPr="00B22A08">
        <w:rPr>
          <w:rFonts w:ascii="Cambria" w:hAnsi="Cambria"/>
          <w:lang w:val="en-GB"/>
        </w:rPr>
        <w:t>upgrade</w:t>
      </w:r>
      <w:r w:rsidR="003A2D36" w:rsidRPr="00B22A08">
        <w:rPr>
          <w:rFonts w:ascii="Cambria" w:hAnsi="Cambria"/>
          <w:lang w:val="en-GB"/>
        </w:rPr>
        <w:t xml:space="preserve"> their</w:t>
      </w:r>
      <w:r w:rsidRPr="00B22A08">
        <w:rPr>
          <w:rFonts w:ascii="Cambria" w:hAnsi="Cambria"/>
          <w:lang w:val="en-GB"/>
        </w:rPr>
        <w:t xml:space="preserve"> research infrastructure. </w:t>
      </w:r>
      <w:r w:rsidR="006D2DAC" w:rsidRPr="00B22A08">
        <w:rPr>
          <w:rFonts w:ascii="Cambria" w:hAnsi="Cambria"/>
          <w:lang w:val="en-GB"/>
        </w:rPr>
        <w:t xml:space="preserve">No investments of such size </w:t>
      </w:r>
      <w:r w:rsidR="00512C24" w:rsidRPr="00B22A08">
        <w:rPr>
          <w:rFonts w:ascii="Cambria" w:hAnsi="Cambria"/>
          <w:lang w:val="en-GB"/>
        </w:rPr>
        <w:t>have been</w:t>
      </w:r>
      <w:r w:rsidR="006D2DAC" w:rsidRPr="00B22A08">
        <w:rPr>
          <w:rFonts w:ascii="Cambria" w:hAnsi="Cambria"/>
          <w:lang w:val="en-GB"/>
        </w:rPr>
        <w:t xml:space="preserve"> made since 1990.</w:t>
      </w:r>
      <w:r w:rsidR="00512C24" w:rsidRPr="00B22A08">
        <w:rPr>
          <w:rFonts w:ascii="Cambria" w:hAnsi="Cambria"/>
          <w:lang w:val="en-GB"/>
        </w:rPr>
        <w:t xml:space="preserve"> To conduct high level research, laboratories with necessary equipment were built. </w:t>
      </w:r>
      <w:r w:rsidR="006938CF" w:rsidRPr="00B22A08">
        <w:rPr>
          <w:rFonts w:ascii="Cambria" w:hAnsi="Cambria"/>
          <w:lang w:val="en-GB"/>
        </w:rPr>
        <w:t>In addition, open access poin</w:t>
      </w:r>
      <w:r w:rsidR="00030A25" w:rsidRPr="00B22A08">
        <w:rPr>
          <w:rFonts w:ascii="Cambria" w:hAnsi="Cambria"/>
          <w:lang w:val="en-GB"/>
        </w:rPr>
        <w:t>ts were installed</w:t>
      </w:r>
      <w:r w:rsidR="0043590D" w:rsidRPr="00B22A08">
        <w:rPr>
          <w:rFonts w:ascii="Cambria" w:hAnsi="Cambria"/>
          <w:lang w:val="en-GB"/>
        </w:rPr>
        <w:t xml:space="preserve"> to</w:t>
      </w:r>
      <w:r w:rsidR="00030A25" w:rsidRPr="00B22A08">
        <w:rPr>
          <w:rFonts w:ascii="Cambria" w:hAnsi="Cambria"/>
          <w:lang w:val="en-GB"/>
        </w:rPr>
        <w:t xml:space="preserve"> allow</w:t>
      </w:r>
      <w:r w:rsidR="006938CF" w:rsidRPr="00B22A08">
        <w:rPr>
          <w:rFonts w:ascii="Cambria" w:hAnsi="Cambria"/>
          <w:lang w:val="en-GB"/>
        </w:rPr>
        <w:t xml:space="preserve"> researchers from</w:t>
      </w:r>
      <w:r w:rsidR="005723D7" w:rsidRPr="00B22A08">
        <w:rPr>
          <w:rFonts w:ascii="Cambria" w:hAnsi="Cambria"/>
          <w:lang w:val="en-GB"/>
        </w:rPr>
        <w:t xml:space="preserve"> other</w:t>
      </w:r>
      <w:r w:rsidR="006938CF" w:rsidRPr="00B22A08">
        <w:rPr>
          <w:rFonts w:ascii="Cambria" w:hAnsi="Cambria"/>
          <w:lang w:val="en-GB"/>
        </w:rPr>
        <w:t xml:space="preserve"> </w:t>
      </w:r>
      <w:r w:rsidR="0043590D" w:rsidRPr="00B22A08">
        <w:rPr>
          <w:rFonts w:ascii="Cambria" w:hAnsi="Cambria"/>
          <w:lang w:val="en-GB"/>
        </w:rPr>
        <w:t xml:space="preserve">R&amp;D </w:t>
      </w:r>
      <w:r w:rsidR="006938CF" w:rsidRPr="00B22A08">
        <w:rPr>
          <w:rFonts w:ascii="Cambria" w:hAnsi="Cambria"/>
          <w:lang w:val="en-GB"/>
        </w:rPr>
        <w:t>institutions and business</w:t>
      </w:r>
      <w:r w:rsidR="0043590D" w:rsidRPr="00B22A08">
        <w:rPr>
          <w:rFonts w:ascii="Cambria" w:hAnsi="Cambria"/>
          <w:lang w:val="en-GB"/>
        </w:rPr>
        <w:t>es</w:t>
      </w:r>
      <w:r w:rsidR="006938CF" w:rsidRPr="00B22A08">
        <w:rPr>
          <w:rFonts w:ascii="Cambria" w:hAnsi="Cambria"/>
          <w:lang w:val="en-GB"/>
        </w:rPr>
        <w:t xml:space="preserve"> to use the infrastructure</w:t>
      </w:r>
      <w:r w:rsidR="005723D7" w:rsidRPr="00B22A08">
        <w:rPr>
          <w:rFonts w:ascii="Cambria" w:hAnsi="Cambria"/>
          <w:lang w:val="en-GB"/>
        </w:rPr>
        <w:t xml:space="preserve">, </w:t>
      </w:r>
      <w:r w:rsidR="0043590D" w:rsidRPr="00B22A08">
        <w:rPr>
          <w:rFonts w:ascii="Cambria" w:hAnsi="Cambria"/>
          <w:lang w:val="en-GB"/>
        </w:rPr>
        <w:t xml:space="preserve">thus </w:t>
      </w:r>
      <w:r w:rsidR="006938CF" w:rsidRPr="00B22A08">
        <w:rPr>
          <w:rFonts w:ascii="Cambria" w:hAnsi="Cambria"/>
          <w:lang w:val="en-GB"/>
        </w:rPr>
        <w:t xml:space="preserve">ensuring </w:t>
      </w:r>
      <w:r w:rsidR="00030A25" w:rsidRPr="00B22A08">
        <w:rPr>
          <w:rFonts w:ascii="Cambria" w:hAnsi="Cambria"/>
          <w:lang w:val="en-GB"/>
        </w:rPr>
        <w:t xml:space="preserve">one of </w:t>
      </w:r>
      <w:r w:rsidR="006938CF" w:rsidRPr="00B22A08">
        <w:rPr>
          <w:rFonts w:ascii="Cambria" w:hAnsi="Cambria"/>
          <w:lang w:val="en-GB"/>
        </w:rPr>
        <w:t>the precondition</w:t>
      </w:r>
      <w:r w:rsidR="00030A25" w:rsidRPr="00B22A08">
        <w:rPr>
          <w:rFonts w:ascii="Cambria" w:hAnsi="Cambria"/>
          <w:lang w:val="en-GB"/>
        </w:rPr>
        <w:t>s</w:t>
      </w:r>
      <w:r w:rsidR="006938CF" w:rsidRPr="00B22A08">
        <w:rPr>
          <w:rFonts w:ascii="Cambria" w:hAnsi="Cambria"/>
          <w:lang w:val="en-GB"/>
        </w:rPr>
        <w:t xml:space="preserve"> for cooperation between </w:t>
      </w:r>
      <w:r w:rsidR="00030A25" w:rsidRPr="00B22A08">
        <w:rPr>
          <w:rFonts w:ascii="Cambria" w:hAnsi="Cambria"/>
          <w:lang w:val="en-GB"/>
        </w:rPr>
        <w:t>them</w:t>
      </w:r>
      <w:r w:rsidR="005723D7" w:rsidRPr="00B22A08">
        <w:rPr>
          <w:rFonts w:ascii="Cambria" w:hAnsi="Cambria"/>
          <w:lang w:val="en-GB"/>
        </w:rPr>
        <w:t>.</w:t>
      </w:r>
      <w:r w:rsidR="00727EBB" w:rsidRPr="00B22A08">
        <w:rPr>
          <w:rFonts w:ascii="Cambria" w:hAnsi="Cambria"/>
          <w:lang w:val="en-GB"/>
        </w:rPr>
        <w:t xml:space="preserve"> In the long</w:t>
      </w:r>
      <w:r w:rsidR="0043590D" w:rsidRPr="00B22A08">
        <w:rPr>
          <w:rFonts w:ascii="Cambria" w:hAnsi="Cambria"/>
          <w:lang w:val="en-GB"/>
        </w:rPr>
        <w:t>-</w:t>
      </w:r>
      <w:r w:rsidR="00727EBB" w:rsidRPr="00B22A08">
        <w:rPr>
          <w:rFonts w:ascii="Cambria" w:hAnsi="Cambria"/>
          <w:lang w:val="en-GB"/>
        </w:rPr>
        <w:t>term</w:t>
      </w:r>
      <w:r w:rsidR="00030A25" w:rsidRPr="00B22A08">
        <w:rPr>
          <w:rFonts w:ascii="Cambria" w:hAnsi="Cambria"/>
          <w:lang w:val="en-GB"/>
        </w:rPr>
        <w:t>,</w:t>
      </w:r>
      <w:r w:rsidR="00727EBB" w:rsidRPr="00B22A08">
        <w:rPr>
          <w:rFonts w:ascii="Cambria" w:hAnsi="Cambria"/>
          <w:lang w:val="en-GB"/>
        </w:rPr>
        <w:t xml:space="preserve"> it should </w:t>
      </w:r>
      <w:r w:rsidR="00EC475E" w:rsidRPr="00B22A08">
        <w:rPr>
          <w:rFonts w:ascii="Cambria" w:hAnsi="Cambria"/>
          <w:lang w:val="en-GB"/>
        </w:rPr>
        <w:t xml:space="preserve">facilitate cooperation </w:t>
      </w:r>
      <w:r w:rsidR="0043590D" w:rsidRPr="00B22A08">
        <w:rPr>
          <w:rFonts w:ascii="Cambria" w:hAnsi="Cambria"/>
          <w:lang w:val="en-GB"/>
        </w:rPr>
        <w:t>of</w:t>
      </w:r>
      <w:r w:rsidR="00EC475E" w:rsidRPr="00B22A08">
        <w:rPr>
          <w:rFonts w:ascii="Cambria" w:hAnsi="Cambria"/>
          <w:lang w:val="en-GB"/>
        </w:rPr>
        <w:t xml:space="preserve"> </w:t>
      </w:r>
      <w:r w:rsidR="00727EBB" w:rsidRPr="00B22A08">
        <w:rPr>
          <w:rFonts w:ascii="Cambria" w:hAnsi="Cambria"/>
          <w:lang w:val="en-GB"/>
        </w:rPr>
        <w:t xml:space="preserve">higher education and research institutions as well as </w:t>
      </w:r>
      <w:r w:rsidR="00FA390A" w:rsidRPr="00B22A08">
        <w:rPr>
          <w:rFonts w:ascii="Cambria" w:hAnsi="Cambria"/>
          <w:lang w:val="en-GB"/>
        </w:rPr>
        <w:t xml:space="preserve">increase </w:t>
      </w:r>
      <w:r w:rsidR="00727EBB" w:rsidRPr="00B22A08">
        <w:rPr>
          <w:rFonts w:ascii="Cambria" w:hAnsi="Cambria"/>
          <w:lang w:val="en-GB"/>
        </w:rPr>
        <w:t>the</w:t>
      </w:r>
      <w:r w:rsidR="0043590D" w:rsidRPr="00B22A08">
        <w:rPr>
          <w:rFonts w:ascii="Cambria" w:hAnsi="Cambria"/>
          <w:lang w:val="en-GB"/>
        </w:rPr>
        <w:t>ir</w:t>
      </w:r>
      <w:r w:rsidR="00727EBB" w:rsidRPr="00B22A08">
        <w:rPr>
          <w:rFonts w:ascii="Cambria" w:hAnsi="Cambria"/>
          <w:lang w:val="en-GB"/>
        </w:rPr>
        <w:t xml:space="preserve"> </w:t>
      </w:r>
      <w:r w:rsidR="00FA390A" w:rsidRPr="00B22A08">
        <w:rPr>
          <w:rFonts w:ascii="Cambria" w:hAnsi="Cambria"/>
          <w:lang w:val="en-GB"/>
        </w:rPr>
        <w:t>abilities</w:t>
      </w:r>
      <w:r w:rsidR="00727EBB" w:rsidRPr="00B22A08">
        <w:rPr>
          <w:rFonts w:ascii="Cambria" w:hAnsi="Cambria"/>
          <w:lang w:val="en-GB"/>
        </w:rPr>
        <w:t xml:space="preserve"> </w:t>
      </w:r>
      <w:r w:rsidR="00EC475E" w:rsidRPr="00B22A08">
        <w:rPr>
          <w:rFonts w:ascii="Cambria" w:hAnsi="Cambria"/>
          <w:lang w:val="en-GB"/>
        </w:rPr>
        <w:t>to conduct</w:t>
      </w:r>
      <w:r w:rsidR="003A2D36" w:rsidRPr="00B22A08">
        <w:rPr>
          <w:rFonts w:ascii="Cambria" w:hAnsi="Cambria"/>
          <w:lang w:val="en-GB"/>
        </w:rPr>
        <w:t xml:space="preserve"> </w:t>
      </w:r>
      <w:r w:rsidR="00EC475E" w:rsidRPr="00B22A08">
        <w:rPr>
          <w:rFonts w:ascii="Cambria" w:hAnsi="Cambria"/>
          <w:lang w:val="en-GB"/>
        </w:rPr>
        <w:t>high</w:t>
      </w:r>
      <w:r w:rsidR="009A3107" w:rsidRPr="00B22A08">
        <w:rPr>
          <w:rFonts w:ascii="Cambria" w:hAnsi="Cambria"/>
          <w:lang w:val="en-GB"/>
        </w:rPr>
        <w:t>-</w:t>
      </w:r>
      <w:r w:rsidR="00EC475E" w:rsidRPr="00B22A08">
        <w:rPr>
          <w:rFonts w:ascii="Cambria" w:hAnsi="Cambria"/>
          <w:lang w:val="en-GB"/>
        </w:rPr>
        <w:t xml:space="preserve">level research. </w:t>
      </w:r>
      <w:r w:rsidR="00FA390A" w:rsidRPr="00B22A08">
        <w:rPr>
          <w:rFonts w:ascii="Cambria" w:hAnsi="Cambria"/>
          <w:lang w:val="en-GB"/>
        </w:rPr>
        <w:t xml:space="preserve">The </w:t>
      </w:r>
      <w:r w:rsidR="003A2D36" w:rsidRPr="00B22A08">
        <w:rPr>
          <w:rFonts w:ascii="Cambria" w:hAnsi="Cambria"/>
          <w:lang w:val="en-GB"/>
        </w:rPr>
        <w:t>new</w:t>
      </w:r>
      <w:r w:rsidR="00FA390A" w:rsidRPr="00B22A08">
        <w:rPr>
          <w:rFonts w:ascii="Cambria" w:hAnsi="Cambria"/>
          <w:lang w:val="en-GB"/>
        </w:rPr>
        <w:t xml:space="preserve"> R&amp;D infrastructure will </w:t>
      </w:r>
      <w:r w:rsidR="0043590D" w:rsidRPr="00B22A08">
        <w:rPr>
          <w:rFonts w:ascii="Cambria" w:hAnsi="Cambria"/>
          <w:lang w:val="en-GB"/>
        </w:rPr>
        <w:t>facilitate the</w:t>
      </w:r>
      <w:r w:rsidR="007B7CB3" w:rsidRPr="00B22A08">
        <w:rPr>
          <w:rFonts w:ascii="Cambria" w:hAnsi="Cambria"/>
          <w:lang w:val="en-GB"/>
        </w:rPr>
        <w:t xml:space="preserve"> </w:t>
      </w:r>
      <w:r w:rsidR="00FA390A" w:rsidRPr="00B22A08">
        <w:rPr>
          <w:rFonts w:ascii="Cambria" w:hAnsi="Cambria"/>
          <w:lang w:val="en-GB"/>
        </w:rPr>
        <w:t>commerciali</w:t>
      </w:r>
      <w:r w:rsidR="0043590D" w:rsidRPr="00B22A08">
        <w:rPr>
          <w:rFonts w:ascii="Cambria" w:hAnsi="Cambria"/>
          <w:lang w:val="en-GB"/>
        </w:rPr>
        <w:t>s</w:t>
      </w:r>
      <w:r w:rsidR="00FA390A" w:rsidRPr="00B22A08">
        <w:rPr>
          <w:rFonts w:ascii="Cambria" w:hAnsi="Cambria"/>
          <w:lang w:val="en-GB"/>
        </w:rPr>
        <w:t xml:space="preserve">ation of research results </w:t>
      </w:r>
      <w:r w:rsidR="007B7CB3" w:rsidRPr="00B22A08">
        <w:rPr>
          <w:rFonts w:ascii="Cambria" w:hAnsi="Cambria"/>
          <w:lang w:val="en-GB"/>
        </w:rPr>
        <w:t xml:space="preserve">and increase </w:t>
      </w:r>
      <w:r w:rsidR="00FA390A" w:rsidRPr="00B22A08">
        <w:rPr>
          <w:rFonts w:ascii="Cambria" w:hAnsi="Cambria"/>
          <w:lang w:val="en-GB"/>
        </w:rPr>
        <w:t>R&amp;D activit</w:t>
      </w:r>
      <w:r w:rsidR="0043590D" w:rsidRPr="00B22A08">
        <w:rPr>
          <w:rFonts w:ascii="Cambria" w:hAnsi="Cambria"/>
          <w:lang w:val="en-GB"/>
        </w:rPr>
        <w:t>ies</w:t>
      </w:r>
      <w:r w:rsidR="00FA390A" w:rsidRPr="00B22A08">
        <w:rPr>
          <w:rFonts w:ascii="Cambria" w:hAnsi="Cambria"/>
          <w:lang w:val="en-GB"/>
        </w:rPr>
        <w:t xml:space="preserve"> in</w:t>
      </w:r>
      <w:r w:rsidR="007B7CB3" w:rsidRPr="00B22A08">
        <w:rPr>
          <w:rFonts w:ascii="Cambria" w:hAnsi="Cambria"/>
          <w:lang w:val="en-GB"/>
        </w:rPr>
        <w:t xml:space="preserve"> both</w:t>
      </w:r>
      <w:r w:rsidR="00FA390A" w:rsidRPr="00B22A08">
        <w:rPr>
          <w:rFonts w:ascii="Cambria" w:hAnsi="Cambria"/>
          <w:lang w:val="en-GB"/>
        </w:rPr>
        <w:t xml:space="preserve"> public </w:t>
      </w:r>
      <w:r w:rsidR="00EC475E" w:rsidRPr="00B22A08">
        <w:rPr>
          <w:rFonts w:ascii="Cambria" w:hAnsi="Cambria"/>
          <w:lang w:val="en-GB"/>
        </w:rPr>
        <w:t>and</w:t>
      </w:r>
      <w:r w:rsidR="00FA390A" w:rsidRPr="00B22A08">
        <w:rPr>
          <w:rFonts w:ascii="Cambria" w:hAnsi="Cambria"/>
          <w:lang w:val="en-GB"/>
        </w:rPr>
        <w:t xml:space="preserve"> private sectors.</w:t>
      </w:r>
    </w:p>
    <w:p w:rsidR="006938CF" w:rsidRPr="00B22A08" w:rsidRDefault="006938CF" w:rsidP="00FB422B">
      <w:pPr>
        <w:jc w:val="both"/>
        <w:rPr>
          <w:rFonts w:ascii="Cambria" w:hAnsi="Cambria"/>
          <w:lang w:val="en-GB"/>
        </w:rPr>
      </w:pPr>
    </w:p>
    <w:p w:rsidR="00FA390A" w:rsidRPr="00B22A08" w:rsidRDefault="00FA390A" w:rsidP="00FB422B">
      <w:pPr>
        <w:jc w:val="both"/>
        <w:rPr>
          <w:rFonts w:ascii="Cambria" w:eastAsia="Calibri" w:hAnsi="Cambria"/>
          <w:lang w:val="en-GB"/>
        </w:rPr>
      </w:pPr>
    </w:p>
    <w:p w:rsidR="00FA390A" w:rsidRPr="00B22A08" w:rsidRDefault="00FA390A" w:rsidP="00FB422B">
      <w:pPr>
        <w:jc w:val="both"/>
        <w:rPr>
          <w:rFonts w:ascii="Cambria" w:eastAsia="Calibri" w:hAnsi="Cambria"/>
          <w:lang w:val="en-GB"/>
        </w:rPr>
      </w:pPr>
    </w:p>
    <w:p w:rsidR="00FA390A" w:rsidRPr="00B22A08" w:rsidRDefault="00FA390A" w:rsidP="00FB422B">
      <w:pPr>
        <w:jc w:val="both"/>
        <w:rPr>
          <w:rFonts w:ascii="Cambria" w:eastAsia="Calibri" w:hAnsi="Cambria"/>
          <w:lang w:val="en-GB"/>
        </w:rPr>
      </w:pPr>
    </w:p>
    <w:p w:rsidR="003A2D36" w:rsidRPr="00B22A08" w:rsidRDefault="003A2D36" w:rsidP="00FB422B">
      <w:pPr>
        <w:jc w:val="both"/>
        <w:rPr>
          <w:rFonts w:ascii="Cambria" w:eastAsia="Calibri" w:hAnsi="Cambria"/>
          <w:lang w:val="en-GB"/>
        </w:rPr>
      </w:pPr>
    </w:p>
    <w:p w:rsidR="007B7CB3" w:rsidRPr="00B22A08" w:rsidRDefault="007B7CB3" w:rsidP="00FB422B">
      <w:pPr>
        <w:jc w:val="both"/>
        <w:rPr>
          <w:rFonts w:ascii="Cambria" w:eastAsia="Calibri" w:hAnsi="Cambria"/>
          <w:lang w:val="en-GB"/>
        </w:rPr>
      </w:pPr>
    </w:p>
    <w:p w:rsidR="00E1324E" w:rsidRPr="00B22A08" w:rsidRDefault="00F378DF" w:rsidP="00E047AA">
      <w:pPr>
        <w:ind w:left="1296" w:hanging="1296"/>
        <w:jc w:val="both"/>
        <w:rPr>
          <w:rFonts w:ascii="Cambria" w:eastAsia="Calibri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Results of the implementation of the objective:</w:t>
      </w:r>
    </w:p>
    <w:p w:rsidR="00E1324E" w:rsidRPr="00B22A08" w:rsidRDefault="00E1324E" w:rsidP="00E1324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R&amp;D infrastructure was created and moderni</w:t>
      </w:r>
      <w:r w:rsidR="00E047AA" w:rsidRPr="00B22A08">
        <w:rPr>
          <w:rFonts w:ascii="Cambria" w:hAnsi="Cambria"/>
          <w:lang w:val="en-GB"/>
        </w:rPr>
        <w:t>s</w:t>
      </w:r>
      <w:r w:rsidRPr="00B22A08">
        <w:rPr>
          <w:rFonts w:ascii="Cambria" w:hAnsi="Cambria"/>
          <w:lang w:val="en-GB"/>
        </w:rPr>
        <w:t xml:space="preserve">ed, </w:t>
      </w:r>
      <w:r w:rsidR="0043590D" w:rsidRPr="00B22A08">
        <w:rPr>
          <w:rFonts w:ascii="Cambria" w:hAnsi="Cambria"/>
          <w:lang w:val="en-GB"/>
        </w:rPr>
        <w:t xml:space="preserve">facilitating </w:t>
      </w:r>
      <w:r w:rsidRPr="00B22A08">
        <w:rPr>
          <w:rFonts w:ascii="Cambria" w:hAnsi="Cambria"/>
          <w:lang w:val="en-GB"/>
        </w:rPr>
        <w:t xml:space="preserve">active cooperation between </w:t>
      </w:r>
      <w:r w:rsidR="00E047AA" w:rsidRPr="00B22A08">
        <w:rPr>
          <w:rFonts w:ascii="Cambria" w:hAnsi="Cambria"/>
          <w:lang w:val="en-GB"/>
        </w:rPr>
        <w:t xml:space="preserve">HERI </w:t>
      </w:r>
      <w:r w:rsidRPr="00B22A08">
        <w:rPr>
          <w:rFonts w:ascii="Cambria" w:hAnsi="Cambria"/>
          <w:lang w:val="en-GB"/>
        </w:rPr>
        <w:t>and business</w:t>
      </w:r>
      <w:r w:rsidR="0043590D" w:rsidRPr="00B22A08">
        <w:rPr>
          <w:rFonts w:ascii="Cambria" w:hAnsi="Cambria"/>
          <w:lang w:val="en-GB"/>
        </w:rPr>
        <w:t xml:space="preserve"> in future</w:t>
      </w:r>
      <w:r w:rsidR="004D7E06" w:rsidRPr="00B22A08">
        <w:rPr>
          <w:rFonts w:ascii="Cambria" w:hAnsi="Cambria"/>
          <w:lang w:val="en-GB"/>
        </w:rPr>
        <w:t>;</w:t>
      </w:r>
    </w:p>
    <w:p w:rsidR="00E1324E" w:rsidRPr="00B22A08" w:rsidRDefault="004D7E06" w:rsidP="00E1324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b</w:t>
      </w:r>
      <w:r w:rsidR="0043590D" w:rsidRPr="00B22A08">
        <w:rPr>
          <w:rFonts w:ascii="Cambria" w:eastAsia="Calibri" w:hAnsi="Cambria"/>
          <w:lang w:val="en-GB"/>
        </w:rPr>
        <w:t xml:space="preserve">y </w:t>
      </w:r>
      <w:r w:rsidR="00E1324E" w:rsidRPr="00B22A08">
        <w:rPr>
          <w:rFonts w:ascii="Cambria" w:eastAsia="Calibri" w:hAnsi="Cambria"/>
          <w:lang w:val="en-GB"/>
        </w:rPr>
        <w:t>the end of 2015, 592</w:t>
      </w:r>
      <w:r w:rsidR="0043590D" w:rsidRPr="00B22A08">
        <w:rPr>
          <w:rFonts w:ascii="Cambria" w:eastAsia="Calibri" w:hAnsi="Cambria"/>
          <w:lang w:val="en-GB"/>
        </w:rPr>
        <w:t> </w:t>
      </w:r>
      <w:r w:rsidR="00E1324E" w:rsidRPr="00B22A08">
        <w:rPr>
          <w:rFonts w:ascii="Cambria" w:eastAsia="Calibri" w:hAnsi="Cambria"/>
          <w:lang w:val="en-GB"/>
        </w:rPr>
        <w:t xml:space="preserve">jobs </w:t>
      </w:r>
      <w:r w:rsidR="0043590D" w:rsidRPr="00B22A08">
        <w:rPr>
          <w:rFonts w:ascii="Cambria" w:eastAsia="Calibri" w:hAnsi="Cambria"/>
          <w:lang w:val="en-GB"/>
        </w:rPr>
        <w:t xml:space="preserve">were created </w:t>
      </w:r>
      <w:r w:rsidR="00E1324E" w:rsidRPr="00B22A08">
        <w:rPr>
          <w:rFonts w:ascii="Cambria" w:eastAsia="Calibri" w:hAnsi="Cambria"/>
          <w:lang w:val="en-GB"/>
        </w:rPr>
        <w:t xml:space="preserve">in </w:t>
      </w:r>
      <w:r w:rsidR="0043590D" w:rsidRPr="00B22A08">
        <w:rPr>
          <w:rFonts w:ascii="Cambria" w:eastAsia="Calibri" w:hAnsi="Cambria"/>
          <w:lang w:val="en-GB"/>
        </w:rPr>
        <w:t xml:space="preserve">the </w:t>
      </w:r>
      <w:r w:rsidR="00E1324E" w:rsidRPr="00B22A08">
        <w:rPr>
          <w:rFonts w:ascii="Cambria" w:eastAsia="Calibri" w:hAnsi="Cambria"/>
          <w:lang w:val="en-GB"/>
        </w:rPr>
        <w:t>research field, 145</w:t>
      </w:r>
      <w:r w:rsidR="0043590D" w:rsidRPr="00B22A08">
        <w:rPr>
          <w:rFonts w:ascii="Cambria" w:eastAsia="Calibri" w:hAnsi="Cambria"/>
          <w:lang w:val="en-GB"/>
        </w:rPr>
        <w:t> </w:t>
      </w:r>
      <w:r w:rsidR="00E1324E" w:rsidRPr="00B22A08">
        <w:rPr>
          <w:rFonts w:ascii="Cambria" w:eastAsia="Calibri" w:hAnsi="Cambria"/>
          <w:lang w:val="en-GB"/>
        </w:rPr>
        <w:t xml:space="preserve">contracts </w:t>
      </w:r>
      <w:r w:rsidR="0043590D" w:rsidRPr="00B22A08">
        <w:rPr>
          <w:rFonts w:ascii="Cambria" w:eastAsia="Calibri" w:hAnsi="Cambria"/>
          <w:lang w:val="en-GB"/>
        </w:rPr>
        <w:t xml:space="preserve">were signed </w:t>
      </w:r>
      <w:r w:rsidR="00E1324E" w:rsidRPr="00B22A08">
        <w:rPr>
          <w:rFonts w:ascii="Cambria" w:eastAsia="Calibri" w:hAnsi="Cambria"/>
          <w:lang w:val="en-GB"/>
        </w:rPr>
        <w:t>with small and medium</w:t>
      </w:r>
      <w:r w:rsidR="0043590D" w:rsidRPr="00B22A08">
        <w:rPr>
          <w:rFonts w:ascii="Cambria" w:eastAsia="Calibri" w:hAnsi="Cambria"/>
          <w:lang w:val="en-GB"/>
        </w:rPr>
        <w:t>-</w:t>
      </w:r>
      <w:r w:rsidR="00E1324E" w:rsidRPr="00B22A08">
        <w:rPr>
          <w:rFonts w:ascii="Cambria" w:eastAsia="Calibri" w:hAnsi="Cambria"/>
          <w:lang w:val="en-GB"/>
        </w:rPr>
        <w:t>size</w:t>
      </w:r>
      <w:r w:rsidR="0043590D" w:rsidRPr="00B22A08">
        <w:rPr>
          <w:rFonts w:ascii="Cambria" w:eastAsia="Calibri" w:hAnsi="Cambria"/>
          <w:lang w:val="en-GB"/>
        </w:rPr>
        <w:t>d</w:t>
      </w:r>
      <w:r w:rsidR="00E1324E" w:rsidRPr="00B22A08">
        <w:rPr>
          <w:rFonts w:ascii="Cambria" w:eastAsia="Calibri" w:hAnsi="Cambria"/>
          <w:lang w:val="en-GB"/>
        </w:rPr>
        <w:t xml:space="preserve"> </w:t>
      </w:r>
      <w:r w:rsidR="009A3107" w:rsidRPr="00B22A08">
        <w:rPr>
          <w:rFonts w:ascii="Cambria" w:eastAsia="Calibri" w:hAnsi="Cambria"/>
          <w:lang w:val="en-GB"/>
        </w:rPr>
        <w:t>enterprises</w:t>
      </w:r>
      <w:r w:rsidR="0043590D" w:rsidRPr="00B22A08">
        <w:rPr>
          <w:rFonts w:ascii="Cambria" w:eastAsia="Calibri" w:hAnsi="Cambria"/>
          <w:lang w:val="en-GB"/>
        </w:rPr>
        <w:t xml:space="preserve"> and </w:t>
      </w:r>
      <w:r w:rsidR="00E1324E" w:rsidRPr="00B22A08">
        <w:rPr>
          <w:rFonts w:ascii="Cambria" w:eastAsia="Calibri" w:hAnsi="Cambria"/>
          <w:lang w:val="en-GB"/>
        </w:rPr>
        <w:t>228</w:t>
      </w:r>
      <w:r w:rsidR="0043590D" w:rsidRPr="00B22A08">
        <w:rPr>
          <w:rFonts w:ascii="Cambria" w:eastAsia="Calibri" w:hAnsi="Cambria"/>
          <w:lang w:val="en-GB"/>
        </w:rPr>
        <w:t> </w:t>
      </w:r>
      <w:r w:rsidR="00E1324E" w:rsidRPr="00B22A08">
        <w:rPr>
          <w:rFonts w:ascii="Cambria" w:eastAsia="Calibri" w:hAnsi="Cambria"/>
          <w:lang w:val="en-GB"/>
        </w:rPr>
        <w:t xml:space="preserve">laboratories were </w:t>
      </w:r>
      <w:r w:rsidR="00E047AA" w:rsidRPr="00B22A08">
        <w:rPr>
          <w:rFonts w:ascii="Cambria" w:eastAsia="Calibri" w:hAnsi="Cambria"/>
          <w:lang w:val="en-GB"/>
        </w:rPr>
        <w:t xml:space="preserve">constructed </w:t>
      </w:r>
      <w:r w:rsidR="00E1324E" w:rsidRPr="00B22A08">
        <w:rPr>
          <w:rFonts w:ascii="Cambria" w:eastAsia="Calibri" w:hAnsi="Cambria"/>
          <w:lang w:val="en-GB"/>
        </w:rPr>
        <w:t xml:space="preserve">and (or) </w:t>
      </w:r>
      <w:r w:rsidR="0043590D" w:rsidRPr="00B22A08">
        <w:rPr>
          <w:rFonts w:ascii="Cambria" w:eastAsia="Calibri" w:hAnsi="Cambria"/>
          <w:lang w:val="en-GB"/>
        </w:rPr>
        <w:t>upgraded</w:t>
      </w:r>
      <w:r w:rsidRPr="00B22A08">
        <w:rPr>
          <w:rFonts w:ascii="Cambria" w:eastAsia="Calibri" w:hAnsi="Cambria"/>
          <w:lang w:val="en-GB"/>
        </w:rPr>
        <w:t>;</w:t>
      </w:r>
    </w:p>
    <w:p w:rsidR="00E1324E" w:rsidRPr="00B22A08" w:rsidRDefault="004D7E06" w:rsidP="00E1324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t</w:t>
      </w:r>
      <w:r w:rsidR="0043590D" w:rsidRPr="00B22A08">
        <w:rPr>
          <w:rFonts w:ascii="Cambria" w:eastAsia="Calibri" w:hAnsi="Cambria"/>
          <w:lang w:val="en-GB"/>
        </w:rPr>
        <w:t>he n</w:t>
      </w:r>
      <w:r w:rsidR="00E1324E" w:rsidRPr="00B22A08">
        <w:rPr>
          <w:rFonts w:ascii="Cambria" w:eastAsia="Calibri" w:hAnsi="Cambria"/>
          <w:lang w:val="en-GB"/>
        </w:rPr>
        <w:t xml:space="preserve">umber of researchers in </w:t>
      </w:r>
      <w:r w:rsidR="0043590D" w:rsidRPr="00B22A08">
        <w:rPr>
          <w:rFonts w:ascii="Cambria" w:eastAsia="Calibri" w:hAnsi="Cambria"/>
          <w:lang w:val="en-GB"/>
        </w:rPr>
        <w:t xml:space="preserve">the </w:t>
      </w:r>
      <w:r w:rsidR="00E1324E" w:rsidRPr="00B22A08">
        <w:rPr>
          <w:rFonts w:ascii="Cambria" w:eastAsia="Calibri" w:hAnsi="Cambria"/>
          <w:lang w:val="en-GB"/>
        </w:rPr>
        <w:t>high</w:t>
      </w:r>
      <w:r w:rsidR="009A3107" w:rsidRPr="00B22A08">
        <w:rPr>
          <w:rFonts w:ascii="Cambria" w:eastAsia="Calibri" w:hAnsi="Cambria"/>
          <w:lang w:val="en-GB"/>
        </w:rPr>
        <w:t>er</w:t>
      </w:r>
      <w:r w:rsidR="00E1324E" w:rsidRPr="00B22A08">
        <w:rPr>
          <w:rFonts w:ascii="Cambria" w:eastAsia="Calibri" w:hAnsi="Cambria"/>
          <w:lang w:val="en-GB"/>
        </w:rPr>
        <w:t xml:space="preserve"> education</w:t>
      </w:r>
      <w:r w:rsidR="003A2D36" w:rsidRPr="00B22A08">
        <w:rPr>
          <w:rFonts w:ascii="Cambria" w:eastAsia="Calibri" w:hAnsi="Cambria"/>
          <w:lang w:val="en-GB"/>
        </w:rPr>
        <w:t xml:space="preserve"> sector</w:t>
      </w:r>
      <w:r w:rsidR="00E1324E" w:rsidRPr="00B22A08">
        <w:rPr>
          <w:rFonts w:ascii="Cambria" w:eastAsia="Calibri" w:hAnsi="Cambria"/>
          <w:lang w:val="en-GB"/>
        </w:rPr>
        <w:t xml:space="preserve"> increased </w:t>
      </w:r>
      <w:r w:rsidR="00ED696B" w:rsidRPr="00B22A08">
        <w:rPr>
          <w:rFonts w:ascii="Cambria" w:eastAsia="Calibri" w:hAnsi="Cambria"/>
          <w:lang w:val="en-GB"/>
        </w:rPr>
        <w:t>by 3</w:t>
      </w:r>
      <w:r w:rsidR="0043590D" w:rsidRPr="00B22A08">
        <w:rPr>
          <w:rFonts w:ascii="Cambria" w:eastAsia="Calibri" w:hAnsi="Cambria"/>
          <w:lang w:val="en-GB"/>
        </w:rPr>
        <w:t>,</w:t>
      </w:r>
      <w:r w:rsidR="00ED696B" w:rsidRPr="00B22A08">
        <w:rPr>
          <w:rFonts w:ascii="Cambria" w:eastAsia="Calibri" w:hAnsi="Cambria"/>
          <w:lang w:val="en-GB"/>
        </w:rPr>
        <w:t xml:space="preserve">337 </w:t>
      </w:r>
      <w:r w:rsidR="0043590D" w:rsidRPr="00B22A08">
        <w:rPr>
          <w:rFonts w:ascii="Cambria" w:eastAsia="Calibri" w:hAnsi="Cambria"/>
          <w:lang w:val="en-GB"/>
        </w:rPr>
        <w:t>between</w:t>
      </w:r>
      <w:r w:rsidR="00ED696B" w:rsidRPr="00B22A08">
        <w:rPr>
          <w:rFonts w:ascii="Cambria" w:eastAsia="Calibri" w:hAnsi="Cambria"/>
          <w:lang w:val="en-GB"/>
        </w:rPr>
        <w:t xml:space="preserve"> </w:t>
      </w:r>
      <w:r w:rsidR="00E1324E" w:rsidRPr="00B22A08">
        <w:rPr>
          <w:rFonts w:ascii="Cambria" w:eastAsia="Calibri" w:hAnsi="Cambria"/>
          <w:lang w:val="en-GB"/>
        </w:rPr>
        <w:t>2007</w:t>
      </w:r>
      <w:r w:rsidR="0043590D" w:rsidRPr="00B22A08">
        <w:rPr>
          <w:rFonts w:ascii="Cambria" w:eastAsia="Calibri" w:hAnsi="Cambria"/>
          <w:lang w:val="en-GB"/>
        </w:rPr>
        <w:t xml:space="preserve"> and </w:t>
      </w:r>
      <w:r w:rsidR="00E1324E" w:rsidRPr="00B22A08">
        <w:rPr>
          <w:rFonts w:ascii="Cambria" w:eastAsia="Calibri" w:hAnsi="Cambria"/>
          <w:lang w:val="en-GB"/>
        </w:rPr>
        <w:t>2014</w:t>
      </w:r>
      <w:r w:rsidR="00E047AA" w:rsidRPr="00B22A08">
        <w:rPr>
          <w:rFonts w:ascii="Cambria" w:eastAsia="Calibri" w:hAnsi="Cambria"/>
          <w:lang w:val="en-GB"/>
        </w:rPr>
        <w:t>.</w:t>
      </w:r>
    </w:p>
    <w:p w:rsidR="00966A02" w:rsidRPr="00B22A08" w:rsidRDefault="00966A02" w:rsidP="006E490B">
      <w:pPr>
        <w:rPr>
          <w:rFonts w:ascii="Cambria" w:hAnsi="Cambria"/>
          <w:lang w:val="en-GB"/>
        </w:rPr>
      </w:pPr>
    </w:p>
    <w:p w:rsidR="00FF4500" w:rsidRPr="00B22A08" w:rsidRDefault="00FF4500" w:rsidP="005D34F4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</w:p>
    <w:p w:rsidR="0080163B" w:rsidRPr="00B22A08" w:rsidRDefault="00475679" w:rsidP="005D34F4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b/>
          <w:color w:val="2E74B5" w:themeColor="accent1" w:themeShade="BF"/>
          <w:lang w:val="en-GB"/>
        </w:rPr>
        <w:t xml:space="preserve">STRENGTHENING </w:t>
      </w:r>
      <w:r w:rsidR="0043590D" w:rsidRPr="00B22A08">
        <w:rPr>
          <w:rFonts w:ascii="Cambria" w:hAnsi="Cambria"/>
          <w:b/>
          <w:color w:val="2E74B5" w:themeColor="accent1" w:themeShade="BF"/>
          <w:lang w:val="en-GB"/>
        </w:rPr>
        <w:t xml:space="preserve">THE </w:t>
      </w:r>
      <w:r w:rsidRPr="00B22A08">
        <w:rPr>
          <w:rFonts w:ascii="Cambria" w:hAnsi="Cambria"/>
          <w:b/>
          <w:color w:val="2E74B5" w:themeColor="accent1" w:themeShade="BF"/>
          <w:lang w:val="en-GB"/>
        </w:rPr>
        <w:t>PRIVATE R&amp;D BASE</w:t>
      </w:r>
    </w:p>
    <w:p w:rsidR="00930394" w:rsidRPr="00B22A08" w:rsidRDefault="00930394" w:rsidP="005D34F4">
      <w:pPr>
        <w:shd w:val="clear" w:color="auto" w:fill="DEEAF6" w:themeFill="accent1" w:themeFillTint="33"/>
        <w:jc w:val="center"/>
        <w:rPr>
          <w:rFonts w:ascii="Cambria" w:hAnsi="Cambria"/>
          <w:b/>
          <w:lang w:val="en-GB"/>
        </w:rPr>
      </w:pPr>
    </w:p>
    <w:p w:rsidR="0080163B" w:rsidRPr="00B22A08" w:rsidRDefault="0080163B" w:rsidP="0080163B">
      <w:pPr>
        <w:jc w:val="both"/>
        <w:rPr>
          <w:rFonts w:ascii="Cambria" w:hAnsi="Cambria"/>
          <w:b/>
          <w:lang w:val="en-GB"/>
        </w:rPr>
      </w:pPr>
    </w:p>
    <w:p w:rsidR="00475679" w:rsidRPr="00B22A08" w:rsidRDefault="00475679" w:rsidP="00475679">
      <w:pPr>
        <w:jc w:val="both"/>
        <w:rPr>
          <w:rFonts w:ascii="Cambria" w:eastAsia="Calibri" w:hAnsi="Cambria"/>
          <w:lang w:val="en-GB"/>
        </w:rPr>
      </w:pPr>
    </w:p>
    <w:p w:rsidR="00475679" w:rsidRPr="00B22A08" w:rsidRDefault="00F4650D" w:rsidP="00475679">
      <w:pPr>
        <w:jc w:val="both"/>
        <w:rPr>
          <w:rFonts w:ascii="Cambria" w:hAnsi="Cambria"/>
          <w:b/>
          <w:color w:val="0070C0"/>
          <w:lang w:val="en-GB"/>
        </w:rPr>
      </w:pPr>
      <w:r w:rsidRPr="00B22A08">
        <w:rPr>
          <w:rFonts w:ascii="Cambria" w:hAnsi="Cambria"/>
          <w:b/>
          <w:color w:val="0070C0"/>
          <w:lang w:val="en-GB"/>
        </w:rPr>
        <w:t xml:space="preserve">The main outputs </w:t>
      </w:r>
      <w:r w:rsidR="00475679" w:rsidRPr="00B22A08">
        <w:rPr>
          <w:rFonts w:ascii="Cambria" w:hAnsi="Cambria"/>
          <w:b/>
          <w:color w:val="0070C0"/>
          <w:lang w:val="en-GB"/>
        </w:rPr>
        <w:t xml:space="preserve">and results </w:t>
      </w:r>
    </w:p>
    <w:p w:rsidR="005F25D3" w:rsidRPr="00B22A08" w:rsidRDefault="005F25D3" w:rsidP="00475679">
      <w:pPr>
        <w:jc w:val="both"/>
        <w:rPr>
          <w:rFonts w:ascii="Cambria" w:hAnsi="Cambria"/>
          <w:b/>
          <w:lang w:val="en-GB"/>
        </w:rPr>
      </w:pPr>
      <w:r w:rsidRPr="00B22A08">
        <w:rPr>
          <w:rFonts w:ascii="Cambria" w:hAnsi="Cambria"/>
          <w:b/>
          <w:noProof/>
          <w:lang w:eastAsia="lt-LT"/>
        </w:rPr>
        <w:drawing>
          <wp:inline distT="0" distB="0" distL="0" distR="0" wp14:anchorId="24AE8864" wp14:editId="56B32A89">
            <wp:extent cx="6391275" cy="1314450"/>
            <wp:effectExtent l="0" t="0" r="0" b="0"/>
            <wp:docPr id="4" name="Char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2A0D" w:rsidRPr="00B22A08" w:rsidRDefault="00E82A0D" w:rsidP="0080163B">
      <w:pPr>
        <w:jc w:val="both"/>
        <w:rPr>
          <w:rFonts w:ascii="Cambria" w:eastAsia="Calibri" w:hAnsi="Cambria"/>
          <w:lang w:val="en-GB"/>
        </w:rPr>
      </w:pPr>
    </w:p>
    <w:p w:rsidR="00381306" w:rsidRPr="00B22A08" w:rsidRDefault="0043590D" w:rsidP="0080163B">
      <w:pPr>
        <w:jc w:val="both"/>
        <w:rPr>
          <w:rFonts w:ascii="Cambria" w:eastAsia="Calibri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P</w:t>
      </w:r>
      <w:r w:rsidR="004F097E" w:rsidRPr="00B22A08">
        <w:rPr>
          <w:rFonts w:ascii="Cambria" w:eastAsia="Calibri" w:hAnsi="Cambria"/>
          <w:lang w:val="en-GB"/>
        </w:rPr>
        <w:t xml:space="preserve">rivate R&amp;D base was </w:t>
      </w:r>
      <w:r w:rsidRPr="00B22A08">
        <w:rPr>
          <w:rFonts w:ascii="Cambria" w:eastAsia="Calibri" w:hAnsi="Cambria"/>
          <w:lang w:val="en-GB"/>
        </w:rPr>
        <w:t xml:space="preserve">strengthened using funds under </w:t>
      </w:r>
      <w:r w:rsidR="00294B15" w:rsidRPr="00B22A08">
        <w:rPr>
          <w:rFonts w:ascii="Cambria" w:eastAsia="Calibri" w:hAnsi="Cambria"/>
          <w:lang w:val="en-GB"/>
        </w:rPr>
        <w:t>OPEG</w:t>
      </w:r>
      <w:r w:rsidR="004F097E" w:rsidRPr="00B22A08">
        <w:rPr>
          <w:rFonts w:ascii="Cambria" w:eastAsia="Calibri" w:hAnsi="Cambria"/>
          <w:lang w:val="en-GB"/>
        </w:rPr>
        <w:t xml:space="preserve"> priority</w:t>
      </w:r>
      <w:r w:rsidRPr="00B22A08">
        <w:rPr>
          <w:rFonts w:ascii="Cambria" w:eastAsia="Calibri" w:hAnsi="Cambria"/>
          <w:lang w:val="en-GB"/>
        </w:rPr>
        <w:t> 1</w:t>
      </w:r>
      <w:r w:rsidR="00164DF2" w:rsidRPr="00B22A08">
        <w:rPr>
          <w:rFonts w:ascii="Cambria" w:eastAsia="Calibri" w:hAnsi="Cambria"/>
          <w:lang w:val="en-GB"/>
        </w:rPr>
        <w:t>,</w:t>
      </w:r>
      <w:r w:rsidR="004F097E" w:rsidRPr="00B22A08">
        <w:rPr>
          <w:rFonts w:ascii="Cambria" w:eastAsia="Calibri" w:hAnsi="Cambria"/>
          <w:lang w:val="en-GB"/>
        </w:rPr>
        <w:t xml:space="preserve"> objective</w:t>
      </w:r>
      <w:r w:rsidR="00E047AA" w:rsidRPr="00B22A08">
        <w:rPr>
          <w:rFonts w:ascii="Cambria" w:eastAsia="Calibri" w:hAnsi="Cambria"/>
          <w:lang w:val="en-GB"/>
        </w:rPr>
        <w:t>s</w:t>
      </w:r>
      <w:r w:rsidRPr="00B22A08">
        <w:rPr>
          <w:rFonts w:ascii="Cambria" w:eastAsia="Calibri" w:hAnsi="Cambria"/>
          <w:lang w:val="en-GB"/>
        </w:rPr>
        <w:t> 3 and 4</w:t>
      </w:r>
      <w:r w:rsidR="004F097E" w:rsidRPr="00B22A08">
        <w:rPr>
          <w:rFonts w:ascii="Cambria" w:eastAsia="Calibri" w:hAnsi="Cambria"/>
          <w:lang w:val="en-GB"/>
        </w:rPr>
        <w:t xml:space="preserve">. </w:t>
      </w:r>
      <w:r w:rsidRPr="00B22A08">
        <w:rPr>
          <w:rFonts w:ascii="Cambria" w:eastAsia="Calibri" w:hAnsi="Cambria"/>
          <w:lang w:val="en-GB"/>
        </w:rPr>
        <w:t>Projects u</w:t>
      </w:r>
      <w:r w:rsidR="005E2C67" w:rsidRPr="00B22A08">
        <w:rPr>
          <w:rFonts w:ascii="Cambria" w:eastAsia="Calibri" w:hAnsi="Cambria"/>
          <w:lang w:val="en-GB"/>
        </w:rPr>
        <w:t>nder objective</w:t>
      </w:r>
      <w:r w:rsidRPr="00B22A08">
        <w:rPr>
          <w:rFonts w:ascii="Cambria" w:eastAsia="Calibri" w:hAnsi="Cambria"/>
          <w:lang w:val="en-GB"/>
        </w:rPr>
        <w:t> 3 financed</w:t>
      </w:r>
      <w:r w:rsidR="005E2C67" w:rsidRPr="00B22A08">
        <w:rPr>
          <w:rFonts w:ascii="Cambria" w:eastAsia="Calibri" w:hAnsi="Cambria"/>
          <w:lang w:val="en-GB"/>
        </w:rPr>
        <w:t xml:space="preserve"> technical feasibility studies of R&amp;D projects as well </w:t>
      </w:r>
      <w:r w:rsidR="0023159D" w:rsidRPr="00B22A08">
        <w:rPr>
          <w:rFonts w:ascii="Cambria" w:eastAsia="Calibri" w:hAnsi="Cambria"/>
          <w:lang w:val="en-GB"/>
        </w:rPr>
        <w:t>as business activities and investment in</w:t>
      </w:r>
      <w:r w:rsidRPr="00B22A08">
        <w:rPr>
          <w:rFonts w:ascii="Cambria" w:eastAsia="Calibri" w:hAnsi="Cambria"/>
          <w:lang w:val="en-GB"/>
        </w:rPr>
        <w:t>to</w:t>
      </w:r>
      <w:r w:rsidR="0023159D" w:rsidRPr="00B22A08">
        <w:rPr>
          <w:rFonts w:ascii="Cambria" w:eastAsia="Calibri" w:hAnsi="Cambria"/>
          <w:lang w:val="en-GB"/>
        </w:rPr>
        <w:t xml:space="preserve"> R&amp;D</w:t>
      </w:r>
      <w:r w:rsidR="00280D8B" w:rsidRPr="00B22A08">
        <w:rPr>
          <w:rFonts w:ascii="Cambria" w:eastAsia="Calibri" w:hAnsi="Cambria"/>
          <w:lang w:val="en-GB"/>
        </w:rPr>
        <w:t xml:space="preserve"> and innovation</w:t>
      </w:r>
      <w:r w:rsidR="0023159D" w:rsidRPr="00B22A08">
        <w:rPr>
          <w:rFonts w:ascii="Cambria" w:eastAsia="Calibri" w:hAnsi="Cambria"/>
          <w:lang w:val="en-GB"/>
        </w:rPr>
        <w:t>, contribut</w:t>
      </w:r>
      <w:r w:rsidRPr="00B22A08">
        <w:rPr>
          <w:rFonts w:ascii="Cambria" w:eastAsia="Calibri" w:hAnsi="Cambria"/>
          <w:lang w:val="en-GB"/>
        </w:rPr>
        <w:t>ing</w:t>
      </w:r>
      <w:r w:rsidR="0023159D" w:rsidRPr="00B22A08">
        <w:rPr>
          <w:rFonts w:ascii="Cambria" w:eastAsia="Calibri" w:hAnsi="Cambria"/>
          <w:lang w:val="en-GB"/>
        </w:rPr>
        <w:t xml:space="preserve"> to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23159D" w:rsidRPr="00B22A08">
        <w:rPr>
          <w:rFonts w:ascii="Cambria" w:eastAsia="Calibri" w:hAnsi="Cambria"/>
          <w:lang w:val="en-GB"/>
        </w:rPr>
        <w:t xml:space="preserve">creation of new knowledge-intensive </w:t>
      </w:r>
      <w:r w:rsidR="009A3107" w:rsidRPr="00B22A08">
        <w:rPr>
          <w:rFonts w:ascii="Cambria" w:eastAsia="Calibri" w:hAnsi="Cambria"/>
          <w:lang w:val="en-GB"/>
        </w:rPr>
        <w:t xml:space="preserve">enterprises </w:t>
      </w:r>
      <w:r w:rsidR="003A2D36" w:rsidRPr="00B22A08">
        <w:rPr>
          <w:rFonts w:ascii="Cambria" w:eastAsia="Calibri" w:hAnsi="Cambria"/>
          <w:lang w:val="en-GB"/>
        </w:rPr>
        <w:t>and</w:t>
      </w:r>
      <w:r w:rsidR="0023159D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23159D" w:rsidRPr="00B22A08">
        <w:rPr>
          <w:rFonts w:ascii="Cambria" w:eastAsia="Calibri" w:hAnsi="Cambria"/>
          <w:lang w:val="en-GB"/>
        </w:rPr>
        <w:t xml:space="preserve">expansion of </w:t>
      </w:r>
      <w:r w:rsidR="00280D8B" w:rsidRPr="00B22A08">
        <w:rPr>
          <w:rFonts w:ascii="Cambria" w:eastAsia="Calibri" w:hAnsi="Cambria"/>
          <w:lang w:val="en-GB"/>
        </w:rPr>
        <w:t xml:space="preserve">R&amp;D infrastructure of </w:t>
      </w:r>
      <w:r w:rsidR="009A3107" w:rsidRPr="00B22A08">
        <w:rPr>
          <w:rFonts w:ascii="Cambria" w:eastAsia="Calibri" w:hAnsi="Cambria"/>
          <w:lang w:val="en-GB"/>
        </w:rPr>
        <w:t xml:space="preserve">the </w:t>
      </w:r>
      <w:r w:rsidR="00E047AA" w:rsidRPr="00B22A08">
        <w:rPr>
          <w:rFonts w:ascii="Cambria" w:eastAsia="Calibri" w:hAnsi="Cambria"/>
          <w:lang w:val="en-GB"/>
        </w:rPr>
        <w:t>existing</w:t>
      </w:r>
      <w:r w:rsidR="00280D8B" w:rsidRPr="00B22A08">
        <w:rPr>
          <w:rFonts w:ascii="Cambria" w:eastAsia="Calibri" w:hAnsi="Cambria"/>
          <w:lang w:val="en-GB"/>
        </w:rPr>
        <w:t xml:space="preserve"> </w:t>
      </w:r>
      <w:r w:rsidR="009A3107" w:rsidRPr="00B22A08">
        <w:rPr>
          <w:rFonts w:ascii="Cambria" w:eastAsia="Calibri" w:hAnsi="Cambria"/>
          <w:lang w:val="en-GB"/>
        </w:rPr>
        <w:t>enterprises</w:t>
      </w:r>
      <w:r w:rsidR="00280D8B" w:rsidRPr="00B22A08">
        <w:rPr>
          <w:rFonts w:ascii="Cambria" w:eastAsia="Calibri" w:hAnsi="Cambria"/>
          <w:lang w:val="en-GB"/>
        </w:rPr>
        <w:t xml:space="preserve">. The EU </w:t>
      </w:r>
      <w:r w:rsidRPr="00B22A08">
        <w:rPr>
          <w:rFonts w:ascii="Cambria" w:eastAsia="Calibri" w:hAnsi="Cambria"/>
          <w:lang w:val="en-GB"/>
        </w:rPr>
        <w:t>Structural Funds provided support</w:t>
      </w:r>
      <w:r w:rsidR="00280D8B" w:rsidRPr="00B22A08">
        <w:rPr>
          <w:rFonts w:ascii="Cambria" w:eastAsia="Calibri" w:hAnsi="Cambria"/>
          <w:lang w:val="en-GB"/>
        </w:rPr>
        <w:t xml:space="preserve"> </w:t>
      </w:r>
      <w:r w:rsidR="00653FAB" w:rsidRPr="00B22A08">
        <w:rPr>
          <w:rFonts w:ascii="Cambria" w:eastAsia="Calibri" w:hAnsi="Cambria"/>
          <w:lang w:val="en-GB"/>
        </w:rPr>
        <w:t>in the form of innovation voucher</w:t>
      </w:r>
      <w:r w:rsidRPr="00B22A08">
        <w:rPr>
          <w:rFonts w:ascii="Cambria" w:eastAsia="Calibri" w:hAnsi="Cambria"/>
          <w:lang w:val="en-GB"/>
        </w:rPr>
        <w:t>. Using this voucher</w:t>
      </w:r>
      <w:r w:rsidR="00653FAB" w:rsidRPr="00B22A08">
        <w:rPr>
          <w:rFonts w:ascii="Cambria" w:eastAsia="Calibri" w:hAnsi="Cambria"/>
          <w:lang w:val="en-GB"/>
        </w:rPr>
        <w:t xml:space="preserve"> supported </w:t>
      </w:r>
      <w:r w:rsidR="009A3107" w:rsidRPr="00B22A08">
        <w:rPr>
          <w:rFonts w:ascii="Cambria" w:eastAsia="Calibri" w:hAnsi="Cambria"/>
          <w:lang w:val="en-GB"/>
        </w:rPr>
        <w:t xml:space="preserve">enterprises </w:t>
      </w:r>
      <w:r w:rsidR="00653FAB" w:rsidRPr="00B22A08">
        <w:rPr>
          <w:rFonts w:ascii="Cambria" w:eastAsia="Calibri" w:hAnsi="Cambria"/>
          <w:lang w:val="en-GB"/>
        </w:rPr>
        <w:t xml:space="preserve">could buy R&amp;D services from HERI. </w:t>
      </w:r>
      <w:r w:rsidR="00DB18F1" w:rsidRPr="00B22A08">
        <w:rPr>
          <w:rFonts w:ascii="Cambria" w:eastAsia="Calibri" w:hAnsi="Cambria"/>
          <w:lang w:val="en-GB"/>
        </w:rPr>
        <w:t>Measures u</w:t>
      </w:r>
      <w:r w:rsidR="00653FAB" w:rsidRPr="00B22A08">
        <w:rPr>
          <w:rFonts w:ascii="Cambria" w:eastAsia="Calibri" w:hAnsi="Cambria"/>
          <w:lang w:val="en-GB"/>
        </w:rPr>
        <w:t>nder objective</w:t>
      </w:r>
      <w:r w:rsidR="00DB18F1" w:rsidRPr="00B22A08">
        <w:rPr>
          <w:rFonts w:ascii="Cambria" w:eastAsia="Calibri" w:hAnsi="Cambria"/>
          <w:lang w:val="en-GB"/>
        </w:rPr>
        <w:t> 4</w:t>
      </w:r>
      <w:r w:rsidR="00653FAB" w:rsidRPr="00B22A08">
        <w:rPr>
          <w:rFonts w:ascii="Cambria" w:eastAsia="Calibri" w:hAnsi="Cambria"/>
          <w:lang w:val="en-GB"/>
        </w:rPr>
        <w:t xml:space="preserve"> </w:t>
      </w:r>
      <w:r w:rsidR="00DB18F1" w:rsidRPr="00B22A08">
        <w:rPr>
          <w:rFonts w:ascii="Cambria" w:eastAsia="Calibri" w:hAnsi="Cambria"/>
          <w:lang w:val="en-GB"/>
        </w:rPr>
        <w:t xml:space="preserve">financed </w:t>
      </w:r>
      <w:r w:rsidR="00653FAB" w:rsidRPr="00B22A08">
        <w:rPr>
          <w:rFonts w:ascii="Cambria" w:eastAsia="Calibri" w:hAnsi="Cambria"/>
          <w:lang w:val="en-GB"/>
        </w:rPr>
        <w:t xml:space="preserve">infrastructure and development activities </w:t>
      </w:r>
      <w:r w:rsidR="00DB18F1" w:rsidRPr="00B22A08">
        <w:rPr>
          <w:rFonts w:ascii="Cambria" w:eastAsia="Calibri" w:hAnsi="Cambria"/>
          <w:lang w:val="en-GB"/>
        </w:rPr>
        <w:t>at</w:t>
      </w:r>
      <w:r w:rsidR="00653FAB" w:rsidRPr="00B22A08">
        <w:rPr>
          <w:rFonts w:ascii="Cambria" w:eastAsia="Calibri" w:hAnsi="Cambria"/>
          <w:lang w:val="en-GB"/>
        </w:rPr>
        <w:t xml:space="preserve"> clusters (studies, training, marketing, management and administration of infrastructure).</w:t>
      </w:r>
      <w:r w:rsidR="00EC18F6" w:rsidRPr="00B22A08">
        <w:rPr>
          <w:rFonts w:ascii="Cambria" w:eastAsia="Calibri" w:hAnsi="Cambria"/>
          <w:lang w:val="en-GB"/>
        </w:rPr>
        <w:t xml:space="preserve"> </w:t>
      </w:r>
      <w:r w:rsidR="00653FAB" w:rsidRPr="00B22A08">
        <w:rPr>
          <w:rFonts w:ascii="Cambria" w:eastAsia="Calibri" w:hAnsi="Cambria"/>
          <w:lang w:val="en-GB"/>
        </w:rPr>
        <w:t xml:space="preserve">Moreover, </w:t>
      </w:r>
      <w:r w:rsidR="00DB18F1" w:rsidRPr="00B22A08">
        <w:rPr>
          <w:rFonts w:ascii="Cambria" w:eastAsia="Calibri" w:hAnsi="Cambria"/>
          <w:lang w:val="en-GB"/>
        </w:rPr>
        <w:t xml:space="preserve">financing was allocated to </w:t>
      </w:r>
      <w:r w:rsidR="00653FAB" w:rsidRPr="00B22A08">
        <w:rPr>
          <w:rFonts w:ascii="Cambria" w:eastAsia="Calibri" w:hAnsi="Cambria"/>
          <w:lang w:val="en-GB"/>
        </w:rPr>
        <w:t xml:space="preserve">the creation, reconstruction and </w:t>
      </w:r>
      <w:r w:rsidR="009A3107" w:rsidRPr="00B22A08">
        <w:rPr>
          <w:rFonts w:ascii="Cambria" w:eastAsia="Calibri" w:hAnsi="Cambria"/>
          <w:lang w:val="en-GB"/>
        </w:rPr>
        <w:t xml:space="preserve">equipment </w:t>
      </w:r>
      <w:r w:rsidR="00653FAB" w:rsidRPr="00B22A08">
        <w:rPr>
          <w:rFonts w:ascii="Cambria" w:eastAsia="Calibri" w:hAnsi="Cambria"/>
          <w:lang w:val="en-GB"/>
        </w:rPr>
        <w:t>of higher education and technology parks.</w:t>
      </w:r>
      <w:r w:rsidR="00775786" w:rsidRPr="00B22A08">
        <w:rPr>
          <w:rFonts w:ascii="Cambria" w:eastAsia="Calibri" w:hAnsi="Cambria"/>
          <w:lang w:val="en-GB"/>
        </w:rPr>
        <w:t xml:space="preserve"> </w:t>
      </w:r>
      <w:r w:rsidR="00DB18F1" w:rsidRPr="00B22A08">
        <w:rPr>
          <w:rFonts w:ascii="Cambria" w:eastAsia="Calibri" w:hAnsi="Cambria"/>
          <w:lang w:val="en-GB"/>
        </w:rPr>
        <w:t>I</w:t>
      </w:r>
      <w:r w:rsidR="00381306" w:rsidRPr="00B22A08">
        <w:rPr>
          <w:rFonts w:ascii="Cambria" w:eastAsia="Calibri" w:hAnsi="Cambria"/>
          <w:lang w:val="en-GB"/>
        </w:rPr>
        <w:t xml:space="preserve">nnovation support services for business entities, consultations </w:t>
      </w:r>
      <w:r w:rsidR="00DB18F1" w:rsidRPr="00B22A08">
        <w:rPr>
          <w:rFonts w:ascii="Cambria" w:eastAsia="Calibri" w:hAnsi="Cambria"/>
          <w:lang w:val="en-GB"/>
        </w:rPr>
        <w:t xml:space="preserve">on </w:t>
      </w:r>
      <w:r w:rsidR="00381306" w:rsidRPr="00B22A08">
        <w:rPr>
          <w:rFonts w:ascii="Cambria" w:eastAsia="Calibri" w:hAnsi="Cambria"/>
          <w:lang w:val="en-GB"/>
        </w:rPr>
        <w:t>R&amp;D and innovation</w:t>
      </w:r>
      <w:r w:rsidR="00DB18F1" w:rsidRPr="00B22A08">
        <w:rPr>
          <w:rFonts w:ascii="Cambria" w:eastAsia="Calibri" w:hAnsi="Cambria"/>
          <w:lang w:val="en-GB"/>
        </w:rPr>
        <w:t>,</w:t>
      </w:r>
      <w:r w:rsidR="00381306" w:rsidRPr="00B22A08">
        <w:rPr>
          <w:rFonts w:ascii="Cambria" w:eastAsia="Calibri" w:hAnsi="Cambria"/>
          <w:lang w:val="en-GB"/>
        </w:rPr>
        <w:t xml:space="preserve"> cooperation </w:t>
      </w:r>
      <w:r w:rsidR="00381306" w:rsidRPr="00B22A08">
        <w:rPr>
          <w:rFonts w:ascii="Cambria" w:eastAsia="Calibri" w:hAnsi="Cambria"/>
          <w:lang w:val="en-GB"/>
        </w:rPr>
        <w:lastRenderedPageBreak/>
        <w:t xml:space="preserve">between HERI and business and </w:t>
      </w:r>
      <w:r w:rsidR="00DB18F1" w:rsidRPr="00B22A08">
        <w:rPr>
          <w:rFonts w:ascii="Cambria" w:eastAsia="Calibri" w:hAnsi="Cambria"/>
          <w:lang w:val="en-GB"/>
        </w:rPr>
        <w:t xml:space="preserve">the </w:t>
      </w:r>
      <w:r w:rsidR="00381306" w:rsidRPr="00B22A08">
        <w:rPr>
          <w:rFonts w:ascii="Cambria" w:eastAsia="Calibri" w:hAnsi="Cambria"/>
          <w:lang w:val="en-GB"/>
        </w:rPr>
        <w:t xml:space="preserve">promotion and development of partnerships were </w:t>
      </w:r>
      <w:r w:rsidR="00DB18F1" w:rsidRPr="00B22A08">
        <w:rPr>
          <w:rFonts w:ascii="Cambria" w:eastAsia="Calibri" w:hAnsi="Cambria"/>
          <w:lang w:val="en-GB"/>
        </w:rPr>
        <w:t xml:space="preserve">also </w:t>
      </w:r>
      <w:r w:rsidR="00381306" w:rsidRPr="00B22A08">
        <w:rPr>
          <w:rFonts w:ascii="Cambria" w:eastAsia="Calibri" w:hAnsi="Cambria"/>
          <w:lang w:val="en-GB"/>
        </w:rPr>
        <w:t xml:space="preserve">financed. </w:t>
      </w:r>
      <w:r w:rsidR="00775786" w:rsidRPr="00B22A08">
        <w:rPr>
          <w:rFonts w:ascii="Cambria" w:eastAsia="Calibri" w:hAnsi="Cambria"/>
          <w:lang w:val="en-GB"/>
        </w:rPr>
        <w:t xml:space="preserve">Finally, </w:t>
      </w:r>
      <w:r w:rsidR="00DB18F1" w:rsidRPr="00B22A08">
        <w:rPr>
          <w:rFonts w:ascii="Cambria" w:eastAsia="Calibri" w:hAnsi="Cambria"/>
          <w:lang w:val="en-GB"/>
        </w:rPr>
        <w:t xml:space="preserve">measures under </w:t>
      </w:r>
      <w:r w:rsidR="00381306" w:rsidRPr="00B22A08">
        <w:rPr>
          <w:rFonts w:ascii="Cambria" w:eastAsia="Calibri" w:hAnsi="Cambria"/>
          <w:lang w:val="en-GB"/>
        </w:rPr>
        <w:t>objective</w:t>
      </w:r>
      <w:r w:rsidR="00DB18F1" w:rsidRPr="00B22A08">
        <w:rPr>
          <w:rFonts w:ascii="Cambria" w:eastAsia="Calibri" w:hAnsi="Cambria"/>
          <w:lang w:val="en-GB"/>
        </w:rPr>
        <w:t xml:space="preserve"> 4 </w:t>
      </w:r>
      <w:r w:rsidR="00775786" w:rsidRPr="00B22A08">
        <w:rPr>
          <w:rFonts w:ascii="Cambria" w:eastAsia="Calibri" w:hAnsi="Cambria"/>
          <w:lang w:val="en-GB"/>
        </w:rPr>
        <w:t xml:space="preserve">supported </w:t>
      </w:r>
      <w:r w:rsidR="006F0574" w:rsidRPr="00B22A08">
        <w:rPr>
          <w:rFonts w:ascii="Cambria" w:eastAsia="Calibri" w:hAnsi="Cambria"/>
          <w:lang w:val="en-GB"/>
        </w:rPr>
        <w:t xml:space="preserve">promotional activities </w:t>
      </w:r>
      <w:r w:rsidR="00DB18F1" w:rsidRPr="00B22A08">
        <w:rPr>
          <w:rFonts w:ascii="Cambria" w:eastAsia="Calibri" w:hAnsi="Cambria"/>
          <w:lang w:val="en-GB"/>
        </w:rPr>
        <w:t>for</w:t>
      </w:r>
      <w:r w:rsidR="006F0574" w:rsidRPr="00B22A08">
        <w:rPr>
          <w:rFonts w:ascii="Cambria" w:eastAsia="Calibri" w:hAnsi="Cambria"/>
          <w:lang w:val="en-GB"/>
        </w:rPr>
        <w:t xml:space="preserve"> modern technology and innovation, </w:t>
      </w:r>
      <w:r w:rsidR="00DB18F1" w:rsidRPr="00B22A08">
        <w:rPr>
          <w:rFonts w:ascii="Cambria" w:eastAsia="Calibri" w:hAnsi="Cambria"/>
          <w:lang w:val="en-GB"/>
        </w:rPr>
        <w:t xml:space="preserve">the </w:t>
      </w:r>
      <w:r w:rsidR="00381306" w:rsidRPr="00B22A08">
        <w:rPr>
          <w:rFonts w:ascii="Cambria" w:eastAsia="Calibri" w:hAnsi="Cambria"/>
          <w:lang w:val="en-GB"/>
        </w:rPr>
        <w:t>dissemination</w:t>
      </w:r>
      <w:r w:rsidR="006F0574" w:rsidRPr="00B22A08">
        <w:rPr>
          <w:rFonts w:ascii="Cambria" w:eastAsia="Calibri" w:hAnsi="Cambria"/>
          <w:lang w:val="en-GB"/>
        </w:rPr>
        <w:t xml:space="preserve"> of information about R&amp;D and innovation </w:t>
      </w:r>
      <w:r w:rsidR="00DB18F1" w:rsidRPr="00B22A08">
        <w:rPr>
          <w:rFonts w:ascii="Cambria" w:eastAsia="Calibri" w:hAnsi="Cambria"/>
          <w:lang w:val="en-GB"/>
        </w:rPr>
        <w:t xml:space="preserve">programmes </w:t>
      </w:r>
      <w:r w:rsidR="006F0574" w:rsidRPr="00B22A08">
        <w:rPr>
          <w:rFonts w:ascii="Cambria" w:eastAsia="Calibri" w:hAnsi="Cambria"/>
          <w:lang w:val="en-GB"/>
        </w:rPr>
        <w:t xml:space="preserve">and </w:t>
      </w:r>
      <w:r w:rsidR="00DB18F1" w:rsidRPr="00B22A08">
        <w:rPr>
          <w:rFonts w:ascii="Cambria" w:eastAsia="Calibri" w:hAnsi="Cambria"/>
          <w:lang w:val="en-GB"/>
        </w:rPr>
        <w:t xml:space="preserve">the </w:t>
      </w:r>
      <w:r w:rsidR="006F0574" w:rsidRPr="00B22A08">
        <w:rPr>
          <w:rFonts w:ascii="Cambria" w:eastAsia="Calibri" w:hAnsi="Cambria"/>
          <w:lang w:val="en-GB"/>
        </w:rPr>
        <w:t>promotion of Lithuania</w:t>
      </w:r>
      <w:r w:rsidR="00DB18F1" w:rsidRPr="00B22A08">
        <w:rPr>
          <w:rFonts w:ascii="Cambria" w:eastAsia="Calibri" w:hAnsi="Cambria"/>
          <w:lang w:val="en-GB"/>
        </w:rPr>
        <w:t>’s</w:t>
      </w:r>
      <w:r w:rsidR="006F0574" w:rsidRPr="00B22A08">
        <w:rPr>
          <w:rFonts w:ascii="Cambria" w:eastAsia="Calibri" w:hAnsi="Cambria"/>
          <w:lang w:val="en-GB"/>
        </w:rPr>
        <w:t xml:space="preserve"> achievements in the field.</w:t>
      </w:r>
    </w:p>
    <w:p w:rsidR="00381306" w:rsidRPr="00B22A08" w:rsidRDefault="00381306" w:rsidP="0080163B">
      <w:pPr>
        <w:jc w:val="both"/>
        <w:rPr>
          <w:rFonts w:ascii="Cambria" w:eastAsia="Calibri" w:hAnsi="Cambria"/>
          <w:lang w:val="en-GB"/>
        </w:rPr>
      </w:pPr>
    </w:p>
    <w:tbl>
      <w:tblPr>
        <w:tblStyle w:val="TableGrid"/>
        <w:tblpPr w:leftFromText="180" w:rightFromText="180" w:vertAnchor="text" w:horzAnchor="margin" w:tblpX="40" w:tblpY="1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BF7"/>
        <w:tblLook w:val="04A0" w:firstRow="1" w:lastRow="0" w:firstColumn="1" w:lastColumn="0" w:noHBand="0" w:noVBand="1"/>
      </w:tblPr>
      <w:tblGrid>
        <w:gridCol w:w="5670"/>
      </w:tblGrid>
      <w:tr w:rsidR="00930394" w:rsidRPr="00B22A08" w:rsidTr="00E82A0D">
        <w:trPr>
          <w:trHeight w:val="2610"/>
        </w:trPr>
        <w:tc>
          <w:tcPr>
            <w:tcW w:w="5670" w:type="dxa"/>
            <w:shd w:val="clear" w:color="auto" w:fill="DEEBF7"/>
          </w:tcPr>
          <w:p w:rsidR="00930394" w:rsidRPr="00B22A08" w:rsidRDefault="006F0574" w:rsidP="00E82A0D">
            <w:pPr>
              <w:pBdr>
                <w:bottom w:val="single" w:sz="6" w:space="1" w:color="auto"/>
              </w:pBdr>
              <w:jc w:val="both"/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The creation and development of </w:t>
            </w:r>
            <w:r w:rsidR="00F0506F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spectroscopic UV-Vis-NIR analy</w:t>
            </w:r>
            <w:r w:rsidR="00DB18F1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s</w:t>
            </w:r>
            <w:r w:rsidR="00F0506F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er </w:t>
            </w:r>
            <w:r w:rsidR="00DB18F1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for</w:t>
            </w:r>
            <w:r w:rsidR="0091797B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 </w:t>
            </w:r>
            <w:r w:rsidR="00DB18F1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multiparameter characterisation of</w:t>
            </w:r>
            <w:r w:rsidR="0091797B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 </w:t>
            </w:r>
            <w:r w:rsidR="00DB18F1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dispersion</w:t>
            </w:r>
            <w:r w:rsidR="00DB18F1" w:rsidRPr="00B22A08" w:rsidDel="00DB18F1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 </w:t>
            </w:r>
            <w:r w:rsidR="00F0506F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flow</w:t>
            </w:r>
            <w:r w:rsidR="00DB18F1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s</w:t>
            </w:r>
            <w:r w:rsidR="00930394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vertAlign w:val="superscript"/>
                <w:lang w:val="en-GB"/>
              </w:rPr>
              <w:footnoteReference w:id="3"/>
            </w:r>
          </w:p>
          <w:p w:rsidR="003350CF" w:rsidRPr="00B22A08" w:rsidRDefault="00930394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b/>
                <w:i/>
                <w:noProof/>
                <w:color w:val="000000"/>
                <w:sz w:val="20"/>
                <w:szCs w:val="20"/>
                <w:lang w:eastAsia="lt-LT"/>
              </w:rPr>
              <w:drawing>
                <wp:anchor distT="0" distB="0" distL="114300" distR="114300" simplePos="0" relativeHeight="251691008" behindDoc="0" locked="0" layoutInCell="1" allowOverlap="1" wp14:anchorId="44A49852" wp14:editId="7974554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23495</wp:posOffset>
                  </wp:positionV>
                  <wp:extent cx="2114550" cy="1263650"/>
                  <wp:effectExtent l="0" t="0" r="0" b="0"/>
                  <wp:wrapSquare wrapText="bothSides"/>
                  <wp:docPr id="75791" name="Picture 4" descr="http://www.sprana.eu/wp-content/uploads/2014/05/3DD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80" name="Picture 4" descr="http://www.sprana.eu/wp-content/uploads/2014/05/3DD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63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DB18F1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</w:t>
            </w:r>
            <w:r w:rsidR="00F0506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he project </w:t>
            </w:r>
            <w:r w:rsidR="00DB18F1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included the creation of </w:t>
            </w:r>
            <w:r w:rsidR="00F0506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three prot</w:t>
            </w:r>
            <w:r w:rsidR="00E452F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ot</w:t>
            </w:r>
            <w:r w:rsidR="00F0506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ypes which substantially differ from product</w:t>
            </w:r>
            <w:r w:rsidR="00E452F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s that are currently </w:t>
            </w:r>
            <w:r w:rsidR="003A2D3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available</w:t>
            </w:r>
            <w:r w:rsidR="00E452F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on the market</w:t>
            </w:r>
            <w:r w:rsidR="00F0506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. After the completion of the project, the project implementer and higher education institutions will </w:t>
            </w:r>
            <w:r w:rsidR="00DB18F1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further </w:t>
            </w:r>
            <w:r w:rsidR="00F0506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be develop</w:t>
            </w:r>
            <w:r w:rsidR="00DB18F1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their cooperation</w:t>
            </w:r>
            <w:r w:rsidR="00F0506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. </w:t>
            </w:r>
            <w:r w:rsidR="00E73EC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H</w:t>
            </w:r>
            <w:r w:rsidR="00F0506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igher education institutions will be able to u</w:t>
            </w:r>
            <w:r w:rsidR="00E452F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se</w:t>
            </w:r>
            <w:r w:rsidR="00B448D5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the</w:t>
            </w:r>
            <w:r w:rsidR="00E452F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B448D5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results </w:t>
            </w:r>
            <w:r w:rsidR="00DB18F1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of the study </w:t>
            </w:r>
            <w:r w:rsidR="00B448D5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and new </w:t>
            </w:r>
            <w:r w:rsidR="00DB18F1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joint </w:t>
            </w:r>
            <w:r w:rsidR="00E73EC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projects</w:t>
            </w:r>
            <w:r w:rsidR="00DB18F1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will be conducted </w:t>
            </w:r>
            <w:r w:rsidR="00E73EC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with Vilnius </w:t>
            </w:r>
            <w:r w:rsidR="00DB18F1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U</w:t>
            </w:r>
            <w:r w:rsidR="00E73EC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niversity and other institutions.</w:t>
            </w:r>
          </w:p>
        </w:tc>
      </w:tr>
    </w:tbl>
    <w:p w:rsidR="001B678C" w:rsidRPr="00B22A08" w:rsidRDefault="006C438B" w:rsidP="0080163B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E73ECB" w:rsidRPr="00B22A08">
        <w:rPr>
          <w:rFonts w:ascii="Cambria" w:hAnsi="Cambria"/>
          <w:lang w:val="en-GB"/>
        </w:rPr>
        <w:t>he evaluation</w:t>
      </w:r>
      <w:r w:rsidR="004A5661" w:rsidRPr="00B22A08">
        <w:rPr>
          <w:rStyle w:val="FootnoteReference"/>
          <w:rFonts w:ascii="Cambria" w:hAnsi="Cambria"/>
          <w:lang w:val="en-GB"/>
        </w:rPr>
        <w:footnoteReference w:id="4"/>
      </w:r>
      <w:r w:rsidR="00E73ECB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 xml:space="preserve">has </w:t>
      </w:r>
      <w:r w:rsidR="00E73ECB" w:rsidRPr="00B22A08">
        <w:rPr>
          <w:rFonts w:ascii="Cambria" w:hAnsi="Cambria"/>
          <w:lang w:val="en-GB"/>
        </w:rPr>
        <w:t xml:space="preserve">found that </w:t>
      </w:r>
      <w:r w:rsidR="004A5661" w:rsidRPr="00B22A08">
        <w:rPr>
          <w:rFonts w:ascii="Cambria" w:hAnsi="Cambria"/>
          <w:lang w:val="en-GB"/>
        </w:rPr>
        <w:t>the implementation of objective</w:t>
      </w:r>
      <w:r w:rsidRPr="00B22A08">
        <w:rPr>
          <w:rFonts w:ascii="Cambria" w:hAnsi="Cambria"/>
          <w:lang w:val="en-GB"/>
        </w:rPr>
        <w:t> 3</w:t>
      </w:r>
      <w:r w:rsidR="004A5661" w:rsidRPr="00B22A08">
        <w:rPr>
          <w:rFonts w:ascii="Cambria" w:hAnsi="Cambria"/>
          <w:lang w:val="en-GB"/>
        </w:rPr>
        <w:t xml:space="preserve"> had the biggest impact on </w:t>
      </w:r>
      <w:r w:rsidRPr="00B22A08">
        <w:rPr>
          <w:rFonts w:ascii="Cambria" w:hAnsi="Cambria"/>
          <w:lang w:val="en-GB"/>
        </w:rPr>
        <w:t xml:space="preserve">the </w:t>
      </w:r>
      <w:r w:rsidR="004A5661" w:rsidRPr="00B22A08">
        <w:rPr>
          <w:rFonts w:ascii="Cambria" w:hAnsi="Cambria"/>
          <w:lang w:val="en-GB"/>
        </w:rPr>
        <w:t>attraction of private investment in</w:t>
      </w:r>
      <w:r w:rsidRPr="00B22A08">
        <w:rPr>
          <w:rFonts w:ascii="Cambria" w:hAnsi="Cambria"/>
          <w:lang w:val="en-GB"/>
        </w:rPr>
        <w:t>to</w:t>
      </w:r>
      <w:r w:rsidR="00B448D5" w:rsidRPr="00B22A08">
        <w:rPr>
          <w:rFonts w:ascii="Cambria" w:hAnsi="Cambria"/>
          <w:lang w:val="en-GB"/>
        </w:rPr>
        <w:t xml:space="preserve"> R&amp;D and innovation </w:t>
      </w:r>
      <w:r w:rsidRPr="00B22A08">
        <w:rPr>
          <w:rFonts w:ascii="Cambria" w:hAnsi="Cambria"/>
          <w:lang w:val="en-GB"/>
        </w:rPr>
        <w:t xml:space="preserve">projects </w:t>
      </w:r>
      <w:r w:rsidR="00B448D5" w:rsidRPr="00B22A08">
        <w:rPr>
          <w:rFonts w:ascii="Cambria" w:hAnsi="Cambria"/>
          <w:lang w:val="en-GB"/>
        </w:rPr>
        <w:t>and</w:t>
      </w:r>
      <w:r w:rsidR="004A5661" w:rsidRPr="00B22A08">
        <w:rPr>
          <w:rFonts w:ascii="Cambria" w:hAnsi="Cambria"/>
          <w:lang w:val="en-GB"/>
        </w:rPr>
        <w:t xml:space="preserve"> on</w:t>
      </w:r>
      <w:r w:rsidRPr="00B22A08">
        <w:rPr>
          <w:rFonts w:ascii="Cambria" w:hAnsi="Cambria"/>
          <w:lang w:val="en-GB"/>
        </w:rPr>
        <w:t xml:space="preserve"> the</w:t>
      </w:r>
      <w:r w:rsidR="004A5661" w:rsidRPr="00B22A08">
        <w:rPr>
          <w:rFonts w:ascii="Cambria" w:hAnsi="Cambria"/>
          <w:lang w:val="en-GB"/>
        </w:rPr>
        <w:t xml:space="preserve"> creation and development of new products and services. </w:t>
      </w:r>
      <w:r w:rsidRPr="00B22A08">
        <w:rPr>
          <w:rFonts w:ascii="Cambria" w:hAnsi="Cambria"/>
          <w:lang w:val="en-GB"/>
        </w:rPr>
        <w:t>A</w:t>
      </w:r>
      <w:r w:rsidR="00B448D5" w:rsidRPr="00B22A08">
        <w:rPr>
          <w:rFonts w:ascii="Cambria" w:hAnsi="Cambria"/>
          <w:lang w:val="en-GB"/>
        </w:rPr>
        <w:t>nother</w:t>
      </w:r>
      <w:r w:rsidR="004A5661" w:rsidRPr="00B22A08">
        <w:rPr>
          <w:rFonts w:ascii="Cambria" w:hAnsi="Cambria"/>
          <w:lang w:val="en-GB"/>
        </w:rPr>
        <w:t xml:space="preserve"> evaluation</w:t>
      </w:r>
      <w:r w:rsidR="009C243A" w:rsidRPr="00B22A08">
        <w:rPr>
          <w:rStyle w:val="FootnoteReference"/>
          <w:rFonts w:ascii="Cambria" w:hAnsi="Cambria"/>
          <w:lang w:val="en-GB"/>
        </w:rPr>
        <w:footnoteReference w:id="5"/>
      </w:r>
      <w:r w:rsidR="004A5661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 xml:space="preserve">included </w:t>
      </w:r>
      <w:r w:rsidR="00B448D5" w:rsidRPr="00B22A08">
        <w:rPr>
          <w:rFonts w:ascii="Cambria" w:hAnsi="Cambria"/>
          <w:lang w:val="en-GB"/>
        </w:rPr>
        <w:t>a</w:t>
      </w:r>
      <w:r w:rsidRPr="00B22A08">
        <w:rPr>
          <w:rFonts w:ascii="Cambria" w:hAnsi="Cambria"/>
          <w:lang w:val="en-GB"/>
        </w:rPr>
        <w:t xml:space="preserve"> beneficiaries’</w:t>
      </w:r>
      <w:r w:rsidR="00B448D5" w:rsidRPr="00B22A08">
        <w:rPr>
          <w:rFonts w:ascii="Cambria" w:hAnsi="Cambria"/>
          <w:lang w:val="en-GB"/>
        </w:rPr>
        <w:t xml:space="preserve"> </w:t>
      </w:r>
      <w:r w:rsidR="004A5661" w:rsidRPr="00B22A08">
        <w:rPr>
          <w:rFonts w:ascii="Cambria" w:hAnsi="Cambria"/>
          <w:lang w:val="en-GB"/>
        </w:rPr>
        <w:t xml:space="preserve">survey </w:t>
      </w:r>
      <w:r w:rsidR="003A2D36" w:rsidRPr="00B22A08">
        <w:rPr>
          <w:rFonts w:ascii="Cambria" w:hAnsi="Cambria"/>
          <w:lang w:val="en-GB"/>
        </w:rPr>
        <w:t>which r</w:t>
      </w:r>
      <w:r w:rsidR="00B448D5" w:rsidRPr="00B22A08">
        <w:rPr>
          <w:rFonts w:ascii="Cambria" w:hAnsi="Cambria"/>
          <w:lang w:val="en-GB"/>
        </w:rPr>
        <w:t>evealed that</w:t>
      </w:r>
      <w:r w:rsidR="004A5661" w:rsidRPr="00B22A08">
        <w:rPr>
          <w:rFonts w:ascii="Cambria" w:hAnsi="Cambria"/>
          <w:lang w:val="en-GB"/>
        </w:rPr>
        <w:t xml:space="preserve"> the measures </w:t>
      </w:r>
      <w:r w:rsidRPr="00B22A08">
        <w:rPr>
          <w:rFonts w:ascii="Cambria" w:hAnsi="Cambria"/>
          <w:lang w:val="en-GB"/>
        </w:rPr>
        <w:t xml:space="preserve">had </w:t>
      </w:r>
      <w:r w:rsidR="004A5661" w:rsidRPr="00B22A08">
        <w:rPr>
          <w:rFonts w:ascii="Cambria" w:hAnsi="Cambria"/>
          <w:lang w:val="en-GB"/>
        </w:rPr>
        <w:t xml:space="preserve">also contributed to </w:t>
      </w:r>
      <w:r w:rsidRPr="00B22A08">
        <w:rPr>
          <w:rFonts w:ascii="Cambria" w:hAnsi="Cambria"/>
          <w:lang w:val="en-GB"/>
        </w:rPr>
        <w:t xml:space="preserve">the </w:t>
      </w:r>
      <w:r w:rsidR="004A5661" w:rsidRPr="00B22A08">
        <w:rPr>
          <w:rFonts w:ascii="Cambria" w:hAnsi="Cambria"/>
          <w:lang w:val="en-GB"/>
        </w:rPr>
        <w:t>increase</w:t>
      </w:r>
      <w:r w:rsidRPr="00B22A08">
        <w:rPr>
          <w:rFonts w:ascii="Cambria" w:hAnsi="Cambria"/>
          <w:lang w:val="en-GB"/>
        </w:rPr>
        <w:t xml:space="preserve">d </w:t>
      </w:r>
      <w:r w:rsidR="004A5661" w:rsidRPr="00B22A08">
        <w:rPr>
          <w:rFonts w:ascii="Cambria" w:hAnsi="Cambria"/>
          <w:lang w:val="en-GB"/>
        </w:rPr>
        <w:t xml:space="preserve">turnover of the supported enterprises, </w:t>
      </w:r>
      <w:r w:rsidRPr="00B22A08">
        <w:rPr>
          <w:rFonts w:ascii="Cambria" w:hAnsi="Cambria"/>
          <w:lang w:val="en-GB"/>
        </w:rPr>
        <w:t>job creation</w:t>
      </w:r>
      <w:r w:rsidR="004A5661" w:rsidRPr="00B22A08">
        <w:rPr>
          <w:rFonts w:ascii="Cambria" w:hAnsi="Cambria"/>
          <w:lang w:val="en-GB"/>
        </w:rPr>
        <w:t xml:space="preserve">, </w:t>
      </w:r>
      <w:r w:rsidRPr="00B22A08">
        <w:rPr>
          <w:rFonts w:ascii="Cambria" w:hAnsi="Cambria"/>
          <w:lang w:val="en-GB"/>
        </w:rPr>
        <w:t xml:space="preserve">the </w:t>
      </w:r>
      <w:r w:rsidR="004A5661" w:rsidRPr="00B22A08">
        <w:rPr>
          <w:rFonts w:ascii="Cambria" w:hAnsi="Cambria"/>
          <w:lang w:val="en-GB"/>
        </w:rPr>
        <w:t>improvement of enterprise</w:t>
      </w:r>
      <w:r w:rsidR="00B448D5" w:rsidRPr="00B22A08">
        <w:rPr>
          <w:rFonts w:ascii="Cambria" w:hAnsi="Cambria"/>
          <w:lang w:val="en-GB"/>
        </w:rPr>
        <w:t>s</w:t>
      </w:r>
      <w:r w:rsidR="004A5661" w:rsidRPr="00B22A08">
        <w:rPr>
          <w:rFonts w:ascii="Cambria" w:hAnsi="Cambria"/>
          <w:lang w:val="en-GB"/>
        </w:rPr>
        <w:t>’ production and services,</w:t>
      </w:r>
      <w:r w:rsidR="00EC18F6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 xml:space="preserve">the </w:t>
      </w:r>
      <w:r w:rsidR="004A5661" w:rsidRPr="00B22A08">
        <w:rPr>
          <w:rFonts w:ascii="Cambria" w:hAnsi="Cambria"/>
          <w:lang w:val="en-GB"/>
        </w:rPr>
        <w:t>improvement of internal processes,</w:t>
      </w:r>
      <w:r w:rsidR="00EC18F6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 xml:space="preserve">the </w:t>
      </w:r>
      <w:r w:rsidR="004A5661" w:rsidRPr="00B22A08">
        <w:rPr>
          <w:rFonts w:ascii="Cambria" w:hAnsi="Cambria"/>
          <w:lang w:val="en-GB"/>
        </w:rPr>
        <w:t>initiation of internation</w:t>
      </w:r>
      <w:r w:rsidR="009C243A" w:rsidRPr="00B22A08">
        <w:rPr>
          <w:rFonts w:ascii="Cambria" w:hAnsi="Cambria"/>
          <w:lang w:val="en-GB"/>
        </w:rPr>
        <w:t>al R&amp;D projects,</w:t>
      </w:r>
      <w:r w:rsidRPr="00B22A08">
        <w:rPr>
          <w:rFonts w:ascii="Cambria" w:hAnsi="Cambria"/>
          <w:lang w:val="en-GB"/>
        </w:rPr>
        <w:t xml:space="preserve"> the creation of</w:t>
      </w:r>
      <w:r w:rsidR="00EC18F6" w:rsidRPr="00B22A08">
        <w:rPr>
          <w:rFonts w:ascii="Cambria" w:hAnsi="Cambria"/>
          <w:lang w:val="en-GB"/>
        </w:rPr>
        <w:t xml:space="preserve"> </w:t>
      </w:r>
      <w:r w:rsidR="009C243A" w:rsidRPr="00B22A08">
        <w:rPr>
          <w:rFonts w:ascii="Cambria" w:hAnsi="Cambria"/>
          <w:lang w:val="en-GB"/>
        </w:rPr>
        <w:t xml:space="preserve">new networks and </w:t>
      </w:r>
      <w:r w:rsidRPr="00B22A08">
        <w:rPr>
          <w:rFonts w:ascii="Cambria" w:hAnsi="Cambria"/>
          <w:lang w:val="en-GB"/>
        </w:rPr>
        <w:t xml:space="preserve">the </w:t>
      </w:r>
      <w:r w:rsidR="009C243A" w:rsidRPr="00B22A08">
        <w:rPr>
          <w:rFonts w:ascii="Cambria" w:hAnsi="Cambria"/>
          <w:lang w:val="en-GB"/>
        </w:rPr>
        <w:t>strengthening of cooperation between business and HERI</w:t>
      </w:r>
      <w:r w:rsidR="009C243A" w:rsidRPr="00B22A08">
        <w:rPr>
          <w:rStyle w:val="FootnoteReference"/>
          <w:rFonts w:ascii="Cambria" w:hAnsi="Cambria"/>
          <w:lang w:val="en-GB"/>
        </w:rPr>
        <w:footnoteReference w:id="6"/>
      </w:r>
      <w:r w:rsidR="009C243A" w:rsidRPr="00B22A08">
        <w:rPr>
          <w:rFonts w:ascii="Cambria" w:hAnsi="Cambria"/>
          <w:lang w:val="en-GB"/>
        </w:rPr>
        <w:t>.</w:t>
      </w:r>
      <w:r w:rsidR="00B643AE" w:rsidRPr="00B22A08">
        <w:rPr>
          <w:rFonts w:ascii="Cambria" w:hAnsi="Cambria"/>
          <w:lang w:val="en-GB"/>
        </w:rPr>
        <w:t xml:space="preserve"> The impact on innovation activities of business </w:t>
      </w:r>
      <w:r w:rsidRPr="00B22A08">
        <w:rPr>
          <w:rFonts w:ascii="Cambria" w:hAnsi="Cambria"/>
          <w:lang w:val="en-GB"/>
        </w:rPr>
        <w:t xml:space="preserve">was </w:t>
      </w:r>
      <w:r w:rsidR="00B643AE" w:rsidRPr="00B22A08">
        <w:rPr>
          <w:rFonts w:ascii="Cambria" w:hAnsi="Cambria"/>
          <w:lang w:val="en-GB"/>
        </w:rPr>
        <w:t xml:space="preserve">strengthened because support was </w:t>
      </w:r>
      <w:r w:rsidR="00B448D5" w:rsidRPr="00B22A08">
        <w:rPr>
          <w:rFonts w:ascii="Cambria" w:hAnsi="Cambria"/>
          <w:lang w:val="en-GB"/>
        </w:rPr>
        <w:t xml:space="preserve">provided </w:t>
      </w:r>
      <w:r w:rsidRPr="00B22A08">
        <w:rPr>
          <w:rFonts w:ascii="Cambria" w:hAnsi="Cambria"/>
          <w:lang w:val="en-GB"/>
        </w:rPr>
        <w:t xml:space="preserve">to </w:t>
      </w:r>
      <w:r w:rsidR="00B643AE" w:rsidRPr="00B22A08">
        <w:rPr>
          <w:rFonts w:ascii="Cambria" w:hAnsi="Cambria"/>
          <w:lang w:val="en-GB"/>
        </w:rPr>
        <w:t>the full innovation implementation</w:t>
      </w:r>
      <w:r w:rsidRPr="00B22A08">
        <w:rPr>
          <w:rFonts w:ascii="Cambria" w:hAnsi="Cambria"/>
          <w:lang w:val="en-GB"/>
        </w:rPr>
        <w:t xml:space="preserve"> cycle</w:t>
      </w:r>
      <w:r w:rsidR="00B643AE" w:rsidRPr="00B22A08">
        <w:rPr>
          <w:rFonts w:ascii="Cambria" w:hAnsi="Cambria"/>
          <w:lang w:val="en-GB"/>
        </w:rPr>
        <w:t xml:space="preserve"> – from </w:t>
      </w:r>
      <w:r w:rsidRPr="00B22A08">
        <w:rPr>
          <w:rFonts w:ascii="Cambria" w:hAnsi="Cambria"/>
          <w:lang w:val="en-GB"/>
        </w:rPr>
        <w:t xml:space="preserve">testing the </w:t>
      </w:r>
      <w:r w:rsidR="00B643AE" w:rsidRPr="00B22A08">
        <w:rPr>
          <w:rFonts w:ascii="Cambria" w:hAnsi="Cambria"/>
          <w:lang w:val="en-GB"/>
        </w:rPr>
        <w:t>idea</w:t>
      </w:r>
      <w:r w:rsidRPr="00B22A08">
        <w:rPr>
          <w:rFonts w:ascii="Cambria" w:hAnsi="Cambria"/>
          <w:lang w:val="en-GB"/>
        </w:rPr>
        <w:t xml:space="preserve"> by </w:t>
      </w:r>
      <w:r w:rsidR="001B678C" w:rsidRPr="00B22A08">
        <w:rPr>
          <w:rFonts w:ascii="Cambria" w:hAnsi="Cambria"/>
          <w:lang w:val="en-GB"/>
        </w:rPr>
        <w:t>a</w:t>
      </w:r>
      <w:r w:rsidR="00B643AE" w:rsidRPr="00B22A08">
        <w:rPr>
          <w:rFonts w:ascii="Cambria" w:hAnsi="Cambria"/>
          <w:lang w:val="en-GB"/>
        </w:rPr>
        <w:t xml:space="preserve"> technical feasibility study to </w:t>
      </w:r>
      <w:r w:rsidR="001B678C" w:rsidRPr="00B22A08">
        <w:rPr>
          <w:rFonts w:ascii="Cambria" w:hAnsi="Cambria"/>
          <w:lang w:val="en-GB"/>
        </w:rPr>
        <w:t>creati</w:t>
      </w:r>
      <w:r w:rsidRPr="00B22A08">
        <w:rPr>
          <w:rFonts w:ascii="Cambria" w:hAnsi="Cambria"/>
          <w:lang w:val="en-GB"/>
        </w:rPr>
        <w:t xml:space="preserve">ng </w:t>
      </w:r>
      <w:r w:rsidR="001B678C" w:rsidRPr="00B22A08">
        <w:rPr>
          <w:rFonts w:ascii="Cambria" w:hAnsi="Cambria"/>
          <w:lang w:val="en-GB"/>
        </w:rPr>
        <w:t>necessary R&amp;D infrastructure</w:t>
      </w:r>
      <w:r w:rsidR="00C6183C" w:rsidRPr="00B22A08">
        <w:rPr>
          <w:rFonts w:ascii="Cambria" w:hAnsi="Cambria"/>
          <w:lang w:val="en-GB"/>
        </w:rPr>
        <w:t xml:space="preserve"> and support for the </w:t>
      </w:r>
      <w:r w:rsidR="004D7E06" w:rsidRPr="00B22A08">
        <w:rPr>
          <w:rFonts w:ascii="Cambria" w:hAnsi="Cambria"/>
          <w:lang w:val="en-GB"/>
        </w:rPr>
        <w:t xml:space="preserve">implementation </w:t>
      </w:r>
      <w:r w:rsidR="00C6183C" w:rsidRPr="00B22A08">
        <w:rPr>
          <w:rFonts w:ascii="Cambria" w:hAnsi="Cambria"/>
          <w:lang w:val="en-GB"/>
        </w:rPr>
        <w:t>of specific R&amp;D projects or research services.</w:t>
      </w:r>
      <w:r w:rsidR="005846DB" w:rsidRPr="00B22A08">
        <w:rPr>
          <w:rStyle w:val="FootnoteReference"/>
          <w:rFonts w:ascii="Cambria" w:hAnsi="Cambria"/>
          <w:lang w:val="en-GB"/>
        </w:rPr>
        <w:footnoteReference w:id="7"/>
      </w:r>
    </w:p>
    <w:p w:rsidR="001B678C" w:rsidRPr="00B22A08" w:rsidRDefault="001B678C" w:rsidP="0080163B">
      <w:pPr>
        <w:jc w:val="both"/>
        <w:rPr>
          <w:rFonts w:ascii="Cambria" w:hAnsi="Cambria"/>
          <w:lang w:val="en-GB"/>
        </w:rPr>
      </w:pPr>
    </w:p>
    <w:p w:rsidR="00C6183C" w:rsidRPr="00B22A08" w:rsidRDefault="00C6183C" w:rsidP="0080163B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The evaluations reveal</w:t>
      </w:r>
      <w:r w:rsidRPr="00B22A08">
        <w:rPr>
          <w:rStyle w:val="FootnoteReference"/>
          <w:rFonts w:ascii="Cambria" w:hAnsi="Cambria"/>
          <w:lang w:val="en-GB"/>
        </w:rPr>
        <w:footnoteReference w:id="8"/>
      </w:r>
      <w:r w:rsidRPr="00B22A08">
        <w:rPr>
          <w:rFonts w:ascii="Cambria" w:hAnsi="Cambria"/>
          <w:lang w:val="en-GB"/>
        </w:rPr>
        <w:t xml:space="preserve"> that </w:t>
      </w:r>
      <w:r w:rsidR="004D7E06" w:rsidRPr="00B22A08">
        <w:rPr>
          <w:rFonts w:ascii="Cambria" w:hAnsi="Cambria"/>
          <w:lang w:val="en-GB"/>
        </w:rPr>
        <w:t>interventions under</w:t>
      </w:r>
      <w:r w:rsidRPr="00B22A08">
        <w:rPr>
          <w:rFonts w:ascii="Cambria" w:hAnsi="Cambria"/>
          <w:lang w:val="en-GB"/>
        </w:rPr>
        <w:t xml:space="preserve"> objective</w:t>
      </w:r>
      <w:r w:rsidR="004D7E06" w:rsidRPr="00B22A08">
        <w:rPr>
          <w:rFonts w:ascii="Cambria" w:hAnsi="Cambria"/>
          <w:lang w:val="en-GB"/>
        </w:rPr>
        <w:t> 4</w:t>
      </w:r>
      <w:r w:rsidRPr="00B22A08">
        <w:rPr>
          <w:rFonts w:ascii="Cambria" w:hAnsi="Cambria"/>
          <w:lang w:val="en-GB"/>
        </w:rPr>
        <w:t xml:space="preserve"> contributed to</w:t>
      </w:r>
      <w:r w:rsidR="004D7E06" w:rsidRPr="00B22A08">
        <w:rPr>
          <w:rFonts w:ascii="Cambria" w:hAnsi="Cambria"/>
          <w:lang w:val="en-GB"/>
        </w:rPr>
        <w:t xml:space="preserve"> the</w:t>
      </w:r>
      <w:r w:rsidRPr="00B22A08">
        <w:rPr>
          <w:rFonts w:ascii="Cambria" w:hAnsi="Cambria"/>
          <w:lang w:val="en-GB"/>
        </w:rPr>
        <w:t xml:space="preserve"> creation of new technology</w:t>
      </w:r>
      <w:r w:rsidR="004D7E06" w:rsidRPr="00B22A08">
        <w:rPr>
          <w:rFonts w:ascii="Cambria" w:hAnsi="Cambria"/>
          <w:lang w:val="en-GB"/>
        </w:rPr>
        <w:t>-</w:t>
      </w:r>
      <w:r w:rsidRPr="00B22A08">
        <w:rPr>
          <w:rFonts w:ascii="Cambria" w:hAnsi="Cambria"/>
          <w:lang w:val="en-GB"/>
        </w:rPr>
        <w:t xml:space="preserve">based </w:t>
      </w:r>
      <w:r w:rsidR="009A3107" w:rsidRPr="00B22A08">
        <w:rPr>
          <w:rFonts w:ascii="Cambria" w:hAnsi="Cambria"/>
          <w:lang w:val="en-GB"/>
        </w:rPr>
        <w:t xml:space="preserve">enterprises </w:t>
      </w:r>
      <w:r w:rsidRPr="00B22A08">
        <w:rPr>
          <w:rFonts w:ascii="Cambria" w:hAnsi="Cambria"/>
          <w:lang w:val="en-GB"/>
        </w:rPr>
        <w:t>and</w:t>
      </w:r>
      <w:r w:rsidR="00755AEB" w:rsidRPr="00B22A08">
        <w:rPr>
          <w:rFonts w:ascii="Cambria" w:hAnsi="Cambria"/>
          <w:lang w:val="en-GB"/>
        </w:rPr>
        <w:t xml:space="preserve"> the </w:t>
      </w:r>
      <w:r w:rsidRPr="00B22A08">
        <w:rPr>
          <w:rFonts w:ascii="Cambria" w:hAnsi="Cambria"/>
          <w:lang w:val="en-GB"/>
        </w:rPr>
        <w:t>clusteri</w:t>
      </w:r>
      <w:r w:rsidR="004D7E06" w:rsidRPr="00B22A08">
        <w:rPr>
          <w:rFonts w:ascii="Cambria" w:hAnsi="Cambria"/>
          <w:lang w:val="en-GB"/>
        </w:rPr>
        <w:t>s</w:t>
      </w:r>
      <w:r w:rsidRPr="00B22A08">
        <w:rPr>
          <w:rFonts w:ascii="Cambria" w:hAnsi="Cambria"/>
          <w:lang w:val="en-GB"/>
        </w:rPr>
        <w:t>ation</w:t>
      </w:r>
      <w:r w:rsidR="004D7E06" w:rsidRPr="00B22A08">
        <w:rPr>
          <w:rFonts w:ascii="Cambria" w:hAnsi="Cambria"/>
          <w:lang w:val="en-GB"/>
        </w:rPr>
        <w:t xml:space="preserve"> process</w:t>
      </w:r>
      <w:r w:rsidR="00755AEB" w:rsidRPr="00B22A08">
        <w:rPr>
          <w:rFonts w:ascii="Cambria" w:hAnsi="Cambria"/>
          <w:lang w:val="en-GB"/>
        </w:rPr>
        <w:t xml:space="preserve">. </w:t>
      </w:r>
      <w:r w:rsidR="009A3107" w:rsidRPr="00B22A08">
        <w:rPr>
          <w:rFonts w:ascii="Cambria" w:hAnsi="Cambria"/>
          <w:lang w:val="en-GB"/>
        </w:rPr>
        <w:t>I</w:t>
      </w:r>
      <w:r w:rsidR="00ED696B" w:rsidRPr="00B22A08">
        <w:rPr>
          <w:rFonts w:ascii="Cambria" w:hAnsi="Cambria"/>
          <w:lang w:val="en-GB"/>
        </w:rPr>
        <w:t xml:space="preserve">ntervention </w:t>
      </w:r>
      <w:r w:rsidR="00755AEB" w:rsidRPr="00B22A08">
        <w:rPr>
          <w:rFonts w:ascii="Cambria" w:hAnsi="Cambria"/>
          <w:lang w:val="en-GB"/>
        </w:rPr>
        <w:t>projects</w:t>
      </w:r>
      <w:r w:rsidR="009A3107" w:rsidRPr="00B22A08">
        <w:rPr>
          <w:rFonts w:ascii="Cambria" w:hAnsi="Cambria"/>
          <w:lang w:val="en-GB"/>
        </w:rPr>
        <w:t xml:space="preserve"> created </w:t>
      </w:r>
      <w:r w:rsidR="00755AEB" w:rsidRPr="00B22A08">
        <w:rPr>
          <w:rFonts w:ascii="Cambria" w:hAnsi="Cambria"/>
          <w:lang w:val="en-GB"/>
        </w:rPr>
        <w:t>215</w:t>
      </w:r>
      <w:r w:rsidR="004D7E06" w:rsidRPr="00B22A08">
        <w:rPr>
          <w:rFonts w:ascii="Cambria" w:hAnsi="Cambria"/>
          <w:lang w:val="en-GB"/>
        </w:rPr>
        <w:t> </w:t>
      </w:r>
      <w:r w:rsidR="00755AEB" w:rsidRPr="00B22A08">
        <w:rPr>
          <w:rFonts w:ascii="Cambria" w:hAnsi="Cambria"/>
          <w:lang w:val="en-GB"/>
        </w:rPr>
        <w:t xml:space="preserve">new technology </w:t>
      </w:r>
      <w:r w:rsidR="009A3107" w:rsidRPr="00B22A08">
        <w:rPr>
          <w:rFonts w:ascii="Cambria" w:hAnsi="Cambria"/>
          <w:lang w:val="en-GB"/>
        </w:rPr>
        <w:t>enterprises</w:t>
      </w:r>
      <w:r w:rsidR="00755AEB" w:rsidRPr="00B22A08">
        <w:rPr>
          <w:rFonts w:ascii="Cambria" w:hAnsi="Cambria"/>
          <w:lang w:val="en-GB"/>
        </w:rPr>
        <w:t xml:space="preserve">. </w:t>
      </w:r>
      <w:r w:rsidR="004D7E06" w:rsidRPr="00B22A08">
        <w:rPr>
          <w:rFonts w:ascii="Cambria" w:hAnsi="Cambria"/>
          <w:lang w:val="en-GB"/>
        </w:rPr>
        <w:t>The</w:t>
      </w:r>
      <w:r w:rsidR="00DC28E8" w:rsidRPr="00B22A08">
        <w:rPr>
          <w:rFonts w:ascii="Cambria" w:hAnsi="Cambria"/>
          <w:lang w:val="en-GB"/>
        </w:rPr>
        <w:t xml:space="preserve"> increase in </w:t>
      </w:r>
      <w:r w:rsidR="004D7E06" w:rsidRPr="00B22A08">
        <w:rPr>
          <w:rFonts w:ascii="Cambria" w:hAnsi="Cambria"/>
          <w:lang w:val="en-GB"/>
        </w:rPr>
        <w:t xml:space="preserve">the </w:t>
      </w:r>
      <w:r w:rsidR="00DC28E8" w:rsidRPr="00B22A08">
        <w:rPr>
          <w:rFonts w:ascii="Cambria" w:hAnsi="Cambria"/>
          <w:lang w:val="en-GB"/>
        </w:rPr>
        <w:t>number of technology</w:t>
      </w:r>
      <w:r w:rsidR="004D7E06" w:rsidRPr="00B22A08">
        <w:rPr>
          <w:rFonts w:ascii="Cambria" w:hAnsi="Cambria"/>
          <w:lang w:val="en-GB"/>
        </w:rPr>
        <w:t>-</w:t>
      </w:r>
      <w:r w:rsidR="00DC28E8" w:rsidRPr="00B22A08">
        <w:rPr>
          <w:rFonts w:ascii="Cambria" w:hAnsi="Cambria"/>
          <w:lang w:val="en-GB"/>
        </w:rPr>
        <w:t xml:space="preserve">based </w:t>
      </w:r>
      <w:r w:rsidR="009A3107" w:rsidRPr="00B22A08">
        <w:rPr>
          <w:rFonts w:ascii="Cambria" w:hAnsi="Cambria"/>
          <w:lang w:val="en-GB"/>
        </w:rPr>
        <w:t xml:space="preserve">enterprises </w:t>
      </w:r>
      <w:r w:rsidR="004D7E06" w:rsidRPr="00B22A08">
        <w:rPr>
          <w:rFonts w:ascii="Cambria" w:hAnsi="Cambria"/>
          <w:lang w:val="en-GB"/>
        </w:rPr>
        <w:t xml:space="preserve">increases </w:t>
      </w:r>
      <w:r w:rsidR="00DC28E8" w:rsidRPr="00B22A08">
        <w:rPr>
          <w:rFonts w:ascii="Cambria" w:hAnsi="Cambria"/>
          <w:lang w:val="en-GB"/>
        </w:rPr>
        <w:t xml:space="preserve">the </w:t>
      </w:r>
      <w:r w:rsidR="00262379" w:rsidRPr="00B22A08">
        <w:rPr>
          <w:rFonts w:ascii="Cambria" w:hAnsi="Cambria"/>
          <w:lang w:val="en-GB"/>
        </w:rPr>
        <w:t>demand for researchers, which results in more business</w:t>
      </w:r>
      <w:r w:rsidR="004D7E06" w:rsidRPr="00B22A08">
        <w:rPr>
          <w:rFonts w:ascii="Cambria" w:hAnsi="Cambria"/>
          <w:lang w:val="en-GB"/>
        </w:rPr>
        <w:t xml:space="preserve"> </w:t>
      </w:r>
      <w:r w:rsidR="00262379" w:rsidRPr="00B22A08">
        <w:rPr>
          <w:rFonts w:ascii="Cambria" w:hAnsi="Cambria"/>
          <w:lang w:val="en-GB"/>
        </w:rPr>
        <w:t xml:space="preserve">investments </w:t>
      </w:r>
      <w:r w:rsidR="004D7E06" w:rsidRPr="00B22A08">
        <w:rPr>
          <w:rFonts w:ascii="Cambria" w:hAnsi="Cambria"/>
          <w:lang w:val="en-GB"/>
        </w:rPr>
        <w:t>in</w:t>
      </w:r>
      <w:r w:rsidR="00262379" w:rsidRPr="00B22A08">
        <w:rPr>
          <w:rFonts w:ascii="Cambria" w:hAnsi="Cambria"/>
          <w:lang w:val="en-GB"/>
        </w:rPr>
        <w:t xml:space="preserve">to R&amp;D. </w:t>
      </w:r>
      <w:r w:rsidR="00755AEB" w:rsidRPr="00B22A08">
        <w:rPr>
          <w:rFonts w:ascii="Cambria" w:hAnsi="Cambria"/>
          <w:lang w:val="en-GB"/>
        </w:rPr>
        <w:t>Moreover, 52</w:t>
      </w:r>
      <w:r w:rsidR="004D7E06" w:rsidRPr="00B22A08">
        <w:rPr>
          <w:rFonts w:ascii="Cambria" w:hAnsi="Cambria"/>
          <w:lang w:val="en-GB"/>
        </w:rPr>
        <w:t> </w:t>
      </w:r>
      <w:r w:rsidR="00755AEB" w:rsidRPr="00B22A08">
        <w:rPr>
          <w:rFonts w:ascii="Cambria" w:hAnsi="Cambria"/>
          <w:lang w:val="en-GB"/>
        </w:rPr>
        <w:t>operating clusters and 9</w:t>
      </w:r>
      <w:r w:rsidR="004D7E06" w:rsidRPr="00B22A08">
        <w:rPr>
          <w:rFonts w:ascii="Cambria" w:hAnsi="Cambria"/>
          <w:lang w:val="en-GB"/>
        </w:rPr>
        <w:t> </w:t>
      </w:r>
      <w:r w:rsidR="00755AEB" w:rsidRPr="00B22A08">
        <w:rPr>
          <w:rFonts w:ascii="Cambria" w:hAnsi="Cambria"/>
          <w:lang w:val="en-GB"/>
        </w:rPr>
        <w:t xml:space="preserve">higher education and technology parks should contribute </w:t>
      </w:r>
      <w:r w:rsidR="00ED696B" w:rsidRPr="00B22A08">
        <w:rPr>
          <w:rFonts w:ascii="Cambria" w:hAnsi="Cambria"/>
          <w:lang w:val="en-GB"/>
        </w:rPr>
        <w:t xml:space="preserve">to </w:t>
      </w:r>
      <w:r w:rsidR="004D7E06" w:rsidRPr="00B22A08">
        <w:rPr>
          <w:rFonts w:ascii="Cambria" w:hAnsi="Cambria"/>
          <w:lang w:val="en-GB"/>
        </w:rPr>
        <w:t>the further membership growth</w:t>
      </w:r>
      <w:r w:rsidR="00ED696B" w:rsidRPr="00B22A08">
        <w:rPr>
          <w:rFonts w:ascii="Cambria" w:hAnsi="Cambria"/>
          <w:lang w:val="en-GB"/>
        </w:rPr>
        <w:t xml:space="preserve">. However, </w:t>
      </w:r>
      <w:r w:rsidR="009A3107" w:rsidRPr="00B22A08">
        <w:rPr>
          <w:rFonts w:ascii="Cambria" w:hAnsi="Cambria"/>
          <w:lang w:val="en-GB"/>
        </w:rPr>
        <w:t xml:space="preserve">so far </w:t>
      </w:r>
      <w:r w:rsidR="00ED696B" w:rsidRPr="00B22A08">
        <w:rPr>
          <w:rFonts w:ascii="Cambria" w:hAnsi="Cambria"/>
          <w:lang w:val="en-GB"/>
        </w:rPr>
        <w:t xml:space="preserve">the evaluations </w:t>
      </w:r>
      <w:r w:rsidR="004D7E06" w:rsidRPr="00B22A08">
        <w:rPr>
          <w:rFonts w:ascii="Cambria" w:hAnsi="Cambria"/>
          <w:lang w:val="en-GB"/>
        </w:rPr>
        <w:t xml:space="preserve">have </w:t>
      </w:r>
      <w:r w:rsidR="00ED696B" w:rsidRPr="00B22A08">
        <w:rPr>
          <w:rFonts w:ascii="Cambria" w:hAnsi="Cambria"/>
          <w:lang w:val="en-GB"/>
        </w:rPr>
        <w:t xml:space="preserve">not find the impact of these results on innovation and economic indicators. </w:t>
      </w:r>
      <w:r w:rsidR="004D7E06" w:rsidRPr="00B22A08">
        <w:rPr>
          <w:rFonts w:ascii="Cambria" w:hAnsi="Cambria"/>
          <w:lang w:val="en-GB"/>
        </w:rPr>
        <w:t>T</w:t>
      </w:r>
      <w:r w:rsidR="00ED696B" w:rsidRPr="00B22A08">
        <w:rPr>
          <w:rFonts w:ascii="Cambria" w:hAnsi="Cambria"/>
          <w:lang w:val="en-GB"/>
        </w:rPr>
        <w:t xml:space="preserve">he impact will </w:t>
      </w:r>
      <w:r w:rsidR="004D7E06" w:rsidRPr="00B22A08">
        <w:rPr>
          <w:rFonts w:ascii="Cambria" w:hAnsi="Cambria"/>
          <w:lang w:val="en-GB"/>
        </w:rPr>
        <w:t xml:space="preserve">likely </w:t>
      </w:r>
      <w:r w:rsidR="00ED696B" w:rsidRPr="00B22A08">
        <w:rPr>
          <w:rFonts w:ascii="Cambria" w:hAnsi="Cambria"/>
          <w:lang w:val="en-GB"/>
        </w:rPr>
        <w:t xml:space="preserve">occur in </w:t>
      </w:r>
      <w:r w:rsidR="004D7E06" w:rsidRPr="00B22A08">
        <w:rPr>
          <w:rFonts w:ascii="Cambria" w:hAnsi="Cambria"/>
          <w:lang w:val="en-GB"/>
        </w:rPr>
        <w:t>the</w:t>
      </w:r>
      <w:r w:rsidR="00ED696B" w:rsidRPr="00B22A08">
        <w:rPr>
          <w:rFonts w:ascii="Cambria" w:hAnsi="Cambria"/>
          <w:lang w:val="en-GB"/>
        </w:rPr>
        <w:t xml:space="preserve"> long</w:t>
      </w:r>
      <w:r w:rsidR="004D7E06" w:rsidRPr="00B22A08">
        <w:rPr>
          <w:rFonts w:ascii="Cambria" w:hAnsi="Cambria"/>
          <w:lang w:val="en-GB"/>
        </w:rPr>
        <w:t>-</w:t>
      </w:r>
      <w:r w:rsidR="00ED696B" w:rsidRPr="00B22A08">
        <w:rPr>
          <w:rFonts w:ascii="Cambria" w:hAnsi="Cambria"/>
          <w:lang w:val="en-GB"/>
        </w:rPr>
        <w:t>term.</w:t>
      </w:r>
    </w:p>
    <w:p w:rsidR="00C6183C" w:rsidRPr="00B22A08" w:rsidRDefault="00C6183C" w:rsidP="0080163B">
      <w:pPr>
        <w:jc w:val="both"/>
        <w:rPr>
          <w:rFonts w:ascii="Cambria" w:hAnsi="Cambria"/>
          <w:lang w:val="en-GB"/>
        </w:rPr>
      </w:pPr>
    </w:p>
    <w:p w:rsidR="0019040C" w:rsidRPr="00B22A08" w:rsidRDefault="00F378DF" w:rsidP="0080163B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 xml:space="preserve">Results of the </w:t>
      </w:r>
      <w:r w:rsidR="00ED696B" w:rsidRPr="00B22A08">
        <w:rPr>
          <w:rFonts w:ascii="Cambria" w:hAnsi="Cambria"/>
          <w:lang w:val="en-GB"/>
        </w:rPr>
        <w:t>implementation of these objectives:</w:t>
      </w:r>
    </w:p>
    <w:p w:rsidR="00ED696B" w:rsidRPr="00B22A08" w:rsidRDefault="004D7E06" w:rsidP="00FD6D11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the n</w:t>
      </w:r>
      <w:r w:rsidR="00AB3EB7" w:rsidRPr="00B22A08">
        <w:rPr>
          <w:rFonts w:ascii="Cambria" w:hAnsi="Cambria"/>
          <w:lang w:val="en-GB"/>
        </w:rPr>
        <w:t>umbe</w:t>
      </w:r>
      <w:r w:rsidR="00262379" w:rsidRPr="00B22A08">
        <w:rPr>
          <w:rFonts w:ascii="Cambria" w:hAnsi="Cambria"/>
          <w:lang w:val="en-GB"/>
        </w:rPr>
        <w:t xml:space="preserve">r of researchers in </w:t>
      </w:r>
      <w:r w:rsidR="009A3107" w:rsidRPr="00B22A08">
        <w:rPr>
          <w:rFonts w:ascii="Cambria" w:hAnsi="Cambria"/>
          <w:lang w:val="en-GB"/>
        </w:rPr>
        <w:t>enterprises</w:t>
      </w:r>
      <w:r w:rsidRPr="00B22A08">
        <w:rPr>
          <w:rFonts w:ascii="Cambria" w:hAnsi="Cambria"/>
          <w:lang w:val="en-GB"/>
        </w:rPr>
        <w:t xml:space="preserve"> </w:t>
      </w:r>
      <w:r w:rsidR="00ED696B" w:rsidRPr="00B22A08">
        <w:rPr>
          <w:rFonts w:ascii="Cambria" w:hAnsi="Cambria"/>
          <w:lang w:val="en-GB"/>
        </w:rPr>
        <w:t>increased by 2</w:t>
      </w:r>
      <w:r w:rsidRPr="00B22A08">
        <w:rPr>
          <w:rFonts w:ascii="Cambria" w:hAnsi="Cambria"/>
          <w:lang w:val="en-GB"/>
        </w:rPr>
        <w:t>,</w:t>
      </w:r>
      <w:r w:rsidR="00ED696B" w:rsidRPr="00B22A08">
        <w:rPr>
          <w:rFonts w:ascii="Cambria" w:hAnsi="Cambria"/>
          <w:lang w:val="en-GB"/>
        </w:rPr>
        <w:t xml:space="preserve">574 </w:t>
      </w:r>
      <w:r w:rsidRPr="00B22A08">
        <w:rPr>
          <w:rFonts w:ascii="Cambria" w:hAnsi="Cambria"/>
          <w:lang w:val="en-GB"/>
        </w:rPr>
        <w:t xml:space="preserve">between </w:t>
      </w:r>
      <w:r w:rsidR="00ED696B" w:rsidRPr="00B22A08">
        <w:rPr>
          <w:rFonts w:ascii="Cambria" w:hAnsi="Cambria"/>
          <w:lang w:val="en-GB"/>
        </w:rPr>
        <w:t>2007</w:t>
      </w:r>
      <w:r w:rsidRPr="00B22A08">
        <w:rPr>
          <w:rFonts w:ascii="Cambria" w:hAnsi="Cambria"/>
          <w:lang w:val="en-GB"/>
        </w:rPr>
        <w:t xml:space="preserve"> and </w:t>
      </w:r>
      <w:r w:rsidR="00ED696B" w:rsidRPr="00B22A08">
        <w:rPr>
          <w:rFonts w:ascii="Cambria" w:hAnsi="Cambria"/>
          <w:lang w:val="en-GB"/>
        </w:rPr>
        <w:t>2014</w:t>
      </w:r>
      <w:r w:rsidRPr="00B22A08">
        <w:rPr>
          <w:rFonts w:ascii="Cambria" w:hAnsi="Cambria"/>
          <w:lang w:val="en-GB"/>
        </w:rPr>
        <w:t>;</w:t>
      </w:r>
    </w:p>
    <w:p w:rsidR="00ED696B" w:rsidRPr="00B22A08" w:rsidRDefault="004D7E06" w:rsidP="00FD6D11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the n</w:t>
      </w:r>
      <w:r w:rsidR="00ED696B" w:rsidRPr="00B22A08">
        <w:rPr>
          <w:rFonts w:ascii="Cambria" w:hAnsi="Cambria"/>
          <w:lang w:val="en-GB"/>
        </w:rPr>
        <w:t xml:space="preserve">umber of researchers per </w:t>
      </w:r>
      <w:r w:rsidR="00AB3EB7" w:rsidRPr="00B22A08">
        <w:rPr>
          <w:rFonts w:ascii="Cambria" w:hAnsi="Cambria"/>
          <w:lang w:val="en-GB"/>
        </w:rPr>
        <w:t>1</w:t>
      </w:r>
      <w:r w:rsidRPr="00B22A08">
        <w:rPr>
          <w:rFonts w:ascii="Cambria" w:hAnsi="Cambria"/>
          <w:lang w:val="en-GB"/>
        </w:rPr>
        <w:t>,</w:t>
      </w:r>
      <w:r w:rsidR="00AB3EB7" w:rsidRPr="00B22A08">
        <w:rPr>
          <w:rFonts w:ascii="Cambria" w:hAnsi="Cambria"/>
          <w:lang w:val="en-GB"/>
        </w:rPr>
        <w:t>000</w:t>
      </w:r>
      <w:r w:rsidRPr="00B22A08">
        <w:rPr>
          <w:rFonts w:ascii="Cambria" w:hAnsi="Cambria"/>
          <w:lang w:val="en-GB"/>
        </w:rPr>
        <w:t> </w:t>
      </w:r>
      <w:r w:rsidR="00AB3EB7" w:rsidRPr="00B22A08">
        <w:rPr>
          <w:rFonts w:ascii="Cambria" w:hAnsi="Cambria"/>
          <w:lang w:val="en-GB"/>
        </w:rPr>
        <w:t>people</w:t>
      </w:r>
      <w:r w:rsidR="00ED696B" w:rsidRPr="00B22A08">
        <w:rPr>
          <w:rFonts w:ascii="Cambria" w:hAnsi="Cambria"/>
          <w:lang w:val="en-GB"/>
        </w:rPr>
        <w:t xml:space="preserve"> w</w:t>
      </w:r>
      <w:r w:rsidRPr="00B22A08">
        <w:rPr>
          <w:rFonts w:ascii="Cambria" w:hAnsi="Cambria"/>
          <w:lang w:val="en-GB"/>
        </w:rPr>
        <w:t>as</w:t>
      </w:r>
      <w:r w:rsidR="00262379" w:rsidRPr="00B22A08">
        <w:rPr>
          <w:rFonts w:ascii="Cambria" w:hAnsi="Cambria"/>
          <w:lang w:val="en-GB"/>
        </w:rPr>
        <w:t xml:space="preserve"> 6</w:t>
      </w:r>
      <w:r w:rsidRPr="00B22A08">
        <w:rPr>
          <w:rFonts w:ascii="Cambria" w:hAnsi="Cambria"/>
          <w:lang w:val="en-GB"/>
        </w:rPr>
        <w:t>.</w:t>
      </w:r>
      <w:r w:rsidR="00262379" w:rsidRPr="00B22A08">
        <w:rPr>
          <w:rFonts w:ascii="Cambria" w:hAnsi="Cambria"/>
          <w:lang w:val="en-GB"/>
        </w:rPr>
        <w:t xml:space="preserve">58 </w:t>
      </w:r>
      <w:r w:rsidRPr="00B22A08">
        <w:rPr>
          <w:rFonts w:ascii="Cambria" w:hAnsi="Cambria"/>
          <w:lang w:val="en-GB"/>
        </w:rPr>
        <w:t xml:space="preserve">in 2014 </w:t>
      </w:r>
      <w:r w:rsidR="00262379" w:rsidRPr="00B22A08">
        <w:rPr>
          <w:rFonts w:ascii="Cambria" w:hAnsi="Cambria"/>
          <w:lang w:val="en-GB"/>
        </w:rPr>
        <w:t>(the aim of the strategic</w:t>
      </w:r>
      <w:r w:rsidR="00ED696B" w:rsidRPr="00B22A08">
        <w:rPr>
          <w:rFonts w:ascii="Cambria" w:hAnsi="Cambria"/>
          <w:lang w:val="en-GB"/>
        </w:rPr>
        <w:t xml:space="preserve"> context indicator </w:t>
      </w:r>
      <w:r w:rsidR="00262379" w:rsidRPr="00B22A08">
        <w:rPr>
          <w:rFonts w:ascii="Cambria" w:hAnsi="Cambria"/>
          <w:lang w:val="en-GB"/>
        </w:rPr>
        <w:t>was</w:t>
      </w:r>
      <w:r w:rsidR="00ED696B" w:rsidRPr="00B22A08">
        <w:rPr>
          <w:rFonts w:ascii="Cambria" w:hAnsi="Cambria"/>
          <w:lang w:val="en-GB"/>
        </w:rPr>
        <w:t xml:space="preserve"> 6</w:t>
      </w:r>
      <w:r w:rsidRPr="00B22A08">
        <w:rPr>
          <w:rFonts w:ascii="Cambria" w:hAnsi="Cambria"/>
          <w:lang w:val="en-GB"/>
        </w:rPr>
        <w:t>.</w:t>
      </w:r>
      <w:r w:rsidR="00ED696B" w:rsidRPr="00B22A08">
        <w:rPr>
          <w:rFonts w:ascii="Cambria" w:hAnsi="Cambria"/>
          <w:lang w:val="en-GB"/>
        </w:rPr>
        <w:t>2)</w:t>
      </w:r>
      <w:r w:rsidRPr="00B22A08">
        <w:rPr>
          <w:rFonts w:ascii="Cambria" w:hAnsi="Cambria"/>
          <w:lang w:val="en-GB"/>
        </w:rPr>
        <w:t>;</w:t>
      </w:r>
    </w:p>
    <w:p w:rsidR="00ED696B" w:rsidRPr="00B22A08" w:rsidRDefault="009A3107" w:rsidP="00FD6D11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 xml:space="preserve">business </w:t>
      </w:r>
      <w:r w:rsidR="004D7E06" w:rsidRPr="00B22A08">
        <w:rPr>
          <w:rFonts w:ascii="Cambria" w:hAnsi="Cambria"/>
          <w:lang w:val="en-GB"/>
        </w:rPr>
        <w:t>e</w:t>
      </w:r>
      <w:r w:rsidR="00AB3EB7" w:rsidRPr="00B22A08">
        <w:rPr>
          <w:rFonts w:ascii="Cambria" w:hAnsi="Cambria"/>
          <w:lang w:val="en-GB"/>
        </w:rPr>
        <w:t xml:space="preserve">xpenditure </w:t>
      </w:r>
      <w:r w:rsidR="004D7E06" w:rsidRPr="00B22A08">
        <w:rPr>
          <w:rFonts w:ascii="Cambria" w:hAnsi="Cambria"/>
          <w:lang w:val="en-GB"/>
        </w:rPr>
        <w:t xml:space="preserve">on </w:t>
      </w:r>
      <w:r w:rsidR="00AB3EB7" w:rsidRPr="00B22A08">
        <w:rPr>
          <w:rFonts w:ascii="Cambria" w:hAnsi="Cambria"/>
          <w:lang w:val="en-GB"/>
        </w:rPr>
        <w:t>R&amp;D increased to 0</w:t>
      </w:r>
      <w:r w:rsidR="004D7E06" w:rsidRPr="00B22A08">
        <w:rPr>
          <w:rFonts w:ascii="Cambria" w:hAnsi="Cambria"/>
          <w:lang w:val="en-GB"/>
        </w:rPr>
        <w:t>.</w:t>
      </w:r>
      <w:r w:rsidR="00AB3EB7" w:rsidRPr="00B22A08">
        <w:rPr>
          <w:rFonts w:ascii="Cambria" w:hAnsi="Cambria"/>
          <w:lang w:val="en-GB"/>
        </w:rPr>
        <w:t>3</w:t>
      </w:r>
      <w:r w:rsidRPr="00B22A08">
        <w:rPr>
          <w:rFonts w:ascii="Cambria" w:hAnsi="Cambria"/>
          <w:lang w:val="en-GB"/>
        </w:rPr>
        <w:t>%</w:t>
      </w:r>
      <w:r w:rsidR="00AB3EB7" w:rsidRPr="00B22A08">
        <w:rPr>
          <w:rFonts w:ascii="Cambria" w:hAnsi="Cambria"/>
          <w:lang w:val="en-GB"/>
        </w:rPr>
        <w:t xml:space="preserve"> </w:t>
      </w:r>
      <w:r w:rsidR="004D7E06" w:rsidRPr="00B22A08">
        <w:rPr>
          <w:rFonts w:ascii="Cambria" w:hAnsi="Cambria"/>
          <w:lang w:val="en-GB"/>
        </w:rPr>
        <w:t xml:space="preserve">of the </w:t>
      </w:r>
      <w:r w:rsidR="00AB3EB7" w:rsidRPr="00B22A08">
        <w:rPr>
          <w:rFonts w:ascii="Cambria" w:hAnsi="Cambria"/>
          <w:lang w:val="en-GB"/>
        </w:rPr>
        <w:t>GDP</w:t>
      </w:r>
      <w:r w:rsidR="004D7E06" w:rsidRPr="00B22A08">
        <w:rPr>
          <w:rFonts w:ascii="Cambria" w:hAnsi="Cambria"/>
          <w:lang w:val="en-GB"/>
        </w:rPr>
        <w:t>;</w:t>
      </w:r>
    </w:p>
    <w:p w:rsidR="00AB3EB7" w:rsidRPr="00B22A08" w:rsidRDefault="004D7E06" w:rsidP="00AB3EB7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the number of applications filed with the European Patent Office per 1 million population</w:t>
      </w:r>
      <w:r w:rsidRPr="00B22A08" w:rsidDel="004D7E06">
        <w:rPr>
          <w:rFonts w:ascii="Cambria" w:hAnsi="Cambria"/>
          <w:lang w:val="en-GB"/>
        </w:rPr>
        <w:t xml:space="preserve"> </w:t>
      </w:r>
      <w:r w:rsidR="009A3107" w:rsidRPr="00B22A08">
        <w:rPr>
          <w:rFonts w:ascii="Cambria" w:hAnsi="Cambria"/>
          <w:lang w:val="en-GB"/>
        </w:rPr>
        <w:t>was</w:t>
      </w:r>
      <w:r w:rsidRPr="00B22A08">
        <w:rPr>
          <w:rFonts w:ascii="Cambria" w:hAnsi="Cambria"/>
          <w:lang w:val="en-GB"/>
        </w:rPr>
        <w:t xml:space="preserve"> consistently</w:t>
      </w:r>
      <w:r w:rsidR="00AB3EB7" w:rsidRPr="00B22A08">
        <w:rPr>
          <w:rFonts w:ascii="Cambria" w:hAnsi="Cambria"/>
          <w:lang w:val="en-GB"/>
        </w:rPr>
        <w:t xml:space="preserve"> grow</w:t>
      </w:r>
      <w:r w:rsidRPr="00B22A08">
        <w:rPr>
          <w:rFonts w:ascii="Cambria" w:hAnsi="Cambria"/>
          <w:lang w:val="en-GB"/>
        </w:rPr>
        <w:t>ing since 2009</w:t>
      </w:r>
      <w:r w:rsidR="00AB3EB7" w:rsidRPr="00B22A08">
        <w:rPr>
          <w:rFonts w:ascii="Cambria" w:hAnsi="Cambria"/>
          <w:lang w:val="en-GB"/>
        </w:rPr>
        <w:t>. In 2014, it was 16</w:t>
      </w:r>
      <w:r w:rsidRPr="00B22A08">
        <w:rPr>
          <w:rFonts w:ascii="Cambria" w:hAnsi="Cambria"/>
          <w:lang w:val="en-GB"/>
        </w:rPr>
        <w:t>.</w:t>
      </w:r>
      <w:r w:rsidR="00AB3EB7" w:rsidRPr="00B22A08">
        <w:rPr>
          <w:rFonts w:ascii="Cambria" w:hAnsi="Cambria"/>
          <w:lang w:val="en-GB"/>
        </w:rPr>
        <w:t>61 (</w:t>
      </w:r>
      <w:r w:rsidRPr="00B22A08">
        <w:rPr>
          <w:rFonts w:ascii="Cambria" w:hAnsi="Cambria"/>
          <w:lang w:val="en-GB"/>
        </w:rPr>
        <w:t xml:space="preserve">2.61 </w:t>
      </w:r>
      <w:r w:rsidR="00AB3EB7" w:rsidRPr="00B22A08">
        <w:rPr>
          <w:rFonts w:ascii="Cambria" w:hAnsi="Cambria"/>
          <w:lang w:val="en-GB"/>
        </w:rPr>
        <w:t>in 2009).</w:t>
      </w:r>
    </w:p>
    <w:p w:rsidR="00AB3EB7" w:rsidRPr="00B22A08" w:rsidRDefault="00AB3EB7">
      <w:pPr>
        <w:spacing w:after="160" w:line="259" w:lineRule="auto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br w:type="page"/>
      </w:r>
    </w:p>
    <w:p w:rsidR="00AB3EB7" w:rsidRPr="00B22A08" w:rsidRDefault="00AB3EB7" w:rsidP="00380485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</w:p>
    <w:p w:rsidR="00AB3EB7" w:rsidRPr="00B22A08" w:rsidRDefault="00AB3EB7" w:rsidP="00380485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b/>
          <w:color w:val="2E74B5" w:themeColor="accent1" w:themeShade="BF"/>
          <w:lang w:val="en-GB"/>
        </w:rPr>
        <w:t xml:space="preserve">INCREASING BUSINESS PRODUCTIVITY AND IMPROVING </w:t>
      </w:r>
      <w:r w:rsidR="000D7B4D" w:rsidRPr="00B22A08">
        <w:rPr>
          <w:rFonts w:ascii="Cambria" w:hAnsi="Cambria"/>
          <w:b/>
          <w:color w:val="2E74B5" w:themeColor="accent1" w:themeShade="BF"/>
          <w:lang w:val="en-GB"/>
        </w:rPr>
        <w:t xml:space="preserve">BUSINESS </w:t>
      </w:r>
      <w:r w:rsidRPr="00B22A08">
        <w:rPr>
          <w:rFonts w:ascii="Cambria" w:hAnsi="Cambria"/>
          <w:b/>
          <w:color w:val="2E74B5" w:themeColor="accent1" w:themeShade="BF"/>
          <w:lang w:val="en-GB"/>
        </w:rPr>
        <w:t>ENVIRONMENT</w:t>
      </w:r>
    </w:p>
    <w:p w:rsidR="00380485" w:rsidRPr="00B22A08" w:rsidRDefault="00380485" w:rsidP="00380485">
      <w:pPr>
        <w:shd w:val="clear" w:color="auto" w:fill="DEEAF6" w:themeFill="accent1" w:themeFillTint="33"/>
        <w:jc w:val="center"/>
        <w:rPr>
          <w:rFonts w:ascii="Cambria" w:hAnsi="Cambria"/>
          <w:b/>
          <w:lang w:val="en-GB"/>
        </w:rPr>
      </w:pPr>
    </w:p>
    <w:p w:rsidR="00E82A0D" w:rsidRPr="00B22A08" w:rsidRDefault="00E82A0D" w:rsidP="00E82A0D">
      <w:pPr>
        <w:jc w:val="both"/>
        <w:rPr>
          <w:rFonts w:ascii="Cambria" w:hAnsi="Cambria"/>
          <w:b/>
          <w:color w:val="0070C0"/>
          <w:lang w:val="en-GB"/>
        </w:rPr>
      </w:pPr>
    </w:p>
    <w:p w:rsidR="00AB3EB7" w:rsidRPr="00B22A08" w:rsidRDefault="00F4650D" w:rsidP="00AB3EB7">
      <w:pPr>
        <w:jc w:val="both"/>
        <w:rPr>
          <w:rFonts w:ascii="Cambria" w:hAnsi="Cambria"/>
          <w:b/>
          <w:color w:val="0070C0"/>
          <w:lang w:val="en-GB"/>
        </w:rPr>
      </w:pPr>
      <w:r w:rsidRPr="00B22A08">
        <w:rPr>
          <w:rFonts w:ascii="Cambria" w:hAnsi="Cambria"/>
          <w:b/>
          <w:color w:val="0070C0"/>
          <w:lang w:val="en-GB"/>
        </w:rPr>
        <w:t xml:space="preserve">The main outputs </w:t>
      </w:r>
      <w:r w:rsidR="00AB3EB7" w:rsidRPr="00B22A08">
        <w:rPr>
          <w:rFonts w:ascii="Cambria" w:hAnsi="Cambria"/>
          <w:b/>
          <w:color w:val="0070C0"/>
          <w:lang w:val="en-GB"/>
        </w:rPr>
        <w:t xml:space="preserve">and results </w:t>
      </w:r>
    </w:p>
    <w:p w:rsidR="00E82A0D" w:rsidRPr="00B22A08" w:rsidRDefault="00E82A0D" w:rsidP="00380485">
      <w:pPr>
        <w:jc w:val="both"/>
        <w:rPr>
          <w:rFonts w:ascii="Cambria" w:hAnsi="Cambria"/>
          <w:b/>
          <w:lang w:val="en-GB"/>
        </w:rPr>
      </w:pPr>
      <w:r w:rsidRPr="00B22A08">
        <w:rPr>
          <w:rFonts w:ascii="Cambria" w:hAnsi="Cambria"/>
          <w:b/>
          <w:noProof/>
          <w:lang w:eastAsia="lt-LT"/>
        </w:rPr>
        <w:drawing>
          <wp:inline distT="0" distB="0" distL="0" distR="0" wp14:anchorId="16BF9B7F" wp14:editId="4FBD084A">
            <wp:extent cx="6391275" cy="1333500"/>
            <wp:effectExtent l="0" t="0" r="0" b="0"/>
            <wp:docPr id="9" name="Char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2352C" w:rsidRPr="00B22A08" w:rsidRDefault="000D7B4D" w:rsidP="007E3051">
      <w:pPr>
        <w:jc w:val="both"/>
        <w:rPr>
          <w:rFonts w:ascii="Cambria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B</w:t>
      </w:r>
      <w:r w:rsidR="00CE7808" w:rsidRPr="00B22A08">
        <w:rPr>
          <w:rFonts w:ascii="Cambria" w:eastAsia="Calibri" w:hAnsi="Cambria"/>
          <w:lang w:val="en-GB"/>
        </w:rPr>
        <w:t xml:space="preserve">usiness productivity and environment were improved </w:t>
      </w:r>
      <w:r w:rsidRPr="00B22A08">
        <w:rPr>
          <w:rFonts w:ascii="Cambria" w:eastAsia="Calibri" w:hAnsi="Cambria"/>
          <w:lang w:val="en-GB"/>
        </w:rPr>
        <w:t xml:space="preserve">using funds under </w:t>
      </w:r>
      <w:r w:rsidR="00294B15" w:rsidRPr="00B22A08">
        <w:rPr>
          <w:rFonts w:ascii="Cambria" w:eastAsia="Calibri" w:hAnsi="Cambria"/>
          <w:lang w:val="en-GB"/>
        </w:rPr>
        <w:t>OPEG</w:t>
      </w:r>
      <w:r w:rsidR="00CE7808" w:rsidRPr="00B22A08">
        <w:rPr>
          <w:rFonts w:ascii="Cambria" w:eastAsia="Calibri" w:hAnsi="Cambria"/>
          <w:lang w:val="en-GB"/>
        </w:rPr>
        <w:t xml:space="preserve"> priority</w:t>
      </w:r>
      <w:r w:rsidRPr="00B22A08">
        <w:rPr>
          <w:rFonts w:ascii="Cambria" w:eastAsia="Calibri" w:hAnsi="Cambria"/>
          <w:lang w:val="en-GB"/>
        </w:rPr>
        <w:t> 2</w:t>
      </w:r>
      <w:r w:rsidR="00164DF2" w:rsidRPr="00B22A08">
        <w:rPr>
          <w:rFonts w:ascii="Cambria" w:eastAsia="Calibri" w:hAnsi="Cambria"/>
          <w:lang w:val="en-GB"/>
        </w:rPr>
        <w:t>,</w:t>
      </w:r>
      <w:r w:rsidR="00CE7808" w:rsidRPr="00B22A08">
        <w:rPr>
          <w:rFonts w:ascii="Cambria" w:eastAsia="Calibri" w:hAnsi="Cambria"/>
          <w:lang w:val="en-GB"/>
        </w:rPr>
        <w:t xml:space="preserve"> objectives</w:t>
      </w:r>
      <w:r w:rsidRPr="00B22A08">
        <w:rPr>
          <w:rFonts w:ascii="Cambria" w:eastAsia="Calibri" w:hAnsi="Cambria"/>
          <w:lang w:val="en-GB"/>
        </w:rPr>
        <w:t> 1 and 2</w:t>
      </w:r>
      <w:r w:rsidR="00CE7808" w:rsidRPr="00B22A08">
        <w:rPr>
          <w:rFonts w:ascii="Cambria" w:eastAsia="Calibri" w:hAnsi="Cambria"/>
          <w:lang w:val="en-GB"/>
        </w:rPr>
        <w:t xml:space="preserve">. </w:t>
      </w:r>
      <w:r w:rsidRPr="00B22A08">
        <w:rPr>
          <w:rFonts w:ascii="Cambria" w:eastAsia="Calibri" w:hAnsi="Cambria"/>
          <w:lang w:val="en-GB"/>
        </w:rPr>
        <w:t xml:space="preserve">Projects under objective 1 financed </w:t>
      </w:r>
      <w:r w:rsidR="00C7762D" w:rsidRPr="00B22A08">
        <w:rPr>
          <w:rFonts w:ascii="Cambria" w:eastAsia="Calibri" w:hAnsi="Cambria"/>
          <w:lang w:val="en-GB"/>
        </w:rPr>
        <w:t>subsidies for technology</w:t>
      </w:r>
      <w:r w:rsidR="00903A23" w:rsidRPr="00B22A08">
        <w:rPr>
          <w:rFonts w:ascii="Cambria" w:eastAsia="Calibri" w:hAnsi="Cambria"/>
          <w:lang w:val="en-GB"/>
        </w:rPr>
        <w:t xml:space="preserve"> upgrading and installation</w:t>
      </w:r>
      <w:r w:rsidR="00C7762D" w:rsidRPr="00B22A08">
        <w:rPr>
          <w:rFonts w:ascii="Cambria" w:eastAsia="Calibri" w:hAnsi="Cambria"/>
          <w:lang w:val="en-GB"/>
        </w:rPr>
        <w:t xml:space="preserve">, </w:t>
      </w:r>
      <w:r w:rsidR="00903A23" w:rsidRPr="00B22A08">
        <w:rPr>
          <w:rFonts w:ascii="Cambria" w:eastAsia="Calibri" w:hAnsi="Cambria"/>
          <w:lang w:val="en-GB"/>
        </w:rPr>
        <w:t xml:space="preserve">the installation </w:t>
      </w:r>
      <w:r w:rsidR="00C7762D" w:rsidRPr="00B22A08">
        <w:rPr>
          <w:rFonts w:ascii="Cambria" w:eastAsia="Calibri" w:hAnsi="Cambria"/>
          <w:lang w:val="en-GB"/>
        </w:rPr>
        <w:t>of manageme</w:t>
      </w:r>
      <w:r w:rsidR="005B4F89" w:rsidRPr="00B22A08">
        <w:rPr>
          <w:rFonts w:ascii="Cambria" w:eastAsia="Calibri" w:hAnsi="Cambria"/>
          <w:lang w:val="en-GB"/>
        </w:rPr>
        <w:t>nt systems, management methods and information</w:t>
      </w:r>
      <w:r w:rsidR="00C7762D" w:rsidRPr="00B22A08">
        <w:rPr>
          <w:rFonts w:ascii="Cambria" w:eastAsia="Calibri" w:hAnsi="Cambria"/>
          <w:lang w:val="en-GB"/>
        </w:rPr>
        <w:t xml:space="preserve"> technolog</w:t>
      </w:r>
      <w:r w:rsidR="00903A23" w:rsidRPr="00B22A08">
        <w:rPr>
          <w:rFonts w:ascii="Cambria" w:eastAsia="Calibri" w:hAnsi="Cambria"/>
          <w:lang w:val="en-GB"/>
        </w:rPr>
        <w:t>y</w:t>
      </w:r>
      <w:r w:rsidR="00C7762D" w:rsidRPr="00B22A08">
        <w:rPr>
          <w:rFonts w:ascii="Cambria" w:eastAsia="Calibri" w:hAnsi="Cambria"/>
          <w:lang w:val="en-GB"/>
        </w:rPr>
        <w:t xml:space="preserve">, </w:t>
      </w:r>
      <w:r w:rsidR="00903A23" w:rsidRPr="00B22A08">
        <w:rPr>
          <w:rFonts w:ascii="Cambria" w:eastAsia="Calibri" w:hAnsi="Cambria"/>
          <w:lang w:val="en-GB"/>
        </w:rPr>
        <w:t xml:space="preserve">the </w:t>
      </w:r>
      <w:r w:rsidR="00C7762D" w:rsidRPr="00B22A08">
        <w:rPr>
          <w:rFonts w:ascii="Cambria" w:eastAsia="Calibri" w:hAnsi="Cambria"/>
          <w:lang w:val="en-GB"/>
        </w:rPr>
        <w:t xml:space="preserve">attraction of foreign and </w:t>
      </w:r>
      <w:r w:rsidR="00903A23" w:rsidRPr="00B22A08">
        <w:rPr>
          <w:rFonts w:ascii="Cambria" w:eastAsia="Calibri" w:hAnsi="Cambria"/>
          <w:lang w:val="en-GB"/>
        </w:rPr>
        <w:t xml:space="preserve">domestic </w:t>
      </w:r>
      <w:r w:rsidR="00C7762D" w:rsidRPr="00B22A08">
        <w:rPr>
          <w:rFonts w:ascii="Cambria" w:eastAsia="Calibri" w:hAnsi="Cambria"/>
          <w:lang w:val="en-GB"/>
        </w:rPr>
        <w:t>direct investment and</w:t>
      </w:r>
      <w:r w:rsidR="00262379" w:rsidRPr="00B22A08">
        <w:rPr>
          <w:rFonts w:ascii="Cambria" w:eastAsia="Calibri" w:hAnsi="Cambria"/>
          <w:lang w:val="en-GB"/>
        </w:rPr>
        <w:t xml:space="preserve"> </w:t>
      </w:r>
      <w:r w:rsidR="00903A23" w:rsidRPr="00B22A08">
        <w:rPr>
          <w:rFonts w:ascii="Cambria" w:eastAsia="Calibri" w:hAnsi="Cambria"/>
          <w:lang w:val="en-GB"/>
        </w:rPr>
        <w:t xml:space="preserve">the improvement </w:t>
      </w:r>
      <w:r w:rsidR="00262379" w:rsidRPr="00B22A08">
        <w:rPr>
          <w:rFonts w:ascii="Cambria" w:eastAsia="Calibri" w:hAnsi="Cambria"/>
          <w:lang w:val="en-GB"/>
        </w:rPr>
        <w:t xml:space="preserve">of </w:t>
      </w:r>
      <w:r w:rsidR="00DB591D" w:rsidRPr="00B22A08">
        <w:rPr>
          <w:rFonts w:ascii="Cambria" w:eastAsia="Calibri" w:hAnsi="Cambria"/>
          <w:lang w:val="en-GB"/>
        </w:rPr>
        <w:t xml:space="preserve">enterprises’ </w:t>
      </w:r>
      <w:r w:rsidR="00C93A75" w:rsidRPr="00B22A08">
        <w:rPr>
          <w:rFonts w:ascii="Cambria" w:eastAsia="Calibri" w:hAnsi="Cambria"/>
          <w:lang w:val="en-GB"/>
        </w:rPr>
        <w:t xml:space="preserve">international reputation. </w:t>
      </w:r>
      <w:r w:rsidR="00903A23" w:rsidRPr="00B22A08">
        <w:rPr>
          <w:rFonts w:ascii="Cambria" w:eastAsia="Calibri" w:hAnsi="Cambria"/>
          <w:lang w:val="en-GB"/>
        </w:rPr>
        <w:t>A</w:t>
      </w:r>
      <w:r w:rsidR="00C93A75" w:rsidRPr="00B22A08">
        <w:rPr>
          <w:rFonts w:ascii="Cambria" w:eastAsia="Calibri" w:hAnsi="Cambria"/>
          <w:lang w:val="en-GB"/>
        </w:rPr>
        <w:t xml:space="preserve">ctivities </w:t>
      </w:r>
      <w:r w:rsidR="00903A23" w:rsidRPr="00B22A08">
        <w:rPr>
          <w:rFonts w:ascii="Cambria" w:eastAsia="Calibri" w:hAnsi="Cambria"/>
          <w:lang w:val="en-GB"/>
        </w:rPr>
        <w:t xml:space="preserve">such as the </w:t>
      </w:r>
      <w:r w:rsidR="003A2D36" w:rsidRPr="00B22A08">
        <w:rPr>
          <w:rFonts w:ascii="Cambria" w:eastAsia="Calibri" w:hAnsi="Cambria"/>
          <w:lang w:val="en-GB"/>
        </w:rPr>
        <w:t xml:space="preserve">creation and development of </w:t>
      </w:r>
      <w:r w:rsidR="00DB591D" w:rsidRPr="00B22A08">
        <w:rPr>
          <w:rFonts w:ascii="Cambria" w:eastAsia="Calibri" w:hAnsi="Cambria"/>
          <w:lang w:val="en-GB"/>
        </w:rPr>
        <w:t>enterprises</w:t>
      </w:r>
      <w:r w:rsidR="003A2D36" w:rsidRPr="00B22A08">
        <w:rPr>
          <w:rFonts w:ascii="Cambria" w:eastAsia="Calibri" w:hAnsi="Cambria"/>
          <w:lang w:val="en-GB"/>
        </w:rPr>
        <w:t xml:space="preserve">, </w:t>
      </w:r>
      <w:r w:rsidR="00C93A75" w:rsidRPr="00B22A08">
        <w:rPr>
          <w:rFonts w:ascii="Cambria" w:eastAsia="Calibri" w:hAnsi="Cambria"/>
          <w:lang w:val="en-GB"/>
        </w:rPr>
        <w:t xml:space="preserve">jobs creation, expansion into foreign markets, </w:t>
      </w:r>
      <w:r w:rsidR="00DB591D" w:rsidRPr="00B22A08">
        <w:rPr>
          <w:rFonts w:ascii="Cambria" w:eastAsia="Calibri" w:hAnsi="Cambria"/>
          <w:lang w:val="en-GB"/>
        </w:rPr>
        <w:t xml:space="preserve">the </w:t>
      </w:r>
      <w:r w:rsidR="00B2352C" w:rsidRPr="00B22A08">
        <w:rPr>
          <w:rFonts w:ascii="Cambria" w:eastAsia="Calibri" w:hAnsi="Cambria"/>
          <w:lang w:val="en-GB"/>
        </w:rPr>
        <w:t>organi</w:t>
      </w:r>
      <w:r w:rsidR="00903A23" w:rsidRPr="00B22A08">
        <w:rPr>
          <w:rFonts w:ascii="Cambria" w:eastAsia="Calibri" w:hAnsi="Cambria"/>
          <w:lang w:val="en-GB"/>
        </w:rPr>
        <w:t>s</w:t>
      </w:r>
      <w:r w:rsidR="00B2352C" w:rsidRPr="00B22A08">
        <w:rPr>
          <w:rFonts w:ascii="Cambria" w:eastAsia="Calibri" w:hAnsi="Cambria"/>
          <w:lang w:val="en-GB"/>
        </w:rPr>
        <w:t xml:space="preserve">ation </w:t>
      </w:r>
      <w:r w:rsidR="00C93A75" w:rsidRPr="00B22A08">
        <w:rPr>
          <w:rFonts w:ascii="Cambria" w:eastAsia="Calibri" w:hAnsi="Cambria"/>
          <w:lang w:val="en-GB"/>
        </w:rPr>
        <w:t xml:space="preserve">of special </w:t>
      </w:r>
      <w:r w:rsidR="00B2352C" w:rsidRPr="00B22A08">
        <w:rPr>
          <w:rFonts w:ascii="Cambria" w:eastAsia="Calibri" w:hAnsi="Cambria"/>
          <w:lang w:val="en-GB"/>
        </w:rPr>
        <w:t xml:space="preserve">events and </w:t>
      </w:r>
      <w:r w:rsidR="00C93A75" w:rsidRPr="00B22A08">
        <w:rPr>
          <w:rFonts w:ascii="Cambria" w:eastAsia="Calibri" w:hAnsi="Cambria"/>
          <w:lang w:val="en-GB"/>
        </w:rPr>
        <w:t>services to attract foreign direct investments (</w:t>
      </w:r>
      <w:r w:rsidR="00903A23" w:rsidRPr="00B22A08">
        <w:rPr>
          <w:rFonts w:ascii="Cambria" w:eastAsia="Calibri" w:hAnsi="Cambria"/>
          <w:lang w:val="en-GB"/>
        </w:rPr>
        <w:t>hereinafter </w:t>
      </w:r>
      <w:r w:rsidR="00C93A75" w:rsidRPr="00B22A08">
        <w:rPr>
          <w:rFonts w:ascii="Cambria" w:eastAsia="Calibri" w:hAnsi="Cambria"/>
          <w:lang w:val="en-GB"/>
        </w:rPr>
        <w:t xml:space="preserve">– FDI) were financed by </w:t>
      </w:r>
      <w:r w:rsidR="00903A23" w:rsidRPr="00B22A08">
        <w:rPr>
          <w:rFonts w:ascii="Cambria" w:eastAsia="Calibri" w:hAnsi="Cambria"/>
          <w:lang w:val="en-GB"/>
        </w:rPr>
        <w:t xml:space="preserve">funds under </w:t>
      </w:r>
      <w:r w:rsidR="00C93A75" w:rsidRPr="00B22A08">
        <w:rPr>
          <w:rFonts w:ascii="Cambria" w:eastAsia="Calibri" w:hAnsi="Cambria"/>
          <w:lang w:val="en-GB"/>
        </w:rPr>
        <w:t>objective</w:t>
      </w:r>
      <w:r w:rsidR="00903A23" w:rsidRPr="00B22A08">
        <w:rPr>
          <w:rFonts w:ascii="Cambria" w:eastAsia="Calibri" w:hAnsi="Cambria"/>
          <w:lang w:val="en-GB"/>
        </w:rPr>
        <w:t> 2</w:t>
      </w:r>
      <w:r w:rsidR="00C93A75" w:rsidRPr="00B22A08">
        <w:rPr>
          <w:rFonts w:ascii="Cambria" w:eastAsia="Calibri" w:hAnsi="Cambria"/>
          <w:lang w:val="en-GB"/>
        </w:rPr>
        <w:t>.</w:t>
      </w:r>
      <w:r w:rsidR="00B2352C" w:rsidRPr="00B22A08">
        <w:rPr>
          <w:rFonts w:ascii="Cambria" w:eastAsia="Calibri" w:hAnsi="Cambria"/>
          <w:lang w:val="en-GB"/>
        </w:rPr>
        <w:t xml:space="preserve"> Moreover, various information events that promote entrepreneurship, </w:t>
      </w:r>
      <w:r w:rsidR="00903A23" w:rsidRPr="00B22A08">
        <w:rPr>
          <w:rFonts w:ascii="Cambria" w:eastAsia="Calibri" w:hAnsi="Cambria"/>
          <w:lang w:val="en-GB"/>
        </w:rPr>
        <w:t xml:space="preserve">the </w:t>
      </w:r>
      <w:r w:rsidR="00B2352C" w:rsidRPr="00B22A08">
        <w:rPr>
          <w:rFonts w:ascii="Cambria" w:eastAsia="Calibri" w:hAnsi="Cambria"/>
          <w:lang w:val="en-GB"/>
        </w:rPr>
        <w:t>creation and development of small and medium-size</w:t>
      </w:r>
      <w:r w:rsidR="00903A23" w:rsidRPr="00B22A08">
        <w:rPr>
          <w:rFonts w:ascii="Cambria" w:eastAsia="Calibri" w:hAnsi="Cambria"/>
          <w:lang w:val="en-GB"/>
        </w:rPr>
        <w:t>d</w:t>
      </w:r>
      <w:r w:rsidR="00B2352C" w:rsidRPr="00B22A08">
        <w:rPr>
          <w:rFonts w:ascii="Cambria" w:eastAsia="Calibri" w:hAnsi="Cambria"/>
          <w:lang w:val="en-GB"/>
        </w:rPr>
        <w:t xml:space="preserve"> enterprises (</w:t>
      </w:r>
      <w:r w:rsidR="00903A23" w:rsidRPr="00B22A08">
        <w:rPr>
          <w:rFonts w:ascii="Cambria" w:eastAsia="Calibri" w:hAnsi="Cambria"/>
          <w:lang w:val="en-GB"/>
        </w:rPr>
        <w:t>hereinafter </w:t>
      </w:r>
      <w:r w:rsidR="00B2352C" w:rsidRPr="00B22A08">
        <w:rPr>
          <w:rFonts w:ascii="Cambria" w:eastAsia="Calibri" w:hAnsi="Cambria"/>
          <w:lang w:val="en-GB"/>
        </w:rPr>
        <w:t>– SM</w:t>
      </w:r>
      <w:r w:rsidR="00903A23" w:rsidRPr="00B22A08">
        <w:rPr>
          <w:rFonts w:ascii="Cambria" w:eastAsia="Calibri" w:hAnsi="Cambria"/>
          <w:lang w:val="en-GB"/>
        </w:rPr>
        <w:t>E</w:t>
      </w:r>
      <w:r w:rsidR="00B2352C" w:rsidRPr="00B22A08">
        <w:rPr>
          <w:rFonts w:ascii="Cambria" w:eastAsia="Calibri" w:hAnsi="Cambria"/>
          <w:lang w:val="en-GB"/>
        </w:rPr>
        <w:t xml:space="preserve">s), </w:t>
      </w:r>
      <w:r w:rsidR="00903A23" w:rsidRPr="00B22A08">
        <w:rPr>
          <w:rFonts w:ascii="Cambria" w:eastAsia="Calibri" w:hAnsi="Cambria"/>
          <w:lang w:val="en-GB"/>
        </w:rPr>
        <w:t xml:space="preserve">business </w:t>
      </w:r>
      <w:r w:rsidR="00B2352C" w:rsidRPr="00B22A08">
        <w:rPr>
          <w:rFonts w:ascii="Cambria" w:eastAsia="Calibri" w:hAnsi="Cambria"/>
          <w:lang w:val="en-GB"/>
        </w:rPr>
        <w:t>partnership</w:t>
      </w:r>
      <w:r w:rsidR="005B4F89" w:rsidRPr="00B22A08">
        <w:rPr>
          <w:rFonts w:ascii="Cambria" w:eastAsia="Calibri" w:hAnsi="Cambria"/>
          <w:lang w:val="en-GB"/>
        </w:rPr>
        <w:t xml:space="preserve"> networks</w:t>
      </w:r>
      <w:r w:rsidR="00903A23" w:rsidRPr="00B22A08">
        <w:rPr>
          <w:rFonts w:ascii="Cambria" w:eastAsia="Calibri" w:hAnsi="Cambria"/>
          <w:lang w:val="en-GB"/>
        </w:rPr>
        <w:t xml:space="preserve"> and</w:t>
      </w:r>
      <w:r w:rsidR="005B4F89" w:rsidRPr="00B22A08">
        <w:rPr>
          <w:rFonts w:ascii="Cambria" w:eastAsia="Calibri" w:hAnsi="Cambria"/>
          <w:lang w:val="en-GB"/>
        </w:rPr>
        <w:t xml:space="preserve"> </w:t>
      </w:r>
      <w:r w:rsidR="00B2352C" w:rsidRPr="00B22A08">
        <w:rPr>
          <w:rFonts w:ascii="Cambria" w:eastAsia="Calibri" w:hAnsi="Cambria"/>
          <w:lang w:val="en-GB"/>
        </w:rPr>
        <w:t>franchise</w:t>
      </w:r>
      <w:r w:rsidR="005B4F89" w:rsidRPr="00B22A08">
        <w:rPr>
          <w:rFonts w:ascii="Cambria" w:eastAsia="Calibri" w:hAnsi="Cambria"/>
          <w:lang w:val="en-GB"/>
        </w:rPr>
        <w:t xml:space="preserve"> were financed as well</w:t>
      </w:r>
      <w:r w:rsidR="00B2352C" w:rsidRPr="00B22A08">
        <w:rPr>
          <w:rFonts w:ascii="Cambria" w:eastAsia="Calibri" w:hAnsi="Cambria"/>
          <w:lang w:val="en-GB"/>
        </w:rPr>
        <w:t xml:space="preserve">. Finally, </w:t>
      </w:r>
      <w:r w:rsidR="00903A23" w:rsidRPr="00B22A08">
        <w:rPr>
          <w:rFonts w:ascii="Cambria" w:eastAsia="Calibri" w:hAnsi="Cambria"/>
          <w:lang w:val="en-GB"/>
        </w:rPr>
        <w:t xml:space="preserve">financing was provided to the </w:t>
      </w:r>
      <w:r w:rsidR="00B2352C" w:rsidRPr="00B22A08">
        <w:rPr>
          <w:rFonts w:ascii="Cambria" w:eastAsia="Calibri" w:hAnsi="Cambria"/>
          <w:lang w:val="en-GB"/>
        </w:rPr>
        <w:t xml:space="preserve">creation, reconstruction and </w:t>
      </w:r>
      <w:r w:rsidR="00903A23" w:rsidRPr="00B22A08">
        <w:rPr>
          <w:rFonts w:ascii="Cambria" w:eastAsia="Calibri" w:hAnsi="Cambria"/>
          <w:lang w:val="en-GB"/>
        </w:rPr>
        <w:t xml:space="preserve">equipment </w:t>
      </w:r>
      <w:r w:rsidR="00B2352C" w:rsidRPr="00B22A08">
        <w:rPr>
          <w:rFonts w:ascii="Cambria" w:eastAsia="Calibri" w:hAnsi="Cambria"/>
          <w:lang w:val="en-GB"/>
        </w:rPr>
        <w:t>of arts incubators.</w:t>
      </w:r>
      <w:r w:rsidR="00EC18F6" w:rsidRPr="00B22A08">
        <w:rPr>
          <w:rFonts w:ascii="Cambria" w:eastAsia="Calibri" w:hAnsi="Cambria"/>
          <w:lang w:val="en-GB"/>
        </w:rPr>
        <w:t xml:space="preserve"> </w:t>
      </w:r>
      <w:r w:rsidR="00B2352C" w:rsidRPr="00B22A08">
        <w:rPr>
          <w:rFonts w:ascii="Cambria" w:eastAsia="Calibri" w:hAnsi="Cambria"/>
          <w:lang w:val="en-GB"/>
        </w:rPr>
        <w:t xml:space="preserve">The </w:t>
      </w:r>
      <w:r w:rsidR="00903A23" w:rsidRPr="00B22A08">
        <w:rPr>
          <w:rFonts w:ascii="Cambria" w:eastAsia="Calibri" w:hAnsi="Cambria"/>
          <w:lang w:val="en-GB"/>
        </w:rPr>
        <w:t xml:space="preserve">implementation of the </w:t>
      </w:r>
      <w:r w:rsidR="00B2352C" w:rsidRPr="00B22A08">
        <w:rPr>
          <w:rFonts w:ascii="Cambria" w:eastAsia="Calibri" w:hAnsi="Cambria"/>
          <w:lang w:val="en-GB"/>
        </w:rPr>
        <w:t xml:space="preserve">objectives </w:t>
      </w:r>
      <w:r w:rsidR="00903A23" w:rsidRPr="00B22A08">
        <w:rPr>
          <w:rFonts w:ascii="Cambria" w:eastAsia="Calibri" w:hAnsi="Cambria"/>
          <w:lang w:val="en-GB"/>
        </w:rPr>
        <w:t>was</w:t>
      </w:r>
      <w:r w:rsidR="00B2352C" w:rsidRPr="00B22A08">
        <w:rPr>
          <w:rFonts w:ascii="Cambria" w:eastAsia="Calibri" w:hAnsi="Cambria"/>
          <w:lang w:val="en-GB"/>
        </w:rPr>
        <w:t xml:space="preserve"> successful.</w:t>
      </w:r>
      <w:r w:rsidR="00EC18F6" w:rsidRPr="00B22A08">
        <w:rPr>
          <w:rFonts w:ascii="Cambria" w:eastAsia="Calibri" w:hAnsi="Cambria"/>
          <w:lang w:val="en-GB"/>
        </w:rPr>
        <w:t xml:space="preserve"> </w:t>
      </w:r>
      <w:r w:rsidR="00B2352C" w:rsidRPr="00B22A08">
        <w:rPr>
          <w:rFonts w:ascii="Cambria" w:eastAsia="Calibri" w:hAnsi="Cambria"/>
          <w:lang w:val="en-GB"/>
        </w:rPr>
        <w:t xml:space="preserve">The </w:t>
      </w:r>
      <w:r w:rsidR="00903A23" w:rsidRPr="00B22A08">
        <w:rPr>
          <w:rFonts w:ascii="Cambria" w:eastAsia="Calibri" w:hAnsi="Cambria"/>
          <w:lang w:val="en-GB"/>
        </w:rPr>
        <w:t>targets of</w:t>
      </w:r>
      <w:r w:rsidR="00B2352C" w:rsidRPr="00B22A08">
        <w:rPr>
          <w:rFonts w:ascii="Cambria" w:eastAsia="Calibri" w:hAnsi="Cambria"/>
          <w:lang w:val="en-GB"/>
        </w:rPr>
        <w:t xml:space="preserve"> the </w:t>
      </w:r>
      <w:r w:rsidR="005B4F89" w:rsidRPr="00B22A08">
        <w:rPr>
          <w:rFonts w:ascii="Cambria" w:eastAsia="Calibri" w:hAnsi="Cambria"/>
          <w:lang w:val="en-GB"/>
        </w:rPr>
        <w:t>output</w:t>
      </w:r>
      <w:r w:rsidR="00B2352C" w:rsidRPr="00B22A08">
        <w:rPr>
          <w:rFonts w:ascii="Cambria" w:eastAsia="Calibri" w:hAnsi="Cambria"/>
          <w:lang w:val="en-GB"/>
        </w:rPr>
        <w:t xml:space="preserve"> and result indicators were achieved or will be achieved </w:t>
      </w:r>
      <w:r w:rsidR="00DB591D" w:rsidRPr="00B22A08">
        <w:rPr>
          <w:rFonts w:ascii="Cambria" w:eastAsia="Calibri" w:hAnsi="Cambria"/>
          <w:lang w:val="en-GB"/>
        </w:rPr>
        <w:t xml:space="preserve">within </w:t>
      </w:r>
      <w:r w:rsidR="00B2352C" w:rsidRPr="00B22A08">
        <w:rPr>
          <w:rFonts w:ascii="Cambria" w:eastAsia="Calibri" w:hAnsi="Cambria"/>
          <w:lang w:val="en-GB"/>
        </w:rPr>
        <w:t>the</w:t>
      </w:r>
      <w:r w:rsidR="005B4F89" w:rsidRPr="00B22A08">
        <w:rPr>
          <w:rFonts w:ascii="Cambria" w:eastAsia="Calibri" w:hAnsi="Cambria"/>
          <w:lang w:val="en-GB"/>
        </w:rPr>
        <w:t xml:space="preserve"> </w:t>
      </w:r>
      <w:r w:rsidR="00903A23" w:rsidRPr="00B22A08">
        <w:rPr>
          <w:rFonts w:ascii="Cambria" w:eastAsia="Calibri" w:hAnsi="Cambria"/>
          <w:lang w:val="en-GB"/>
        </w:rPr>
        <w:t xml:space="preserve">specified </w:t>
      </w:r>
      <w:r w:rsidR="005B4F89" w:rsidRPr="00B22A08">
        <w:rPr>
          <w:rFonts w:ascii="Cambria" w:eastAsia="Calibri" w:hAnsi="Cambria"/>
          <w:lang w:val="en-GB"/>
        </w:rPr>
        <w:t>time</w:t>
      </w:r>
      <w:r w:rsidR="00B2352C" w:rsidRPr="00B22A08">
        <w:rPr>
          <w:rFonts w:ascii="Cambria" w:eastAsia="Calibri" w:hAnsi="Cambria"/>
          <w:lang w:val="en-GB"/>
        </w:rPr>
        <w:t xml:space="preserve"> </w:t>
      </w:r>
      <w:r w:rsidR="00903A23" w:rsidRPr="00B22A08">
        <w:rPr>
          <w:rFonts w:ascii="Cambria" w:eastAsia="Calibri" w:hAnsi="Cambria"/>
          <w:lang w:val="en-GB"/>
        </w:rPr>
        <w:t>after the project implementation</w:t>
      </w:r>
      <w:r w:rsidR="00B2352C" w:rsidRPr="00B22A08">
        <w:rPr>
          <w:rFonts w:ascii="Cambria" w:eastAsia="Calibri" w:hAnsi="Cambria"/>
          <w:lang w:val="en-GB"/>
        </w:rPr>
        <w:t>.</w:t>
      </w:r>
    </w:p>
    <w:p w:rsidR="007E3051" w:rsidRPr="00B22A08" w:rsidRDefault="007E3051" w:rsidP="007E3051">
      <w:pPr>
        <w:jc w:val="both"/>
        <w:rPr>
          <w:rFonts w:ascii="Cambria" w:hAnsi="Cambria"/>
          <w:lang w:val="en-GB"/>
        </w:rPr>
      </w:pPr>
    </w:p>
    <w:p w:rsidR="00B2352C" w:rsidRPr="00B22A08" w:rsidRDefault="00DB591D" w:rsidP="00B2352C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5B4F89" w:rsidRPr="00B22A08">
        <w:rPr>
          <w:rFonts w:ascii="Cambria" w:hAnsi="Cambria"/>
          <w:lang w:val="en-GB"/>
        </w:rPr>
        <w:t>he</w:t>
      </w:r>
      <w:r w:rsidR="00B2352C" w:rsidRPr="00B22A08">
        <w:rPr>
          <w:rFonts w:ascii="Cambria" w:hAnsi="Cambria"/>
          <w:lang w:val="en-GB"/>
        </w:rPr>
        <w:t xml:space="preserve"> Evaluation of the Impact of the European Union Structural Assistance </w:t>
      </w:r>
      <w:r w:rsidR="000E5409" w:rsidRPr="00B22A08">
        <w:rPr>
          <w:rFonts w:ascii="Cambria" w:hAnsi="Cambria"/>
          <w:lang w:val="en-GB"/>
        </w:rPr>
        <w:t xml:space="preserve">on </w:t>
      </w:r>
      <w:r w:rsidR="00B2352C" w:rsidRPr="00B22A08">
        <w:rPr>
          <w:rFonts w:ascii="Cambria" w:hAnsi="Cambria"/>
          <w:lang w:val="en-GB"/>
        </w:rPr>
        <w:t>Small and Medium</w:t>
      </w:r>
      <w:r w:rsidR="003434CB" w:rsidRPr="00B22A08">
        <w:rPr>
          <w:rFonts w:ascii="Cambria" w:hAnsi="Cambria"/>
          <w:lang w:val="en-GB"/>
        </w:rPr>
        <w:t>-</w:t>
      </w:r>
      <w:r w:rsidR="00B2352C" w:rsidRPr="00B22A08">
        <w:rPr>
          <w:rFonts w:ascii="Cambria" w:hAnsi="Cambria"/>
          <w:lang w:val="en-GB"/>
        </w:rPr>
        <w:t>Sized Busi</w:t>
      </w:r>
      <w:r w:rsidR="000E5409" w:rsidRPr="00B22A08">
        <w:rPr>
          <w:rFonts w:ascii="Cambria" w:hAnsi="Cambria"/>
          <w:lang w:val="en-GB"/>
        </w:rPr>
        <w:t xml:space="preserve">ness Entities </w:t>
      </w:r>
      <w:r w:rsidR="003434CB" w:rsidRPr="00B22A08">
        <w:rPr>
          <w:rFonts w:ascii="Cambria" w:hAnsi="Cambria"/>
          <w:lang w:val="en-GB"/>
        </w:rPr>
        <w:t xml:space="preserve">applied </w:t>
      </w:r>
      <w:r w:rsidR="005B4F89" w:rsidRPr="00B22A08">
        <w:rPr>
          <w:rFonts w:ascii="Cambria" w:hAnsi="Cambria"/>
          <w:lang w:val="en-GB"/>
        </w:rPr>
        <w:t xml:space="preserve">a </w:t>
      </w:r>
      <w:r w:rsidR="000E5409" w:rsidRPr="00B22A08">
        <w:rPr>
          <w:rFonts w:ascii="Cambria" w:hAnsi="Cambria"/>
          <w:lang w:val="en-GB"/>
        </w:rPr>
        <w:t xml:space="preserve">counterfactual impact evaluation method to </w:t>
      </w:r>
      <w:r w:rsidR="003434CB" w:rsidRPr="00B22A08">
        <w:rPr>
          <w:rFonts w:ascii="Cambria" w:hAnsi="Cambria"/>
          <w:lang w:val="en-GB"/>
        </w:rPr>
        <w:t>individual</w:t>
      </w:r>
      <w:r w:rsidR="003434CB" w:rsidRPr="00B22A08" w:rsidDel="003434CB">
        <w:rPr>
          <w:rFonts w:ascii="Cambria" w:hAnsi="Cambria"/>
          <w:lang w:val="en-GB"/>
        </w:rPr>
        <w:t xml:space="preserve"> </w:t>
      </w:r>
      <w:r w:rsidR="000E5409" w:rsidRPr="00B22A08">
        <w:rPr>
          <w:rFonts w:ascii="Cambria" w:hAnsi="Cambria"/>
          <w:lang w:val="en-GB"/>
        </w:rPr>
        <w:t>measures</w:t>
      </w:r>
      <w:r w:rsidR="003434CB" w:rsidRPr="00B22A08">
        <w:rPr>
          <w:rFonts w:ascii="Cambria" w:hAnsi="Cambria"/>
          <w:lang w:val="en-GB"/>
        </w:rPr>
        <w:t>. I</w:t>
      </w:r>
      <w:r w:rsidR="000E5409" w:rsidRPr="00B22A08">
        <w:rPr>
          <w:rFonts w:ascii="Cambria" w:hAnsi="Cambria"/>
          <w:lang w:val="en-GB"/>
        </w:rPr>
        <w:t>t revealed the following:</w:t>
      </w:r>
    </w:p>
    <w:p w:rsidR="00E61DAE" w:rsidRPr="00B22A08" w:rsidRDefault="00E61DAE" w:rsidP="00E61DA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 xml:space="preserve">measure “Leader LT”, which financed the </w:t>
      </w:r>
      <w:r w:rsidR="00DB591D" w:rsidRPr="00B22A08">
        <w:rPr>
          <w:rFonts w:ascii="Cambria" w:hAnsi="Cambria"/>
          <w:lang w:val="en-GB"/>
        </w:rPr>
        <w:t xml:space="preserve">upgrading and installation </w:t>
      </w:r>
      <w:r w:rsidRPr="00B22A08">
        <w:rPr>
          <w:rFonts w:ascii="Cambria" w:hAnsi="Cambria"/>
          <w:lang w:val="en-GB"/>
        </w:rPr>
        <w:t>of technolog</w:t>
      </w:r>
      <w:r w:rsidR="00DB591D" w:rsidRPr="00B22A08">
        <w:rPr>
          <w:rFonts w:ascii="Cambria" w:hAnsi="Cambria"/>
          <w:lang w:val="en-GB"/>
        </w:rPr>
        <w:t>y in enterprises</w:t>
      </w:r>
      <w:r w:rsidRPr="00B22A08">
        <w:rPr>
          <w:rFonts w:ascii="Cambria" w:hAnsi="Cambria"/>
          <w:lang w:val="en-GB"/>
        </w:rPr>
        <w:t>, had a positive impact (+12%) on</w:t>
      </w:r>
      <w:r w:rsidR="003434CB" w:rsidRPr="00B22A08">
        <w:rPr>
          <w:rFonts w:ascii="Cambria" w:hAnsi="Cambria"/>
          <w:lang w:val="en-GB"/>
        </w:rPr>
        <w:t xml:space="preserve"> the</w:t>
      </w:r>
      <w:r w:rsidRPr="00B22A08">
        <w:rPr>
          <w:rFonts w:ascii="Cambria" w:hAnsi="Cambria"/>
          <w:lang w:val="en-GB"/>
        </w:rPr>
        <w:t xml:space="preserve"> growth of turnover</w:t>
      </w:r>
      <w:r w:rsidR="003434CB" w:rsidRPr="00B22A08">
        <w:rPr>
          <w:rFonts w:ascii="Cambria" w:hAnsi="Cambria"/>
          <w:lang w:val="en-GB"/>
        </w:rPr>
        <w:t xml:space="preserve"> and the increase in the number of employees</w:t>
      </w:r>
      <w:r w:rsidRPr="00B22A08">
        <w:rPr>
          <w:rFonts w:ascii="Cambria" w:hAnsi="Cambria"/>
          <w:lang w:val="en-GB"/>
        </w:rPr>
        <w:t xml:space="preserve"> (</w:t>
      </w:r>
      <w:r w:rsidR="003434CB" w:rsidRPr="00B22A08">
        <w:rPr>
          <w:rFonts w:ascii="Cambria" w:hAnsi="Cambria"/>
          <w:lang w:val="en-GB"/>
        </w:rPr>
        <w:t>+</w:t>
      </w:r>
      <w:r w:rsidRPr="00B22A08">
        <w:rPr>
          <w:rFonts w:ascii="Cambria" w:hAnsi="Cambria"/>
          <w:lang w:val="en-GB"/>
        </w:rPr>
        <w:t xml:space="preserve">11%), but did not </w:t>
      </w:r>
      <w:r w:rsidR="00254CB9" w:rsidRPr="00B22A08">
        <w:rPr>
          <w:rFonts w:ascii="Cambria" w:hAnsi="Cambria"/>
          <w:lang w:val="en-GB"/>
        </w:rPr>
        <w:t>have</w:t>
      </w:r>
      <w:r w:rsidRPr="00B22A08">
        <w:rPr>
          <w:rFonts w:ascii="Cambria" w:hAnsi="Cambria"/>
          <w:lang w:val="en-GB"/>
        </w:rPr>
        <w:t xml:space="preserve"> a positive impact on profitability</w:t>
      </w:r>
      <w:r w:rsidR="00DB591D" w:rsidRPr="00B22A08">
        <w:rPr>
          <w:rFonts w:ascii="Cambria" w:hAnsi="Cambria"/>
          <w:lang w:val="en-GB"/>
        </w:rPr>
        <w:t>;</w:t>
      </w:r>
    </w:p>
    <w:p w:rsidR="00254CB9" w:rsidRPr="00B22A08" w:rsidRDefault="00791B9A" w:rsidP="00254CB9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 xml:space="preserve">measure “New </w:t>
      </w:r>
      <w:r w:rsidR="003434CB" w:rsidRPr="00B22A08">
        <w:rPr>
          <w:rFonts w:ascii="Cambria" w:hAnsi="Cambria"/>
          <w:lang w:val="en-GB"/>
        </w:rPr>
        <w:t>O</w:t>
      </w:r>
      <w:r w:rsidRPr="00B22A08">
        <w:rPr>
          <w:rFonts w:ascii="Cambria" w:hAnsi="Cambria"/>
          <w:lang w:val="en-GB"/>
        </w:rPr>
        <w:t xml:space="preserve">pportunities”, which financed the </w:t>
      </w:r>
      <w:r w:rsidR="00254CB9" w:rsidRPr="00B22A08">
        <w:rPr>
          <w:rFonts w:ascii="Cambria" w:hAnsi="Cambria"/>
          <w:lang w:val="en-GB"/>
        </w:rPr>
        <w:t xml:space="preserve">presentation of </w:t>
      </w:r>
      <w:r w:rsidR="00DB591D" w:rsidRPr="00B22A08">
        <w:rPr>
          <w:rFonts w:ascii="Cambria" w:hAnsi="Cambria"/>
          <w:lang w:val="en-GB"/>
        </w:rPr>
        <w:t>enterprises</w:t>
      </w:r>
      <w:r w:rsidR="003434CB" w:rsidRPr="00B22A08">
        <w:rPr>
          <w:rFonts w:ascii="Cambria" w:hAnsi="Cambria"/>
          <w:lang w:val="en-GB"/>
        </w:rPr>
        <w:t xml:space="preserve"> </w:t>
      </w:r>
      <w:r w:rsidR="00254CB9" w:rsidRPr="00B22A08">
        <w:rPr>
          <w:rFonts w:ascii="Cambria" w:hAnsi="Cambria"/>
          <w:lang w:val="en-GB"/>
        </w:rPr>
        <w:t xml:space="preserve">and </w:t>
      </w:r>
      <w:r w:rsidR="00DB591D" w:rsidRPr="00B22A08">
        <w:rPr>
          <w:rFonts w:ascii="Cambria" w:hAnsi="Cambria"/>
          <w:lang w:val="en-GB"/>
        </w:rPr>
        <w:t>their</w:t>
      </w:r>
      <w:r w:rsidR="00254CB9" w:rsidRPr="00B22A08">
        <w:rPr>
          <w:rFonts w:ascii="Cambria" w:hAnsi="Cambria"/>
          <w:lang w:val="en-GB"/>
        </w:rPr>
        <w:t xml:space="preserve"> production in international exhibition centres, did not have a</w:t>
      </w:r>
      <w:r w:rsidR="00254CB9" w:rsidRPr="00B22A08">
        <w:rPr>
          <w:lang w:val="en-GB"/>
        </w:rPr>
        <w:t xml:space="preserve"> </w:t>
      </w:r>
      <w:r w:rsidR="00254CB9" w:rsidRPr="00B22A08">
        <w:rPr>
          <w:rFonts w:ascii="Cambria" w:hAnsi="Cambria"/>
          <w:lang w:val="en-GB"/>
        </w:rPr>
        <w:t xml:space="preserve">statistically significant impact on </w:t>
      </w:r>
      <w:r w:rsidR="003434CB" w:rsidRPr="00B22A08">
        <w:rPr>
          <w:rFonts w:ascii="Cambria" w:hAnsi="Cambria"/>
          <w:lang w:val="en-GB"/>
        </w:rPr>
        <w:t xml:space="preserve">the </w:t>
      </w:r>
      <w:r w:rsidR="00254CB9" w:rsidRPr="00B22A08">
        <w:rPr>
          <w:rFonts w:ascii="Cambria" w:hAnsi="Cambria"/>
          <w:lang w:val="en-GB"/>
        </w:rPr>
        <w:t>growth of turnover</w:t>
      </w:r>
      <w:r w:rsidR="003434CB" w:rsidRPr="00B22A08">
        <w:rPr>
          <w:rFonts w:ascii="Cambria" w:hAnsi="Cambria"/>
          <w:lang w:val="en-GB"/>
        </w:rPr>
        <w:t xml:space="preserve"> or</w:t>
      </w:r>
      <w:r w:rsidR="00254CB9" w:rsidRPr="00B22A08">
        <w:rPr>
          <w:rFonts w:ascii="Cambria" w:hAnsi="Cambria"/>
          <w:lang w:val="en-GB"/>
        </w:rPr>
        <w:t xml:space="preserve"> </w:t>
      </w:r>
      <w:r w:rsidR="003434CB" w:rsidRPr="00B22A08">
        <w:rPr>
          <w:rFonts w:ascii="Cambria" w:hAnsi="Cambria"/>
          <w:lang w:val="en-GB"/>
        </w:rPr>
        <w:t xml:space="preserve">the increase in the number of employees </w:t>
      </w:r>
      <w:r w:rsidR="00254CB9" w:rsidRPr="00B22A08">
        <w:rPr>
          <w:rFonts w:ascii="Cambria" w:hAnsi="Cambria"/>
          <w:lang w:val="en-GB"/>
        </w:rPr>
        <w:t>and profitability</w:t>
      </w:r>
      <w:r w:rsidR="003434CB" w:rsidRPr="00B22A08">
        <w:rPr>
          <w:rFonts w:ascii="Cambria" w:hAnsi="Cambria"/>
          <w:lang w:val="en-GB"/>
        </w:rPr>
        <w:t xml:space="preserve">, but </w:t>
      </w:r>
      <w:r w:rsidR="00254CB9" w:rsidRPr="00B22A08">
        <w:rPr>
          <w:rFonts w:ascii="Cambria" w:hAnsi="Cambria"/>
          <w:lang w:val="en-GB"/>
        </w:rPr>
        <w:t xml:space="preserve">the impact </w:t>
      </w:r>
      <w:r w:rsidR="003434CB" w:rsidRPr="00B22A08">
        <w:rPr>
          <w:rFonts w:ascii="Cambria" w:hAnsi="Cambria"/>
          <w:lang w:val="en-GB"/>
        </w:rPr>
        <w:t xml:space="preserve">will likely be </w:t>
      </w:r>
      <w:r w:rsidR="00254CB9" w:rsidRPr="00B22A08">
        <w:rPr>
          <w:rFonts w:ascii="Cambria" w:hAnsi="Cambria"/>
          <w:lang w:val="en-GB"/>
        </w:rPr>
        <w:t>felt in the long</w:t>
      </w:r>
      <w:r w:rsidR="003434CB" w:rsidRPr="00B22A08">
        <w:rPr>
          <w:rFonts w:ascii="Cambria" w:hAnsi="Cambria"/>
          <w:lang w:val="en-GB"/>
        </w:rPr>
        <w:t>-</w:t>
      </w:r>
      <w:r w:rsidR="00254CB9" w:rsidRPr="00B22A08">
        <w:rPr>
          <w:rFonts w:ascii="Cambria" w:hAnsi="Cambria"/>
          <w:lang w:val="en-GB"/>
        </w:rPr>
        <w:t>term.</w:t>
      </w:r>
    </w:p>
    <w:p w:rsidR="000E5409" w:rsidRPr="00B22A08" w:rsidRDefault="000E5409" w:rsidP="00B2352C">
      <w:pPr>
        <w:jc w:val="both"/>
        <w:rPr>
          <w:rFonts w:ascii="Cambria" w:hAnsi="Cambria"/>
          <w:lang w:val="en-GB"/>
        </w:rPr>
      </w:pPr>
    </w:p>
    <w:p w:rsidR="000E5409" w:rsidRPr="00B22A08" w:rsidRDefault="008D4AAA" w:rsidP="00B2352C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The said evaluation also included a beneficiaries’</w:t>
      </w:r>
      <w:r w:rsidR="00254CB9" w:rsidRPr="00B22A08">
        <w:rPr>
          <w:rFonts w:ascii="Cambria" w:hAnsi="Cambria"/>
          <w:lang w:val="en-GB"/>
        </w:rPr>
        <w:t xml:space="preserve"> survey which revealed that measure „E-</w:t>
      </w:r>
      <w:r w:rsidRPr="00B22A08">
        <w:rPr>
          <w:rFonts w:ascii="Cambria" w:hAnsi="Cambria"/>
          <w:lang w:val="en-GB"/>
        </w:rPr>
        <w:t>B</w:t>
      </w:r>
      <w:r w:rsidR="00254CB9" w:rsidRPr="00B22A08">
        <w:rPr>
          <w:rFonts w:ascii="Cambria" w:hAnsi="Cambria"/>
          <w:lang w:val="en-GB"/>
        </w:rPr>
        <w:t>usiness“, according to beneficiaries, had a positive impact on profitability (</w:t>
      </w:r>
      <w:r w:rsidRPr="00B22A08">
        <w:rPr>
          <w:rFonts w:ascii="Cambria" w:hAnsi="Cambria"/>
          <w:lang w:val="en-GB"/>
        </w:rPr>
        <w:t>+</w:t>
      </w:r>
      <w:r w:rsidR="00254CB9" w:rsidRPr="00B22A08">
        <w:rPr>
          <w:rFonts w:ascii="Cambria" w:hAnsi="Cambria"/>
          <w:lang w:val="en-GB"/>
        </w:rPr>
        <w:t xml:space="preserve">8%), </w:t>
      </w:r>
      <w:r w:rsidRPr="00B22A08">
        <w:rPr>
          <w:rFonts w:ascii="Cambria" w:hAnsi="Cambria"/>
          <w:lang w:val="en-GB"/>
        </w:rPr>
        <w:t xml:space="preserve">but </w:t>
      </w:r>
      <w:r w:rsidR="005B4F89" w:rsidRPr="00B22A08">
        <w:rPr>
          <w:rFonts w:ascii="Cambria" w:hAnsi="Cambria"/>
          <w:lang w:val="en-GB"/>
        </w:rPr>
        <w:t>the</w:t>
      </w:r>
      <w:r w:rsidR="00254CB9" w:rsidRPr="00B22A08">
        <w:rPr>
          <w:rFonts w:ascii="Cambria" w:hAnsi="Cambria"/>
          <w:lang w:val="en-GB"/>
        </w:rPr>
        <w:t xml:space="preserve"> impact of measure “Process LT” </w:t>
      </w:r>
      <w:r w:rsidR="0019660A" w:rsidRPr="00B22A08">
        <w:rPr>
          <w:rFonts w:ascii="Cambria" w:hAnsi="Cambria"/>
          <w:lang w:val="en-GB"/>
        </w:rPr>
        <w:t xml:space="preserve">on </w:t>
      </w:r>
      <w:r w:rsidR="00254CB9" w:rsidRPr="00B22A08">
        <w:rPr>
          <w:rFonts w:ascii="Cambria" w:hAnsi="Cambria"/>
          <w:lang w:val="en-GB"/>
        </w:rPr>
        <w:t xml:space="preserve">the </w:t>
      </w:r>
      <w:r w:rsidRPr="00B22A08">
        <w:rPr>
          <w:rFonts w:ascii="Cambria" w:hAnsi="Cambria"/>
          <w:lang w:val="en-GB"/>
        </w:rPr>
        <w:t xml:space="preserve">key </w:t>
      </w:r>
      <w:r w:rsidR="00254CB9" w:rsidRPr="00B22A08">
        <w:rPr>
          <w:rFonts w:ascii="Cambria" w:hAnsi="Cambria"/>
          <w:lang w:val="en-GB"/>
        </w:rPr>
        <w:t>business indicators was limited.</w:t>
      </w:r>
      <w:r w:rsidR="0019660A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>M</w:t>
      </w:r>
      <w:r w:rsidR="0019660A" w:rsidRPr="00B22A08">
        <w:rPr>
          <w:rFonts w:ascii="Cambria" w:hAnsi="Cambria"/>
          <w:lang w:val="en-GB"/>
        </w:rPr>
        <w:t>easure “E-</w:t>
      </w:r>
      <w:r w:rsidRPr="00B22A08">
        <w:rPr>
          <w:rFonts w:ascii="Cambria" w:hAnsi="Cambria"/>
          <w:lang w:val="en-GB"/>
        </w:rPr>
        <w:t>B</w:t>
      </w:r>
      <w:r w:rsidR="0019660A" w:rsidRPr="00B22A08">
        <w:rPr>
          <w:rFonts w:ascii="Cambria" w:hAnsi="Cambria"/>
          <w:lang w:val="en-GB"/>
        </w:rPr>
        <w:t>usiness” financed the installation of information technolog</w:t>
      </w:r>
      <w:r w:rsidRPr="00B22A08">
        <w:rPr>
          <w:rFonts w:ascii="Cambria" w:hAnsi="Cambria"/>
          <w:lang w:val="en-GB"/>
        </w:rPr>
        <w:t>y</w:t>
      </w:r>
      <w:r w:rsidR="0019660A" w:rsidRPr="00B22A08">
        <w:rPr>
          <w:rFonts w:ascii="Cambria" w:hAnsi="Cambria"/>
          <w:lang w:val="en-GB"/>
        </w:rPr>
        <w:t xml:space="preserve"> in </w:t>
      </w:r>
      <w:r w:rsidR="00DB591D" w:rsidRPr="00B22A08">
        <w:rPr>
          <w:rFonts w:ascii="Cambria" w:hAnsi="Cambria"/>
          <w:lang w:val="en-GB"/>
        </w:rPr>
        <w:t>enterprises</w:t>
      </w:r>
      <w:r w:rsidR="0019660A" w:rsidRPr="00B22A08">
        <w:rPr>
          <w:rFonts w:ascii="Cambria" w:hAnsi="Cambria"/>
          <w:lang w:val="en-GB"/>
        </w:rPr>
        <w:t xml:space="preserve">, while measure “Process LT” – the </w:t>
      </w:r>
      <w:r w:rsidRPr="00B22A08">
        <w:rPr>
          <w:rFonts w:ascii="Cambria" w:eastAsia="Calibri" w:hAnsi="Cambria"/>
          <w:lang w:val="en-GB"/>
        </w:rPr>
        <w:t xml:space="preserve">installation </w:t>
      </w:r>
      <w:r w:rsidR="0019660A" w:rsidRPr="00B22A08">
        <w:rPr>
          <w:rFonts w:ascii="Cambria" w:eastAsia="Calibri" w:hAnsi="Cambria"/>
          <w:lang w:val="en-GB"/>
        </w:rPr>
        <w:t xml:space="preserve">of management systems and management methods in </w:t>
      </w:r>
      <w:r w:rsidR="00DB591D" w:rsidRPr="00B22A08">
        <w:rPr>
          <w:rFonts w:ascii="Cambria" w:eastAsia="Calibri" w:hAnsi="Cambria"/>
          <w:lang w:val="en-GB"/>
        </w:rPr>
        <w:t>enterprises</w:t>
      </w:r>
      <w:r w:rsidR="0019660A" w:rsidRPr="00B22A08">
        <w:rPr>
          <w:rFonts w:ascii="Cambria" w:eastAsia="Calibri" w:hAnsi="Cambria"/>
          <w:lang w:val="en-GB"/>
        </w:rPr>
        <w:t xml:space="preserve">. </w:t>
      </w:r>
      <w:r w:rsidR="001B2FDF" w:rsidRPr="00B22A08">
        <w:rPr>
          <w:rFonts w:ascii="Cambria" w:eastAsia="Calibri" w:hAnsi="Cambria"/>
          <w:lang w:val="en-GB"/>
        </w:rPr>
        <w:t xml:space="preserve">The </w:t>
      </w:r>
      <w:r w:rsidR="0019660A" w:rsidRPr="00B22A08">
        <w:rPr>
          <w:rFonts w:ascii="Cambria" w:eastAsia="Calibri" w:hAnsi="Cambria"/>
          <w:lang w:val="en-GB"/>
        </w:rPr>
        <w:t xml:space="preserve">2007–2013 EU Structural </w:t>
      </w:r>
      <w:r w:rsidR="00DB591D" w:rsidRPr="00B22A08">
        <w:rPr>
          <w:rFonts w:ascii="Cambria" w:eastAsia="Calibri" w:hAnsi="Cambria"/>
          <w:lang w:val="en-GB"/>
        </w:rPr>
        <w:t>F</w:t>
      </w:r>
      <w:r w:rsidR="0019660A" w:rsidRPr="00B22A08">
        <w:rPr>
          <w:rFonts w:ascii="Cambria" w:eastAsia="Calibri" w:hAnsi="Cambria"/>
          <w:lang w:val="en-GB"/>
        </w:rPr>
        <w:t>unds’ Impact Evaluation on the Competitiveness of Lithuania</w:t>
      </w:r>
      <w:r w:rsidR="0019660A" w:rsidRPr="00B22A08">
        <w:rPr>
          <w:rStyle w:val="FootnoteReference"/>
          <w:rFonts w:ascii="Cambria" w:eastAsia="Calibri" w:hAnsi="Cambria"/>
          <w:lang w:val="en-GB"/>
        </w:rPr>
        <w:footnoteReference w:id="9"/>
      </w:r>
      <w:r w:rsidR="0019660A" w:rsidRPr="00B22A08">
        <w:rPr>
          <w:rFonts w:ascii="Cambria" w:eastAsia="Calibri" w:hAnsi="Cambria"/>
          <w:lang w:val="en-GB"/>
        </w:rPr>
        <w:t xml:space="preserve"> also revealed that positive effects of the investment w</w:t>
      </w:r>
      <w:r w:rsidR="001B2FDF" w:rsidRPr="00B22A08">
        <w:rPr>
          <w:rFonts w:ascii="Cambria" w:eastAsia="Calibri" w:hAnsi="Cambria"/>
          <w:lang w:val="en-GB"/>
        </w:rPr>
        <w:t>ould</w:t>
      </w:r>
      <w:r w:rsidR="0019660A" w:rsidRPr="00B22A08">
        <w:rPr>
          <w:rFonts w:ascii="Cambria" w:eastAsia="Calibri" w:hAnsi="Cambria"/>
          <w:lang w:val="en-GB"/>
        </w:rPr>
        <w:t xml:space="preserve"> remain in the long</w:t>
      </w:r>
      <w:r w:rsidR="001B2FDF" w:rsidRPr="00B22A08">
        <w:rPr>
          <w:rFonts w:ascii="Cambria" w:eastAsia="Calibri" w:hAnsi="Cambria"/>
          <w:lang w:val="en-GB"/>
        </w:rPr>
        <w:t>-</w:t>
      </w:r>
      <w:r w:rsidR="0019660A" w:rsidRPr="00B22A08">
        <w:rPr>
          <w:rFonts w:ascii="Cambria" w:eastAsia="Calibri" w:hAnsi="Cambria"/>
          <w:lang w:val="en-GB"/>
        </w:rPr>
        <w:t>term.</w:t>
      </w:r>
    </w:p>
    <w:p w:rsidR="000E5409" w:rsidRPr="00B22A08" w:rsidRDefault="000E5409" w:rsidP="00B2352C">
      <w:pPr>
        <w:jc w:val="both"/>
        <w:rPr>
          <w:rFonts w:ascii="Cambria" w:hAnsi="Cambria"/>
          <w:lang w:val="en-GB"/>
        </w:rPr>
      </w:pPr>
    </w:p>
    <w:p w:rsidR="00D50585" w:rsidRPr="00B22A08" w:rsidRDefault="001B2FDF" w:rsidP="00B2352C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D50585" w:rsidRPr="00B22A08">
        <w:rPr>
          <w:rFonts w:ascii="Cambria" w:hAnsi="Cambria"/>
          <w:lang w:val="en-GB"/>
        </w:rPr>
        <w:t>he evaluation of the impact on SM</w:t>
      </w:r>
      <w:r w:rsidRPr="00B22A08">
        <w:rPr>
          <w:rFonts w:ascii="Cambria" w:hAnsi="Cambria"/>
          <w:lang w:val="en-GB"/>
        </w:rPr>
        <w:t>E</w:t>
      </w:r>
      <w:r w:rsidR="00D50585" w:rsidRPr="00B22A08">
        <w:rPr>
          <w:rFonts w:ascii="Cambria" w:hAnsi="Cambria"/>
          <w:lang w:val="en-GB"/>
        </w:rPr>
        <w:t xml:space="preserve">s shows that measure </w:t>
      </w:r>
      <w:r w:rsidRPr="00B22A08">
        <w:rPr>
          <w:rFonts w:ascii="Cambria" w:hAnsi="Cambria"/>
          <w:lang w:val="en-GB"/>
        </w:rPr>
        <w:t>“</w:t>
      </w:r>
      <w:r w:rsidR="00D50585" w:rsidRPr="00B22A08">
        <w:rPr>
          <w:rFonts w:ascii="Cambria" w:hAnsi="Cambria"/>
          <w:lang w:val="en-GB"/>
        </w:rPr>
        <w:t>Assistant-3</w:t>
      </w:r>
      <w:r w:rsidRPr="00B22A08">
        <w:rPr>
          <w:rFonts w:ascii="Cambria" w:hAnsi="Cambria"/>
          <w:lang w:val="en-GB"/>
        </w:rPr>
        <w:t>”</w:t>
      </w:r>
      <w:r w:rsidR="00A57063" w:rsidRPr="00B22A08">
        <w:rPr>
          <w:rFonts w:ascii="Cambria" w:hAnsi="Cambria"/>
          <w:lang w:val="en-GB"/>
        </w:rPr>
        <w:t xml:space="preserve">, under which various services </w:t>
      </w:r>
      <w:r w:rsidR="00DB591D" w:rsidRPr="00B22A08">
        <w:rPr>
          <w:rFonts w:ascii="Cambria" w:hAnsi="Cambria"/>
          <w:lang w:val="en-GB"/>
        </w:rPr>
        <w:t xml:space="preserve">were provided </w:t>
      </w:r>
      <w:r w:rsidR="00A57063" w:rsidRPr="00B22A08">
        <w:rPr>
          <w:rFonts w:ascii="Cambria" w:hAnsi="Cambria"/>
          <w:lang w:val="en-GB"/>
        </w:rPr>
        <w:t xml:space="preserve">to </w:t>
      </w:r>
      <w:r w:rsidR="00D50585" w:rsidRPr="00B22A08">
        <w:rPr>
          <w:rFonts w:ascii="Cambria" w:hAnsi="Cambria"/>
          <w:lang w:val="en-GB"/>
        </w:rPr>
        <w:t>SM</w:t>
      </w:r>
      <w:r w:rsidRPr="00B22A08">
        <w:rPr>
          <w:rFonts w:ascii="Cambria" w:hAnsi="Cambria"/>
          <w:lang w:val="en-GB"/>
        </w:rPr>
        <w:t>E</w:t>
      </w:r>
      <w:r w:rsidR="00D50585" w:rsidRPr="00B22A08">
        <w:rPr>
          <w:rFonts w:ascii="Cambria" w:hAnsi="Cambria"/>
          <w:lang w:val="en-GB"/>
        </w:rPr>
        <w:t>s, significantly contributed to</w:t>
      </w:r>
      <w:r w:rsidR="00A57063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 xml:space="preserve">the </w:t>
      </w:r>
      <w:r w:rsidR="00A57063" w:rsidRPr="00B22A08">
        <w:rPr>
          <w:rFonts w:ascii="Cambria" w:hAnsi="Cambria"/>
          <w:lang w:val="en-GB"/>
        </w:rPr>
        <w:t xml:space="preserve">viability of </w:t>
      </w:r>
      <w:r w:rsidR="00DB591D" w:rsidRPr="00B22A08">
        <w:rPr>
          <w:rFonts w:ascii="Cambria" w:hAnsi="Cambria"/>
          <w:lang w:val="en-GB"/>
        </w:rPr>
        <w:t>enterprises</w:t>
      </w:r>
      <w:r w:rsidR="00A57063" w:rsidRPr="00B22A08">
        <w:rPr>
          <w:rFonts w:ascii="Cambria" w:hAnsi="Cambria"/>
          <w:lang w:val="en-GB"/>
        </w:rPr>
        <w:t>, international competitiveness, entrepreneurship,</w:t>
      </w:r>
      <w:r w:rsidRPr="00B22A08">
        <w:rPr>
          <w:rFonts w:ascii="Cambria" w:hAnsi="Cambria"/>
          <w:lang w:val="en-GB"/>
        </w:rPr>
        <w:t xml:space="preserve"> the</w:t>
      </w:r>
      <w:r w:rsidR="00A57063" w:rsidRPr="00B22A08">
        <w:rPr>
          <w:rFonts w:ascii="Cambria" w:hAnsi="Cambria"/>
          <w:lang w:val="en-GB"/>
        </w:rPr>
        <w:t xml:space="preserve"> quality of products and </w:t>
      </w:r>
      <w:r w:rsidRPr="00B22A08">
        <w:rPr>
          <w:rFonts w:ascii="Cambria" w:hAnsi="Cambria"/>
          <w:lang w:val="en-GB"/>
        </w:rPr>
        <w:t xml:space="preserve">the </w:t>
      </w:r>
      <w:r w:rsidR="00A57063" w:rsidRPr="00B22A08">
        <w:rPr>
          <w:rFonts w:ascii="Cambria" w:hAnsi="Cambria"/>
          <w:lang w:val="en-GB"/>
        </w:rPr>
        <w:t xml:space="preserve">attraction of foreign investments. </w:t>
      </w:r>
      <w:r w:rsidRPr="00B22A08">
        <w:rPr>
          <w:rFonts w:ascii="Cambria" w:hAnsi="Cambria"/>
          <w:lang w:val="en-GB"/>
        </w:rPr>
        <w:t>M</w:t>
      </w:r>
      <w:r w:rsidR="00A57063" w:rsidRPr="00B22A08">
        <w:rPr>
          <w:rFonts w:ascii="Cambria" w:hAnsi="Cambria"/>
          <w:lang w:val="en-GB"/>
        </w:rPr>
        <w:t>easure “Assistant-1” financed various services to SM</w:t>
      </w:r>
      <w:r w:rsidRPr="00B22A08">
        <w:rPr>
          <w:rFonts w:ascii="Cambria" w:hAnsi="Cambria"/>
          <w:lang w:val="en-GB"/>
        </w:rPr>
        <w:t>E</w:t>
      </w:r>
      <w:r w:rsidR="00A57063" w:rsidRPr="00B22A08">
        <w:rPr>
          <w:rFonts w:ascii="Cambria" w:hAnsi="Cambria"/>
          <w:lang w:val="en-GB"/>
        </w:rPr>
        <w:t xml:space="preserve">s, while measure “Assistant-2” </w:t>
      </w:r>
      <w:r w:rsidRPr="00B22A08">
        <w:rPr>
          <w:rFonts w:ascii="Cambria" w:hAnsi="Cambria"/>
          <w:lang w:val="en-GB"/>
        </w:rPr>
        <w:t xml:space="preserve">supported the </w:t>
      </w:r>
      <w:r w:rsidR="00A57063" w:rsidRPr="00B22A08">
        <w:rPr>
          <w:rFonts w:ascii="Cambria" w:eastAsia="Calibri" w:hAnsi="Cambria"/>
          <w:lang w:val="en-GB"/>
        </w:rPr>
        <w:t xml:space="preserve">creation, reconstruction and </w:t>
      </w:r>
      <w:r w:rsidRPr="00B22A08">
        <w:rPr>
          <w:rFonts w:ascii="Cambria" w:eastAsia="Calibri" w:hAnsi="Cambria"/>
          <w:lang w:val="en-GB"/>
        </w:rPr>
        <w:t xml:space="preserve">equipment </w:t>
      </w:r>
      <w:r w:rsidR="00A57063" w:rsidRPr="00B22A08">
        <w:rPr>
          <w:rFonts w:ascii="Cambria" w:eastAsia="Calibri" w:hAnsi="Cambria"/>
          <w:lang w:val="en-GB"/>
        </w:rPr>
        <w:t xml:space="preserve">of arts incubators. The evaluation concluded </w:t>
      </w:r>
      <w:r w:rsidR="00586D0E" w:rsidRPr="00B22A08">
        <w:rPr>
          <w:rFonts w:ascii="Cambria" w:eastAsia="Calibri" w:hAnsi="Cambria"/>
          <w:lang w:val="en-GB"/>
        </w:rPr>
        <w:t xml:space="preserve">that </w:t>
      </w:r>
      <w:r w:rsidRPr="00B22A08">
        <w:rPr>
          <w:rFonts w:ascii="Cambria" w:eastAsia="Calibri" w:hAnsi="Cambria"/>
          <w:lang w:val="en-GB"/>
        </w:rPr>
        <w:t>the</w:t>
      </w:r>
      <w:r w:rsidR="00DB591D" w:rsidRPr="00B22A08">
        <w:rPr>
          <w:rFonts w:ascii="Cambria" w:eastAsia="Calibri" w:hAnsi="Cambria"/>
          <w:lang w:val="en-GB"/>
        </w:rPr>
        <w:t xml:space="preserve"> achievement level</w:t>
      </w:r>
      <w:r w:rsidRPr="00B22A08">
        <w:rPr>
          <w:rFonts w:ascii="Cambria" w:eastAsia="Calibri" w:hAnsi="Cambria"/>
          <w:lang w:val="en-GB"/>
        </w:rPr>
        <w:t xml:space="preserve"> </w:t>
      </w:r>
      <w:r w:rsidR="00DB591D" w:rsidRPr="00B22A08">
        <w:rPr>
          <w:rFonts w:ascii="Cambria" w:eastAsia="Calibri" w:hAnsi="Cambria"/>
          <w:lang w:val="en-GB"/>
        </w:rPr>
        <w:t xml:space="preserve">of </w:t>
      </w:r>
      <w:r w:rsidR="00586D0E" w:rsidRPr="00B22A08">
        <w:rPr>
          <w:rFonts w:ascii="Cambria" w:eastAsia="Calibri" w:hAnsi="Cambria"/>
          <w:lang w:val="en-GB"/>
        </w:rPr>
        <w:t xml:space="preserve">aims </w:t>
      </w:r>
      <w:r w:rsidR="00DB591D" w:rsidRPr="00B22A08">
        <w:rPr>
          <w:rFonts w:ascii="Cambria" w:eastAsia="Calibri" w:hAnsi="Cambria"/>
          <w:lang w:val="en-GB"/>
        </w:rPr>
        <w:t>established to</w:t>
      </w:r>
      <w:r w:rsidR="005B4F89" w:rsidRPr="00B22A08">
        <w:rPr>
          <w:rFonts w:ascii="Cambria" w:eastAsia="Calibri" w:hAnsi="Cambria"/>
          <w:lang w:val="en-GB"/>
        </w:rPr>
        <w:t xml:space="preserve"> </w:t>
      </w:r>
      <w:r w:rsidR="00A57063" w:rsidRPr="00B22A08">
        <w:rPr>
          <w:rFonts w:ascii="Cambria" w:eastAsia="Calibri" w:hAnsi="Cambria"/>
          <w:lang w:val="en-GB"/>
        </w:rPr>
        <w:t xml:space="preserve">measures “Assistant-1” and “Assistant 2” </w:t>
      </w:r>
      <w:r w:rsidR="00DB591D" w:rsidRPr="00B22A08">
        <w:rPr>
          <w:rFonts w:ascii="Cambria" w:eastAsia="Calibri" w:hAnsi="Cambria"/>
          <w:lang w:val="en-GB"/>
        </w:rPr>
        <w:t xml:space="preserve">was </w:t>
      </w:r>
      <w:r w:rsidR="00586D0E" w:rsidRPr="00B22A08">
        <w:rPr>
          <w:rFonts w:ascii="Cambria" w:eastAsia="Calibri" w:hAnsi="Cambria"/>
          <w:lang w:val="en-GB"/>
        </w:rPr>
        <w:t xml:space="preserve">average, i.e. the measures contributed to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586D0E" w:rsidRPr="00B22A08">
        <w:rPr>
          <w:rFonts w:ascii="Cambria" w:eastAsia="Calibri" w:hAnsi="Cambria"/>
          <w:lang w:val="en-GB"/>
        </w:rPr>
        <w:t xml:space="preserve">increase in services </w:t>
      </w:r>
      <w:r w:rsidR="00DB591D" w:rsidRPr="00B22A08">
        <w:rPr>
          <w:rFonts w:ascii="Cambria" w:eastAsia="Calibri" w:hAnsi="Cambria"/>
          <w:lang w:val="en-GB"/>
        </w:rPr>
        <w:t>provided by</w:t>
      </w:r>
      <w:r w:rsidR="00586D0E" w:rsidRPr="00B22A08">
        <w:rPr>
          <w:rFonts w:ascii="Cambria" w:eastAsia="Calibri" w:hAnsi="Cambria"/>
          <w:lang w:val="en-GB"/>
        </w:rPr>
        <w:t xml:space="preserve"> associated business structures and to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586D0E" w:rsidRPr="00B22A08">
        <w:rPr>
          <w:rFonts w:ascii="Cambria" w:eastAsia="Calibri" w:hAnsi="Cambria"/>
          <w:lang w:val="en-GB"/>
        </w:rPr>
        <w:t xml:space="preserve">creation and development of art incubators. In general, the interventions mitigated </w:t>
      </w:r>
      <w:r w:rsidRPr="00B22A08">
        <w:rPr>
          <w:rFonts w:ascii="Cambria" w:eastAsia="Calibri" w:hAnsi="Cambria"/>
          <w:lang w:val="en-GB"/>
        </w:rPr>
        <w:t xml:space="preserve">some </w:t>
      </w:r>
      <w:r w:rsidR="00586D0E" w:rsidRPr="00B22A08">
        <w:rPr>
          <w:rFonts w:ascii="Cambria" w:eastAsia="Calibri" w:hAnsi="Cambria"/>
          <w:lang w:val="en-GB"/>
        </w:rPr>
        <w:t xml:space="preserve">of the negative </w:t>
      </w:r>
      <w:r w:rsidRPr="00B22A08">
        <w:rPr>
          <w:rFonts w:ascii="Cambria" w:eastAsia="Calibri" w:hAnsi="Cambria"/>
          <w:lang w:val="en-GB"/>
        </w:rPr>
        <w:t xml:space="preserve">consequences </w:t>
      </w:r>
      <w:r w:rsidR="00586D0E" w:rsidRPr="00B22A08">
        <w:rPr>
          <w:rFonts w:ascii="Cambria" w:eastAsia="Calibri" w:hAnsi="Cambria"/>
          <w:lang w:val="en-GB"/>
        </w:rPr>
        <w:t xml:space="preserve">of the </w:t>
      </w:r>
      <w:r w:rsidR="00DB591D" w:rsidRPr="00B22A08">
        <w:rPr>
          <w:rFonts w:ascii="Cambria" w:eastAsia="Calibri" w:hAnsi="Cambria"/>
          <w:lang w:val="en-GB"/>
        </w:rPr>
        <w:t>2007–2008</w:t>
      </w:r>
      <w:r w:rsidR="00586D0E" w:rsidRPr="00B22A08">
        <w:rPr>
          <w:rFonts w:ascii="Cambria" w:eastAsia="Calibri" w:hAnsi="Cambria"/>
          <w:lang w:val="en-GB"/>
        </w:rPr>
        <w:t>economic crisis.</w:t>
      </w:r>
      <w:r w:rsidR="00EC18F6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>T</w:t>
      </w:r>
      <w:r w:rsidR="00586D0E" w:rsidRPr="00B22A08">
        <w:rPr>
          <w:rFonts w:ascii="Cambria" w:eastAsia="Calibri" w:hAnsi="Cambria"/>
          <w:lang w:val="en-GB"/>
        </w:rPr>
        <w:t>he impact of</w:t>
      </w:r>
      <w:r w:rsidR="005B4F89" w:rsidRPr="00B22A08">
        <w:rPr>
          <w:rFonts w:ascii="Cambria" w:eastAsia="Calibri" w:hAnsi="Cambria"/>
          <w:lang w:val="en-GB"/>
        </w:rPr>
        <w:t xml:space="preserve"> the investments</w:t>
      </w:r>
      <w:r w:rsidR="00586D0E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 xml:space="preserve">is likely to </w:t>
      </w:r>
      <w:r w:rsidR="00586D0E" w:rsidRPr="00B22A08">
        <w:rPr>
          <w:rFonts w:ascii="Cambria" w:eastAsia="Calibri" w:hAnsi="Cambria"/>
          <w:lang w:val="en-GB"/>
        </w:rPr>
        <w:t>be felt in the long</w:t>
      </w:r>
      <w:r w:rsidRPr="00B22A08">
        <w:rPr>
          <w:rFonts w:ascii="Cambria" w:eastAsia="Calibri" w:hAnsi="Cambria"/>
          <w:lang w:val="en-GB"/>
        </w:rPr>
        <w:t>-</w:t>
      </w:r>
      <w:r w:rsidR="00586D0E" w:rsidRPr="00B22A08">
        <w:rPr>
          <w:rFonts w:ascii="Cambria" w:eastAsia="Calibri" w:hAnsi="Cambria"/>
          <w:lang w:val="en-GB"/>
        </w:rPr>
        <w:t>term.</w:t>
      </w:r>
    </w:p>
    <w:p w:rsidR="00586D0E" w:rsidRPr="00B22A08" w:rsidRDefault="00586D0E" w:rsidP="00380485">
      <w:pPr>
        <w:jc w:val="both"/>
        <w:rPr>
          <w:rFonts w:ascii="Cambria" w:hAnsi="Cambria"/>
          <w:lang w:val="en-GB"/>
        </w:rPr>
      </w:pPr>
    </w:p>
    <w:p w:rsidR="00796439" w:rsidRPr="00B22A08" w:rsidRDefault="00F378DF" w:rsidP="00796439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Results of the implementation of these objectives</w:t>
      </w:r>
      <w:r w:rsidR="00796439" w:rsidRPr="00B22A08">
        <w:rPr>
          <w:rFonts w:ascii="Cambria" w:hAnsi="Cambria"/>
          <w:lang w:val="en-GB"/>
        </w:rPr>
        <w:t>:</w:t>
      </w:r>
    </w:p>
    <w:p w:rsidR="00796439" w:rsidRPr="00B22A08" w:rsidRDefault="008D2C95" w:rsidP="00C0316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EU investments created appropriate conditions for business productivity and export growth</w:t>
      </w:r>
      <w:r w:rsidR="001B2FDF" w:rsidRPr="00B22A08">
        <w:rPr>
          <w:rFonts w:ascii="Cambria" w:hAnsi="Cambria"/>
          <w:lang w:val="en-GB"/>
        </w:rPr>
        <w:t>;</w:t>
      </w:r>
    </w:p>
    <w:p w:rsidR="00796439" w:rsidRPr="00B22A08" w:rsidRDefault="008D2C95" w:rsidP="00C0316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EU investments contribute</w:t>
      </w:r>
      <w:r w:rsidR="001B2FDF" w:rsidRPr="00B22A08">
        <w:rPr>
          <w:rFonts w:ascii="Cambria" w:hAnsi="Cambria"/>
          <w:lang w:val="en-GB"/>
        </w:rPr>
        <w:t>d</w:t>
      </w:r>
      <w:r w:rsidRPr="00B22A08">
        <w:rPr>
          <w:rFonts w:ascii="Cambria" w:hAnsi="Cambria"/>
          <w:lang w:val="en-GB"/>
        </w:rPr>
        <w:t xml:space="preserve"> to </w:t>
      </w:r>
      <w:r w:rsidR="001B2FDF" w:rsidRPr="00B22A08">
        <w:rPr>
          <w:rFonts w:ascii="Cambria" w:hAnsi="Cambria"/>
          <w:lang w:val="en-GB"/>
        </w:rPr>
        <w:t xml:space="preserve">the </w:t>
      </w:r>
      <w:r w:rsidRPr="00B22A08">
        <w:rPr>
          <w:rFonts w:ascii="Cambria" w:hAnsi="Cambria"/>
          <w:lang w:val="en-GB"/>
        </w:rPr>
        <w:t xml:space="preserve">viability </w:t>
      </w:r>
      <w:r w:rsidR="00E419C4" w:rsidRPr="00B22A08">
        <w:rPr>
          <w:rFonts w:ascii="Cambria" w:hAnsi="Cambria"/>
          <w:lang w:val="en-GB"/>
        </w:rPr>
        <w:t xml:space="preserve">and entrepreneurship </w:t>
      </w:r>
      <w:r w:rsidRPr="00B22A08">
        <w:rPr>
          <w:rFonts w:ascii="Cambria" w:hAnsi="Cambria"/>
          <w:lang w:val="en-GB"/>
        </w:rPr>
        <w:t xml:space="preserve">of </w:t>
      </w:r>
      <w:r w:rsidR="00E419C4" w:rsidRPr="00B22A08">
        <w:rPr>
          <w:rFonts w:ascii="Cambria" w:hAnsi="Cambria"/>
          <w:lang w:val="en-GB"/>
        </w:rPr>
        <w:t>enterprises</w:t>
      </w:r>
      <w:r w:rsidR="001B2FDF" w:rsidRPr="00B22A08">
        <w:rPr>
          <w:rFonts w:ascii="Cambria" w:hAnsi="Cambria"/>
          <w:lang w:val="en-GB"/>
        </w:rPr>
        <w:t>;</w:t>
      </w:r>
    </w:p>
    <w:p w:rsidR="00796439" w:rsidRPr="00B22A08" w:rsidRDefault="001B2FDF" w:rsidP="00C0316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l</w:t>
      </w:r>
      <w:r w:rsidR="008D2C95" w:rsidRPr="00B22A08">
        <w:rPr>
          <w:rFonts w:ascii="Cambria" w:hAnsi="Cambria"/>
          <w:lang w:val="en-GB"/>
        </w:rPr>
        <w:t>abour productivity (</w:t>
      </w:r>
      <w:r w:rsidR="00E419C4" w:rsidRPr="00B22A08">
        <w:rPr>
          <w:rFonts w:ascii="Cambria" w:hAnsi="Cambria"/>
          <w:lang w:val="en-GB"/>
        </w:rPr>
        <w:t xml:space="preserve">percentage of the </w:t>
      </w:r>
      <w:r w:rsidR="008D2C95" w:rsidRPr="00B22A08">
        <w:rPr>
          <w:rFonts w:ascii="Cambria" w:hAnsi="Cambria"/>
          <w:lang w:val="en-GB"/>
        </w:rPr>
        <w:t>EU28</w:t>
      </w:r>
      <w:r w:rsidR="00E419C4" w:rsidRPr="00B22A08">
        <w:rPr>
          <w:rFonts w:ascii="Cambria" w:hAnsi="Cambria"/>
          <w:lang w:val="en-GB"/>
        </w:rPr>
        <w:t xml:space="preserve"> average) </w:t>
      </w:r>
      <w:r w:rsidR="008D2C95" w:rsidRPr="00B22A08">
        <w:rPr>
          <w:rFonts w:ascii="Cambria" w:hAnsi="Cambria"/>
          <w:lang w:val="en-GB"/>
        </w:rPr>
        <w:t>increased from 47</w:t>
      </w:r>
      <w:r w:rsidRPr="00B22A08">
        <w:rPr>
          <w:rFonts w:ascii="Cambria" w:hAnsi="Cambria"/>
          <w:lang w:val="en-GB"/>
        </w:rPr>
        <w:t>.</w:t>
      </w:r>
      <w:r w:rsidR="008D2C95" w:rsidRPr="00B22A08">
        <w:rPr>
          <w:rFonts w:ascii="Cambria" w:hAnsi="Cambria"/>
          <w:lang w:val="en-GB"/>
        </w:rPr>
        <w:t xml:space="preserve">9% </w:t>
      </w:r>
      <w:r w:rsidRPr="00B22A08">
        <w:rPr>
          <w:rFonts w:ascii="Cambria" w:hAnsi="Cambria"/>
          <w:lang w:val="en-GB"/>
        </w:rPr>
        <w:t xml:space="preserve">in 2007 </w:t>
      </w:r>
      <w:r w:rsidR="008D2C95" w:rsidRPr="00B22A08">
        <w:rPr>
          <w:rFonts w:ascii="Cambria" w:hAnsi="Cambria"/>
          <w:lang w:val="en-GB"/>
        </w:rPr>
        <w:t>to 56</w:t>
      </w:r>
      <w:r w:rsidRPr="00B22A08">
        <w:rPr>
          <w:rFonts w:ascii="Cambria" w:hAnsi="Cambria"/>
          <w:lang w:val="en-GB"/>
        </w:rPr>
        <w:t>.</w:t>
      </w:r>
      <w:r w:rsidR="008D2C95" w:rsidRPr="00B22A08">
        <w:rPr>
          <w:rFonts w:ascii="Cambria" w:hAnsi="Cambria"/>
          <w:lang w:val="en-GB"/>
        </w:rPr>
        <w:t>6 in</w:t>
      </w:r>
      <w:r w:rsidR="00F378DF" w:rsidRPr="00B22A08">
        <w:rPr>
          <w:rFonts w:ascii="Cambria" w:hAnsi="Cambria"/>
          <w:lang w:val="en-GB"/>
        </w:rPr>
        <w:t xml:space="preserve"> </w:t>
      </w:r>
      <w:r w:rsidR="008D2C95" w:rsidRPr="00B22A08">
        <w:rPr>
          <w:rFonts w:ascii="Cambria" w:hAnsi="Cambria"/>
          <w:lang w:val="en-GB"/>
        </w:rPr>
        <w:t>20</w:t>
      </w:r>
      <w:r w:rsidR="00F378DF" w:rsidRPr="00B22A08">
        <w:rPr>
          <w:rFonts w:ascii="Cambria" w:hAnsi="Cambria"/>
          <w:lang w:val="en-GB"/>
        </w:rPr>
        <w:t>15</w:t>
      </w:r>
      <w:r w:rsidRPr="00B22A08">
        <w:rPr>
          <w:rFonts w:ascii="Cambria" w:hAnsi="Cambria"/>
          <w:lang w:val="en-GB"/>
        </w:rPr>
        <w:t>;</w:t>
      </w:r>
    </w:p>
    <w:p w:rsidR="00796439" w:rsidRPr="00B22A08" w:rsidRDefault="00E419C4" w:rsidP="00C0316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FA792B" w:rsidRPr="00B22A08">
        <w:rPr>
          <w:rFonts w:ascii="Cambria" w:hAnsi="Cambria"/>
          <w:lang w:val="en-GB"/>
        </w:rPr>
        <w:t xml:space="preserve">he </w:t>
      </w:r>
      <w:r w:rsidR="001B2FDF" w:rsidRPr="00B22A08">
        <w:rPr>
          <w:rFonts w:ascii="Cambria" w:hAnsi="Cambria"/>
          <w:lang w:val="en-GB"/>
        </w:rPr>
        <w:t xml:space="preserve">export </w:t>
      </w:r>
      <w:r w:rsidR="00FA792B" w:rsidRPr="00B22A08">
        <w:rPr>
          <w:rFonts w:ascii="Cambria" w:hAnsi="Cambria"/>
          <w:lang w:val="en-GB"/>
        </w:rPr>
        <w:t xml:space="preserve">value and the value of Lithuanian goods </w:t>
      </w:r>
      <w:r w:rsidRPr="00B22A08">
        <w:rPr>
          <w:rFonts w:ascii="Cambria" w:hAnsi="Cambria"/>
          <w:lang w:val="en-GB"/>
        </w:rPr>
        <w:t>was increasing</w:t>
      </w:r>
      <w:r w:rsidR="00FA792B" w:rsidRPr="00B22A08">
        <w:rPr>
          <w:rFonts w:ascii="Cambria" w:hAnsi="Cambria"/>
          <w:lang w:val="en-GB"/>
        </w:rPr>
        <w:t xml:space="preserve"> since 2007 and</w:t>
      </w:r>
      <w:r w:rsidR="001B2FDF" w:rsidRPr="00B22A08">
        <w:rPr>
          <w:rFonts w:ascii="Cambria" w:hAnsi="Cambria"/>
          <w:lang w:val="en-GB"/>
        </w:rPr>
        <w:t xml:space="preserve"> was</w:t>
      </w:r>
      <w:r w:rsidR="00FA792B" w:rsidRPr="00B22A08">
        <w:rPr>
          <w:rFonts w:ascii="Cambria" w:hAnsi="Cambria"/>
          <w:lang w:val="en-GB"/>
        </w:rPr>
        <w:t xml:space="preserve"> </w:t>
      </w:r>
      <w:r w:rsidR="001B2FDF" w:rsidRPr="00B22A08">
        <w:rPr>
          <w:rFonts w:ascii="Cambria" w:hAnsi="Cambria"/>
          <w:lang w:val="en-GB"/>
        </w:rPr>
        <w:t>61%</w:t>
      </w:r>
      <w:r w:rsidRPr="00B22A08">
        <w:rPr>
          <w:rFonts w:ascii="Cambria" w:hAnsi="Cambria"/>
          <w:lang w:val="en-GB"/>
        </w:rPr>
        <w:t xml:space="preserve"> </w:t>
      </w:r>
      <w:r w:rsidR="00FA792B" w:rsidRPr="00B22A08">
        <w:rPr>
          <w:rFonts w:ascii="Cambria" w:hAnsi="Cambria"/>
          <w:lang w:val="en-GB"/>
        </w:rPr>
        <w:t>in 2015.</w:t>
      </w:r>
    </w:p>
    <w:p w:rsidR="00FA792B" w:rsidRPr="00B22A08" w:rsidRDefault="00FA792B" w:rsidP="00FA792B">
      <w:pPr>
        <w:pStyle w:val="ListParagraph"/>
        <w:jc w:val="both"/>
        <w:rPr>
          <w:rFonts w:ascii="Cambria" w:hAnsi="Cambria"/>
          <w:lang w:val="en-GB"/>
        </w:rPr>
      </w:pPr>
    </w:p>
    <w:p w:rsidR="00FA792B" w:rsidRPr="00B22A08" w:rsidRDefault="00FA792B" w:rsidP="00FA792B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</w:p>
    <w:p w:rsidR="00380485" w:rsidRPr="00B22A08" w:rsidRDefault="00FA792B" w:rsidP="00FA792B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b/>
          <w:color w:val="2E74B5" w:themeColor="accent1" w:themeShade="BF"/>
          <w:lang w:val="en-GB"/>
        </w:rPr>
        <w:t>SUCCESSFUL IMPLEMENTATION OF FINANCIAL MEASURES AIMED AT BUSINESS DEVELOPMENT</w:t>
      </w:r>
    </w:p>
    <w:p w:rsidR="00380485" w:rsidRPr="00B22A08" w:rsidRDefault="00380485" w:rsidP="00380485">
      <w:pPr>
        <w:shd w:val="clear" w:color="auto" w:fill="DEEAF6" w:themeFill="accent1" w:themeFillTint="33"/>
        <w:jc w:val="center"/>
        <w:rPr>
          <w:rFonts w:ascii="Cambria" w:hAnsi="Cambria"/>
          <w:b/>
          <w:lang w:val="en-GB"/>
        </w:rPr>
      </w:pPr>
    </w:p>
    <w:p w:rsidR="00380485" w:rsidRPr="00B22A08" w:rsidRDefault="00380485" w:rsidP="00380485">
      <w:pPr>
        <w:jc w:val="both"/>
        <w:rPr>
          <w:rFonts w:ascii="Cambria" w:hAnsi="Cambria"/>
          <w:b/>
          <w:lang w:val="en-GB"/>
        </w:rPr>
      </w:pPr>
    </w:p>
    <w:p w:rsidR="00530F8E" w:rsidRPr="00B22A08" w:rsidRDefault="00F4650D" w:rsidP="00530F8E">
      <w:pPr>
        <w:jc w:val="both"/>
        <w:rPr>
          <w:rFonts w:ascii="Cambria" w:hAnsi="Cambria"/>
          <w:b/>
          <w:color w:val="0070C0"/>
          <w:lang w:val="en-GB"/>
        </w:rPr>
      </w:pPr>
      <w:r w:rsidRPr="00B22A08">
        <w:rPr>
          <w:rFonts w:ascii="Cambria" w:hAnsi="Cambria"/>
          <w:b/>
          <w:color w:val="0070C0"/>
          <w:lang w:val="en-GB"/>
        </w:rPr>
        <w:t xml:space="preserve">The main outputs </w:t>
      </w:r>
      <w:r w:rsidR="00530F8E" w:rsidRPr="00B22A08">
        <w:rPr>
          <w:rFonts w:ascii="Cambria" w:hAnsi="Cambria"/>
          <w:b/>
          <w:color w:val="0070C0"/>
          <w:lang w:val="en-GB"/>
        </w:rPr>
        <w:t xml:space="preserve">and results </w:t>
      </w:r>
    </w:p>
    <w:p w:rsidR="00E82A0D" w:rsidRPr="00B22A08" w:rsidRDefault="00E82A0D" w:rsidP="00380485">
      <w:pPr>
        <w:jc w:val="both"/>
        <w:rPr>
          <w:rFonts w:ascii="Cambria" w:hAnsi="Cambria"/>
          <w:b/>
          <w:lang w:val="en-GB"/>
        </w:rPr>
      </w:pPr>
      <w:r w:rsidRPr="00B22A08">
        <w:rPr>
          <w:rFonts w:ascii="Cambria" w:hAnsi="Cambria"/>
          <w:b/>
          <w:noProof/>
          <w:lang w:eastAsia="lt-LT"/>
        </w:rPr>
        <w:drawing>
          <wp:inline distT="0" distB="0" distL="0" distR="0" wp14:anchorId="33A8E028" wp14:editId="70AC29D5">
            <wp:extent cx="6391275" cy="1095375"/>
            <wp:effectExtent l="0" t="0" r="0" b="0"/>
            <wp:docPr id="10" name="Char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82A0D" w:rsidRPr="00B22A08" w:rsidRDefault="00E82A0D" w:rsidP="00380485">
      <w:pPr>
        <w:jc w:val="both"/>
        <w:rPr>
          <w:rFonts w:ascii="Cambria" w:hAnsi="Cambria"/>
          <w:b/>
          <w:lang w:val="en-GB"/>
        </w:rPr>
      </w:pPr>
    </w:p>
    <w:p w:rsidR="00F15E32" w:rsidRPr="00B22A08" w:rsidRDefault="003469C7" w:rsidP="009B40DF">
      <w:pPr>
        <w:jc w:val="both"/>
        <w:rPr>
          <w:rFonts w:ascii="Cambria" w:eastAsia="Calibri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F</w:t>
      </w:r>
      <w:r w:rsidR="00F15E32" w:rsidRPr="00B22A08">
        <w:rPr>
          <w:rFonts w:ascii="Cambria" w:eastAsia="Calibri" w:hAnsi="Cambria"/>
          <w:lang w:val="en-GB"/>
        </w:rPr>
        <w:t>inancial engineering measures</w:t>
      </w:r>
      <w:r w:rsidRPr="00B22A08">
        <w:rPr>
          <w:rFonts w:ascii="Cambria" w:eastAsia="Calibri" w:hAnsi="Cambria"/>
          <w:lang w:val="en-GB"/>
        </w:rPr>
        <w:t xml:space="preserve"> </w:t>
      </w:r>
      <w:r w:rsidR="00F15E32" w:rsidRPr="00B22A08">
        <w:rPr>
          <w:rFonts w:ascii="Cambria" w:eastAsia="Calibri" w:hAnsi="Cambria"/>
          <w:lang w:val="en-GB"/>
        </w:rPr>
        <w:t xml:space="preserve">aimed at business development were implemented under </w:t>
      </w:r>
      <w:r w:rsidR="00294B15" w:rsidRPr="00B22A08">
        <w:rPr>
          <w:rFonts w:ascii="Cambria" w:eastAsia="Calibri" w:hAnsi="Cambria"/>
          <w:lang w:val="en-GB"/>
        </w:rPr>
        <w:t>OPEG</w:t>
      </w:r>
      <w:r w:rsidR="00F15E32" w:rsidRPr="00B22A08">
        <w:rPr>
          <w:rFonts w:ascii="Cambria" w:eastAsia="Calibri" w:hAnsi="Cambria"/>
          <w:lang w:val="en-GB"/>
        </w:rPr>
        <w:t xml:space="preserve"> priority</w:t>
      </w:r>
      <w:r w:rsidRPr="00B22A08">
        <w:rPr>
          <w:rFonts w:ascii="Cambria" w:eastAsia="Calibri" w:hAnsi="Cambria"/>
          <w:lang w:val="en-GB"/>
        </w:rPr>
        <w:t> 2</w:t>
      </w:r>
      <w:r w:rsidR="00F15E32" w:rsidRPr="00B22A08">
        <w:rPr>
          <w:rFonts w:ascii="Cambria" w:eastAsia="Calibri" w:hAnsi="Cambria"/>
          <w:lang w:val="en-GB"/>
        </w:rPr>
        <w:t>, objective</w:t>
      </w:r>
      <w:r w:rsidRPr="00B22A08">
        <w:rPr>
          <w:rFonts w:ascii="Cambria" w:eastAsia="Calibri" w:hAnsi="Cambria"/>
          <w:lang w:val="en-GB"/>
        </w:rPr>
        <w:t> 3</w:t>
      </w:r>
      <w:r w:rsidR="00F15E32" w:rsidRPr="00B22A08">
        <w:rPr>
          <w:rFonts w:ascii="Cambria" w:eastAsia="Calibri" w:hAnsi="Cambria"/>
          <w:lang w:val="en-GB"/>
        </w:rPr>
        <w:t xml:space="preserve">. </w:t>
      </w:r>
      <w:r w:rsidR="00E419C4" w:rsidRPr="00B22A08">
        <w:rPr>
          <w:rFonts w:ascii="Cambria" w:eastAsia="Calibri" w:hAnsi="Cambria"/>
          <w:lang w:val="en-GB"/>
        </w:rPr>
        <w:t>T</w:t>
      </w:r>
      <w:r w:rsidRPr="00B22A08">
        <w:rPr>
          <w:rFonts w:ascii="Cambria" w:eastAsia="Calibri" w:hAnsi="Cambria"/>
          <w:lang w:val="en-GB"/>
        </w:rPr>
        <w:t>wo</w:t>
      </w:r>
      <w:r w:rsidR="00F15E32" w:rsidRPr="00B22A08">
        <w:rPr>
          <w:rFonts w:ascii="Cambria" w:eastAsia="Calibri" w:hAnsi="Cambria"/>
          <w:lang w:val="en-GB"/>
        </w:rPr>
        <w:t xml:space="preserve"> holding funds (JEREMIE Holding Fund</w:t>
      </w:r>
      <w:r w:rsidRPr="00B22A08">
        <w:rPr>
          <w:rFonts w:ascii="Cambria" w:eastAsia="Calibri" w:hAnsi="Cambria"/>
          <w:lang w:val="en-GB"/>
        </w:rPr>
        <w:t xml:space="preserve"> and</w:t>
      </w:r>
      <w:r w:rsidR="00F15E32" w:rsidRPr="00B22A08">
        <w:rPr>
          <w:rFonts w:ascii="Cambria" w:eastAsia="Calibri" w:hAnsi="Cambria"/>
          <w:lang w:val="en-GB"/>
        </w:rPr>
        <w:t xml:space="preserve"> IN</w:t>
      </w:r>
      <w:r w:rsidR="00F378DF" w:rsidRPr="00B22A08">
        <w:rPr>
          <w:rFonts w:ascii="Cambria" w:eastAsia="Calibri" w:hAnsi="Cambria"/>
          <w:lang w:val="en-GB"/>
        </w:rPr>
        <w:t>VEGA Holding Fund) were created</w:t>
      </w:r>
      <w:r w:rsidR="00E419C4" w:rsidRPr="00B22A08">
        <w:rPr>
          <w:rFonts w:ascii="Cambria" w:eastAsia="Calibri" w:hAnsi="Cambria"/>
          <w:lang w:val="en-GB"/>
        </w:rPr>
        <w:t xml:space="preserve"> to implement financial engineering measures</w:t>
      </w:r>
      <w:r w:rsidR="00F378DF" w:rsidRPr="00B22A08">
        <w:rPr>
          <w:rFonts w:ascii="Cambria" w:eastAsia="Calibri" w:hAnsi="Cambria"/>
          <w:lang w:val="en-GB"/>
        </w:rPr>
        <w:t xml:space="preserve">, while </w:t>
      </w:r>
      <w:r w:rsidR="00F15E32" w:rsidRPr="00B22A08">
        <w:rPr>
          <w:rFonts w:ascii="Cambria" w:eastAsia="Calibri" w:hAnsi="Cambria"/>
          <w:lang w:val="en-GB"/>
        </w:rPr>
        <w:t xml:space="preserve">financial engineering measure </w:t>
      </w:r>
      <w:r w:rsidRPr="00B22A08">
        <w:rPr>
          <w:rFonts w:ascii="Cambria" w:eastAsia="Calibri" w:hAnsi="Cambria"/>
          <w:lang w:val="en-GB"/>
        </w:rPr>
        <w:t>“</w:t>
      </w:r>
      <w:r w:rsidR="00F15E32" w:rsidRPr="00B22A08">
        <w:rPr>
          <w:rFonts w:ascii="Cambria" w:eastAsia="Calibri" w:hAnsi="Cambria"/>
          <w:lang w:val="en-GB"/>
        </w:rPr>
        <w:t>Guarantee Fund</w:t>
      </w:r>
      <w:r w:rsidRPr="00B22A08">
        <w:rPr>
          <w:rFonts w:ascii="Cambria" w:eastAsia="Calibri" w:hAnsi="Cambria"/>
          <w:lang w:val="en-GB"/>
        </w:rPr>
        <w:t>”</w:t>
      </w:r>
      <w:r w:rsidR="00F15E32" w:rsidRPr="00B22A08">
        <w:rPr>
          <w:rFonts w:ascii="Cambria" w:eastAsia="Calibri" w:hAnsi="Cambria"/>
          <w:lang w:val="en-GB"/>
        </w:rPr>
        <w:t xml:space="preserve"> and </w:t>
      </w:r>
      <w:r w:rsidRPr="00B22A08">
        <w:rPr>
          <w:rFonts w:ascii="Cambria" w:eastAsia="Calibri" w:hAnsi="Cambria"/>
          <w:lang w:val="en-GB"/>
        </w:rPr>
        <w:t>g</w:t>
      </w:r>
      <w:r w:rsidR="00C71E89" w:rsidRPr="00B22A08">
        <w:rPr>
          <w:rFonts w:ascii="Cambria" w:eastAsia="Calibri" w:hAnsi="Cambria"/>
          <w:lang w:val="en-GB"/>
        </w:rPr>
        <w:t xml:space="preserve">lobal grant measure “Partial </w:t>
      </w:r>
      <w:r w:rsidRPr="00B22A08">
        <w:rPr>
          <w:rFonts w:ascii="Cambria" w:eastAsia="Calibri" w:hAnsi="Cambria"/>
          <w:lang w:val="en-GB"/>
        </w:rPr>
        <w:t>I</w:t>
      </w:r>
      <w:r w:rsidR="00C71E89" w:rsidRPr="00B22A08">
        <w:rPr>
          <w:rFonts w:ascii="Cambria" w:eastAsia="Calibri" w:hAnsi="Cambria"/>
          <w:lang w:val="en-GB"/>
        </w:rPr>
        <w:t xml:space="preserve">nterest </w:t>
      </w:r>
      <w:r w:rsidRPr="00B22A08">
        <w:rPr>
          <w:rFonts w:ascii="Cambria" w:eastAsia="Calibri" w:hAnsi="Cambria"/>
          <w:lang w:val="en-GB"/>
        </w:rPr>
        <w:t>C</w:t>
      </w:r>
      <w:r w:rsidR="00C71E89" w:rsidRPr="00B22A08">
        <w:rPr>
          <w:rFonts w:ascii="Cambria" w:eastAsia="Calibri" w:hAnsi="Cambria"/>
          <w:lang w:val="en-GB"/>
        </w:rPr>
        <w:t>ompensation”</w:t>
      </w:r>
      <w:r w:rsidR="00F378DF" w:rsidRPr="00B22A08">
        <w:rPr>
          <w:rFonts w:ascii="Cambria" w:eastAsia="Calibri" w:hAnsi="Cambria"/>
          <w:lang w:val="en-GB"/>
        </w:rPr>
        <w:t xml:space="preserve"> were implemented separately</w:t>
      </w:r>
      <w:r w:rsidR="00C71E89" w:rsidRPr="00B22A08">
        <w:rPr>
          <w:rFonts w:ascii="Cambria" w:eastAsia="Calibri" w:hAnsi="Cambria"/>
          <w:lang w:val="en-GB"/>
        </w:rPr>
        <w:t xml:space="preserve">. </w:t>
      </w:r>
      <w:r w:rsidR="00F378DF" w:rsidRPr="00B22A08">
        <w:rPr>
          <w:rFonts w:ascii="Cambria" w:eastAsia="Calibri" w:hAnsi="Cambria"/>
          <w:lang w:val="en-GB"/>
        </w:rPr>
        <w:t xml:space="preserve">The measures aimed to improve </w:t>
      </w:r>
      <w:r w:rsidRPr="00B22A08">
        <w:rPr>
          <w:rFonts w:ascii="Cambria" w:eastAsia="Calibri" w:hAnsi="Cambria"/>
          <w:lang w:val="en-GB"/>
        </w:rPr>
        <w:t xml:space="preserve">the access of </w:t>
      </w:r>
      <w:r w:rsidR="00F378DF" w:rsidRPr="00B22A08">
        <w:rPr>
          <w:rFonts w:ascii="Cambria" w:eastAsia="Calibri" w:hAnsi="Cambria"/>
          <w:lang w:val="en-GB"/>
        </w:rPr>
        <w:t>SM</w:t>
      </w:r>
      <w:r w:rsidRPr="00B22A08">
        <w:rPr>
          <w:rFonts w:ascii="Cambria" w:eastAsia="Calibri" w:hAnsi="Cambria"/>
          <w:lang w:val="en-GB"/>
        </w:rPr>
        <w:t>Es</w:t>
      </w:r>
      <w:r w:rsidR="00F378DF" w:rsidRPr="00B22A08">
        <w:rPr>
          <w:rFonts w:ascii="Cambria" w:eastAsia="Calibri" w:hAnsi="Cambria"/>
          <w:lang w:val="en-GB"/>
        </w:rPr>
        <w:t xml:space="preserve"> to external funding. </w:t>
      </w:r>
      <w:r w:rsidR="00C71E89" w:rsidRPr="00B22A08">
        <w:rPr>
          <w:rFonts w:ascii="Cambria" w:eastAsia="Calibri" w:hAnsi="Cambria"/>
          <w:lang w:val="en-GB"/>
        </w:rPr>
        <w:t xml:space="preserve">The </w:t>
      </w:r>
      <w:r w:rsidR="00F378DF" w:rsidRPr="00B22A08">
        <w:rPr>
          <w:rFonts w:ascii="Cambria" w:eastAsia="Calibri" w:hAnsi="Cambria"/>
          <w:lang w:val="en-GB"/>
        </w:rPr>
        <w:t>F</w:t>
      </w:r>
      <w:r w:rsidR="00C71E89" w:rsidRPr="00B22A08">
        <w:rPr>
          <w:rFonts w:ascii="Cambria" w:eastAsia="Calibri" w:hAnsi="Cambria"/>
          <w:lang w:val="en-GB"/>
        </w:rPr>
        <w:t>unds provide loans and guarantees to SM</w:t>
      </w:r>
      <w:r w:rsidRPr="00B22A08">
        <w:rPr>
          <w:rFonts w:ascii="Cambria" w:eastAsia="Calibri" w:hAnsi="Cambria"/>
          <w:lang w:val="en-GB"/>
        </w:rPr>
        <w:t>E</w:t>
      </w:r>
      <w:r w:rsidR="00C71E89" w:rsidRPr="00B22A08">
        <w:rPr>
          <w:rFonts w:ascii="Cambria" w:eastAsia="Calibri" w:hAnsi="Cambria"/>
          <w:lang w:val="en-GB"/>
        </w:rPr>
        <w:t>s and invest into SM</w:t>
      </w:r>
      <w:r w:rsidRPr="00B22A08">
        <w:rPr>
          <w:rFonts w:ascii="Cambria" w:eastAsia="Calibri" w:hAnsi="Cambria"/>
          <w:lang w:val="en-GB"/>
        </w:rPr>
        <w:t>E</w:t>
      </w:r>
      <w:r w:rsidR="00C71E89" w:rsidRPr="00B22A08">
        <w:rPr>
          <w:rFonts w:ascii="Cambria" w:eastAsia="Calibri" w:hAnsi="Cambria"/>
          <w:lang w:val="en-GB"/>
        </w:rPr>
        <w:t xml:space="preserve">s which are in early (development and growth) stages and have a big potential for growth. The </w:t>
      </w:r>
      <w:r w:rsidRPr="00B22A08">
        <w:rPr>
          <w:rFonts w:ascii="Cambria" w:eastAsia="Calibri" w:hAnsi="Cambria"/>
          <w:lang w:val="en-GB"/>
        </w:rPr>
        <w:t xml:space="preserve">implementation of the </w:t>
      </w:r>
      <w:r w:rsidR="00C71E89" w:rsidRPr="00B22A08">
        <w:rPr>
          <w:rFonts w:ascii="Cambria" w:eastAsia="Calibri" w:hAnsi="Cambria"/>
          <w:lang w:val="en-GB"/>
        </w:rPr>
        <w:t>objective</w:t>
      </w:r>
      <w:r w:rsidR="00CF6F19" w:rsidRPr="00B22A08">
        <w:rPr>
          <w:rFonts w:ascii="Cambria" w:eastAsia="Calibri" w:hAnsi="Cambria"/>
          <w:lang w:val="en-GB"/>
        </w:rPr>
        <w:t xml:space="preserve"> was</w:t>
      </w:r>
      <w:r w:rsidR="00C71E89" w:rsidRPr="00B22A08">
        <w:rPr>
          <w:rFonts w:ascii="Cambria" w:eastAsia="Calibri" w:hAnsi="Cambria"/>
          <w:lang w:val="en-GB"/>
        </w:rPr>
        <w:t xml:space="preserve"> successful. All </w:t>
      </w:r>
      <w:r w:rsidR="00F378DF" w:rsidRPr="00B22A08">
        <w:rPr>
          <w:rFonts w:ascii="Cambria" w:eastAsia="Calibri" w:hAnsi="Cambria"/>
          <w:lang w:val="en-GB"/>
        </w:rPr>
        <w:t xml:space="preserve">output </w:t>
      </w:r>
      <w:r w:rsidR="00C71E89" w:rsidRPr="00B22A08">
        <w:rPr>
          <w:rFonts w:ascii="Cambria" w:eastAsia="Calibri" w:hAnsi="Cambria"/>
          <w:lang w:val="en-GB"/>
        </w:rPr>
        <w:t>and result</w:t>
      </w:r>
      <w:r w:rsidR="00A65E2C" w:rsidRPr="00B22A08">
        <w:rPr>
          <w:rFonts w:ascii="Cambria" w:eastAsia="Calibri" w:hAnsi="Cambria"/>
          <w:lang w:val="en-GB"/>
        </w:rPr>
        <w:t xml:space="preserve"> indicators</w:t>
      </w:r>
      <w:r w:rsidR="00C71E89" w:rsidRPr="00B22A08">
        <w:rPr>
          <w:rFonts w:ascii="Cambria" w:eastAsia="Calibri" w:hAnsi="Cambria"/>
          <w:lang w:val="en-GB"/>
        </w:rPr>
        <w:t xml:space="preserve"> were </w:t>
      </w:r>
      <w:r w:rsidR="00E9103A" w:rsidRPr="00B22A08">
        <w:rPr>
          <w:rFonts w:ascii="Cambria" w:eastAsia="Calibri" w:hAnsi="Cambria"/>
          <w:lang w:val="en-GB"/>
        </w:rPr>
        <w:t>achieved and exceeded</w:t>
      </w:r>
      <w:r w:rsidR="00C71E89" w:rsidRPr="00B22A08">
        <w:rPr>
          <w:rFonts w:ascii="Cambria" w:eastAsia="Calibri" w:hAnsi="Cambria"/>
          <w:lang w:val="en-GB"/>
        </w:rPr>
        <w:t>.</w:t>
      </w:r>
    </w:p>
    <w:p w:rsidR="00DF1C9D" w:rsidRPr="00B22A08" w:rsidRDefault="00DF1C9D" w:rsidP="009B40DF">
      <w:pPr>
        <w:jc w:val="both"/>
        <w:rPr>
          <w:rFonts w:ascii="Cambria" w:eastAsia="Calibri" w:hAnsi="Cambria"/>
          <w:lang w:val="en-GB"/>
        </w:rPr>
      </w:pPr>
    </w:p>
    <w:p w:rsidR="00DF1C9D" w:rsidRPr="00B22A08" w:rsidRDefault="00E9103A" w:rsidP="009B40DF">
      <w:pPr>
        <w:jc w:val="both"/>
        <w:rPr>
          <w:rFonts w:ascii="Cambria" w:eastAsia="Calibri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F</w:t>
      </w:r>
      <w:r w:rsidR="00DF1C9D" w:rsidRPr="00B22A08">
        <w:rPr>
          <w:rFonts w:ascii="Cambria" w:eastAsia="Calibri" w:hAnsi="Cambria"/>
          <w:lang w:val="en-GB"/>
        </w:rPr>
        <w:t xml:space="preserve">inancial engineering measures which were implemented </w:t>
      </w:r>
      <w:r w:rsidRPr="00B22A08">
        <w:rPr>
          <w:rFonts w:ascii="Cambria" w:eastAsia="Calibri" w:hAnsi="Cambria"/>
          <w:lang w:val="en-GB"/>
        </w:rPr>
        <w:t>through</w:t>
      </w:r>
      <w:r w:rsidR="00DF1C9D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DF1C9D" w:rsidRPr="00B22A08">
        <w:rPr>
          <w:rFonts w:ascii="Cambria" w:eastAsia="Calibri" w:hAnsi="Cambria"/>
          <w:lang w:val="en-GB"/>
        </w:rPr>
        <w:t xml:space="preserve">JEREMIE Holding Fund </w:t>
      </w:r>
      <w:r w:rsidRPr="00B22A08">
        <w:rPr>
          <w:rFonts w:ascii="Cambria" w:eastAsia="Calibri" w:hAnsi="Cambria"/>
          <w:lang w:val="en-GB"/>
        </w:rPr>
        <w:t xml:space="preserve">improved the access of </w:t>
      </w:r>
      <w:r w:rsidR="00DF1C9D" w:rsidRPr="00B22A08">
        <w:rPr>
          <w:rFonts w:ascii="Cambria" w:eastAsia="Calibri" w:hAnsi="Cambria"/>
          <w:lang w:val="en-GB"/>
        </w:rPr>
        <w:t>SM</w:t>
      </w:r>
      <w:r w:rsidRPr="00B22A08">
        <w:rPr>
          <w:rFonts w:ascii="Cambria" w:eastAsia="Calibri" w:hAnsi="Cambria"/>
          <w:lang w:val="en-GB"/>
        </w:rPr>
        <w:t>E</w:t>
      </w:r>
      <w:r w:rsidR="00DF1C9D" w:rsidRPr="00B22A08">
        <w:rPr>
          <w:rFonts w:ascii="Cambria" w:eastAsia="Calibri" w:hAnsi="Cambria"/>
          <w:lang w:val="en-GB"/>
        </w:rPr>
        <w:t xml:space="preserve">s to external funding for their development. </w:t>
      </w:r>
      <w:r w:rsidR="00E419C4" w:rsidRPr="00B22A08">
        <w:rPr>
          <w:rFonts w:ascii="Cambria" w:eastAsia="Calibri" w:hAnsi="Cambria"/>
          <w:lang w:val="en-GB"/>
        </w:rPr>
        <w:t>S</w:t>
      </w:r>
      <w:r w:rsidR="00DF1C9D" w:rsidRPr="00B22A08">
        <w:rPr>
          <w:rFonts w:ascii="Cambria" w:eastAsia="Calibri" w:hAnsi="Cambria"/>
          <w:lang w:val="en-GB"/>
        </w:rPr>
        <w:t xml:space="preserve">hared-risk loans </w:t>
      </w:r>
      <w:r w:rsidR="00C54DEF" w:rsidRPr="00B22A08">
        <w:rPr>
          <w:rFonts w:ascii="Cambria" w:eastAsia="Calibri" w:hAnsi="Cambria"/>
          <w:lang w:val="en-GB"/>
        </w:rPr>
        <w:t xml:space="preserve">helped to </w:t>
      </w:r>
      <w:r w:rsidR="00DF1C9D" w:rsidRPr="00B22A08">
        <w:rPr>
          <w:rFonts w:ascii="Cambria" w:eastAsia="Calibri" w:hAnsi="Cambria"/>
          <w:lang w:val="en-GB"/>
        </w:rPr>
        <w:t>clos</w:t>
      </w:r>
      <w:r w:rsidR="00C54DEF" w:rsidRPr="00B22A08">
        <w:rPr>
          <w:rFonts w:ascii="Cambria" w:eastAsia="Calibri" w:hAnsi="Cambria"/>
          <w:lang w:val="en-GB"/>
        </w:rPr>
        <w:t>e</w:t>
      </w:r>
      <w:r w:rsidR="00DF1C9D" w:rsidRPr="00B22A08">
        <w:rPr>
          <w:rFonts w:ascii="Cambria" w:eastAsia="Calibri" w:hAnsi="Cambria"/>
          <w:lang w:val="en-GB"/>
        </w:rPr>
        <w:t xml:space="preserve"> the gap between supply and demand in </w:t>
      </w:r>
      <w:r w:rsidR="00C54DEF" w:rsidRPr="00B22A08">
        <w:rPr>
          <w:rFonts w:ascii="Cambria" w:eastAsia="Calibri" w:hAnsi="Cambria"/>
          <w:lang w:val="en-GB"/>
        </w:rPr>
        <w:t xml:space="preserve">the </w:t>
      </w:r>
      <w:r w:rsidR="00DF1C9D" w:rsidRPr="00B22A08">
        <w:rPr>
          <w:rFonts w:ascii="Cambria" w:eastAsia="Calibri" w:hAnsi="Cambria"/>
          <w:lang w:val="en-GB"/>
        </w:rPr>
        <w:t xml:space="preserve">financial market, especially during the economic crisis. </w:t>
      </w:r>
      <w:r w:rsidR="00EC2DD3" w:rsidRPr="00B22A08">
        <w:rPr>
          <w:rFonts w:ascii="Cambria" w:eastAsia="Calibri" w:hAnsi="Cambria"/>
          <w:lang w:val="en-GB"/>
        </w:rPr>
        <w:t xml:space="preserve">The </w:t>
      </w:r>
      <w:r w:rsidR="00C54DEF" w:rsidRPr="00B22A08">
        <w:rPr>
          <w:rFonts w:ascii="Cambria" w:eastAsia="Calibri" w:hAnsi="Cambria"/>
          <w:lang w:val="en-GB"/>
        </w:rPr>
        <w:t xml:space="preserve">financial </w:t>
      </w:r>
      <w:r w:rsidR="00EC2DD3" w:rsidRPr="00B22A08">
        <w:rPr>
          <w:rFonts w:ascii="Cambria" w:eastAsia="Calibri" w:hAnsi="Cambria"/>
          <w:lang w:val="en-GB"/>
        </w:rPr>
        <w:t xml:space="preserve">measure of </w:t>
      </w:r>
      <w:r w:rsidR="00DF1C9D" w:rsidRPr="00B22A08">
        <w:rPr>
          <w:rFonts w:ascii="Cambria" w:eastAsia="Calibri" w:hAnsi="Cambria"/>
          <w:lang w:val="en-GB"/>
        </w:rPr>
        <w:t>First Lo</w:t>
      </w:r>
      <w:r w:rsidR="00EC2DD3" w:rsidRPr="00B22A08">
        <w:rPr>
          <w:rFonts w:ascii="Cambria" w:eastAsia="Calibri" w:hAnsi="Cambria"/>
          <w:lang w:val="en-GB"/>
        </w:rPr>
        <w:t>ss Portfolio Guarantee L</w:t>
      </w:r>
      <w:r w:rsidR="00DF1C9D" w:rsidRPr="00B22A08">
        <w:rPr>
          <w:rFonts w:ascii="Cambria" w:eastAsia="Calibri" w:hAnsi="Cambria"/>
          <w:lang w:val="en-GB"/>
        </w:rPr>
        <w:t>oan and Portfolio Guarantee Leasing</w:t>
      </w:r>
      <w:r w:rsidR="00EC2DD3" w:rsidRPr="00B22A08">
        <w:rPr>
          <w:rFonts w:ascii="Cambria" w:eastAsia="Calibri" w:hAnsi="Cambria"/>
          <w:lang w:val="en-GB"/>
        </w:rPr>
        <w:t xml:space="preserve"> </w:t>
      </w:r>
      <w:r w:rsidR="00C54DEF" w:rsidRPr="00B22A08">
        <w:rPr>
          <w:rFonts w:ascii="Cambria" w:eastAsia="Calibri" w:hAnsi="Cambria"/>
          <w:lang w:val="en-GB"/>
        </w:rPr>
        <w:t xml:space="preserve">improved the access of </w:t>
      </w:r>
      <w:r w:rsidR="00EC2DD3" w:rsidRPr="00B22A08">
        <w:rPr>
          <w:rFonts w:ascii="Cambria" w:eastAsia="Calibri" w:hAnsi="Cambria"/>
          <w:lang w:val="en-GB"/>
        </w:rPr>
        <w:t>SM</w:t>
      </w:r>
      <w:r w:rsidR="00C54DEF" w:rsidRPr="00B22A08">
        <w:rPr>
          <w:rFonts w:ascii="Cambria" w:eastAsia="Calibri" w:hAnsi="Cambria"/>
          <w:lang w:val="en-GB"/>
        </w:rPr>
        <w:t>E</w:t>
      </w:r>
      <w:r w:rsidR="00EC2DD3" w:rsidRPr="00B22A08">
        <w:rPr>
          <w:rFonts w:ascii="Cambria" w:eastAsia="Calibri" w:hAnsi="Cambria"/>
          <w:lang w:val="en-GB"/>
        </w:rPr>
        <w:t xml:space="preserve">s to financing. </w:t>
      </w:r>
      <w:r w:rsidR="00C54DEF" w:rsidRPr="00B22A08">
        <w:rPr>
          <w:rFonts w:ascii="Cambria" w:eastAsia="Calibri" w:hAnsi="Cambria"/>
          <w:lang w:val="en-GB"/>
        </w:rPr>
        <w:t>R</w:t>
      </w:r>
      <w:r w:rsidR="00EC2DD3" w:rsidRPr="00B22A08">
        <w:rPr>
          <w:rFonts w:ascii="Cambria" w:eastAsia="Calibri" w:hAnsi="Cambria"/>
          <w:lang w:val="en-GB"/>
        </w:rPr>
        <w:t xml:space="preserve">isk capital measures </w:t>
      </w:r>
      <w:r w:rsidR="00C54DEF" w:rsidRPr="00B22A08">
        <w:rPr>
          <w:rFonts w:ascii="Cambria" w:eastAsia="Calibri" w:hAnsi="Cambria"/>
          <w:lang w:val="en-GB"/>
        </w:rPr>
        <w:t xml:space="preserve">significantly </w:t>
      </w:r>
      <w:r w:rsidR="00EC2DD3" w:rsidRPr="00B22A08">
        <w:rPr>
          <w:rFonts w:ascii="Cambria" w:eastAsia="Calibri" w:hAnsi="Cambria"/>
          <w:lang w:val="en-GB"/>
        </w:rPr>
        <w:t xml:space="preserve">contributed to </w:t>
      </w:r>
      <w:r w:rsidR="00EA6CC4" w:rsidRPr="00B22A08">
        <w:rPr>
          <w:rFonts w:ascii="Cambria" w:eastAsia="Calibri" w:hAnsi="Cambria"/>
          <w:lang w:val="en-GB"/>
        </w:rPr>
        <w:t>the</w:t>
      </w:r>
      <w:r w:rsidR="00EC2DD3" w:rsidRPr="00B22A08">
        <w:rPr>
          <w:rFonts w:ascii="Cambria" w:eastAsia="Calibri" w:hAnsi="Cambria"/>
          <w:lang w:val="en-GB"/>
        </w:rPr>
        <w:t xml:space="preserve"> market’s formation and </w:t>
      </w:r>
      <w:r w:rsidR="00C54DEF" w:rsidRPr="00B22A08">
        <w:rPr>
          <w:rFonts w:ascii="Cambria" w:eastAsia="Calibri" w:hAnsi="Cambria"/>
          <w:lang w:val="en-GB"/>
        </w:rPr>
        <w:t xml:space="preserve">the </w:t>
      </w:r>
      <w:r w:rsidR="00EC2DD3" w:rsidRPr="00B22A08">
        <w:rPr>
          <w:rFonts w:ascii="Cambria" w:eastAsia="Calibri" w:hAnsi="Cambria"/>
          <w:lang w:val="en-GB"/>
        </w:rPr>
        <w:t xml:space="preserve">development of </w:t>
      </w:r>
      <w:r w:rsidR="00C54DEF" w:rsidRPr="00B22A08">
        <w:rPr>
          <w:rFonts w:ascii="Cambria" w:eastAsia="Calibri" w:hAnsi="Cambria"/>
          <w:lang w:val="en-GB"/>
        </w:rPr>
        <w:t xml:space="preserve">a </w:t>
      </w:r>
      <w:r w:rsidR="00EC2DD3" w:rsidRPr="00B22A08">
        <w:rPr>
          <w:rFonts w:ascii="Cambria" w:eastAsia="Calibri" w:hAnsi="Cambria"/>
          <w:lang w:val="en-GB"/>
        </w:rPr>
        <w:t xml:space="preserve">new business ecosystem, as well as stimulated </w:t>
      </w:r>
      <w:r w:rsidR="00C54DEF" w:rsidRPr="00B22A08">
        <w:rPr>
          <w:rFonts w:ascii="Cambria" w:eastAsia="Calibri" w:hAnsi="Cambria"/>
          <w:lang w:val="en-GB"/>
        </w:rPr>
        <w:t xml:space="preserve">investment activities by </w:t>
      </w:r>
      <w:r w:rsidR="00EC2DD3" w:rsidRPr="00B22A08">
        <w:rPr>
          <w:rFonts w:ascii="Cambria" w:eastAsia="Calibri" w:hAnsi="Cambria"/>
          <w:lang w:val="en-GB"/>
        </w:rPr>
        <w:t>business angels.</w:t>
      </w:r>
    </w:p>
    <w:p w:rsidR="00D064B8" w:rsidRPr="00B22A08" w:rsidRDefault="00D064B8" w:rsidP="007652A5">
      <w:pPr>
        <w:jc w:val="both"/>
        <w:rPr>
          <w:rFonts w:ascii="Cambria" w:eastAsia="Calibri" w:hAnsi="Cambria"/>
          <w:bCs/>
          <w:lang w:val="en-GB"/>
        </w:rPr>
      </w:pPr>
    </w:p>
    <w:p w:rsidR="00D064B8" w:rsidRPr="00B22A08" w:rsidRDefault="00C54DEF" w:rsidP="00D064B8">
      <w:pPr>
        <w:jc w:val="both"/>
        <w:rPr>
          <w:rFonts w:ascii="Cambria" w:eastAsia="Calibri" w:hAnsi="Cambria"/>
          <w:bCs/>
          <w:lang w:val="en-GB"/>
        </w:rPr>
      </w:pPr>
      <w:r w:rsidRPr="00B22A08">
        <w:rPr>
          <w:rFonts w:ascii="Cambria" w:eastAsia="Calibri" w:hAnsi="Cambria"/>
          <w:bCs/>
          <w:lang w:val="en-GB"/>
        </w:rPr>
        <w:t xml:space="preserve">Financial engineering measures implemented through the </w:t>
      </w:r>
      <w:r w:rsidR="00D064B8" w:rsidRPr="00B22A08">
        <w:rPr>
          <w:rFonts w:ascii="Cambria" w:eastAsia="Calibri" w:hAnsi="Cambria"/>
          <w:bCs/>
          <w:lang w:val="en-GB"/>
        </w:rPr>
        <w:t>INVEGA Holding Fund</w:t>
      </w:r>
      <w:r w:rsidR="00CF6F19" w:rsidRPr="00B22A08">
        <w:rPr>
          <w:rFonts w:ascii="Cambria" w:eastAsia="Calibri" w:hAnsi="Cambria"/>
          <w:bCs/>
          <w:lang w:val="en-GB"/>
        </w:rPr>
        <w:t xml:space="preserve"> </w:t>
      </w:r>
      <w:r w:rsidR="00D064B8" w:rsidRPr="00B22A08">
        <w:rPr>
          <w:rFonts w:ascii="Cambria" w:eastAsia="Calibri" w:hAnsi="Cambria"/>
          <w:bCs/>
          <w:lang w:val="en-GB"/>
        </w:rPr>
        <w:t xml:space="preserve">increased </w:t>
      </w:r>
      <w:r w:rsidR="00E419C4" w:rsidRPr="00B22A08">
        <w:rPr>
          <w:rFonts w:ascii="Cambria" w:eastAsia="Calibri" w:hAnsi="Cambria"/>
          <w:bCs/>
          <w:lang w:val="en-GB"/>
        </w:rPr>
        <w:t xml:space="preserve">the </w:t>
      </w:r>
      <w:r w:rsidR="00D064B8" w:rsidRPr="00B22A08">
        <w:rPr>
          <w:rFonts w:ascii="Cambria" w:eastAsia="Calibri" w:hAnsi="Cambria"/>
          <w:bCs/>
          <w:lang w:val="en-GB"/>
        </w:rPr>
        <w:t xml:space="preserve">supply of financial sources to </w:t>
      </w:r>
      <w:r w:rsidRPr="00B22A08">
        <w:rPr>
          <w:rFonts w:ascii="Cambria" w:eastAsia="Calibri" w:hAnsi="Cambria"/>
          <w:bCs/>
          <w:lang w:val="en-GB"/>
        </w:rPr>
        <w:t xml:space="preserve">SMEs, </w:t>
      </w:r>
      <w:r w:rsidR="00D064B8" w:rsidRPr="00B22A08">
        <w:rPr>
          <w:rFonts w:ascii="Cambria" w:eastAsia="Calibri" w:hAnsi="Cambria"/>
          <w:bCs/>
          <w:lang w:val="en-GB"/>
        </w:rPr>
        <w:t xml:space="preserve">eased </w:t>
      </w:r>
      <w:r w:rsidRPr="00B22A08">
        <w:rPr>
          <w:rFonts w:ascii="Cambria" w:eastAsia="Calibri" w:hAnsi="Cambria"/>
          <w:bCs/>
          <w:lang w:val="en-GB"/>
        </w:rPr>
        <w:t xml:space="preserve">the </w:t>
      </w:r>
      <w:r w:rsidR="00D064B8" w:rsidRPr="00B22A08">
        <w:rPr>
          <w:rFonts w:ascii="Cambria" w:eastAsia="Calibri" w:hAnsi="Cambria"/>
          <w:bCs/>
          <w:lang w:val="en-GB"/>
        </w:rPr>
        <w:t>financial credit burden on SM</w:t>
      </w:r>
      <w:r w:rsidRPr="00B22A08">
        <w:rPr>
          <w:rFonts w:ascii="Cambria" w:eastAsia="Calibri" w:hAnsi="Cambria"/>
          <w:bCs/>
          <w:lang w:val="en-GB"/>
        </w:rPr>
        <w:t>E</w:t>
      </w:r>
      <w:r w:rsidR="00D064B8" w:rsidRPr="00B22A08">
        <w:rPr>
          <w:rFonts w:ascii="Cambria" w:eastAsia="Calibri" w:hAnsi="Cambria"/>
          <w:bCs/>
          <w:lang w:val="en-GB"/>
        </w:rPr>
        <w:t>s a</w:t>
      </w:r>
      <w:r w:rsidRPr="00B22A08">
        <w:rPr>
          <w:rFonts w:ascii="Cambria" w:eastAsia="Calibri" w:hAnsi="Cambria"/>
          <w:bCs/>
          <w:lang w:val="en-GB"/>
        </w:rPr>
        <w:t xml:space="preserve">nd </w:t>
      </w:r>
      <w:r w:rsidR="00D064B8" w:rsidRPr="00B22A08">
        <w:rPr>
          <w:rFonts w:ascii="Cambria" w:eastAsia="Calibri" w:hAnsi="Cambria"/>
          <w:bCs/>
          <w:lang w:val="en-GB"/>
        </w:rPr>
        <w:t>ensured that the Holding Funds’ investments w</w:t>
      </w:r>
      <w:r w:rsidRPr="00B22A08">
        <w:rPr>
          <w:rFonts w:ascii="Cambria" w:eastAsia="Calibri" w:hAnsi="Cambria"/>
          <w:bCs/>
          <w:lang w:val="en-GB"/>
        </w:rPr>
        <w:t xml:space="preserve">ould </w:t>
      </w:r>
      <w:r w:rsidR="00D064B8" w:rsidRPr="00B22A08">
        <w:rPr>
          <w:rFonts w:ascii="Cambria" w:eastAsia="Calibri" w:hAnsi="Cambria"/>
          <w:bCs/>
          <w:lang w:val="en-GB"/>
        </w:rPr>
        <w:t>give returns.</w:t>
      </w:r>
    </w:p>
    <w:p w:rsidR="00D064B8" w:rsidRPr="00B22A08" w:rsidRDefault="00164DF2" w:rsidP="007652A5">
      <w:pPr>
        <w:jc w:val="both"/>
        <w:rPr>
          <w:rFonts w:ascii="Cambria" w:eastAsia="Calibri" w:hAnsi="Cambria"/>
          <w:bCs/>
          <w:lang w:val="en-GB"/>
        </w:rPr>
      </w:pPr>
      <w:r w:rsidRPr="00B22A08">
        <w:rPr>
          <w:rFonts w:ascii="Cambria" w:hAnsi="Cambria"/>
          <w:noProof/>
          <w:sz w:val="20"/>
          <w:szCs w:val="20"/>
          <w:lang w:eastAsia="lt-LT"/>
        </w:rPr>
        <w:drawing>
          <wp:anchor distT="0" distB="0" distL="114300" distR="114300" simplePos="0" relativeHeight="251652096" behindDoc="0" locked="0" layoutInCell="1" allowOverlap="1" wp14:anchorId="0EBA275C" wp14:editId="1684A0C8">
            <wp:simplePos x="0" y="0"/>
            <wp:positionH relativeFrom="column">
              <wp:posOffset>5025390</wp:posOffset>
            </wp:positionH>
            <wp:positionV relativeFrom="paragraph">
              <wp:posOffset>151765</wp:posOffset>
            </wp:positionV>
            <wp:extent cx="1206500" cy="1743075"/>
            <wp:effectExtent l="0" t="0" r="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BF7"/>
        <w:tblLook w:val="04A0" w:firstRow="1" w:lastRow="0" w:firstColumn="1" w:lastColumn="0" w:noHBand="0" w:noVBand="1"/>
      </w:tblPr>
      <w:tblGrid>
        <w:gridCol w:w="9923"/>
      </w:tblGrid>
      <w:tr w:rsidR="00C54DEF" w:rsidRPr="00B22A08" w:rsidTr="00840945">
        <w:tc>
          <w:tcPr>
            <w:tcW w:w="9923" w:type="dxa"/>
            <w:shd w:val="clear" w:color="auto" w:fill="DEEBF7"/>
          </w:tcPr>
          <w:p w:rsidR="00721455" w:rsidRPr="00B22A08" w:rsidRDefault="00C54DEF" w:rsidP="00721455">
            <w:pPr>
              <w:pBdr>
                <w:bottom w:val="single" w:sz="6" w:space="1" w:color="auto"/>
              </w:pBdr>
              <w:jc w:val="both"/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G</w:t>
            </w:r>
            <w:r w:rsidR="00D064B8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ood practice of risk capital funds’ investment</w:t>
            </w:r>
            <w:r w:rsidR="00721455" w:rsidRPr="00B22A08">
              <w:rPr>
                <w:rStyle w:val="FootnoteReference"/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footnoteReference w:id="10"/>
            </w:r>
          </w:p>
          <w:p w:rsidR="00456A18" w:rsidRPr="00B22A08" w:rsidRDefault="00456A18" w:rsidP="007652A5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</w:p>
          <w:p w:rsidR="00721455" w:rsidRPr="00B22A08" w:rsidRDefault="00D064B8" w:rsidP="008D55DB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Practica Seed Capital invested 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EUR 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434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,000 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in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to start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-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up Trafi. The main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Trafi’s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product 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is a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public transport journey planner app. Its distinguished quality 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l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i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e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s 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in 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fact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that it plan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s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journeys using real time processing of traffic, scientific algorithms and machine learning. 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I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 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also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allows users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to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post information about traffic disturbances</w:t>
            </w:r>
            <w:r w:rsidR="00CF6F19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as well as 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other important information. In 2015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,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US 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investors invested 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USD 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6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.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5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million 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in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to the start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-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up. </w:t>
            </w:r>
            <w:r w:rsidR="00CF6F19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Currently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,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Trafi provides services in Lithuania, Latvia, Estonia, Turkey, Russia, India, Taiwan and Brazil. 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Trafi app was made an official travel app </w:t>
            </w:r>
            <w:r w:rsidR="001E1AE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of</w:t>
            </w:r>
            <w:r w:rsidR="00C54DE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the </w:t>
            </w:r>
            <w:r w:rsidR="00164DF2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Rio De Janeiro Olympics.</w:t>
            </w:r>
          </w:p>
        </w:tc>
      </w:tr>
    </w:tbl>
    <w:p w:rsidR="00721455" w:rsidRPr="00B22A08" w:rsidRDefault="00721455" w:rsidP="007652A5">
      <w:pPr>
        <w:jc w:val="both"/>
        <w:rPr>
          <w:rFonts w:ascii="Cambria" w:hAnsi="Cambria"/>
          <w:lang w:val="en-GB"/>
        </w:rPr>
      </w:pPr>
    </w:p>
    <w:p w:rsidR="00164DF2" w:rsidRPr="00B22A08" w:rsidRDefault="00F378DF" w:rsidP="00164DF2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Result</w:t>
      </w:r>
      <w:r w:rsidR="00C54DEF" w:rsidRPr="00B22A08">
        <w:rPr>
          <w:rFonts w:ascii="Cambria" w:hAnsi="Cambria"/>
          <w:lang w:val="en-GB"/>
        </w:rPr>
        <w:t>s</w:t>
      </w:r>
      <w:r w:rsidRPr="00B22A08">
        <w:rPr>
          <w:rFonts w:ascii="Cambria" w:hAnsi="Cambria"/>
          <w:lang w:val="en-GB"/>
        </w:rPr>
        <w:t xml:space="preserve"> of t</w:t>
      </w:r>
      <w:r w:rsidR="00164DF2" w:rsidRPr="00B22A08">
        <w:rPr>
          <w:rFonts w:ascii="Cambria" w:hAnsi="Cambria"/>
          <w:lang w:val="en-GB"/>
        </w:rPr>
        <w:t>he implementation of the objective:</w:t>
      </w:r>
    </w:p>
    <w:p w:rsidR="00EA6CC4" w:rsidRPr="00B22A08" w:rsidRDefault="00C54DEF" w:rsidP="00AD4FC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a</w:t>
      </w:r>
      <w:r w:rsidR="00EA6CC4" w:rsidRPr="00B22A08">
        <w:rPr>
          <w:rFonts w:ascii="Cambria" w:hAnsi="Cambria"/>
          <w:lang w:val="en-GB"/>
        </w:rPr>
        <w:t xml:space="preserve"> venture capital market </w:t>
      </w:r>
      <w:r w:rsidRPr="00B22A08">
        <w:rPr>
          <w:rFonts w:ascii="Cambria" w:hAnsi="Cambria"/>
          <w:lang w:val="en-GB"/>
        </w:rPr>
        <w:t>was</w:t>
      </w:r>
      <w:r w:rsidR="00EA6CC4" w:rsidRPr="00B22A08">
        <w:rPr>
          <w:rFonts w:ascii="Cambria" w:hAnsi="Cambria"/>
          <w:lang w:val="en-GB"/>
        </w:rPr>
        <w:t xml:space="preserve"> created </w:t>
      </w:r>
      <w:r w:rsidR="001E1AE2" w:rsidRPr="00B22A08">
        <w:rPr>
          <w:rFonts w:ascii="Cambria" w:hAnsi="Cambria"/>
          <w:lang w:val="en-GB"/>
        </w:rPr>
        <w:t>and developed</w:t>
      </w:r>
      <w:r w:rsidRPr="00B22A08">
        <w:rPr>
          <w:rFonts w:ascii="Cambria" w:hAnsi="Cambria"/>
          <w:lang w:val="en-GB"/>
        </w:rPr>
        <w:t xml:space="preserve"> in Lithuania</w:t>
      </w:r>
      <w:r w:rsidR="00B53755" w:rsidRPr="00B22A08">
        <w:rPr>
          <w:rFonts w:ascii="Cambria" w:hAnsi="Cambria"/>
          <w:lang w:val="en-GB"/>
        </w:rPr>
        <w:t xml:space="preserve"> (</w:t>
      </w:r>
      <w:r w:rsidRPr="00B22A08">
        <w:rPr>
          <w:rFonts w:ascii="Cambria" w:hAnsi="Cambria"/>
          <w:lang w:val="en-GB"/>
        </w:rPr>
        <w:t xml:space="preserve">EU </w:t>
      </w:r>
      <w:r w:rsidR="00B53755" w:rsidRPr="00B22A08">
        <w:rPr>
          <w:rFonts w:ascii="Cambria" w:hAnsi="Cambria"/>
          <w:lang w:val="en-GB"/>
        </w:rPr>
        <w:t>i</w:t>
      </w:r>
      <w:r w:rsidR="00EA6CC4" w:rsidRPr="00B22A08">
        <w:rPr>
          <w:rFonts w:ascii="Cambria" w:hAnsi="Cambria"/>
          <w:lang w:val="en-GB"/>
        </w:rPr>
        <w:t xml:space="preserve">nvestments </w:t>
      </w:r>
      <w:r w:rsidRPr="00B22A08">
        <w:rPr>
          <w:rFonts w:ascii="Cambria" w:hAnsi="Cambria"/>
          <w:lang w:val="en-GB"/>
        </w:rPr>
        <w:t>account for</w:t>
      </w:r>
      <w:r w:rsidR="00EA6CC4" w:rsidRPr="00B22A08">
        <w:rPr>
          <w:rFonts w:ascii="Cambria" w:hAnsi="Cambria"/>
          <w:lang w:val="en-GB"/>
        </w:rPr>
        <w:t xml:space="preserve"> 69</w:t>
      </w:r>
      <w:r w:rsidRPr="00B22A08">
        <w:rPr>
          <w:rFonts w:ascii="Cambria" w:hAnsi="Cambria"/>
          <w:lang w:val="en-GB"/>
        </w:rPr>
        <w:t>.</w:t>
      </w:r>
      <w:r w:rsidR="00EA6CC4" w:rsidRPr="00B22A08">
        <w:rPr>
          <w:rFonts w:ascii="Cambria" w:hAnsi="Cambria"/>
          <w:lang w:val="en-GB"/>
        </w:rPr>
        <w:t>3% of this market)</w:t>
      </w:r>
      <w:r w:rsidRPr="00B22A08">
        <w:rPr>
          <w:rFonts w:ascii="Cambria" w:hAnsi="Cambria"/>
          <w:lang w:val="en-GB"/>
        </w:rPr>
        <w:t>;</w:t>
      </w:r>
    </w:p>
    <w:p w:rsidR="00EA6CC4" w:rsidRPr="00B22A08" w:rsidRDefault="001E1AE2" w:rsidP="00EA6CC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lastRenderedPageBreak/>
        <w:t>from</w:t>
      </w:r>
      <w:r w:rsidR="00C54DEF" w:rsidRPr="00B22A08">
        <w:rPr>
          <w:rFonts w:ascii="Cambria" w:hAnsi="Cambria"/>
          <w:lang w:val="en-GB"/>
        </w:rPr>
        <w:t xml:space="preserve"> </w:t>
      </w:r>
      <w:r w:rsidR="00EA6CC4" w:rsidRPr="00B22A08">
        <w:rPr>
          <w:rFonts w:ascii="Cambria" w:hAnsi="Cambria"/>
          <w:lang w:val="en-GB"/>
        </w:rPr>
        <w:t>2010</w:t>
      </w:r>
      <w:r w:rsidR="00C54DEF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>to</w:t>
      </w:r>
      <w:r w:rsidR="00C54DEF" w:rsidRPr="00B22A08">
        <w:rPr>
          <w:rFonts w:ascii="Cambria" w:hAnsi="Cambria"/>
          <w:lang w:val="en-GB"/>
        </w:rPr>
        <w:t xml:space="preserve"> </w:t>
      </w:r>
      <w:r w:rsidR="00EA6CC4" w:rsidRPr="00B22A08">
        <w:rPr>
          <w:rFonts w:ascii="Cambria" w:hAnsi="Cambria"/>
          <w:lang w:val="en-GB"/>
        </w:rPr>
        <w:t>2016</w:t>
      </w:r>
      <w:r w:rsidRPr="00B22A08">
        <w:rPr>
          <w:rFonts w:ascii="Cambria" w:hAnsi="Cambria"/>
          <w:lang w:val="en-GB"/>
        </w:rPr>
        <w:t xml:space="preserve"> </w:t>
      </w:r>
      <w:r w:rsidR="00DE6708" w:rsidRPr="00B22A08">
        <w:rPr>
          <w:rFonts w:ascii="Cambria" w:hAnsi="Cambria"/>
          <w:lang w:val="en-GB"/>
        </w:rPr>
        <w:t>supported</w:t>
      </w:r>
      <w:r w:rsidR="00EA6CC4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 xml:space="preserve">enterprises </w:t>
      </w:r>
      <w:r w:rsidR="00EA6CC4" w:rsidRPr="00B22A08">
        <w:rPr>
          <w:rFonts w:ascii="Cambria" w:hAnsi="Cambria"/>
          <w:lang w:val="en-GB"/>
        </w:rPr>
        <w:t>pa</w:t>
      </w:r>
      <w:r w:rsidR="00C54DEF" w:rsidRPr="00B22A08">
        <w:rPr>
          <w:rFonts w:ascii="Cambria" w:hAnsi="Cambria"/>
          <w:lang w:val="en-GB"/>
        </w:rPr>
        <w:t>i</w:t>
      </w:r>
      <w:r w:rsidR="00EA6CC4" w:rsidRPr="00B22A08">
        <w:rPr>
          <w:rFonts w:ascii="Cambria" w:hAnsi="Cambria"/>
          <w:lang w:val="en-GB"/>
        </w:rPr>
        <w:t xml:space="preserve">d </w:t>
      </w:r>
      <w:r w:rsidR="00C54DEF" w:rsidRPr="00B22A08">
        <w:rPr>
          <w:rFonts w:ascii="Cambria" w:hAnsi="Cambria"/>
          <w:lang w:val="en-GB"/>
        </w:rPr>
        <w:t>EUR </w:t>
      </w:r>
      <w:r w:rsidR="00EA6CC4" w:rsidRPr="00B22A08">
        <w:rPr>
          <w:rFonts w:ascii="Cambria" w:hAnsi="Cambria"/>
          <w:lang w:val="en-GB"/>
        </w:rPr>
        <w:t>35</w:t>
      </w:r>
      <w:r w:rsidR="00C54DEF" w:rsidRPr="00B22A08">
        <w:rPr>
          <w:rFonts w:ascii="Cambria" w:hAnsi="Cambria"/>
          <w:lang w:val="en-GB"/>
        </w:rPr>
        <w:t>.</w:t>
      </w:r>
      <w:r w:rsidR="00EA6CC4" w:rsidRPr="00B22A08">
        <w:rPr>
          <w:rFonts w:ascii="Cambria" w:hAnsi="Cambria"/>
          <w:lang w:val="en-GB"/>
        </w:rPr>
        <w:t>5</w:t>
      </w:r>
      <w:r w:rsidR="00C54DEF" w:rsidRPr="00B22A08">
        <w:rPr>
          <w:rFonts w:ascii="Cambria" w:hAnsi="Cambria"/>
          <w:lang w:val="en-GB"/>
        </w:rPr>
        <w:t> </w:t>
      </w:r>
      <w:r w:rsidR="00EA6CC4" w:rsidRPr="00B22A08">
        <w:rPr>
          <w:rFonts w:ascii="Cambria" w:hAnsi="Cambria"/>
          <w:lang w:val="en-GB"/>
        </w:rPr>
        <w:t xml:space="preserve">million in taxes, invested </w:t>
      </w:r>
      <w:r w:rsidR="00C54DEF" w:rsidRPr="00B22A08">
        <w:rPr>
          <w:rFonts w:ascii="Cambria" w:hAnsi="Cambria"/>
          <w:lang w:val="en-GB"/>
        </w:rPr>
        <w:t>EUR </w:t>
      </w:r>
      <w:r w:rsidR="00EA6CC4" w:rsidRPr="00B22A08">
        <w:rPr>
          <w:rFonts w:ascii="Cambria" w:hAnsi="Cambria"/>
          <w:lang w:val="en-GB"/>
        </w:rPr>
        <w:t>13</w:t>
      </w:r>
      <w:r w:rsidR="00C54DEF" w:rsidRPr="00B22A08">
        <w:rPr>
          <w:rFonts w:ascii="Cambria" w:hAnsi="Cambria"/>
          <w:lang w:val="en-GB"/>
        </w:rPr>
        <w:t>.</w:t>
      </w:r>
      <w:r w:rsidR="00EA6CC4" w:rsidRPr="00B22A08">
        <w:rPr>
          <w:rFonts w:ascii="Cambria" w:hAnsi="Cambria"/>
          <w:lang w:val="en-GB"/>
        </w:rPr>
        <w:t>3</w:t>
      </w:r>
      <w:r w:rsidR="00C54DEF" w:rsidRPr="00B22A08">
        <w:rPr>
          <w:rFonts w:ascii="Cambria" w:hAnsi="Cambria"/>
          <w:lang w:val="en-GB"/>
        </w:rPr>
        <w:t> </w:t>
      </w:r>
      <w:r w:rsidR="00EA6CC4" w:rsidRPr="00B22A08">
        <w:rPr>
          <w:rFonts w:ascii="Cambria" w:hAnsi="Cambria"/>
          <w:lang w:val="en-GB"/>
        </w:rPr>
        <w:t xml:space="preserve">million </w:t>
      </w:r>
      <w:r w:rsidR="00C54DEF" w:rsidRPr="00B22A08">
        <w:rPr>
          <w:rFonts w:ascii="Cambria" w:hAnsi="Cambria"/>
          <w:lang w:val="en-GB"/>
        </w:rPr>
        <w:t>in</w:t>
      </w:r>
      <w:r w:rsidR="00EA6CC4" w:rsidRPr="00B22A08">
        <w:rPr>
          <w:rFonts w:ascii="Cambria" w:hAnsi="Cambria"/>
          <w:lang w:val="en-GB"/>
        </w:rPr>
        <w:t>to R&amp;D and created 1</w:t>
      </w:r>
      <w:r w:rsidR="00C54DEF" w:rsidRPr="00B22A08">
        <w:rPr>
          <w:rFonts w:ascii="Cambria" w:hAnsi="Cambria"/>
          <w:lang w:val="en-GB"/>
        </w:rPr>
        <w:t>,</w:t>
      </w:r>
      <w:r w:rsidR="00EA6CC4" w:rsidRPr="00B22A08">
        <w:rPr>
          <w:rFonts w:ascii="Cambria" w:hAnsi="Cambria"/>
          <w:lang w:val="en-GB"/>
        </w:rPr>
        <w:t>300</w:t>
      </w:r>
      <w:r w:rsidR="00C54DEF" w:rsidRPr="00B22A08">
        <w:rPr>
          <w:rFonts w:ascii="Cambria" w:hAnsi="Cambria"/>
          <w:lang w:val="en-GB"/>
        </w:rPr>
        <w:t> </w:t>
      </w:r>
      <w:r w:rsidR="00EA6CC4" w:rsidRPr="00B22A08">
        <w:rPr>
          <w:rFonts w:ascii="Cambria" w:hAnsi="Cambria"/>
          <w:lang w:val="en-GB"/>
        </w:rPr>
        <w:t xml:space="preserve">new jobs (every </w:t>
      </w:r>
      <w:r w:rsidR="00C54DEF" w:rsidRPr="00B22A08">
        <w:rPr>
          <w:rFonts w:ascii="Cambria" w:hAnsi="Cambria"/>
          <w:lang w:val="en-GB"/>
        </w:rPr>
        <w:t>EUR </w:t>
      </w:r>
      <w:r w:rsidR="00EA6CC4" w:rsidRPr="00B22A08">
        <w:rPr>
          <w:rFonts w:ascii="Cambria" w:hAnsi="Cambria"/>
          <w:lang w:val="en-GB"/>
        </w:rPr>
        <w:t>1</w:t>
      </w:r>
      <w:r w:rsidR="00C54DEF" w:rsidRPr="00B22A08">
        <w:rPr>
          <w:rFonts w:ascii="Cambria" w:hAnsi="Cambria"/>
          <w:lang w:val="en-GB"/>
        </w:rPr>
        <w:t> </w:t>
      </w:r>
      <w:r w:rsidR="00EA6CC4" w:rsidRPr="00B22A08">
        <w:rPr>
          <w:rFonts w:ascii="Cambria" w:hAnsi="Cambria"/>
          <w:lang w:val="en-GB"/>
        </w:rPr>
        <w:t xml:space="preserve">million </w:t>
      </w:r>
      <w:r w:rsidR="00C54DEF" w:rsidRPr="00B22A08">
        <w:rPr>
          <w:rFonts w:ascii="Cambria" w:hAnsi="Cambria"/>
          <w:lang w:val="en-GB"/>
        </w:rPr>
        <w:t xml:space="preserve">investment </w:t>
      </w:r>
      <w:r w:rsidR="00EA6CC4" w:rsidRPr="00B22A08">
        <w:rPr>
          <w:rFonts w:ascii="Cambria" w:hAnsi="Cambria"/>
          <w:lang w:val="en-GB"/>
        </w:rPr>
        <w:t>create</w:t>
      </w:r>
      <w:r w:rsidR="00DE6708" w:rsidRPr="00B22A08">
        <w:rPr>
          <w:rFonts w:ascii="Cambria" w:hAnsi="Cambria"/>
          <w:lang w:val="en-GB"/>
        </w:rPr>
        <w:t>d</w:t>
      </w:r>
      <w:r w:rsidR="00EA6CC4" w:rsidRPr="00B22A08">
        <w:rPr>
          <w:rFonts w:ascii="Cambria" w:hAnsi="Cambria"/>
          <w:lang w:val="en-GB"/>
        </w:rPr>
        <w:t xml:space="preserve"> 26</w:t>
      </w:r>
      <w:r w:rsidR="00C54DEF" w:rsidRPr="00B22A08">
        <w:rPr>
          <w:rFonts w:ascii="Cambria" w:hAnsi="Cambria"/>
          <w:lang w:val="en-GB"/>
        </w:rPr>
        <w:t> </w:t>
      </w:r>
      <w:r w:rsidR="00EA6CC4" w:rsidRPr="00B22A08">
        <w:rPr>
          <w:rFonts w:ascii="Cambria" w:hAnsi="Cambria"/>
          <w:lang w:val="en-GB"/>
        </w:rPr>
        <w:t>jobs)</w:t>
      </w:r>
      <w:r w:rsidR="00C54DEF" w:rsidRPr="00B22A08">
        <w:rPr>
          <w:rFonts w:ascii="Cambria" w:hAnsi="Cambria"/>
          <w:lang w:val="en-GB"/>
        </w:rPr>
        <w:t>;</w:t>
      </w:r>
    </w:p>
    <w:p w:rsidR="00EA6CC4" w:rsidRPr="00B22A08" w:rsidRDefault="00DE6708" w:rsidP="00AD4FC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11</w:t>
      </w:r>
      <w:r w:rsidR="00C54DEF" w:rsidRPr="00B22A08">
        <w:rPr>
          <w:rFonts w:ascii="Cambria" w:hAnsi="Cambria"/>
          <w:lang w:val="en-GB"/>
        </w:rPr>
        <w:t>,</w:t>
      </w:r>
      <w:r w:rsidRPr="00B22A08">
        <w:rPr>
          <w:rFonts w:ascii="Cambria" w:hAnsi="Cambria"/>
          <w:lang w:val="en-GB"/>
        </w:rPr>
        <w:t>054</w:t>
      </w:r>
      <w:r w:rsidR="00C54DEF" w:rsidRPr="00B22A08">
        <w:rPr>
          <w:rFonts w:ascii="Cambria" w:hAnsi="Cambria"/>
          <w:lang w:val="en-GB"/>
        </w:rPr>
        <w:t> </w:t>
      </w:r>
      <w:r w:rsidRPr="00B22A08">
        <w:rPr>
          <w:rFonts w:ascii="Cambria" w:hAnsi="Cambria"/>
          <w:lang w:val="en-GB"/>
        </w:rPr>
        <w:t>SM</w:t>
      </w:r>
      <w:r w:rsidR="00C54DEF" w:rsidRPr="00B22A08">
        <w:rPr>
          <w:rFonts w:ascii="Cambria" w:hAnsi="Cambria"/>
          <w:lang w:val="en-GB"/>
        </w:rPr>
        <w:t>E</w:t>
      </w:r>
      <w:r w:rsidRPr="00B22A08">
        <w:rPr>
          <w:rFonts w:ascii="Cambria" w:hAnsi="Cambria"/>
          <w:lang w:val="en-GB"/>
        </w:rPr>
        <w:t>s used financial engineering measures and</w:t>
      </w:r>
      <w:r w:rsidR="00C54DEF" w:rsidRPr="00B22A08">
        <w:rPr>
          <w:rFonts w:ascii="Cambria" w:hAnsi="Cambria"/>
          <w:lang w:val="en-GB"/>
        </w:rPr>
        <w:t>/</w:t>
      </w:r>
      <w:r w:rsidRPr="00B22A08">
        <w:rPr>
          <w:rFonts w:ascii="Cambria" w:hAnsi="Cambria"/>
          <w:lang w:val="en-GB"/>
        </w:rPr>
        <w:t>or</w:t>
      </w:r>
      <w:r w:rsidR="00C54DEF" w:rsidRPr="00B22A08">
        <w:rPr>
          <w:rFonts w:ascii="Cambria" w:hAnsi="Cambria"/>
          <w:lang w:val="en-GB"/>
        </w:rPr>
        <w:t xml:space="preserve"> the</w:t>
      </w:r>
      <w:r w:rsidRPr="00B22A08">
        <w:rPr>
          <w:rFonts w:ascii="Cambria" w:hAnsi="Cambria"/>
          <w:lang w:val="en-GB"/>
        </w:rPr>
        <w:t xml:space="preserve"> partial</w:t>
      </w:r>
      <w:r w:rsidRPr="00B22A08">
        <w:rPr>
          <w:rFonts w:ascii="Cambria" w:eastAsia="Calibri" w:hAnsi="Cambria"/>
          <w:lang w:val="en-GB"/>
        </w:rPr>
        <w:t xml:space="preserve"> interest compensation</w:t>
      </w:r>
      <w:r w:rsidR="00B53755" w:rsidRPr="00B22A08">
        <w:rPr>
          <w:rFonts w:ascii="Cambria" w:eastAsia="Calibri" w:hAnsi="Cambria"/>
          <w:lang w:val="en-GB"/>
        </w:rPr>
        <w:t xml:space="preserve"> measure</w:t>
      </w:r>
      <w:r w:rsidRPr="00B22A08">
        <w:rPr>
          <w:rFonts w:ascii="Cambria" w:eastAsia="Calibri" w:hAnsi="Cambria"/>
          <w:lang w:val="en-GB"/>
        </w:rPr>
        <w:t xml:space="preserve"> (a business entity could use financial engineering measures more than once)</w:t>
      </w:r>
      <w:r w:rsidR="00C54DEF" w:rsidRPr="00B22A08">
        <w:rPr>
          <w:rFonts w:ascii="Cambria" w:eastAsia="Calibri" w:hAnsi="Cambria"/>
          <w:lang w:val="en-GB"/>
        </w:rPr>
        <w:t>;</w:t>
      </w:r>
    </w:p>
    <w:p w:rsidR="00EA6CC4" w:rsidRPr="00B22A08" w:rsidRDefault="00C54DEF" w:rsidP="00AD4FC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DE6708" w:rsidRPr="00B22A08">
        <w:rPr>
          <w:rFonts w:ascii="Cambria" w:hAnsi="Cambria"/>
          <w:lang w:val="en-GB"/>
        </w:rPr>
        <w:t>he</w:t>
      </w:r>
      <w:r w:rsidRPr="00B22A08">
        <w:rPr>
          <w:rFonts w:ascii="Cambria" w:hAnsi="Cambria"/>
          <w:lang w:val="en-GB"/>
        </w:rPr>
        <w:t xml:space="preserve"> </w:t>
      </w:r>
      <w:r w:rsidR="00DE6708" w:rsidRPr="00B22A08">
        <w:rPr>
          <w:rFonts w:ascii="Cambria" w:hAnsi="Cambria"/>
          <w:lang w:val="en-GB"/>
        </w:rPr>
        <w:t>evaluation of the impact on SM</w:t>
      </w:r>
      <w:r w:rsidRPr="00B22A08">
        <w:rPr>
          <w:rFonts w:ascii="Cambria" w:hAnsi="Cambria"/>
          <w:lang w:val="en-GB"/>
        </w:rPr>
        <w:t>E</w:t>
      </w:r>
      <w:r w:rsidR="00DE6708" w:rsidRPr="00B22A08">
        <w:rPr>
          <w:rFonts w:ascii="Cambria" w:hAnsi="Cambria"/>
          <w:lang w:val="en-GB"/>
        </w:rPr>
        <w:t>s revealed that measure “Provision of Small Credits</w:t>
      </w:r>
      <w:r w:rsidRPr="00B22A08">
        <w:rPr>
          <w:rFonts w:ascii="Cambria" w:hAnsi="Cambria"/>
          <w:lang w:val="en-GB"/>
        </w:rPr>
        <w:t> </w:t>
      </w:r>
      <w:r w:rsidR="00DE6708" w:rsidRPr="00B22A08">
        <w:rPr>
          <w:rFonts w:ascii="Cambria" w:hAnsi="Cambria"/>
          <w:lang w:val="en-GB"/>
        </w:rPr>
        <w:t>– Stage</w:t>
      </w:r>
      <w:r w:rsidRPr="00B22A08">
        <w:rPr>
          <w:rFonts w:ascii="Cambria" w:hAnsi="Cambria"/>
          <w:lang w:val="en-GB"/>
        </w:rPr>
        <w:t> </w:t>
      </w:r>
      <w:r w:rsidR="00DE6708" w:rsidRPr="00B22A08">
        <w:rPr>
          <w:rFonts w:ascii="Cambria" w:hAnsi="Cambria"/>
          <w:lang w:val="en-GB"/>
        </w:rPr>
        <w:t>II</w:t>
      </w:r>
      <w:r w:rsidRPr="00B22A08">
        <w:rPr>
          <w:rFonts w:ascii="Cambria" w:hAnsi="Cambria"/>
          <w:lang w:val="en-GB"/>
        </w:rPr>
        <w:t>”</w:t>
      </w:r>
      <w:r w:rsidR="00DE6708" w:rsidRPr="00B22A08">
        <w:rPr>
          <w:rFonts w:ascii="Cambria" w:hAnsi="Cambria"/>
          <w:lang w:val="en-GB"/>
        </w:rPr>
        <w:t xml:space="preserve"> had an impact on </w:t>
      </w:r>
      <w:r w:rsidRPr="00B22A08">
        <w:rPr>
          <w:rFonts w:ascii="Cambria" w:hAnsi="Cambria"/>
          <w:lang w:val="en-GB"/>
        </w:rPr>
        <w:t xml:space="preserve">the </w:t>
      </w:r>
      <w:r w:rsidR="00DE6708" w:rsidRPr="00B22A08">
        <w:rPr>
          <w:rFonts w:ascii="Cambria" w:hAnsi="Cambria"/>
          <w:lang w:val="en-GB"/>
        </w:rPr>
        <w:t xml:space="preserve">viability of </w:t>
      </w:r>
      <w:r w:rsidR="001E1AE2" w:rsidRPr="00B22A08">
        <w:rPr>
          <w:rFonts w:ascii="Cambria" w:hAnsi="Cambria"/>
          <w:lang w:val="en-GB"/>
        </w:rPr>
        <w:t>enterprises</w:t>
      </w:r>
      <w:r w:rsidR="00DE6708" w:rsidRPr="00B22A08">
        <w:rPr>
          <w:rFonts w:ascii="Cambria" w:hAnsi="Cambria"/>
          <w:lang w:val="en-GB"/>
        </w:rPr>
        <w:t xml:space="preserve">. </w:t>
      </w:r>
      <w:r w:rsidRPr="00B22A08">
        <w:rPr>
          <w:rFonts w:ascii="Cambria" w:hAnsi="Cambria"/>
          <w:lang w:val="en-GB"/>
        </w:rPr>
        <w:t>C</w:t>
      </w:r>
      <w:r w:rsidR="00DE6708" w:rsidRPr="00B22A08">
        <w:rPr>
          <w:rFonts w:ascii="Cambria" w:hAnsi="Cambria"/>
          <w:lang w:val="en-GB"/>
        </w:rPr>
        <w:t xml:space="preserve">redits had protected </w:t>
      </w:r>
      <w:r w:rsidR="001E1AE2" w:rsidRPr="00B22A08">
        <w:rPr>
          <w:rFonts w:ascii="Cambria" w:hAnsi="Cambria"/>
          <w:lang w:val="en-GB"/>
        </w:rPr>
        <w:t xml:space="preserve">enterprises </w:t>
      </w:r>
      <w:r w:rsidRPr="00B22A08">
        <w:rPr>
          <w:rFonts w:ascii="Cambria" w:hAnsi="Cambria"/>
          <w:lang w:val="en-GB"/>
        </w:rPr>
        <w:t xml:space="preserve">with </w:t>
      </w:r>
      <w:r w:rsidR="00DE6708" w:rsidRPr="00B22A08">
        <w:rPr>
          <w:rFonts w:ascii="Cambria" w:hAnsi="Cambria"/>
          <w:lang w:val="en-GB"/>
        </w:rPr>
        <w:t xml:space="preserve">temporary liquidity </w:t>
      </w:r>
      <w:r w:rsidRPr="00B22A08">
        <w:rPr>
          <w:rFonts w:ascii="Cambria" w:hAnsi="Cambria"/>
          <w:lang w:val="en-GB"/>
        </w:rPr>
        <w:t xml:space="preserve">difficulties </w:t>
      </w:r>
      <w:r w:rsidR="00DE6708" w:rsidRPr="00B22A08">
        <w:rPr>
          <w:rFonts w:ascii="Cambria" w:hAnsi="Cambria"/>
          <w:lang w:val="en-GB"/>
        </w:rPr>
        <w:t>from bankruptcy.</w:t>
      </w:r>
    </w:p>
    <w:p w:rsidR="00AD4FC4" w:rsidRPr="00B22A08" w:rsidRDefault="00AD4FC4" w:rsidP="00AD4FC4">
      <w:pPr>
        <w:pStyle w:val="ListParagraph"/>
        <w:spacing w:line="259" w:lineRule="auto"/>
        <w:jc w:val="both"/>
        <w:rPr>
          <w:rFonts w:ascii="Cambria" w:hAnsi="Cambria"/>
          <w:lang w:val="en-GB"/>
        </w:rPr>
      </w:pPr>
    </w:p>
    <w:p w:rsidR="00D1174A" w:rsidRPr="00B22A08" w:rsidRDefault="00D1174A" w:rsidP="00380485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</w:p>
    <w:p w:rsidR="00380485" w:rsidRPr="00B22A08" w:rsidRDefault="00D1174A" w:rsidP="00380485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b/>
          <w:color w:val="2E74B5" w:themeColor="accent1" w:themeShade="BF"/>
          <w:lang w:val="en-GB"/>
        </w:rPr>
        <w:t xml:space="preserve">PUBLIC TERRITORIES </w:t>
      </w:r>
      <w:r w:rsidR="0024194E" w:rsidRPr="00B22A08">
        <w:rPr>
          <w:rFonts w:ascii="Cambria" w:hAnsi="Cambria"/>
          <w:b/>
          <w:color w:val="2E74B5" w:themeColor="accent1" w:themeShade="BF"/>
          <w:lang w:val="en-GB"/>
        </w:rPr>
        <w:t xml:space="preserve">ADAPTED </w:t>
      </w:r>
      <w:r w:rsidRPr="00B22A08">
        <w:rPr>
          <w:rFonts w:ascii="Cambria" w:hAnsi="Cambria"/>
          <w:b/>
          <w:color w:val="2E74B5" w:themeColor="accent1" w:themeShade="BF"/>
          <w:lang w:val="en-GB"/>
        </w:rPr>
        <w:t xml:space="preserve">FOR </w:t>
      </w:r>
      <w:r w:rsidR="0024194E" w:rsidRPr="00B22A08">
        <w:rPr>
          <w:rFonts w:ascii="Cambria" w:hAnsi="Cambria"/>
          <w:b/>
          <w:color w:val="2E74B5" w:themeColor="accent1" w:themeShade="BF"/>
          <w:lang w:val="en-GB"/>
        </w:rPr>
        <w:t xml:space="preserve">THE PURPOSE </w:t>
      </w:r>
      <w:r w:rsidRPr="00B22A08">
        <w:rPr>
          <w:rFonts w:ascii="Cambria" w:hAnsi="Cambria"/>
          <w:b/>
          <w:color w:val="2E74B5" w:themeColor="accent1" w:themeShade="BF"/>
          <w:lang w:val="en-GB"/>
        </w:rPr>
        <w:t>INVESTMENT ATTRACTION</w:t>
      </w:r>
    </w:p>
    <w:p w:rsidR="00380485" w:rsidRPr="00B22A08" w:rsidRDefault="00380485" w:rsidP="00380485">
      <w:pPr>
        <w:shd w:val="clear" w:color="auto" w:fill="DEEAF6" w:themeFill="accent1" w:themeFillTint="33"/>
        <w:jc w:val="center"/>
        <w:rPr>
          <w:rFonts w:ascii="Cambria" w:hAnsi="Cambria"/>
          <w:b/>
          <w:lang w:val="en-GB"/>
        </w:rPr>
      </w:pPr>
    </w:p>
    <w:p w:rsidR="00380485" w:rsidRPr="00B22A08" w:rsidRDefault="00380485" w:rsidP="00380485">
      <w:pPr>
        <w:jc w:val="both"/>
        <w:rPr>
          <w:rFonts w:ascii="Cambria" w:hAnsi="Cambria"/>
          <w:b/>
          <w:lang w:val="en-GB"/>
        </w:rPr>
      </w:pPr>
    </w:p>
    <w:p w:rsidR="00D1174A" w:rsidRPr="00B22A08" w:rsidRDefault="00F4650D" w:rsidP="00D1174A">
      <w:pPr>
        <w:jc w:val="both"/>
        <w:rPr>
          <w:rFonts w:ascii="Cambria" w:hAnsi="Cambria"/>
          <w:b/>
          <w:color w:val="0070C0"/>
          <w:lang w:val="en-GB"/>
        </w:rPr>
      </w:pPr>
      <w:r w:rsidRPr="00B22A08">
        <w:rPr>
          <w:rFonts w:ascii="Cambria" w:hAnsi="Cambria"/>
          <w:b/>
          <w:color w:val="0070C0"/>
          <w:lang w:val="en-GB"/>
        </w:rPr>
        <w:t xml:space="preserve">The main outputs </w:t>
      </w:r>
      <w:r w:rsidR="00D1174A" w:rsidRPr="00B22A08">
        <w:rPr>
          <w:rFonts w:ascii="Cambria" w:hAnsi="Cambria"/>
          <w:b/>
          <w:color w:val="0070C0"/>
          <w:lang w:val="en-GB"/>
        </w:rPr>
        <w:t xml:space="preserve">and results </w:t>
      </w:r>
    </w:p>
    <w:p w:rsidR="00FE1520" w:rsidRPr="00B22A08" w:rsidRDefault="00FE1520" w:rsidP="00380485">
      <w:pPr>
        <w:jc w:val="both"/>
        <w:rPr>
          <w:rFonts w:ascii="Cambria" w:hAnsi="Cambria"/>
          <w:b/>
          <w:lang w:val="en-GB"/>
        </w:rPr>
      </w:pPr>
      <w:r w:rsidRPr="00B22A08">
        <w:rPr>
          <w:rFonts w:ascii="Cambria" w:hAnsi="Cambria"/>
          <w:b/>
          <w:noProof/>
          <w:lang w:eastAsia="lt-LT"/>
        </w:rPr>
        <w:drawing>
          <wp:inline distT="0" distB="0" distL="0" distR="0" wp14:anchorId="20012F22" wp14:editId="6879DFB9">
            <wp:extent cx="6391275" cy="838200"/>
            <wp:effectExtent l="0" t="0" r="0" b="0"/>
            <wp:docPr id="11" name="Char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3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BF7"/>
        <w:tblLook w:val="04A0" w:firstRow="1" w:lastRow="0" w:firstColumn="1" w:lastColumn="0" w:noHBand="0" w:noVBand="1"/>
      </w:tblPr>
      <w:tblGrid>
        <w:gridCol w:w="4956"/>
      </w:tblGrid>
      <w:tr w:rsidR="00EC18F6" w:rsidRPr="00B22A08" w:rsidTr="00EC18F6">
        <w:tc>
          <w:tcPr>
            <w:tcW w:w="4956" w:type="dxa"/>
            <w:shd w:val="clear" w:color="auto" w:fill="DEEBF7"/>
          </w:tcPr>
          <w:p w:rsidR="00EC18F6" w:rsidRPr="00B22A08" w:rsidRDefault="001E1AE2" w:rsidP="00EC18F6">
            <w:pPr>
              <w:pBdr>
                <w:bottom w:val="single" w:sz="6" w:space="1" w:color="auto"/>
              </w:pBdr>
              <w:jc w:val="both"/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C</w:t>
            </w:r>
            <w:r w:rsidR="00EC18F6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reation of Marijampolė free economic zone. </w:t>
            </w:r>
            <w:r w:rsidR="004D63E4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S</w:t>
            </w:r>
            <w:r w:rsidR="00EC18F6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tage</w:t>
            </w:r>
            <w:r w:rsidR="004D63E4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 I</w:t>
            </w:r>
            <w:r w:rsidR="00EC18F6" w:rsidRPr="00B22A08">
              <w:rPr>
                <w:rStyle w:val="FootnoteReference"/>
                <w:rFonts w:ascii="Cambria" w:hAnsi="Cambria"/>
                <w:b/>
                <w:lang w:val="en-GB"/>
              </w:rPr>
              <w:footnoteReference w:id="11"/>
            </w:r>
          </w:p>
          <w:p w:rsidR="00EC18F6" w:rsidRPr="00B22A08" w:rsidRDefault="00EC18F6" w:rsidP="00EC18F6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noProof/>
                <w:lang w:eastAsia="lt-LT"/>
              </w:rPr>
              <w:drawing>
                <wp:inline distT="0" distB="0" distL="0" distR="0" wp14:anchorId="225797E6" wp14:editId="156B17DE">
                  <wp:extent cx="3009900" cy="1792220"/>
                  <wp:effectExtent l="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53" cy="179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0CF" w:rsidRPr="00B22A08" w:rsidRDefault="001E1AE2" w:rsidP="001E1AE2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E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ngineering infrastructure created during the implementation of the project allows investors 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of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Marijampolė FEZ to use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territory of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47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.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11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hectares. 15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industrial 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and storage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lots were prepared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for business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. 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They have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water supply and wastewater networks, drainage and surface water drain systems, street light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ing, (access)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roads 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and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access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to </w:t>
            </w:r>
            <w:r w:rsidR="00094E47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electricity network. </w:t>
            </w:r>
            <w:r w:rsidR="00412E9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A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Danish windows and doors company “Dovista” </w:t>
            </w:r>
            <w:r w:rsidR="00412E9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opened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its office </w:t>
            </w:r>
            <w:r w:rsidR="00412E9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in Marijampolė FEZ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and in </w:t>
            </w:r>
            <w:r w:rsidR="00412E9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next four years is planning to invest around </w:t>
            </w:r>
            <w:r w:rsidR="00412E9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EUR 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50</w:t>
            </w:r>
            <w:r w:rsidR="00412E9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million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in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to </w:t>
            </w:r>
            <w:r w:rsidR="00412E9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development of </w:t>
            </w:r>
            <w:r w:rsidR="00412E9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a 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manufacturing factory which should create around 300</w:t>
            </w:r>
            <w:r w:rsidR="00412E9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new jobs.</w:t>
            </w:r>
          </w:p>
        </w:tc>
      </w:tr>
    </w:tbl>
    <w:p w:rsidR="00EC18F6" w:rsidRPr="00B22A08" w:rsidRDefault="00EC18F6" w:rsidP="00791BCF">
      <w:pPr>
        <w:jc w:val="both"/>
        <w:rPr>
          <w:rFonts w:ascii="Cambria" w:eastAsia="Calibri" w:hAnsi="Cambria"/>
          <w:lang w:val="en-GB"/>
        </w:rPr>
      </w:pPr>
    </w:p>
    <w:p w:rsidR="00A921D8" w:rsidRPr="00B22A08" w:rsidRDefault="00412E9D" w:rsidP="00791BCF">
      <w:pPr>
        <w:jc w:val="both"/>
        <w:rPr>
          <w:rFonts w:ascii="Cambria" w:eastAsia="Calibri" w:hAnsi="Cambria"/>
          <w:lang w:val="en-GB"/>
        </w:rPr>
      </w:pPr>
      <w:r w:rsidRPr="00B22A08">
        <w:rPr>
          <w:rFonts w:ascii="Cambria" w:eastAsia="Calibri" w:hAnsi="Cambria"/>
          <w:lang w:val="en-GB"/>
        </w:rPr>
        <w:t xml:space="preserve">OPEG priority 2, objective 4 financed the adaptation of </w:t>
      </w:r>
      <w:r w:rsidR="00A65E2C" w:rsidRPr="00B22A08">
        <w:rPr>
          <w:rFonts w:ascii="Cambria" w:eastAsia="Calibri" w:hAnsi="Cambria"/>
          <w:lang w:val="en-GB"/>
        </w:rPr>
        <w:t>public territories for investment attraction</w:t>
      </w:r>
      <w:r w:rsidR="00D1174A" w:rsidRPr="00B22A08">
        <w:rPr>
          <w:rFonts w:ascii="Cambria" w:eastAsia="Calibri" w:hAnsi="Cambria"/>
          <w:lang w:val="en-GB"/>
        </w:rPr>
        <w:t>.</w:t>
      </w:r>
      <w:r w:rsidR="00A7468C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>Projects u</w:t>
      </w:r>
      <w:r w:rsidR="00A7468C" w:rsidRPr="00B22A08">
        <w:rPr>
          <w:rFonts w:ascii="Cambria" w:eastAsia="Calibri" w:hAnsi="Cambria"/>
          <w:lang w:val="en-GB"/>
        </w:rPr>
        <w:t>nder this objective</w:t>
      </w:r>
      <w:r w:rsidRPr="00B22A08">
        <w:rPr>
          <w:rFonts w:ascii="Cambria" w:eastAsia="Calibri" w:hAnsi="Cambria"/>
          <w:lang w:val="en-GB"/>
        </w:rPr>
        <w:t xml:space="preserve"> supported</w:t>
      </w:r>
      <w:r w:rsidR="00A7468C" w:rsidRPr="00B22A08">
        <w:rPr>
          <w:rFonts w:ascii="Cambria" w:eastAsia="Calibri" w:hAnsi="Cambria"/>
          <w:lang w:val="en-GB"/>
        </w:rPr>
        <w:t xml:space="preserve"> investments </w:t>
      </w:r>
      <w:r w:rsidRPr="00B22A08">
        <w:rPr>
          <w:rFonts w:ascii="Cambria" w:eastAsia="Calibri" w:hAnsi="Cambria"/>
          <w:lang w:val="en-GB"/>
        </w:rPr>
        <w:t>in</w:t>
      </w:r>
      <w:r w:rsidR="00A7468C" w:rsidRPr="00B22A08">
        <w:rPr>
          <w:rFonts w:ascii="Cambria" w:eastAsia="Calibri" w:hAnsi="Cambria"/>
          <w:lang w:val="en-GB"/>
        </w:rPr>
        <w:t xml:space="preserve">to engineering networks </w:t>
      </w:r>
      <w:r w:rsidRPr="00B22A08">
        <w:rPr>
          <w:rFonts w:ascii="Cambria" w:eastAsia="Calibri" w:hAnsi="Cambria"/>
          <w:lang w:val="en-GB"/>
        </w:rPr>
        <w:t>and other transport infrastructure of</w:t>
      </w:r>
      <w:r w:rsidR="00A7468C" w:rsidRPr="00B22A08">
        <w:rPr>
          <w:rFonts w:ascii="Cambria" w:eastAsia="Calibri" w:hAnsi="Cambria"/>
          <w:lang w:val="en-GB"/>
        </w:rPr>
        <w:t xml:space="preserve"> industrial parks.</w:t>
      </w:r>
      <w:r w:rsidR="000C3E83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>M</w:t>
      </w:r>
      <w:r w:rsidR="000C3E83" w:rsidRPr="00B22A08">
        <w:rPr>
          <w:rFonts w:ascii="Cambria" w:eastAsia="Calibri" w:hAnsi="Cambria"/>
          <w:lang w:val="en-GB"/>
        </w:rPr>
        <w:t xml:space="preserve">arketing </w:t>
      </w:r>
      <w:r w:rsidRPr="00B22A08">
        <w:rPr>
          <w:rFonts w:ascii="Cambria" w:eastAsia="Calibri" w:hAnsi="Cambria"/>
          <w:lang w:val="en-GB"/>
        </w:rPr>
        <w:t xml:space="preserve">activities </w:t>
      </w:r>
      <w:r w:rsidR="000C3E83" w:rsidRPr="00B22A08">
        <w:rPr>
          <w:rFonts w:ascii="Cambria" w:eastAsia="Calibri" w:hAnsi="Cambria"/>
          <w:lang w:val="en-GB"/>
        </w:rPr>
        <w:t xml:space="preserve">of industrial parks and the improvement of </w:t>
      </w:r>
      <w:r w:rsidRPr="00B22A08">
        <w:rPr>
          <w:rFonts w:ascii="Cambria" w:eastAsia="Calibri" w:hAnsi="Cambria"/>
          <w:lang w:val="en-GB"/>
        </w:rPr>
        <w:t xml:space="preserve">the image of the </w:t>
      </w:r>
      <w:r w:rsidR="000C3E83" w:rsidRPr="00B22A08">
        <w:rPr>
          <w:rFonts w:ascii="Cambria" w:eastAsia="Calibri" w:hAnsi="Cambria"/>
          <w:lang w:val="en-GB"/>
        </w:rPr>
        <w:t xml:space="preserve">Lithuanian business environment were </w:t>
      </w:r>
      <w:r w:rsidRPr="00B22A08">
        <w:rPr>
          <w:rFonts w:ascii="Cambria" w:eastAsia="Calibri" w:hAnsi="Cambria"/>
          <w:lang w:val="en-GB"/>
        </w:rPr>
        <w:t xml:space="preserve">also </w:t>
      </w:r>
      <w:r w:rsidR="000C3E83" w:rsidRPr="00B22A08">
        <w:rPr>
          <w:rFonts w:ascii="Cambria" w:eastAsia="Calibri" w:hAnsi="Cambria"/>
          <w:lang w:val="en-GB"/>
        </w:rPr>
        <w:t xml:space="preserve">financed. </w:t>
      </w:r>
      <w:r w:rsidR="00A921D8" w:rsidRPr="00B22A08">
        <w:rPr>
          <w:rFonts w:ascii="Cambria" w:eastAsia="Calibri" w:hAnsi="Cambria"/>
          <w:lang w:val="en-GB"/>
        </w:rPr>
        <w:t>The measure</w:t>
      </w:r>
      <w:r w:rsidRPr="00B22A08">
        <w:rPr>
          <w:rFonts w:ascii="Cambria" w:eastAsia="Calibri" w:hAnsi="Cambria"/>
          <w:lang w:val="en-GB"/>
        </w:rPr>
        <w:t xml:space="preserve"> </w:t>
      </w:r>
      <w:r w:rsidR="001E1AE2" w:rsidRPr="00B22A08">
        <w:rPr>
          <w:rFonts w:ascii="Cambria" w:eastAsia="Calibri" w:hAnsi="Cambria"/>
          <w:lang w:val="en-GB"/>
        </w:rPr>
        <w:t>supported</w:t>
      </w:r>
      <w:r w:rsidR="00A921D8" w:rsidRPr="00B22A08">
        <w:rPr>
          <w:rFonts w:ascii="Cambria" w:eastAsia="Calibri" w:hAnsi="Cambria"/>
          <w:lang w:val="en-GB"/>
        </w:rPr>
        <w:t xml:space="preserve"> under objective</w:t>
      </w:r>
      <w:r w:rsidRPr="00B22A08">
        <w:rPr>
          <w:rFonts w:ascii="Cambria" w:eastAsia="Calibri" w:hAnsi="Cambria"/>
          <w:lang w:val="en-GB"/>
        </w:rPr>
        <w:t> 4</w:t>
      </w:r>
      <w:r w:rsidR="00A921D8" w:rsidRPr="00B22A08">
        <w:rPr>
          <w:rFonts w:ascii="Cambria" w:eastAsia="Calibri" w:hAnsi="Cambria"/>
          <w:lang w:val="en-GB"/>
        </w:rPr>
        <w:t xml:space="preserve"> achieved its </w:t>
      </w:r>
      <w:r w:rsidRPr="00B22A08">
        <w:rPr>
          <w:rFonts w:ascii="Cambria" w:eastAsia="Calibri" w:hAnsi="Cambria"/>
          <w:lang w:val="en-GB"/>
        </w:rPr>
        <w:t>target</w:t>
      </w:r>
      <w:r w:rsidR="001E1AE2" w:rsidRPr="00B22A08">
        <w:rPr>
          <w:rFonts w:ascii="Cambria" w:eastAsia="Calibri" w:hAnsi="Cambria"/>
          <w:lang w:val="en-GB"/>
        </w:rPr>
        <w:t>s</w:t>
      </w:r>
      <w:r w:rsidR="00A921D8" w:rsidRPr="00B22A08">
        <w:rPr>
          <w:rFonts w:ascii="Cambria" w:eastAsia="Calibri" w:hAnsi="Cambria"/>
          <w:lang w:val="en-GB"/>
        </w:rPr>
        <w:t xml:space="preserve">, i.e. </w:t>
      </w:r>
      <w:r w:rsidRPr="00B22A08">
        <w:rPr>
          <w:rFonts w:ascii="Cambria" w:eastAsia="Calibri" w:hAnsi="Cambria"/>
          <w:lang w:val="en-GB"/>
        </w:rPr>
        <w:t>facilitated</w:t>
      </w:r>
      <w:r w:rsidR="00A921D8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 xml:space="preserve">the attraction of </w:t>
      </w:r>
      <w:r w:rsidR="00A921D8" w:rsidRPr="00B22A08">
        <w:rPr>
          <w:rFonts w:ascii="Cambria" w:eastAsia="Calibri" w:hAnsi="Cambria"/>
          <w:lang w:val="en-GB"/>
        </w:rPr>
        <w:t>FDI.</w:t>
      </w:r>
      <w:r w:rsidR="00791BCF" w:rsidRPr="00B22A08">
        <w:rPr>
          <w:rFonts w:ascii="Cambria" w:hAnsi="Cambria"/>
          <w:vertAlign w:val="superscript"/>
          <w:lang w:val="en-GB"/>
        </w:rPr>
        <w:footnoteReference w:id="12"/>
      </w:r>
      <w:r w:rsidR="00791BCF" w:rsidRPr="00B22A08">
        <w:rPr>
          <w:rFonts w:ascii="Cambria" w:hAnsi="Cambria"/>
          <w:lang w:val="en-GB"/>
        </w:rPr>
        <w:t xml:space="preserve"> </w:t>
      </w:r>
      <w:r w:rsidR="00A921D8" w:rsidRPr="00B22A08">
        <w:rPr>
          <w:rFonts w:ascii="Cambria" w:hAnsi="Cambria"/>
          <w:lang w:val="en-GB"/>
        </w:rPr>
        <w:t xml:space="preserve">This objective </w:t>
      </w:r>
      <w:r w:rsidRPr="00B22A08">
        <w:rPr>
          <w:rFonts w:ascii="Cambria" w:hAnsi="Cambria"/>
          <w:lang w:val="en-GB"/>
        </w:rPr>
        <w:t xml:space="preserve">together </w:t>
      </w:r>
      <w:r w:rsidR="001E1AE2" w:rsidRPr="00B22A08">
        <w:rPr>
          <w:rFonts w:ascii="Cambria" w:hAnsi="Cambria"/>
          <w:lang w:val="en-GB"/>
        </w:rPr>
        <w:t xml:space="preserve">with </w:t>
      </w:r>
      <w:r w:rsidR="00A921D8" w:rsidRPr="00B22A08">
        <w:rPr>
          <w:rFonts w:ascii="Cambria" w:hAnsi="Cambria"/>
          <w:lang w:val="en-GB"/>
        </w:rPr>
        <w:t xml:space="preserve">other </w:t>
      </w:r>
      <w:r w:rsidRPr="00B22A08">
        <w:rPr>
          <w:rFonts w:ascii="Cambria" w:hAnsi="Cambria"/>
          <w:lang w:val="en-GB"/>
        </w:rPr>
        <w:t xml:space="preserve">objectives </w:t>
      </w:r>
      <w:r w:rsidR="00A921D8" w:rsidRPr="00B22A08">
        <w:rPr>
          <w:rFonts w:ascii="Cambria" w:hAnsi="Cambria"/>
          <w:lang w:val="en-GB"/>
        </w:rPr>
        <w:t>had a strong impact on</w:t>
      </w:r>
      <w:r w:rsidRPr="00B22A08">
        <w:rPr>
          <w:rFonts w:ascii="Cambria" w:hAnsi="Cambria"/>
          <w:lang w:val="en-GB"/>
        </w:rPr>
        <w:t xml:space="preserve"> the</w:t>
      </w:r>
      <w:r w:rsidR="00A921D8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 xml:space="preserve">attraction of </w:t>
      </w:r>
      <w:r w:rsidR="00A921D8" w:rsidRPr="00B22A08">
        <w:rPr>
          <w:rFonts w:ascii="Cambria" w:hAnsi="Cambria"/>
          <w:lang w:val="en-GB"/>
        </w:rPr>
        <w:t>FDI.</w:t>
      </w:r>
      <w:r w:rsidR="00A921D8" w:rsidRPr="00B22A08">
        <w:rPr>
          <w:rStyle w:val="FootnoteReference"/>
          <w:rFonts w:ascii="Cambria" w:hAnsi="Cambria"/>
          <w:lang w:val="en-GB"/>
        </w:rPr>
        <w:footnoteReference w:id="13"/>
      </w:r>
      <w:r w:rsidR="00A921D8" w:rsidRPr="00B22A08">
        <w:rPr>
          <w:rFonts w:ascii="Cambria" w:hAnsi="Cambria"/>
          <w:lang w:val="en-GB"/>
        </w:rPr>
        <w:t xml:space="preserve"> The attracted FDI </w:t>
      </w:r>
      <w:r w:rsidRPr="00B22A08">
        <w:rPr>
          <w:rFonts w:ascii="Cambria" w:hAnsi="Cambria"/>
          <w:lang w:val="en-GB"/>
        </w:rPr>
        <w:t>helped</w:t>
      </w:r>
      <w:r w:rsidR="008119AB" w:rsidRPr="00B22A08">
        <w:rPr>
          <w:rFonts w:ascii="Cambria" w:hAnsi="Cambria"/>
          <w:lang w:val="en-GB"/>
        </w:rPr>
        <w:t xml:space="preserve"> to </w:t>
      </w:r>
      <w:r w:rsidR="00A921D8" w:rsidRPr="00B22A08">
        <w:rPr>
          <w:rFonts w:ascii="Cambria" w:hAnsi="Cambria"/>
          <w:lang w:val="en-GB"/>
        </w:rPr>
        <w:t xml:space="preserve">create new jobs in Lithuania. </w:t>
      </w:r>
      <w:r w:rsidR="008119AB" w:rsidRPr="00B22A08">
        <w:rPr>
          <w:rFonts w:ascii="Cambria" w:hAnsi="Cambria"/>
          <w:lang w:val="en-GB"/>
        </w:rPr>
        <w:t>A</w:t>
      </w:r>
      <w:r w:rsidRPr="00B22A08">
        <w:rPr>
          <w:rFonts w:ascii="Cambria" w:hAnsi="Cambria"/>
          <w:lang w:val="en-GB"/>
        </w:rPr>
        <w:t xml:space="preserve"> business</w:t>
      </w:r>
      <w:r w:rsidR="00A921D8" w:rsidRPr="00B22A08">
        <w:rPr>
          <w:rFonts w:ascii="Cambria" w:hAnsi="Cambria"/>
          <w:lang w:val="en-GB"/>
        </w:rPr>
        <w:t xml:space="preserve"> survey conducted for the </w:t>
      </w:r>
      <w:r w:rsidR="00F86A44" w:rsidRPr="00B22A08">
        <w:rPr>
          <w:rFonts w:ascii="Cambria" w:hAnsi="Cambria"/>
          <w:lang w:val="en-GB"/>
        </w:rPr>
        <w:t>E</w:t>
      </w:r>
      <w:r w:rsidR="00A921D8" w:rsidRPr="00B22A08">
        <w:rPr>
          <w:rFonts w:ascii="Cambria" w:hAnsi="Cambria"/>
          <w:lang w:val="en-GB"/>
        </w:rPr>
        <w:t>U Structural Funds</w:t>
      </w:r>
      <w:r w:rsidRPr="00B22A08">
        <w:rPr>
          <w:rFonts w:ascii="Cambria" w:hAnsi="Cambria"/>
          <w:lang w:val="en-GB"/>
        </w:rPr>
        <w:t>’</w:t>
      </w:r>
      <w:r w:rsidR="00A921D8" w:rsidRPr="00B22A08">
        <w:rPr>
          <w:rFonts w:ascii="Cambria" w:hAnsi="Cambria"/>
          <w:lang w:val="en-GB"/>
        </w:rPr>
        <w:t xml:space="preserve"> Impact Evaluation on the Competitiveness of </w:t>
      </w:r>
      <w:r w:rsidR="00F86A44" w:rsidRPr="00B22A08">
        <w:rPr>
          <w:rFonts w:ascii="Cambria" w:hAnsi="Cambria"/>
          <w:lang w:val="en-GB"/>
        </w:rPr>
        <w:t>Lithuania</w:t>
      </w:r>
      <w:r w:rsidR="00A921D8" w:rsidRPr="00B22A08">
        <w:rPr>
          <w:rFonts w:ascii="Cambria" w:hAnsi="Cambria"/>
          <w:lang w:val="en-GB"/>
        </w:rPr>
        <w:t xml:space="preserve"> revealed that the creation of infrastructure (</w:t>
      </w:r>
      <w:r w:rsidR="00F86A44" w:rsidRPr="00B22A08">
        <w:rPr>
          <w:rFonts w:ascii="Cambria" w:hAnsi="Cambria"/>
          <w:lang w:val="en-GB"/>
        </w:rPr>
        <w:t>i</w:t>
      </w:r>
      <w:r w:rsidR="00A921D8" w:rsidRPr="00B22A08">
        <w:rPr>
          <w:rFonts w:ascii="Cambria" w:hAnsi="Cambria"/>
          <w:lang w:val="en-GB"/>
        </w:rPr>
        <w:t xml:space="preserve">ndustrial parks, </w:t>
      </w:r>
      <w:r w:rsidR="00F86A44" w:rsidRPr="00B22A08">
        <w:rPr>
          <w:rFonts w:ascii="Cambria" w:hAnsi="Cambria"/>
          <w:lang w:val="en-GB"/>
        </w:rPr>
        <w:t>f</w:t>
      </w:r>
      <w:r w:rsidR="00A921D8" w:rsidRPr="00B22A08">
        <w:rPr>
          <w:rFonts w:ascii="Cambria" w:hAnsi="Cambria"/>
          <w:lang w:val="en-GB"/>
        </w:rPr>
        <w:t xml:space="preserve">ree </w:t>
      </w:r>
      <w:r w:rsidR="00F86A44" w:rsidRPr="00B22A08">
        <w:rPr>
          <w:rFonts w:ascii="Cambria" w:hAnsi="Cambria"/>
          <w:lang w:val="en-GB"/>
        </w:rPr>
        <w:t>e</w:t>
      </w:r>
      <w:r w:rsidR="00A921D8" w:rsidRPr="00B22A08">
        <w:rPr>
          <w:rFonts w:ascii="Cambria" w:hAnsi="Cambria"/>
          <w:lang w:val="en-GB"/>
        </w:rPr>
        <w:t xml:space="preserve">conomic </w:t>
      </w:r>
      <w:r w:rsidR="00F86A44" w:rsidRPr="00B22A08">
        <w:rPr>
          <w:rFonts w:ascii="Cambria" w:hAnsi="Cambria"/>
          <w:lang w:val="en-GB"/>
        </w:rPr>
        <w:t>z</w:t>
      </w:r>
      <w:r w:rsidR="00A921D8" w:rsidRPr="00B22A08">
        <w:rPr>
          <w:rFonts w:ascii="Cambria" w:hAnsi="Cambria"/>
          <w:lang w:val="en-GB"/>
        </w:rPr>
        <w:t>ones</w:t>
      </w:r>
      <w:r w:rsidR="00F86A44" w:rsidRPr="00B22A08">
        <w:rPr>
          <w:rFonts w:ascii="Cambria" w:hAnsi="Cambria"/>
          <w:lang w:val="en-GB"/>
        </w:rPr>
        <w:t>) was one of the key reasons</w:t>
      </w:r>
      <w:r w:rsidRPr="00B22A08">
        <w:rPr>
          <w:rFonts w:ascii="Cambria" w:hAnsi="Cambria"/>
          <w:lang w:val="en-GB"/>
        </w:rPr>
        <w:t xml:space="preserve"> in </w:t>
      </w:r>
      <w:r w:rsidR="008119AB" w:rsidRPr="00B22A08">
        <w:rPr>
          <w:rFonts w:ascii="Cambria" w:hAnsi="Cambria"/>
          <w:lang w:val="en-GB"/>
        </w:rPr>
        <w:t>attract</w:t>
      </w:r>
      <w:r w:rsidRPr="00B22A08">
        <w:rPr>
          <w:rFonts w:ascii="Cambria" w:hAnsi="Cambria"/>
          <w:lang w:val="en-GB"/>
        </w:rPr>
        <w:t>ing</w:t>
      </w:r>
      <w:r w:rsidR="008119AB" w:rsidRPr="00B22A08">
        <w:rPr>
          <w:rFonts w:ascii="Cambria" w:hAnsi="Cambria"/>
          <w:lang w:val="en-GB"/>
        </w:rPr>
        <w:t xml:space="preserve"> foreign business to Lithuania</w:t>
      </w:r>
      <w:r w:rsidR="00F86A44" w:rsidRPr="00B22A08">
        <w:rPr>
          <w:rFonts w:ascii="Cambria" w:hAnsi="Cambria"/>
          <w:lang w:val="en-GB"/>
        </w:rPr>
        <w:t>.</w:t>
      </w:r>
    </w:p>
    <w:p w:rsidR="000C3E83" w:rsidRPr="00B22A08" w:rsidRDefault="000C3E83">
      <w:pPr>
        <w:spacing w:after="160" w:line="259" w:lineRule="auto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br w:type="page"/>
      </w:r>
    </w:p>
    <w:p w:rsidR="00F86A44" w:rsidRPr="00B22A08" w:rsidRDefault="00F378DF" w:rsidP="00F86A44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lastRenderedPageBreak/>
        <w:t>Result</w:t>
      </w:r>
      <w:r w:rsidR="00412E9D" w:rsidRPr="00B22A08">
        <w:rPr>
          <w:rFonts w:ascii="Cambria" w:hAnsi="Cambria"/>
          <w:lang w:val="en-GB"/>
        </w:rPr>
        <w:t>s</w:t>
      </w:r>
      <w:r w:rsidRPr="00B22A08">
        <w:rPr>
          <w:rFonts w:ascii="Cambria" w:hAnsi="Cambria"/>
          <w:lang w:val="en-GB"/>
        </w:rPr>
        <w:t xml:space="preserve"> of t</w:t>
      </w:r>
      <w:r w:rsidR="00F86A44" w:rsidRPr="00B22A08">
        <w:rPr>
          <w:rFonts w:ascii="Cambria" w:hAnsi="Cambria"/>
          <w:lang w:val="en-GB"/>
        </w:rPr>
        <w:t>he implementation of the objective:</w:t>
      </w:r>
    </w:p>
    <w:p w:rsidR="00F86A44" w:rsidRPr="00B22A08" w:rsidRDefault="00412E9D" w:rsidP="00F86A4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m</w:t>
      </w:r>
      <w:r w:rsidR="007A7306" w:rsidRPr="00B22A08">
        <w:rPr>
          <w:rFonts w:ascii="Cambria" w:hAnsi="Cambria"/>
          <w:lang w:val="en-GB"/>
        </w:rPr>
        <w:t>ore f</w:t>
      </w:r>
      <w:r w:rsidR="00C321A0" w:rsidRPr="00B22A08">
        <w:rPr>
          <w:rFonts w:ascii="Cambria" w:hAnsi="Cambria"/>
          <w:lang w:val="en-GB"/>
        </w:rPr>
        <w:t xml:space="preserve">oreign and Lithuanian investments were attracted </w:t>
      </w:r>
      <w:r w:rsidRPr="00B22A08">
        <w:rPr>
          <w:rFonts w:ascii="Cambria" w:hAnsi="Cambria"/>
          <w:lang w:val="en-GB"/>
        </w:rPr>
        <w:t>by</w:t>
      </w:r>
      <w:r w:rsidR="00C321A0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>the</w:t>
      </w:r>
      <w:r w:rsidR="00A65E2C" w:rsidRPr="00B22A08">
        <w:rPr>
          <w:rFonts w:ascii="Cambria" w:hAnsi="Cambria"/>
          <w:lang w:val="en-GB"/>
        </w:rPr>
        <w:t xml:space="preserve"> </w:t>
      </w:r>
      <w:r w:rsidR="007A7306" w:rsidRPr="00B22A08">
        <w:rPr>
          <w:rFonts w:ascii="Cambria" w:hAnsi="Cambria"/>
          <w:lang w:val="en-GB"/>
        </w:rPr>
        <w:t>adapted public territories</w:t>
      </w:r>
      <w:r w:rsidRPr="00B22A08">
        <w:rPr>
          <w:rFonts w:ascii="Cambria" w:eastAsia="Calibri" w:hAnsi="Cambria"/>
          <w:lang w:val="en-GB"/>
        </w:rPr>
        <w:t>;</w:t>
      </w:r>
    </w:p>
    <w:p w:rsidR="00F86A44" w:rsidRPr="00B22A08" w:rsidRDefault="00412E9D" w:rsidP="00F86A4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i</w:t>
      </w:r>
      <w:r w:rsidR="00C321A0" w:rsidRPr="00B22A08">
        <w:rPr>
          <w:rFonts w:ascii="Cambria" w:hAnsi="Cambria"/>
          <w:lang w:val="en-GB"/>
        </w:rPr>
        <w:t xml:space="preserve">nvestments </w:t>
      </w:r>
      <w:r w:rsidRPr="00B22A08">
        <w:rPr>
          <w:rFonts w:ascii="Cambria" w:hAnsi="Cambria"/>
          <w:lang w:val="en-GB"/>
        </w:rPr>
        <w:t>in</w:t>
      </w:r>
      <w:r w:rsidR="00C321A0" w:rsidRPr="00B22A08">
        <w:rPr>
          <w:rFonts w:ascii="Cambria" w:hAnsi="Cambria"/>
          <w:lang w:val="en-GB"/>
        </w:rPr>
        <w:t xml:space="preserve">to </w:t>
      </w:r>
      <w:r w:rsidRPr="00B22A08">
        <w:rPr>
          <w:rFonts w:ascii="Cambria" w:hAnsi="Cambria"/>
          <w:lang w:val="en-GB"/>
        </w:rPr>
        <w:t>ten</w:t>
      </w:r>
      <w:r w:rsidR="00C321A0" w:rsidRPr="00B22A08">
        <w:rPr>
          <w:rFonts w:ascii="Cambria" w:hAnsi="Cambria"/>
          <w:lang w:val="en-GB"/>
        </w:rPr>
        <w:t xml:space="preserve"> industrial parks </w:t>
      </w:r>
      <w:r w:rsidRPr="00B22A08">
        <w:rPr>
          <w:rFonts w:ascii="Cambria" w:hAnsi="Cambria"/>
          <w:lang w:val="en-GB"/>
        </w:rPr>
        <w:t>have</w:t>
      </w:r>
      <w:r w:rsidR="00C321A0" w:rsidRPr="00B22A08">
        <w:rPr>
          <w:rFonts w:ascii="Cambria" w:hAnsi="Cambria"/>
          <w:lang w:val="en-GB"/>
        </w:rPr>
        <w:t xml:space="preserve"> already attracted 34</w:t>
      </w:r>
      <w:r w:rsidRPr="00B22A08">
        <w:rPr>
          <w:rFonts w:ascii="Cambria" w:hAnsi="Cambria"/>
          <w:lang w:val="en-GB"/>
        </w:rPr>
        <w:t> </w:t>
      </w:r>
      <w:r w:rsidR="00C321A0" w:rsidRPr="00B22A08">
        <w:rPr>
          <w:rFonts w:ascii="Cambria" w:hAnsi="Cambria"/>
          <w:lang w:val="en-GB"/>
        </w:rPr>
        <w:t>foreign investors</w:t>
      </w:r>
      <w:r w:rsidRPr="00B22A08">
        <w:rPr>
          <w:rFonts w:ascii="Cambria" w:hAnsi="Cambria"/>
          <w:lang w:val="en-GB"/>
        </w:rPr>
        <w:t>;</w:t>
      </w:r>
    </w:p>
    <w:p w:rsidR="00B15FA4" w:rsidRPr="00B22A08" w:rsidRDefault="00B15FA4" w:rsidP="001D796C">
      <w:pPr>
        <w:pStyle w:val="ListParagraph"/>
        <w:numPr>
          <w:ilvl w:val="0"/>
          <w:numId w:val="9"/>
        </w:numPr>
        <w:jc w:val="both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lang w:val="en-GB"/>
        </w:rPr>
        <w:t xml:space="preserve">FDI to GDP </w:t>
      </w:r>
      <w:r w:rsidR="00412E9D" w:rsidRPr="00B22A08">
        <w:rPr>
          <w:rFonts w:ascii="Cambria" w:hAnsi="Cambria"/>
          <w:lang w:val="en-GB"/>
        </w:rPr>
        <w:t xml:space="preserve">ratio </w:t>
      </w:r>
      <w:r w:rsidRPr="00B22A08">
        <w:rPr>
          <w:rFonts w:ascii="Cambria" w:hAnsi="Cambria"/>
          <w:lang w:val="en-GB"/>
        </w:rPr>
        <w:t>was</w:t>
      </w:r>
      <w:r w:rsidR="00C321A0" w:rsidRPr="00B22A08">
        <w:rPr>
          <w:rFonts w:ascii="Cambria" w:hAnsi="Cambria"/>
          <w:lang w:val="en-GB"/>
        </w:rPr>
        <w:t xml:space="preserve"> 15</w:t>
      </w:r>
      <w:r w:rsidR="00412E9D" w:rsidRPr="00B22A08">
        <w:rPr>
          <w:rFonts w:ascii="Cambria" w:hAnsi="Cambria"/>
          <w:lang w:val="en-GB"/>
        </w:rPr>
        <w:t>.</w:t>
      </w:r>
      <w:r w:rsidR="00C321A0" w:rsidRPr="00B22A08">
        <w:rPr>
          <w:rFonts w:ascii="Cambria" w:hAnsi="Cambria"/>
          <w:lang w:val="en-GB"/>
        </w:rPr>
        <w:t>78</w:t>
      </w:r>
      <w:r w:rsidR="00412E9D" w:rsidRPr="00B22A08">
        <w:rPr>
          <w:rFonts w:ascii="Cambria" w:hAnsi="Cambria"/>
          <w:lang w:val="en-GB"/>
        </w:rPr>
        <w:t>pp</w:t>
      </w:r>
      <w:r w:rsidR="00C321A0" w:rsidRPr="00B22A08">
        <w:rPr>
          <w:rFonts w:ascii="Cambria" w:hAnsi="Cambria"/>
          <w:lang w:val="en-GB"/>
        </w:rPr>
        <w:t xml:space="preserve"> </w:t>
      </w:r>
      <w:r w:rsidR="00056F0E" w:rsidRPr="00B22A08">
        <w:rPr>
          <w:rFonts w:ascii="Cambria" w:hAnsi="Cambria"/>
          <w:lang w:val="en-GB"/>
        </w:rPr>
        <w:t xml:space="preserve">higher </w:t>
      </w:r>
      <w:r w:rsidRPr="00B22A08">
        <w:rPr>
          <w:rFonts w:ascii="Cambria" w:hAnsi="Cambria"/>
          <w:lang w:val="en-GB"/>
        </w:rPr>
        <w:t>in 2007–2013</w:t>
      </w:r>
      <w:r w:rsidR="00C321A0" w:rsidRPr="00B22A08">
        <w:rPr>
          <w:rFonts w:ascii="Cambria" w:hAnsi="Cambria"/>
          <w:lang w:val="en-GB"/>
        </w:rPr>
        <w:t xml:space="preserve"> compared to </w:t>
      </w:r>
      <w:r w:rsidR="00412E9D" w:rsidRPr="00B22A08">
        <w:rPr>
          <w:rFonts w:ascii="Cambria" w:hAnsi="Cambria"/>
          <w:lang w:val="en-GB"/>
        </w:rPr>
        <w:t xml:space="preserve">the </w:t>
      </w:r>
      <w:r w:rsidRPr="00B22A08">
        <w:rPr>
          <w:rFonts w:ascii="Cambria" w:hAnsi="Cambria"/>
          <w:lang w:val="en-GB"/>
        </w:rPr>
        <w:t xml:space="preserve">scenario </w:t>
      </w:r>
      <w:r w:rsidR="008119AB" w:rsidRPr="00B22A08">
        <w:rPr>
          <w:rFonts w:ascii="Cambria" w:hAnsi="Cambria"/>
          <w:lang w:val="en-GB"/>
        </w:rPr>
        <w:t xml:space="preserve">without </w:t>
      </w:r>
      <w:r w:rsidRPr="00B22A08">
        <w:rPr>
          <w:rFonts w:ascii="Cambria" w:hAnsi="Cambria"/>
          <w:lang w:val="en-GB"/>
        </w:rPr>
        <w:t xml:space="preserve">EU investments, </w:t>
      </w:r>
      <w:r w:rsidR="00412E9D" w:rsidRPr="00B22A08">
        <w:rPr>
          <w:rFonts w:ascii="Cambria" w:hAnsi="Cambria"/>
          <w:lang w:val="en-GB"/>
        </w:rPr>
        <w:t xml:space="preserve">and 16.87pp higher </w:t>
      </w:r>
      <w:r w:rsidRPr="00B22A08">
        <w:rPr>
          <w:rFonts w:ascii="Cambria" w:hAnsi="Cambria"/>
          <w:lang w:val="en-GB"/>
        </w:rPr>
        <w:t>in 2007–2015</w:t>
      </w:r>
      <w:r w:rsidR="00412E9D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 xml:space="preserve">compared to </w:t>
      </w:r>
      <w:r w:rsidR="00412E9D" w:rsidRPr="00B22A08">
        <w:rPr>
          <w:rFonts w:ascii="Cambria" w:hAnsi="Cambria"/>
          <w:lang w:val="en-GB"/>
        </w:rPr>
        <w:t xml:space="preserve">the </w:t>
      </w:r>
      <w:r w:rsidRPr="00B22A08">
        <w:rPr>
          <w:rFonts w:ascii="Cambria" w:hAnsi="Cambria"/>
          <w:lang w:val="en-GB"/>
        </w:rPr>
        <w:t xml:space="preserve">scenario </w:t>
      </w:r>
      <w:r w:rsidR="008119AB" w:rsidRPr="00B22A08">
        <w:rPr>
          <w:rFonts w:ascii="Cambria" w:hAnsi="Cambria"/>
          <w:lang w:val="en-GB"/>
        </w:rPr>
        <w:t>without EU investments.</w:t>
      </w:r>
    </w:p>
    <w:p w:rsidR="008119AB" w:rsidRPr="00B22A08" w:rsidRDefault="008119AB" w:rsidP="008119AB">
      <w:pPr>
        <w:pStyle w:val="ListParagraph"/>
        <w:jc w:val="both"/>
        <w:rPr>
          <w:rFonts w:ascii="Cambria" w:hAnsi="Cambria"/>
          <w:b/>
          <w:color w:val="2E74B5" w:themeColor="accent1" w:themeShade="BF"/>
          <w:lang w:val="en-GB"/>
        </w:rPr>
      </w:pPr>
    </w:p>
    <w:p w:rsidR="006243BC" w:rsidRPr="00B22A08" w:rsidRDefault="006243BC" w:rsidP="00380485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</w:p>
    <w:p w:rsidR="00B629E3" w:rsidRPr="00B22A08" w:rsidRDefault="00B629E3" w:rsidP="00380485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b/>
          <w:color w:val="2E74B5" w:themeColor="accent1" w:themeShade="BF"/>
          <w:lang w:val="en-GB"/>
        </w:rPr>
        <w:t>DEVELOPMENT OF E-SERVICES AND INFRASTRUCTURE OF ELECTRONIC NETWORKS</w:t>
      </w:r>
    </w:p>
    <w:p w:rsidR="00380485" w:rsidRPr="00B22A08" w:rsidRDefault="00380485" w:rsidP="00380485">
      <w:pPr>
        <w:shd w:val="clear" w:color="auto" w:fill="DEEAF6" w:themeFill="accent1" w:themeFillTint="33"/>
        <w:jc w:val="center"/>
        <w:rPr>
          <w:rFonts w:ascii="Cambria" w:hAnsi="Cambria"/>
          <w:b/>
          <w:lang w:val="en-GB"/>
        </w:rPr>
      </w:pPr>
    </w:p>
    <w:p w:rsidR="00380485" w:rsidRPr="00B22A08" w:rsidRDefault="00380485" w:rsidP="00380485">
      <w:pPr>
        <w:jc w:val="both"/>
        <w:rPr>
          <w:rFonts w:ascii="Cambria" w:hAnsi="Cambria"/>
          <w:b/>
          <w:lang w:val="en-GB"/>
        </w:rPr>
      </w:pPr>
    </w:p>
    <w:p w:rsidR="00B629E3" w:rsidRPr="00B22A08" w:rsidRDefault="00F4650D" w:rsidP="00B629E3">
      <w:pPr>
        <w:jc w:val="both"/>
        <w:rPr>
          <w:rFonts w:ascii="Cambria" w:hAnsi="Cambria"/>
          <w:b/>
          <w:color w:val="0070C0"/>
          <w:lang w:val="en-GB"/>
        </w:rPr>
      </w:pPr>
      <w:r w:rsidRPr="00B22A08">
        <w:rPr>
          <w:rFonts w:ascii="Cambria" w:hAnsi="Cambria"/>
          <w:b/>
          <w:color w:val="0070C0"/>
          <w:lang w:val="en-GB"/>
        </w:rPr>
        <w:t xml:space="preserve">The main outputs </w:t>
      </w:r>
      <w:r w:rsidR="00B629E3" w:rsidRPr="00B22A08">
        <w:rPr>
          <w:rFonts w:ascii="Cambria" w:hAnsi="Cambria"/>
          <w:b/>
          <w:color w:val="0070C0"/>
          <w:lang w:val="en-GB"/>
        </w:rPr>
        <w:t xml:space="preserve">and results </w:t>
      </w:r>
    </w:p>
    <w:p w:rsidR="00FE1520" w:rsidRPr="00B22A08" w:rsidRDefault="005B7307" w:rsidP="00380485">
      <w:pPr>
        <w:jc w:val="both"/>
        <w:rPr>
          <w:rFonts w:ascii="Cambria" w:hAnsi="Cambria"/>
          <w:b/>
          <w:lang w:val="en-GB"/>
        </w:rPr>
      </w:pPr>
      <w:r w:rsidRPr="00B22A08">
        <w:rPr>
          <w:noProof/>
          <w:lang w:eastAsia="lt-LT"/>
        </w:rPr>
        <w:drawing>
          <wp:inline distT="0" distB="0" distL="0" distR="0" wp14:anchorId="7BCCA0A6" wp14:editId="743BF5DD">
            <wp:extent cx="6120130" cy="1800225"/>
            <wp:effectExtent l="0" t="0" r="0" b="0"/>
            <wp:docPr id="17" name="Char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B7307" w:rsidRPr="00B22A08" w:rsidRDefault="005B7307" w:rsidP="00380485">
      <w:pPr>
        <w:jc w:val="both"/>
        <w:rPr>
          <w:rFonts w:ascii="Cambria" w:hAnsi="Cambria"/>
          <w:b/>
          <w:lang w:val="en-GB"/>
        </w:rPr>
      </w:pPr>
    </w:p>
    <w:p w:rsidR="00450879" w:rsidRPr="00B22A08" w:rsidRDefault="007F19FF" w:rsidP="00885B24">
      <w:pPr>
        <w:jc w:val="both"/>
        <w:rPr>
          <w:rFonts w:ascii="Cambria" w:eastAsia="Calibri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The d</w:t>
      </w:r>
      <w:r w:rsidR="00450879" w:rsidRPr="00B22A08">
        <w:rPr>
          <w:rFonts w:ascii="Cambria" w:eastAsia="Calibri" w:hAnsi="Cambria"/>
          <w:lang w:val="en-GB"/>
        </w:rPr>
        <w:t xml:space="preserve">evelopment of e-services and </w:t>
      </w:r>
      <w:r w:rsidR="00056F0E" w:rsidRPr="00B22A08">
        <w:rPr>
          <w:rFonts w:ascii="Cambria" w:eastAsia="Calibri" w:hAnsi="Cambria"/>
          <w:lang w:val="en-GB"/>
        </w:rPr>
        <w:t xml:space="preserve">electronic network </w:t>
      </w:r>
      <w:r w:rsidR="00450879" w:rsidRPr="00B22A08">
        <w:rPr>
          <w:rFonts w:ascii="Cambria" w:eastAsia="Calibri" w:hAnsi="Cambria"/>
          <w:lang w:val="en-GB"/>
        </w:rPr>
        <w:t>infrastructure w</w:t>
      </w:r>
      <w:r w:rsidRPr="00B22A08">
        <w:rPr>
          <w:rFonts w:ascii="Cambria" w:eastAsia="Calibri" w:hAnsi="Cambria"/>
          <w:lang w:val="en-GB"/>
        </w:rPr>
        <w:t>as</w:t>
      </w:r>
      <w:r w:rsidR="00450879" w:rsidRPr="00B22A08">
        <w:rPr>
          <w:rFonts w:ascii="Cambria" w:eastAsia="Calibri" w:hAnsi="Cambria"/>
          <w:lang w:val="en-GB"/>
        </w:rPr>
        <w:t xml:space="preserve"> financed </w:t>
      </w:r>
      <w:r w:rsidRPr="00B22A08">
        <w:rPr>
          <w:rFonts w:ascii="Cambria" w:eastAsia="Calibri" w:hAnsi="Cambria"/>
          <w:lang w:val="en-GB"/>
        </w:rPr>
        <w:t>under</w:t>
      </w:r>
      <w:r w:rsidR="00450879" w:rsidRPr="00B22A08">
        <w:rPr>
          <w:rFonts w:ascii="Cambria" w:eastAsia="Calibri" w:hAnsi="Cambria"/>
          <w:lang w:val="en-GB"/>
        </w:rPr>
        <w:t xml:space="preserve"> </w:t>
      </w:r>
      <w:r w:rsidR="00294B15" w:rsidRPr="00B22A08">
        <w:rPr>
          <w:rFonts w:ascii="Cambria" w:eastAsia="Calibri" w:hAnsi="Cambria"/>
          <w:lang w:val="en-GB"/>
        </w:rPr>
        <w:t>OPEG</w:t>
      </w:r>
      <w:r w:rsidR="00450879" w:rsidRPr="00B22A08">
        <w:rPr>
          <w:rFonts w:ascii="Cambria" w:eastAsia="Calibri" w:hAnsi="Cambria"/>
          <w:lang w:val="en-GB"/>
        </w:rPr>
        <w:t xml:space="preserve"> priority</w:t>
      </w:r>
      <w:r w:rsidRPr="00B22A08">
        <w:rPr>
          <w:rFonts w:ascii="Cambria" w:eastAsia="Calibri" w:hAnsi="Cambria"/>
          <w:lang w:val="en-GB"/>
        </w:rPr>
        <w:t> 3</w:t>
      </w:r>
      <w:r w:rsidR="00450879" w:rsidRPr="00B22A08">
        <w:rPr>
          <w:rFonts w:ascii="Cambria" w:eastAsia="Calibri" w:hAnsi="Cambria"/>
          <w:lang w:val="en-GB"/>
        </w:rPr>
        <w:t xml:space="preserve">. </w:t>
      </w:r>
      <w:r w:rsidRPr="00B22A08">
        <w:rPr>
          <w:rFonts w:ascii="Cambria" w:eastAsia="Calibri" w:hAnsi="Cambria"/>
          <w:lang w:val="en-GB"/>
        </w:rPr>
        <w:t xml:space="preserve">Projects under objective 1 of this priority supported the creation of </w:t>
      </w:r>
      <w:r w:rsidR="00450879" w:rsidRPr="00B22A08">
        <w:rPr>
          <w:rFonts w:ascii="Cambria" w:eastAsia="Calibri" w:hAnsi="Cambria"/>
          <w:lang w:val="en-GB"/>
        </w:rPr>
        <w:t>e-government services, e-health services, e-learning services</w:t>
      </w:r>
      <w:r w:rsidRPr="00B22A08">
        <w:rPr>
          <w:rFonts w:ascii="Cambria" w:eastAsia="Calibri" w:hAnsi="Cambria"/>
          <w:lang w:val="en-GB"/>
        </w:rPr>
        <w:t xml:space="preserve"> and</w:t>
      </w:r>
      <w:r w:rsidR="00450879" w:rsidRPr="00B22A08">
        <w:rPr>
          <w:rFonts w:ascii="Cambria" w:eastAsia="Calibri" w:hAnsi="Cambria"/>
          <w:lang w:val="en-GB"/>
        </w:rPr>
        <w:t xml:space="preserve"> intelligent management</w:t>
      </w:r>
      <w:r w:rsidRPr="00B22A08">
        <w:rPr>
          <w:rFonts w:ascii="Cambria" w:eastAsia="Calibri" w:hAnsi="Cambria"/>
          <w:lang w:val="en-GB"/>
        </w:rPr>
        <w:t xml:space="preserve"> systems</w:t>
      </w:r>
      <w:r w:rsidR="00450879" w:rsidRPr="00B22A08">
        <w:rPr>
          <w:rFonts w:ascii="Cambria" w:eastAsia="Calibri" w:hAnsi="Cambria"/>
          <w:lang w:val="en-GB"/>
        </w:rPr>
        <w:t>. Moreover, investments were allocated to</w:t>
      </w:r>
      <w:r w:rsidRPr="00B22A08">
        <w:rPr>
          <w:rFonts w:ascii="Cambria" w:eastAsia="Calibri" w:hAnsi="Cambria"/>
          <w:lang w:val="en-GB"/>
        </w:rPr>
        <w:t xml:space="preserve"> the</w:t>
      </w:r>
      <w:r w:rsidR="00450879" w:rsidRPr="00B22A08">
        <w:rPr>
          <w:rFonts w:ascii="Cambria" w:eastAsia="Calibri" w:hAnsi="Cambria"/>
          <w:lang w:val="en-GB"/>
        </w:rPr>
        <w:t xml:space="preserve"> development of digital television</w:t>
      </w:r>
      <w:r w:rsidR="00056F0E" w:rsidRPr="00B22A08">
        <w:rPr>
          <w:rFonts w:ascii="Cambria" w:eastAsia="Calibri" w:hAnsi="Cambria"/>
          <w:lang w:val="en-GB"/>
        </w:rPr>
        <w:t xml:space="preserve"> and</w:t>
      </w:r>
      <w:r w:rsidR="00084AA4" w:rsidRPr="00B22A08">
        <w:rPr>
          <w:rFonts w:ascii="Cambria" w:eastAsia="Calibri" w:hAnsi="Cambria"/>
          <w:lang w:val="en-GB"/>
        </w:rPr>
        <w:t xml:space="preserve"> e</w:t>
      </w:r>
      <w:r w:rsidR="00450879" w:rsidRPr="00B22A08">
        <w:rPr>
          <w:rFonts w:ascii="Cambria" w:eastAsia="Calibri" w:hAnsi="Cambria"/>
          <w:lang w:val="en-GB"/>
        </w:rPr>
        <w:t xml:space="preserve">-democracy, </w:t>
      </w:r>
      <w:r w:rsidR="00056F0E" w:rsidRPr="00B22A08">
        <w:rPr>
          <w:rFonts w:ascii="Cambria" w:eastAsia="Calibri" w:hAnsi="Cambria"/>
          <w:lang w:val="en-GB"/>
        </w:rPr>
        <w:t xml:space="preserve">also to the </w:t>
      </w:r>
      <w:r w:rsidRPr="00B22A08">
        <w:rPr>
          <w:rFonts w:ascii="Cambria" w:eastAsia="Calibri" w:hAnsi="Cambria"/>
          <w:lang w:val="en-GB"/>
        </w:rPr>
        <w:t>digitisation of</w:t>
      </w:r>
      <w:r w:rsidR="00084AA4" w:rsidRPr="00B22A08">
        <w:rPr>
          <w:rFonts w:ascii="Cambria" w:eastAsia="Calibri" w:hAnsi="Cambria"/>
          <w:lang w:val="en-GB"/>
        </w:rPr>
        <w:t xml:space="preserve"> research data and</w:t>
      </w:r>
      <w:r w:rsidRPr="00B22A08">
        <w:rPr>
          <w:rFonts w:ascii="Cambria" w:eastAsia="Calibri" w:hAnsi="Cambria"/>
          <w:lang w:val="en-GB"/>
        </w:rPr>
        <w:t xml:space="preserve"> resources of</w:t>
      </w:r>
      <w:r w:rsidR="00084AA4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084AA4" w:rsidRPr="00B22A08">
        <w:rPr>
          <w:rFonts w:ascii="Cambria" w:eastAsia="Calibri" w:hAnsi="Cambria"/>
          <w:lang w:val="en-GB"/>
        </w:rPr>
        <w:t>Lithuanian language and cultur</w:t>
      </w:r>
      <w:r w:rsidRPr="00B22A08">
        <w:rPr>
          <w:rFonts w:ascii="Cambria" w:eastAsia="Calibri" w:hAnsi="Cambria"/>
          <w:lang w:val="en-GB"/>
        </w:rPr>
        <w:t>e</w:t>
      </w:r>
      <w:r w:rsidR="00084AA4" w:rsidRPr="00B22A08">
        <w:rPr>
          <w:rFonts w:ascii="Cambria" w:eastAsia="Calibri" w:hAnsi="Cambria"/>
          <w:lang w:val="en-GB"/>
        </w:rPr>
        <w:t xml:space="preserve">. Finally, investments were </w:t>
      </w:r>
      <w:r w:rsidRPr="00B22A08">
        <w:rPr>
          <w:rFonts w:ascii="Cambria" w:eastAsia="Calibri" w:hAnsi="Cambria"/>
          <w:lang w:val="en-GB"/>
        </w:rPr>
        <w:t>made in</w:t>
      </w:r>
      <w:r w:rsidR="00084AA4" w:rsidRPr="00B22A08">
        <w:rPr>
          <w:rFonts w:ascii="Cambria" w:eastAsia="Calibri" w:hAnsi="Cambria"/>
          <w:lang w:val="en-GB"/>
        </w:rPr>
        <w:t xml:space="preserve">to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084AA4" w:rsidRPr="00B22A08">
        <w:rPr>
          <w:rFonts w:ascii="Cambria" w:eastAsia="Calibri" w:hAnsi="Cambria"/>
          <w:lang w:val="en-GB"/>
        </w:rPr>
        <w:t xml:space="preserve">interoperability of public information sources (registers and information systems). </w:t>
      </w:r>
      <w:r w:rsidRPr="00B22A08">
        <w:rPr>
          <w:rFonts w:ascii="Cambria" w:eastAsia="Calibri" w:hAnsi="Cambria"/>
          <w:lang w:val="en-GB"/>
        </w:rPr>
        <w:t>The aim was</w:t>
      </w:r>
      <w:r w:rsidR="00084AA4" w:rsidRPr="00B22A08">
        <w:rPr>
          <w:rFonts w:ascii="Cambria" w:eastAsia="Calibri" w:hAnsi="Cambria"/>
          <w:lang w:val="en-GB"/>
        </w:rPr>
        <w:t xml:space="preserve"> to achieve that information systems </w:t>
      </w:r>
      <w:r w:rsidRPr="00B22A08">
        <w:rPr>
          <w:rFonts w:ascii="Cambria" w:eastAsia="Calibri" w:hAnsi="Cambria"/>
          <w:lang w:val="en-GB"/>
        </w:rPr>
        <w:t xml:space="preserve">in </w:t>
      </w:r>
      <w:r w:rsidR="00084AA4" w:rsidRPr="00B22A08">
        <w:rPr>
          <w:rFonts w:ascii="Cambria" w:eastAsia="Calibri" w:hAnsi="Cambria"/>
          <w:lang w:val="en-GB"/>
        </w:rPr>
        <w:t>all state institutions us</w:t>
      </w:r>
      <w:r w:rsidRPr="00B22A08">
        <w:rPr>
          <w:rFonts w:ascii="Cambria" w:eastAsia="Calibri" w:hAnsi="Cambria"/>
          <w:lang w:val="en-GB"/>
        </w:rPr>
        <w:t>ed</w:t>
      </w:r>
      <w:r w:rsidR="00084AA4" w:rsidRPr="00B22A08">
        <w:rPr>
          <w:rFonts w:ascii="Cambria" w:eastAsia="Calibri" w:hAnsi="Cambria"/>
          <w:lang w:val="en-GB"/>
        </w:rPr>
        <w:t xml:space="preserve"> a single standardised data interchange model. </w:t>
      </w:r>
      <w:r w:rsidRPr="00B22A08">
        <w:rPr>
          <w:rFonts w:ascii="Cambria" w:eastAsia="Calibri" w:hAnsi="Cambria"/>
          <w:lang w:val="en-GB"/>
        </w:rPr>
        <w:t>The d</w:t>
      </w:r>
      <w:r w:rsidR="0010439A" w:rsidRPr="00B22A08">
        <w:rPr>
          <w:rFonts w:ascii="Cambria" w:eastAsia="Calibri" w:hAnsi="Cambria"/>
          <w:lang w:val="en-GB"/>
        </w:rPr>
        <w:t xml:space="preserve">evelopment of broadband electronic communication networks in rural areas </w:t>
      </w:r>
      <w:r w:rsidR="00056F0E" w:rsidRPr="00B22A08">
        <w:rPr>
          <w:rFonts w:ascii="Cambria" w:eastAsia="Calibri" w:hAnsi="Cambria"/>
          <w:lang w:val="en-GB"/>
        </w:rPr>
        <w:t xml:space="preserve">with </w:t>
      </w:r>
      <w:r w:rsidR="0010439A" w:rsidRPr="00B22A08">
        <w:rPr>
          <w:rFonts w:ascii="Cambria" w:eastAsia="Calibri" w:hAnsi="Cambria"/>
          <w:lang w:val="en-GB"/>
        </w:rPr>
        <w:t xml:space="preserve">no commercial initiatives </w:t>
      </w:r>
      <w:r w:rsidR="00056F0E" w:rsidRPr="00B22A08">
        <w:rPr>
          <w:rFonts w:ascii="Cambria" w:eastAsia="Calibri" w:hAnsi="Cambria"/>
          <w:lang w:val="en-GB"/>
        </w:rPr>
        <w:t>of this sector</w:t>
      </w:r>
      <w:r w:rsidR="0010439A" w:rsidRPr="00B22A08">
        <w:rPr>
          <w:rFonts w:ascii="Cambria" w:eastAsia="Calibri" w:hAnsi="Cambria"/>
          <w:lang w:val="en-GB"/>
        </w:rPr>
        <w:t xml:space="preserve"> was financed under objective</w:t>
      </w:r>
      <w:r w:rsidRPr="00B22A08">
        <w:rPr>
          <w:rFonts w:ascii="Cambria" w:eastAsia="Calibri" w:hAnsi="Cambria"/>
          <w:lang w:val="en-GB"/>
        </w:rPr>
        <w:t> 2</w:t>
      </w:r>
      <w:r w:rsidR="0010439A" w:rsidRPr="00B22A08">
        <w:rPr>
          <w:rFonts w:ascii="Cambria" w:eastAsia="Calibri" w:hAnsi="Cambria"/>
          <w:lang w:val="en-GB"/>
        </w:rPr>
        <w:t xml:space="preserve"> of the priority. </w:t>
      </w:r>
      <w:r w:rsidRPr="00B22A08">
        <w:rPr>
          <w:rFonts w:ascii="Cambria" w:eastAsia="Calibri" w:hAnsi="Cambria"/>
          <w:lang w:val="en-GB"/>
        </w:rPr>
        <w:t>I</w:t>
      </w:r>
      <w:r w:rsidR="0010439A" w:rsidRPr="00B22A08">
        <w:rPr>
          <w:rFonts w:ascii="Cambria" w:eastAsia="Calibri" w:hAnsi="Cambria"/>
          <w:lang w:val="en-GB"/>
        </w:rPr>
        <w:t xml:space="preserve">t also </w:t>
      </w:r>
      <w:r w:rsidRPr="00B22A08">
        <w:rPr>
          <w:rFonts w:ascii="Cambria" w:eastAsia="Calibri" w:hAnsi="Cambria"/>
          <w:lang w:val="en-GB"/>
        </w:rPr>
        <w:t xml:space="preserve">supported the </w:t>
      </w:r>
      <w:r w:rsidR="0010439A" w:rsidRPr="00B22A08">
        <w:rPr>
          <w:rFonts w:ascii="Cambria" w:eastAsia="Calibri" w:hAnsi="Cambria"/>
          <w:lang w:val="en-GB"/>
        </w:rPr>
        <w:t xml:space="preserve">development of measures </w:t>
      </w:r>
      <w:r w:rsidRPr="00B22A08">
        <w:rPr>
          <w:rFonts w:ascii="Cambria" w:eastAsia="Calibri" w:hAnsi="Cambria"/>
          <w:lang w:val="en-GB"/>
        </w:rPr>
        <w:t>to</w:t>
      </w:r>
      <w:r w:rsidR="0010439A" w:rsidRPr="00B22A08">
        <w:rPr>
          <w:rFonts w:ascii="Cambria" w:eastAsia="Calibri" w:hAnsi="Cambria"/>
          <w:lang w:val="en-GB"/>
        </w:rPr>
        <w:t xml:space="preserve"> ensure</w:t>
      </w:r>
      <w:r w:rsidRPr="00B22A08">
        <w:rPr>
          <w:rFonts w:ascii="Cambria" w:eastAsia="Calibri" w:hAnsi="Cambria"/>
          <w:lang w:val="en-GB"/>
        </w:rPr>
        <w:t xml:space="preserve"> the</w:t>
      </w:r>
      <w:r w:rsidR="0010439A" w:rsidRPr="00B22A08">
        <w:rPr>
          <w:rFonts w:ascii="Cambria" w:eastAsia="Calibri" w:hAnsi="Cambria"/>
          <w:lang w:val="en-GB"/>
        </w:rPr>
        <w:t xml:space="preserve"> safety of </w:t>
      </w:r>
      <w:r w:rsidR="00CD3A4F" w:rsidRPr="00B22A08">
        <w:rPr>
          <w:rFonts w:ascii="Cambria" w:eastAsia="Calibri" w:hAnsi="Cambria"/>
          <w:lang w:val="en-GB"/>
        </w:rPr>
        <w:t xml:space="preserve">information technology </w:t>
      </w:r>
      <w:r w:rsidRPr="00B22A08">
        <w:rPr>
          <w:rFonts w:ascii="Cambria" w:eastAsia="Calibri" w:hAnsi="Cambria"/>
          <w:lang w:val="en-GB"/>
        </w:rPr>
        <w:t>used by state</w:t>
      </w:r>
      <w:r w:rsidR="0010439A" w:rsidRPr="00B22A08">
        <w:rPr>
          <w:rFonts w:ascii="Cambria" w:eastAsia="Calibri" w:hAnsi="Cambria"/>
          <w:lang w:val="en-GB"/>
        </w:rPr>
        <w:t xml:space="preserve"> institutions.</w:t>
      </w:r>
    </w:p>
    <w:p w:rsidR="00450879" w:rsidRPr="00B22A08" w:rsidRDefault="00450879" w:rsidP="00885B24">
      <w:pPr>
        <w:jc w:val="both"/>
        <w:rPr>
          <w:rFonts w:ascii="Cambria" w:eastAsia="Calibri" w:hAnsi="Cambria"/>
          <w:lang w:val="en-GB"/>
        </w:rPr>
      </w:pPr>
    </w:p>
    <w:p w:rsidR="00885B24" w:rsidRPr="00B22A08" w:rsidRDefault="00056F0E" w:rsidP="00885B24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Impact</w:t>
      </w:r>
      <w:r w:rsidR="007F19FF" w:rsidRPr="00B22A08">
        <w:rPr>
          <w:rFonts w:ascii="Cambria" w:hAnsi="Cambria"/>
          <w:lang w:val="en-GB"/>
        </w:rPr>
        <w:t xml:space="preserve"> of the</w:t>
      </w:r>
      <w:r w:rsidR="0010439A" w:rsidRPr="00B22A08">
        <w:rPr>
          <w:rFonts w:ascii="Cambria" w:hAnsi="Cambria"/>
          <w:lang w:val="en-GB"/>
        </w:rPr>
        <w:t xml:space="preserve"> </w:t>
      </w:r>
      <w:r w:rsidR="00CC37E1" w:rsidRPr="00B22A08">
        <w:rPr>
          <w:rFonts w:ascii="Cambria" w:hAnsi="Cambria"/>
          <w:lang w:val="en-GB"/>
        </w:rPr>
        <w:t>interventions:</w:t>
      </w:r>
    </w:p>
    <w:p w:rsidR="007A01A7" w:rsidRPr="00B22A08" w:rsidRDefault="007F19FF" w:rsidP="00885B2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c</w:t>
      </w:r>
      <w:r w:rsidR="0010439A" w:rsidRPr="00B22A08">
        <w:rPr>
          <w:rFonts w:ascii="Cambria" w:hAnsi="Cambria"/>
          <w:lang w:val="en-GB"/>
        </w:rPr>
        <w:t>ompared to 2010, the share of population using public and administrative e-services doubled in 2015 (44%)</w:t>
      </w:r>
      <w:r w:rsidRPr="00B22A08">
        <w:rPr>
          <w:rFonts w:ascii="Cambria" w:hAnsi="Cambria"/>
          <w:lang w:val="en-GB"/>
        </w:rPr>
        <w:t>;</w:t>
      </w:r>
    </w:p>
    <w:p w:rsidR="007A01A7" w:rsidRPr="00B22A08" w:rsidRDefault="007F19FF" w:rsidP="00885B2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CC37E1" w:rsidRPr="00B22A08">
        <w:rPr>
          <w:rFonts w:ascii="Cambria" w:hAnsi="Cambria"/>
          <w:lang w:val="en-GB"/>
        </w:rPr>
        <w:t xml:space="preserve">he share of public services which can be accessed on </w:t>
      </w:r>
      <w:r w:rsidRPr="00B22A08">
        <w:rPr>
          <w:rFonts w:ascii="Cambria" w:hAnsi="Cambria"/>
          <w:lang w:val="en-GB"/>
        </w:rPr>
        <w:t xml:space="preserve">the </w:t>
      </w:r>
      <w:r w:rsidR="00CD3A4F" w:rsidRPr="00B22A08">
        <w:rPr>
          <w:rFonts w:ascii="Cambria" w:hAnsi="Cambria"/>
          <w:lang w:val="en-GB"/>
        </w:rPr>
        <w:t>Internet</w:t>
      </w:r>
      <w:r w:rsidR="00CC37E1" w:rsidRPr="00B22A08">
        <w:rPr>
          <w:rFonts w:ascii="Cambria" w:hAnsi="Cambria"/>
          <w:lang w:val="en-GB"/>
        </w:rPr>
        <w:t xml:space="preserve"> increased from 37</w:t>
      </w:r>
      <w:r w:rsidRPr="00B22A08">
        <w:rPr>
          <w:rFonts w:ascii="Cambria" w:hAnsi="Cambria"/>
          <w:lang w:val="en-GB"/>
        </w:rPr>
        <w:t>%</w:t>
      </w:r>
      <w:r w:rsidR="00CC37E1" w:rsidRPr="00B22A08">
        <w:rPr>
          <w:rFonts w:ascii="Cambria" w:hAnsi="Cambria"/>
          <w:lang w:val="en-GB"/>
        </w:rPr>
        <w:t xml:space="preserve"> to 95% </w:t>
      </w:r>
      <w:r w:rsidRPr="00B22A08">
        <w:rPr>
          <w:rFonts w:ascii="Cambria" w:hAnsi="Cambria"/>
          <w:lang w:val="en-GB"/>
        </w:rPr>
        <w:t>between</w:t>
      </w:r>
      <w:r w:rsidR="00CC37E1" w:rsidRPr="00B22A08">
        <w:rPr>
          <w:rFonts w:ascii="Cambria" w:hAnsi="Cambria"/>
          <w:lang w:val="en-GB"/>
        </w:rPr>
        <w:t xml:space="preserve"> 2007</w:t>
      </w:r>
      <w:r w:rsidRPr="00B22A08">
        <w:rPr>
          <w:rFonts w:ascii="Cambria" w:hAnsi="Cambria"/>
          <w:lang w:val="en-GB"/>
        </w:rPr>
        <w:t xml:space="preserve"> and </w:t>
      </w:r>
      <w:r w:rsidR="00CC37E1" w:rsidRPr="00B22A08">
        <w:rPr>
          <w:rFonts w:ascii="Cambria" w:hAnsi="Cambria"/>
          <w:lang w:val="en-GB"/>
        </w:rPr>
        <w:t>2013</w:t>
      </w:r>
      <w:r w:rsidRPr="00B22A08">
        <w:rPr>
          <w:rFonts w:ascii="Cambria" w:hAnsi="Cambria"/>
          <w:lang w:val="en-GB"/>
        </w:rPr>
        <w:t>;</w:t>
      </w:r>
    </w:p>
    <w:p w:rsidR="00CC37E1" w:rsidRPr="00B22A08" w:rsidRDefault="007F19FF" w:rsidP="00885B2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CC37E1" w:rsidRPr="00B22A08">
        <w:rPr>
          <w:rFonts w:ascii="Cambria" w:hAnsi="Cambria"/>
          <w:lang w:val="en-GB"/>
        </w:rPr>
        <w:t>he share of population</w:t>
      </w:r>
      <w:r w:rsidRPr="00B22A08">
        <w:rPr>
          <w:rFonts w:ascii="Cambria" w:hAnsi="Cambria"/>
          <w:lang w:val="en-GB"/>
        </w:rPr>
        <w:t xml:space="preserve"> </w:t>
      </w:r>
      <w:r w:rsidR="00CC37E1" w:rsidRPr="00B22A08">
        <w:rPr>
          <w:rFonts w:ascii="Cambria" w:hAnsi="Cambria"/>
          <w:lang w:val="en-GB"/>
        </w:rPr>
        <w:t xml:space="preserve">which constantly uses </w:t>
      </w:r>
      <w:r w:rsidRPr="00B22A08">
        <w:rPr>
          <w:rFonts w:ascii="Cambria" w:hAnsi="Cambria"/>
          <w:lang w:val="en-GB"/>
        </w:rPr>
        <w:t xml:space="preserve">the </w:t>
      </w:r>
      <w:r w:rsidR="00CD3A4F" w:rsidRPr="00B22A08">
        <w:rPr>
          <w:rFonts w:ascii="Cambria" w:hAnsi="Cambria"/>
          <w:lang w:val="en-GB"/>
        </w:rPr>
        <w:t>Internet</w:t>
      </w:r>
      <w:r w:rsidR="00CC37E1" w:rsidRPr="00B22A08">
        <w:rPr>
          <w:rFonts w:ascii="Cambria" w:hAnsi="Cambria"/>
          <w:lang w:val="en-GB"/>
        </w:rPr>
        <w:t xml:space="preserve"> reached 75% </w:t>
      </w:r>
      <w:r w:rsidRPr="00B22A08">
        <w:rPr>
          <w:rFonts w:ascii="Cambria" w:hAnsi="Cambria"/>
          <w:lang w:val="en-GB"/>
        </w:rPr>
        <w:t xml:space="preserve">in 2015 </w:t>
      </w:r>
      <w:r w:rsidR="00CC37E1" w:rsidRPr="00B22A08">
        <w:rPr>
          <w:rFonts w:ascii="Cambria" w:hAnsi="Cambria"/>
          <w:lang w:val="en-GB"/>
        </w:rPr>
        <w:t>(</w:t>
      </w:r>
      <w:r w:rsidRPr="00B22A08">
        <w:rPr>
          <w:rFonts w:ascii="Cambria" w:hAnsi="Cambria"/>
          <w:lang w:val="en-GB"/>
        </w:rPr>
        <w:t xml:space="preserve">it </w:t>
      </w:r>
      <w:r w:rsidR="00CC37E1" w:rsidRPr="00B22A08">
        <w:rPr>
          <w:rFonts w:ascii="Cambria" w:hAnsi="Cambria"/>
          <w:lang w:val="en-GB"/>
        </w:rPr>
        <w:t>was 58% in 2010).</w:t>
      </w:r>
      <w:r w:rsidR="00EC18F6" w:rsidRPr="00B22A08">
        <w:rPr>
          <w:rFonts w:ascii="Cambria" w:hAnsi="Cambria"/>
          <w:lang w:val="en-GB"/>
        </w:rPr>
        <w:t xml:space="preserve"> </w:t>
      </w:r>
      <w:r w:rsidR="00CC37E1" w:rsidRPr="00B22A08">
        <w:rPr>
          <w:rFonts w:ascii="Cambria" w:hAnsi="Cambria"/>
          <w:lang w:val="en-GB"/>
        </w:rPr>
        <w:t xml:space="preserve">However, the impact of EU investments </w:t>
      </w:r>
      <w:r w:rsidRPr="00B22A08">
        <w:rPr>
          <w:rFonts w:ascii="Cambria" w:hAnsi="Cambria"/>
          <w:lang w:val="en-GB"/>
        </w:rPr>
        <w:t xml:space="preserve">on the </w:t>
      </w:r>
      <w:r w:rsidR="00CC37E1" w:rsidRPr="00B22A08">
        <w:rPr>
          <w:rFonts w:ascii="Cambria" w:hAnsi="Cambria"/>
          <w:lang w:val="en-GB"/>
        </w:rPr>
        <w:t xml:space="preserve">number of </w:t>
      </w:r>
      <w:r w:rsidR="00CD3A4F" w:rsidRPr="00B22A08">
        <w:rPr>
          <w:rFonts w:ascii="Cambria" w:hAnsi="Cambria"/>
          <w:lang w:val="en-GB"/>
        </w:rPr>
        <w:t>Internet</w:t>
      </w:r>
      <w:r w:rsidR="00CC37E1" w:rsidRPr="00B22A08">
        <w:rPr>
          <w:rFonts w:ascii="Cambria" w:hAnsi="Cambria"/>
          <w:lang w:val="en-GB"/>
        </w:rPr>
        <w:t xml:space="preserve"> users was a mild one. </w:t>
      </w:r>
      <w:r w:rsidRPr="00B22A08">
        <w:rPr>
          <w:rFonts w:ascii="Cambria" w:hAnsi="Cambria"/>
          <w:lang w:val="en-GB"/>
        </w:rPr>
        <w:t>O</w:t>
      </w:r>
      <w:r w:rsidR="00CC37E1" w:rsidRPr="00B22A08">
        <w:rPr>
          <w:rFonts w:ascii="Cambria" w:hAnsi="Cambria"/>
          <w:lang w:val="en-GB"/>
        </w:rPr>
        <w:t xml:space="preserve">ther factors such as </w:t>
      </w:r>
      <w:r w:rsidRPr="00B22A08">
        <w:rPr>
          <w:rFonts w:ascii="Cambria" w:hAnsi="Cambria"/>
          <w:lang w:val="en-GB"/>
        </w:rPr>
        <w:t>the</w:t>
      </w:r>
      <w:r w:rsidR="00CC37E1" w:rsidRPr="00B22A08">
        <w:rPr>
          <w:rFonts w:ascii="Cambria" w:hAnsi="Cambria"/>
          <w:lang w:val="en-GB"/>
        </w:rPr>
        <w:t xml:space="preserve"> increase in computer literacy, </w:t>
      </w:r>
      <w:r w:rsidRPr="00B22A08">
        <w:rPr>
          <w:rFonts w:ascii="Cambria" w:hAnsi="Cambria"/>
          <w:lang w:val="en-GB"/>
        </w:rPr>
        <w:t xml:space="preserve">expansion </w:t>
      </w:r>
      <w:r w:rsidR="00CC37E1" w:rsidRPr="00B22A08">
        <w:rPr>
          <w:rFonts w:ascii="Cambria" w:hAnsi="Cambria"/>
          <w:lang w:val="en-GB"/>
        </w:rPr>
        <w:t xml:space="preserve">of </w:t>
      </w:r>
      <w:r w:rsidRPr="00B22A08">
        <w:rPr>
          <w:rFonts w:ascii="Cambria" w:hAnsi="Cambria"/>
          <w:lang w:val="en-GB"/>
        </w:rPr>
        <w:t>the I</w:t>
      </w:r>
      <w:r w:rsidR="00CD3A4F" w:rsidRPr="00B22A08">
        <w:rPr>
          <w:rFonts w:ascii="Cambria" w:hAnsi="Cambria"/>
          <w:lang w:val="en-GB"/>
        </w:rPr>
        <w:t>nternet</w:t>
      </w:r>
      <w:r w:rsidR="00CC37E1" w:rsidRPr="00B22A08">
        <w:rPr>
          <w:rFonts w:ascii="Cambria" w:hAnsi="Cambria"/>
          <w:lang w:val="en-GB"/>
        </w:rPr>
        <w:t xml:space="preserve"> network, </w:t>
      </w:r>
      <w:r w:rsidRPr="00B22A08">
        <w:rPr>
          <w:rFonts w:ascii="Cambria" w:hAnsi="Cambria"/>
          <w:lang w:val="en-GB"/>
        </w:rPr>
        <w:t xml:space="preserve">expansion </w:t>
      </w:r>
      <w:r w:rsidR="00CC37E1" w:rsidRPr="00B22A08">
        <w:rPr>
          <w:rFonts w:ascii="Cambria" w:hAnsi="Cambria"/>
          <w:lang w:val="en-GB"/>
        </w:rPr>
        <w:t xml:space="preserve">of </w:t>
      </w:r>
      <w:r w:rsidRPr="00B22A08">
        <w:rPr>
          <w:rFonts w:ascii="Cambria" w:hAnsi="Cambria"/>
          <w:lang w:val="en-GB"/>
        </w:rPr>
        <w:t xml:space="preserve">the </w:t>
      </w:r>
      <w:r w:rsidR="00CC37E1" w:rsidRPr="00B22A08">
        <w:rPr>
          <w:rFonts w:ascii="Cambria" w:hAnsi="Cambria"/>
          <w:lang w:val="en-GB"/>
        </w:rPr>
        <w:t xml:space="preserve">mobile </w:t>
      </w:r>
      <w:r w:rsidR="00CD3A4F" w:rsidRPr="00B22A08">
        <w:rPr>
          <w:rFonts w:ascii="Cambria" w:hAnsi="Cambria"/>
          <w:lang w:val="en-GB"/>
        </w:rPr>
        <w:t>Internet</w:t>
      </w:r>
      <w:r w:rsidR="00CC37E1" w:rsidRPr="00B22A08">
        <w:rPr>
          <w:rFonts w:ascii="Cambria" w:hAnsi="Cambria"/>
          <w:lang w:val="en-GB"/>
        </w:rPr>
        <w:t xml:space="preserve">, low prices of </w:t>
      </w:r>
      <w:r w:rsidRPr="00B22A08">
        <w:rPr>
          <w:rFonts w:ascii="Cambria" w:hAnsi="Cambria"/>
          <w:lang w:val="en-GB"/>
        </w:rPr>
        <w:t>I</w:t>
      </w:r>
      <w:r w:rsidR="00CD3A4F" w:rsidRPr="00B22A08">
        <w:rPr>
          <w:rFonts w:ascii="Cambria" w:hAnsi="Cambria"/>
          <w:lang w:val="en-GB"/>
        </w:rPr>
        <w:t>nternet</w:t>
      </w:r>
      <w:r w:rsidR="00CC37E1" w:rsidRPr="00B22A08">
        <w:rPr>
          <w:rFonts w:ascii="Cambria" w:hAnsi="Cambria"/>
          <w:lang w:val="en-GB"/>
        </w:rPr>
        <w:t xml:space="preserve"> </w:t>
      </w:r>
      <w:r w:rsidR="00CD3A4F" w:rsidRPr="00B22A08">
        <w:rPr>
          <w:rFonts w:ascii="Cambria" w:hAnsi="Cambria"/>
          <w:lang w:val="en-GB"/>
        </w:rPr>
        <w:t>service</w:t>
      </w:r>
      <w:r w:rsidR="00CC37E1" w:rsidRPr="00B22A08">
        <w:rPr>
          <w:rFonts w:ascii="Cambria" w:hAnsi="Cambria"/>
          <w:lang w:val="en-GB"/>
        </w:rPr>
        <w:t xml:space="preserve"> (due to high competition in the market) and </w:t>
      </w:r>
      <w:r w:rsidR="007A7306" w:rsidRPr="00B22A08">
        <w:rPr>
          <w:rFonts w:ascii="Cambria" w:hAnsi="Cambria"/>
          <w:lang w:val="en-GB"/>
        </w:rPr>
        <w:t>creation of</w:t>
      </w:r>
      <w:r w:rsidR="00CC37E1" w:rsidRPr="00B22A08">
        <w:rPr>
          <w:rFonts w:ascii="Cambria" w:hAnsi="Cambria"/>
          <w:lang w:val="en-GB"/>
        </w:rPr>
        <w:t xml:space="preserve"> </w:t>
      </w:r>
      <w:r w:rsidR="00167F84" w:rsidRPr="00B22A08">
        <w:rPr>
          <w:rFonts w:ascii="Cambria" w:hAnsi="Cambria"/>
          <w:lang w:val="en-GB"/>
        </w:rPr>
        <w:t xml:space="preserve">information and services </w:t>
      </w:r>
      <w:r w:rsidR="00CB656F" w:rsidRPr="00B22A08">
        <w:rPr>
          <w:rFonts w:ascii="Cambria" w:hAnsi="Cambria"/>
          <w:lang w:val="en-GB"/>
        </w:rPr>
        <w:t xml:space="preserve">such as </w:t>
      </w:r>
      <w:r w:rsidR="007A7306" w:rsidRPr="00B22A08">
        <w:rPr>
          <w:rFonts w:ascii="Cambria" w:hAnsi="Cambria"/>
          <w:lang w:val="en-GB"/>
        </w:rPr>
        <w:t>e-</w:t>
      </w:r>
      <w:r w:rsidR="00167F84" w:rsidRPr="00B22A08">
        <w:rPr>
          <w:rFonts w:ascii="Cambria" w:hAnsi="Cambria"/>
          <w:lang w:val="en-GB"/>
        </w:rPr>
        <w:t>banking, e-commerce, news</w:t>
      </w:r>
      <w:r w:rsidR="00CB656F" w:rsidRPr="00B22A08">
        <w:rPr>
          <w:rFonts w:ascii="Cambria" w:hAnsi="Cambria"/>
          <w:lang w:val="en-GB"/>
        </w:rPr>
        <w:t xml:space="preserve">, </w:t>
      </w:r>
      <w:r w:rsidR="00167F84" w:rsidRPr="00B22A08">
        <w:rPr>
          <w:rFonts w:ascii="Cambria" w:hAnsi="Cambria"/>
          <w:lang w:val="en-GB"/>
        </w:rPr>
        <w:t>etc. w</w:t>
      </w:r>
      <w:r w:rsidR="00CB656F" w:rsidRPr="00B22A08">
        <w:rPr>
          <w:rFonts w:ascii="Cambria" w:hAnsi="Cambria"/>
          <w:lang w:val="en-GB"/>
        </w:rPr>
        <w:t>ere</w:t>
      </w:r>
      <w:r w:rsidR="00167F84" w:rsidRPr="00B22A08">
        <w:rPr>
          <w:rFonts w:ascii="Cambria" w:hAnsi="Cambria"/>
          <w:lang w:val="en-GB"/>
        </w:rPr>
        <w:t xml:space="preserve"> the key </w:t>
      </w:r>
      <w:r w:rsidR="00CB656F" w:rsidRPr="00B22A08">
        <w:rPr>
          <w:rFonts w:ascii="Cambria" w:hAnsi="Cambria"/>
          <w:lang w:val="en-GB"/>
        </w:rPr>
        <w:t>to</w:t>
      </w:r>
      <w:r w:rsidR="00CD3A4F" w:rsidRPr="00B22A08">
        <w:rPr>
          <w:rFonts w:ascii="Cambria" w:hAnsi="Cambria"/>
          <w:lang w:val="en-GB"/>
        </w:rPr>
        <w:t xml:space="preserve"> increasing </w:t>
      </w:r>
      <w:r w:rsidR="00CB656F" w:rsidRPr="00B22A08">
        <w:rPr>
          <w:rFonts w:ascii="Cambria" w:hAnsi="Cambria"/>
          <w:lang w:val="en-GB"/>
        </w:rPr>
        <w:t xml:space="preserve">the </w:t>
      </w:r>
      <w:r w:rsidR="00CD3A4F" w:rsidRPr="00B22A08">
        <w:rPr>
          <w:rFonts w:ascii="Cambria" w:hAnsi="Cambria"/>
          <w:lang w:val="en-GB"/>
        </w:rPr>
        <w:t>number of Interne</w:t>
      </w:r>
      <w:r w:rsidR="00167F84" w:rsidRPr="00B22A08">
        <w:rPr>
          <w:rFonts w:ascii="Cambria" w:hAnsi="Cambria"/>
          <w:lang w:val="en-GB"/>
        </w:rPr>
        <w:t>t users</w:t>
      </w:r>
      <w:r w:rsidR="00CB656F" w:rsidRPr="00B22A08">
        <w:rPr>
          <w:rFonts w:ascii="Cambria" w:hAnsi="Cambria"/>
          <w:lang w:val="en-GB"/>
        </w:rPr>
        <w:t>;</w:t>
      </w:r>
      <w:r w:rsidR="00167F84" w:rsidRPr="00B22A08">
        <w:rPr>
          <w:rStyle w:val="FootnoteReference"/>
          <w:rFonts w:ascii="Cambria" w:hAnsi="Cambria"/>
          <w:lang w:val="en-GB"/>
        </w:rPr>
        <w:footnoteReference w:id="14"/>
      </w:r>
    </w:p>
    <w:p w:rsidR="00CC37E1" w:rsidRPr="00B22A08" w:rsidRDefault="00167F84" w:rsidP="00885B2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5</w:t>
      </w:r>
      <w:r w:rsidR="00CB656F" w:rsidRPr="00B22A08">
        <w:rPr>
          <w:rFonts w:ascii="Cambria" w:hAnsi="Cambria"/>
          <w:lang w:val="en-GB"/>
        </w:rPr>
        <w:t>,</w:t>
      </w:r>
      <w:r w:rsidRPr="00B22A08">
        <w:rPr>
          <w:rFonts w:ascii="Cambria" w:hAnsi="Cambria"/>
          <w:lang w:val="en-GB"/>
        </w:rPr>
        <w:t>775</w:t>
      </w:r>
      <w:r w:rsidR="00CB656F" w:rsidRPr="00B22A08">
        <w:rPr>
          <w:rFonts w:ascii="Cambria" w:hAnsi="Cambria"/>
          <w:lang w:val="en-GB"/>
        </w:rPr>
        <w:t xml:space="preserve"> km </w:t>
      </w:r>
      <w:r w:rsidRPr="00B22A08">
        <w:rPr>
          <w:rFonts w:ascii="Cambria" w:hAnsi="Cambria"/>
          <w:lang w:val="en-GB"/>
        </w:rPr>
        <w:t xml:space="preserve">of optical cable </w:t>
      </w:r>
      <w:r w:rsidR="00CB656F" w:rsidRPr="00B22A08">
        <w:rPr>
          <w:rFonts w:ascii="Cambria" w:hAnsi="Cambria"/>
          <w:lang w:val="en-GB"/>
        </w:rPr>
        <w:t xml:space="preserve">was </w:t>
      </w:r>
      <w:r w:rsidRPr="00B22A08">
        <w:rPr>
          <w:rFonts w:ascii="Cambria" w:hAnsi="Cambria"/>
          <w:lang w:val="en-GB"/>
        </w:rPr>
        <w:t>installed</w:t>
      </w:r>
      <w:r w:rsidR="00CB656F" w:rsidRPr="00B22A08">
        <w:rPr>
          <w:rFonts w:ascii="Cambria" w:hAnsi="Cambria"/>
          <w:lang w:val="en-GB"/>
        </w:rPr>
        <w:t>;</w:t>
      </w:r>
    </w:p>
    <w:p w:rsidR="00CC37E1" w:rsidRPr="00B22A08" w:rsidRDefault="00CB656F" w:rsidP="00167F8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a</w:t>
      </w:r>
      <w:r w:rsidR="00167F84" w:rsidRPr="00B22A08">
        <w:rPr>
          <w:rFonts w:ascii="Cambria" w:hAnsi="Cambria"/>
          <w:lang w:val="en-GB"/>
        </w:rPr>
        <w:t xml:space="preserve">ccording to </w:t>
      </w:r>
      <w:r w:rsidRPr="00B22A08">
        <w:rPr>
          <w:rFonts w:ascii="Cambria" w:hAnsi="Cambria"/>
          <w:lang w:val="en-GB"/>
        </w:rPr>
        <w:t xml:space="preserve">the </w:t>
      </w:r>
      <w:r w:rsidR="00167F84" w:rsidRPr="00B22A08">
        <w:rPr>
          <w:rFonts w:ascii="Cambria" w:hAnsi="Cambria"/>
          <w:lang w:val="en-GB"/>
        </w:rPr>
        <w:t>Eurostat data, in 2015</w:t>
      </w:r>
      <w:r w:rsidR="00CD3A4F" w:rsidRPr="00B22A08">
        <w:rPr>
          <w:rFonts w:ascii="Cambria" w:hAnsi="Cambria"/>
          <w:lang w:val="en-GB"/>
        </w:rPr>
        <w:t xml:space="preserve"> the</w:t>
      </w:r>
      <w:r w:rsidR="00167F84" w:rsidRPr="00B22A08">
        <w:rPr>
          <w:rFonts w:ascii="Cambria" w:hAnsi="Cambria"/>
          <w:lang w:val="en-GB"/>
        </w:rPr>
        <w:t xml:space="preserve"> broadband penetration rate in Lithuania was 67%</w:t>
      </w:r>
      <w:r w:rsidRPr="00B22A08">
        <w:rPr>
          <w:rFonts w:ascii="Cambria" w:hAnsi="Cambria"/>
          <w:lang w:val="en-GB"/>
        </w:rPr>
        <w:t>;</w:t>
      </w:r>
    </w:p>
    <w:p w:rsidR="00167F84" w:rsidRPr="00B22A08" w:rsidRDefault="00CB656F" w:rsidP="00167F8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E5439B" w:rsidRPr="00B22A08">
        <w:rPr>
          <w:rFonts w:ascii="Cambria" w:hAnsi="Cambria"/>
          <w:lang w:val="en-GB"/>
        </w:rPr>
        <w:t>he share of population</w:t>
      </w:r>
      <w:r w:rsidRPr="00B22A08">
        <w:rPr>
          <w:rFonts w:ascii="Cambria" w:hAnsi="Cambria"/>
          <w:lang w:val="en-GB"/>
        </w:rPr>
        <w:t xml:space="preserve"> with</w:t>
      </w:r>
      <w:r w:rsidR="00E5439B" w:rsidRPr="00B22A08">
        <w:rPr>
          <w:rFonts w:ascii="Cambria" w:hAnsi="Cambria"/>
          <w:lang w:val="en-GB"/>
        </w:rPr>
        <w:t xml:space="preserve"> a broadband </w:t>
      </w:r>
      <w:r w:rsidR="00CD3A4F" w:rsidRPr="00B22A08">
        <w:rPr>
          <w:rFonts w:ascii="Cambria" w:hAnsi="Cambria"/>
          <w:lang w:val="en-GB"/>
        </w:rPr>
        <w:t>Internet</w:t>
      </w:r>
      <w:r w:rsidR="00E5439B" w:rsidRPr="00B22A08">
        <w:rPr>
          <w:rFonts w:ascii="Cambria" w:hAnsi="Cambria"/>
          <w:lang w:val="en-GB"/>
        </w:rPr>
        <w:t xml:space="preserve"> access</w:t>
      </w:r>
      <w:r w:rsidRPr="00B22A08">
        <w:rPr>
          <w:rFonts w:ascii="Cambria" w:hAnsi="Cambria"/>
          <w:lang w:val="en-GB"/>
        </w:rPr>
        <w:t xml:space="preserve"> </w:t>
      </w:r>
      <w:r w:rsidR="00E5439B" w:rsidRPr="00B22A08">
        <w:rPr>
          <w:rFonts w:ascii="Cambria" w:hAnsi="Cambria"/>
          <w:lang w:val="en-GB"/>
        </w:rPr>
        <w:t xml:space="preserve">increased </w:t>
      </w:r>
      <w:r w:rsidRPr="00B22A08">
        <w:rPr>
          <w:rFonts w:ascii="Cambria" w:hAnsi="Cambria"/>
          <w:lang w:val="en-GB"/>
        </w:rPr>
        <w:t xml:space="preserve">between </w:t>
      </w:r>
      <w:r w:rsidR="00E5439B" w:rsidRPr="00B22A08">
        <w:rPr>
          <w:rFonts w:ascii="Cambria" w:hAnsi="Cambria"/>
          <w:lang w:val="en-GB"/>
        </w:rPr>
        <w:t>2009</w:t>
      </w:r>
      <w:r w:rsidRPr="00B22A08">
        <w:rPr>
          <w:rFonts w:ascii="Cambria" w:hAnsi="Cambria"/>
          <w:lang w:val="en-GB"/>
        </w:rPr>
        <w:t xml:space="preserve"> and </w:t>
      </w:r>
      <w:r w:rsidR="00E5439B" w:rsidRPr="00B22A08">
        <w:rPr>
          <w:rFonts w:ascii="Cambria" w:hAnsi="Cambria"/>
          <w:lang w:val="en-GB"/>
        </w:rPr>
        <w:t>2015: in cities from 48% to 67%, in rural areas from 23% to 39%</w:t>
      </w:r>
      <w:r w:rsidRPr="00B22A08">
        <w:rPr>
          <w:rFonts w:ascii="Cambria" w:hAnsi="Cambria"/>
          <w:lang w:val="en-GB"/>
        </w:rPr>
        <w:t>;</w:t>
      </w:r>
    </w:p>
    <w:p w:rsidR="00CC37E1" w:rsidRPr="00B22A08" w:rsidRDefault="00CB656F" w:rsidP="00885B24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E5439B" w:rsidRPr="00B22A08">
        <w:rPr>
          <w:rFonts w:ascii="Cambria" w:hAnsi="Cambria"/>
          <w:lang w:val="en-GB"/>
        </w:rPr>
        <w:t>he share of population</w:t>
      </w:r>
      <w:r w:rsidRPr="00B22A08">
        <w:rPr>
          <w:rFonts w:ascii="Cambria" w:hAnsi="Cambria"/>
          <w:lang w:val="en-GB"/>
        </w:rPr>
        <w:t xml:space="preserve"> with </w:t>
      </w:r>
      <w:r w:rsidR="00C054D5" w:rsidRPr="00B22A08">
        <w:rPr>
          <w:rFonts w:ascii="Cambria" w:hAnsi="Cambria"/>
          <w:lang w:val="en-GB"/>
        </w:rPr>
        <w:t xml:space="preserve">an </w:t>
      </w:r>
      <w:r w:rsidR="00CD3A4F" w:rsidRPr="00B22A08">
        <w:rPr>
          <w:rFonts w:ascii="Cambria" w:hAnsi="Cambria"/>
          <w:lang w:val="en-GB"/>
        </w:rPr>
        <w:t>Internet</w:t>
      </w:r>
      <w:r w:rsidR="00E5439B" w:rsidRPr="00B22A08">
        <w:rPr>
          <w:rFonts w:ascii="Cambria" w:hAnsi="Cambria"/>
          <w:lang w:val="en-GB"/>
        </w:rPr>
        <w:t xml:space="preserve"> access</w:t>
      </w:r>
      <w:r w:rsidRPr="00B22A08">
        <w:rPr>
          <w:rFonts w:ascii="Cambria" w:hAnsi="Cambria"/>
          <w:lang w:val="en-GB"/>
        </w:rPr>
        <w:t xml:space="preserve"> </w:t>
      </w:r>
      <w:r w:rsidR="00E5439B" w:rsidRPr="00B22A08">
        <w:rPr>
          <w:rFonts w:ascii="Cambria" w:hAnsi="Cambria"/>
          <w:lang w:val="en-GB"/>
        </w:rPr>
        <w:t xml:space="preserve">increased </w:t>
      </w:r>
      <w:r w:rsidRPr="00B22A08">
        <w:rPr>
          <w:rFonts w:ascii="Cambria" w:hAnsi="Cambria"/>
          <w:lang w:val="en-GB"/>
        </w:rPr>
        <w:t xml:space="preserve">between </w:t>
      </w:r>
      <w:r w:rsidR="00E5439B" w:rsidRPr="00B22A08">
        <w:rPr>
          <w:rFonts w:ascii="Cambria" w:hAnsi="Cambria"/>
          <w:lang w:val="en-GB"/>
        </w:rPr>
        <w:t>2008</w:t>
      </w:r>
      <w:r w:rsidRPr="00B22A08">
        <w:rPr>
          <w:rFonts w:ascii="Cambria" w:hAnsi="Cambria"/>
          <w:lang w:val="en-GB"/>
        </w:rPr>
        <w:t xml:space="preserve"> and </w:t>
      </w:r>
      <w:r w:rsidR="00E5439B" w:rsidRPr="00B22A08">
        <w:rPr>
          <w:rFonts w:ascii="Cambria" w:hAnsi="Cambria"/>
          <w:lang w:val="en-GB"/>
        </w:rPr>
        <w:t>2015</w:t>
      </w:r>
      <w:r w:rsidRPr="00B22A08">
        <w:rPr>
          <w:rFonts w:ascii="Cambria" w:hAnsi="Cambria"/>
          <w:lang w:val="en-GB"/>
        </w:rPr>
        <w:t>:</w:t>
      </w:r>
      <w:r w:rsidR="00E5439B" w:rsidRPr="00B22A08">
        <w:rPr>
          <w:rFonts w:ascii="Cambria" w:hAnsi="Cambria"/>
          <w:lang w:val="en-GB"/>
        </w:rPr>
        <w:t xml:space="preserve"> in cities from 53</w:t>
      </w:r>
      <w:r w:rsidRPr="00B22A08">
        <w:rPr>
          <w:rFonts w:ascii="Cambria" w:hAnsi="Cambria"/>
          <w:lang w:val="en-GB"/>
        </w:rPr>
        <w:t>.</w:t>
      </w:r>
      <w:r w:rsidR="00E5439B" w:rsidRPr="00B22A08">
        <w:rPr>
          <w:rFonts w:ascii="Cambria" w:hAnsi="Cambria"/>
          <w:lang w:val="en-GB"/>
        </w:rPr>
        <w:t>5% to 70</w:t>
      </w:r>
      <w:r w:rsidRPr="00B22A08">
        <w:rPr>
          <w:rFonts w:ascii="Cambria" w:hAnsi="Cambria"/>
          <w:lang w:val="en-GB"/>
        </w:rPr>
        <w:t>.</w:t>
      </w:r>
      <w:r w:rsidR="00E5439B" w:rsidRPr="00B22A08">
        <w:rPr>
          <w:rFonts w:ascii="Cambria" w:hAnsi="Cambria"/>
          <w:lang w:val="en-GB"/>
        </w:rPr>
        <w:t>6%, in rural areas from 32</w:t>
      </w:r>
      <w:r w:rsidRPr="00B22A08">
        <w:rPr>
          <w:rFonts w:ascii="Cambria" w:hAnsi="Cambria"/>
          <w:lang w:val="en-GB"/>
        </w:rPr>
        <w:t>.</w:t>
      </w:r>
      <w:r w:rsidR="00E5439B" w:rsidRPr="00B22A08">
        <w:rPr>
          <w:rFonts w:ascii="Cambria" w:hAnsi="Cambria"/>
          <w:lang w:val="en-GB"/>
        </w:rPr>
        <w:t>9 to 62</w:t>
      </w:r>
      <w:r w:rsidRPr="00B22A08">
        <w:rPr>
          <w:rFonts w:ascii="Cambria" w:hAnsi="Cambria"/>
          <w:lang w:val="en-GB"/>
        </w:rPr>
        <w:t>.</w:t>
      </w:r>
      <w:r w:rsidR="00E5439B" w:rsidRPr="00B22A08">
        <w:rPr>
          <w:rFonts w:ascii="Cambria" w:hAnsi="Cambria"/>
          <w:lang w:val="en-GB"/>
        </w:rPr>
        <w:t>7%.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BF7"/>
        <w:tblLook w:val="04A0" w:firstRow="1" w:lastRow="0" w:firstColumn="1" w:lastColumn="0" w:noHBand="0" w:noVBand="1"/>
      </w:tblPr>
      <w:tblGrid>
        <w:gridCol w:w="10065"/>
      </w:tblGrid>
      <w:tr w:rsidR="007C690A" w:rsidRPr="00B22A08" w:rsidTr="002D0CDD">
        <w:tc>
          <w:tcPr>
            <w:tcW w:w="10065" w:type="dxa"/>
            <w:shd w:val="clear" w:color="auto" w:fill="DEEBF7"/>
          </w:tcPr>
          <w:p w:rsidR="007C690A" w:rsidRPr="00B22A08" w:rsidRDefault="00392E7B" w:rsidP="007C690A">
            <w:pPr>
              <w:pBdr>
                <w:bottom w:val="single" w:sz="6" w:space="1" w:color="auto"/>
              </w:pBdr>
              <w:jc w:val="both"/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b/>
                <w:i/>
                <w:noProof/>
                <w:color w:val="000000"/>
                <w:sz w:val="20"/>
                <w:szCs w:val="20"/>
                <w:lang w:eastAsia="lt-LT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1B023C5B" wp14:editId="3FD22755">
                  <wp:simplePos x="0" y="0"/>
                  <wp:positionH relativeFrom="column">
                    <wp:posOffset>2817495</wp:posOffset>
                  </wp:positionH>
                  <wp:positionV relativeFrom="paragraph">
                    <wp:posOffset>22225</wp:posOffset>
                  </wp:positionV>
                  <wp:extent cx="3495675" cy="1269365"/>
                  <wp:effectExtent l="0" t="0" r="9525" b="6985"/>
                  <wp:wrapSquare wrapText="bothSides"/>
                  <wp:docPr id="75787" name="Picture 2" descr="https://upload.wikimedia.org/wikipedia/lt/b/b8/RAIN_kabelio_tiesi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2" name="Picture 2" descr="https://upload.wikimedia.org/wikipedia/lt/b/b8/RAIN_kabelio_tiesi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269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7B64DF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D</w:t>
            </w:r>
            <w:r w:rsidR="00CA5C98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evelopment of </w:t>
            </w:r>
            <w:r w:rsidR="007B64DF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the </w:t>
            </w:r>
            <w:r w:rsidR="00CA5C98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broadband network in rural areas</w:t>
            </w:r>
            <w:r w:rsidR="00CB656F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 – </w:t>
            </w:r>
            <w:r w:rsidR="00CA5C98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RAIN</w:t>
            </w:r>
          </w:p>
          <w:p w:rsidR="003350CF" w:rsidRPr="00B22A08" w:rsidRDefault="00CB656F" w:rsidP="007B64DF">
            <w:pPr>
              <w:jc w:val="both"/>
              <w:rPr>
                <w:rFonts w:ascii="Cambria" w:hAnsi="Cambria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The RAIN project</w:t>
            </w:r>
            <w:r w:rsidRPr="00B22A08" w:rsidDel="00CB656F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aimed at</w:t>
            </w:r>
            <w:r w:rsidR="00C054D5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provid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ing</w:t>
            </w:r>
            <w:r w:rsidR="00C054D5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residents, state and local institutions and business organi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s</w:t>
            </w:r>
            <w:r w:rsidR="00C054D5" w:rsidRPr="00B22A08">
              <w:rPr>
                <w:rFonts w:ascii="Cambria" w:hAnsi="Cambria"/>
                <w:sz w:val="20"/>
                <w:szCs w:val="20"/>
                <w:lang w:val="en-GB"/>
              </w:rPr>
              <w:t>ations in rural areas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with access</w:t>
            </w:r>
            <w:r w:rsidR="00C054D5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to broadband network services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. It created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the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="00C054D5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necessary infrastructure </w:t>
            </w:r>
            <w:r w:rsidR="007B64DF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of </w:t>
            </w:r>
            <w:r w:rsidR="00CD3A4F" w:rsidRPr="00B22A08">
              <w:rPr>
                <w:rFonts w:ascii="Cambria" w:hAnsi="Cambria"/>
                <w:sz w:val="20"/>
                <w:szCs w:val="20"/>
                <w:lang w:val="en-GB"/>
              </w:rPr>
              <w:t>in areas</w:t>
            </w:r>
            <w:r w:rsidR="00C054D5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where no commercial initiatives</w:t>
            </w:r>
            <w:r w:rsidR="007B64DF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of this sector</w:t>
            </w:r>
            <w:r w:rsidR="00C054D5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exis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ted</w:t>
            </w:r>
            <w:r w:rsidR="00CD3A4F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. The infrastructure was created </w:t>
            </w:r>
            <w:r w:rsidR="007B64DF" w:rsidRPr="00B22A08">
              <w:rPr>
                <w:rFonts w:ascii="Cambria" w:hAnsi="Cambria"/>
                <w:sz w:val="20"/>
                <w:szCs w:val="20"/>
                <w:lang w:val="en-GB"/>
              </w:rPr>
              <w:t>according to</w:t>
            </w:r>
            <w:r w:rsidR="00C054D5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principles of open access and technological neutrality.</w:t>
            </w:r>
            <w:r w:rsidR="00EC18F6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>The project connected public sector’s institutions (state institutions, municipal institutions, education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al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institutions, cultural institutions, health care institutions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, 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>etc.)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established in rural 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areas 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>to broadband network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hubs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>. It also provided the possibility for business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es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and private residents to have a broadband Internet access at home. T</w:t>
            </w:r>
            <w:r w:rsidR="00E26482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he broadband network </w:t>
            </w:r>
            <w:r w:rsidR="007B64DF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infrastructure </w:t>
            </w:r>
            <w:r w:rsidR="008064D1" w:rsidRPr="00B22A08">
              <w:rPr>
                <w:rFonts w:ascii="Cambria" w:hAnsi="Cambria"/>
                <w:sz w:val="20"/>
                <w:szCs w:val="20"/>
                <w:lang w:val="en-GB"/>
              </w:rPr>
              <w:t>was</w:t>
            </w:r>
            <w:r w:rsidR="00E26482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="007B64DF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created </w:t>
            </w:r>
            <w:r w:rsidR="008064D1" w:rsidRPr="00B22A08">
              <w:rPr>
                <w:rFonts w:ascii="Cambria" w:hAnsi="Cambria"/>
                <w:sz w:val="20"/>
                <w:szCs w:val="20"/>
                <w:lang w:val="en-GB"/>
              </w:rPr>
              <w:t>in 982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 </w:t>
            </w:r>
            <w:r w:rsidR="008064D1" w:rsidRPr="00B22A08">
              <w:rPr>
                <w:rFonts w:ascii="Cambria" w:hAnsi="Cambria"/>
                <w:sz w:val="20"/>
                <w:szCs w:val="20"/>
                <w:lang w:val="en-GB"/>
              </w:rPr>
              <w:t>towns and villages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.</w:t>
            </w:r>
            <w:r w:rsidR="008064D1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T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>o that end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,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="008064D1" w:rsidRPr="00B22A08">
              <w:rPr>
                <w:rFonts w:ascii="Cambria" w:hAnsi="Cambria"/>
                <w:sz w:val="20"/>
                <w:szCs w:val="20"/>
                <w:lang w:val="en-GB"/>
              </w:rPr>
              <w:t>5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,</w:t>
            </w:r>
            <w:r w:rsidR="008064D1" w:rsidRPr="00B22A08">
              <w:rPr>
                <w:rFonts w:ascii="Cambria" w:hAnsi="Cambria"/>
                <w:sz w:val="20"/>
                <w:szCs w:val="20"/>
                <w:lang w:val="en-GB"/>
              </w:rPr>
              <w:t>775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 km</w:t>
            </w:r>
            <w:r w:rsidR="008064D1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of optical cable w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as</w:t>
            </w:r>
            <w:r w:rsidR="008064D1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installed. The infrastructure built during the RAIN project </w:t>
            </w:r>
            <w:r w:rsidR="00D01A4D" w:rsidRPr="00B22A08">
              <w:rPr>
                <w:rFonts w:ascii="Cambria" w:hAnsi="Cambria"/>
                <w:sz w:val="20"/>
                <w:szCs w:val="20"/>
                <w:lang w:val="en-GB"/>
              </w:rPr>
              <w:t>reached approximately 700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,000 </w:t>
            </w:r>
            <w:r w:rsidR="00D01A4D" w:rsidRPr="00B22A08">
              <w:rPr>
                <w:rFonts w:ascii="Cambria" w:hAnsi="Cambria"/>
                <w:sz w:val="20"/>
                <w:szCs w:val="20"/>
                <w:lang w:val="en-GB"/>
              </w:rPr>
              <w:t>people. 51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 </w:t>
            </w:r>
            <w:r w:rsidR="00D01A4D" w:rsidRPr="00B22A08">
              <w:rPr>
                <w:rFonts w:ascii="Cambria" w:hAnsi="Cambria"/>
                <w:sz w:val="20"/>
                <w:szCs w:val="20"/>
                <w:lang w:val="en-GB"/>
              </w:rPr>
              <w:t>network providers use the infrastructure to provide</w:t>
            </w:r>
            <w:r w:rsidR="00B21336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broadband network</w:t>
            </w:r>
            <w:r w:rsidR="00D01A4D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services to their customers.</w:t>
            </w:r>
          </w:p>
        </w:tc>
      </w:tr>
    </w:tbl>
    <w:p w:rsidR="004D22C5" w:rsidRPr="00B22A08" w:rsidRDefault="004D22C5" w:rsidP="00AD4FC4">
      <w:pPr>
        <w:rPr>
          <w:rFonts w:ascii="Cambria" w:hAnsi="Cambria"/>
          <w:b/>
          <w:i/>
          <w:color w:val="000000"/>
          <w:lang w:val="en-GB"/>
        </w:rPr>
      </w:pPr>
    </w:p>
    <w:p w:rsidR="00D01A4D" w:rsidRPr="00B22A08" w:rsidRDefault="00D01A4D" w:rsidP="00380485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</w:p>
    <w:p w:rsidR="00380485" w:rsidRPr="00B22A08" w:rsidRDefault="00FF4500" w:rsidP="00380485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b/>
          <w:color w:val="2E74B5" w:themeColor="accent1" w:themeShade="BF"/>
          <w:lang w:val="en-GB"/>
        </w:rPr>
        <w:t>DEVELOPMENT OF</w:t>
      </w:r>
      <w:r w:rsidR="00F4650D" w:rsidRPr="00B22A08">
        <w:rPr>
          <w:rFonts w:ascii="Cambria" w:hAnsi="Cambria"/>
          <w:b/>
          <w:color w:val="2E74B5" w:themeColor="accent1" w:themeShade="BF"/>
          <w:lang w:val="en-GB"/>
        </w:rPr>
        <w:t xml:space="preserve"> ENERGY INFRASTRUCTURE</w:t>
      </w:r>
    </w:p>
    <w:p w:rsidR="00F4650D" w:rsidRPr="00B22A08" w:rsidRDefault="00F4650D" w:rsidP="00380485">
      <w:pPr>
        <w:shd w:val="clear" w:color="auto" w:fill="DEEAF6" w:themeFill="accent1" w:themeFillTint="33"/>
        <w:jc w:val="center"/>
        <w:rPr>
          <w:rFonts w:ascii="Cambria" w:hAnsi="Cambria"/>
          <w:b/>
          <w:lang w:val="en-GB"/>
        </w:rPr>
      </w:pPr>
    </w:p>
    <w:p w:rsidR="00EC18F6" w:rsidRPr="00B22A08" w:rsidRDefault="00EC18F6" w:rsidP="00F4650D">
      <w:pPr>
        <w:jc w:val="both"/>
        <w:rPr>
          <w:rFonts w:ascii="Cambria" w:hAnsi="Cambria"/>
          <w:b/>
          <w:color w:val="0070C0"/>
          <w:lang w:val="en-GB"/>
        </w:rPr>
      </w:pPr>
    </w:p>
    <w:p w:rsidR="00F4650D" w:rsidRPr="00B22A08" w:rsidRDefault="00F4650D" w:rsidP="00F4650D">
      <w:pPr>
        <w:jc w:val="both"/>
        <w:rPr>
          <w:rFonts w:ascii="Cambria" w:hAnsi="Cambria"/>
          <w:b/>
          <w:color w:val="0070C0"/>
          <w:lang w:val="en-GB"/>
        </w:rPr>
      </w:pPr>
      <w:r w:rsidRPr="00B22A08">
        <w:rPr>
          <w:rFonts w:ascii="Cambria" w:hAnsi="Cambria"/>
          <w:b/>
          <w:color w:val="0070C0"/>
          <w:lang w:val="en-GB"/>
        </w:rPr>
        <w:t xml:space="preserve">The main outputs and results </w:t>
      </w:r>
    </w:p>
    <w:p w:rsidR="00053B42" w:rsidRPr="00B22A08" w:rsidRDefault="00053B42" w:rsidP="00380485">
      <w:pPr>
        <w:jc w:val="both"/>
        <w:rPr>
          <w:rFonts w:ascii="Cambria" w:hAnsi="Cambria"/>
          <w:b/>
          <w:lang w:val="en-GB"/>
        </w:rPr>
      </w:pPr>
      <w:r w:rsidRPr="00B22A08">
        <w:rPr>
          <w:rFonts w:ascii="Cambria" w:hAnsi="Cambria"/>
          <w:b/>
          <w:noProof/>
          <w:lang w:eastAsia="lt-LT"/>
        </w:rPr>
        <w:drawing>
          <wp:inline distT="0" distB="0" distL="0" distR="0" wp14:anchorId="3372BE0A" wp14:editId="53F16517">
            <wp:extent cx="6391275" cy="1419225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53B42" w:rsidRPr="00B22A08" w:rsidRDefault="00053B42" w:rsidP="00380485">
      <w:pPr>
        <w:jc w:val="both"/>
        <w:rPr>
          <w:rFonts w:ascii="Cambria" w:eastAsia="Calibri" w:hAnsi="Cambria"/>
          <w:lang w:val="en-GB"/>
        </w:rPr>
      </w:pPr>
    </w:p>
    <w:p w:rsidR="009468D7" w:rsidRPr="00B22A08" w:rsidRDefault="00CB656F" w:rsidP="00380485">
      <w:pPr>
        <w:jc w:val="both"/>
        <w:rPr>
          <w:rFonts w:ascii="Cambria" w:eastAsia="Calibri" w:hAnsi="Cambria"/>
          <w:lang w:val="en-GB"/>
        </w:rPr>
      </w:pPr>
      <w:r w:rsidRPr="00B22A08">
        <w:rPr>
          <w:rFonts w:ascii="Cambria" w:eastAsia="Calibri" w:hAnsi="Cambria"/>
          <w:lang w:val="en-GB"/>
        </w:rPr>
        <w:t>The d</w:t>
      </w:r>
      <w:r w:rsidR="009468D7" w:rsidRPr="00B22A08">
        <w:rPr>
          <w:rFonts w:ascii="Cambria" w:eastAsia="Calibri" w:hAnsi="Cambria"/>
          <w:lang w:val="en-GB"/>
        </w:rPr>
        <w:t xml:space="preserve">evelopment of energy infrastructure was financed </w:t>
      </w:r>
      <w:r w:rsidRPr="00B22A08">
        <w:rPr>
          <w:rFonts w:ascii="Cambria" w:eastAsia="Calibri" w:hAnsi="Cambria"/>
          <w:lang w:val="en-GB"/>
        </w:rPr>
        <w:t xml:space="preserve">using funds under </w:t>
      </w:r>
      <w:r w:rsidR="00294B15" w:rsidRPr="00B22A08">
        <w:rPr>
          <w:rFonts w:ascii="Cambria" w:eastAsia="Calibri" w:hAnsi="Cambria"/>
          <w:lang w:val="en-GB"/>
        </w:rPr>
        <w:t>OPEG</w:t>
      </w:r>
      <w:r w:rsidR="009468D7" w:rsidRPr="00B22A08">
        <w:rPr>
          <w:rFonts w:ascii="Cambria" w:eastAsia="Calibri" w:hAnsi="Cambria"/>
          <w:lang w:val="en-GB"/>
        </w:rPr>
        <w:t xml:space="preserve"> priority</w:t>
      </w:r>
      <w:r w:rsidRPr="00B22A08">
        <w:rPr>
          <w:rFonts w:ascii="Cambria" w:eastAsia="Calibri" w:hAnsi="Cambria"/>
          <w:lang w:val="en-GB"/>
        </w:rPr>
        <w:t> 4</w:t>
      </w:r>
      <w:r w:rsidR="00C44F56" w:rsidRPr="00B22A08">
        <w:rPr>
          <w:rFonts w:ascii="Cambria" w:eastAsia="Calibri" w:hAnsi="Cambria"/>
          <w:lang w:val="en-GB"/>
        </w:rPr>
        <w:t>,</w:t>
      </w:r>
      <w:r w:rsidR="009468D7" w:rsidRPr="00B22A08">
        <w:rPr>
          <w:rFonts w:ascii="Cambria" w:eastAsia="Calibri" w:hAnsi="Cambria"/>
          <w:lang w:val="en-GB"/>
        </w:rPr>
        <w:t xml:space="preserve"> objectives</w:t>
      </w:r>
      <w:r w:rsidRPr="00B22A08">
        <w:rPr>
          <w:rFonts w:ascii="Cambria" w:eastAsia="Calibri" w:hAnsi="Cambria"/>
          <w:lang w:val="en-GB"/>
        </w:rPr>
        <w:t> 1 and 2</w:t>
      </w:r>
      <w:r w:rsidR="009468D7" w:rsidRPr="00B22A08">
        <w:rPr>
          <w:rFonts w:ascii="Cambria" w:eastAsia="Calibri" w:hAnsi="Cambria"/>
          <w:lang w:val="en-GB"/>
        </w:rPr>
        <w:t>.</w:t>
      </w:r>
      <w:r w:rsidR="00C44F56" w:rsidRPr="00B22A08">
        <w:rPr>
          <w:rFonts w:ascii="Cambria" w:eastAsia="Calibri" w:hAnsi="Cambria"/>
          <w:lang w:val="en-GB"/>
        </w:rPr>
        <w:t xml:space="preserve"> </w:t>
      </w:r>
      <w:r w:rsidRPr="00B22A08">
        <w:rPr>
          <w:rFonts w:ascii="Cambria" w:eastAsia="Calibri" w:hAnsi="Cambria"/>
          <w:lang w:val="en-GB"/>
        </w:rPr>
        <w:t>Projects under objective 1 supported the m</w:t>
      </w:r>
      <w:r w:rsidR="00C44F56" w:rsidRPr="00B22A08">
        <w:rPr>
          <w:rFonts w:ascii="Cambria" w:eastAsia="Calibri" w:hAnsi="Cambria"/>
          <w:lang w:val="en-GB"/>
        </w:rPr>
        <w:t xml:space="preserve">odernisation of </w:t>
      </w:r>
      <w:r w:rsidRPr="00B22A08">
        <w:rPr>
          <w:rFonts w:ascii="Cambria" w:eastAsia="Calibri" w:hAnsi="Cambria"/>
          <w:lang w:val="en-GB"/>
        </w:rPr>
        <w:t xml:space="preserve">a </w:t>
      </w:r>
      <w:r w:rsidR="00C44F56" w:rsidRPr="00B22A08">
        <w:rPr>
          <w:rFonts w:ascii="Cambria" w:eastAsia="Calibri" w:hAnsi="Cambria"/>
          <w:lang w:val="en-GB"/>
        </w:rPr>
        <w:t xml:space="preserve">power transmission system (by building </w:t>
      </w:r>
      <w:r w:rsidR="00985309" w:rsidRPr="00B22A08">
        <w:rPr>
          <w:rFonts w:ascii="Cambria" w:eastAsia="Calibri" w:hAnsi="Cambria"/>
          <w:lang w:val="en-GB"/>
        </w:rPr>
        <w:t>power</w:t>
      </w:r>
      <w:r w:rsidR="00C44F56" w:rsidRPr="00B22A08">
        <w:rPr>
          <w:rFonts w:ascii="Cambria" w:eastAsia="Calibri" w:hAnsi="Cambria"/>
          <w:lang w:val="en-GB"/>
        </w:rPr>
        <w:t xml:space="preserve"> transmission lines, constructing and </w:t>
      </w:r>
      <w:r w:rsidRPr="00B22A08">
        <w:rPr>
          <w:rFonts w:ascii="Cambria" w:eastAsia="Calibri" w:hAnsi="Cambria"/>
          <w:lang w:val="en-GB"/>
        </w:rPr>
        <w:t xml:space="preserve">upgrading </w:t>
      </w:r>
      <w:r w:rsidR="00C44F56" w:rsidRPr="00B22A08">
        <w:rPr>
          <w:rFonts w:ascii="Cambria" w:eastAsia="Calibri" w:hAnsi="Cambria"/>
          <w:lang w:val="en-GB"/>
        </w:rPr>
        <w:t xml:space="preserve">transformers and substations) and </w:t>
      </w:r>
      <w:r w:rsidRPr="00B22A08">
        <w:rPr>
          <w:rFonts w:ascii="Cambria" w:eastAsia="Calibri" w:hAnsi="Cambria"/>
          <w:lang w:val="en-GB"/>
        </w:rPr>
        <w:t xml:space="preserve">a </w:t>
      </w:r>
      <w:r w:rsidR="00C44F56" w:rsidRPr="00B22A08">
        <w:rPr>
          <w:rFonts w:ascii="Cambria" w:eastAsia="Calibri" w:hAnsi="Cambria"/>
          <w:lang w:val="en-GB"/>
        </w:rPr>
        <w:t>gas trans</w:t>
      </w:r>
      <w:r w:rsidR="00E047AA" w:rsidRPr="00B22A08">
        <w:rPr>
          <w:rFonts w:ascii="Cambria" w:eastAsia="Calibri" w:hAnsi="Cambria"/>
          <w:lang w:val="en-GB"/>
        </w:rPr>
        <w:t>mission system (by moderni</w:t>
      </w:r>
      <w:r w:rsidRPr="00B22A08">
        <w:rPr>
          <w:rFonts w:ascii="Cambria" w:eastAsia="Calibri" w:hAnsi="Cambria"/>
          <w:lang w:val="en-GB"/>
        </w:rPr>
        <w:t>s</w:t>
      </w:r>
      <w:r w:rsidR="00E047AA" w:rsidRPr="00B22A08">
        <w:rPr>
          <w:rFonts w:ascii="Cambria" w:eastAsia="Calibri" w:hAnsi="Cambria"/>
          <w:lang w:val="en-GB"/>
        </w:rPr>
        <w:t xml:space="preserve">ing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E047AA" w:rsidRPr="00B22A08">
        <w:rPr>
          <w:rFonts w:ascii="Cambria" w:eastAsia="Calibri" w:hAnsi="Cambria"/>
          <w:lang w:val="en-GB"/>
        </w:rPr>
        <w:t>existing</w:t>
      </w:r>
      <w:r w:rsidR="00C44F56" w:rsidRPr="00B22A08">
        <w:rPr>
          <w:rFonts w:ascii="Cambria" w:eastAsia="Calibri" w:hAnsi="Cambria"/>
          <w:lang w:val="en-GB"/>
        </w:rPr>
        <w:t xml:space="preserve"> gas transmission system and building new ones). </w:t>
      </w:r>
      <w:r w:rsidRPr="00B22A08">
        <w:rPr>
          <w:rFonts w:ascii="Cambria" w:eastAsia="Calibri" w:hAnsi="Cambria"/>
          <w:lang w:val="en-GB"/>
        </w:rPr>
        <w:t>The m</w:t>
      </w:r>
      <w:r w:rsidR="00C44F56" w:rsidRPr="00B22A08">
        <w:rPr>
          <w:rFonts w:ascii="Cambria" w:eastAsia="Calibri" w:hAnsi="Cambria"/>
          <w:lang w:val="en-GB"/>
        </w:rPr>
        <w:t xml:space="preserve">odernisation of </w:t>
      </w:r>
      <w:r w:rsidRPr="00B22A08">
        <w:rPr>
          <w:rFonts w:ascii="Cambria" w:eastAsia="Calibri" w:hAnsi="Cambria"/>
          <w:lang w:val="en-GB"/>
        </w:rPr>
        <w:t xml:space="preserve">a </w:t>
      </w:r>
      <w:r w:rsidR="00C44F56" w:rsidRPr="00B22A08">
        <w:rPr>
          <w:rFonts w:ascii="Cambria" w:eastAsia="Calibri" w:hAnsi="Cambria"/>
          <w:lang w:val="en-GB"/>
        </w:rPr>
        <w:t>power distribution system (</w:t>
      </w:r>
      <w:r w:rsidR="00985309" w:rsidRPr="00B22A08">
        <w:rPr>
          <w:rFonts w:ascii="Cambria" w:eastAsia="Calibri" w:hAnsi="Cambria"/>
          <w:lang w:val="en-GB"/>
        </w:rPr>
        <w:t xml:space="preserve">by building </w:t>
      </w:r>
      <w:r w:rsidR="007B64DF" w:rsidRPr="00B22A08">
        <w:rPr>
          <w:rFonts w:ascii="Cambria" w:eastAsia="Calibri" w:hAnsi="Cambria"/>
          <w:lang w:val="en-GB"/>
        </w:rPr>
        <w:t xml:space="preserve">and modernising </w:t>
      </w:r>
      <w:r w:rsidR="00985309" w:rsidRPr="00B22A08">
        <w:rPr>
          <w:rFonts w:ascii="Cambria" w:eastAsia="Calibri" w:hAnsi="Cambria"/>
          <w:lang w:val="en-GB"/>
        </w:rPr>
        <w:t>power distribution lines</w:t>
      </w:r>
      <w:r w:rsidRPr="00B22A08">
        <w:rPr>
          <w:rFonts w:ascii="Cambria" w:eastAsia="Calibri" w:hAnsi="Cambria"/>
          <w:lang w:val="en-GB"/>
        </w:rPr>
        <w:t xml:space="preserve"> and</w:t>
      </w:r>
      <w:r w:rsidR="00985309" w:rsidRPr="00B22A08">
        <w:rPr>
          <w:rFonts w:ascii="Cambria" w:eastAsia="Calibri" w:hAnsi="Cambria"/>
          <w:lang w:val="en-GB"/>
        </w:rPr>
        <w:t xml:space="preserve"> transformer substations</w:t>
      </w:r>
      <w:r w:rsidRPr="00B22A08">
        <w:rPr>
          <w:rFonts w:ascii="Cambria" w:eastAsia="Calibri" w:hAnsi="Cambria"/>
          <w:lang w:val="en-GB"/>
        </w:rPr>
        <w:t xml:space="preserve"> and </w:t>
      </w:r>
      <w:r w:rsidR="00985309" w:rsidRPr="00B22A08">
        <w:rPr>
          <w:rFonts w:ascii="Cambria" w:eastAsia="Calibri" w:hAnsi="Cambria"/>
          <w:lang w:val="en-GB"/>
        </w:rPr>
        <w:t>changing power lines</w:t>
      </w:r>
      <w:r w:rsidR="00C44F56" w:rsidRPr="00B22A08">
        <w:rPr>
          <w:rFonts w:ascii="Cambria" w:eastAsia="Calibri" w:hAnsi="Cambria"/>
          <w:lang w:val="en-GB"/>
        </w:rPr>
        <w:t>)</w:t>
      </w:r>
      <w:r w:rsidR="007B64DF" w:rsidRPr="00B22A08">
        <w:rPr>
          <w:rFonts w:ascii="Cambria" w:eastAsia="Calibri" w:hAnsi="Cambria"/>
          <w:lang w:val="en-GB"/>
        </w:rPr>
        <w:t xml:space="preserve"> and a</w:t>
      </w:r>
      <w:r w:rsidR="00C44F56" w:rsidRPr="00B22A08">
        <w:rPr>
          <w:rFonts w:ascii="Cambria" w:eastAsia="Calibri" w:hAnsi="Cambria"/>
          <w:lang w:val="en-GB"/>
        </w:rPr>
        <w:t xml:space="preserve"> heat supply system (</w:t>
      </w:r>
      <w:r w:rsidR="00985309" w:rsidRPr="00B22A08">
        <w:rPr>
          <w:rFonts w:ascii="Cambria" w:eastAsia="Calibri" w:hAnsi="Cambria"/>
          <w:lang w:val="en-GB"/>
        </w:rPr>
        <w:t xml:space="preserve">by </w:t>
      </w:r>
      <w:r w:rsidRPr="00B22A08">
        <w:rPr>
          <w:rFonts w:ascii="Cambria" w:eastAsia="Calibri" w:hAnsi="Cambria"/>
          <w:lang w:val="en-GB"/>
        </w:rPr>
        <w:t xml:space="preserve">upgrading </w:t>
      </w:r>
      <w:r w:rsidR="00985309" w:rsidRPr="00B22A08">
        <w:rPr>
          <w:rFonts w:ascii="Cambria" w:eastAsia="Calibri" w:hAnsi="Cambria"/>
          <w:lang w:val="en-GB"/>
        </w:rPr>
        <w:t>old district heating networks</w:t>
      </w:r>
      <w:r w:rsidRPr="00B22A08">
        <w:rPr>
          <w:rFonts w:ascii="Cambria" w:eastAsia="Calibri" w:hAnsi="Cambria"/>
          <w:lang w:val="en-GB"/>
        </w:rPr>
        <w:t xml:space="preserve"> and</w:t>
      </w:r>
      <w:r w:rsidR="00985309" w:rsidRPr="00B22A08">
        <w:rPr>
          <w:rFonts w:ascii="Cambria" w:eastAsia="Calibri" w:hAnsi="Cambria"/>
          <w:lang w:val="en-GB"/>
        </w:rPr>
        <w:t xml:space="preserve"> building new ones</w:t>
      </w:r>
      <w:r w:rsidR="00C44F56" w:rsidRPr="00B22A08">
        <w:rPr>
          <w:rFonts w:ascii="Cambria" w:eastAsia="Calibri" w:hAnsi="Cambria"/>
          <w:lang w:val="en-GB"/>
        </w:rPr>
        <w:t xml:space="preserve">) and </w:t>
      </w:r>
      <w:r w:rsidRPr="00B22A08">
        <w:rPr>
          <w:rFonts w:ascii="Cambria" w:eastAsia="Calibri" w:hAnsi="Cambria"/>
          <w:lang w:val="en-GB"/>
        </w:rPr>
        <w:t xml:space="preserve">the </w:t>
      </w:r>
      <w:r w:rsidR="00985309" w:rsidRPr="00B22A08">
        <w:rPr>
          <w:rFonts w:ascii="Cambria" w:eastAsia="Calibri" w:hAnsi="Cambria"/>
          <w:lang w:val="en-GB"/>
        </w:rPr>
        <w:t xml:space="preserve">modification </w:t>
      </w:r>
      <w:r w:rsidR="00FF4500" w:rsidRPr="00B22A08">
        <w:rPr>
          <w:rFonts w:ascii="Cambria" w:eastAsia="Calibri" w:hAnsi="Cambria"/>
          <w:lang w:val="en-GB"/>
        </w:rPr>
        <w:t xml:space="preserve">of </w:t>
      </w:r>
      <w:r w:rsidR="00985309" w:rsidRPr="00B22A08">
        <w:rPr>
          <w:rFonts w:ascii="Cambria" w:eastAsia="Calibri" w:hAnsi="Cambria"/>
          <w:lang w:val="en-GB"/>
        </w:rPr>
        <w:t>energy network infrastructure (by reconstructing and moving energy objects) were carried out under objective</w:t>
      </w:r>
      <w:r w:rsidRPr="00B22A08">
        <w:rPr>
          <w:rFonts w:ascii="Cambria" w:eastAsia="Calibri" w:hAnsi="Cambria"/>
          <w:lang w:val="en-GB"/>
        </w:rPr>
        <w:t> 2</w:t>
      </w:r>
      <w:r w:rsidR="00985309" w:rsidRPr="00B22A08">
        <w:rPr>
          <w:rFonts w:ascii="Cambria" w:eastAsia="Calibri" w:hAnsi="Cambria"/>
          <w:lang w:val="en-GB"/>
        </w:rPr>
        <w:t>.</w:t>
      </w:r>
    </w:p>
    <w:p w:rsidR="00EC1F79" w:rsidRPr="00B22A08" w:rsidRDefault="00EC1F79" w:rsidP="00380485">
      <w:pPr>
        <w:jc w:val="both"/>
        <w:rPr>
          <w:rFonts w:ascii="Cambria" w:hAnsi="Cambria"/>
          <w:lang w:val="en-GB"/>
        </w:rPr>
      </w:pPr>
    </w:p>
    <w:p w:rsidR="00985309" w:rsidRPr="00B22A08" w:rsidRDefault="007B64DF" w:rsidP="00985309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Impact</w:t>
      </w:r>
      <w:r w:rsidR="00CB656F" w:rsidRPr="00B22A08">
        <w:rPr>
          <w:rFonts w:ascii="Cambria" w:hAnsi="Cambria"/>
          <w:lang w:val="en-GB"/>
        </w:rPr>
        <w:t xml:space="preserve"> of </w:t>
      </w:r>
      <w:r w:rsidR="00985309" w:rsidRPr="00B22A08">
        <w:rPr>
          <w:rFonts w:ascii="Cambria" w:hAnsi="Cambria"/>
          <w:lang w:val="en-GB"/>
        </w:rPr>
        <w:t>the interventions:</w:t>
      </w:r>
    </w:p>
    <w:p w:rsidR="00B16B5C" w:rsidRPr="00B22A08" w:rsidRDefault="00B16B5C" w:rsidP="00985309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 xml:space="preserve">12% of </w:t>
      </w:r>
      <w:r w:rsidR="00CB656F" w:rsidRPr="00B22A08">
        <w:rPr>
          <w:rFonts w:ascii="Cambria" w:hAnsi="Cambria"/>
          <w:lang w:val="en-GB"/>
        </w:rPr>
        <w:t xml:space="preserve">the </w:t>
      </w:r>
      <w:r w:rsidRPr="00B22A08">
        <w:rPr>
          <w:rFonts w:ascii="Cambria" w:hAnsi="Cambria"/>
          <w:lang w:val="en-GB"/>
        </w:rPr>
        <w:t xml:space="preserve">district heating networks were </w:t>
      </w:r>
      <w:r w:rsidR="00CB656F" w:rsidRPr="00B22A08">
        <w:rPr>
          <w:rFonts w:ascii="Cambria" w:hAnsi="Cambria"/>
          <w:lang w:val="en-GB"/>
        </w:rPr>
        <w:t xml:space="preserve">upgraded </w:t>
      </w:r>
      <w:r w:rsidRPr="00B22A08">
        <w:rPr>
          <w:rFonts w:ascii="Cambria" w:hAnsi="Cambria"/>
          <w:lang w:val="en-GB"/>
        </w:rPr>
        <w:t>(1</w:t>
      </w:r>
      <w:r w:rsidR="00CB656F" w:rsidRPr="00B22A08">
        <w:rPr>
          <w:rFonts w:ascii="Cambria" w:hAnsi="Cambria"/>
          <w:lang w:val="en-GB"/>
        </w:rPr>
        <w:t>,000 km</w:t>
      </w:r>
      <w:r w:rsidRPr="00B22A08">
        <w:rPr>
          <w:rFonts w:ascii="Cambria" w:hAnsi="Cambria"/>
          <w:lang w:val="en-GB"/>
        </w:rPr>
        <w:t xml:space="preserve">), </w:t>
      </w:r>
      <w:r w:rsidR="00862233" w:rsidRPr="00B22A08">
        <w:rPr>
          <w:rFonts w:ascii="Cambria" w:hAnsi="Cambria"/>
          <w:lang w:val="en-GB"/>
        </w:rPr>
        <w:t xml:space="preserve">heat </w:t>
      </w:r>
      <w:r w:rsidRPr="00B22A08">
        <w:rPr>
          <w:rFonts w:ascii="Cambria" w:hAnsi="Cambria"/>
          <w:lang w:val="en-GB"/>
        </w:rPr>
        <w:t>energy</w:t>
      </w:r>
      <w:r w:rsidR="00862233" w:rsidRPr="00B22A08">
        <w:rPr>
          <w:rFonts w:ascii="Cambria" w:hAnsi="Cambria"/>
          <w:lang w:val="en-GB"/>
        </w:rPr>
        <w:t xml:space="preserve"> loss </w:t>
      </w:r>
      <w:r w:rsidRPr="00B22A08">
        <w:rPr>
          <w:rFonts w:ascii="Cambria" w:hAnsi="Cambria"/>
          <w:lang w:val="en-GB"/>
        </w:rPr>
        <w:t>decreased from 19</w:t>
      </w:r>
      <w:r w:rsidR="00CB656F" w:rsidRPr="00B22A08">
        <w:rPr>
          <w:rFonts w:ascii="Cambria" w:hAnsi="Cambria"/>
          <w:lang w:val="en-GB"/>
        </w:rPr>
        <w:t>.</w:t>
      </w:r>
      <w:r w:rsidRPr="00B22A08">
        <w:rPr>
          <w:rFonts w:ascii="Cambria" w:hAnsi="Cambria"/>
          <w:lang w:val="en-GB"/>
        </w:rPr>
        <w:t>6%</w:t>
      </w:r>
      <w:r w:rsidR="00CB656F" w:rsidRPr="00B22A08">
        <w:rPr>
          <w:rFonts w:ascii="Cambria" w:hAnsi="Cambria"/>
          <w:lang w:val="en-GB"/>
        </w:rPr>
        <w:t xml:space="preserve"> in 2005</w:t>
      </w:r>
      <w:r w:rsidRPr="00B22A08">
        <w:rPr>
          <w:rFonts w:ascii="Cambria" w:hAnsi="Cambria"/>
          <w:lang w:val="en-GB"/>
        </w:rPr>
        <w:t xml:space="preserve"> to 16</w:t>
      </w:r>
      <w:r w:rsidR="00CB656F" w:rsidRPr="00B22A08">
        <w:rPr>
          <w:rFonts w:ascii="Cambria" w:hAnsi="Cambria"/>
          <w:lang w:val="en-GB"/>
        </w:rPr>
        <w:t>.</w:t>
      </w:r>
      <w:r w:rsidRPr="00B22A08">
        <w:rPr>
          <w:rFonts w:ascii="Cambria" w:hAnsi="Cambria"/>
          <w:lang w:val="en-GB"/>
        </w:rPr>
        <w:t>2% in 2015</w:t>
      </w:r>
      <w:r w:rsidR="00CB656F" w:rsidRPr="00B22A08">
        <w:rPr>
          <w:rFonts w:ascii="Cambria" w:hAnsi="Cambria"/>
          <w:lang w:val="en-GB"/>
        </w:rPr>
        <w:t>;</w:t>
      </w:r>
    </w:p>
    <w:p w:rsidR="00B16B5C" w:rsidRPr="00B22A08" w:rsidRDefault="003401F7" w:rsidP="00985309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CB656F" w:rsidRPr="00B22A08">
        <w:rPr>
          <w:rFonts w:ascii="Cambria" w:hAnsi="Cambria"/>
          <w:lang w:val="en-GB"/>
        </w:rPr>
        <w:t>he r</w:t>
      </w:r>
      <w:r w:rsidR="00B16B5C" w:rsidRPr="00B22A08">
        <w:rPr>
          <w:rFonts w:ascii="Cambria" w:hAnsi="Cambria"/>
          <w:lang w:val="en-GB"/>
        </w:rPr>
        <w:t xml:space="preserve">eliability of </w:t>
      </w:r>
      <w:r w:rsidR="007B64DF" w:rsidRPr="00B22A08">
        <w:rPr>
          <w:rFonts w:ascii="Cambria" w:hAnsi="Cambria"/>
          <w:lang w:val="en-GB"/>
        </w:rPr>
        <w:t xml:space="preserve">power </w:t>
      </w:r>
      <w:r w:rsidR="00B16B5C" w:rsidRPr="00B22A08">
        <w:rPr>
          <w:rFonts w:ascii="Cambria" w:hAnsi="Cambria"/>
          <w:lang w:val="en-GB"/>
        </w:rPr>
        <w:t>supply increased for 240</w:t>
      </w:r>
      <w:r w:rsidRPr="00B22A08">
        <w:rPr>
          <w:rFonts w:ascii="Cambria" w:hAnsi="Cambria"/>
          <w:lang w:val="en-GB"/>
        </w:rPr>
        <w:t>,000 consumers</w:t>
      </w:r>
      <w:r w:rsidR="00B16B5C" w:rsidRPr="00B22A08">
        <w:rPr>
          <w:rFonts w:ascii="Cambria" w:hAnsi="Cambria"/>
          <w:lang w:val="en-GB"/>
        </w:rPr>
        <w:t xml:space="preserve"> (14</w:t>
      </w:r>
      <w:r w:rsidRPr="00B22A08">
        <w:rPr>
          <w:rFonts w:ascii="Cambria" w:hAnsi="Cambria"/>
          <w:lang w:val="en-GB"/>
        </w:rPr>
        <w:t>.</w:t>
      </w:r>
      <w:r w:rsidR="00B16B5C" w:rsidRPr="00B22A08">
        <w:rPr>
          <w:rFonts w:ascii="Cambria" w:hAnsi="Cambria"/>
          <w:lang w:val="en-GB"/>
        </w:rPr>
        <w:t>2% of</w:t>
      </w:r>
      <w:r w:rsidRPr="00B22A08">
        <w:rPr>
          <w:rFonts w:ascii="Cambria" w:hAnsi="Cambria"/>
          <w:lang w:val="en-GB"/>
        </w:rPr>
        <w:t xml:space="preserve"> the</w:t>
      </w:r>
      <w:r w:rsidR="00B16B5C" w:rsidRPr="00B22A08">
        <w:rPr>
          <w:rFonts w:ascii="Cambria" w:hAnsi="Cambria"/>
          <w:lang w:val="en-GB"/>
        </w:rPr>
        <w:t xml:space="preserve"> total</w:t>
      </w:r>
      <w:r w:rsidRPr="00B22A08">
        <w:rPr>
          <w:rFonts w:ascii="Cambria" w:hAnsi="Cambria"/>
          <w:lang w:val="en-GB"/>
        </w:rPr>
        <w:t xml:space="preserve"> number of</w:t>
      </w:r>
      <w:r w:rsidR="00B16B5C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>consumers</w:t>
      </w:r>
      <w:r w:rsidR="00B16B5C" w:rsidRPr="00B22A08">
        <w:rPr>
          <w:rFonts w:ascii="Cambria" w:hAnsi="Cambria"/>
          <w:lang w:val="en-GB"/>
        </w:rPr>
        <w:t>) by modernising 774</w:t>
      </w:r>
      <w:r w:rsidRPr="00B22A08">
        <w:rPr>
          <w:rFonts w:ascii="Cambria" w:hAnsi="Cambria"/>
          <w:lang w:val="en-GB"/>
        </w:rPr>
        <w:t> </w:t>
      </w:r>
      <w:r w:rsidR="00B16B5C" w:rsidRPr="00B22A08">
        <w:rPr>
          <w:rFonts w:ascii="Cambria" w:hAnsi="Cambria"/>
          <w:lang w:val="en-GB"/>
        </w:rPr>
        <w:t>transformer substations</w:t>
      </w:r>
      <w:r w:rsidRPr="00B22A08">
        <w:rPr>
          <w:rFonts w:ascii="Cambria" w:hAnsi="Cambria"/>
          <w:lang w:val="en-GB"/>
        </w:rPr>
        <w:t> </w:t>
      </w:r>
      <w:r w:rsidR="00B16B5C" w:rsidRPr="00B22A08">
        <w:rPr>
          <w:rFonts w:ascii="Cambria" w:hAnsi="Cambria"/>
          <w:lang w:val="en-GB"/>
        </w:rPr>
        <w:t>/</w:t>
      </w:r>
      <w:r w:rsidR="00EC18F6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>switchgears;</w:t>
      </w:r>
    </w:p>
    <w:p w:rsidR="00B16B5C" w:rsidRPr="00B22A08" w:rsidRDefault="00B16B5C" w:rsidP="00985309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 xml:space="preserve">investments </w:t>
      </w:r>
      <w:r w:rsidR="003401F7" w:rsidRPr="00B22A08">
        <w:rPr>
          <w:rFonts w:ascii="Cambria" w:hAnsi="Cambria"/>
          <w:lang w:val="en-GB"/>
        </w:rPr>
        <w:t>in</w:t>
      </w:r>
      <w:r w:rsidRPr="00B22A08">
        <w:rPr>
          <w:rFonts w:ascii="Cambria" w:hAnsi="Cambria"/>
          <w:lang w:val="en-GB"/>
        </w:rPr>
        <w:t xml:space="preserve">to </w:t>
      </w:r>
      <w:r w:rsidR="003401F7" w:rsidRPr="00B22A08">
        <w:rPr>
          <w:rFonts w:ascii="Cambria" w:hAnsi="Cambria"/>
          <w:lang w:val="en-GB"/>
        </w:rPr>
        <w:t xml:space="preserve">the </w:t>
      </w:r>
      <w:r w:rsidRPr="00B22A08">
        <w:rPr>
          <w:rFonts w:ascii="Cambria" w:hAnsi="Cambria"/>
          <w:lang w:val="en-GB"/>
        </w:rPr>
        <w:t xml:space="preserve">energy sector will </w:t>
      </w:r>
      <w:r w:rsidR="003401F7" w:rsidRPr="00B22A08">
        <w:rPr>
          <w:rFonts w:ascii="Cambria" w:hAnsi="Cambria"/>
          <w:lang w:val="en-GB"/>
        </w:rPr>
        <w:t xml:space="preserve">additionally </w:t>
      </w:r>
      <w:r w:rsidRPr="00B22A08">
        <w:rPr>
          <w:rFonts w:ascii="Cambria" w:hAnsi="Cambria"/>
          <w:lang w:val="en-GB"/>
        </w:rPr>
        <w:t xml:space="preserve">generate </w:t>
      </w:r>
      <w:r w:rsidR="003401F7" w:rsidRPr="00B22A08">
        <w:rPr>
          <w:rFonts w:ascii="Cambria" w:hAnsi="Cambria"/>
          <w:lang w:val="en-GB"/>
        </w:rPr>
        <w:t>EUR </w:t>
      </w:r>
      <w:r w:rsidRPr="00B22A08">
        <w:rPr>
          <w:rFonts w:ascii="Cambria" w:hAnsi="Cambria"/>
          <w:lang w:val="en-GB"/>
        </w:rPr>
        <w:t>69</w:t>
      </w:r>
      <w:r w:rsidR="003401F7" w:rsidRPr="00B22A08">
        <w:rPr>
          <w:rFonts w:ascii="Cambria" w:hAnsi="Cambria"/>
          <w:lang w:val="en-GB"/>
        </w:rPr>
        <w:t>.</w:t>
      </w:r>
      <w:r w:rsidRPr="00B22A08">
        <w:rPr>
          <w:rFonts w:ascii="Cambria" w:hAnsi="Cambria"/>
          <w:lang w:val="en-GB"/>
        </w:rPr>
        <w:t>9</w:t>
      </w:r>
      <w:r w:rsidR="003401F7" w:rsidRPr="00B22A08">
        <w:rPr>
          <w:rFonts w:ascii="Cambria" w:hAnsi="Cambria"/>
          <w:lang w:val="en-GB"/>
        </w:rPr>
        <w:t> </w:t>
      </w:r>
      <w:r w:rsidRPr="00B22A08">
        <w:rPr>
          <w:rFonts w:ascii="Cambria" w:hAnsi="Cambria"/>
          <w:lang w:val="en-GB"/>
        </w:rPr>
        <w:t>million in GDP by 2020</w:t>
      </w:r>
      <w:r w:rsidR="003401F7" w:rsidRPr="00B22A08">
        <w:rPr>
          <w:rFonts w:ascii="Cambria" w:hAnsi="Cambria"/>
          <w:lang w:val="en-GB"/>
        </w:rPr>
        <w:t>;</w:t>
      </w:r>
    </w:p>
    <w:p w:rsidR="00B16B5C" w:rsidRPr="00B22A08" w:rsidRDefault="00B16B5C" w:rsidP="00985309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 xml:space="preserve">investments </w:t>
      </w:r>
      <w:r w:rsidR="003401F7" w:rsidRPr="00B22A08">
        <w:rPr>
          <w:rFonts w:ascii="Cambria" w:hAnsi="Cambria"/>
          <w:lang w:val="en-GB"/>
        </w:rPr>
        <w:t>in</w:t>
      </w:r>
      <w:r w:rsidRPr="00B22A08">
        <w:rPr>
          <w:rFonts w:ascii="Cambria" w:hAnsi="Cambria"/>
          <w:lang w:val="en-GB"/>
        </w:rPr>
        <w:t xml:space="preserve">to </w:t>
      </w:r>
      <w:r w:rsidR="003401F7" w:rsidRPr="00B22A08">
        <w:rPr>
          <w:rFonts w:ascii="Cambria" w:hAnsi="Cambria"/>
          <w:lang w:val="en-GB"/>
        </w:rPr>
        <w:t xml:space="preserve">the </w:t>
      </w:r>
      <w:r w:rsidRPr="00B22A08">
        <w:rPr>
          <w:rFonts w:ascii="Cambria" w:hAnsi="Cambria"/>
          <w:lang w:val="en-GB"/>
        </w:rPr>
        <w:t>energy sector had an impact</w:t>
      </w:r>
      <w:r w:rsidR="007D30D4" w:rsidRPr="00B22A08">
        <w:rPr>
          <w:rFonts w:ascii="Cambria" w:hAnsi="Cambria"/>
          <w:lang w:val="en-GB"/>
        </w:rPr>
        <w:t xml:space="preserve"> on employment. The number of people employed in </w:t>
      </w:r>
      <w:r w:rsidR="003401F7" w:rsidRPr="00B22A08">
        <w:rPr>
          <w:rFonts w:ascii="Cambria" w:hAnsi="Cambria"/>
          <w:lang w:val="en-GB"/>
        </w:rPr>
        <w:t xml:space="preserve">the </w:t>
      </w:r>
      <w:r w:rsidR="007D30D4" w:rsidRPr="00B22A08">
        <w:rPr>
          <w:rFonts w:ascii="Cambria" w:hAnsi="Cambria"/>
          <w:lang w:val="en-GB"/>
        </w:rPr>
        <w:t>energy sector in 2007–2013 increased by 46</w:t>
      </w:r>
      <w:r w:rsidR="003401F7" w:rsidRPr="00B22A08">
        <w:rPr>
          <w:rFonts w:ascii="Cambria" w:hAnsi="Cambria"/>
          <w:lang w:val="en-GB"/>
        </w:rPr>
        <w:t> </w:t>
      </w:r>
      <w:r w:rsidR="007D30D4" w:rsidRPr="00B22A08">
        <w:rPr>
          <w:rFonts w:ascii="Cambria" w:hAnsi="Cambria"/>
          <w:lang w:val="en-GB"/>
        </w:rPr>
        <w:t>people, while in 2007–2015</w:t>
      </w:r>
      <w:r w:rsidR="003401F7" w:rsidRPr="00B22A08">
        <w:rPr>
          <w:rFonts w:ascii="Cambria" w:hAnsi="Cambria"/>
          <w:lang w:val="en-GB"/>
        </w:rPr>
        <w:t> </w:t>
      </w:r>
      <w:r w:rsidR="007D30D4" w:rsidRPr="00B22A08">
        <w:rPr>
          <w:rFonts w:ascii="Cambria" w:hAnsi="Cambria"/>
          <w:lang w:val="en-GB"/>
        </w:rPr>
        <w:t>– by 64</w:t>
      </w:r>
      <w:r w:rsidR="003401F7" w:rsidRPr="00B22A08">
        <w:rPr>
          <w:rFonts w:ascii="Cambria" w:hAnsi="Cambria"/>
          <w:lang w:val="en-GB"/>
        </w:rPr>
        <w:t> </w:t>
      </w:r>
      <w:r w:rsidR="007D30D4" w:rsidRPr="00B22A08">
        <w:rPr>
          <w:rFonts w:ascii="Cambria" w:hAnsi="Cambria"/>
          <w:lang w:val="en-GB"/>
        </w:rPr>
        <w:t xml:space="preserve">people, compared to </w:t>
      </w:r>
      <w:r w:rsidR="003401F7" w:rsidRPr="00B22A08">
        <w:rPr>
          <w:rFonts w:ascii="Cambria" w:hAnsi="Cambria"/>
          <w:lang w:val="en-GB"/>
        </w:rPr>
        <w:t xml:space="preserve">the </w:t>
      </w:r>
      <w:r w:rsidR="007D30D4" w:rsidRPr="00B22A08">
        <w:rPr>
          <w:rFonts w:ascii="Cambria" w:hAnsi="Cambria"/>
          <w:lang w:val="en-GB"/>
        </w:rPr>
        <w:t>scenario without EU investments</w:t>
      </w:r>
      <w:r w:rsidR="003401F7" w:rsidRPr="00B22A08">
        <w:rPr>
          <w:rFonts w:ascii="Cambria" w:hAnsi="Cambria"/>
          <w:lang w:val="en-GB"/>
        </w:rPr>
        <w:t>;</w:t>
      </w:r>
    </w:p>
    <w:p w:rsidR="00B16B5C" w:rsidRPr="00B22A08" w:rsidRDefault="003401F7" w:rsidP="00985309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7D30D4" w:rsidRPr="00B22A08">
        <w:rPr>
          <w:rFonts w:ascii="Cambria" w:hAnsi="Cambria"/>
          <w:lang w:val="en-GB"/>
        </w:rPr>
        <w:t xml:space="preserve">he biggest impact of the EU </w:t>
      </w:r>
      <w:r w:rsidRPr="00B22A08">
        <w:rPr>
          <w:rFonts w:ascii="Cambria" w:hAnsi="Cambria"/>
          <w:lang w:val="en-GB"/>
        </w:rPr>
        <w:t>S</w:t>
      </w:r>
      <w:r w:rsidR="007D30D4" w:rsidRPr="00B22A08">
        <w:rPr>
          <w:rFonts w:ascii="Cambria" w:hAnsi="Cambria"/>
          <w:lang w:val="en-GB"/>
        </w:rPr>
        <w:t xml:space="preserve">tructural </w:t>
      </w:r>
      <w:r w:rsidRPr="00B22A08">
        <w:rPr>
          <w:rFonts w:ascii="Cambria" w:hAnsi="Cambria"/>
          <w:lang w:val="en-GB"/>
        </w:rPr>
        <w:t>F</w:t>
      </w:r>
      <w:r w:rsidR="007D30D4" w:rsidRPr="00B22A08">
        <w:rPr>
          <w:rFonts w:ascii="Cambria" w:hAnsi="Cambria"/>
          <w:lang w:val="en-GB"/>
        </w:rPr>
        <w:t>und</w:t>
      </w:r>
      <w:r w:rsidR="00E312C9" w:rsidRPr="00B22A08">
        <w:rPr>
          <w:rFonts w:ascii="Cambria" w:hAnsi="Cambria"/>
          <w:lang w:val="en-GB"/>
        </w:rPr>
        <w:t>s</w:t>
      </w:r>
      <w:r w:rsidR="007D30D4" w:rsidRPr="00B22A08">
        <w:rPr>
          <w:rFonts w:ascii="Cambria" w:hAnsi="Cambria"/>
          <w:lang w:val="en-GB"/>
        </w:rPr>
        <w:t xml:space="preserve"> on wages in </w:t>
      </w:r>
      <w:r w:rsidRPr="00B22A08">
        <w:rPr>
          <w:rFonts w:ascii="Cambria" w:hAnsi="Cambria"/>
          <w:lang w:val="en-GB"/>
        </w:rPr>
        <w:t xml:space="preserve">the </w:t>
      </w:r>
      <w:r w:rsidR="007D30D4" w:rsidRPr="00B22A08">
        <w:rPr>
          <w:rFonts w:ascii="Cambria" w:hAnsi="Cambria"/>
          <w:lang w:val="en-GB"/>
        </w:rPr>
        <w:t xml:space="preserve">energy sector was </w:t>
      </w:r>
      <w:r w:rsidRPr="00B22A08">
        <w:rPr>
          <w:rFonts w:ascii="Cambria" w:hAnsi="Cambria"/>
          <w:lang w:val="en-GB"/>
        </w:rPr>
        <w:t xml:space="preserve">felt </w:t>
      </w:r>
      <w:r w:rsidR="007D30D4" w:rsidRPr="00B22A08">
        <w:rPr>
          <w:rFonts w:ascii="Cambria" w:hAnsi="Cambria"/>
          <w:lang w:val="en-GB"/>
        </w:rPr>
        <w:t>in 2015, when wages in th</w:t>
      </w:r>
      <w:r w:rsidRPr="00B22A08">
        <w:rPr>
          <w:rFonts w:ascii="Cambria" w:hAnsi="Cambria"/>
          <w:lang w:val="en-GB"/>
        </w:rPr>
        <w:t>is</w:t>
      </w:r>
      <w:r w:rsidR="007D30D4" w:rsidRPr="00B22A08">
        <w:rPr>
          <w:rFonts w:ascii="Cambria" w:hAnsi="Cambria"/>
          <w:lang w:val="en-GB"/>
        </w:rPr>
        <w:t xml:space="preserve"> sector were </w:t>
      </w:r>
      <w:r w:rsidRPr="00B22A08">
        <w:rPr>
          <w:rFonts w:ascii="Cambria" w:hAnsi="Cambria"/>
          <w:lang w:val="en-GB"/>
        </w:rPr>
        <w:t>EUR </w:t>
      </w:r>
      <w:r w:rsidR="007D30D4" w:rsidRPr="00B22A08">
        <w:rPr>
          <w:rFonts w:ascii="Cambria" w:hAnsi="Cambria"/>
          <w:lang w:val="en-GB"/>
        </w:rPr>
        <w:t xml:space="preserve">16 higher compared to </w:t>
      </w:r>
      <w:r w:rsidRPr="00B22A08">
        <w:rPr>
          <w:rFonts w:ascii="Cambria" w:hAnsi="Cambria"/>
          <w:lang w:val="en-GB"/>
        </w:rPr>
        <w:t xml:space="preserve">the </w:t>
      </w:r>
      <w:r w:rsidR="007D30D4" w:rsidRPr="00B22A08">
        <w:rPr>
          <w:rFonts w:ascii="Cambria" w:hAnsi="Cambria"/>
          <w:lang w:val="en-GB"/>
        </w:rPr>
        <w:t>scenario without EU investments.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BF7"/>
        <w:tblLook w:val="04A0" w:firstRow="1" w:lastRow="0" w:firstColumn="1" w:lastColumn="0" w:noHBand="0" w:noVBand="1"/>
      </w:tblPr>
      <w:tblGrid>
        <w:gridCol w:w="10065"/>
      </w:tblGrid>
      <w:tr w:rsidR="00840945" w:rsidRPr="00B22A08" w:rsidTr="00D567C3">
        <w:tc>
          <w:tcPr>
            <w:tcW w:w="10065" w:type="dxa"/>
            <w:shd w:val="clear" w:color="auto" w:fill="DEEBF7"/>
          </w:tcPr>
          <w:p w:rsidR="004D22C5" w:rsidRPr="00B22A08" w:rsidRDefault="00392E7B" w:rsidP="004D22C5">
            <w:pPr>
              <w:pBdr>
                <w:bottom w:val="single" w:sz="6" w:space="1" w:color="auto"/>
              </w:pBdr>
              <w:jc w:val="both"/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b/>
                <w:i/>
                <w:noProof/>
                <w:color w:val="000000"/>
                <w:sz w:val="20"/>
                <w:szCs w:val="20"/>
                <w:lang w:eastAsia="lt-LT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0A7E8A9" wp14:editId="24957F2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33020</wp:posOffset>
                  </wp:positionV>
                  <wp:extent cx="2174875" cy="1628775"/>
                  <wp:effectExtent l="0" t="0" r="0" b="9525"/>
                  <wp:wrapThrough wrapText="bothSides">
                    <wp:wrapPolygon edited="0">
                      <wp:start x="0" y="0"/>
                      <wp:lineTo x="0" y="21474"/>
                      <wp:lineTo x="21379" y="21474"/>
                      <wp:lineTo x="21379" y="0"/>
                      <wp:lineTo x="0" y="0"/>
                    </wp:wrapPolygon>
                  </wp:wrapThrough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3401F7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C</w:t>
            </w:r>
            <w:r w:rsidR="00115786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onstruction of</w:t>
            </w:r>
            <w:r w:rsidR="00EC18F6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 </w:t>
            </w:r>
            <w:r w:rsidR="003401F7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a </w:t>
            </w:r>
            <w:r w:rsidR="00115786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gas transmission pipeline</w:t>
            </w:r>
            <w:r w:rsidR="007D30D4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 Jurbarkas–Klaipėda</w:t>
            </w:r>
            <w:r w:rsidR="000960D8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vertAlign w:val="superscript"/>
                <w:lang w:val="en-GB"/>
              </w:rPr>
              <w:footnoteReference w:id="15"/>
            </w:r>
          </w:p>
          <w:p w:rsidR="0046232E" w:rsidRPr="00B22A08" w:rsidRDefault="00AF4561" w:rsidP="004D22C5">
            <w:pPr>
              <w:jc w:val="both"/>
              <w:rPr>
                <w:rFonts w:ascii="Cambria" w:hAnsi="Cambria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The project was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aimed 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to connect Lithuania’s transmission system to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the 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circular system,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thus 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ensur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ing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a secure and reliable supply,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distribution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, transmission and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storage 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of natural gas, as well as</w:t>
            </w:r>
            <w:r w:rsidR="00294B15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to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facilitate the development of </w:t>
            </w:r>
            <w:r w:rsidR="00D330AE" w:rsidRPr="00B22A08">
              <w:rPr>
                <w:rFonts w:ascii="Cambria" w:hAnsi="Cambria"/>
                <w:sz w:val="20"/>
                <w:szCs w:val="20"/>
                <w:lang w:val="en-GB"/>
              </w:rPr>
              <w:t>internal gas market and to connect Lithuania’s natural gas system</w:t>
            </w:r>
            <w:r w:rsidR="00294B15" w:rsidRPr="00B22A08">
              <w:rPr>
                <w:rFonts w:ascii="Cambria" w:hAnsi="Cambria"/>
                <w:sz w:val="20"/>
                <w:szCs w:val="20"/>
                <w:lang w:val="en-GB"/>
              </w:rPr>
              <w:t>s</w:t>
            </w:r>
            <w:r w:rsidR="00D330AE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to EU systems. </w:t>
            </w:r>
            <w:r w:rsidR="0046232E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Moreover, it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provided access to</w:t>
            </w:r>
            <w:r w:rsidR="0046232E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consumers from</w:t>
            </w:r>
            <w:r w:rsidR="0046232E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 Tauragė, Šilutė, Šilalė, Pagėgiai and Klaipėda district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s</w:t>
            </w:r>
            <w:r w:rsidR="0046232E" w:rsidRPr="00B22A08">
              <w:rPr>
                <w:rFonts w:ascii="Cambria" w:hAnsi="Cambria"/>
                <w:sz w:val="20"/>
                <w:szCs w:val="20"/>
                <w:lang w:val="en-GB"/>
              </w:rPr>
              <w:t>.</w:t>
            </w:r>
          </w:p>
          <w:p w:rsidR="003350CF" w:rsidRPr="00B22A08" w:rsidRDefault="0046232E">
            <w:pPr>
              <w:jc w:val="both"/>
              <w:rPr>
                <w:rFonts w:ascii="Cambria" w:hAnsi="Cambria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Project results: additional gas tra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n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smission system capacity developed (thousand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m</w:t>
            </w:r>
            <w:r w:rsidR="0017009B" w:rsidRPr="00462930">
              <w:rPr>
                <w:rFonts w:ascii="Cambria" w:hAnsi="Cambria"/>
                <w:sz w:val="20"/>
                <w:szCs w:val="20"/>
                <w:vertAlign w:val="superscript"/>
                <w:lang w:val="en-GB"/>
              </w:rPr>
              <w:t>3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/h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)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 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– 79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.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00; private investments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attracted 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 xml:space="preserve">(million 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EUR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)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 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– 34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.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67; new gas pipelines built (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km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) – 137</w:t>
            </w:r>
            <w:r w:rsidR="00543C9E" w:rsidRPr="00B22A08">
              <w:rPr>
                <w:rFonts w:ascii="Cambria" w:hAnsi="Cambria"/>
                <w:sz w:val="20"/>
                <w:szCs w:val="20"/>
                <w:lang w:val="en-GB"/>
              </w:rPr>
              <w:t>.</w:t>
            </w:r>
            <w:r w:rsidRPr="00B22A08">
              <w:rPr>
                <w:rFonts w:ascii="Cambria" w:hAnsi="Cambria"/>
                <w:sz w:val="20"/>
                <w:szCs w:val="20"/>
                <w:lang w:val="en-GB"/>
              </w:rPr>
              <w:t>88.</w:t>
            </w:r>
          </w:p>
        </w:tc>
      </w:tr>
    </w:tbl>
    <w:p w:rsidR="00FD18FF" w:rsidRPr="00B22A08" w:rsidRDefault="00FD18FF" w:rsidP="00FD18FF">
      <w:pPr>
        <w:jc w:val="both"/>
        <w:rPr>
          <w:rFonts w:ascii="Cambria" w:hAnsi="Cambria"/>
          <w:b/>
          <w:lang w:val="en-GB"/>
        </w:rPr>
      </w:pPr>
    </w:p>
    <w:p w:rsidR="00D330AE" w:rsidRPr="00B22A08" w:rsidRDefault="00D330AE" w:rsidP="00D330AE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</w:p>
    <w:p w:rsidR="00D330AE" w:rsidRPr="00B22A08" w:rsidRDefault="00FF4500" w:rsidP="00D330AE">
      <w:pPr>
        <w:shd w:val="clear" w:color="auto" w:fill="DEEAF6" w:themeFill="accent1" w:themeFillTint="33"/>
        <w:jc w:val="center"/>
        <w:rPr>
          <w:rFonts w:ascii="Cambria" w:hAnsi="Cambria"/>
          <w:b/>
          <w:color w:val="2E74B5" w:themeColor="accent1" w:themeShade="BF"/>
          <w:lang w:val="en-GB"/>
        </w:rPr>
      </w:pPr>
      <w:r w:rsidRPr="00B22A08">
        <w:rPr>
          <w:rFonts w:ascii="Cambria" w:hAnsi="Cambria"/>
          <w:b/>
          <w:color w:val="2E74B5" w:themeColor="accent1" w:themeShade="BF"/>
          <w:lang w:val="en-GB"/>
        </w:rPr>
        <w:t>DEVELOPMENT OF</w:t>
      </w:r>
      <w:r w:rsidR="00543C9E" w:rsidRPr="00B22A08">
        <w:rPr>
          <w:rFonts w:ascii="Cambria" w:hAnsi="Cambria"/>
          <w:b/>
          <w:color w:val="2E74B5" w:themeColor="accent1" w:themeShade="BF"/>
          <w:lang w:val="en-GB"/>
        </w:rPr>
        <w:t xml:space="preserve"> </w:t>
      </w:r>
      <w:r w:rsidR="00D330AE" w:rsidRPr="00B22A08">
        <w:rPr>
          <w:rFonts w:ascii="Cambria" w:hAnsi="Cambria"/>
          <w:b/>
          <w:color w:val="2E74B5" w:themeColor="accent1" w:themeShade="BF"/>
          <w:lang w:val="en-GB"/>
        </w:rPr>
        <w:t>TRANSPORT INFRASTRUCTURE</w:t>
      </w:r>
    </w:p>
    <w:p w:rsidR="00D330AE" w:rsidRPr="00B22A08" w:rsidRDefault="00D330AE" w:rsidP="00D330AE">
      <w:pPr>
        <w:shd w:val="clear" w:color="auto" w:fill="DEEAF6" w:themeFill="accent1" w:themeFillTint="33"/>
        <w:jc w:val="center"/>
        <w:rPr>
          <w:rFonts w:ascii="Cambria" w:hAnsi="Cambria"/>
          <w:b/>
          <w:lang w:val="en-GB"/>
        </w:rPr>
      </w:pPr>
    </w:p>
    <w:p w:rsidR="00D330AE" w:rsidRPr="00B22A08" w:rsidRDefault="00D330AE" w:rsidP="00FD18FF">
      <w:pPr>
        <w:jc w:val="both"/>
        <w:rPr>
          <w:rFonts w:ascii="Cambria" w:hAnsi="Cambria"/>
          <w:b/>
          <w:lang w:val="en-GB"/>
        </w:rPr>
      </w:pPr>
    </w:p>
    <w:p w:rsidR="00F4650D" w:rsidRPr="00B22A08" w:rsidRDefault="00F4650D" w:rsidP="00F4650D">
      <w:pPr>
        <w:jc w:val="both"/>
        <w:rPr>
          <w:rFonts w:ascii="Cambria" w:hAnsi="Cambria"/>
          <w:b/>
          <w:color w:val="0070C0"/>
          <w:lang w:val="en-GB"/>
        </w:rPr>
      </w:pPr>
      <w:r w:rsidRPr="00B22A08">
        <w:rPr>
          <w:rFonts w:ascii="Cambria" w:hAnsi="Cambria"/>
          <w:b/>
          <w:color w:val="0070C0"/>
          <w:lang w:val="en-GB"/>
        </w:rPr>
        <w:t>The main outputs and results</w:t>
      </w:r>
    </w:p>
    <w:p w:rsidR="00E52EBB" w:rsidRPr="00B22A08" w:rsidRDefault="006C56F0" w:rsidP="00FD18FF">
      <w:pPr>
        <w:jc w:val="both"/>
        <w:rPr>
          <w:rFonts w:ascii="Cambria" w:hAnsi="Cambria"/>
          <w:b/>
          <w:lang w:val="en-GB"/>
        </w:rPr>
      </w:pPr>
      <w:r w:rsidRPr="00B22A08">
        <w:rPr>
          <w:rFonts w:ascii="Cambria" w:hAnsi="Cambria"/>
          <w:b/>
          <w:noProof/>
          <w:lang w:eastAsia="lt-LT"/>
        </w:rPr>
        <w:drawing>
          <wp:inline distT="0" distB="0" distL="0" distR="0" wp14:anchorId="6BE92D7C" wp14:editId="6B82DA2B">
            <wp:extent cx="6391275" cy="3638550"/>
            <wp:effectExtent l="0" t="0" r="0" b="0"/>
            <wp:docPr id="13" name="Char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01B16" w:rsidRPr="00B22A08" w:rsidRDefault="00401B16" w:rsidP="00FD18FF">
      <w:pPr>
        <w:jc w:val="both"/>
        <w:rPr>
          <w:rFonts w:ascii="Cambria" w:hAnsi="Cambria"/>
          <w:b/>
          <w:lang w:val="en-GB"/>
        </w:rPr>
      </w:pPr>
    </w:p>
    <w:p w:rsidR="006B4ECA" w:rsidRPr="00B22A08" w:rsidRDefault="00294B15" w:rsidP="004656EE">
      <w:pPr>
        <w:jc w:val="both"/>
        <w:rPr>
          <w:rFonts w:ascii="Cambria" w:eastAsia="Calibri" w:hAnsi="Cambria"/>
          <w:lang w:val="en-GB"/>
        </w:rPr>
      </w:pPr>
      <w:r w:rsidRPr="00B22A08">
        <w:rPr>
          <w:rFonts w:ascii="Cambria" w:eastAsia="Calibri" w:hAnsi="Cambria"/>
          <w:lang w:val="en-GB"/>
        </w:rPr>
        <w:t xml:space="preserve">Transport infrastructure was developed </w:t>
      </w:r>
      <w:r w:rsidR="00086DC6" w:rsidRPr="00B22A08">
        <w:rPr>
          <w:rFonts w:ascii="Cambria" w:eastAsia="Calibri" w:hAnsi="Cambria"/>
          <w:lang w:val="en-GB"/>
        </w:rPr>
        <w:t xml:space="preserve">using funds under </w:t>
      </w:r>
      <w:r w:rsidRPr="00B22A08">
        <w:rPr>
          <w:rFonts w:ascii="Cambria" w:eastAsia="Calibri" w:hAnsi="Cambria"/>
          <w:lang w:val="en-GB"/>
        </w:rPr>
        <w:t>OPEG priority</w:t>
      </w:r>
      <w:r w:rsidR="00086DC6" w:rsidRPr="00B22A08">
        <w:rPr>
          <w:rFonts w:ascii="Cambria" w:eastAsia="Calibri" w:hAnsi="Cambria"/>
          <w:lang w:val="en-GB"/>
        </w:rPr>
        <w:t> 4</w:t>
      </w:r>
      <w:r w:rsidRPr="00B22A08">
        <w:rPr>
          <w:rFonts w:ascii="Cambria" w:eastAsia="Calibri" w:hAnsi="Cambria"/>
          <w:lang w:val="en-GB"/>
        </w:rPr>
        <w:t>, objectives</w:t>
      </w:r>
      <w:r w:rsidR="00086DC6" w:rsidRPr="00B22A08">
        <w:rPr>
          <w:rFonts w:ascii="Cambria" w:eastAsia="Calibri" w:hAnsi="Cambria"/>
          <w:lang w:val="en-GB"/>
        </w:rPr>
        <w:t> 3, 4 and 6,</w:t>
      </w:r>
      <w:r w:rsidRPr="00B22A08">
        <w:rPr>
          <w:rFonts w:ascii="Cambria" w:eastAsia="Calibri" w:hAnsi="Cambria"/>
          <w:lang w:val="en-GB"/>
        </w:rPr>
        <w:t xml:space="preserve"> and priority</w:t>
      </w:r>
      <w:r w:rsidR="00086DC6" w:rsidRPr="00B22A08">
        <w:rPr>
          <w:rFonts w:ascii="Cambria" w:eastAsia="Calibri" w:hAnsi="Cambria"/>
          <w:lang w:val="en-GB"/>
        </w:rPr>
        <w:t> 5</w:t>
      </w:r>
      <w:r w:rsidRPr="00B22A08">
        <w:rPr>
          <w:rFonts w:ascii="Cambria" w:eastAsia="Calibri" w:hAnsi="Cambria"/>
          <w:lang w:val="en-GB"/>
        </w:rPr>
        <w:t>.</w:t>
      </w:r>
      <w:r w:rsidR="00EC18F6" w:rsidRPr="00B22A08">
        <w:rPr>
          <w:rFonts w:ascii="Cambria" w:eastAsia="Calibri" w:hAnsi="Cambria"/>
          <w:lang w:val="en-GB"/>
        </w:rPr>
        <w:t xml:space="preserve"> </w:t>
      </w:r>
      <w:r w:rsidR="00086DC6" w:rsidRPr="00B22A08">
        <w:rPr>
          <w:rFonts w:ascii="Cambria" w:eastAsia="Calibri" w:hAnsi="Cambria"/>
          <w:lang w:val="en-GB"/>
        </w:rPr>
        <w:t>M</w:t>
      </w:r>
      <w:r w:rsidRPr="00B22A08">
        <w:rPr>
          <w:rFonts w:ascii="Cambria" w:eastAsia="Calibri" w:hAnsi="Cambria"/>
          <w:lang w:val="en-GB"/>
        </w:rPr>
        <w:t xml:space="preserve">easures </w:t>
      </w:r>
      <w:r w:rsidR="00086DC6" w:rsidRPr="00B22A08">
        <w:rPr>
          <w:rFonts w:ascii="Cambria" w:eastAsia="Calibri" w:hAnsi="Cambria"/>
          <w:lang w:val="en-GB"/>
        </w:rPr>
        <w:t xml:space="preserve">under </w:t>
      </w:r>
      <w:r w:rsidRPr="00B22A08">
        <w:rPr>
          <w:rFonts w:ascii="Cambria" w:eastAsia="Calibri" w:hAnsi="Cambria"/>
          <w:lang w:val="en-GB"/>
        </w:rPr>
        <w:t>these priorities financed infrastructure development of TEN-T network</w:t>
      </w:r>
      <w:r w:rsidR="00E312C9" w:rsidRPr="00B22A08">
        <w:rPr>
          <w:rFonts w:ascii="Cambria" w:eastAsia="Calibri" w:hAnsi="Cambria"/>
          <w:lang w:val="en-GB"/>
        </w:rPr>
        <w:t xml:space="preserve"> roads</w:t>
      </w:r>
      <w:r w:rsidRPr="00B22A08">
        <w:rPr>
          <w:rFonts w:ascii="Cambria" w:eastAsia="Calibri" w:hAnsi="Cambria"/>
          <w:lang w:val="en-GB"/>
        </w:rPr>
        <w:t>, rail</w:t>
      </w:r>
      <w:r w:rsidR="0007202D" w:rsidRPr="00B22A08">
        <w:rPr>
          <w:rFonts w:ascii="Cambria" w:eastAsia="Calibri" w:hAnsi="Cambria"/>
          <w:lang w:val="en-GB"/>
        </w:rPr>
        <w:t>way</w:t>
      </w:r>
      <w:r w:rsidRPr="00B22A08">
        <w:rPr>
          <w:rFonts w:ascii="Cambria" w:eastAsia="Calibri" w:hAnsi="Cambria"/>
          <w:lang w:val="en-GB"/>
        </w:rPr>
        <w:t>s, ports and airports</w:t>
      </w:r>
      <w:r w:rsidR="009C296C" w:rsidRPr="00B22A08">
        <w:rPr>
          <w:rFonts w:ascii="Cambria" w:eastAsia="Calibri" w:hAnsi="Cambria"/>
          <w:lang w:val="en-GB"/>
        </w:rPr>
        <w:t xml:space="preserve">. </w:t>
      </w:r>
      <w:r w:rsidR="00086DC6" w:rsidRPr="00B22A08">
        <w:rPr>
          <w:rFonts w:ascii="Cambria" w:eastAsia="Calibri" w:hAnsi="Cambria"/>
          <w:lang w:val="en-GB"/>
        </w:rPr>
        <w:t>The m</w:t>
      </w:r>
      <w:r w:rsidR="009C296C" w:rsidRPr="00B22A08">
        <w:rPr>
          <w:rFonts w:ascii="Cambria" w:eastAsia="Calibri" w:hAnsi="Cambria"/>
          <w:lang w:val="en-GB"/>
        </w:rPr>
        <w:t xml:space="preserve">odernisation of dangerous intersections, </w:t>
      </w:r>
      <w:r w:rsidR="00086DC6" w:rsidRPr="00B22A08">
        <w:rPr>
          <w:rFonts w:ascii="Cambria" w:eastAsia="Calibri" w:hAnsi="Cambria"/>
          <w:lang w:val="en-GB"/>
        </w:rPr>
        <w:t xml:space="preserve">the </w:t>
      </w:r>
      <w:r w:rsidR="009C296C" w:rsidRPr="00B22A08">
        <w:rPr>
          <w:rFonts w:ascii="Cambria" w:eastAsia="Calibri" w:hAnsi="Cambria"/>
          <w:lang w:val="en-GB"/>
        </w:rPr>
        <w:t xml:space="preserve">installation of safe traffic and environmental measures in sections </w:t>
      </w:r>
      <w:r w:rsidR="00086DC6" w:rsidRPr="00B22A08">
        <w:rPr>
          <w:rFonts w:ascii="Cambria" w:eastAsia="Calibri" w:hAnsi="Cambria"/>
          <w:lang w:val="en-GB"/>
        </w:rPr>
        <w:t xml:space="preserve">with an </w:t>
      </w:r>
      <w:r w:rsidR="009C296C" w:rsidRPr="00B22A08">
        <w:rPr>
          <w:rFonts w:ascii="Cambria" w:eastAsia="Calibri" w:hAnsi="Cambria"/>
          <w:lang w:val="en-GB"/>
        </w:rPr>
        <w:t xml:space="preserve">increased risk of accidents, </w:t>
      </w:r>
      <w:r w:rsidR="00086DC6" w:rsidRPr="00B22A08">
        <w:rPr>
          <w:rFonts w:ascii="Cambria" w:eastAsia="Calibri" w:hAnsi="Cambria"/>
          <w:lang w:val="en-GB"/>
        </w:rPr>
        <w:t xml:space="preserve">the </w:t>
      </w:r>
      <w:r w:rsidR="009C296C" w:rsidRPr="00B22A08">
        <w:rPr>
          <w:rFonts w:ascii="Cambria" w:eastAsia="Calibri" w:hAnsi="Cambria"/>
          <w:lang w:val="en-GB"/>
        </w:rPr>
        <w:t>elimination of so</w:t>
      </w:r>
      <w:r w:rsidR="006B4ECA" w:rsidRPr="00B22A08">
        <w:rPr>
          <w:rFonts w:ascii="Cambria" w:eastAsia="Calibri" w:hAnsi="Cambria"/>
          <w:lang w:val="en-GB"/>
        </w:rPr>
        <w:t>-</w:t>
      </w:r>
      <w:r w:rsidR="009C296C" w:rsidRPr="00B22A08">
        <w:rPr>
          <w:rFonts w:ascii="Cambria" w:eastAsia="Calibri" w:hAnsi="Cambria"/>
          <w:lang w:val="en-GB"/>
        </w:rPr>
        <w:t xml:space="preserve">called “black spots”, </w:t>
      </w:r>
      <w:r w:rsidR="00086DC6" w:rsidRPr="00B22A08">
        <w:rPr>
          <w:rFonts w:ascii="Cambria" w:eastAsia="Calibri" w:hAnsi="Cambria"/>
          <w:lang w:val="en-GB"/>
        </w:rPr>
        <w:t xml:space="preserve">the upgrading </w:t>
      </w:r>
      <w:r w:rsidR="009C296C" w:rsidRPr="00B22A08">
        <w:rPr>
          <w:rFonts w:ascii="Cambria" w:eastAsia="Calibri" w:hAnsi="Cambria"/>
          <w:lang w:val="en-GB"/>
        </w:rPr>
        <w:t xml:space="preserve">of </w:t>
      </w:r>
      <w:r w:rsidR="0007202D" w:rsidRPr="00B22A08">
        <w:rPr>
          <w:rFonts w:ascii="Cambria" w:eastAsia="Calibri" w:hAnsi="Cambria"/>
          <w:lang w:val="en-GB"/>
        </w:rPr>
        <w:t>railway</w:t>
      </w:r>
      <w:r w:rsidR="009C296C" w:rsidRPr="00B22A08">
        <w:rPr>
          <w:rFonts w:ascii="Cambria" w:eastAsia="Calibri" w:hAnsi="Cambria"/>
          <w:lang w:val="en-GB"/>
        </w:rPr>
        <w:t xml:space="preserve"> management system </w:t>
      </w:r>
      <w:r w:rsidR="006B4ECA" w:rsidRPr="00B22A08">
        <w:rPr>
          <w:rFonts w:ascii="Cambria" w:eastAsia="Calibri" w:hAnsi="Cambria"/>
          <w:lang w:val="en-GB"/>
        </w:rPr>
        <w:t>for emergencies</w:t>
      </w:r>
      <w:r w:rsidR="005C0214" w:rsidRPr="00B22A08">
        <w:rPr>
          <w:rFonts w:ascii="Cambria" w:eastAsia="Calibri" w:hAnsi="Cambria"/>
          <w:lang w:val="en-GB"/>
        </w:rPr>
        <w:t xml:space="preserve"> and crisis situations were financed </w:t>
      </w:r>
      <w:r w:rsidR="00086DC6" w:rsidRPr="00B22A08">
        <w:rPr>
          <w:rFonts w:ascii="Cambria" w:eastAsia="Calibri" w:hAnsi="Cambria"/>
          <w:lang w:val="en-GB"/>
        </w:rPr>
        <w:t xml:space="preserve">by </w:t>
      </w:r>
      <w:r w:rsidR="009C296C" w:rsidRPr="00B22A08">
        <w:rPr>
          <w:rFonts w:ascii="Cambria" w:eastAsia="Calibri" w:hAnsi="Cambria"/>
          <w:lang w:val="en-GB"/>
        </w:rPr>
        <w:t xml:space="preserve">investments </w:t>
      </w:r>
      <w:r w:rsidR="00086DC6" w:rsidRPr="00B22A08">
        <w:rPr>
          <w:rFonts w:ascii="Cambria" w:eastAsia="Calibri" w:hAnsi="Cambria"/>
          <w:lang w:val="en-GB"/>
        </w:rPr>
        <w:t>in</w:t>
      </w:r>
      <w:r w:rsidR="009C296C" w:rsidRPr="00B22A08">
        <w:rPr>
          <w:rFonts w:ascii="Cambria" w:eastAsia="Calibri" w:hAnsi="Cambria"/>
          <w:lang w:val="en-GB"/>
        </w:rPr>
        <w:t>to land transport.</w:t>
      </w:r>
      <w:r w:rsidR="00EC18F6" w:rsidRPr="00B22A08">
        <w:rPr>
          <w:rFonts w:ascii="Cambria" w:eastAsia="Calibri" w:hAnsi="Cambria"/>
          <w:lang w:val="en-GB"/>
        </w:rPr>
        <w:t xml:space="preserve"> </w:t>
      </w:r>
      <w:r w:rsidR="005C0214" w:rsidRPr="00B22A08">
        <w:rPr>
          <w:rFonts w:ascii="Cambria" w:eastAsia="Calibri" w:hAnsi="Cambria"/>
          <w:lang w:val="en-GB"/>
        </w:rPr>
        <w:t>Moreover, state roads and A</w:t>
      </w:r>
      <w:r w:rsidR="00086DC6" w:rsidRPr="00B22A08">
        <w:rPr>
          <w:rFonts w:ascii="Cambria" w:eastAsia="Calibri" w:hAnsi="Cambria"/>
          <w:lang w:val="en-GB"/>
        </w:rPr>
        <w:t> </w:t>
      </w:r>
      <w:r w:rsidR="005C0214" w:rsidRPr="00B22A08">
        <w:rPr>
          <w:rFonts w:ascii="Cambria" w:eastAsia="Calibri" w:hAnsi="Cambria"/>
          <w:lang w:val="en-GB"/>
        </w:rPr>
        <w:t>roads</w:t>
      </w:r>
      <w:r w:rsidR="006D2415" w:rsidRPr="00B22A08">
        <w:rPr>
          <w:rFonts w:ascii="Cambria" w:eastAsia="Calibri" w:hAnsi="Cambria"/>
          <w:lang w:val="en-GB"/>
        </w:rPr>
        <w:t xml:space="preserve"> </w:t>
      </w:r>
      <w:r w:rsidR="005C0214" w:rsidRPr="00B22A08">
        <w:rPr>
          <w:rFonts w:ascii="Cambria" w:eastAsia="Calibri" w:hAnsi="Cambria"/>
          <w:lang w:val="en-GB"/>
        </w:rPr>
        <w:t xml:space="preserve">of </w:t>
      </w:r>
      <w:r w:rsidR="00086DC6" w:rsidRPr="00B22A08">
        <w:rPr>
          <w:rFonts w:ascii="Cambria" w:eastAsia="Calibri" w:hAnsi="Cambria"/>
          <w:lang w:val="en-GB"/>
        </w:rPr>
        <w:t xml:space="preserve">the </w:t>
      </w:r>
      <w:r w:rsidR="005C0214" w:rsidRPr="00B22A08">
        <w:rPr>
          <w:rFonts w:ascii="Cambria" w:eastAsia="Calibri" w:hAnsi="Cambria"/>
          <w:lang w:val="en-GB"/>
        </w:rPr>
        <w:t xml:space="preserve">TEN-T network were </w:t>
      </w:r>
      <w:r w:rsidR="00086DC6" w:rsidRPr="00B22A08">
        <w:rPr>
          <w:rFonts w:ascii="Cambria" w:eastAsia="Calibri" w:hAnsi="Cambria"/>
          <w:lang w:val="en-GB"/>
        </w:rPr>
        <w:t xml:space="preserve">reconstructed </w:t>
      </w:r>
      <w:r w:rsidR="005C0214" w:rsidRPr="00B22A08">
        <w:rPr>
          <w:rFonts w:ascii="Cambria" w:eastAsia="Calibri" w:hAnsi="Cambria"/>
          <w:lang w:val="en-GB"/>
        </w:rPr>
        <w:t xml:space="preserve">(gravel roads were paved, </w:t>
      </w:r>
      <w:r w:rsidR="006B4ECA" w:rsidRPr="00B22A08">
        <w:rPr>
          <w:rFonts w:ascii="Cambria" w:eastAsia="Calibri" w:hAnsi="Cambria"/>
          <w:lang w:val="en-GB"/>
        </w:rPr>
        <w:t xml:space="preserve">road surfaces </w:t>
      </w:r>
      <w:r w:rsidR="006D2415" w:rsidRPr="00B22A08">
        <w:rPr>
          <w:rFonts w:ascii="Cambria" w:eastAsia="Calibri" w:hAnsi="Cambria"/>
          <w:lang w:val="en-GB"/>
        </w:rPr>
        <w:t xml:space="preserve">were improved and widened, roadside infrastructure was </w:t>
      </w:r>
      <w:r w:rsidR="00086DC6" w:rsidRPr="00B22A08">
        <w:rPr>
          <w:rFonts w:ascii="Cambria" w:eastAsia="Calibri" w:hAnsi="Cambria"/>
          <w:lang w:val="en-GB"/>
        </w:rPr>
        <w:t>built</w:t>
      </w:r>
      <w:r w:rsidR="006D2415" w:rsidRPr="00B22A08">
        <w:rPr>
          <w:rFonts w:ascii="Cambria" w:eastAsia="Calibri" w:hAnsi="Cambria"/>
          <w:lang w:val="en-GB"/>
        </w:rPr>
        <w:t>), regional transport infrastructure and their connections with the main A</w:t>
      </w:r>
      <w:r w:rsidR="00086DC6" w:rsidRPr="00B22A08">
        <w:rPr>
          <w:rFonts w:ascii="Cambria" w:eastAsia="Calibri" w:hAnsi="Cambria"/>
          <w:lang w:val="en-GB"/>
        </w:rPr>
        <w:t> </w:t>
      </w:r>
      <w:r w:rsidR="006D2415" w:rsidRPr="00B22A08">
        <w:rPr>
          <w:rFonts w:ascii="Cambria" w:eastAsia="Calibri" w:hAnsi="Cambria"/>
          <w:lang w:val="en-GB"/>
        </w:rPr>
        <w:t>roads</w:t>
      </w:r>
      <w:r w:rsidR="007F060A" w:rsidRPr="00B22A08">
        <w:rPr>
          <w:rFonts w:ascii="Cambria" w:eastAsia="Calibri" w:hAnsi="Cambria"/>
          <w:lang w:val="en-GB"/>
        </w:rPr>
        <w:t xml:space="preserve"> were developed and</w:t>
      </w:r>
      <w:r w:rsidR="006D2415" w:rsidRPr="00B22A08">
        <w:rPr>
          <w:rFonts w:ascii="Cambria" w:eastAsia="Calibri" w:hAnsi="Cambria"/>
          <w:lang w:val="en-GB"/>
        </w:rPr>
        <w:t xml:space="preserve"> bypasses were constructed. </w:t>
      </w:r>
      <w:r w:rsidR="007F060A" w:rsidRPr="00B22A08">
        <w:rPr>
          <w:rFonts w:ascii="Cambria" w:eastAsia="Calibri" w:hAnsi="Cambria"/>
          <w:lang w:val="en-GB"/>
        </w:rPr>
        <w:t xml:space="preserve">EU investments were also used to modernise </w:t>
      </w:r>
      <w:r w:rsidR="00086DC6" w:rsidRPr="00B22A08">
        <w:rPr>
          <w:rFonts w:ascii="Cambria" w:eastAsia="Calibri" w:hAnsi="Cambria"/>
          <w:lang w:val="en-GB"/>
        </w:rPr>
        <w:t xml:space="preserve">the </w:t>
      </w:r>
      <w:r w:rsidR="0007202D" w:rsidRPr="00B22A08">
        <w:rPr>
          <w:rFonts w:ascii="Cambria" w:eastAsia="Calibri" w:hAnsi="Cambria"/>
          <w:lang w:val="en-GB"/>
        </w:rPr>
        <w:t>railway</w:t>
      </w:r>
      <w:r w:rsidR="00E312C9" w:rsidRPr="00B22A08">
        <w:rPr>
          <w:rFonts w:ascii="Cambria" w:eastAsia="Calibri" w:hAnsi="Cambria"/>
          <w:lang w:val="en-GB"/>
        </w:rPr>
        <w:t xml:space="preserve"> infrastructure and </w:t>
      </w:r>
      <w:r w:rsidR="007F060A" w:rsidRPr="00B22A08">
        <w:rPr>
          <w:rFonts w:ascii="Cambria" w:eastAsia="Calibri" w:hAnsi="Cambria"/>
          <w:lang w:val="en-GB"/>
        </w:rPr>
        <w:t xml:space="preserve">to improve </w:t>
      </w:r>
      <w:r w:rsidR="0007202D" w:rsidRPr="00B22A08">
        <w:rPr>
          <w:rFonts w:ascii="Cambria" w:eastAsia="Calibri" w:hAnsi="Cambria"/>
          <w:lang w:val="en-GB"/>
        </w:rPr>
        <w:t>railway</w:t>
      </w:r>
      <w:r w:rsidR="00E312C9" w:rsidRPr="00B22A08">
        <w:rPr>
          <w:rFonts w:ascii="Cambria" w:eastAsia="Calibri" w:hAnsi="Cambria"/>
          <w:lang w:val="en-GB"/>
        </w:rPr>
        <w:t xml:space="preserve"> capacity. </w:t>
      </w:r>
      <w:r w:rsidR="007F060A" w:rsidRPr="00B22A08">
        <w:rPr>
          <w:rFonts w:ascii="Cambria" w:eastAsia="Calibri" w:hAnsi="Cambria"/>
          <w:lang w:val="en-GB"/>
        </w:rPr>
        <w:t xml:space="preserve">The quality of transport services </w:t>
      </w:r>
      <w:r w:rsidR="003C703C" w:rsidRPr="00B22A08">
        <w:rPr>
          <w:rFonts w:ascii="Cambria" w:eastAsia="Calibri" w:hAnsi="Cambria"/>
          <w:lang w:val="en-GB"/>
        </w:rPr>
        <w:t xml:space="preserve">was improved, multimodal transport infrastructure was further developed and </w:t>
      </w:r>
      <w:r w:rsidR="00086DC6" w:rsidRPr="00B22A08">
        <w:rPr>
          <w:rFonts w:ascii="Cambria" w:eastAsia="Calibri" w:hAnsi="Cambria"/>
          <w:lang w:val="en-GB"/>
        </w:rPr>
        <w:t xml:space="preserve">the </w:t>
      </w:r>
      <w:r w:rsidR="003C703C" w:rsidRPr="00B22A08">
        <w:rPr>
          <w:rFonts w:ascii="Cambria" w:eastAsia="Calibri" w:hAnsi="Cambria"/>
          <w:lang w:val="en-GB"/>
        </w:rPr>
        <w:t xml:space="preserve">creation of public logistic centres was facilitated. Finally, various road safety engineering and environmental measures were installed, including safety measures in roads of </w:t>
      </w:r>
      <w:r w:rsidR="00086DC6" w:rsidRPr="00B22A08">
        <w:rPr>
          <w:rFonts w:ascii="Cambria" w:eastAsia="Calibri" w:hAnsi="Cambria"/>
          <w:lang w:val="en-GB"/>
        </w:rPr>
        <w:t xml:space="preserve">the </w:t>
      </w:r>
      <w:r w:rsidR="003C703C" w:rsidRPr="00B22A08">
        <w:rPr>
          <w:rFonts w:ascii="Cambria" w:eastAsia="Calibri" w:hAnsi="Cambria"/>
          <w:lang w:val="en-GB"/>
        </w:rPr>
        <w:t xml:space="preserve">TEN-T network, which significantly contributed to traffic safety and </w:t>
      </w:r>
      <w:r w:rsidR="006B4ECA" w:rsidRPr="00B22A08">
        <w:rPr>
          <w:rFonts w:ascii="Cambria" w:eastAsia="Calibri" w:hAnsi="Cambria"/>
          <w:lang w:val="en-GB"/>
        </w:rPr>
        <w:t xml:space="preserve">reduced </w:t>
      </w:r>
      <w:r w:rsidR="0007202D" w:rsidRPr="00B22A08">
        <w:rPr>
          <w:rFonts w:ascii="Cambria" w:eastAsia="Calibri" w:hAnsi="Cambria"/>
          <w:lang w:val="en-GB"/>
        </w:rPr>
        <w:t>negative impact</w:t>
      </w:r>
      <w:r w:rsidR="00086DC6" w:rsidRPr="00B22A08">
        <w:rPr>
          <w:rFonts w:ascii="Cambria" w:eastAsia="Calibri" w:hAnsi="Cambria"/>
          <w:lang w:val="en-GB"/>
        </w:rPr>
        <w:t>s</w:t>
      </w:r>
      <w:r w:rsidR="0007202D" w:rsidRPr="00B22A08">
        <w:rPr>
          <w:rFonts w:ascii="Cambria" w:eastAsia="Calibri" w:hAnsi="Cambria"/>
          <w:lang w:val="en-GB"/>
        </w:rPr>
        <w:t xml:space="preserve"> </w:t>
      </w:r>
      <w:r w:rsidR="003C703C" w:rsidRPr="00B22A08">
        <w:rPr>
          <w:rFonts w:ascii="Cambria" w:eastAsia="Calibri" w:hAnsi="Cambria"/>
          <w:lang w:val="en-GB"/>
        </w:rPr>
        <w:t>on</w:t>
      </w:r>
      <w:r w:rsidR="00E312C9" w:rsidRPr="00B22A08">
        <w:rPr>
          <w:rFonts w:ascii="Cambria" w:eastAsia="Calibri" w:hAnsi="Cambria"/>
          <w:lang w:val="en-GB"/>
        </w:rPr>
        <w:t xml:space="preserve"> the</w:t>
      </w:r>
      <w:r w:rsidR="003C703C" w:rsidRPr="00B22A08">
        <w:rPr>
          <w:rFonts w:ascii="Cambria" w:eastAsia="Calibri" w:hAnsi="Cambria"/>
          <w:lang w:val="en-GB"/>
        </w:rPr>
        <w:t xml:space="preserve"> environment.</w:t>
      </w:r>
    </w:p>
    <w:p w:rsidR="004656EE" w:rsidRPr="00B22A08" w:rsidRDefault="004656EE" w:rsidP="004656EE">
      <w:pPr>
        <w:jc w:val="both"/>
        <w:rPr>
          <w:rFonts w:ascii="Cambria" w:eastAsia="Calibri" w:hAnsi="Cambria"/>
          <w:lang w:val="en-GB"/>
        </w:rPr>
      </w:pPr>
    </w:p>
    <w:p w:rsidR="007C690A" w:rsidRPr="00B22A08" w:rsidRDefault="000E3A35" w:rsidP="004656EE">
      <w:pPr>
        <w:rPr>
          <w:rFonts w:ascii="Cambria" w:hAnsi="Cambria"/>
          <w:lang w:val="en-GB"/>
        </w:rPr>
      </w:pPr>
      <w:r>
        <w:rPr>
          <w:rFonts w:ascii="Cambria" w:hAnsi="Cambria"/>
          <w:lang w:val="en-GB"/>
        </w:rPr>
        <w:lastRenderedPageBreak/>
        <w:t>I</w:t>
      </w:r>
      <w:r w:rsidR="003C703C" w:rsidRPr="00B22A08">
        <w:rPr>
          <w:rFonts w:ascii="Cambria" w:hAnsi="Cambria"/>
          <w:lang w:val="en-GB"/>
        </w:rPr>
        <w:t>mpact of the interventions:</w:t>
      </w:r>
    </w:p>
    <w:p w:rsidR="00F41AA5" w:rsidRPr="00B22A08" w:rsidRDefault="00545DE4" w:rsidP="004656E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F41AA5" w:rsidRPr="00B22A08">
        <w:rPr>
          <w:rFonts w:ascii="Cambria" w:hAnsi="Cambria"/>
          <w:lang w:val="en-GB"/>
        </w:rPr>
        <w:t xml:space="preserve">he </w:t>
      </w:r>
      <w:r w:rsidR="00E312C9" w:rsidRPr="00B22A08">
        <w:rPr>
          <w:rFonts w:ascii="Cambria" w:hAnsi="Cambria"/>
          <w:lang w:val="en-GB"/>
        </w:rPr>
        <w:t xml:space="preserve">number of road accidents </w:t>
      </w:r>
      <w:r w:rsidR="00F41AA5" w:rsidRPr="00B22A08">
        <w:rPr>
          <w:rFonts w:ascii="Cambria" w:hAnsi="Cambria"/>
          <w:lang w:val="en-GB"/>
        </w:rPr>
        <w:t>decreased from 6</w:t>
      </w:r>
      <w:r w:rsidRPr="00B22A08">
        <w:rPr>
          <w:rFonts w:ascii="Cambria" w:hAnsi="Cambria"/>
          <w:lang w:val="en-GB"/>
        </w:rPr>
        <w:t>,</w:t>
      </w:r>
      <w:r w:rsidR="00F41AA5" w:rsidRPr="00B22A08">
        <w:rPr>
          <w:rFonts w:ascii="Cambria" w:hAnsi="Cambria"/>
          <w:lang w:val="en-GB"/>
        </w:rPr>
        <w:t xml:space="preserve">448 </w:t>
      </w:r>
      <w:r w:rsidRPr="00B22A08">
        <w:rPr>
          <w:rFonts w:ascii="Cambria" w:hAnsi="Cambria"/>
          <w:lang w:val="en-GB"/>
        </w:rPr>
        <w:t xml:space="preserve">in 2007 </w:t>
      </w:r>
      <w:r w:rsidR="00F41AA5" w:rsidRPr="00B22A08">
        <w:rPr>
          <w:rFonts w:ascii="Cambria" w:hAnsi="Cambria"/>
          <w:lang w:val="en-GB"/>
        </w:rPr>
        <w:t>to 3</w:t>
      </w:r>
      <w:r w:rsidRPr="00B22A08">
        <w:rPr>
          <w:rFonts w:ascii="Cambria" w:hAnsi="Cambria"/>
          <w:lang w:val="en-GB"/>
        </w:rPr>
        <w:t>,</w:t>
      </w:r>
      <w:r w:rsidR="00F41AA5" w:rsidRPr="00B22A08">
        <w:rPr>
          <w:rFonts w:ascii="Cambria" w:hAnsi="Cambria"/>
          <w:lang w:val="en-GB"/>
        </w:rPr>
        <w:t>161</w:t>
      </w:r>
      <w:r w:rsidRPr="00B22A08">
        <w:rPr>
          <w:rFonts w:ascii="Cambria" w:hAnsi="Cambria"/>
          <w:lang w:val="en-GB"/>
        </w:rPr>
        <w:t xml:space="preserve"> in </w:t>
      </w:r>
      <w:r w:rsidR="00F41AA5" w:rsidRPr="00B22A08">
        <w:rPr>
          <w:rFonts w:ascii="Cambria" w:hAnsi="Cambria"/>
          <w:lang w:val="en-GB"/>
        </w:rPr>
        <w:t>2015</w:t>
      </w:r>
      <w:r w:rsidRPr="00B22A08">
        <w:rPr>
          <w:rFonts w:ascii="Cambria" w:hAnsi="Cambria"/>
          <w:lang w:val="en-GB"/>
        </w:rPr>
        <w:t>;</w:t>
      </w:r>
    </w:p>
    <w:p w:rsidR="00F41AA5" w:rsidRPr="00B22A08" w:rsidRDefault="00F41AA5" w:rsidP="004656E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737</w:t>
      </w:r>
      <w:r w:rsidR="00545DE4" w:rsidRPr="00B22A08">
        <w:rPr>
          <w:rFonts w:ascii="Cambria" w:hAnsi="Cambria"/>
          <w:lang w:val="en-GB"/>
        </w:rPr>
        <w:t> km</w:t>
      </w:r>
      <w:r w:rsidRPr="00B22A08">
        <w:rPr>
          <w:rFonts w:ascii="Cambria" w:hAnsi="Cambria"/>
          <w:lang w:val="en-GB"/>
        </w:rPr>
        <w:t xml:space="preserve"> of gravel roads were paved</w:t>
      </w:r>
      <w:r w:rsidR="00545DE4" w:rsidRPr="00B22A08">
        <w:rPr>
          <w:rFonts w:ascii="Cambria" w:hAnsi="Cambria"/>
          <w:lang w:val="en-GB"/>
        </w:rPr>
        <w:t>;</w:t>
      </w:r>
    </w:p>
    <w:p w:rsidR="00F41AA5" w:rsidRPr="00B22A08" w:rsidRDefault="00F41AA5" w:rsidP="004656E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1</w:t>
      </w:r>
      <w:r w:rsidR="00545DE4" w:rsidRPr="00B22A08">
        <w:rPr>
          <w:rFonts w:ascii="Cambria" w:hAnsi="Cambria"/>
          <w:lang w:val="en-GB"/>
        </w:rPr>
        <w:t>,</w:t>
      </w:r>
      <w:r w:rsidRPr="00B22A08">
        <w:rPr>
          <w:rFonts w:ascii="Cambria" w:hAnsi="Cambria"/>
          <w:lang w:val="en-GB"/>
        </w:rPr>
        <w:t>234</w:t>
      </w:r>
      <w:r w:rsidR="00545DE4" w:rsidRPr="00B22A08">
        <w:rPr>
          <w:rFonts w:ascii="Cambria" w:hAnsi="Cambria"/>
          <w:lang w:val="en-GB"/>
        </w:rPr>
        <w:t> km</w:t>
      </w:r>
      <w:r w:rsidRPr="00B22A08">
        <w:rPr>
          <w:rFonts w:ascii="Cambria" w:hAnsi="Cambria"/>
          <w:lang w:val="en-GB"/>
        </w:rPr>
        <w:t xml:space="preserve"> of roads were built and </w:t>
      </w:r>
      <w:r w:rsidR="00545DE4" w:rsidRPr="00B22A08">
        <w:rPr>
          <w:rFonts w:ascii="Cambria" w:hAnsi="Cambria"/>
          <w:lang w:val="en-GB"/>
        </w:rPr>
        <w:t>reconstructed;</w:t>
      </w:r>
    </w:p>
    <w:p w:rsidR="00F41AA5" w:rsidRPr="00B22A08" w:rsidRDefault="00F41AA5" w:rsidP="004656E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391</w:t>
      </w:r>
      <w:r w:rsidR="00545DE4" w:rsidRPr="00B22A08">
        <w:rPr>
          <w:rFonts w:ascii="Cambria" w:hAnsi="Cambria"/>
          <w:lang w:val="en-GB"/>
        </w:rPr>
        <w:t>.</w:t>
      </w:r>
      <w:r w:rsidRPr="00B22A08">
        <w:rPr>
          <w:rFonts w:ascii="Cambria" w:hAnsi="Cambria"/>
          <w:lang w:val="en-GB"/>
        </w:rPr>
        <w:t>53</w:t>
      </w:r>
      <w:r w:rsidR="00545DE4" w:rsidRPr="00B22A08">
        <w:rPr>
          <w:rFonts w:ascii="Cambria" w:hAnsi="Cambria"/>
          <w:lang w:val="en-GB"/>
        </w:rPr>
        <w:t> km</w:t>
      </w:r>
      <w:r w:rsidRPr="00B22A08">
        <w:rPr>
          <w:rFonts w:ascii="Cambria" w:hAnsi="Cambria"/>
          <w:lang w:val="en-GB"/>
        </w:rPr>
        <w:t xml:space="preserve"> of TEN-T network roads were built and </w:t>
      </w:r>
      <w:r w:rsidR="00545DE4" w:rsidRPr="00B22A08">
        <w:rPr>
          <w:rFonts w:ascii="Cambria" w:hAnsi="Cambria"/>
          <w:lang w:val="en-GB"/>
        </w:rPr>
        <w:t>reconstructed;</w:t>
      </w:r>
    </w:p>
    <w:p w:rsidR="00F41AA5" w:rsidRPr="00B22A08" w:rsidRDefault="0022134B" w:rsidP="004656EE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 xml:space="preserve">investments </w:t>
      </w:r>
      <w:r w:rsidR="00F41AA5" w:rsidRPr="00B22A08">
        <w:rPr>
          <w:rFonts w:ascii="Cambria" w:hAnsi="Cambria"/>
          <w:lang w:val="en-GB"/>
        </w:rPr>
        <w:t>generated 2</w:t>
      </w:r>
      <w:r w:rsidR="00545DE4" w:rsidRPr="00B22A08">
        <w:rPr>
          <w:rFonts w:ascii="Cambria" w:hAnsi="Cambria"/>
          <w:lang w:val="en-GB"/>
        </w:rPr>
        <w:t>.</w:t>
      </w:r>
      <w:r w:rsidR="00F41AA5" w:rsidRPr="00B22A08">
        <w:rPr>
          <w:rFonts w:ascii="Cambria" w:hAnsi="Cambria"/>
          <w:lang w:val="en-GB"/>
        </w:rPr>
        <w:t xml:space="preserve">3 GDP per </w:t>
      </w:r>
      <w:r w:rsidR="00545DE4" w:rsidRPr="00B22A08">
        <w:rPr>
          <w:rFonts w:ascii="Cambria" w:hAnsi="Cambria"/>
          <w:lang w:val="en-GB"/>
        </w:rPr>
        <w:t>EUR </w:t>
      </w:r>
      <w:r w:rsidR="00F41AA5" w:rsidRPr="00B22A08">
        <w:rPr>
          <w:rFonts w:ascii="Cambria" w:hAnsi="Cambria"/>
          <w:lang w:val="en-GB"/>
        </w:rPr>
        <w:t>1 invested</w:t>
      </w:r>
      <w:r w:rsidR="00545DE4" w:rsidRPr="00B22A08">
        <w:rPr>
          <w:rFonts w:ascii="Cambria" w:hAnsi="Cambria"/>
          <w:lang w:val="en-GB"/>
        </w:rPr>
        <w:t>;</w:t>
      </w:r>
    </w:p>
    <w:p w:rsidR="00F41AA5" w:rsidRPr="00B22A08" w:rsidRDefault="00545DE4" w:rsidP="00F41AA5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d</w:t>
      </w:r>
      <w:r w:rsidR="00F41AA5" w:rsidRPr="00B22A08">
        <w:rPr>
          <w:rFonts w:ascii="Cambria" w:hAnsi="Cambria"/>
          <w:lang w:val="en-GB"/>
        </w:rPr>
        <w:t xml:space="preserve">espite the economic crisis, </w:t>
      </w:r>
      <w:r w:rsidR="0007202D" w:rsidRPr="00B22A08">
        <w:rPr>
          <w:rFonts w:ascii="Cambria" w:hAnsi="Cambria"/>
          <w:lang w:val="en-GB"/>
        </w:rPr>
        <w:t>struggling</w:t>
      </w:r>
      <w:r w:rsidR="00F41AA5" w:rsidRPr="00B22A08">
        <w:rPr>
          <w:rFonts w:ascii="Cambria" w:hAnsi="Cambria"/>
          <w:lang w:val="en-GB"/>
        </w:rPr>
        <w:t xml:space="preserve"> world economy and decrease in </w:t>
      </w:r>
      <w:r w:rsidRPr="00B22A08">
        <w:rPr>
          <w:rFonts w:ascii="Cambria" w:hAnsi="Cambria"/>
          <w:lang w:val="en-GB"/>
        </w:rPr>
        <w:t xml:space="preserve">the </w:t>
      </w:r>
      <w:r w:rsidR="00F41AA5" w:rsidRPr="00B22A08">
        <w:rPr>
          <w:rFonts w:ascii="Cambria" w:hAnsi="Cambria"/>
          <w:lang w:val="en-GB"/>
        </w:rPr>
        <w:t xml:space="preserve">demand </w:t>
      </w:r>
      <w:r w:rsidRPr="00B22A08">
        <w:rPr>
          <w:rFonts w:ascii="Cambria" w:hAnsi="Cambria"/>
          <w:lang w:val="en-GB"/>
        </w:rPr>
        <w:t>for</w:t>
      </w:r>
      <w:r w:rsidR="00F41AA5" w:rsidRPr="00B22A08">
        <w:rPr>
          <w:rFonts w:ascii="Cambria" w:hAnsi="Cambria"/>
          <w:lang w:val="en-GB"/>
        </w:rPr>
        <w:t xml:space="preserve"> services from Russia and Belarus</w:t>
      </w:r>
      <w:r w:rsidRPr="00B22A08">
        <w:rPr>
          <w:rFonts w:ascii="Cambria" w:hAnsi="Cambria"/>
          <w:lang w:val="en-GB"/>
        </w:rPr>
        <w:t>,</w:t>
      </w:r>
      <w:r w:rsidR="00F41AA5" w:rsidRPr="00B22A08">
        <w:rPr>
          <w:rFonts w:ascii="Cambria" w:hAnsi="Cambria"/>
          <w:lang w:val="en-GB"/>
        </w:rPr>
        <w:t xml:space="preserve"> the volumes of rail freight remained similar (in 2015 </w:t>
      </w:r>
      <w:r w:rsidRPr="00B22A08">
        <w:rPr>
          <w:rFonts w:ascii="Cambria" w:hAnsi="Cambria"/>
          <w:lang w:val="en-GB"/>
        </w:rPr>
        <w:t xml:space="preserve">it </w:t>
      </w:r>
      <w:r w:rsidR="00F41AA5" w:rsidRPr="00B22A08">
        <w:rPr>
          <w:rFonts w:ascii="Cambria" w:hAnsi="Cambria"/>
          <w:lang w:val="en-GB"/>
        </w:rPr>
        <w:t>was 48</w:t>
      </w:r>
      <w:r w:rsidRPr="00B22A08">
        <w:rPr>
          <w:rFonts w:ascii="Cambria" w:hAnsi="Cambria"/>
          <w:lang w:val="en-GB"/>
        </w:rPr>
        <w:t> </w:t>
      </w:r>
      <w:r w:rsidR="00F41AA5" w:rsidRPr="00B22A08">
        <w:rPr>
          <w:rFonts w:ascii="Cambria" w:hAnsi="Cambria"/>
          <w:lang w:val="en-GB"/>
        </w:rPr>
        <w:t>million tonnes per year)</w:t>
      </w:r>
      <w:r w:rsidRPr="00B22A08">
        <w:rPr>
          <w:rFonts w:ascii="Cambria" w:hAnsi="Cambria"/>
          <w:lang w:val="en-GB"/>
        </w:rPr>
        <w:t>;</w:t>
      </w:r>
    </w:p>
    <w:p w:rsidR="0007202D" w:rsidRPr="00B22A08" w:rsidRDefault="00545DE4" w:rsidP="00F41AA5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a n</w:t>
      </w:r>
      <w:r w:rsidR="0007202D" w:rsidRPr="00B22A08">
        <w:rPr>
          <w:rFonts w:ascii="Cambria" w:hAnsi="Cambria"/>
          <w:lang w:val="en-GB"/>
        </w:rPr>
        <w:t>ew European rail</w:t>
      </w:r>
      <w:r w:rsidR="003F3D0E" w:rsidRPr="00B22A08">
        <w:rPr>
          <w:rFonts w:ascii="Cambria" w:hAnsi="Cambria"/>
          <w:lang w:val="en-GB"/>
        </w:rPr>
        <w:t>way gauge</w:t>
      </w:r>
      <w:r w:rsidR="0007202D" w:rsidRPr="00B22A08">
        <w:rPr>
          <w:rFonts w:ascii="Cambria" w:hAnsi="Cambria"/>
          <w:lang w:val="en-GB"/>
        </w:rPr>
        <w:t xml:space="preserve"> to Poland was </w:t>
      </w:r>
      <w:r w:rsidRPr="00B22A08">
        <w:rPr>
          <w:rFonts w:ascii="Cambria" w:hAnsi="Cambria"/>
          <w:lang w:val="en-GB"/>
        </w:rPr>
        <w:t>built;</w:t>
      </w:r>
    </w:p>
    <w:p w:rsidR="0048382A" w:rsidRPr="00B22A08" w:rsidRDefault="00545DE4" w:rsidP="0007202D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r</w:t>
      </w:r>
      <w:r w:rsidR="0007202D" w:rsidRPr="00B22A08">
        <w:rPr>
          <w:rFonts w:ascii="Cambria" w:hAnsi="Cambria"/>
          <w:lang w:val="en-GB"/>
        </w:rPr>
        <w:t>ailway safety and speed increased, while negative impact</w:t>
      </w:r>
      <w:r w:rsidRPr="00B22A08">
        <w:rPr>
          <w:rFonts w:ascii="Cambria" w:hAnsi="Cambria"/>
          <w:lang w:val="en-GB"/>
        </w:rPr>
        <w:t>s</w:t>
      </w:r>
      <w:r w:rsidR="0007202D" w:rsidRPr="00B22A08">
        <w:rPr>
          <w:rFonts w:ascii="Cambria" w:hAnsi="Cambria"/>
          <w:lang w:val="en-GB"/>
        </w:rPr>
        <w:t xml:space="preserve"> on</w:t>
      </w:r>
      <w:r w:rsidR="00E654AF" w:rsidRPr="00B22A08">
        <w:rPr>
          <w:rFonts w:ascii="Cambria" w:hAnsi="Cambria"/>
          <w:lang w:val="en-GB"/>
        </w:rPr>
        <w:t xml:space="preserve"> the</w:t>
      </w:r>
      <w:r w:rsidR="0007202D" w:rsidRPr="00B22A08">
        <w:rPr>
          <w:rFonts w:ascii="Cambria" w:hAnsi="Cambria"/>
          <w:lang w:val="en-GB"/>
        </w:rPr>
        <w:t xml:space="preserve"> environment</w:t>
      </w:r>
      <w:r w:rsidR="00E654AF" w:rsidRPr="00B22A08">
        <w:rPr>
          <w:rFonts w:ascii="Cambria" w:hAnsi="Cambria"/>
          <w:lang w:val="en-GB"/>
        </w:rPr>
        <w:t xml:space="preserve"> </w:t>
      </w:r>
      <w:r w:rsidR="0007202D" w:rsidRPr="00B22A08">
        <w:rPr>
          <w:rFonts w:ascii="Cambria" w:hAnsi="Cambria"/>
          <w:lang w:val="en-GB"/>
        </w:rPr>
        <w:t>decreased.</w:t>
      </w:r>
    </w:p>
    <w:p w:rsidR="0007202D" w:rsidRPr="00B22A08" w:rsidRDefault="0007202D" w:rsidP="0007202D">
      <w:pPr>
        <w:jc w:val="both"/>
        <w:rPr>
          <w:rFonts w:ascii="Cambria" w:hAnsi="Cambria"/>
          <w:lang w:val="en-GB"/>
        </w:rPr>
      </w:pPr>
    </w:p>
    <w:p w:rsidR="00251A44" w:rsidRPr="00B22A08" w:rsidRDefault="00545DE4" w:rsidP="0007202D">
      <w:p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I</w:t>
      </w:r>
      <w:r w:rsidR="008A0EB8" w:rsidRPr="00B22A08">
        <w:rPr>
          <w:rFonts w:ascii="Cambria" w:hAnsi="Cambria"/>
          <w:lang w:val="en-GB"/>
        </w:rPr>
        <w:t xml:space="preserve">nvestments </w:t>
      </w:r>
      <w:r w:rsidRPr="00B22A08">
        <w:rPr>
          <w:rFonts w:ascii="Cambria" w:hAnsi="Cambria"/>
          <w:lang w:val="en-GB"/>
        </w:rPr>
        <w:t>in</w:t>
      </w:r>
      <w:r w:rsidR="008A0EB8" w:rsidRPr="00B22A08">
        <w:rPr>
          <w:rFonts w:ascii="Cambria" w:hAnsi="Cambria"/>
          <w:lang w:val="en-GB"/>
        </w:rPr>
        <w:t>to ports and airports aimed at develop</w:t>
      </w:r>
      <w:r w:rsidRPr="00B22A08">
        <w:rPr>
          <w:rFonts w:ascii="Cambria" w:hAnsi="Cambria"/>
          <w:lang w:val="en-GB"/>
        </w:rPr>
        <w:t>ing</w:t>
      </w:r>
      <w:r w:rsidR="008A0EB8" w:rsidRPr="00B22A08">
        <w:rPr>
          <w:rFonts w:ascii="Cambria" w:hAnsi="Cambria"/>
          <w:lang w:val="en-GB"/>
        </w:rPr>
        <w:t xml:space="preserve"> infrastructure for local and regional navigation, </w:t>
      </w:r>
      <w:r w:rsidRPr="00B22A08">
        <w:rPr>
          <w:rFonts w:ascii="Cambria" w:hAnsi="Cambria"/>
          <w:lang w:val="en-GB"/>
        </w:rPr>
        <w:t>increasing</w:t>
      </w:r>
      <w:r w:rsidR="008A0EB8" w:rsidRPr="00B22A08">
        <w:rPr>
          <w:rFonts w:ascii="Cambria" w:hAnsi="Cambria"/>
          <w:lang w:val="en-GB"/>
        </w:rPr>
        <w:t xml:space="preserve"> passenger service capacity and</w:t>
      </w:r>
      <w:r w:rsidRPr="00B22A08">
        <w:rPr>
          <w:rFonts w:ascii="Cambria" w:hAnsi="Cambria"/>
          <w:lang w:val="en-GB"/>
        </w:rPr>
        <w:t xml:space="preserve"> improving</w:t>
      </w:r>
      <w:r w:rsidR="008A0EB8" w:rsidRPr="00B22A08">
        <w:rPr>
          <w:rFonts w:ascii="Cambria" w:hAnsi="Cambria"/>
          <w:lang w:val="en-GB"/>
        </w:rPr>
        <w:t xml:space="preserve"> inland waterways. Moreover, </w:t>
      </w:r>
      <w:r w:rsidRPr="00B22A08">
        <w:rPr>
          <w:rFonts w:ascii="Cambria" w:hAnsi="Cambria"/>
          <w:lang w:val="en-GB"/>
        </w:rPr>
        <w:t xml:space="preserve">the </w:t>
      </w:r>
      <w:r w:rsidR="008A0EB8" w:rsidRPr="00B22A08">
        <w:rPr>
          <w:rFonts w:ascii="Cambria" w:hAnsi="Cambria"/>
          <w:lang w:val="en-GB"/>
        </w:rPr>
        <w:t xml:space="preserve">Klaipėda </w:t>
      </w:r>
      <w:r w:rsidRPr="00B22A08">
        <w:rPr>
          <w:rFonts w:ascii="Cambria" w:hAnsi="Cambria"/>
          <w:lang w:val="en-GB"/>
        </w:rPr>
        <w:t>State S</w:t>
      </w:r>
      <w:r w:rsidR="008A0EB8" w:rsidRPr="00B22A08">
        <w:rPr>
          <w:rFonts w:ascii="Cambria" w:hAnsi="Cambria"/>
          <w:lang w:val="en-GB"/>
        </w:rPr>
        <w:t xml:space="preserve">eaport </w:t>
      </w:r>
      <w:r w:rsidR="0026545E" w:rsidRPr="00B22A08">
        <w:rPr>
          <w:rFonts w:ascii="Cambria" w:hAnsi="Cambria"/>
          <w:lang w:val="en-GB"/>
        </w:rPr>
        <w:t>was</w:t>
      </w:r>
      <w:r w:rsidR="008A0EB8" w:rsidRPr="00B22A08">
        <w:rPr>
          <w:rFonts w:ascii="Cambria" w:hAnsi="Cambria"/>
          <w:lang w:val="en-GB"/>
        </w:rPr>
        <w:t xml:space="preserve"> deepened,</w:t>
      </w:r>
      <w:r w:rsidR="0026545E" w:rsidRPr="00B22A08">
        <w:rPr>
          <w:rFonts w:ascii="Cambria" w:hAnsi="Cambria"/>
          <w:lang w:val="en-GB"/>
        </w:rPr>
        <w:t xml:space="preserve"> wharfs were rebuilt and reconstructed and the capacity of </w:t>
      </w:r>
      <w:r w:rsidRPr="00B22A08">
        <w:rPr>
          <w:rFonts w:ascii="Cambria" w:hAnsi="Cambria"/>
          <w:lang w:val="en-GB"/>
        </w:rPr>
        <w:t xml:space="preserve">access </w:t>
      </w:r>
      <w:r w:rsidR="0026545E" w:rsidRPr="00B22A08">
        <w:rPr>
          <w:rFonts w:ascii="Cambria" w:hAnsi="Cambria"/>
          <w:lang w:val="en-GB"/>
        </w:rPr>
        <w:t>roads</w:t>
      </w:r>
      <w:r w:rsidR="006B4ECA" w:rsidRPr="00B22A08">
        <w:rPr>
          <w:rFonts w:ascii="Cambria" w:hAnsi="Cambria"/>
          <w:lang w:val="en-GB"/>
        </w:rPr>
        <w:t>, rail</w:t>
      </w:r>
      <w:r w:rsidR="00B22A08">
        <w:rPr>
          <w:rFonts w:ascii="Cambria" w:hAnsi="Cambria"/>
          <w:lang w:val="en-GB"/>
        </w:rPr>
        <w:t>roads</w:t>
      </w:r>
      <w:r w:rsidR="0026545E" w:rsidRPr="00B22A08">
        <w:rPr>
          <w:rFonts w:ascii="Cambria" w:hAnsi="Cambria"/>
          <w:lang w:val="en-GB"/>
        </w:rPr>
        <w:t xml:space="preserve"> and </w:t>
      </w:r>
      <w:r w:rsidR="006B4ECA" w:rsidRPr="00B22A08">
        <w:rPr>
          <w:rFonts w:ascii="Cambria" w:hAnsi="Cambria"/>
          <w:lang w:val="en-GB"/>
        </w:rPr>
        <w:t>passenger service</w:t>
      </w:r>
      <w:r w:rsidRPr="00B22A08">
        <w:rPr>
          <w:rFonts w:ascii="Cambria" w:hAnsi="Cambria"/>
          <w:lang w:val="en-GB"/>
        </w:rPr>
        <w:t xml:space="preserve"> </w:t>
      </w:r>
      <w:r w:rsidR="0026545E" w:rsidRPr="00B22A08">
        <w:rPr>
          <w:rFonts w:ascii="Cambria" w:hAnsi="Cambria"/>
          <w:lang w:val="en-GB"/>
        </w:rPr>
        <w:t>w</w:t>
      </w:r>
      <w:r w:rsidR="006B4ECA" w:rsidRPr="00B22A08">
        <w:rPr>
          <w:rFonts w:ascii="Cambria" w:hAnsi="Cambria"/>
          <w:lang w:val="en-GB"/>
        </w:rPr>
        <w:t>as</w:t>
      </w:r>
      <w:r w:rsidR="0026545E" w:rsidRPr="00B22A08">
        <w:rPr>
          <w:rFonts w:ascii="Cambria" w:hAnsi="Cambria"/>
          <w:lang w:val="en-GB"/>
        </w:rPr>
        <w:t xml:space="preserve"> </w:t>
      </w:r>
      <w:r w:rsidR="006B4ECA" w:rsidRPr="00B22A08">
        <w:rPr>
          <w:rFonts w:ascii="Cambria" w:hAnsi="Cambria"/>
          <w:lang w:val="en-GB"/>
        </w:rPr>
        <w:t>increased</w:t>
      </w:r>
      <w:r w:rsidR="0026545E" w:rsidRPr="00B22A08">
        <w:rPr>
          <w:rFonts w:ascii="Cambria" w:hAnsi="Cambria"/>
          <w:lang w:val="en-GB"/>
        </w:rPr>
        <w:t xml:space="preserve">. Finally, </w:t>
      </w:r>
      <w:r w:rsidR="008C36D9" w:rsidRPr="00B22A08">
        <w:rPr>
          <w:rFonts w:ascii="Cambria" w:hAnsi="Cambria"/>
          <w:lang w:val="en-GB"/>
        </w:rPr>
        <w:t xml:space="preserve">passenger terminals and </w:t>
      </w:r>
      <w:r w:rsidR="007A7306" w:rsidRPr="00B22A08">
        <w:rPr>
          <w:rFonts w:ascii="Cambria" w:hAnsi="Cambria"/>
          <w:lang w:val="en-GB"/>
        </w:rPr>
        <w:t>airfield</w:t>
      </w:r>
      <w:r w:rsidR="008C36D9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>were modernised and expanded</w:t>
      </w:r>
      <w:r w:rsidR="008C36D9" w:rsidRPr="00B22A08">
        <w:rPr>
          <w:rFonts w:ascii="Cambria" w:hAnsi="Cambria"/>
          <w:lang w:val="en-GB"/>
        </w:rPr>
        <w:t xml:space="preserve">, the new fly safety and aviation safety measures implemented </w:t>
      </w:r>
      <w:r w:rsidR="006B4ECA" w:rsidRPr="00B22A08">
        <w:rPr>
          <w:rFonts w:ascii="Cambria" w:hAnsi="Cambria"/>
          <w:lang w:val="en-GB"/>
        </w:rPr>
        <w:t xml:space="preserve">and </w:t>
      </w:r>
      <w:r w:rsidR="008C36D9" w:rsidRPr="00B22A08">
        <w:rPr>
          <w:rFonts w:ascii="Cambria" w:hAnsi="Cambria"/>
          <w:lang w:val="en-GB"/>
        </w:rPr>
        <w:t xml:space="preserve">passenger transit infrastructure </w:t>
      </w:r>
      <w:r w:rsidRPr="00B22A08">
        <w:rPr>
          <w:rFonts w:ascii="Cambria" w:hAnsi="Cambria"/>
          <w:lang w:val="en-GB"/>
        </w:rPr>
        <w:t>developed</w:t>
      </w:r>
      <w:r w:rsidR="008C36D9" w:rsidRPr="00B22A08">
        <w:rPr>
          <w:rFonts w:ascii="Cambria" w:hAnsi="Cambria"/>
          <w:lang w:val="en-GB"/>
        </w:rPr>
        <w:t>.</w:t>
      </w:r>
    </w:p>
    <w:p w:rsidR="008A0EB8" w:rsidRPr="00B22A08" w:rsidRDefault="008A0EB8" w:rsidP="0007202D">
      <w:pPr>
        <w:jc w:val="both"/>
        <w:rPr>
          <w:rFonts w:ascii="Cambria" w:hAnsi="Cambria"/>
          <w:lang w:val="en-GB"/>
        </w:rPr>
      </w:pPr>
    </w:p>
    <w:p w:rsidR="0095699C" w:rsidRPr="00B22A08" w:rsidRDefault="00D6204F" w:rsidP="0095699C">
      <w:pPr>
        <w:jc w:val="both"/>
        <w:rPr>
          <w:rFonts w:ascii="Cambria" w:hAnsi="Cambria"/>
          <w:bCs/>
          <w:lang w:val="en-GB"/>
        </w:rPr>
      </w:pPr>
      <w:r w:rsidRPr="00B22A08">
        <w:rPr>
          <w:rFonts w:ascii="Cambria" w:hAnsi="Cambria"/>
          <w:bCs/>
          <w:lang w:val="en-GB"/>
        </w:rPr>
        <w:t>I</w:t>
      </w:r>
      <w:r w:rsidR="008C36D9" w:rsidRPr="00B22A08">
        <w:rPr>
          <w:rFonts w:ascii="Cambria" w:hAnsi="Cambria"/>
          <w:lang w:val="en-GB"/>
        </w:rPr>
        <w:t>mpact of the interventions:</w:t>
      </w:r>
    </w:p>
    <w:tbl>
      <w:tblPr>
        <w:tblStyle w:val="TableGrid"/>
        <w:tblpPr w:leftFromText="180" w:rightFromText="180" w:vertAnchor="text" w:horzAnchor="margin" w:tblpXSpec="right" w:tblpY="-11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BF7"/>
        <w:tblLook w:val="04A0" w:firstRow="1" w:lastRow="0" w:firstColumn="1" w:lastColumn="0" w:noHBand="0" w:noVBand="1"/>
      </w:tblPr>
      <w:tblGrid>
        <w:gridCol w:w="4416"/>
      </w:tblGrid>
      <w:tr w:rsidR="0048382A" w:rsidRPr="00B22A08" w:rsidTr="0048382A">
        <w:trPr>
          <w:trHeight w:val="2514"/>
        </w:trPr>
        <w:tc>
          <w:tcPr>
            <w:tcW w:w="4416" w:type="dxa"/>
            <w:shd w:val="clear" w:color="auto" w:fill="DEEBF7"/>
          </w:tcPr>
          <w:p w:rsidR="0048382A" w:rsidRPr="00B22A08" w:rsidRDefault="0091797B" w:rsidP="0048382A">
            <w:pPr>
              <w:pBdr>
                <w:bottom w:val="single" w:sz="6" w:space="1" w:color="auto"/>
              </w:pBdr>
              <w:jc w:val="both"/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R</w:t>
            </w:r>
            <w:r w:rsidR="00A00CF9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econstruction of 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the </w:t>
            </w:r>
            <w:r w:rsidR="00A00CF9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existing 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section</w:t>
            </w:r>
            <w:r w:rsidR="00A00CF9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 Kazlų Rūda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–</w:t>
            </w:r>
            <w:r w:rsidR="00A00CF9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Kaunas and Marijampolė</w:t>
            </w:r>
            <w:r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–</w:t>
            </w:r>
            <w:r w:rsidR="00A00CF9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Kazlų</w:t>
            </w:r>
            <w:r w:rsidR="009B5EDA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 xml:space="preserve"> Rūda</w:t>
            </w:r>
            <w:r w:rsidR="0048382A" w:rsidRPr="00B22A08">
              <w:rPr>
                <w:rStyle w:val="FootnoteReference"/>
                <w:rFonts w:ascii="Cambria" w:hAnsi="Cambria"/>
                <w:b/>
                <w:lang w:val="en-GB"/>
              </w:rPr>
              <w:footnoteReference w:id="16"/>
            </w:r>
          </w:p>
          <w:p w:rsidR="0048382A" w:rsidRPr="00B22A08" w:rsidRDefault="0048382A" w:rsidP="0048382A">
            <w:pPr>
              <w:jc w:val="both"/>
              <w:rPr>
                <w:rFonts w:ascii="Cambria" w:hAnsi="Cambria"/>
                <w:b/>
                <w:i/>
                <w:color w:val="000000"/>
                <w:sz w:val="10"/>
                <w:szCs w:val="20"/>
                <w:lang w:val="en-GB"/>
              </w:rPr>
            </w:pPr>
            <w:r w:rsidRPr="00B22A08">
              <w:rPr>
                <w:rFonts w:ascii="Cambria" w:hAnsi="Cambria"/>
                <w:noProof/>
                <w:lang w:eastAsia="lt-LT"/>
              </w:rPr>
              <w:drawing>
                <wp:inline distT="0" distB="0" distL="0" distR="0" wp14:anchorId="6381C8DD" wp14:editId="0503ADC4">
                  <wp:extent cx="2665095" cy="1056005"/>
                  <wp:effectExtent l="0" t="0" r="1905" b="0"/>
                  <wp:docPr id="2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86" name="Picture 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350CF" w:rsidRPr="00B22A08" w:rsidRDefault="003F3D0E" w:rsidP="00F66E59">
            <w:pPr>
              <w:jc w:val="both"/>
              <w:rPr>
                <w:rFonts w:ascii="Cambria" w:hAnsi="Cambria"/>
                <w:sz w:val="20"/>
                <w:lang w:val="en-GB"/>
              </w:rPr>
            </w:pPr>
            <w:r w:rsidRPr="00B22A08">
              <w:rPr>
                <w:rFonts w:ascii="Cambria" w:hAnsi="Cambria"/>
                <w:sz w:val="20"/>
                <w:lang w:val="en-GB"/>
              </w:rPr>
              <w:t xml:space="preserve">The project reconstructed one of the Rail Baltica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sections</w:t>
            </w:r>
            <w:r w:rsidRPr="00B22A08">
              <w:rPr>
                <w:rFonts w:ascii="Cambria" w:hAnsi="Cambria"/>
                <w:sz w:val="20"/>
                <w:lang w:val="en-GB"/>
              </w:rPr>
              <w:t xml:space="preserve">.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A </w:t>
            </w:r>
            <w:r w:rsidRPr="00B22A08">
              <w:rPr>
                <w:rFonts w:ascii="Cambria" w:hAnsi="Cambria"/>
                <w:sz w:val="20"/>
                <w:lang w:val="en-GB"/>
              </w:rPr>
              <w:t>1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,</w:t>
            </w:r>
            <w:r w:rsidRPr="00B22A08">
              <w:rPr>
                <w:rFonts w:ascii="Cambria" w:hAnsi="Cambria"/>
                <w:sz w:val="20"/>
                <w:lang w:val="en-GB"/>
              </w:rPr>
              <w:t>520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 </w:t>
            </w:r>
            <w:r w:rsidRPr="00B22A08">
              <w:rPr>
                <w:rFonts w:ascii="Cambria" w:hAnsi="Cambria"/>
                <w:sz w:val="20"/>
                <w:lang w:val="en-GB"/>
              </w:rPr>
              <w:t>mm railway w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as</w:t>
            </w:r>
            <w:r w:rsidRPr="00B22A08">
              <w:rPr>
                <w:rFonts w:ascii="Cambria" w:hAnsi="Cambria"/>
                <w:sz w:val="20"/>
                <w:lang w:val="en-GB"/>
              </w:rPr>
              <w:t xml:space="preserve"> reconstructed and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a </w:t>
            </w:r>
            <w:r w:rsidRPr="00B22A08">
              <w:rPr>
                <w:rFonts w:ascii="Cambria" w:hAnsi="Cambria"/>
                <w:sz w:val="20"/>
                <w:lang w:val="en-GB"/>
              </w:rPr>
              <w:t>1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,</w:t>
            </w:r>
            <w:r w:rsidRPr="00B22A08">
              <w:rPr>
                <w:rFonts w:ascii="Cambria" w:hAnsi="Cambria"/>
                <w:sz w:val="20"/>
                <w:lang w:val="en-GB"/>
              </w:rPr>
              <w:t>435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 </w:t>
            </w:r>
            <w:r w:rsidRPr="00B22A08">
              <w:rPr>
                <w:rFonts w:ascii="Cambria" w:hAnsi="Cambria"/>
                <w:sz w:val="20"/>
                <w:lang w:val="en-GB"/>
              </w:rPr>
              <w:t>mm gauge w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as</w:t>
            </w:r>
            <w:r w:rsidRPr="00B22A08">
              <w:rPr>
                <w:rFonts w:ascii="Cambria" w:hAnsi="Cambria"/>
                <w:sz w:val="20"/>
                <w:lang w:val="en-GB"/>
              </w:rPr>
              <w:t xml:space="preserve"> built in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the 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section between </w:t>
            </w:r>
            <w:r w:rsidRPr="00B22A08">
              <w:rPr>
                <w:rFonts w:ascii="Cambria" w:hAnsi="Cambria"/>
                <w:sz w:val="20"/>
                <w:lang w:val="en-GB"/>
              </w:rPr>
              <w:t>Marijampolė–Kazlų Rūda and Kazlų Rūda–Kaunas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,</w:t>
            </w:r>
            <w:r w:rsidRPr="00B22A08">
              <w:rPr>
                <w:rFonts w:ascii="Cambria" w:hAnsi="Cambria"/>
                <w:sz w:val="20"/>
                <w:lang w:val="en-GB"/>
              </w:rPr>
              <w:t xml:space="preserve"> which are one of the main sections,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in order </w:t>
            </w:r>
            <w:r w:rsidRPr="00B22A08">
              <w:rPr>
                <w:rFonts w:ascii="Cambria" w:hAnsi="Cambria"/>
                <w:sz w:val="20"/>
                <w:lang w:val="en-GB"/>
              </w:rPr>
              <w:t xml:space="preserve">to connect Kaunas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C</w:t>
            </w:r>
            <w:r w:rsidRPr="00B22A08">
              <w:rPr>
                <w:rFonts w:ascii="Cambria" w:hAnsi="Cambria"/>
                <w:sz w:val="20"/>
                <w:lang w:val="en-GB"/>
              </w:rPr>
              <w:t xml:space="preserve">entral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R</w:t>
            </w:r>
            <w:r w:rsidRPr="00B22A08">
              <w:rPr>
                <w:rFonts w:ascii="Cambria" w:hAnsi="Cambria"/>
                <w:sz w:val="20"/>
                <w:lang w:val="en-GB"/>
              </w:rPr>
              <w:t xml:space="preserve">ailway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S</w:t>
            </w:r>
            <w:r w:rsidRPr="00B22A08">
              <w:rPr>
                <w:rFonts w:ascii="Cambria" w:hAnsi="Cambria"/>
                <w:sz w:val="20"/>
                <w:lang w:val="en-GB"/>
              </w:rPr>
              <w:t xml:space="preserve">tation to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the </w:t>
            </w:r>
            <w:r w:rsidRPr="00B22A08">
              <w:rPr>
                <w:rFonts w:ascii="Cambria" w:hAnsi="Cambria"/>
                <w:sz w:val="20"/>
                <w:lang w:val="en-GB"/>
              </w:rPr>
              <w:t xml:space="preserve">European 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standard gauge </w:t>
            </w:r>
            <w:r w:rsidRPr="00B22A08">
              <w:rPr>
                <w:rFonts w:ascii="Cambria" w:hAnsi="Cambria"/>
                <w:sz w:val="20"/>
                <w:lang w:val="en-GB"/>
              </w:rPr>
              <w:t>railway.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 During the projects,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the 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>existing double-track railway line section was reconstructed and a parallel 1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,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>435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 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mm gauge line was built. Moreover, railway objects were reconstructed,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and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 Marijampolė, Vinčai, Kazlų Rūda, Jurė, Mauručiai, Jiesi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a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 and Kaunas stations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 and 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>alarm, communication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s and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 power networks were modernised</w:t>
            </w:r>
            <w:r w:rsidR="00DB5740" w:rsidRPr="00B22A08">
              <w:rPr>
                <w:rFonts w:ascii="Cambria" w:hAnsi="Cambria"/>
                <w:sz w:val="20"/>
                <w:lang w:val="en-GB"/>
              </w:rPr>
              <w:t xml:space="preserve">.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As a result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>, the capacity of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 the</w:t>
            </w:r>
            <w:r w:rsidR="001A1633" w:rsidRPr="00B22A08">
              <w:rPr>
                <w:rFonts w:ascii="Cambria" w:hAnsi="Cambria"/>
                <w:sz w:val="20"/>
                <w:lang w:val="en-GB"/>
              </w:rPr>
              <w:t xml:space="preserve"> railway transport 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infrastructure improved,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thus </w:t>
            </w:r>
            <w:r w:rsidR="00DB5740" w:rsidRPr="00B22A08">
              <w:rPr>
                <w:rFonts w:ascii="Cambria" w:hAnsi="Cambria"/>
                <w:sz w:val="20"/>
                <w:lang w:val="en-GB"/>
              </w:rPr>
              <w:t>increasing the</w:t>
            </w:r>
            <w:r w:rsidR="00DB43FE" w:rsidRPr="00B22A08">
              <w:rPr>
                <w:rFonts w:ascii="Cambria" w:hAnsi="Cambria"/>
                <w:sz w:val="20"/>
                <w:lang w:val="en-GB"/>
              </w:rPr>
              <w:t xml:space="preserve"> speed.</w:t>
            </w:r>
            <w:r w:rsidR="00DB5740" w:rsidRPr="00B22A08">
              <w:rPr>
                <w:rFonts w:ascii="Cambria" w:hAnsi="Cambria"/>
                <w:sz w:val="20"/>
                <w:lang w:val="en-GB"/>
              </w:rPr>
              <w:t xml:space="preserve"> </w:t>
            </w:r>
            <w:r w:rsidR="00E654AF" w:rsidRPr="00B22A08">
              <w:rPr>
                <w:rFonts w:ascii="Cambria" w:hAnsi="Cambria"/>
                <w:sz w:val="20"/>
                <w:lang w:val="en-GB"/>
              </w:rPr>
              <w:t xml:space="preserve">The projects contributed to the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reduced </w:t>
            </w:r>
            <w:r w:rsidR="009B5EDA" w:rsidRPr="00B22A08">
              <w:rPr>
                <w:rFonts w:ascii="Cambria" w:hAnsi="Cambria"/>
                <w:sz w:val="20"/>
                <w:lang w:val="en-GB"/>
              </w:rPr>
              <w:t>travel time, noise and pollution</w:t>
            </w:r>
            <w:r w:rsidR="00E654AF" w:rsidRPr="00B22A08">
              <w:rPr>
                <w:rFonts w:ascii="Cambria" w:hAnsi="Cambria"/>
                <w:sz w:val="20"/>
                <w:lang w:val="en-GB"/>
              </w:rPr>
              <w:t xml:space="preserve">, as well as to </w:t>
            </w:r>
            <w:r w:rsidR="00F66E59" w:rsidRPr="00B22A08">
              <w:rPr>
                <w:rFonts w:ascii="Cambria" w:hAnsi="Cambria"/>
                <w:sz w:val="20"/>
                <w:lang w:val="en-GB"/>
              </w:rPr>
              <w:t xml:space="preserve">target of </w:t>
            </w:r>
            <w:r w:rsidR="009B5EDA" w:rsidRPr="00B22A08">
              <w:rPr>
                <w:rFonts w:ascii="Cambria" w:hAnsi="Cambria"/>
                <w:sz w:val="20"/>
                <w:lang w:val="en-GB"/>
              </w:rPr>
              <w:t>the objective by building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 </w:t>
            </w:r>
            <w:r w:rsidR="00F66E59" w:rsidRPr="00B22A08">
              <w:rPr>
                <w:rFonts w:ascii="Cambria" w:hAnsi="Cambria"/>
                <w:sz w:val="20"/>
                <w:lang w:val="en-GB"/>
              </w:rPr>
              <w:t>railroads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 of the </w:t>
            </w:r>
            <w:r w:rsidR="009B5EDA" w:rsidRPr="00B22A08">
              <w:rPr>
                <w:rFonts w:ascii="Cambria" w:hAnsi="Cambria"/>
                <w:sz w:val="20"/>
                <w:lang w:val="en-GB"/>
              </w:rPr>
              <w:t xml:space="preserve">TEN-T network and 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 xml:space="preserve">reconstructing the </w:t>
            </w:r>
            <w:r w:rsidR="009B5EDA" w:rsidRPr="00B22A08">
              <w:rPr>
                <w:rFonts w:ascii="Cambria" w:hAnsi="Cambria"/>
                <w:sz w:val="20"/>
                <w:lang w:val="en-GB"/>
              </w:rPr>
              <w:t xml:space="preserve">existing </w:t>
            </w:r>
            <w:r w:rsidR="00F66E59" w:rsidRPr="00B22A08">
              <w:rPr>
                <w:rFonts w:ascii="Cambria" w:hAnsi="Cambria"/>
                <w:sz w:val="20"/>
                <w:lang w:val="en-GB"/>
              </w:rPr>
              <w:t xml:space="preserve">railroads </w:t>
            </w:r>
            <w:r w:rsidR="009B5EDA" w:rsidRPr="00B22A08">
              <w:rPr>
                <w:rFonts w:ascii="Cambria" w:hAnsi="Cambria"/>
                <w:sz w:val="20"/>
                <w:lang w:val="en-GB"/>
              </w:rPr>
              <w:t>(114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.</w:t>
            </w:r>
            <w:r w:rsidR="009B5EDA" w:rsidRPr="00B22A08">
              <w:rPr>
                <w:rFonts w:ascii="Cambria" w:hAnsi="Cambria"/>
                <w:sz w:val="20"/>
                <w:lang w:val="en-GB"/>
              </w:rPr>
              <w:t>22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 km</w:t>
            </w:r>
            <w:r w:rsidR="009B5EDA" w:rsidRPr="00B22A08">
              <w:rPr>
                <w:rFonts w:ascii="Cambria" w:hAnsi="Cambria"/>
                <w:sz w:val="20"/>
                <w:lang w:val="en-GB"/>
              </w:rPr>
              <w:t xml:space="preserve"> and 49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.</w:t>
            </w:r>
            <w:r w:rsidR="009B5EDA" w:rsidRPr="00B22A08">
              <w:rPr>
                <w:rFonts w:ascii="Cambria" w:hAnsi="Cambria"/>
                <w:sz w:val="20"/>
                <w:lang w:val="en-GB"/>
              </w:rPr>
              <w:t>27</w:t>
            </w:r>
            <w:r w:rsidR="0091797B" w:rsidRPr="00B22A08">
              <w:rPr>
                <w:rFonts w:ascii="Cambria" w:hAnsi="Cambria"/>
                <w:sz w:val="20"/>
                <w:lang w:val="en-GB"/>
              </w:rPr>
              <w:t> km,</w:t>
            </w:r>
            <w:r w:rsidR="009B5EDA" w:rsidRPr="00B22A08">
              <w:rPr>
                <w:rFonts w:ascii="Cambria" w:hAnsi="Cambria"/>
                <w:sz w:val="20"/>
                <w:lang w:val="en-GB"/>
              </w:rPr>
              <w:t xml:space="preserve"> respectively).</w:t>
            </w:r>
          </w:p>
        </w:tc>
      </w:tr>
    </w:tbl>
    <w:p w:rsidR="00B4486E" w:rsidRPr="00B22A08" w:rsidRDefault="00545DE4" w:rsidP="00C2630D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B4486E" w:rsidRPr="00B22A08">
        <w:rPr>
          <w:rFonts w:ascii="Cambria" w:hAnsi="Cambria"/>
          <w:lang w:val="en-GB"/>
        </w:rPr>
        <w:t>he new Marvel</w:t>
      </w:r>
      <w:r w:rsidRPr="00B22A08">
        <w:rPr>
          <w:rFonts w:ascii="Cambria" w:hAnsi="Cambria"/>
          <w:lang w:val="en-GB"/>
        </w:rPr>
        <w:t>ė</w:t>
      </w:r>
      <w:r w:rsidR="00B4486E" w:rsidRPr="00B22A08">
        <w:rPr>
          <w:rFonts w:ascii="Cambria" w:hAnsi="Cambria"/>
          <w:lang w:val="en-GB"/>
        </w:rPr>
        <w:t xml:space="preserve"> cargo port was constructed and infrastructure (wharf, storage area, water supply,</w:t>
      </w:r>
      <w:r w:rsidR="00EC18F6" w:rsidRPr="00B22A08">
        <w:rPr>
          <w:rFonts w:ascii="Cambria" w:hAnsi="Cambria"/>
          <w:lang w:val="en-GB"/>
        </w:rPr>
        <w:t xml:space="preserve"> </w:t>
      </w:r>
      <w:r w:rsidR="00B4486E" w:rsidRPr="00B22A08">
        <w:rPr>
          <w:rFonts w:ascii="Cambria" w:hAnsi="Cambria"/>
          <w:lang w:val="en-GB"/>
        </w:rPr>
        <w:t xml:space="preserve">internal power networks, </w:t>
      </w:r>
      <w:r w:rsidRPr="00B22A08">
        <w:rPr>
          <w:rFonts w:ascii="Cambria" w:hAnsi="Cambria"/>
          <w:lang w:val="en-GB"/>
        </w:rPr>
        <w:t xml:space="preserve">access </w:t>
      </w:r>
      <w:r w:rsidR="00B4486E" w:rsidRPr="00B22A08">
        <w:rPr>
          <w:rFonts w:ascii="Cambria" w:hAnsi="Cambria"/>
          <w:lang w:val="en-GB"/>
        </w:rPr>
        <w:t>roads)</w:t>
      </w:r>
      <w:r w:rsidRPr="00B22A08">
        <w:rPr>
          <w:rFonts w:ascii="Cambria" w:hAnsi="Cambria"/>
          <w:lang w:val="en-GB"/>
        </w:rPr>
        <w:t xml:space="preserve"> built in accordance with international requirements;</w:t>
      </w:r>
    </w:p>
    <w:p w:rsidR="00B4486E" w:rsidRPr="00B22A08" w:rsidRDefault="00545DE4" w:rsidP="00C2630D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B4486E" w:rsidRPr="00B22A08">
        <w:rPr>
          <w:rFonts w:ascii="Cambria" w:hAnsi="Cambria"/>
          <w:lang w:val="en-GB"/>
        </w:rPr>
        <w:t xml:space="preserve">he </w:t>
      </w:r>
      <w:r w:rsidRPr="00B22A08">
        <w:rPr>
          <w:rFonts w:ascii="Cambria" w:hAnsi="Cambria"/>
          <w:lang w:val="en-GB"/>
        </w:rPr>
        <w:t xml:space="preserve">amount </w:t>
      </w:r>
      <w:r w:rsidR="00B4486E" w:rsidRPr="00B22A08">
        <w:rPr>
          <w:rFonts w:ascii="Cambria" w:hAnsi="Cambria"/>
          <w:lang w:val="en-GB"/>
        </w:rPr>
        <w:t>of cargo transported by Ro-Ro</w:t>
      </w:r>
      <w:r w:rsidR="00AB2995" w:rsidRPr="00B22A08">
        <w:rPr>
          <w:rStyle w:val="FootnoteReference"/>
          <w:rFonts w:ascii="Cambria" w:hAnsi="Cambria"/>
          <w:lang w:val="en-GB"/>
        </w:rPr>
        <w:footnoteReference w:id="17"/>
      </w:r>
      <w:r w:rsidR="00B4486E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>to</w:t>
      </w:r>
      <w:r w:rsidR="00B4486E" w:rsidRPr="00B22A08">
        <w:rPr>
          <w:rFonts w:ascii="Cambria" w:hAnsi="Cambria"/>
          <w:lang w:val="en-GB"/>
        </w:rPr>
        <w:t xml:space="preserve"> </w:t>
      </w:r>
      <w:r w:rsidRPr="00B22A08">
        <w:rPr>
          <w:rFonts w:ascii="Cambria" w:hAnsi="Cambria"/>
          <w:lang w:val="en-GB"/>
        </w:rPr>
        <w:t xml:space="preserve">the </w:t>
      </w:r>
      <w:r w:rsidR="00E654AF" w:rsidRPr="00B22A08">
        <w:rPr>
          <w:rFonts w:ascii="Cambria" w:hAnsi="Cambria"/>
          <w:lang w:val="en-GB"/>
        </w:rPr>
        <w:t>Klaipėda</w:t>
      </w:r>
      <w:r w:rsidR="003350CF" w:rsidRPr="00B22A08">
        <w:rPr>
          <w:rFonts w:ascii="Cambria" w:hAnsi="Cambria"/>
          <w:lang w:val="en-GB"/>
        </w:rPr>
        <w:t xml:space="preserve"> State Seap</w:t>
      </w:r>
      <w:r w:rsidRPr="00B22A08">
        <w:rPr>
          <w:rFonts w:ascii="Cambria" w:hAnsi="Cambria"/>
          <w:lang w:val="en-GB"/>
        </w:rPr>
        <w:t>ort</w:t>
      </w:r>
      <w:r w:rsidR="00E654AF" w:rsidRPr="00B22A08">
        <w:rPr>
          <w:rFonts w:ascii="Cambria" w:hAnsi="Cambria"/>
          <w:lang w:val="en-GB"/>
        </w:rPr>
        <w:t xml:space="preserve"> </w:t>
      </w:r>
      <w:r w:rsidR="00B4486E" w:rsidRPr="00B22A08">
        <w:rPr>
          <w:rFonts w:ascii="Cambria" w:hAnsi="Cambria"/>
          <w:lang w:val="en-GB"/>
        </w:rPr>
        <w:t>increased from 4</w:t>
      </w:r>
      <w:r w:rsidRPr="00B22A08">
        <w:rPr>
          <w:rFonts w:ascii="Cambria" w:hAnsi="Cambria"/>
          <w:lang w:val="en-GB"/>
        </w:rPr>
        <w:t>.</w:t>
      </w:r>
      <w:r w:rsidR="00B4486E" w:rsidRPr="00B22A08">
        <w:rPr>
          <w:rFonts w:ascii="Cambria" w:hAnsi="Cambria"/>
          <w:lang w:val="en-GB"/>
        </w:rPr>
        <w:t>1</w:t>
      </w:r>
      <w:r w:rsidRPr="00B22A08">
        <w:rPr>
          <w:rFonts w:ascii="Cambria" w:hAnsi="Cambria"/>
          <w:lang w:val="en-GB"/>
        </w:rPr>
        <w:t> </w:t>
      </w:r>
      <w:r w:rsidR="00B4486E" w:rsidRPr="00B22A08">
        <w:rPr>
          <w:rFonts w:ascii="Cambria" w:hAnsi="Cambria"/>
          <w:lang w:val="en-GB"/>
        </w:rPr>
        <w:t>million tonnes to 4</w:t>
      </w:r>
      <w:r w:rsidRPr="00B22A08">
        <w:rPr>
          <w:rFonts w:ascii="Cambria" w:hAnsi="Cambria"/>
          <w:lang w:val="en-GB"/>
        </w:rPr>
        <w:t>.</w:t>
      </w:r>
      <w:r w:rsidR="00B4486E" w:rsidRPr="00B22A08">
        <w:rPr>
          <w:rFonts w:ascii="Cambria" w:hAnsi="Cambria"/>
          <w:lang w:val="en-GB"/>
        </w:rPr>
        <w:t>4</w:t>
      </w:r>
      <w:r w:rsidRPr="00B22A08">
        <w:rPr>
          <w:rFonts w:ascii="Cambria" w:hAnsi="Cambria"/>
          <w:lang w:val="en-GB"/>
        </w:rPr>
        <w:t> </w:t>
      </w:r>
      <w:r w:rsidR="00B4486E" w:rsidRPr="00B22A08">
        <w:rPr>
          <w:rFonts w:ascii="Cambria" w:hAnsi="Cambria"/>
          <w:lang w:val="en-GB"/>
        </w:rPr>
        <w:t xml:space="preserve">million tonnes </w:t>
      </w:r>
      <w:r w:rsidRPr="00B22A08">
        <w:rPr>
          <w:rFonts w:ascii="Cambria" w:hAnsi="Cambria"/>
          <w:lang w:val="en-GB"/>
        </w:rPr>
        <w:t>between</w:t>
      </w:r>
      <w:r w:rsidR="00B4486E" w:rsidRPr="00B22A08">
        <w:rPr>
          <w:rFonts w:ascii="Cambria" w:hAnsi="Cambria"/>
          <w:lang w:val="en-GB"/>
        </w:rPr>
        <w:t xml:space="preserve"> 2007</w:t>
      </w:r>
      <w:r w:rsidRPr="00B22A08">
        <w:rPr>
          <w:rFonts w:ascii="Cambria" w:hAnsi="Cambria"/>
          <w:lang w:val="en-GB"/>
        </w:rPr>
        <w:t xml:space="preserve"> and </w:t>
      </w:r>
      <w:r w:rsidR="00B4486E" w:rsidRPr="00B22A08">
        <w:rPr>
          <w:rFonts w:ascii="Cambria" w:hAnsi="Cambria"/>
          <w:lang w:val="en-GB"/>
        </w:rPr>
        <w:t xml:space="preserve">2015. </w:t>
      </w:r>
      <w:r w:rsidR="00AB2995" w:rsidRPr="00B22A08">
        <w:rPr>
          <w:rFonts w:ascii="Cambria" w:hAnsi="Cambria"/>
          <w:lang w:val="en-GB"/>
        </w:rPr>
        <w:t xml:space="preserve">The port’s workload </w:t>
      </w:r>
      <w:r w:rsidR="003350CF" w:rsidRPr="00B22A08">
        <w:rPr>
          <w:rFonts w:ascii="Cambria" w:hAnsi="Cambria"/>
          <w:lang w:val="en-GB"/>
        </w:rPr>
        <w:t xml:space="preserve">grew </w:t>
      </w:r>
      <w:r w:rsidR="00AB2995" w:rsidRPr="00B22A08">
        <w:rPr>
          <w:rFonts w:ascii="Cambria" w:hAnsi="Cambria"/>
          <w:lang w:val="en-GB"/>
        </w:rPr>
        <w:t>despite the economic crisis</w:t>
      </w:r>
      <w:r w:rsidRPr="00B22A08">
        <w:rPr>
          <w:rFonts w:ascii="Cambria" w:hAnsi="Cambria"/>
          <w:lang w:val="en-GB"/>
        </w:rPr>
        <w:t>;</w:t>
      </w:r>
    </w:p>
    <w:p w:rsidR="00B4486E" w:rsidRPr="00B22A08" w:rsidRDefault="00545DE4" w:rsidP="00C2630D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AB2995" w:rsidRPr="00B22A08">
        <w:rPr>
          <w:rFonts w:ascii="Cambria" w:hAnsi="Cambria"/>
          <w:lang w:val="en-GB"/>
        </w:rPr>
        <w:t xml:space="preserve">he number of passengers transported by Ro-Ro and Ro-PAX </w:t>
      </w:r>
      <w:r w:rsidRPr="00B22A08">
        <w:rPr>
          <w:rFonts w:ascii="Cambria" w:hAnsi="Cambria"/>
          <w:lang w:val="en-GB"/>
        </w:rPr>
        <w:t xml:space="preserve">vessels </w:t>
      </w:r>
      <w:r w:rsidR="00AB2995" w:rsidRPr="00B22A08">
        <w:rPr>
          <w:rFonts w:ascii="Cambria" w:hAnsi="Cambria"/>
          <w:lang w:val="en-GB"/>
        </w:rPr>
        <w:t>increased by 84</w:t>
      </w:r>
      <w:r w:rsidRPr="00B22A08">
        <w:rPr>
          <w:rFonts w:ascii="Cambria" w:hAnsi="Cambria"/>
          <w:lang w:val="en-GB"/>
        </w:rPr>
        <w:t>,000;</w:t>
      </w:r>
    </w:p>
    <w:p w:rsidR="008E5A8F" w:rsidRPr="00B22A08" w:rsidRDefault="00545DE4" w:rsidP="008E5A8F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the n</w:t>
      </w:r>
      <w:r w:rsidR="008E5A8F" w:rsidRPr="00B22A08">
        <w:rPr>
          <w:rFonts w:ascii="Cambria" w:hAnsi="Cambria"/>
          <w:lang w:val="en-GB"/>
        </w:rPr>
        <w:t>umber of passengers in airports increased from 2</w:t>
      </w:r>
      <w:r w:rsidRPr="00B22A08">
        <w:rPr>
          <w:rFonts w:ascii="Cambria" w:hAnsi="Cambria"/>
          <w:lang w:val="en-GB"/>
        </w:rPr>
        <w:t>.</w:t>
      </w:r>
      <w:r w:rsidR="008E5A8F" w:rsidRPr="00B22A08">
        <w:rPr>
          <w:rFonts w:ascii="Cambria" w:hAnsi="Cambria"/>
          <w:lang w:val="en-GB"/>
        </w:rPr>
        <w:t>2</w:t>
      </w:r>
      <w:r w:rsidRPr="00B22A08">
        <w:rPr>
          <w:rFonts w:ascii="Cambria" w:hAnsi="Cambria"/>
          <w:lang w:val="en-GB"/>
        </w:rPr>
        <w:t> </w:t>
      </w:r>
      <w:r w:rsidR="008E5A8F" w:rsidRPr="00B22A08">
        <w:rPr>
          <w:rFonts w:ascii="Cambria" w:hAnsi="Cambria"/>
          <w:lang w:val="en-GB"/>
        </w:rPr>
        <w:t>million</w:t>
      </w:r>
      <w:r w:rsidR="003350CF" w:rsidRPr="00B22A08">
        <w:rPr>
          <w:rFonts w:ascii="Cambria" w:hAnsi="Cambria"/>
          <w:lang w:val="en-GB"/>
        </w:rPr>
        <w:t xml:space="preserve"> in 2007</w:t>
      </w:r>
      <w:r w:rsidR="008E5A8F" w:rsidRPr="00B22A08">
        <w:rPr>
          <w:rFonts w:ascii="Cambria" w:hAnsi="Cambria"/>
          <w:lang w:val="en-GB"/>
        </w:rPr>
        <w:t xml:space="preserve"> to 4</w:t>
      </w:r>
      <w:r w:rsidRPr="00B22A08">
        <w:rPr>
          <w:rFonts w:ascii="Cambria" w:hAnsi="Cambria"/>
          <w:lang w:val="en-GB"/>
        </w:rPr>
        <w:t> </w:t>
      </w:r>
      <w:r w:rsidR="008E5A8F" w:rsidRPr="00B22A08">
        <w:rPr>
          <w:rFonts w:ascii="Cambria" w:hAnsi="Cambria"/>
          <w:lang w:val="en-GB"/>
        </w:rPr>
        <w:t>2</w:t>
      </w:r>
      <w:r w:rsidRPr="00B22A08">
        <w:rPr>
          <w:rFonts w:ascii="Cambria" w:hAnsi="Cambria"/>
          <w:lang w:val="en-GB"/>
        </w:rPr>
        <w:t> </w:t>
      </w:r>
      <w:r w:rsidR="008E5A8F" w:rsidRPr="00B22A08">
        <w:rPr>
          <w:rFonts w:ascii="Cambria" w:hAnsi="Cambria"/>
          <w:lang w:val="en-GB"/>
        </w:rPr>
        <w:t>million in 2015</w:t>
      </w:r>
      <w:r w:rsidRPr="00B22A08">
        <w:rPr>
          <w:rFonts w:ascii="Cambria" w:hAnsi="Cambria"/>
          <w:lang w:val="en-GB"/>
        </w:rPr>
        <w:t>;</w:t>
      </w:r>
    </w:p>
    <w:p w:rsidR="00B4486E" w:rsidRPr="00B22A08" w:rsidRDefault="00545DE4" w:rsidP="00C2630D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p</w:t>
      </w:r>
      <w:r w:rsidR="00A00CF9" w:rsidRPr="00B22A08">
        <w:rPr>
          <w:rFonts w:ascii="Cambria" w:hAnsi="Cambria"/>
          <w:lang w:val="en-GB"/>
        </w:rPr>
        <w:t>assenger</w:t>
      </w:r>
      <w:r w:rsidR="008E5A8F" w:rsidRPr="00B22A08">
        <w:rPr>
          <w:rFonts w:ascii="Cambria" w:hAnsi="Cambria"/>
          <w:lang w:val="en-GB"/>
        </w:rPr>
        <w:t xml:space="preserve"> terminals were reconstructed (built) in international Vilnius, Kaunas and Palanga airports</w:t>
      </w:r>
      <w:r w:rsidR="0091797B" w:rsidRPr="00B22A08">
        <w:rPr>
          <w:rFonts w:ascii="Cambria" w:hAnsi="Cambria"/>
          <w:lang w:val="en-GB"/>
        </w:rPr>
        <w:t>;</w:t>
      </w:r>
    </w:p>
    <w:p w:rsidR="00B4486E" w:rsidRPr="00B22A08" w:rsidRDefault="0091797B" w:rsidP="00C2630D">
      <w:pPr>
        <w:pStyle w:val="ListParagraph"/>
        <w:numPr>
          <w:ilvl w:val="0"/>
          <w:numId w:val="9"/>
        </w:numPr>
        <w:jc w:val="both"/>
        <w:rPr>
          <w:rFonts w:ascii="Cambria" w:hAnsi="Cambria"/>
          <w:lang w:val="en-GB"/>
        </w:rPr>
      </w:pPr>
      <w:r w:rsidRPr="00B22A08">
        <w:rPr>
          <w:rFonts w:ascii="Cambria" w:hAnsi="Cambria"/>
          <w:lang w:val="en-GB"/>
        </w:rPr>
        <w:t>t</w:t>
      </w:r>
      <w:r w:rsidR="0022134B" w:rsidRPr="00B22A08">
        <w:rPr>
          <w:rFonts w:ascii="Cambria" w:hAnsi="Cambria"/>
          <w:lang w:val="en-GB"/>
        </w:rPr>
        <w:t xml:space="preserve">he volume of transport export increased: due to investments </w:t>
      </w:r>
      <w:r w:rsidRPr="00B22A08">
        <w:rPr>
          <w:rFonts w:ascii="Cambria" w:hAnsi="Cambria"/>
          <w:lang w:val="en-GB"/>
        </w:rPr>
        <w:t>in</w:t>
      </w:r>
      <w:r w:rsidR="0022134B" w:rsidRPr="00B22A08">
        <w:rPr>
          <w:rFonts w:ascii="Cambria" w:hAnsi="Cambria"/>
          <w:lang w:val="en-GB"/>
        </w:rPr>
        <w:t xml:space="preserve">to </w:t>
      </w:r>
      <w:r w:rsidRPr="00B22A08">
        <w:rPr>
          <w:rFonts w:ascii="Cambria" w:hAnsi="Cambria"/>
          <w:lang w:val="en-GB"/>
        </w:rPr>
        <w:t xml:space="preserve">the </w:t>
      </w:r>
      <w:r w:rsidR="0022134B" w:rsidRPr="00B22A08">
        <w:rPr>
          <w:rFonts w:ascii="Cambria" w:hAnsi="Cambria"/>
          <w:lang w:val="en-GB"/>
        </w:rPr>
        <w:t>transport infrastructure, transport services exports’ ratio to GDP was 0</w:t>
      </w:r>
      <w:r w:rsidRPr="00B22A08">
        <w:rPr>
          <w:rFonts w:ascii="Cambria" w:hAnsi="Cambria"/>
          <w:lang w:val="en-GB"/>
        </w:rPr>
        <w:t>.</w:t>
      </w:r>
      <w:r w:rsidR="0022134B" w:rsidRPr="00B22A08">
        <w:rPr>
          <w:rFonts w:ascii="Cambria" w:hAnsi="Cambria"/>
          <w:lang w:val="en-GB"/>
        </w:rPr>
        <w:t xml:space="preserve">46% higher in 2007–2015, compared to </w:t>
      </w:r>
      <w:r w:rsidRPr="00B22A08">
        <w:rPr>
          <w:rFonts w:ascii="Cambria" w:hAnsi="Cambria"/>
          <w:lang w:val="en-GB"/>
        </w:rPr>
        <w:t xml:space="preserve">the </w:t>
      </w:r>
      <w:r w:rsidR="0022134B" w:rsidRPr="00B22A08">
        <w:rPr>
          <w:rFonts w:ascii="Cambria" w:hAnsi="Cambria"/>
          <w:lang w:val="en-GB"/>
        </w:rPr>
        <w:t>scenario without EU investm</w:t>
      </w:r>
      <w:r w:rsidR="00B22A08">
        <w:rPr>
          <w:rFonts w:ascii="Cambria" w:hAnsi="Cambria"/>
          <w:lang w:val="en-GB"/>
        </w:rPr>
        <w:t>ents.</w:t>
      </w:r>
    </w:p>
    <w:p w:rsidR="00EC18F6" w:rsidRPr="00B22A08" w:rsidRDefault="00EC18F6">
      <w:pPr>
        <w:spacing w:after="160" w:line="259" w:lineRule="auto"/>
        <w:rPr>
          <w:rFonts w:ascii="Cambria" w:hAnsi="Cambria"/>
          <w:bCs/>
          <w:lang w:val="en-GB"/>
        </w:rPr>
      </w:pPr>
      <w:r w:rsidRPr="00B22A08">
        <w:rPr>
          <w:rFonts w:ascii="Cambria" w:hAnsi="Cambria"/>
          <w:bCs/>
          <w:lang w:val="en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BF7"/>
        <w:tblLook w:val="04A0" w:firstRow="1" w:lastRow="0" w:firstColumn="1" w:lastColumn="0" w:noHBand="0" w:noVBand="1"/>
      </w:tblPr>
      <w:tblGrid>
        <w:gridCol w:w="10173"/>
      </w:tblGrid>
      <w:tr w:rsidR="00881A4E" w:rsidRPr="00B22A08" w:rsidTr="00731FB1">
        <w:trPr>
          <w:trHeight w:val="2514"/>
        </w:trPr>
        <w:tc>
          <w:tcPr>
            <w:tcW w:w="10173" w:type="dxa"/>
            <w:shd w:val="clear" w:color="auto" w:fill="DEEBF7"/>
          </w:tcPr>
          <w:p w:rsidR="00C2630D" w:rsidRPr="00B22A08" w:rsidRDefault="00577773" w:rsidP="007A01A7">
            <w:pPr>
              <w:pBdr>
                <w:bottom w:val="single" w:sz="6" w:space="1" w:color="auto"/>
              </w:pBdr>
              <w:jc w:val="both"/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noProof/>
                <w:sz w:val="20"/>
                <w:szCs w:val="20"/>
                <w:lang w:eastAsia="lt-LT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82D3FF5" wp14:editId="0AFB671C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123190</wp:posOffset>
                  </wp:positionV>
                  <wp:extent cx="1943100" cy="1483360"/>
                  <wp:effectExtent l="0" t="0" r="0" b="2540"/>
                  <wp:wrapSquare wrapText="bothSides"/>
                  <wp:docPr id="71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7A785C" w:rsidRPr="00B22A08">
              <w:rPr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t>Modernisation of Kaunas airport</w:t>
            </w:r>
            <w:r w:rsidR="00C2630D" w:rsidRPr="00B22A08">
              <w:rPr>
                <w:rStyle w:val="FootnoteReference"/>
                <w:rFonts w:ascii="Cambria" w:hAnsi="Cambria"/>
                <w:b/>
                <w:i/>
                <w:color w:val="000000"/>
                <w:sz w:val="20"/>
                <w:szCs w:val="20"/>
                <w:lang w:val="en-GB"/>
              </w:rPr>
              <w:footnoteReference w:id="18"/>
            </w:r>
          </w:p>
          <w:p w:rsidR="007A785C" w:rsidRPr="00B22A08" w:rsidRDefault="007A785C" w:rsidP="00C2630D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</w:p>
          <w:p w:rsidR="007A785C" w:rsidRPr="00B22A08" w:rsidRDefault="0091797B" w:rsidP="00C2630D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he project</w:t>
            </w:r>
            <w:r w:rsidR="00DB591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included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the expansion of</w:t>
            </w:r>
            <w:r w:rsidR="00AE061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the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airport apron,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the construction of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new taxiways and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replacement of the 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runway surface.</w:t>
            </w:r>
            <w:r w:rsidR="00EC18F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D53439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To expand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airport apron and to build new taxiways, </w:t>
            </w:r>
            <w:r w:rsidR="00DB591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area of 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61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,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870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m</w:t>
            </w:r>
            <w:r w:rsidR="0017009B" w:rsidRPr="00462930">
              <w:rPr>
                <w:rFonts w:ascii="Cambria" w:hAnsi="Cambria"/>
                <w:color w:val="000000"/>
                <w:sz w:val="20"/>
                <w:szCs w:val="20"/>
                <w:vertAlign w:val="superscript"/>
                <w:lang w:val="en-GB"/>
              </w:rPr>
              <w:t>2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DB591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was paved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and </w:t>
            </w:r>
            <w:r w:rsidR="00706F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pavement of a 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3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,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250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m</w:t>
            </w:r>
            <w:r w:rsidR="00706F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runway </w:t>
            </w:r>
            <w:r w:rsidR="00DB591D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replaced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. </w:t>
            </w:r>
            <w:r w:rsidR="00E654A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The modernisation of the airport has </w:t>
            </w:r>
            <w:r w:rsidR="00706F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increased the number of passengers by </w:t>
            </w:r>
            <w:r w:rsidR="00E654A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0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.</w:t>
            </w:r>
            <w:r w:rsidR="00E654A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42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E654AF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million 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(the aim was 0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.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28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million). This project together with other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projects 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financed under the OPEG priority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5</w:t>
            </w:r>
            <w:r w:rsidR="00AE061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,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objective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 3</w:t>
            </w:r>
            <w:r w:rsidR="00AE061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,</w:t>
            </w:r>
            <w:r w:rsidR="00FE58E6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="00706FAA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helped to exceed </w:t>
            </w:r>
            <w:r w:rsidR="00AE061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the</w:t>
            </w:r>
            <w:r w:rsidR="00881A4E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objective’s</w:t>
            </w:r>
            <w:r w:rsidR="00AE061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 </w:t>
            </w:r>
            <w:r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targets</w:t>
            </w:r>
            <w:r w:rsidR="00AE061B" w:rsidRPr="00B22A08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.</w:t>
            </w:r>
          </w:p>
          <w:p w:rsidR="00D8411A" w:rsidRPr="00B22A08" w:rsidRDefault="00D8411A" w:rsidP="00C2630D">
            <w:pPr>
              <w:jc w:val="both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</w:p>
        </w:tc>
      </w:tr>
    </w:tbl>
    <w:p w:rsidR="00C2630D" w:rsidRPr="00B22A08" w:rsidRDefault="00C2630D" w:rsidP="00A92EB0">
      <w:pPr>
        <w:rPr>
          <w:rFonts w:ascii="Cambria" w:hAnsi="Cambria"/>
          <w:bCs/>
          <w:lang w:val="en-GB"/>
        </w:rPr>
      </w:pPr>
    </w:p>
    <w:sectPr w:rsidR="00C2630D" w:rsidRPr="00B22A08" w:rsidSect="00F53ED5">
      <w:pgSz w:w="11906" w:h="16838"/>
      <w:pgMar w:top="1135" w:right="707" w:bottom="993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FAD" w:rsidRDefault="00010FAD" w:rsidP="002F109A">
      <w:r>
        <w:separator/>
      </w:r>
    </w:p>
  </w:endnote>
  <w:endnote w:type="continuationSeparator" w:id="0">
    <w:p w:rsidR="00010FAD" w:rsidRDefault="00010FAD" w:rsidP="002F1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FAD" w:rsidRDefault="00010FAD" w:rsidP="002F109A">
      <w:r>
        <w:separator/>
      </w:r>
    </w:p>
  </w:footnote>
  <w:footnote w:type="continuationSeparator" w:id="0">
    <w:p w:rsidR="00010FAD" w:rsidRDefault="00010FAD" w:rsidP="002F109A">
      <w:r>
        <w:continuationSeparator/>
      </w:r>
    </w:p>
  </w:footnote>
  <w:footnote w:id="1">
    <w:p w:rsidR="003350CF" w:rsidRPr="00EC18F6" w:rsidRDefault="003350CF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Calculated by the authors according to final reports </w:t>
      </w:r>
      <w:r>
        <w:rPr>
          <w:rFonts w:ascii="Cambria" w:hAnsi="Cambria"/>
          <w:sz w:val="16"/>
          <w:szCs w:val="16"/>
          <w:lang w:val="en-GB"/>
        </w:rPr>
        <w:t xml:space="preserve">on </w:t>
      </w:r>
      <w:r w:rsidRPr="00EC18F6">
        <w:rPr>
          <w:rFonts w:ascii="Cambria" w:hAnsi="Cambria"/>
          <w:sz w:val="16"/>
          <w:szCs w:val="16"/>
          <w:lang w:val="en-GB"/>
        </w:rPr>
        <w:t>OPDHR, OPEG, OPPC</w:t>
      </w:r>
      <w:r>
        <w:rPr>
          <w:rFonts w:ascii="Cambria" w:hAnsi="Cambria"/>
          <w:sz w:val="16"/>
          <w:szCs w:val="16"/>
          <w:lang w:val="en-GB"/>
        </w:rPr>
        <w:t xml:space="preserve"> and</w:t>
      </w:r>
      <w:r w:rsidRPr="00EC18F6">
        <w:rPr>
          <w:rFonts w:ascii="Cambria" w:hAnsi="Cambria"/>
          <w:sz w:val="16"/>
          <w:szCs w:val="16"/>
          <w:lang w:val="en-GB"/>
        </w:rPr>
        <w:t xml:space="preserve"> TAOP.</w:t>
      </w:r>
    </w:p>
  </w:footnote>
  <w:footnote w:id="2">
    <w:p w:rsidR="003350CF" w:rsidRPr="00EC18F6" w:rsidRDefault="003350CF" w:rsidP="0048382A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Source of the figure: </w:t>
      </w:r>
      <w:hyperlink r:id="rId1" w:history="1">
        <w:r w:rsidRPr="00EC18F6">
          <w:rPr>
            <w:rStyle w:val="Hyperlink"/>
            <w:rFonts w:ascii="Cambria" w:hAnsi="Cambria"/>
            <w:sz w:val="16"/>
            <w:szCs w:val="16"/>
            <w:lang w:val="en-GB"/>
          </w:rPr>
          <w:t>http://www.vu.lt/projektai/nacionalinis-fiziniu-ir-technologijos-mokslu-centras-lietuvos-aukstuju-technologiju-ateitis/</w:t>
        </w:r>
      </w:hyperlink>
      <w:r w:rsidRPr="00EC18F6">
        <w:rPr>
          <w:rFonts w:ascii="Cambria" w:hAnsi="Cambria"/>
          <w:sz w:val="16"/>
          <w:szCs w:val="16"/>
          <w:lang w:val="en-GB"/>
        </w:rPr>
        <w:t xml:space="preserve"> </w:t>
      </w:r>
    </w:p>
  </w:footnote>
  <w:footnote w:id="3">
    <w:p w:rsidR="003350CF" w:rsidRPr="00EC18F6" w:rsidRDefault="003350CF" w:rsidP="00462930">
      <w:pPr>
        <w:pStyle w:val="FootnoteText"/>
        <w:jc w:val="both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Source of the figure: </w:t>
      </w:r>
      <w:hyperlink r:id="rId2" w:history="1">
        <w:r w:rsidRPr="00EC18F6">
          <w:rPr>
            <w:rStyle w:val="Hyperlink"/>
            <w:rFonts w:ascii="Cambria" w:hAnsi="Cambria"/>
            <w:sz w:val="16"/>
            <w:szCs w:val="16"/>
            <w:lang w:val="en-GB"/>
          </w:rPr>
          <w:t>http://www.sprana.eu/</w:t>
        </w:r>
      </w:hyperlink>
    </w:p>
  </w:footnote>
  <w:footnote w:id="4">
    <w:p w:rsidR="003350CF" w:rsidRPr="00EC18F6" w:rsidRDefault="003350CF" w:rsidP="00462930">
      <w:pPr>
        <w:pStyle w:val="FootnoteText"/>
        <w:jc w:val="both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Public </w:t>
      </w:r>
      <w:r>
        <w:rPr>
          <w:rFonts w:ascii="Cambria" w:hAnsi="Cambria"/>
          <w:sz w:val="16"/>
          <w:szCs w:val="16"/>
          <w:lang w:val="en-GB"/>
        </w:rPr>
        <w:t>P</w:t>
      </w:r>
      <w:r w:rsidRPr="00EC18F6">
        <w:rPr>
          <w:rFonts w:ascii="Cambria" w:hAnsi="Cambria"/>
          <w:sz w:val="16"/>
          <w:szCs w:val="16"/>
          <w:lang w:val="en-GB"/>
        </w:rPr>
        <w:t xml:space="preserve">olicy and </w:t>
      </w:r>
      <w:r>
        <w:rPr>
          <w:rFonts w:ascii="Cambria" w:hAnsi="Cambria"/>
          <w:sz w:val="16"/>
          <w:szCs w:val="16"/>
          <w:lang w:val="en-GB"/>
        </w:rPr>
        <w:t>M</w:t>
      </w:r>
      <w:r w:rsidRPr="00EC18F6">
        <w:rPr>
          <w:rFonts w:ascii="Cambria" w:hAnsi="Cambria"/>
          <w:sz w:val="16"/>
          <w:szCs w:val="16"/>
          <w:lang w:val="en-GB"/>
        </w:rPr>
        <w:t xml:space="preserve">anagement </w:t>
      </w:r>
      <w:r>
        <w:rPr>
          <w:rFonts w:ascii="Cambria" w:hAnsi="Cambria"/>
          <w:sz w:val="16"/>
          <w:szCs w:val="16"/>
          <w:lang w:val="en-GB"/>
        </w:rPr>
        <w:t>I</w:t>
      </w:r>
      <w:r w:rsidRPr="00EC18F6">
        <w:rPr>
          <w:rFonts w:ascii="Cambria" w:hAnsi="Cambria"/>
          <w:sz w:val="16"/>
          <w:szCs w:val="16"/>
          <w:lang w:val="en-GB"/>
        </w:rPr>
        <w:t>nstitute</w:t>
      </w:r>
      <w:r>
        <w:rPr>
          <w:rFonts w:ascii="Cambria" w:hAnsi="Cambria"/>
          <w:sz w:val="16"/>
          <w:szCs w:val="16"/>
          <w:lang w:val="en-GB"/>
        </w:rPr>
        <w:t xml:space="preserve">, </w:t>
      </w:r>
      <w:r w:rsidRPr="00EC18F6">
        <w:rPr>
          <w:rFonts w:ascii="Cambria" w:hAnsi="Cambria"/>
          <w:sz w:val="16"/>
          <w:szCs w:val="16"/>
          <w:lang w:val="en-GB"/>
        </w:rPr>
        <w:t>2011. Evaluation Services of Lithuanian Science and Business Collaboration Effectiveness and Coordination of Funding Possibilit</w:t>
      </w:r>
      <w:r>
        <w:rPr>
          <w:rFonts w:ascii="Cambria" w:hAnsi="Cambria"/>
          <w:sz w:val="16"/>
          <w:szCs w:val="16"/>
          <w:lang w:val="en-GB"/>
        </w:rPr>
        <w:t>i</w:t>
      </w:r>
      <w:r w:rsidRPr="00EC18F6">
        <w:rPr>
          <w:rFonts w:ascii="Cambria" w:hAnsi="Cambria"/>
          <w:sz w:val="16"/>
          <w:szCs w:val="16"/>
          <w:lang w:val="en-GB"/>
        </w:rPr>
        <w:t>es. Commissioned by</w:t>
      </w:r>
      <w:r>
        <w:rPr>
          <w:rFonts w:ascii="Cambria" w:hAnsi="Cambria"/>
          <w:sz w:val="16"/>
          <w:szCs w:val="16"/>
          <w:lang w:val="en-GB"/>
        </w:rPr>
        <w:t xml:space="preserve"> the</w:t>
      </w:r>
      <w:r w:rsidRPr="00EC18F6">
        <w:rPr>
          <w:rFonts w:ascii="Cambria" w:hAnsi="Cambria"/>
          <w:sz w:val="16"/>
          <w:szCs w:val="16"/>
          <w:lang w:val="en-GB"/>
        </w:rPr>
        <w:t xml:space="preserve"> Ministry of Economy of the Republic of Lithuania.</w:t>
      </w:r>
    </w:p>
  </w:footnote>
  <w:footnote w:id="5">
    <w:p w:rsidR="003350CF" w:rsidRPr="00EC18F6" w:rsidRDefault="003350CF" w:rsidP="00462930">
      <w:pPr>
        <w:pStyle w:val="FootnoteText"/>
        <w:jc w:val="both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Ibid.</w:t>
      </w:r>
    </w:p>
  </w:footnote>
  <w:footnote w:id="6">
    <w:p w:rsidR="003350CF" w:rsidRPr="00EC18F6" w:rsidRDefault="003350CF" w:rsidP="00462930">
      <w:pPr>
        <w:pStyle w:val="FootnoteText"/>
        <w:jc w:val="both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Ibid, 31</w:t>
      </w:r>
      <w:r>
        <w:rPr>
          <w:rFonts w:ascii="Cambria" w:hAnsi="Cambria"/>
          <w:sz w:val="16"/>
          <w:szCs w:val="16"/>
          <w:lang w:val="en-GB"/>
        </w:rPr>
        <w:t>–</w:t>
      </w:r>
      <w:r w:rsidRPr="00EC18F6">
        <w:rPr>
          <w:rFonts w:ascii="Cambria" w:hAnsi="Cambria"/>
          <w:sz w:val="16"/>
          <w:szCs w:val="16"/>
          <w:lang w:val="en-GB"/>
        </w:rPr>
        <w:t>35.</w:t>
      </w:r>
    </w:p>
  </w:footnote>
  <w:footnote w:id="7">
    <w:p w:rsidR="003350CF" w:rsidRPr="00EC18F6" w:rsidRDefault="003350CF" w:rsidP="00462930">
      <w:pPr>
        <w:pStyle w:val="FootnoteText"/>
        <w:jc w:val="both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ESTEP</w:t>
      </w:r>
      <w:r>
        <w:rPr>
          <w:rFonts w:ascii="Cambria" w:hAnsi="Cambria"/>
          <w:sz w:val="16"/>
          <w:szCs w:val="16"/>
          <w:lang w:val="en-GB"/>
        </w:rPr>
        <w:t xml:space="preserve">, </w:t>
      </w:r>
      <w:r w:rsidRPr="00EC18F6">
        <w:rPr>
          <w:rFonts w:ascii="Cambria" w:hAnsi="Cambria"/>
          <w:sz w:val="16"/>
          <w:szCs w:val="16"/>
          <w:lang w:val="en-GB"/>
        </w:rPr>
        <w:t>2015. 2007–2013 EU Structural Funds’ Impact Evaluation on the Competitiveness of Lithuania. Commissioned by the Ministry of Finance of the Republic of Lithuania.</w:t>
      </w:r>
    </w:p>
  </w:footnote>
  <w:footnote w:id="8">
    <w:p w:rsidR="003350CF" w:rsidRPr="00EC18F6" w:rsidRDefault="003350CF" w:rsidP="00462930">
      <w:pPr>
        <w:pStyle w:val="FootnoteText"/>
        <w:jc w:val="both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BGI Consulting</w:t>
      </w:r>
      <w:r>
        <w:rPr>
          <w:rFonts w:ascii="Cambria" w:hAnsi="Cambria"/>
          <w:sz w:val="16"/>
          <w:szCs w:val="16"/>
          <w:lang w:val="en-GB"/>
        </w:rPr>
        <w:t xml:space="preserve">, </w:t>
      </w:r>
      <w:r w:rsidRPr="00EC18F6">
        <w:rPr>
          <w:rFonts w:ascii="Cambria" w:hAnsi="Cambria"/>
          <w:sz w:val="16"/>
          <w:szCs w:val="16"/>
          <w:lang w:val="en-GB"/>
        </w:rPr>
        <w:t>2014. Evaluation of the Impact of the European Union Structural Assistance on the Small and Medium</w:t>
      </w:r>
      <w:r>
        <w:rPr>
          <w:rFonts w:ascii="Cambria" w:hAnsi="Cambria"/>
          <w:sz w:val="16"/>
          <w:szCs w:val="16"/>
          <w:lang w:val="en-GB"/>
        </w:rPr>
        <w:t>-</w:t>
      </w:r>
      <w:r w:rsidRPr="00EC18F6">
        <w:rPr>
          <w:rFonts w:ascii="Cambria" w:hAnsi="Cambria"/>
          <w:sz w:val="16"/>
          <w:szCs w:val="16"/>
          <w:lang w:val="en-GB"/>
        </w:rPr>
        <w:t xml:space="preserve">Sized Business Entities. Commissioned by the Ministry of Economy of the Republic of Lithuania.; Public </w:t>
      </w:r>
      <w:r>
        <w:rPr>
          <w:rFonts w:ascii="Cambria" w:hAnsi="Cambria"/>
          <w:sz w:val="16"/>
          <w:szCs w:val="16"/>
          <w:lang w:val="en-GB"/>
        </w:rPr>
        <w:t>P</w:t>
      </w:r>
      <w:r w:rsidRPr="00EC18F6">
        <w:rPr>
          <w:rFonts w:ascii="Cambria" w:hAnsi="Cambria"/>
          <w:sz w:val="16"/>
          <w:szCs w:val="16"/>
          <w:lang w:val="en-GB"/>
        </w:rPr>
        <w:t xml:space="preserve">olicy and </w:t>
      </w:r>
      <w:r>
        <w:rPr>
          <w:rFonts w:ascii="Cambria" w:hAnsi="Cambria"/>
          <w:sz w:val="16"/>
          <w:szCs w:val="16"/>
          <w:lang w:val="en-GB"/>
        </w:rPr>
        <w:t>M</w:t>
      </w:r>
      <w:r w:rsidRPr="00EC18F6">
        <w:rPr>
          <w:rFonts w:ascii="Cambria" w:hAnsi="Cambria"/>
          <w:sz w:val="16"/>
          <w:szCs w:val="16"/>
          <w:lang w:val="en-GB"/>
        </w:rPr>
        <w:t xml:space="preserve">anagement </w:t>
      </w:r>
      <w:r>
        <w:rPr>
          <w:rFonts w:ascii="Cambria" w:hAnsi="Cambria"/>
          <w:sz w:val="16"/>
          <w:szCs w:val="16"/>
          <w:lang w:val="en-GB"/>
        </w:rPr>
        <w:t>I</w:t>
      </w:r>
      <w:r w:rsidRPr="00EC18F6">
        <w:rPr>
          <w:rFonts w:ascii="Cambria" w:hAnsi="Cambria"/>
          <w:sz w:val="16"/>
          <w:szCs w:val="16"/>
          <w:lang w:val="en-GB"/>
        </w:rPr>
        <w:t>nstitute</w:t>
      </w:r>
      <w:r>
        <w:rPr>
          <w:rFonts w:ascii="Cambria" w:hAnsi="Cambria"/>
          <w:sz w:val="16"/>
          <w:szCs w:val="16"/>
          <w:lang w:val="en-GB"/>
        </w:rPr>
        <w:t xml:space="preserve">, </w:t>
      </w:r>
      <w:r w:rsidRPr="00EC18F6">
        <w:rPr>
          <w:rFonts w:ascii="Cambria" w:hAnsi="Cambria"/>
          <w:sz w:val="16"/>
          <w:szCs w:val="16"/>
          <w:lang w:val="en-GB"/>
        </w:rPr>
        <w:t>2011. Evaluation Services of Lithuanian Science and Business Collaboration Effectiveness and Coordination of Funding Possibilit</w:t>
      </w:r>
      <w:r>
        <w:rPr>
          <w:rFonts w:ascii="Cambria" w:hAnsi="Cambria"/>
          <w:sz w:val="16"/>
          <w:szCs w:val="16"/>
          <w:lang w:val="en-GB"/>
        </w:rPr>
        <w:t>i</w:t>
      </w:r>
      <w:r w:rsidRPr="00EC18F6">
        <w:rPr>
          <w:rFonts w:ascii="Cambria" w:hAnsi="Cambria"/>
          <w:sz w:val="16"/>
          <w:szCs w:val="16"/>
          <w:lang w:val="en-GB"/>
        </w:rPr>
        <w:t xml:space="preserve">es. Commissioned by </w:t>
      </w:r>
      <w:r>
        <w:rPr>
          <w:rFonts w:ascii="Cambria" w:hAnsi="Cambria"/>
          <w:sz w:val="16"/>
          <w:szCs w:val="16"/>
          <w:lang w:val="en-GB"/>
        </w:rPr>
        <w:t xml:space="preserve">the </w:t>
      </w:r>
      <w:r w:rsidRPr="00EC18F6">
        <w:rPr>
          <w:rFonts w:ascii="Cambria" w:hAnsi="Cambria"/>
          <w:sz w:val="16"/>
          <w:szCs w:val="16"/>
          <w:lang w:val="en-GB"/>
        </w:rPr>
        <w:t>Ministry of Economy of the Republic of Lithuania.; ESTEP</w:t>
      </w:r>
      <w:r>
        <w:rPr>
          <w:rFonts w:ascii="Cambria" w:hAnsi="Cambria"/>
          <w:sz w:val="16"/>
          <w:szCs w:val="16"/>
          <w:lang w:val="en-GB"/>
        </w:rPr>
        <w:t xml:space="preserve">, </w:t>
      </w:r>
      <w:r w:rsidRPr="00EC18F6">
        <w:rPr>
          <w:rFonts w:ascii="Cambria" w:hAnsi="Cambria"/>
          <w:sz w:val="16"/>
          <w:szCs w:val="16"/>
          <w:lang w:val="en-GB"/>
        </w:rPr>
        <w:t>2015. 2007–2013 EU Structural Funds’ Impact Evaluation on the Competitiveness of Lithuania. Commissioned by the Ministry of Finance of the Republic of Lithuania.</w:t>
      </w:r>
    </w:p>
  </w:footnote>
  <w:footnote w:id="9">
    <w:p w:rsidR="003350CF" w:rsidRPr="00EC18F6" w:rsidRDefault="003350CF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ESTEP</w:t>
      </w:r>
      <w:r>
        <w:rPr>
          <w:rFonts w:ascii="Cambria" w:hAnsi="Cambria"/>
          <w:sz w:val="16"/>
          <w:szCs w:val="16"/>
          <w:lang w:val="en-GB"/>
        </w:rPr>
        <w:t xml:space="preserve">, </w:t>
      </w:r>
      <w:r w:rsidRPr="00EC18F6">
        <w:rPr>
          <w:rFonts w:ascii="Cambria" w:hAnsi="Cambria"/>
          <w:sz w:val="16"/>
          <w:szCs w:val="16"/>
          <w:lang w:val="en-GB"/>
        </w:rPr>
        <w:t>2015. 2007–2013 EU Structural Funds’ Impact Evaluation on the Competitiveness of Lithuania. Commissioned by the Ministry of Finance of the Republic of Lithuania.</w:t>
      </w:r>
      <w:r w:rsidRPr="00EC18F6">
        <w:rPr>
          <w:rFonts w:ascii="Cambria" w:eastAsia="Calibri" w:hAnsi="Cambria"/>
          <w:sz w:val="16"/>
          <w:szCs w:val="16"/>
          <w:lang w:val="en-GB"/>
        </w:rPr>
        <w:t xml:space="preserve"> </w:t>
      </w:r>
    </w:p>
  </w:footnote>
  <w:footnote w:id="10">
    <w:p w:rsidR="003350CF" w:rsidRPr="00EC18F6" w:rsidRDefault="003350CF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Source of the figure: </w:t>
      </w:r>
      <w:hyperlink r:id="rId3" w:history="1">
        <w:r w:rsidRPr="00EC18F6">
          <w:rPr>
            <w:rStyle w:val="Hyperlink"/>
            <w:rFonts w:ascii="Cambria" w:hAnsi="Cambria"/>
            <w:sz w:val="16"/>
            <w:szCs w:val="16"/>
            <w:lang w:val="en-GB"/>
          </w:rPr>
          <w:t>http://www.trafi.com/</w:t>
        </w:r>
      </w:hyperlink>
    </w:p>
  </w:footnote>
  <w:footnote w:id="11">
    <w:p w:rsidR="003350CF" w:rsidRPr="00EC18F6" w:rsidRDefault="003350CF" w:rsidP="00EC18F6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Source of the figure: </w:t>
      </w:r>
      <w:hyperlink r:id="rId4" w:history="1">
        <w:r w:rsidRPr="00EC18F6">
          <w:rPr>
            <w:rStyle w:val="Hyperlink"/>
            <w:rFonts w:ascii="Cambria" w:hAnsi="Cambria"/>
            <w:sz w:val="16"/>
            <w:szCs w:val="16"/>
            <w:lang w:val="en-GB"/>
          </w:rPr>
          <w:t>http://lzinios.lt/lzinios/Ekonomika/marijampoles-lez-pasirengusi-priimti-investuotojus/213747</w:t>
        </w:r>
      </w:hyperlink>
      <w:r w:rsidRPr="00EC18F6">
        <w:rPr>
          <w:rFonts w:ascii="Cambria" w:hAnsi="Cambria"/>
          <w:sz w:val="16"/>
          <w:szCs w:val="16"/>
          <w:lang w:val="en-GB"/>
        </w:rPr>
        <w:t xml:space="preserve"> </w:t>
      </w:r>
    </w:p>
  </w:footnote>
  <w:footnote w:id="12">
    <w:p w:rsidR="003350CF" w:rsidRPr="00EC18F6" w:rsidRDefault="003350CF" w:rsidP="00791BCF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BGI Consulting</w:t>
      </w:r>
      <w:r>
        <w:rPr>
          <w:rFonts w:ascii="Cambria" w:hAnsi="Cambria"/>
          <w:sz w:val="16"/>
          <w:szCs w:val="16"/>
          <w:lang w:val="en-GB"/>
        </w:rPr>
        <w:t xml:space="preserve">, </w:t>
      </w:r>
      <w:r w:rsidRPr="00EC18F6">
        <w:rPr>
          <w:rFonts w:ascii="Cambria" w:hAnsi="Cambria"/>
          <w:sz w:val="16"/>
          <w:szCs w:val="16"/>
          <w:lang w:val="en-GB"/>
        </w:rPr>
        <w:t>2014. Evaluation of the Impact of the European Union Structural Assistance on the Small and Medium</w:t>
      </w:r>
      <w:r>
        <w:rPr>
          <w:rFonts w:ascii="Cambria" w:hAnsi="Cambria"/>
          <w:sz w:val="16"/>
          <w:szCs w:val="16"/>
          <w:lang w:val="en-GB"/>
        </w:rPr>
        <w:t>-</w:t>
      </w:r>
      <w:r w:rsidRPr="00EC18F6">
        <w:rPr>
          <w:rFonts w:ascii="Cambria" w:hAnsi="Cambria"/>
          <w:sz w:val="16"/>
          <w:szCs w:val="16"/>
          <w:lang w:val="en-GB"/>
        </w:rPr>
        <w:t>Sized Business Entities. Commissioned by the Ministry of Economy of the Republic of Lithuania.</w:t>
      </w:r>
    </w:p>
  </w:footnote>
  <w:footnote w:id="13">
    <w:p w:rsidR="003350CF" w:rsidRPr="00EC18F6" w:rsidRDefault="003350CF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ESTEP</w:t>
      </w:r>
      <w:r>
        <w:rPr>
          <w:rFonts w:ascii="Cambria" w:hAnsi="Cambria"/>
          <w:sz w:val="16"/>
          <w:szCs w:val="16"/>
          <w:lang w:val="en-GB"/>
        </w:rPr>
        <w:t xml:space="preserve">, </w:t>
      </w:r>
      <w:r w:rsidRPr="00EC18F6">
        <w:rPr>
          <w:rFonts w:ascii="Cambria" w:hAnsi="Cambria"/>
          <w:sz w:val="16"/>
          <w:szCs w:val="16"/>
          <w:lang w:val="en-GB"/>
        </w:rPr>
        <w:t>2015. 2007–2013 EU Structural Funds’ Impact Evaluation on the Competitiveness of Lithuania. Commissioned by the Ministry of Finance of the Republic of Lithuania.</w:t>
      </w:r>
    </w:p>
  </w:footnote>
  <w:footnote w:id="14">
    <w:p w:rsidR="003350CF" w:rsidRPr="00EC18F6" w:rsidRDefault="003350CF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ESTEP</w:t>
      </w:r>
      <w:r>
        <w:rPr>
          <w:rFonts w:ascii="Cambria" w:hAnsi="Cambria"/>
          <w:sz w:val="16"/>
          <w:szCs w:val="16"/>
          <w:lang w:val="en-GB"/>
        </w:rPr>
        <w:t xml:space="preserve">, </w:t>
      </w:r>
      <w:r w:rsidRPr="00EC18F6">
        <w:rPr>
          <w:rFonts w:ascii="Cambria" w:hAnsi="Cambria"/>
          <w:sz w:val="16"/>
          <w:szCs w:val="16"/>
          <w:lang w:val="en-GB"/>
        </w:rPr>
        <w:t>2015. 2007–2013 EU Structural Funds’ Impact Evaluation on the Competitiveness of Lithuania. Commissioned by the Ministry of Finance of the Republic of Lithuania.</w:t>
      </w:r>
    </w:p>
  </w:footnote>
  <w:footnote w:id="15">
    <w:p w:rsidR="003350CF" w:rsidRPr="00EC18F6" w:rsidRDefault="003350CF" w:rsidP="000960D8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Source of the figure: </w:t>
      </w:r>
      <w:hyperlink r:id="rId5" w:history="1">
        <w:r w:rsidRPr="00EC18F6">
          <w:rPr>
            <w:rStyle w:val="Hyperlink"/>
            <w:rFonts w:ascii="Cambria" w:hAnsi="Cambria"/>
            <w:sz w:val="16"/>
            <w:szCs w:val="16"/>
            <w:lang w:val="en-GB"/>
          </w:rPr>
          <w:t>http://www.statybunaujienos.lt/naujiena/Magistralinio-dujotiekio-statyba-naujas-greicio-rekordas/5903</w:t>
        </w:r>
      </w:hyperlink>
    </w:p>
  </w:footnote>
  <w:footnote w:id="16">
    <w:p w:rsidR="003350CF" w:rsidRPr="00EC18F6" w:rsidRDefault="003350CF" w:rsidP="0048382A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Source of the figure: </w:t>
      </w:r>
      <w:hyperlink r:id="rId6" w:history="1">
        <w:r w:rsidRPr="00EC18F6">
          <w:rPr>
            <w:rStyle w:val="Hyperlink"/>
            <w:rFonts w:ascii="Cambria" w:hAnsi="Cambria"/>
            <w:sz w:val="16"/>
            <w:szCs w:val="16"/>
            <w:lang w:val="en-GB"/>
          </w:rPr>
          <w:t>http://www.cargonews.lt/gelezinkeliai-uostai-aviacija/atidaryta-europine-veze-tarp-mockavos-ir-sestoku/</w:t>
        </w:r>
      </w:hyperlink>
      <w:r w:rsidRPr="00EC18F6">
        <w:rPr>
          <w:rFonts w:ascii="Cambria" w:hAnsi="Cambria"/>
          <w:sz w:val="16"/>
          <w:szCs w:val="16"/>
          <w:lang w:val="en-GB"/>
        </w:rPr>
        <w:t xml:space="preserve"> </w:t>
      </w:r>
    </w:p>
  </w:footnote>
  <w:footnote w:id="17">
    <w:p w:rsidR="003350CF" w:rsidRPr="00EC18F6" w:rsidRDefault="003350CF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Ro-Ro means roll-on/roll-off. </w:t>
      </w:r>
    </w:p>
  </w:footnote>
  <w:footnote w:id="18">
    <w:p w:rsidR="003350CF" w:rsidRPr="00EC18F6" w:rsidRDefault="003350CF" w:rsidP="00C2630D">
      <w:pPr>
        <w:pStyle w:val="FootnoteText"/>
        <w:rPr>
          <w:rFonts w:ascii="Cambria" w:hAnsi="Cambria"/>
          <w:sz w:val="16"/>
          <w:szCs w:val="16"/>
          <w:lang w:val="en-GB"/>
        </w:rPr>
      </w:pPr>
      <w:r w:rsidRPr="00EC18F6">
        <w:rPr>
          <w:rStyle w:val="FootnoteReference"/>
          <w:rFonts w:ascii="Cambria" w:hAnsi="Cambria"/>
          <w:sz w:val="16"/>
          <w:szCs w:val="16"/>
          <w:lang w:val="en-GB"/>
        </w:rPr>
        <w:footnoteRef/>
      </w:r>
      <w:r w:rsidRPr="00EC18F6">
        <w:rPr>
          <w:rFonts w:ascii="Cambria" w:hAnsi="Cambria"/>
          <w:sz w:val="16"/>
          <w:szCs w:val="16"/>
          <w:lang w:val="en-GB"/>
        </w:rPr>
        <w:t xml:space="preserve"> Source of the figure: </w:t>
      </w:r>
      <w:hyperlink r:id="rId7" w:anchor="3" w:history="1">
        <w:r w:rsidRPr="00EC18F6">
          <w:rPr>
            <w:rStyle w:val="Hyperlink"/>
            <w:rFonts w:ascii="Cambria" w:hAnsi="Cambria"/>
            <w:sz w:val="16"/>
            <w:szCs w:val="16"/>
            <w:lang w:val="en-GB"/>
          </w:rPr>
          <w:t>http://vz.lt/archive/article/2015/6/12/kaunas-su-20-mln-eur-uzsimojo-tapti-aviacijos-verslo-sostine#3</w:t>
        </w:r>
      </w:hyperlink>
      <w:r w:rsidRPr="00EC18F6">
        <w:rPr>
          <w:rFonts w:ascii="Cambria" w:hAnsi="Cambria"/>
          <w:sz w:val="16"/>
          <w:szCs w:val="16"/>
          <w:lang w:val="en-GB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4167"/>
    <w:multiLevelType w:val="hybridMultilevel"/>
    <w:tmpl w:val="F0207F06"/>
    <w:lvl w:ilvl="0" w:tplc="C88E7DEA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2381633"/>
    <w:multiLevelType w:val="hybridMultilevel"/>
    <w:tmpl w:val="A066E8FA"/>
    <w:lvl w:ilvl="0" w:tplc="042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690102B"/>
    <w:multiLevelType w:val="hybridMultilevel"/>
    <w:tmpl w:val="E6E446E6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DE27CC1"/>
    <w:multiLevelType w:val="hybridMultilevel"/>
    <w:tmpl w:val="723010F0"/>
    <w:lvl w:ilvl="0" w:tplc="5B4E482A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808080" w:themeColor="background1" w:themeShade="8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74B35"/>
    <w:multiLevelType w:val="hybridMultilevel"/>
    <w:tmpl w:val="D3589072"/>
    <w:lvl w:ilvl="0" w:tplc="0686A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4EF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85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29A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00A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B45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6F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C0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DED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5E018DA"/>
    <w:multiLevelType w:val="hybridMultilevel"/>
    <w:tmpl w:val="207A5150"/>
    <w:lvl w:ilvl="0" w:tplc="E5DCC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F6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2F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A83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509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AE3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0B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E81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CCE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73F3A90"/>
    <w:multiLevelType w:val="hybridMultilevel"/>
    <w:tmpl w:val="C8920EBC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F904449"/>
    <w:multiLevelType w:val="hybridMultilevel"/>
    <w:tmpl w:val="E86AC260"/>
    <w:lvl w:ilvl="0" w:tplc="862CC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ED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66F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AF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AA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281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B0E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FA5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085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F991273"/>
    <w:multiLevelType w:val="hybridMultilevel"/>
    <w:tmpl w:val="F61A06E6"/>
    <w:lvl w:ilvl="0" w:tplc="07E2C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C2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7A4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444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B48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69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E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E4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FCC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2405EAF"/>
    <w:multiLevelType w:val="hybridMultilevel"/>
    <w:tmpl w:val="6FC2BF94"/>
    <w:lvl w:ilvl="0" w:tplc="4142E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D84D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E0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308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204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12A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4A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A4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6E0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3FD730E"/>
    <w:multiLevelType w:val="hybridMultilevel"/>
    <w:tmpl w:val="D638A24A"/>
    <w:lvl w:ilvl="0" w:tplc="5B4E482A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808080" w:themeColor="background1" w:themeShade="80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EA783A"/>
    <w:multiLevelType w:val="hybridMultilevel"/>
    <w:tmpl w:val="E2C0A4CC"/>
    <w:lvl w:ilvl="0" w:tplc="418E721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8324FE"/>
    <w:multiLevelType w:val="hybridMultilevel"/>
    <w:tmpl w:val="C3425F98"/>
    <w:lvl w:ilvl="0" w:tplc="AB58C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C2B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723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83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36B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22B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08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CE7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AB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B71720E"/>
    <w:multiLevelType w:val="hybridMultilevel"/>
    <w:tmpl w:val="9028D290"/>
    <w:lvl w:ilvl="0" w:tplc="5B4E482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A65F8F"/>
    <w:multiLevelType w:val="hybridMultilevel"/>
    <w:tmpl w:val="9664F38C"/>
    <w:lvl w:ilvl="0" w:tplc="5B4E482A">
      <w:start w:val="1"/>
      <w:numFmt w:val="bullet"/>
      <w:lvlText w:val=""/>
      <w:lvlJc w:val="left"/>
      <w:pPr>
        <w:ind w:left="1997" w:hanging="360"/>
      </w:pPr>
      <w:rPr>
        <w:rFonts w:ascii="Wingdings" w:hAnsi="Wingdings" w:hint="default"/>
        <w:color w:val="808080" w:themeColor="background1" w:themeShade="80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3F40CEE"/>
    <w:multiLevelType w:val="hybridMultilevel"/>
    <w:tmpl w:val="6276A880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5BA7689"/>
    <w:multiLevelType w:val="hybridMultilevel"/>
    <w:tmpl w:val="7FB6F8E6"/>
    <w:lvl w:ilvl="0" w:tplc="2C0AE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400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24C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48AB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8AA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E86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6E9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A2B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83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8980BDE"/>
    <w:multiLevelType w:val="hybridMultilevel"/>
    <w:tmpl w:val="EA36CDB2"/>
    <w:lvl w:ilvl="0" w:tplc="AFC0C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0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0B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EE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EA2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88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F67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3AE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CC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96242AC"/>
    <w:multiLevelType w:val="hybridMultilevel"/>
    <w:tmpl w:val="EAC41608"/>
    <w:lvl w:ilvl="0" w:tplc="78586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08C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A1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C05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A2B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0E1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EA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72F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62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20777AF"/>
    <w:multiLevelType w:val="hybridMultilevel"/>
    <w:tmpl w:val="6736F32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4E205E"/>
    <w:multiLevelType w:val="hybridMultilevel"/>
    <w:tmpl w:val="F6329D4C"/>
    <w:lvl w:ilvl="0" w:tplc="EC505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2A65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8EF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83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B25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08B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C3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1C3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F27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D9336C1"/>
    <w:multiLevelType w:val="hybridMultilevel"/>
    <w:tmpl w:val="987C7BB6"/>
    <w:lvl w:ilvl="0" w:tplc="54EA2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C4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287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A9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4E4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3A3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863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0F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FCA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9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3"/>
  </w:num>
  <w:num w:numId="8">
    <w:abstractNumId w:val="14"/>
  </w:num>
  <w:num w:numId="9">
    <w:abstractNumId w:val="13"/>
  </w:num>
  <w:num w:numId="10">
    <w:abstractNumId w:val="9"/>
  </w:num>
  <w:num w:numId="11">
    <w:abstractNumId w:val="20"/>
  </w:num>
  <w:num w:numId="12">
    <w:abstractNumId w:val="2"/>
  </w:num>
  <w:num w:numId="13">
    <w:abstractNumId w:val="4"/>
  </w:num>
  <w:num w:numId="14">
    <w:abstractNumId w:val="15"/>
  </w:num>
  <w:num w:numId="15">
    <w:abstractNumId w:val="8"/>
  </w:num>
  <w:num w:numId="16">
    <w:abstractNumId w:val="7"/>
  </w:num>
  <w:num w:numId="17">
    <w:abstractNumId w:val="21"/>
  </w:num>
  <w:num w:numId="18">
    <w:abstractNumId w:val="16"/>
  </w:num>
  <w:num w:numId="19">
    <w:abstractNumId w:val="5"/>
  </w:num>
  <w:num w:numId="20">
    <w:abstractNumId w:val="18"/>
  </w:num>
  <w:num w:numId="21">
    <w:abstractNumId w:val="1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06F7"/>
    <w:rsid w:val="00010FAD"/>
    <w:rsid w:val="000179AE"/>
    <w:rsid w:val="000255DA"/>
    <w:rsid w:val="00030A25"/>
    <w:rsid w:val="00032585"/>
    <w:rsid w:val="0003431D"/>
    <w:rsid w:val="000438D6"/>
    <w:rsid w:val="00053B42"/>
    <w:rsid w:val="0005658F"/>
    <w:rsid w:val="00056F0E"/>
    <w:rsid w:val="0007202D"/>
    <w:rsid w:val="00073CDD"/>
    <w:rsid w:val="000752C5"/>
    <w:rsid w:val="00084AA4"/>
    <w:rsid w:val="00086DC6"/>
    <w:rsid w:val="00092FC7"/>
    <w:rsid w:val="00094E47"/>
    <w:rsid w:val="000960D8"/>
    <w:rsid w:val="00096AD3"/>
    <w:rsid w:val="000C3E83"/>
    <w:rsid w:val="000C41DC"/>
    <w:rsid w:val="000D3C2D"/>
    <w:rsid w:val="000D7B4D"/>
    <w:rsid w:val="000E3A35"/>
    <w:rsid w:val="000E5409"/>
    <w:rsid w:val="001006CE"/>
    <w:rsid w:val="0010318C"/>
    <w:rsid w:val="0010439A"/>
    <w:rsid w:val="001131C1"/>
    <w:rsid w:val="00115786"/>
    <w:rsid w:val="00143559"/>
    <w:rsid w:val="00145276"/>
    <w:rsid w:val="00146287"/>
    <w:rsid w:val="001606F7"/>
    <w:rsid w:val="00164DF2"/>
    <w:rsid w:val="00165682"/>
    <w:rsid w:val="00167F84"/>
    <w:rsid w:val="0017009B"/>
    <w:rsid w:val="0017226D"/>
    <w:rsid w:val="00181F48"/>
    <w:rsid w:val="001847A6"/>
    <w:rsid w:val="0019040C"/>
    <w:rsid w:val="0019660A"/>
    <w:rsid w:val="001A1633"/>
    <w:rsid w:val="001B2FDF"/>
    <w:rsid w:val="001B678C"/>
    <w:rsid w:val="001C03A0"/>
    <w:rsid w:val="001D0F58"/>
    <w:rsid w:val="001D113C"/>
    <w:rsid w:val="001D796C"/>
    <w:rsid w:val="001E1AE2"/>
    <w:rsid w:val="001F18D3"/>
    <w:rsid w:val="00205934"/>
    <w:rsid w:val="0021280B"/>
    <w:rsid w:val="0022134B"/>
    <w:rsid w:val="00221A38"/>
    <w:rsid w:val="0022673D"/>
    <w:rsid w:val="0023159D"/>
    <w:rsid w:val="0024194E"/>
    <w:rsid w:val="002425A5"/>
    <w:rsid w:val="0024729C"/>
    <w:rsid w:val="00247465"/>
    <w:rsid w:val="00251A44"/>
    <w:rsid w:val="00254CB9"/>
    <w:rsid w:val="00262379"/>
    <w:rsid w:val="0026545E"/>
    <w:rsid w:val="002657A8"/>
    <w:rsid w:val="00265E5E"/>
    <w:rsid w:val="0026679D"/>
    <w:rsid w:val="0027558D"/>
    <w:rsid w:val="00280D8B"/>
    <w:rsid w:val="00285F56"/>
    <w:rsid w:val="00285F7D"/>
    <w:rsid w:val="00294B15"/>
    <w:rsid w:val="00294BB0"/>
    <w:rsid w:val="002955C8"/>
    <w:rsid w:val="002A12F3"/>
    <w:rsid w:val="002D0CDD"/>
    <w:rsid w:val="002D10E5"/>
    <w:rsid w:val="002F109A"/>
    <w:rsid w:val="00311E2A"/>
    <w:rsid w:val="00317BF3"/>
    <w:rsid w:val="00320AA8"/>
    <w:rsid w:val="003304D8"/>
    <w:rsid w:val="003350CF"/>
    <w:rsid w:val="003401F7"/>
    <w:rsid w:val="003434CB"/>
    <w:rsid w:val="00346795"/>
    <w:rsid w:val="003469C7"/>
    <w:rsid w:val="00352AF5"/>
    <w:rsid w:val="00354097"/>
    <w:rsid w:val="003737BE"/>
    <w:rsid w:val="00380485"/>
    <w:rsid w:val="00381306"/>
    <w:rsid w:val="00390B83"/>
    <w:rsid w:val="00392332"/>
    <w:rsid w:val="00392E7B"/>
    <w:rsid w:val="003A11AC"/>
    <w:rsid w:val="003A2C35"/>
    <w:rsid w:val="003A2D36"/>
    <w:rsid w:val="003B1AE2"/>
    <w:rsid w:val="003B3C77"/>
    <w:rsid w:val="003C00D3"/>
    <w:rsid w:val="003C703C"/>
    <w:rsid w:val="003D2717"/>
    <w:rsid w:val="003D2C69"/>
    <w:rsid w:val="003F2AF0"/>
    <w:rsid w:val="003F37ED"/>
    <w:rsid w:val="003F3D0E"/>
    <w:rsid w:val="00401B16"/>
    <w:rsid w:val="0040260B"/>
    <w:rsid w:val="00407301"/>
    <w:rsid w:val="00410948"/>
    <w:rsid w:val="00410DD3"/>
    <w:rsid w:val="00412E9D"/>
    <w:rsid w:val="00423E2A"/>
    <w:rsid w:val="004274B9"/>
    <w:rsid w:val="0043590D"/>
    <w:rsid w:val="0044132F"/>
    <w:rsid w:val="00450879"/>
    <w:rsid w:val="00456A18"/>
    <w:rsid w:val="00460191"/>
    <w:rsid w:val="0046232E"/>
    <w:rsid w:val="00462930"/>
    <w:rsid w:val="00462FC4"/>
    <w:rsid w:val="004656EE"/>
    <w:rsid w:val="00466477"/>
    <w:rsid w:val="00467C06"/>
    <w:rsid w:val="004726F1"/>
    <w:rsid w:val="004727AA"/>
    <w:rsid w:val="00475679"/>
    <w:rsid w:val="0048382A"/>
    <w:rsid w:val="0048726A"/>
    <w:rsid w:val="00490326"/>
    <w:rsid w:val="004A5661"/>
    <w:rsid w:val="004B35E9"/>
    <w:rsid w:val="004C2858"/>
    <w:rsid w:val="004C3460"/>
    <w:rsid w:val="004C795D"/>
    <w:rsid w:val="004D1201"/>
    <w:rsid w:val="004D22C5"/>
    <w:rsid w:val="004D63E4"/>
    <w:rsid w:val="004D7E06"/>
    <w:rsid w:val="004E48ED"/>
    <w:rsid w:val="004F097E"/>
    <w:rsid w:val="00512C24"/>
    <w:rsid w:val="00530F8E"/>
    <w:rsid w:val="00536B06"/>
    <w:rsid w:val="00542023"/>
    <w:rsid w:val="00543C9E"/>
    <w:rsid w:val="0054413B"/>
    <w:rsid w:val="00545DE4"/>
    <w:rsid w:val="0055168C"/>
    <w:rsid w:val="00560F75"/>
    <w:rsid w:val="005707DD"/>
    <w:rsid w:val="005723D7"/>
    <w:rsid w:val="00577773"/>
    <w:rsid w:val="005846DB"/>
    <w:rsid w:val="00586D0E"/>
    <w:rsid w:val="005A7E7A"/>
    <w:rsid w:val="005B4F89"/>
    <w:rsid w:val="005B7307"/>
    <w:rsid w:val="005C0214"/>
    <w:rsid w:val="005D34F4"/>
    <w:rsid w:val="005D387C"/>
    <w:rsid w:val="005D4AE2"/>
    <w:rsid w:val="005E0AF2"/>
    <w:rsid w:val="005E2C67"/>
    <w:rsid w:val="005E5D9F"/>
    <w:rsid w:val="005F25D3"/>
    <w:rsid w:val="006061B0"/>
    <w:rsid w:val="00607493"/>
    <w:rsid w:val="006178A5"/>
    <w:rsid w:val="006243BC"/>
    <w:rsid w:val="00630279"/>
    <w:rsid w:val="00653A59"/>
    <w:rsid w:val="00653FAB"/>
    <w:rsid w:val="00661587"/>
    <w:rsid w:val="00682E50"/>
    <w:rsid w:val="006938CF"/>
    <w:rsid w:val="0069496A"/>
    <w:rsid w:val="006B4ECA"/>
    <w:rsid w:val="006B601F"/>
    <w:rsid w:val="006C438B"/>
    <w:rsid w:val="006C56F0"/>
    <w:rsid w:val="006C6E23"/>
    <w:rsid w:val="006D2415"/>
    <w:rsid w:val="006D2DAC"/>
    <w:rsid w:val="006D62F7"/>
    <w:rsid w:val="006E36A9"/>
    <w:rsid w:val="006E490B"/>
    <w:rsid w:val="006E788E"/>
    <w:rsid w:val="006F0574"/>
    <w:rsid w:val="00700366"/>
    <w:rsid w:val="00706FAA"/>
    <w:rsid w:val="00715484"/>
    <w:rsid w:val="007165F5"/>
    <w:rsid w:val="00716D85"/>
    <w:rsid w:val="00721455"/>
    <w:rsid w:val="00727EBB"/>
    <w:rsid w:val="00731FB1"/>
    <w:rsid w:val="00755AEB"/>
    <w:rsid w:val="0076242D"/>
    <w:rsid w:val="007652A5"/>
    <w:rsid w:val="00771402"/>
    <w:rsid w:val="00775786"/>
    <w:rsid w:val="00791B9A"/>
    <w:rsid w:val="00791BCF"/>
    <w:rsid w:val="00796439"/>
    <w:rsid w:val="007A01A7"/>
    <w:rsid w:val="007A63DF"/>
    <w:rsid w:val="007A7306"/>
    <w:rsid w:val="007A785C"/>
    <w:rsid w:val="007B64DF"/>
    <w:rsid w:val="007B7CB3"/>
    <w:rsid w:val="007C41AC"/>
    <w:rsid w:val="007C45FD"/>
    <w:rsid w:val="007C690A"/>
    <w:rsid w:val="007D30D4"/>
    <w:rsid w:val="007D6AFE"/>
    <w:rsid w:val="007D7D39"/>
    <w:rsid w:val="007E3051"/>
    <w:rsid w:val="007F060A"/>
    <w:rsid w:val="007F19FF"/>
    <w:rsid w:val="0080163B"/>
    <w:rsid w:val="008064D1"/>
    <w:rsid w:val="008119AB"/>
    <w:rsid w:val="00820177"/>
    <w:rsid w:val="0082220E"/>
    <w:rsid w:val="00840408"/>
    <w:rsid w:val="00840945"/>
    <w:rsid w:val="008473F5"/>
    <w:rsid w:val="00862233"/>
    <w:rsid w:val="008709A8"/>
    <w:rsid w:val="00881A4E"/>
    <w:rsid w:val="00885B24"/>
    <w:rsid w:val="00887BFF"/>
    <w:rsid w:val="008921FD"/>
    <w:rsid w:val="008948EE"/>
    <w:rsid w:val="008A0EB8"/>
    <w:rsid w:val="008B0280"/>
    <w:rsid w:val="008C36D9"/>
    <w:rsid w:val="008D2C95"/>
    <w:rsid w:val="008D4AAA"/>
    <w:rsid w:val="008D55DB"/>
    <w:rsid w:val="008E5A8F"/>
    <w:rsid w:val="008F1672"/>
    <w:rsid w:val="00902975"/>
    <w:rsid w:val="00903A23"/>
    <w:rsid w:val="009173A0"/>
    <w:rsid w:val="0091797B"/>
    <w:rsid w:val="0092327B"/>
    <w:rsid w:val="00930394"/>
    <w:rsid w:val="00942168"/>
    <w:rsid w:val="009468D7"/>
    <w:rsid w:val="0095699C"/>
    <w:rsid w:val="00966A02"/>
    <w:rsid w:val="00982BB4"/>
    <w:rsid w:val="00985309"/>
    <w:rsid w:val="009A3107"/>
    <w:rsid w:val="009B40DF"/>
    <w:rsid w:val="009B5EDA"/>
    <w:rsid w:val="009C1A22"/>
    <w:rsid w:val="009C243A"/>
    <w:rsid w:val="009C296C"/>
    <w:rsid w:val="009C3723"/>
    <w:rsid w:val="009C4009"/>
    <w:rsid w:val="00A00CF9"/>
    <w:rsid w:val="00A031EF"/>
    <w:rsid w:val="00A04D62"/>
    <w:rsid w:val="00A37197"/>
    <w:rsid w:val="00A42B81"/>
    <w:rsid w:val="00A51DE7"/>
    <w:rsid w:val="00A57063"/>
    <w:rsid w:val="00A60A30"/>
    <w:rsid w:val="00A65E2C"/>
    <w:rsid w:val="00A7468C"/>
    <w:rsid w:val="00A921D8"/>
    <w:rsid w:val="00A92EB0"/>
    <w:rsid w:val="00A94F16"/>
    <w:rsid w:val="00A97B57"/>
    <w:rsid w:val="00AB2995"/>
    <w:rsid w:val="00AB3EB7"/>
    <w:rsid w:val="00AD4FC4"/>
    <w:rsid w:val="00AE061B"/>
    <w:rsid w:val="00AE2BD6"/>
    <w:rsid w:val="00AE7357"/>
    <w:rsid w:val="00AE76BB"/>
    <w:rsid w:val="00AF4561"/>
    <w:rsid w:val="00AF7462"/>
    <w:rsid w:val="00B15FA4"/>
    <w:rsid w:val="00B16B5C"/>
    <w:rsid w:val="00B21336"/>
    <w:rsid w:val="00B22A08"/>
    <w:rsid w:val="00B2352C"/>
    <w:rsid w:val="00B4486E"/>
    <w:rsid w:val="00B448D5"/>
    <w:rsid w:val="00B53755"/>
    <w:rsid w:val="00B56112"/>
    <w:rsid w:val="00B56EEA"/>
    <w:rsid w:val="00B629E3"/>
    <w:rsid w:val="00B643AE"/>
    <w:rsid w:val="00B72779"/>
    <w:rsid w:val="00B76D42"/>
    <w:rsid w:val="00B84E80"/>
    <w:rsid w:val="00B92A3C"/>
    <w:rsid w:val="00BA5CBF"/>
    <w:rsid w:val="00BB4597"/>
    <w:rsid w:val="00C0316E"/>
    <w:rsid w:val="00C054D5"/>
    <w:rsid w:val="00C157A8"/>
    <w:rsid w:val="00C2630D"/>
    <w:rsid w:val="00C321A0"/>
    <w:rsid w:val="00C44F56"/>
    <w:rsid w:val="00C54743"/>
    <w:rsid w:val="00C54DEF"/>
    <w:rsid w:val="00C6183C"/>
    <w:rsid w:val="00C71E89"/>
    <w:rsid w:val="00C7762D"/>
    <w:rsid w:val="00C84C50"/>
    <w:rsid w:val="00C90999"/>
    <w:rsid w:val="00C91AF4"/>
    <w:rsid w:val="00C93A75"/>
    <w:rsid w:val="00CA5C98"/>
    <w:rsid w:val="00CA6DDF"/>
    <w:rsid w:val="00CA78B8"/>
    <w:rsid w:val="00CB656F"/>
    <w:rsid w:val="00CC2691"/>
    <w:rsid w:val="00CC37E1"/>
    <w:rsid w:val="00CC61B8"/>
    <w:rsid w:val="00CD3A4F"/>
    <w:rsid w:val="00CD6C1B"/>
    <w:rsid w:val="00CE02A4"/>
    <w:rsid w:val="00CE1CF4"/>
    <w:rsid w:val="00CE5A56"/>
    <w:rsid w:val="00CE7808"/>
    <w:rsid w:val="00CF6F19"/>
    <w:rsid w:val="00D00DFF"/>
    <w:rsid w:val="00D01A4D"/>
    <w:rsid w:val="00D064B8"/>
    <w:rsid w:val="00D1174A"/>
    <w:rsid w:val="00D1455E"/>
    <w:rsid w:val="00D330AE"/>
    <w:rsid w:val="00D41D7A"/>
    <w:rsid w:val="00D50585"/>
    <w:rsid w:val="00D53439"/>
    <w:rsid w:val="00D55189"/>
    <w:rsid w:val="00D567C3"/>
    <w:rsid w:val="00D6204F"/>
    <w:rsid w:val="00D65A8A"/>
    <w:rsid w:val="00D72771"/>
    <w:rsid w:val="00D8411A"/>
    <w:rsid w:val="00D92F65"/>
    <w:rsid w:val="00DB10F4"/>
    <w:rsid w:val="00DB18F1"/>
    <w:rsid w:val="00DB34F1"/>
    <w:rsid w:val="00DB43FE"/>
    <w:rsid w:val="00DB5740"/>
    <w:rsid w:val="00DB591D"/>
    <w:rsid w:val="00DB61B3"/>
    <w:rsid w:val="00DC0975"/>
    <w:rsid w:val="00DC28E8"/>
    <w:rsid w:val="00DC3590"/>
    <w:rsid w:val="00DE6708"/>
    <w:rsid w:val="00DF1C9D"/>
    <w:rsid w:val="00DF6022"/>
    <w:rsid w:val="00E02804"/>
    <w:rsid w:val="00E047AA"/>
    <w:rsid w:val="00E04EF5"/>
    <w:rsid w:val="00E06B9F"/>
    <w:rsid w:val="00E10F68"/>
    <w:rsid w:val="00E1324E"/>
    <w:rsid w:val="00E26482"/>
    <w:rsid w:val="00E312C9"/>
    <w:rsid w:val="00E419C4"/>
    <w:rsid w:val="00E452FA"/>
    <w:rsid w:val="00E52EBB"/>
    <w:rsid w:val="00E53DA5"/>
    <w:rsid w:val="00E5439B"/>
    <w:rsid w:val="00E61DAE"/>
    <w:rsid w:val="00E654AF"/>
    <w:rsid w:val="00E73ECB"/>
    <w:rsid w:val="00E82A0D"/>
    <w:rsid w:val="00E9103A"/>
    <w:rsid w:val="00E93C05"/>
    <w:rsid w:val="00EA37C8"/>
    <w:rsid w:val="00EA4494"/>
    <w:rsid w:val="00EA6CC4"/>
    <w:rsid w:val="00EB37D8"/>
    <w:rsid w:val="00EC18F6"/>
    <w:rsid w:val="00EC1F79"/>
    <w:rsid w:val="00EC2DD3"/>
    <w:rsid w:val="00EC475E"/>
    <w:rsid w:val="00ED696B"/>
    <w:rsid w:val="00EE005C"/>
    <w:rsid w:val="00EE615E"/>
    <w:rsid w:val="00EF484C"/>
    <w:rsid w:val="00F0148F"/>
    <w:rsid w:val="00F04078"/>
    <w:rsid w:val="00F0506F"/>
    <w:rsid w:val="00F15E32"/>
    <w:rsid w:val="00F21A33"/>
    <w:rsid w:val="00F2709E"/>
    <w:rsid w:val="00F360BB"/>
    <w:rsid w:val="00F378DF"/>
    <w:rsid w:val="00F41AA5"/>
    <w:rsid w:val="00F4545F"/>
    <w:rsid w:val="00F4650D"/>
    <w:rsid w:val="00F53ED5"/>
    <w:rsid w:val="00F57690"/>
    <w:rsid w:val="00F622CC"/>
    <w:rsid w:val="00F66E59"/>
    <w:rsid w:val="00F86A44"/>
    <w:rsid w:val="00F97E67"/>
    <w:rsid w:val="00FA390A"/>
    <w:rsid w:val="00FA792B"/>
    <w:rsid w:val="00FA79EC"/>
    <w:rsid w:val="00FB422B"/>
    <w:rsid w:val="00FC4987"/>
    <w:rsid w:val="00FD18FF"/>
    <w:rsid w:val="00FD6D11"/>
    <w:rsid w:val="00FE1520"/>
    <w:rsid w:val="00FE58E6"/>
    <w:rsid w:val="00FF4500"/>
    <w:rsid w:val="00FF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6F7"/>
    <w:pPr>
      <w:spacing w:after="0" w:line="240" w:lineRule="auto"/>
    </w:pPr>
    <w:rPr>
      <w:rFonts w:ascii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40C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EY,ERP-List Paragraph,List Paragraph11,List Paragraph Red,Numbering,List Paragraph21,Lentele,Table of contents numbered"/>
    <w:basedOn w:val="Normal"/>
    <w:link w:val="ListParagraphChar"/>
    <w:uiPriority w:val="34"/>
    <w:qFormat/>
    <w:rsid w:val="001606F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00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0D3"/>
    <w:rPr>
      <w:rFonts w:ascii="Lucida Grande" w:hAnsi="Lucida Grande" w:cs="Times New Roman"/>
      <w:sz w:val="18"/>
      <w:szCs w:val="18"/>
    </w:rPr>
  </w:style>
  <w:style w:type="paragraph" w:styleId="FootnoteText">
    <w:name w:val="footnote text"/>
    <w:aliases w:val="Footnote Diagrama Diagrama,Footnote Diagrama Diagrama Diagrama Diagrama,Footnote Diagrama Diagrama Diagrama Diagrama Diagrama,Footnote,Fußnote,Footnote Text Char Char,Footnote Text Char Char Char Char Char Char,fn,o,• Isnasos,Footnote text"/>
    <w:basedOn w:val="Normal"/>
    <w:link w:val="FootnoteTextChar"/>
    <w:qFormat/>
    <w:rsid w:val="006E490B"/>
    <w:pPr>
      <w:suppressAutoHyphens/>
    </w:pPr>
    <w:rPr>
      <w:rFonts w:asciiTheme="minorHAnsi" w:eastAsia="Times New Roman" w:hAnsiTheme="minorHAnsi"/>
      <w:sz w:val="18"/>
      <w:szCs w:val="24"/>
      <w:lang w:eastAsia="ar-SA"/>
    </w:rPr>
  </w:style>
  <w:style w:type="character" w:customStyle="1" w:styleId="FootnoteTextChar">
    <w:name w:val="Footnote Text Char"/>
    <w:aliases w:val="Footnote Diagrama Diagrama Char,Footnote Diagrama Diagrama Diagrama Diagrama Char,Footnote Diagrama Diagrama Diagrama Diagrama Diagrama Char,Footnote Char,Fußnote Char,Footnote Text Char Char Char,fn Char,o Char,• Isnasos Char"/>
    <w:basedOn w:val="DefaultParagraphFont"/>
    <w:link w:val="FootnoteText"/>
    <w:rsid w:val="006E490B"/>
    <w:rPr>
      <w:rFonts w:eastAsia="Times New Roman" w:cs="Times New Roman"/>
      <w:sz w:val="18"/>
      <w:szCs w:val="24"/>
      <w:lang w:eastAsia="ar-SA"/>
    </w:rPr>
  </w:style>
  <w:style w:type="character" w:styleId="FootnoteReference">
    <w:name w:val="footnote reference"/>
    <w:aliases w:val="Footnote Reference Number,Footnote Reference_LVL6,Footnote Reference_LVL61,Footnote Reference_LVL62,Footnote Reference_LVL63,Footnote Reference_LVL64,• Isnasos nuoroda,Footnote symbol,BVI fnr,Voetnootverwijzing,Times 10 Point,fr,FR"/>
    <w:link w:val="SUPERSChar"/>
    <w:qFormat/>
    <w:rsid w:val="002F109A"/>
    <w:rPr>
      <w:vertAlign w:val="superscript"/>
    </w:rPr>
  </w:style>
  <w:style w:type="paragraph" w:customStyle="1" w:styleId="SUPERSChar">
    <w:name w:val="SUPERS Char"/>
    <w:aliases w:val="EN Footnote Reference Char"/>
    <w:basedOn w:val="Normal"/>
    <w:link w:val="FootnoteReference"/>
    <w:rsid w:val="002F109A"/>
    <w:pPr>
      <w:spacing w:after="160" w:line="240" w:lineRule="exact"/>
    </w:pPr>
    <w:rPr>
      <w:rFonts w:asciiTheme="minorHAnsi" w:hAnsiTheme="minorHAnsi" w:cstheme="minorBidi"/>
      <w:vertAlign w:val="superscript"/>
    </w:rPr>
  </w:style>
  <w:style w:type="paragraph" w:styleId="NormalWeb">
    <w:name w:val="Normal (Web)"/>
    <w:basedOn w:val="Normal"/>
    <w:uiPriority w:val="99"/>
    <w:rsid w:val="00E93C0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lt-LT"/>
    </w:rPr>
  </w:style>
  <w:style w:type="paragraph" w:styleId="NoSpacing">
    <w:name w:val="No Spacing"/>
    <w:uiPriority w:val="1"/>
    <w:qFormat/>
    <w:rsid w:val="00E93C05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rsid w:val="00A94F16"/>
    <w:rPr>
      <w:color w:val="0000FF"/>
      <w:u w:val="single"/>
    </w:rPr>
  </w:style>
  <w:style w:type="table" w:styleId="TableGrid">
    <w:name w:val="Table Grid"/>
    <w:basedOn w:val="TableNormal"/>
    <w:uiPriority w:val="39"/>
    <w:rsid w:val="00427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32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2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27B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2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27B"/>
    <w:rPr>
      <w:rFonts w:ascii="Calibri" w:hAnsi="Calibri" w:cs="Times New Roman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40C"/>
    <w:rPr>
      <w:rFonts w:ascii="Calibri" w:eastAsia="Times New Roman" w:hAnsi="Calibri" w:cs="Times New Roman"/>
      <w:b/>
      <w:bCs/>
      <w:sz w:val="28"/>
      <w:szCs w:val="28"/>
      <w:lang w:eastAsia="lt-LT"/>
    </w:rPr>
  </w:style>
  <w:style w:type="character" w:customStyle="1" w:styleId="ListParagraphChar">
    <w:name w:val="List Paragraph Char"/>
    <w:aliases w:val="Bullet EY Char,ERP-List Paragraph Char,List Paragraph11 Char,List Paragraph Red Char,Numbering Char,List Paragraph21 Char,Lentele Char,Table of contents numbered Char"/>
    <w:link w:val="ListParagraph"/>
    <w:uiPriority w:val="34"/>
    <w:locked/>
    <w:rsid w:val="00C0316E"/>
    <w:rPr>
      <w:rFonts w:ascii="Calibri" w:hAnsi="Calibri" w:cs="Times New Roman"/>
    </w:rPr>
  </w:style>
  <w:style w:type="paragraph" w:customStyle="1" w:styleId="Nenumeruojamosantrastes">
    <w:name w:val="• Nenumeruojamos antrastes"/>
    <w:next w:val="Normal"/>
    <w:link w:val="NenumeruojamosantrastesChar"/>
    <w:qFormat/>
    <w:rsid w:val="00AF7462"/>
    <w:pPr>
      <w:widowControl w:val="0"/>
      <w:shd w:val="clear" w:color="auto" w:fill="DEEAF6" w:themeFill="accent1" w:themeFillTint="33"/>
      <w:spacing w:before="240" w:after="240" w:line="240" w:lineRule="auto"/>
      <w:jc w:val="center"/>
    </w:pPr>
    <w:rPr>
      <w:rFonts w:asciiTheme="majorHAnsi" w:eastAsia="Times New Roman" w:hAnsiTheme="majorHAnsi" w:cs="Times New Roman"/>
      <w:b/>
      <w:bCs/>
      <w:caps/>
      <w:color w:val="4181B6"/>
      <w:kern w:val="32"/>
      <w:sz w:val="28"/>
      <w:szCs w:val="32"/>
      <w:lang w:eastAsia="lt-LT"/>
    </w:rPr>
  </w:style>
  <w:style w:type="character" w:customStyle="1" w:styleId="NenumeruojamosantrastesChar">
    <w:name w:val="• Nenumeruojamos antrastes Char"/>
    <w:basedOn w:val="DefaultParagraphFont"/>
    <w:link w:val="Nenumeruojamosantrastes"/>
    <w:rsid w:val="00AF7462"/>
    <w:rPr>
      <w:rFonts w:asciiTheme="majorHAnsi" w:eastAsia="Times New Roman" w:hAnsiTheme="majorHAnsi" w:cs="Times New Roman"/>
      <w:b/>
      <w:bCs/>
      <w:caps/>
      <w:color w:val="4181B6"/>
      <w:kern w:val="32"/>
      <w:sz w:val="28"/>
      <w:szCs w:val="32"/>
      <w:shd w:val="clear" w:color="auto" w:fill="DEEAF6" w:themeFill="accent1" w:themeFillTint="33"/>
      <w:lang w:eastAsia="lt-LT"/>
    </w:rPr>
  </w:style>
  <w:style w:type="character" w:styleId="FollowedHyperlink">
    <w:name w:val="FollowedHyperlink"/>
    <w:basedOn w:val="DefaultParagraphFont"/>
    <w:uiPriority w:val="99"/>
    <w:semiHidden/>
    <w:unhideWhenUsed/>
    <w:rsid w:val="00F0506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6679D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5639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978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967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67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67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0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6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843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2218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1271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1718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705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0691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461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569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18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38779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1393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058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73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1193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3221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6830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996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81142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39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435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043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6964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7371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377">
          <w:marLeft w:val="50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5888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7731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2292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53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66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9.xml"/><Relationship Id="rId10" Type="http://schemas.openxmlformats.org/officeDocument/2006/relationships/chart" Target="charts/chart2.xml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afi.com/" TargetMode="External"/><Relationship Id="rId7" Type="http://schemas.openxmlformats.org/officeDocument/2006/relationships/hyperlink" Target="http://vz.lt/archive/article/2015/6/12/kaunas-su-20-mln-eur-uzsimojo-tapti-aviacijos-verslo-sostine" TargetMode="External"/><Relationship Id="rId2" Type="http://schemas.openxmlformats.org/officeDocument/2006/relationships/hyperlink" Target="http://www.sprana.eu/" TargetMode="External"/><Relationship Id="rId1" Type="http://schemas.openxmlformats.org/officeDocument/2006/relationships/hyperlink" Target="http://www.vu.lt/projektai/nacionalinis-fiziniu-ir-technologijos-mokslu-centras-lietuvos-aukstuju-technologiju-ateitis/" TargetMode="External"/><Relationship Id="rId6" Type="http://schemas.openxmlformats.org/officeDocument/2006/relationships/hyperlink" Target="http://www.cargonews.lt/gelezinkeliai-uostai-aviacija/atidaryta-europine-veze-tarp-mockavos-ir-sestoku/" TargetMode="External"/><Relationship Id="rId5" Type="http://schemas.openxmlformats.org/officeDocument/2006/relationships/hyperlink" Target="http://www.statybunaujienos.lt/naujiena/Magistralinio-dujotiekio-statyba-naujas-greicio-rekordas/5903" TargetMode="External"/><Relationship Id="rId4" Type="http://schemas.openxmlformats.org/officeDocument/2006/relationships/hyperlink" Target="http://lzinios.lt/lzinios/Ekonomika/marijampoles-lez-pasirengusi-priimti-investuotojus/213747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569288336483022E-2"/>
          <c:y val="7.0471423630185784E-2"/>
          <c:w val="0.85543905355473726"/>
          <c:h val="0.4553323012213325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 w="22225">
              <a:solidFill>
                <a:schemeClr val="bg1"/>
              </a:solidFill>
            </a:ln>
          </c:spPr>
          <c:dLbls>
            <c:dLbl>
              <c:idx val="0"/>
              <c:layout>
                <c:manualLayout>
                  <c:x val="5.7136554985214923E-2"/>
                  <c:y val="-6.982944717922777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; </c:separator>
            </c:dLbl>
            <c:dLbl>
              <c:idx val="4"/>
              <c:spPr>
                <a:noFill/>
                <a:ln w="9525"/>
              </c:spPr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lt-LT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eparator>; </c:separator>
            <c:showLeaderLines val="1"/>
            <c:leaderLines>
              <c:spPr>
                <a:ln>
                  <a:solidFill>
                    <a:schemeClr val="bg2">
                      <a:lumMod val="50000"/>
                    </a:schemeClr>
                  </a:solidFill>
                </a:ln>
              </c:spPr>
            </c:leaderLines>
          </c:dLbls>
          <c:cat>
            <c:strRef>
              <c:f>Sheet1!$A$2:$A$7</c:f>
              <c:strCache>
                <c:ptCount val="6"/>
                <c:pt idx="0">
                  <c:v>R&amp;D for economic competitiveness and growth, million EUR</c:v>
                </c:pt>
                <c:pt idx="1">
                  <c:v>Increasing business productivity and improving environment for business, million EUR</c:v>
                </c:pt>
                <c:pt idx="2">
                  <c:v>Information society for all, million EUR</c:v>
                </c:pt>
                <c:pt idx="3">
                  <c:v>Basic economic infrastructure, million EUR</c:v>
                </c:pt>
                <c:pt idx="4">
                  <c:v>Development of trans-European transport networks, million EUR</c:v>
                </c:pt>
                <c:pt idx="5">
                  <c:v>Technical assistance for the implementation of the OPEG, million EUR</c:v>
                </c:pt>
              </c:strCache>
            </c:strRef>
          </c:cat>
          <c:val>
            <c:numRef>
              <c:f>Sheet1!$B$2:$B$7</c:f>
              <c:numCache>
                <c:formatCode>#,##0.00</c:formatCode>
                <c:ptCount val="6"/>
                <c:pt idx="0">
                  <c:v>641</c:v>
                </c:pt>
                <c:pt idx="1">
                  <c:v>948.83999999999946</c:v>
                </c:pt>
                <c:pt idx="2">
                  <c:v>280.3</c:v>
                </c:pt>
                <c:pt idx="3">
                  <c:v>855.9</c:v>
                </c:pt>
                <c:pt idx="4">
                  <c:v>1358.4</c:v>
                </c:pt>
                <c:pt idx="5">
                  <c:v>30.59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62417324684308884"/>
          <c:w val="1"/>
          <c:h val="0.34302171600373449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772277227722842"/>
          <c:y val="1.2237762237762241E-2"/>
          <c:w val="0.49009900990099031"/>
          <c:h val="0.838915135608049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Achieved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7092">
              <a:noFill/>
              <a:prstDash val="solid"/>
            </a:ln>
          </c:spPr>
          <c:invertIfNegative val="0"/>
          <c:dLbls>
            <c:spPr>
              <a:noFill/>
              <a:ln w="14184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chemeClr val="tx1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Created and operating research centres</c:v>
                </c:pt>
                <c:pt idx="1">
                  <c:v>Number of R&amp;D base development projects </c:v>
                </c:pt>
                <c:pt idx="2">
                  <c:v>Number of R&amp;D jobs created</c:v>
                </c:pt>
                <c:pt idx="3">
                  <c:v>Contracts signed between research institutions and SMEs</c:v>
                </c:pt>
              </c:strCache>
            </c:strRef>
          </c:cat>
          <c:val>
            <c:numRef>
              <c:f>Sheet1!$B$2:$E$2</c:f>
              <c:numCache>
                <c:formatCode>0</c:formatCode>
                <c:ptCount val="4"/>
                <c:pt idx="0">
                  <c:v>27</c:v>
                </c:pt>
                <c:pt idx="1">
                  <c:v>49</c:v>
                </c:pt>
                <c:pt idx="2">
                  <c:v>786</c:v>
                </c:pt>
                <c:pt idx="3" formatCode="General">
                  <c:v>208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Planned by the OP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7092">
              <a:noFill/>
              <a:prstDash val="solid"/>
            </a:ln>
          </c:spPr>
          <c:invertIfNegative val="0"/>
          <c:dLbls>
            <c:spPr>
              <a:noFill/>
              <a:ln w="14184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chemeClr val="tx1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Created and operating research centres</c:v>
                </c:pt>
                <c:pt idx="1">
                  <c:v>Number of R&amp;D base development projects </c:v>
                </c:pt>
                <c:pt idx="2">
                  <c:v>Number of R&amp;D jobs created</c:v>
                </c:pt>
                <c:pt idx="3">
                  <c:v>Contracts signed between research institutions and SMEs</c:v>
                </c:pt>
              </c:strCache>
            </c:strRef>
          </c:cat>
          <c:val>
            <c:numRef>
              <c:f>Sheet1!$B$3:$E$3</c:f>
              <c:numCache>
                <c:formatCode>0</c:formatCode>
                <c:ptCount val="4"/>
                <c:pt idx="0">
                  <c:v>20</c:v>
                </c:pt>
                <c:pt idx="1">
                  <c:v>40</c:v>
                </c:pt>
                <c:pt idx="2">
                  <c:v>650</c:v>
                </c:pt>
                <c:pt idx="3" formatCode="General">
                  <c:v>150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3923456"/>
        <c:axId val="143925248"/>
      </c:barChart>
      <c:catAx>
        <c:axId val="143923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1773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3925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3925248"/>
        <c:scaling>
          <c:orientation val="minMax"/>
          <c:max val="1000"/>
          <c:min val="0"/>
        </c:scaling>
        <c:delete val="0"/>
        <c:axPos val="b"/>
        <c:majorGridlines>
          <c:spPr>
            <a:ln w="1773">
              <a:solidFill>
                <a:schemeClr val="tx1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1773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chemeClr val="tx1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3923456"/>
        <c:crosses val="autoZero"/>
        <c:crossBetween val="between"/>
        <c:majorUnit val="400"/>
      </c:valAx>
      <c:spPr>
        <a:noFill/>
        <a:ln w="7092">
          <a:solidFill>
            <a:schemeClr val="tx1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8935423612589055"/>
          <c:y val="0.54908571339825163"/>
          <c:w val="0.32765316497600006"/>
          <c:h val="0.12698086652211951"/>
        </c:manualLayout>
      </c:layout>
      <c:overlay val="0"/>
      <c:spPr>
        <a:noFill/>
        <a:ln w="14184">
          <a:noFill/>
        </a:ln>
      </c:spPr>
      <c:txPr>
        <a:bodyPr/>
        <a:lstStyle/>
        <a:p>
          <a:pPr>
            <a:defRPr sz="900" b="1" i="0" u="none" strike="noStrike" baseline="0">
              <a:solidFill>
                <a:schemeClr val="tx1"/>
              </a:solidFill>
              <a:latin typeface="Cambria" panose="02040503050406030204" pitchFamily="18" charset="0"/>
              <a:ea typeface="Arial"/>
              <a:cs typeface="Arial"/>
            </a:defRPr>
          </a:pPr>
          <a:endParaRPr lang="lt-LT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84" b="1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628712871287173"/>
          <c:y val="1.2237762237762241E-2"/>
          <c:w val="0.47153465346534651"/>
          <c:h val="0.840764252294551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Achieved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12716">
              <a:noFill/>
              <a:prstDash val="solid"/>
            </a:ln>
          </c:spPr>
          <c:invertIfNegative val="0"/>
          <c:dLbls>
            <c:spPr>
              <a:noFill/>
              <a:ln w="2543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Number of R&amp;D projects (R&amp;D activity in firms)</c:v>
                </c:pt>
                <c:pt idx="1">
                  <c:v>Private investments attracted (million EUR)</c:v>
                </c:pt>
                <c:pt idx="2">
                  <c:v>Number of R&amp;D and innovation environment improvement projects</c:v>
                </c:pt>
                <c:pt idx="3">
                  <c:v>Number of new technology-based firms</c:v>
                </c:pt>
              </c:strCache>
            </c:strRef>
          </c:cat>
          <c:val>
            <c:numRef>
              <c:f>Sheet1!$B$2:$E$2</c:f>
              <c:numCache>
                <c:formatCode>0</c:formatCode>
                <c:ptCount val="4"/>
                <c:pt idx="0">
                  <c:v>1339</c:v>
                </c:pt>
                <c:pt idx="1">
                  <c:v>127.57</c:v>
                </c:pt>
                <c:pt idx="2">
                  <c:v>56</c:v>
                </c:pt>
                <c:pt idx="3" formatCode="General">
                  <c:v>215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Planned in the OP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16">
              <a:noFill/>
              <a:prstDash val="solid"/>
            </a:ln>
          </c:spPr>
          <c:invertIfNegative val="0"/>
          <c:dLbls>
            <c:spPr>
              <a:noFill/>
              <a:ln w="25431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Number of R&amp;D projects (R&amp;D activity in firms)</c:v>
                </c:pt>
                <c:pt idx="1">
                  <c:v>Private investments attracted (million EUR)</c:v>
                </c:pt>
                <c:pt idx="2">
                  <c:v>Number of R&amp;D and innovation environment improvement projects</c:v>
                </c:pt>
                <c:pt idx="3">
                  <c:v>Number of new technology-based firms</c:v>
                </c:pt>
              </c:strCache>
            </c:strRef>
          </c:cat>
          <c:val>
            <c:numRef>
              <c:f>Sheet1!$B$3:$E$3</c:f>
              <c:numCache>
                <c:formatCode>0</c:formatCode>
                <c:ptCount val="4"/>
                <c:pt idx="0">
                  <c:v>800</c:v>
                </c:pt>
                <c:pt idx="1">
                  <c:v>85</c:v>
                </c:pt>
                <c:pt idx="2">
                  <c:v>40</c:v>
                </c:pt>
                <c:pt idx="3" formatCode="General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3943552"/>
        <c:axId val="143952896"/>
      </c:barChart>
      <c:catAx>
        <c:axId val="143943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3952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3952896"/>
        <c:scaling>
          <c:orientation val="minMax"/>
          <c:max val="1600"/>
          <c:min val="0"/>
        </c:scaling>
        <c:delete val="0"/>
        <c:axPos val="b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3943552"/>
        <c:crosses val="autoZero"/>
        <c:crossBetween val="between"/>
        <c:majorUnit val="400"/>
      </c:valAx>
      <c:spPr>
        <a:noFill/>
        <a:ln w="12716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891817360385986"/>
          <c:y val="5.5817153290621334E-2"/>
          <c:w val="0.32796038349155765"/>
          <c:h val="7.8671328671328672E-2"/>
        </c:manualLayout>
      </c:layout>
      <c:overlay val="0"/>
      <c:spPr>
        <a:noFill/>
        <a:ln w="25431">
          <a:noFill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Cambria" panose="02040503050406030204" pitchFamily="18" charset="0"/>
              <a:ea typeface="Arial"/>
              <a:cs typeface="Arial"/>
            </a:defRPr>
          </a:pPr>
          <a:endParaRPr lang="lt-LT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30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337837837837862"/>
          <c:y val="1.0489510489510509E-2"/>
          <c:w val="0.45720720720720731"/>
          <c:h val="0.9161224008675555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Achieved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12714">
              <a:noFill/>
              <a:prstDash val="solid"/>
            </a:ln>
          </c:spPr>
          <c:invertIfNegative val="0"/>
          <c:dLbls>
            <c:spPr>
              <a:noFill/>
              <a:ln w="2542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Number of projects for increasing business productivity, including projects of small and medium-sized enterprises</c:v>
                </c:pt>
                <c:pt idx="1">
                  <c:v>Private investments attracted (million EUR)</c:v>
                </c:pt>
                <c:pt idx="2">
                  <c:v>Number of business environment improvement projects (units)</c:v>
                </c:pt>
                <c:pt idx="3">
                  <c:v>Number of active enterprises in EU-funded incubators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#,##0">
                  <c:v>1745</c:v>
                </c:pt>
                <c:pt idx="1">
                  <c:v>578.94999999999948</c:v>
                </c:pt>
                <c:pt idx="2">
                  <c:v>56</c:v>
                </c:pt>
                <c:pt idx="3" formatCode="#,##0">
                  <c:v>190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Planned by the OP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14">
              <a:noFill/>
              <a:prstDash val="solid"/>
            </a:ln>
          </c:spPr>
          <c:invertIfNegative val="0"/>
          <c:dLbls>
            <c:spPr>
              <a:noFill/>
              <a:ln w="2542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Number of projects for increasing business productivity, including projects of small and medium-sized enterprises</c:v>
                </c:pt>
                <c:pt idx="1">
                  <c:v>Private investments attracted (million EUR)</c:v>
                </c:pt>
                <c:pt idx="2">
                  <c:v>Number of business environment improvement projects (units)</c:v>
                </c:pt>
                <c:pt idx="3">
                  <c:v>Number of active enterprises in EU-funded incubators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 formatCode="#,##0">
                  <c:v>1300</c:v>
                </c:pt>
                <c:pt idx="1">
                  <c:v>350</c:v>
                </c:pt>
                <c:pt idx="2">
                  <c:v>45</c:v>
                </c:pt>
                <c:pt idx="3" formatCode="#,##0">
                  <c:v>130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7448960"/>
        <c:axId val="147450496"/>
      </c:barChart>
      <c:catAx>
        <c:axId val="147448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7450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7450496"/>
        <c:scaling>
          <c:orientation val="minMax"/>
          <c:max val="2000"/>
        </c:scaling>
        <c:delete val="0"/>
        <c:axPos val="b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7448960"/>
        <c:crosses val="autoZero"/>
        <c:crossBetween val="between"/>
        <c:majorUnit val="500"/>
      </c:valAx>
      <c:spPr>
        <a:noFill/>
        <a:ln w="12714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6297848238418795"/>
          <c:y val="4.8713910761154854E-2"/>
          <c:w val="0.35795533755001935"/>
          <c:h val="0.11676640419947507"/>
        </c:manualLayout>
      </c:layout>
      <c:overlay val="0"/>
      <c:spPr>
        <a:noFill/>
        <a:ln w="25428">
          <a:noFill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Cambria" panose="02040503050406030204" pitchFamily="18" charset="0"/>
              <a:ea typeface="Arial"/>
              <a:cs typeface="Arial"/>
            </a:defRPr>
          </a:pPr>
          <a:endParaRPr lang="lt-LT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47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235152610394641"/>
          <c:y val="1.0489510489510509E-2"/>
          <c:w val="0.51247208107928299"/>
          <c:h val="0.914409931887347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Achieved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12700">
              <a:noFill/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Number of enterprises supported by financial engineering measures</c:v>
                </c:pt>
                <c:pt idx="1">
                  <c:v>Number of SMEs supported by a partial interest compensation measure</c:v>
                </c:pt>
                <c:pt idx="2">
                  <c:v>Private investments attracted by financial engineering measures (million EUR)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#,##0">
                  <c:v>6318</c:v>
                </c:pt>
                <c:pt idx="1">
                  <c:v>4736</c:v>
                </c:pt>
                <c:pt idx="2">
                  <c:v>372.54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Planned by the OP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>
              <a:noFill/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Number of enterprises supported by financial engineering measures</c:v>
                </c:pt>
                <c:pt idx="1">
                  <c:v>Number of SMEs supported by a partial interest compensation measure</c:v>
                </c:pt>
                <c:pt idx="2">
                  <c:v>Private investments attracted by financial engineering measures (million EUR)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#,##0">
                  <c:v>4000</c:v>
                </c:pt>
                <c:pt idx="1">
                  <c:v>3300</c:v>
                </c:pt>
                <c:pt idx="2">
                  <c:v>300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7485440"/>
        <c:axId val="147486976"/>
      </c:barChart>
      <c:catAx>
        <c:axId val="147485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7486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7486976"/>
        <c:scaling>
          <c:orientation val="minMax"/>
          <c:max val="700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7485440"/>
        <c:crosses val="autoZero"/>
        <c:crossBetween val="between"/>
        <c:majorUnit val="1000"/>
      </c:valAx>
      <c:spPr>
        <a:noFill/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62818623827014175"/>
          <c:y val="3.2682412477158432E-2"/>
          <c:w val="0.36838361672749242"/>
          <c:h val="0.14823690516946267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Cambria" panose="02040503050406030204" pitchFamily="18" charset="0"/>
              <a:ea typeface="Arial"/>
              <a:cs typeface="Arial"/>
            </a:defRPr>
          </a:pPr>
          <a:endParaRPr lang="lt-LT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47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681489141675291"/>
          <c:y val="1.0489510489510509E-2"/>
          <c:w val="0.73629782833505764"/>
          <c:h val="0.914673730503167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Achieved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12704">
              <a:noFill/>
              <a:prstDash val="solid"/>
            </a:ln>
          </c:spPr>
          <c:invertIfNegative val="0"/>
          <c:dLbls>
            <c:spPr>
              <a:noFill/>
              <a:ln w="254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Area of public territories prepared for investments (hectares)</c:v>
                </c:pt>
                <c:pt idx="1">
                  <c:v>Private investments attracted (million EUR)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 formatCode="#,##0">
                  <c:v>795.47</c:v>
                </c:pt>
                <c:pt idx="1">
                  <c:v>202.63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Planned by the OP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4">
              <a:noFill/>
              <a:prstDash val="solid"/>
            </a:ln>
          </c:spPr>
          <c:invertIfNegative val="0"/>
          <c:dLbls>
            <c:spPr>
              <a:noFill/>
              <a:ln w="2540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Area of public territories prepared for investments (hectares)</c:v>
                </c:pt>
                <c:pt idx="1">
                  <c:v>Private investments attracted (million EUR)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 formatCode="#,##0">
                  <c:v>450</c:v>
                </c:pt>
                <c:pt idx="1">
                  <c:v>210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7726720"/>
        <c:axId val="147728256"/>
      </c:barChart>
      <c:catAx>
        <c:axId val="147726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7728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7728256"/>
        <c:scaling>
          <c:orientation val="minMax"/>
          <c:max val="1000"/>
        </c:scaling>
        <c:delete val="0"/>
        <c:axPos val="b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47726720"/>
        <c:crosses val="autoZero"/>
        <c:crossBetween val="between"/>
        <c:majorUnit val="100"/>
      </c:valAx>
      <c:spPr>
        <a:noFill/>
        <a:ln w="12704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65265944588521063"/>
          <c:y val="5.0524741352067283E-2"/>
          <c:w val="0.32665485368725428"/>
          <c:h val="0.18473156764495338"/>
        </c:manualLayout>
      </c:layout>
      <c:overlay val="0"/>
      <c:spPr>
        <a:noFill/>
        <a:ln w="25408">
          <a:noFill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Cambria" panose="02040503050406030204" pitchFamily="18" charset="0"/>
              <a:ea typeface="Arial"/>
              <a:cs typeface="Arial"/>
            </a:defRPr>
          </a:pPr>
          <a:endParaRPr lang="lt-LT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476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542916235780844"/>
          <c:y val="1.0489510489510509E-2"/>
          <c:w val="0.72905894519131331"/>
          <c:h val="0.919081138714519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Achieved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12700">
              <a:noFill/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mbria"/>
                    <a:ea typeface="Cambria"/>
                    <a:cs typeface="Cambria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Number of small towns and villages with access to the broadband network </c:v>
                </c:pt>
                <c:pt idx="1">
                  <c:v>Number of supported security projects</c:v>
                </c:pt>
                <c:pt idx="2">
                  <c:v>Share of population with access to broadband network services (percentage)</c:v>
                </c:pt>
                <c:pt idx="3">
                  <c:v>Number of supported interactive public e-services</c:v>
                </c:pt>
                <c:pt idx="4">
                  <c:v>Share of population with access to public and adminstrative e-services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982</c:v>
                </c:pt>
                <c:pt idx="1">
                  <c:v>7</c:v>
                </c:pt>
                <c:pt idx="2">
                  <c:v>98.7</c:v>
                </c:pt>
                <c:pt idx="3">
                  <c:v>535</c:v>
                </c:pt>
                <c:pt idx="4">
                  <c:v>44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Planned by the OP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>
              <a:noFill/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mbria"/>
                    <a:ea typeface="Cambria"/>
                    <a:cs typeface="Cambria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Number of small towns and villages with access to the broadband network </c:v>
                </c:pt>
                <c:pt idx="1">
                  <c:v>Number of supported security projects</c:v>
                </c:pt>
                <c:pt idx="2">
                  <c:v>Share of population with access to broadband network services (percentage)</c:v>
                </c:pt>
                <c:pt idx="3">
                  <c:v>Number of supported interactive public e-services</c:v>
                </c:pt>
                <c:pt idx="4">
                  <c:v>Share of population with access to public and adminstrative e-services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770</c:v>
                </c:pt>
                <c:pt idx="1">
                  <c:v>6</c:v>
                </c:pt>
                <c:pt idx="2">
                  <c:v>95</c:v>
                </c:pt>
                <c:pt idx="3">
                  <c:v>500</c:v>
                </c:pt>
                <c:pt idx="4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9938176"/>
        <c:axId val="149939712"/>
      </c:barChart>
      <c:catAx>
        <c:axId val="149938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mbria"/>
                <a:ea typeface="Cambria"/>
                <a:cs typeface="Cambria"/>
              </a:defRPr>
            </a:pPr>
            <a:endParaRPr lang="lt-LT"/>
          </a:p>
        </c:txPr>
        <c:crossAx val="149939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9939712"/>
        <c:scaling>
          <c:orientation val="minMax"/>
          <c:max val="100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mbria"/>
                <a:ea typeface="Cambria"/>
                <a:cs typeface="Cambria"/>
              </a:defRPr>
            </a:pPr>
            <a:endParaRPr lang="lt-LT"/>
          </a:p>
        </c:txPr>
        <c:crossAx val="149938176"/>
        <c:crosses val="autoZero"/>
        <c:crossBetween val="between"/>
        <c:majorUnit val="100"/>
      </c:valAx>
      <c:spPr>
        <a:noFill/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67233865947291971"/>
          <c:y val="4.5042779195344072E-2"/>
          <c:w val="0.31187752547740094"/>
          <c:h val="7.8671328671328672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Cambria"/>
              <a:ea typeface="Cambria"/>
              <a:cs typeface="Cambria"/>
            </a:defRPr>
          </a:pPr>
          <a:endParaRPr lang="lt-LT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47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478327876675632"/>
          <c:y val="3.6013372931170268E-2"/>
          <c:w val="0.47004032841647403"/>
          <c:h val="0.8772107776432616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Achieved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7466">
              <a:noFill/>
              <a:prstDash val="solid"/>
            </a:ln>
          </c:spPr>
          <c:invertIfNegative val="0"/>
          <c:dLbls>
            <c:spPr>
              <a:noFill/>
              <a:ln w="14933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chemeClr val="tx1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Number of heat consumers with access to more reliabile and better heat supply (thousands)</c:v>
                </c:pt>
                <c:pt idx="1">
                  <c:v>District heating networks upgraded  (km)</c:v>
                </c:pt>
                <c:pt idx="2">
                  <c:v>Additional gas transmission systems capacity (thousand m3/h)</c:v>
                </c:pt>
                <c:pt idx="3">
                  <c:v>New gas pipelines (km)</c:v>
                </c:pt>
              </c:strCache>
            </c:strRef>
          </c:cat>
          <c:val>
            <c:numRef>
              <c:f>Sheet1!$B$2:$E$2</c:f>
              <c:numCache>
                <c:formatCode>#,##0</c:formatCode>
                <c:ptCount val="4"/>
                <c:pt idx="0">
                  <c:v>1404</c:v>
                </c:pt>
                <c:pt idx="1">
                  <c:v>1011</c:v>
                </c:pt>
                <c:pt idx="2" formatCode="General">
                  <c:v>79</c:v>
                </c:pt>
                <c:pt idx="3" formatCode="0">
                  <c:v>137.88000000000008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Planned by the OP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7466">
              <a:noFill/>
              <a:prstDash val="solid"/>
            </a:ln>
          </c:spPr>
          <c:invertIfNegative val="0"/>
          <c:dLbls>
            <c:spPr>
              <a:noFill/>
              <a:ln w="14933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chemeClr val="tx1"/>
                    </a:solidFill>
                    <a:latin typeface="Cambria" panose="02040503050406030204" pitchFamily="18" charset="0"/>
                    <a:ea typeface="Arial"/>
                    <a:cs typeface="Arial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Number of heat consumers with access to more reliabile and better heat supply (thousands)</c:v>
                </c:pt>
                <c:pt idx="1">
                  <c:v>District heating networks upgraded  (km)</c:v>
                </c:pt>
                <c:pt idx="2">
                  <c:v>Additional gas transmission systems capacity (thousand m3/h)</c:v>
                </c:pt>
                <c:pt idx="3">
                  <c:v>New gas pipelines (km)</c:v>
                </c:pt>
              </c:strCache>
            </c:strRef>
          </c:cat>
          <c:val>
            <c:numRef>
              <c:f>Sheet1!$B$3:$E$3</c:f>
              <c:numCache>
                <c:formatCode>#,##0</c:formatCode>
                <c:ptCount val="4"/>
                <c:pt idx="0">
                  <c:v>800</c:v>
                </c:pt>
                <c:pt idx="1">
                  <c:v>750</c:v>
                </c:pt>
                <c:pt idx="2" formatCode="General">
                  <c:v>79</c:v>
                </c:pt>
                <c:pt idx="3" formatCode="0">
                  <c:v>137.5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4830592"/>
        <c:axId val="164856960"/>
      </c:barChart>
      <c:catAx>
        <c:axId val="164830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1867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Cambria" panose="02040503050406030204" pitchFamily="18" charset="0"/>
                <a:ea typeface="Arial"/>
                <a:cs typeface="Times New Roman" panose="02020603050405020304" pitchFamily="18" charset="0"/>
              </a:defRPr>
            </a:pPr>
            <a:endParaRPr lang="lt-LT"/>
          </a:p>
        </c:txPr>
        <c:crossAx val="164856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4856960"/>
        <c:scaling>
          <c:orientation val="minMax"/>
          <c:max val="1500"/>
          <c:min val="0"/>
        </c:scaling>
        <c:delete val="0"/>
        <c:axPos val="b"/>
        <c:majorGridlines>
          <c:spPr>
            <a:ln w="1867">
              <a:solidFill>
                <a:schemeClr val="tx1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1867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chemeClr val="tx1"/>
                </a:solidFill>
                <a:latin typeface="Cambria" panose="02040503050406030204" pitchFamily="18" charset="0"/>
                <a:ea typeface="Arial"/>
                <a:cs typeface="Arial"/>
              </a:defRPr>
            </a:pPr>
            <a:endParaRPr lang="lt-LT"/>
          </a:p>
        </c:txPr>
        <c:crossAx val="164830592"/>
        <c:crosses val="autoZero"/>
        <c:crossBetween val="between"/>
        <c:majorUnit val="200"/>
      </c:valAx>
      <c:spPr>
        <a:noFill/>
        <a:ln w="7466">
          <a:solidFill>
            <a:schemeClr val="tx1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66264227403765341"/>
          <c:y val="4.9404011494407811E-2"/>
          <c:w val="0.30462090897356198"/>
          <c:h val="0.13408444749775422"/>
        </c:manualLayout>
      </c:layout>
      <c:overlay val="0"/>
      <c:txPr>
        <a:bodyPr/>
        <a:lstStyle/>
        <a:p>
          <a:pPr>
            <a:defRPr sz="900" b="0">
              <a:latin typeface="Cambria" panose="02040503050406030204" pitchFamily="18" charset="0"/>
            </a:defRPr>
          </a:pPr>
          <a:endParaRPr lang="lt-LT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67" b="1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914167528438518"/>
          <c:y val="1.7897091722595078E-2"/>
          <c:w val="0.49534643226473685"/>
          <c:h val="0.9351246587134356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Achieved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12710">
              <a:noFill/>
              <a:prstDash val="solid"/>
            </a:ln>
          </c:spPr>
          <c:invertIfNegative val="0"/>
          <c:dLbls>
            <c:spPr>
              <a:noFill/>
              <a:ln w="2542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Sheet1!$B$1:$M$1</c:f>
              <c:strCache>
                <c:ptCount val="12"/>
                <c:pt idx="0">
                  <c:v>Wharfs built and reconstructed (km)</c:v>
                </c:pt>
                <c:pt idx="1">
                  <c:v>Increase in the number of cargo transported by Ro-Ro, Ro-PAX vessels (million tonnes)</c:v>
                </c:pt>
                <c:pt idx="2">
                  <c:v>Increase in the number of passengers transported by Ro-Ro, Ro-PAX vessels (thousand passengers)</c:v>
                </c:pt>
                <c:pt idx="3">
                  <c:v>Additionally serviced passengers (million passengers)</c:v>
                </c:pt>
                <c:pt idx="4">
                  <c:v>TEN-T network railroads built and reconstructed (km)</c:v>
                </c:pt>
                <c:pt idx="5">
                  <c:v>Time saved transporting cargo using the reconstructed rail infrastructure  (million tonne-hours)</c:v>
                </c:pt>
                <c:pt idx="6">
                  <c:v>Increase in the quantity of transported cargo by TEN-T network (million tonnes)</c:v>
                </c:pt>
                <c:pt idx="7">
                  <c:v>Installed safe traffic and environmental measures</c:v>
                </c:pt>
                <c:pt idx="8">
                  <c:v>TEN-T network roads built and reconstructed (hundred km)</c:v>
                </c:pt>
                <c:pt idx="9">
                  <c:v>New roads built and existing roads reconstructed (hundred km)</c:v>
                </c:pt>
                <c:pt idx="10">
                  <c:v>Time saved (million vehicles hours)</c:v>
                </c:pt>
                <c:pt idx="11">
                  <c:v>Number of eliminated “black spots”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</c:v>
                </c:pt>
                <c:pt idx="1">
                  <c:v>3.3</c:v>
                </c:pt>
                <c:pt idx="2">
                  <c:v>84</c:v>
                </c:pt>
                <c:pt idx="3">
                  <c:v>4</c:v>
                </c:pt>
                <c:pt idx="4">
                  <c:v>409.6</c:v>
                </c:pt>
                <c:pt idx="5">
                  <c:v>3.7</c:v>
                </c:pt>
                <c:pt idx="6">
                  <c:v>106.7</c:v>
                </c:pt>
                <c:pt idx="7">
                  <c:v>75</c:v>
                </c:pt>
                <c:pt idx="8">
                  <c:v>3.9</c:v>
                </c:pt>
                <c:pt idx="9">
                  <c:v>12.3</c:v>
                </c:pt>
                <c:pt idx="10">
                  <c:v>5.6</c:v>
                </c:pt>
                <c:pt idx="11">
                  <c:v>7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Planned by the OP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10">
              <a:noFill/>
              <a:prstDash val="solid"/>
            </a:ln>
          </c:spPr>
          <c:invertIfNegative val="0"/>
          <c:dLbls>
            <c:spPr>
              <a:noFill/>
              <a:ln w="2542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Sheet1!$B$1:$M$1</c:f>
              <c:strCache>
                <c:ptCount val="12"/>
                <c:pt idx="0">
                  <c:v>Wharfs built and reconstructed (km)</c:v>
                </c:pt>
                <c:pt idx="1">
                  <c:v>Increase in the number of cargo transported by Ro-Ro, Ro-PAX vessels (million tonnes)</c:v>
                </c:pt>
                <c:pt idx="2">
                  <c:v>Increase in the number of passengers transported by Ro-Ro, Ro-PAX vessels (thousand passengers)</c:v>
                </c:pt>
                <c:pt idx="3">
                  <c:v>Additionally serviced passengers (million passengers)</c:v>
                </c:pt>
                <c:pt idx="4">
                  <c:v>TEN-T network railroads built and reconstructed (km)</c:v>
                </c:pt>
                <c:pt idx="5">
                  <c:v>Time saved transporting cargo using the reconstructed rail infrastructure  (million tonne-hours)</c:v>
                </c:pt>
                <c:pt idx="6">
                  <c:v>Increase in the quantity of transported cargo by TEN-T network (million tonnes)</c:v>
                </c:pt>
                <c:pt idx="7">
                  <c:v>Installed safe traffic and environmental measures</c:v>
                </c:pt>
                <c:pt idx="8">
                  <c:v>TEN-T network roads built and reconstructed (hundred km)</c:v>
                </c:pt>
                <c:pt idx="9">
                  <c:v>New roads built and existing roads reconstructed (hundred km)</c:v>
                </c:pt>
                <c:pt idx="10">
                  <c:v>Time saved (million vehicles hours)</c:v>
                </c:pt>
                <c:pt idx="11">
                  <c:v>Number of eliminated “black spots”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0.8</c:v>
                </c:pt>
                <c:pt idx="1">
                  <c:v>0.5</c:v>
                </c:pt>
                <c:pt idx="2">
                  <c:v>83</c:v>
                </c:pt>
                <c:pt idx="3">
                  <c:v>1.2</c:v>
                </c:pt>
                <c:pt idx="4">
                  <c:v>350</c:v>
                </c:pt>
                <c:pt idx="5">
                  <c:v>0.5</c:v>
                </c:pt>
                <c:pt idx="6">
                  <c:v>125</c:v>
                </c:pt>
                <c:pt idx="7">
                  <c:v>70</c:v>
                </c:pt>
                <c:pt idx="8">
                  <c:v>3.2</c:v>
                </c:pt>
                <c:pt idx="9">
                  <c:v>12</c:v>
                </c:pt>
                <c:pt idx="10">
                  <c:v>1.5</c:v>
                </c:pt>
                <c:pt idx="11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7073152"/>
        <c:axId val="177156864"/>
      </c:barChart>
      <c:catAx>
        <c:axId val="177073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b="0"/>
            </a:pPr>
            <a:endParaRPr lang="lt-LT"/>
          </a:p>
        </c:txPr>
        <c:crossAx val="177156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7156864"/>
        <c:scaling>
          <c:orientation val="minMax"/>
        </c:scaling>
        <c:delete val="0"/>
        <c:axPos val="b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lt-LT"/>
          </a:p>
        </c:txPr>
        <c:crossAx val="177073152"/>
        <c:crosses val="autoZero"/>
        <c:crossBetween val="between"/>
      </c:valAx>
      <c:spPr>
        <a:noFill/>
        <a:ln w="1271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63651931735060685"/>
          <c:y val="3.9462813627169975E-2"/>
          <c:w val="0.32379611266922487"/>
          <c:h val="6.5795296714671339E-2"/>
        </c:manualLayout>
      </c:layout>
      <c:overlay val="0"/>
      <c:spPr>
        <a:noFill/>
        <a:ln w="25420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mbria" panose="02040503050406030204" pitchFamily="18" charset="0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88052-3AC5-4907-8F23-CA3502E0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10132</TotalTime>
  <Pages>11</Pages>
  <Words>17825</Words>
  <Characters>10161</Characters>
  <Application>Microsoft Office Word</Application>
  <DocSecurity>0</DocSecurity>
  <Lines>84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AgneM</dc:creator>
  <cp:lastModifiedBy>indre</cp:lastModifiedBy>
  <cp:revision>38</cp:revision>
  <cp:lastPrinted>2017-02-01T17:49:00Z</cp:lastPrinted>
  <dcterms:created xsi:type="dcterms:W3CDTF">2016-11-30T09:30:00Z</dcterms:created>
  <dcterms:modified xsi:type="dcterms:W3CDTF">2017-02-02T09:33:00Z</dcterms:modified>
</cp:coreProperties>
</file>