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REN_DOK_TIPO_ID"/>
    <w:bookmarkStart w:id="1" w:name="REN_DOK_TIPO_PAV"/>
    <w:bookmarkStart w:id="2" w:name="PaieskNuoroda"/>
    <w:p w:rsidR="003D0BAD" w:rsidRPr="00FE52D3" w:rsidRDefault="00B9654F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B9654F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B9654F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B9654F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B9654F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B9654F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27430E" w:rsidRPr="0027430E" w:rsidRDefault="007104D9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SOCIALINIO BŪSTO FONDO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B9654F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B9654F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sz w:val="24"/>
          <w:szCs w:val="24"/>
          <w:lang w:val="lt-LT"/>
        </w:rPr>
        <w:t>201</w:t>
      </w:r>
      <w:r w:rsidR="007104D9">
        <w:rPr>
          <w:rFonts w:ascii="Times New Roman" w:hAnsi="Times New Roman"/>
          <w:sz w:val="24"/>
          <w:szCs w:val="24"/>
          <w:lang w:val="lt-LT"/>
        </w:rPr>
        <w:t>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57ED3">
        <w:rPr>
          <w:rFonts w:ascii="Times New Roman" w:hAnsi="Times New Roman"/>
          <w:sz w:val="24"/>
          <w:szCs w:val="24"/>
          <w:lang w:val="lt-LT"/>
        </w:rPr>
        <w:t>liepos 28</w:t>
      </w:r>
      <w:r w:rsidR="005B59D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857ED3">
        <w:rPr>
          <w:rFonts w:ascii="Times New Roman" w:hAnsi="Times New Roman"/>
          <w:sz w:val="24"/>
          <w:szCs w:val="24"/>
          <w:lang w:val="lt-LT"/>
        </w:rPr>
        <w:t>387</w:t>
      </w:r>
    </w:p>
    <w:p w:rsidR="003D0BAD" w:rsidRPr="00383FF6" w:rsidRDefault="00B9654F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D322F9" w:rsidRPr="00AB5BCC" w:rsidRDefault="0027430E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Vadovaudamasi Projektų administravimo ir finansavimo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taisyklių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Nr. 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patvirtinto Lietuvos Respublikos socialinės apsaugos ir darbo ministro 201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>rugsėjo 16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525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finansavimo sąlygų aprašo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Nr. 1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B25D2E">
        <w:rPr>
          <w:rFonts w:ascii="Times New Roman" w:eastAsia="Calibri" w:hAnsi="Times New Roman"/>
          <w:sz w:val="24"/>
          <w:szCs w:val="24"/>
          <w:lang w:val="lt-LT"/>
        </w:rPr>
        <w:t>49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8E677B">
        <w:rPr>
          <w:rFonts w:ascii="Times New Roman" w:hAnsi="Times New Roman"/>
          <w:sz w:val="24"/>
          <w:szCs w:val="24"/>
          <w:lang w:val="lt-LT"/>
        </w:rPr>
        <w:t>Šiaulių regiono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16684F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34707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16684F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 w:rsidR="00643570"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61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Šiaulių regiono plėtros tarybos 2016 m. </w:t>
      </w:r>
      <w:r w:rsidR="008E677B">
        <w:rPr>
          <w:rFonts w:ascii="Times New Roman" w:eastAsia="Calibri" w:hAnsi="Times New Roman"/>
          <w:sz w:val="24"/>
          <w:szCs w:val="24"/>
          <w:lang w:val="lt-LT"/>
        </w:rPr>
        <w:t>kovo 30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d. sprendimu Nr. 51/5S-2</w:t>
      </w:r>
      <w:r w:rsidR="008E677B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Pr="00AB5BCC">
        <w:rPr>
          <w:rFonts w:ascii="Times New Roman" w:hAnsi="Times New Roman"/>
          <w:sz w:val="24"/>
          <w:szCs w:val="24"/>
          <w:lang w:val="lt-LT"/>
        </w:rPr>
        <w:t>Iš Europos Sąjungos struktūrinių fondų l</w:t>
      </w:r>
      <w:r w:rsidR="00823A30">
        <w:rPr>
          <w:rFonts w:ascii="Times New Roman" w:hAnsi="Times New Roman"/>
          <w:sz w:val="24"/>
          <w:szCs w:val="24"/>
          <w:lang w:val="lt-LT"/>
        </w:rPr>
        <w:t xml:space="preserve">ėšų siūlomų bendrai finansuoti </w:t>
      </w:r>
      <w:r w:rsidR="008E677B">
        <w:rPr>
          <w:rFonts w:ascii="Times New Roman" w:hAnsi="Times New Roman"/>
          <w:sz w:val="24"/>
          <w:szCs w:val="24"/>
          <w:lang w:val="lt-LT"/>
        </w:rPr>
        <w:t xml:space="preserve">Šiaulių </w:t>
      </w:r>
      <w:r w:rsidR="00823A30">
        <w:rPr>
          <w:rFonts w:ascii="Times New Roman" w:hAnsi="Times New Roman"/>
          <w:sz w:val="24"/>
          <w:szCs w:val="24"/>
          <w:lang w:val="lt-LT"/>
        </w:rPr>
        <w:t>region</w:t>
      </w:r>
      <w:r w:rsidR="008E677B">
        <w:rPr>
          <w:rFonts w:ascii="Times New Roman" w:hAnsi="Times New Roman"/>
          <w:sz w:val="24"/>
          <w:szCs w:val="24"/>
          <w:lang w:val="lt-LT"/>
        </w:rPr>
        <w:t>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6A72F2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954D1D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7C17BA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2B637F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954D1D">
        <w:rPr>
          <w:rFonts w:ascii="Times New Roman" w:hAnsi="Times New Roman"/>
          <w:sz w:val="24"/>
          <w:szCs w:val="24"/>
          <w:lang w:val="lt-LT"/>
        </w:rPr>
        <w:t>0</w:t>
      </w:r>
      <w:r w:rsidR="004A5F2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6</w:t>
      </w:r>
      <w:r w:rsidR="004A5F2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F01485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ir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Centrinės projektų valdymo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4A5F27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F01485">
        <w:rPr>
          <w:rFonts w:ascii="Times New Roman" w:eastAsia="Calibri" w:hAnsi="Times New Roman"/>
          <w:sz w:val="24"/>
          <w:szCs w:val="24"/>
          <w:lang w:val="lt-LT"/>
        </w:rPr>
        <w:t>liepos 20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bookmarkStart w:id="9" w:name="_GoBack"/>
      <w:bookmarkEnd w:id="9"/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Šiaulių regiono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projektų sąrašo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61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Europos Sąjungos fondų investicijų veiksmų programos įgyvendinimo priemonę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R-408-61-000</w:t>
      </w:r>
      <w:r w:rsidR="00F01485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Default="007D638D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</w:t>
      </w:r>
      <w:r w:rsidR="00F01485">
        <w:rPr>
          <w:rFonts w:ascii="Times New Roman" w:eastAsia="Calibri" w:hAnsi="Times New Roman"/>
          <w:sz w:val="24"/>
          <w:szCs w:val="24"/>
          <w:lang w:val="lt-LT"/>
        </w:rPr>
        <w:t xml:space="preserve"> 2 140 448,00 </w:t>
      </w:r>
      <w:proofErr w:type="spellStart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dviejų</w:t>
      </w:r>
      <w:r w:rsidR="00F01485">
        <w:rPr>
          <w:rFonts w:ascii="Times New Roman" w:eastAsia="Calibri" w:hAnsi="Times New Roman"/>
          <w:sz w:val="24"/>
          <w:szCs w:val="24"/>
          <w:lang w:val="lt-LT"/>
        </w:rPr>
        <w:t xml:space="preserve"> milijonų vieno šimto keturiasdešimt </w:t>
      </w:r>
      <w:r w:rsidR="004F7C6C">
        <w:rPr>
          <w:rFonts w:ascii="Times New Roman" w:eastAsia="Calibri" w:hAnsi="Times New Roman"/>
          <w:sz w:val="24"/>
          <w:szCs w:val="24"/>
          <w:lang w:val="lt-LT"/>
        </w:rPr>
        <w:t xml:space="preserve">tūkstančių </w:t>
      </w:r>
      <w:r w:rsidR="00F01485">
        <w:rPr>
          <w:rFonts w:ascii="Times New Roman" w:eastAsia="Calibri" w:hAnsi="Times New Roman"/>
          <w:sz w:val="24"/>
          <w:szCs w:val="24"/>
          <w:lang w:val="lt-LT"/>
        </w:rPr>
        <w:t xml:space="preserve">keturių šimtų keturiasdešimt aštuonių 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>eurų</w:t>
      </w:r>
      <w:r w:rsidR="0027430E" w:rsidRPr="00AB5BCC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ė parama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>
        <w:rPr>
          <w:sz w:val="24"/>
          <w:szCs w:val="24"/>
          <w:lang w:eastAsia="lt-LT"/>
        </w:rPr>
        <w:t>02008020702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savivaldybių socialinio būsto fondą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(funkcinės klasifikacijos kodas – 10.0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.01.01), finansavimo šaltinio kodas − 1.3.2.7.1 (Europos Sąjungos lėšos)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</w:p>
    <w:p w:rsidR="0027430E" w:rsidRDefault="00B25D2E" w:rsidP="007D638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7520CA" w:rsidRPr="00383FF6" w:rsidRDefault="007520CA" w:rsidP="007C17B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7520CA" w:rsidRPr="00383FF6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B55DE6" w:rsidRDefault="00B55DE6" w:rsidP="00B55DE6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B55DE6" w:rsidRPr="00383FF6" w:rsidRDefault="00B55DE6" w:rsidP="00B55DE6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/>
      </w:tblPr>
      <w:tblGrid>
        <w:gridCol w:w="4631"/>
        <w:gridCol w:w="5116"/>
      </w:tblGrid>
      <w:tr w:rsidR="00B55DE6" w:rsidRPr="001802C0" w:rsidTr="00DB057F">
        <w:tc>
          <w:tcPr>
            <w:tcW w:w="4631" w:type="dxa"/>
          </w:tcPr>
          <w:p w:rsidR="00B55DE6" w:rsidRPr="00383FF6" w:rsidRDefault="00B9654F" w:rsidP="00DB057F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B55DE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B55DE6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Finansų ministrė, pavaduojanti socialinės apsaugos ir darbo ministrą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B55DE6" w:rsidRPr="00383FF6" w:rsidRDefault="00B55DE6" w:rsidP="00DB057F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Rasa Budbergytė</w:t>
            </w:r>
          </w:p>
        </w:tc>
      </w:tr>
    </w:tbl>
    <w:p w:rsidR="00B55DE6" w:rsidRPr="00383FF6" w:rsidRDefault="00B55DE6" w:rsidP="00B55DE6">
      <w:pPr>
        <w:rPr>
          <w:lang w:val="lt-LT"/>
        </w:rPr>
      </w:pPr>
    </w:p>
    <w:p w:rsidR="0072718E" w:rsidRPr="00383FF6" w:rsidRDefault="0072718E" w:rsidP="00B55DE6">
      <w:pPr>
        <w:spacing w:line="360" w:lineRule="auto"/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686" w:rsidRDefault="00D37686">
      <w:r>
        <w:separator/>
      </w:r>
    </w:p>
  </w:endnote>
  <w:endnote w:type="continuationSeparator" w:id="0">
    <w:p w:rsidR="00D37686" w:rsidRDefault="00D37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686" w:rsidRDefault="00D37686">
      <w:r>
        <w:separator/>
      </w:r>
    </w:p>
  </w:footnote>
  <w:footnote w:type="continuationSeparator" w:id="0">
    <w:p w:rsidR="00D37686" w:rsidRDefault="00D376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B9654F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B9654F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57ED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BAD"/>
    <w:rsid w:val="00016231"/>
    <w:rsid w:val="00023F08"/>
    <w:rsid w:val="000421CC"/>
    <w:rsid w:val="00066E5B"/>
    <w:rsid w:val="00074F48"/>
    <w:rsid w:val="000B1E95"/>
    <w:rsid w:val="000C3498"/>
    <w:rsid w:val="000C354E"/>
    <w:rsid w:val="00102B70"/>
    <w:rsid w:val="00121766"/>
    <w:rsid w:val="0014073C"/>
    <w:rsid w:val="001524A9"/>
    <w:rsid w:val="001536E7"/>
    <w:rsid w:val="00157315"/>
    <w:rsid w:val="0016684F"/>
    <w:rsid w:val="001768AA"/>
    <w:rsid w:val="001802C0"/>
    <w:rsid w:val="001903A4"/>
    <w:rsid w:val="0019432E"/>
    <w:rsid w:val="0019615A"/>
    <w:rsid w:val="001A5B4B"/>
    <w:rsid w:val="001D7531"/>
    <w:rsid w:val="001E4C9A"/>
    <w:rsid w:val="00202AB4"/>
    <w:rsid w:val="00203971"/>
    <w:rsid w:val="002173E1"/>
    <w:rsid w:val="00221785"/>
    <w:rsid w:val="0025007F"/>
    <w:rsid w:val="00257C63"/>
    <w:rsid w:val="0027430E"/>
    <w:rsid w:val="002907DB"/>
    <w:rsid w:val="002A07D8"/>
    <w:rsid w:val="002A1696"/>
    <w:rsid w:val="002A5038"/>
    <w:rsid w:val="002B637F"/>
    <w:rsid w:val="002C3984"/>
    <w:rsid w:val="0033315F"/>
    <w:rsid w:val="003514A4"/>
    <w:rsid w:val="00360075"/>
    <w:rsid w:val="00372173"/>
    <w:rsid w:val="00383FF6"/>
    <w:rsid w:val="0039333C"/>
    <w:rsid w:val="003D0BAD"/>
    <w:rsid w:val="003D3814"/>
    <w:rsid w:val="003E1CF6"/>
    <w:rsid w:val="003F679C"/>
    <w:rsid w:val="003F7FB3"/>
    <w:rsid w:val="00402FBD"/>
    <w:rsid w:val="00405E4B"/>
    <w:rsid w:val="00407E28"/>
    <w:rsid w:val="00416EDE"/>
    <w:rsid w:val="00426A16"/>
    <w:rsid w:val="004377ED"/>
    <w:rsid w:val="004605AE"/>
    <w:rsid w:val="0047127A"/>
    <w:rsid w:val="00473B71"/>
    <w:rsid w:val="00496D55"/>
    <w:rsid w:val="004A5F27"/>
    <w:rsid w:val="004B7C73"/>
    <w:rsid w:val="004D10A8"/>
    <w:rsid w:val="004D5C3B"/>
    <w:rsid w:val="004F70E6"/>
    <w:rsid w:val="004F7C6C"/>
    <w:rsid w:val="00517564"/>
    <w:rsid w:val="005378F8"/>
    <w:rsid w:val="00545DDF"/>
    <w:rsid w:val="0055548D"/>
    <w:rsid w:val="005630F1"/>
    <w:rsid w:val="00576C15"/>
    <w:rsid w:val="005831B9"/>
    <w:rsid w:val="005972B2"/>
    <w:rsid w:val="005973F6"/>
    <w:rsid w:val="005B59DB"/>
    <w:rsid w:val="005B67EF"/>
    <w:rsid w:val="005E39B9"/>
    <w:rsid w:val="005F5222"/>
    <w:rsid w:val="00615E19"/>
    <w:rsid w:val="00622F1B"/>
    <w:rsid w:val="00630F4E"/>
    <w:rsid w:val="006333E2"/>
    <w:rsid w:val="00637C1C"/>
    <w:rsid w:val="00641B46"/>
    <w:rsid w:val="00643570"/>
    <w:rsid w:val="00647386"/>
    <w:rsid w:val="006737C7"/>
    <w:rsid w:val="00686CB6"/>
    <w:rsid w:val="006A6BA7"/>
    <w:rsid w:val="006A72F2"/>
    <w:rsid w:val="006B1A4A"/>
    <w:rsid w:val="006C7613"/>
    <w:rsid w:val="006F7593"/>
    <w:rsid w:val="007104D9"/>
    <w:rsid w:val="00722155"/>
    <w:rsid w:val="0072718E"/>
    <w:rsid w:val="00740DFD"/>
    <w:rsid w:val="007520CA"/>
    <w:rsid w:val="007822B7"/>
    <w:rsid w:val="00797DEF"/>
    <w:rsid w:val="007C17BA"/>
    <w:rsid w:val="007C49C6"/>
    <w:rsid w:val="007D638D"/>
    <w:rsid w:val="007E7D86"/>
    <w:rsid w:val="007F05D2"/>
    <w:rsid w:val="00823A30"/>
    <w:rsid w:val="00825636"/>
    <w:rsid w:val="00834707"/>
    <w:rsid w:val="008461B6"/>
    <w:rsid w:val="00857ED3"/>
    <w:rsid w:val="00860C16"/>
    <w:rsid w:val="00881151"/>
    <w:rsid w:val="008A17C0"/>
    <w:rsid w:val="008C7C0A"/>
    <w:rsid w:val="008D1DF2"/>
    <w:rsid w:val="008D77F8"/>
    <w:rsid w:val="008E677B"/>
    <w:rsid w:val="00912EAE"/>
    <w:rsid w:val="00921E62"/>
    <w:rsid w:val="00924302"/>
    <w:rsid w:val="00947836"/>
    <w:rsid w:val="00954862"/>
    <w:rsid w:val="00954D1D"/>
    <w:rsid w:val="0099605B"/>
    <w:rsid w:val="009E6B1F"/>
    <w:rsid w:val="009F5048"/>
    <w:rsid w:val="00A02E57"/>
    <w:rsid w:val="00A106A5"/>
    <w:rsid w:val="00A208CC"/>
    <w:rsid w:val="00A5417D"/>
    <w:rsid w:val="00A946C4"/>
    <w:rsid w:val="00A94D42"/>
    <w:rsid w:val="00AB1E78"/>
    <w:rsid w:val="00AC13E0"/>
    <w:rsid w:val="00AD1DAE"/>
    <w:rsid w:val="00AE1DD9"/>
    <w:rsid w:val="00AF19C1"/>
    <w:rsid w:val="00B20656"/>
    <w:rsid w:val="00B25D2E"/>
    <w:rsid w:val="00B33F83"/>
    <w:rsid w:val="00B42C5B"/>
    <w:rsid w:val="00B55DE6"/>
    <w:rsid w:val="00B9654F"/>
    <w:rsid w:val="00BB2A15"/>
    <w:rsid w:val="00BD2F2B"/>
    <w:rsid w:val="00BF3435"/>
    <w:rsid w:val="00C2154D"/>
    <w:rsid w:val="00C23B62"/>
    <w:rsid w:val="00C60762"/>
    <w:rsid w:val="00C617A9"/>
    <w:rsid w:val="00C92B0F"/>
    <w:rsid w:val="00CA6ECF"/>
    <w:rsid w:val="00CB0F04"/>
    <w:rsid w:val="00CD57D0"/>
    <w:rsid w:val="00CE05E0"/>
    <w:rsid w:val="00CE30A5"/>
    <w:rsid w:val="00CF706F"/>
    <w:rsid w:val="00D12FA2"/>
    <w:rsid w:val="00D322F9"/>
    <w:rsid w:val="00D37686"/>
    <w:rsid w:val="00D4579D"/>
    <w:rsid w:val="00D50B67"/>
    <w:rsid w:val="00D515C5"/>
    <w:rsid w:val="00D67987"/>
    <w:rsid w:val="00D761EC"/>
    <w:rsid w:val="00D86029"/>
    <w:rsid w:val="00DA5319"/>
    <w:rsid w:val="00DB7346"/>
    <w:rsid w:val="00DE658E"/>
    <w:rsid w:val="00DF79A5"/>
    <w:rsid w:val="00E05952"/>
    <w:rsid w:val="00E17E91"/>
    <w:rsid w:val="00E75E54"/>
    <w:rsid w:val="00EA4496"/>
    <w:rsid w:val="00EE3CDF"/>
    <w:rsid w:val="00EF21B1"/>
    <w:rsid w:val="00F01485"/>
    <w:rsid w:val="00F3305E"/>
    <w:rsid w:val="00F45FF5"/>
    <w:rsid w:val="00F47AC6"/>
    <w:rsid w:val="00F54BC4"/>
    <w:rsid w:val="00F75E48"/>
    <w:rsid w:val="00FC4207"/>
    <w:rsid w:val="00FD4EC8"/>
    <w:rsid w:val="00F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6B6A1-211E-47E7-B68A-E586A5A7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2151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9</cp:revision>
  <cp:lastPrinted>2016-06-16T08:08:00Z</cp:lastPrinted>
  <dcterms:created xsi:type="dcterms:W3CDTF">2016-06-16T08:06:00Z</dcterms:created>
  <dcterms:modified xsi:type="dcterms:W3CDTF">2016-08-08T11:59:00Z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-1062126609</vt:i4>
  </property>
  <property fmtid="{D5CDD505-2E9C-101B-9397-08002B2CF9AE}" pid="3" name="_NewReviewCycle">
    <vt:lpwstr/>
  </property>
  <property fmtid="{D5CDD505-2E9C-101B-9397-08002B2CF9AE}" pid="4" name="_EmailSubject">
    <vt:lpwstr>socbustas_isakymai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</Properties>
</file>