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A5218" w14:textId="77777777" w:rsidR="00E31AE3" w:rsidRDefault="00E31AE3" w:rsidP="0078260F">
      <w:pPr>
        <w:pStyle w:val="Pavadinimas"/>
        <w:spacing w:after="20"/>
      </w:pPr>
    </w:p>
    <w:p w14:paraId="4C9F3208" w14:textId="77777777" w:rsidR="0078260F" w:rsidRPr="00A07B0D" w:rsidRDefault="00285F99" w:rsidP="0078260F">
      <w:pPr>
        <w:pStyle w:val="Pavadinimas"/>
        <w:spacing w:after="20"/>
      </w:pPr>
      <w:r w:rsidRPr="00A07B0D">
        <w:rPr>
          <w:noProof/>
          <w:lang w:eastAsia="lt-LT"/>
        </w:rPr>
        <w:drawing>
          <wp:inline distT="0" distB="0" distL="0" distR="0" wp14:anchorId="76B49C06" wp14:editId="09D2795C">
            <wp:extent cx="542925" cy="5524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124F49A1" w14:textId="77777777" w:rsidR="0078260F" w:rsidRPr="00A07B0D" w:rsidRDefault="0078260F" w:rsidP="0078260F">
      <w:pPr>
        <w:pStyle w:val="Pavadinimas"/>
        <w:spacing w:after="20"/>
      </w:pPr>
      <w:r w:rsidRPr="00A07B0D">
        <w:t xml:space="preserve"> </w:t>
      </w:r>
    </w:p>
    <w:p w14:paraId="06C86E79" w14:textId="77777777" w:rsidR="0078260F" w:rsidRPr="00A07B0D" w:rsidRDefault="0078260F" w:rsidP="001C3E94">
      <w:pPr>
        <w:pStyle w:val="Pavadinimas"/>
        <w:spacing w:after="20"/>
        <w:rPr>
          <w:b w:val="0"/>
          <w:bCs w:val="0"/>
        </w:rPr>
      </w:pPr>
      <w:r w:rsidRPr="00A07B0D">
        <w:t>LIETUVOS RESPUBLIKOS ŠVIETIMO IR MOKSLO</w:t>
      </w:r>
      <w:r w:rsidR="001C3E94" w:rsidRPr="00A07B0D">
        <w:t xml:space="preserve"> </w:t>
      </w:r>
      <w:r w:rsidRPr="00A07B0D">
        <w:t>MINISTRAS</w:t>
      </w:r>
    </w:p>
    <w:p w14:paraId="5242C849" w14:textId="77777777" w:rsidR="0078260F" w:rsidRPr="00A07B0D" w:rsidRDefault="0078260F" w:rsidP="0078260F">
      <w:pPr>
        <w:spacing w:after="20"/>
        <w:jc w:val="center"/>
        <w:rPr>
          <w:rFonts w:ascii="Times New Roman" w:hAnsi="Times New Roman"/>
          <w:sz w:val="24"/>
          <w:szCs w:val="24"/>
          <w:lang w:val="lt-LT"/>
        </w:rPr>
      </w:pPr>
    </w:p>
    <w:p w14:paraId="670A786D" w14:textId="77777777" w:rsidR="0078260F" w:rsidRPr="00A07B0D" w:rsidRDefault="0078260F" w:rsidP="0078260F">
      <w:pPr>
        <w:pStyle w:val="Paantrat"/>
        <w:spacing w:after="20"/>
        <w:rPr>
          <w:rFonts w:ascii="Times New Roman" w:hAnsi="Times New Roman"/>
          <w:sz w:val="24"/>
          <w:szCs w:val="24"/>
          <w:lang w:val="lt-LT"/>
        </w:rPr>
      </w:pPr>
      <w:r w:rsidRPr="00A07B0D">
        <w:rPr>
          <w:rFonts w:ascii="Times New Roman" w:hAnsi="Times New Roman"/>
          <w:sz w:val="24"/>
          <w:szCs w:val="24"/>
          <w:lang w:val="lt-LT"/>
        </w:rPr>
        <w:t>ĮSAKYMAS</w:t>
      </w:r>
    </w:p>
    <w:tbl>
      <w:tblPr>
        <w:tblW w:w="0" w:type="auto"/>
        <w:tblLayout w:type="fixed"/>
        <w:tblLook w:val="0000" w:firstRow="0" w:lastRow="0" w:firstColumn="0" w:lastColumn="0" w:noHBand="0" w:noVBand="0"/>
      </w:tblPr>
      <w:tblGrid>
        <w:gridCol w:w="9855"/>
      </w:tblGrid>
      <w:tr w:rsidR="0078260F" w:rsidRPr="009B302B" w14:paraId="1FB2B7D3" w14:textId="77777777" w:rsidTr="00C93536">
        <w:tc>
          <w:tcPr>
            <w:tcW w:w="9855" w:type="dxa"/>
          </w:tcPr>
          <w:p w14:paraId="17BADA9F" w14:textId="04B9A4EB" w:rsidR="0095138A" w:rsidRDefault="0078260F" w:rsidP="00620744">
            <w:pPr>
              <w:spacing w:after="20"/>
              <w:jc w:val="center"/>
              <w:rPr>
                <w:rFonts w:ascii="Times New Roman" w:hAnsi="Times New Roman"/>
                <w:b/>
                <w:bCs/>
                <w:sz w:val="24"/>
                <w:szCs w:val="24"/>
                <w:lang w:val="lt-LT"/>
              </w:rPr>
            </w:pPr>
            <w:r w:rsidRPr="00A07B0D">
              <w:rPr>
                <w:rFonts w:ascii="Times New Roman" w:hAnsi="Times New Roman"/>
                <w:b/>
                <w:bCs/>
                <w:sz w:val="24"/>
                <w:szCs w:val="24"/>
                <w:lang w:val="lt-LT"/>
              </w:rPr>
              <w:t>DĖL</w:t>
            </w:r>
            <w:r w:rsidR="00EE47E8" w:rsidRPr="00A07B0D">
              <w:rPr>
                <w:rFonts w:ascii="Times New Roman" w:hAnsi="Times New Roman"/>
                <w:b/>
                <w:sz w:val="24"/>
                <w:szCs w:val="24"/>
                <w:lang w:val="lt-LT"/>
              </w:rPr>
              <w:t xml:space="preserve"> ŠVIETIMO IR MOKSLO MINISTRO </w:t>
            </w:r>
            <w:r w:rsidR="00EE47E8" w:rsidRPr="00A07B0D">
              <w:rPr>
                <w:rFonts w:ascii="Times New Roman" w:hAnsi="Times New Roman"/>
                <w:b/>
                <w:bCs/>
                <w:sz w:val="24"/>
                <w:szCs w:val="24"/>
                <w:lang w:val="lt-LT"/>
              </w:rPr>
              <w:t>201</w:t>
            </w:r>
            <w:r w:rsidR="00AC65E7">
              <w:rPr>
                <w:rFonts w:ascii="Times New Roman" w:hAnsi="Times New Roman"/>
                <w:b/>
                <w:bCs/>
                <w:sz w:val="24"/>
                <w:szCs w:val="24"/>
                <w:lang w:val="lt-LT"/>
              </w:rPr>
              <w:t>7</w:t>
            </w:r>
            <w:r w:rsidR="00EE47E8" w:rsidRPr="00387706">
              <w:rPr>
                <w:rFonts w:ascii="Times New Roman" w:hAnsi="Times New Roman"/>
                <w:b/>
                <w:bCs/>
                <w:sz w:val="24"/>
                <w:szCs w:val="24"/>
                <w:lang w:val="lt-LT"/>
              </w:rPr>
              <w:t xml:space="preserve"> M. </w:t>
            </w:r>
            <w:r w:rsidR="00B63E4A">
              <w:rPr>
                <w:rFonts w:ascii="Times New Roman" w:hAnsi="Times New Roman"/>
                <w:b/>
                <w:bCs/>
                <w:sz w:val="24"/>
                <w:szCs w:val="24"/>
                <w:lang w:val="lt-LT"/>
              </w:rPr>
              <w:t xml:space="preserve">BALANDŽIO </w:t>
            </w:r>
            <w:r w:rsidR="00AC65E7">
              <w:rPr>
                <w:rFonts w:ascii="Times New Roman" w:hAnsi="Times New Roman"/>
                <w:b/>
                <w:bCs/>
                <w:sz w:val="24"/>
                <w:szCs w:val="24"/>
                <w:lang w:val="lt-LT"/>
              </w:rPr>
              <w:t>3</w:t>
            </w:r>
            <w:r w:rsidR="00B63E4A">
              <w:rPr>
                <w:rFonts w:ascii="Times New Roman" w:hAnsi="Times New Roman"/>
                <w:b/>
                <w:bCs/>
                <w:sz w:val="24"/>
                <w:szCs w:val="24"/>
                <w:lang w:val="lt-LT"/>
              </w:rPr>
              <w:t xml:space="preserve"> </w:t>
            </w:r>
            <w:r w:rsidR="00620744" w:rsidRPr="00387706">
              <w:rPr>
                <w:rFonts w:ascii="Times New Roman" w:hAnsi="Times New Roman"/>
                <w:b/>
                <w:bCs/>
                <w:sz w:val="24"/>
                <w:szCs w:val="24"/>
                <w:lang w:val="lt-LT"/>
              </w:rPr>
              <w:t xml:space="preserve">D. ĮSAKYMO NR. </w:t>
            </w:r>
          </w:p>
          <w:p w14:paraId="7661C440" w14:textId="6EB74F5D" w:rsidR="0078260F" w:rsidRPr="00170A5A" w:rsidRDefault="00FE2413" w:rsidP="00AC65E7">
            <w:pPr>
              <w:spacing w:after="20"/>
              <w:jc w:val="center"/>
              <w:rPr>
                <w:rFonts w:ascii="Times New Roman" w:hAnsi="Times New Roman"/>
                <w:b/>
                <w:bCs/>
                <w:caps/>
                <w:sz w:val="24"/>
                <w:szCs w:val="24"/>
                <w:lang w:val="lt-LT"/>
              </w:rPr>
            </w:pPr>
            <w:r>
              <w:rPr>
                <w:rFonts w:ascii="Times New Roman" w:hAnsi="Times New Roman"/>
                <w:b/>
                <w:bCs/>
                <w:sz w:val="24"/>
                <w:szCs w:val="24"/>
                <w:lang w:val="lt-LT"/>
              </w:rPr>
              <w:t>V-</w:t>
            </w:r>
            <w:r w:rsidR="00AC65E7">
              <w:rPr>
                <w:rFonts w:ascii="Times New Roman" w:hAnsi="Times New Roman"/>
                <w:b/>
                <w:bCs/>
                <w:sz w:val="24"/>
                <w:szCs w:val="24"/>
                <w:lang w:val="lt-LT"/>
              </w:rPr>
              <w:t>233</w:t>
            </w:r>
            <w:r w:rsidR="00B63E4A">
              <w:rPr>
                <w:rFonts w:ascii="Times New Roman" w:hAnsi="Times New Roman"/>
                <w:b/>
                <w:bCs/>
                <w:sz w:val="24"/>
                <w:szCs w:val="24"/>
                <w:lang w:val="lt-LT"/>
              </w:rPr>
              <w:t xml:space="preserve"> </w:t>
            </w:r>
            <w:r w:rsidR="00620744" w:rsidRPr="00387706">
              <w:rPr>
                <w:rFonts w:ascii="Times New Roman" w:hAnsi="Times New Roman"/>
                <w:b/>
                <w:bCs/>
                <w:sz w:val="24"/>
                <w:szCs w:val="24"/>
                <w:lang w:val="lt-LT"/>
              </w:rPr>
              <w:t>„D</w:t>
            </w:r>
            <w:r w:rsidR="00620744" w:rsidRPr="00505261">
              <w:rPr>
                <w:rFonts w:ascii="Times New Roman" w:hAnsi="Times New Roman"/>
                <w:b/>
                <w:bCs/>
                <w:sz w:val="24"/>
                <w:szCs w:val="24"/>
                <w:lang w:val="lt-LT"/>
              </w:rPr>
              <w:t>Ė</w:t>
            </w:r>
            <w:r w:rsidR="00620744" w:rsidRPr="00387706">
              <w:rPr>
                <w:rFonts w:ascii="Times New Roman" w:hAnsi="Times New Roman"/>
                <w:b/>
                <w:bCs/>
                <w:sz w:val="24"/>
                <w:szCs w:val="24"/>
                <w:lang w:val="lt-LT"/>
              </w:rPr>
              <w:t xml:space="preserve">L </w:t>
            </w:r>
            <w:r w:rsidR="00B63E4A" w:rsidRPr="00DF12EB">
              <w:rPr>
                <w:rFonts w:ascii="Times New Roman" w:hAnsi="Times New Roman"/>
                <w:b/>
                <w:sz w:val="24"/>
                <w:szCs w:val="24"/>
                <w:lang w:val="lt-LT"/>
              </w:rPr>
              <w:t>2014–2020 METŲ EUROPOS SĄJUNGOS FONDŲ INVESTICIJŲ VEIKSMŲ PROGRAMOS 9 PRIORITETO „VISUOMENĖS ŠVIETIMAS IR ŽMOGIŠKŲJŲ IŠTEK</w:t>
            </w:r>
            <w:r w:rsidR="00AC65E7">
              <w:rPr>
                <w:rFonts w:ascii="Times New Roman" w:hAnsi="Times New Roman"/>
                <w:b/>
                <w:sz w:val="24"/>
                <w:szCs w:val="24"/>
                <w:lang w:val="lt-LT"/>
              </w:rPr>
              <w:t>LIŲ POTENCIALO DIDINIMAS“ 09.2.1-ESFA-K-728</w:t>
            </w:r>
            <w:r w:rsidR="00B63E4A" w:rsidRPr="00DF12EB">
              <w:rPr>
                <w:rFonts w:ascii="Times New Roman" w:hAnsi="Times New Roman"/>
                <w:b/>
                <w:sz w:val="24"/>
                <w:szCs w:val="24"/>
                <w:lang w:val="lt-LT"/>
              </w:rPr>
              <w:t xml:space="preserve"> PRIEMONĖS </w:t>
            </w:r>
            <w:r w:rsidR="00B63E4A" w:rsidRPr="00AC65E7">
              <w:rPr>
                <w:rFonts w:ascii="Times New Roman" w:hAnsi="Times New Roman"/>
                <w:b/>
                <w:sz w:val="24"/>
                <w:szCs w:val="24"/>
                <w:lang w:val="lt-LT"/>
              </w:rPr>
              <w:t>„</w:t>
            </w:r>
            <w:r w:rsidR="00AC65E7" w:rsidRPr="00AC65E7">
              <w:rPr>
                <w:rFonts w:ascii="Times New Roman" w:hAnsi="Times New Roman"/>
                <w:b/>
                <w:sz w:val="24"/>
                <w:szCs w:val="24"/>
                <w:lang w:eastAsia="lt-LT"/>
              </w:rPr>
              <w:t>IKIMOKYKLINIO IR BENDROJO UGDYMO MOKYKLŲ VEIKLOS TOBULINIMAS</w:t>
            </w:r>
            <w:r w:rsidR="00B63E4A" w:rsidRPr="00DF12EB">
              <w:rPr>
                <w:rFonts w:ascii="Times New Roman" w:hAnsi="Times New Roman"/>
                <w:b/>
                <w:sz w:val="24"/>
                <w:szCs w:val="24"/>
                <w:lang w:val="lt-LT"/>
              </w:rPr>
              <w:t>“ PROJEKTŲ FINANSAVIMO SĄLYGŲ AP</w:t>
            </w:r>
            <w:r w:rsidR="00B63E4A">
              <w:rPr>
                <w:rFonts w:ascii="Times New Roman" w:hAnsi="Times New Roman"/>
                <w:b/>
                <w:sz w:val="24"/>
                <w:szCs w:val="24"/>
                <w:lang w:val="lt-LT"/>
              </w:rPr>
              <w:t>RAŠO</w:t>
            </w:r>
            <w:r w:rsidR="00B63E4A">
              <w:rPr>
                <w:rFonts w:ascii="Times New Roman" w:eastAsia="Calibri" w:hAnsi="Times New Roman"/>
                <w:b/>
                <w:sz w:val="24"/>
                <w:szCs w:val="24"/>
                <w:lang w:val="lt-LT"/>
              </w:rPr>
              <w:t xml:space="preserve"> </w:t>
            </w:r>
            <w:r w:rsidR="00AC65E7">
              <w:rPr>
                <w:rFonts w:ascii="Times New Roman" w:eastAsia="Calibri" w:hAnsi="Times New Roman"/>
                <w:b/>
                <w:sz w:val="24"/>
                <w:szCs w:val="24"/>
                <w:lang w:val="lt-LT"/>
              </w:rPr>
              <w:t xml:space="preserve">NR. 1 </w:t>
            </w:r>
            <w:r w:rsidR="00B63E4A">
              <w:rPr>
                <w:rFonts w:ascii="Times New Roman" w:eastAsia="Calibri" w:hAnsi="Times New Roman"/>
                <w:b/>
                <w:sz w:val="24"/>
                <w:szCs w:val="24"/>
                <w:lang w:val="lt-LT"/>
              </w:rPr>
              <w:t>PATVIRTINIMO</w:t>
            </w:r>
            <w:r w:rsidR="00EE47E8" w:rsidRPr="00A07B0D">
              <w:rPr>
                <w:rFonts w:ascii="Times New Roman" w:eastAsia="Calibri" w:hAnsi="Times New Roman"/>
                <w:b/>
                <w:sz w:val="24"/>
                <w:szCs w:val="24"/>
                <w:lang w:val="lt-LT"/>
              </w:rPr>
              <w:t>“</w:t>
            </w:r>
            <w:r w:rsidR="00CC1679" w:rsidRPr="00170A5A">
              <w:rPr>
                <w:rFonts w:ascii="Times New Roman" w:hAnsi="Times New Roman"/>
                <w:b/>
                <w:bCs/>
                <w:caps/>
                <w:sz w:val="24"/>
                <w:szCs w:val="24"/>
                <w:lang w:val="lt-LT"/>
              </w:rPr>
              <w:t xml:space="preserve"> </w:t>
            </w:r>
            <w:r w:rsidR="00EE47E8" w:rsidRPr="00170A5A">
              <w:rPr>
                <w:rFonts w:ascii="Times New Roman" w:hAnsi="Times New Roman"/>
                <w:b/>
                <w:bCs/>
                <w:caps/>
                <w:sz w:val="24"/>
                <w:szCs w:val="24"/>
                <w:lang w:val="lt-LT"/>
              </w:rPr>
              <w:t xml:space="preserve">pakeitimo </w:t>
            </w:r>
          </w:p>
        </w:tc>
      </w:tr>
    </w:tbl>
    <w:p w14:paraId="2642D4C6" w14:textId="77777777" w:rsidR="0078260F" w:rsidRPr="00387706" w:rsidRDefault="0078260F" w:rsidP="0078260F">
      <w:pPr>
        <w:spacing w:after="20"/>
        <w:jc w:val="center"/>
        <w:rPr>
          <w:rFonts w:ascii="Times New Roman" w:hAnsi="Times New Roman"/>
          <w:sz w:val="24"/>
          <w:szCs w:val="24"/>
          <w:lang w:val="lt-LT"/>
        </w:rPr>
      </w:pPr>
    </w:p>
    <w:tbl>
      <w:tblPr>
        <w:tblW w:w="0" w:type="auto"/>
        <w:tblLayout w:type="fixed"/>
        <w:tblLook w:val="0000" w:firstRow="0" w:lastRow="0" w:firstColumn="0" w:lastColumn="0" w:noHBand="0" w:noVBand="0"/>
      </w:tblPr>
      <w:tblGrid>
        <w:gridCol w:w="4927"/>
        <w:gridCol w:w="4928"/>
      </w:tblGrid>
      <w:tr w:rsidR="0078260F" w:rsidRPr="00A07B0D" w14:paraId="3457FA01" w14:textId="77777777" w:rsidTr="00C93536">
        <w:trPr>
          <w:cantSplit/>
          <w:trHeight w:val="293"/>
        </w:trPr>
        <w:tc>
          <w:tcPr>
            <w:tcW w:w="4927" w:type="dxa"/>
          </w:tcPr>
          <w:p w14:paraId="6CE96F77" w14:textId="77777777" w:rsidR="0078260F" w:rsidRPr="002D731E" w:rsidRDefault="0095138A" w:rsidP="00C93536">
            <w:pPr>
              <w:pStyle w:val="Antrat3"/>
              <w:spacing w:after="20"/>
              <w:jc w:val="right"/>
              <w:rPr>
                <w:szCs w:val="24"/>
                <w:lang w:val="lt-LT"/>
              </w:rPr>
            </w:pPr>
            <w:r>
              <w:rPr>
                <w:szCs w:val="24"/>
                <w:lang w:val="lt-LT"/>
              </w:rPr>
              <w:t>201</w:t>
            </w:r>
            <w:r w:rsidR="0089330C">
              <w:rPr>
                <w:szCs w:val="24"/>
                <w:lang w:val="lt-LT"/>
              </w:rPr>
              <w:t>7</w:t>
            </w:r>
            <w:r>
              <w:rPr>
                <w:szCs w:val="24"/>
                <w:lang w:val="lt-LT"/>
              </w:rPr>
              <w:t xml:space="preserve"> m.</w:t>
            </w:r>
            <w:r w:rsidR="00FE2413">
              <w:rPr>
                <w:szCs w:val="24"/>
                <w:lang w:val="lt-LT"/>
              </w:rPr>
              <w:t xml:space="preserve">                         </w:t>
            </w:r>
            <w:r>
              <w:rPr>
                <w:szCs w:val="24"/>
                <w:lang w:val="lt-LT"/>
              </w:rPr>
              <w:t>d.</w:t>
            </w:r>
          </w:p>
        </w:tc>
        <w:tc>
          <w:tcPr>
            <w:tcW w:w="4928" w:type="dxa"/>
          </w:tcPr>
          <w:p w14:paraId="526629A1" w14:textId="77777777" w:rsidR="0078260F" w:rsidRPr="002D731E" w:rsidRDefault="0078260F" w:rsidP="0095138A">
            <w:pPr>
              <w:pStyle w:val="Antrat3"/>
              <w:spacing w:after="20"/>
              <w:jc w:val="left"/>
              <w:rPr>
                <w:szCs w:val="24"/>
                <w:lang w:val="lt-LT"/>
              </w:rPr>
            </w:pPr>
            <w:r w:rsidRPr="002D731E">
              <w:rPr>
                <w:szCs w:val="24"/>
                <w:lang w:val="lt-LT"/>
              </w:rPr>
              <w:t xml:space="preserve">Nr. </w:t>
            </w:r>
            <w:r w:rsidR="0095138A">
              <w:rPr>
                <w:szCs w:val="24"/>
                <w:lang w:val="lt-LT"/>
              </w:rPr>
              <w:t>V-</w:t>
            </w:r>
          </w:p>
        </w:tc>
      </w:tr>
      <w:tr w:rsidR="0078260F" w:rsidRPr="00A07B0D" w14:paraId="6C4B2AE7" w14:textId="77777777" w:rsidTr="00C93536">
        <w:trPr>
          <w:cantSplit/>
          <w:trHeight w:val="292"/>
        </w:trPr>
        <w:tc>
          <w:tcPr>
            <w:tcW w:w="9855" w:type="dxa"/>
            <w:gridSpan w:val="2"/>
          </w:tcPr>
          <w:p w14:paraId="2E1EBD26" w14:textId="77777777" w:rsidR="0078260F" w:rsidRPr="00387706" w:rsidRDefault="0078260F" w:rsidP="00C93536">
            <w:pPr>
              <w:spacing w:after="20"/>
              <w:jc w:val="center"/>
              <w:rPr>
                <w:rFonts w:ascii="Times New Roman" w:hAnsi="Times New Roman"/>
                <w:sz w:val="24"/>
                <w:szCs w:val="24"/>
                <w:lang w:val="lt-LT"/>
              </w:rPr>
            </w:pPr>
            <w:smartTag w:uri="urn:schemas-tilde-lv/tildestengine" w:element="firmas">
              <w:r w:rsidRPr="00387706">
                <w:rPr>
                  <w:rFonts w:ascii="Times New Roman" w:hAnsi="Times New Roman"/>
                  <w:sz w:val="24"/>
                  <w:szCs w:val="24"/>
                  <w:lang w:val="lt-LT"/>
                </w:rPr>
                <w:t>Vilnius</w:t>
              </w:r>
            </w:smartTag>
          </w:p>
        </w:tc>
      </w:tr>
    </w:tbl>
    <w:p w14:paraId="1AB9C06E" w14:textId="77777777" w:rsidR="00476E40" w:rsidRPr="00387706" w:rsidRDefault="00476E40" w:rsidP="0078260F">
      <w:pPr>
        <w:spacing w:after="20"/>
        <w:jc w:val="both"/>
        <w:rPr>
          <w:rFonts w:ascii="Times New Roman" w:hAnsi="Times New Roman"/>
          <w:sz w:val="24"/>
          <w:szCs w:val="24"/>
          <w:lang w:val="lt-LT"/>
        </w:rPr>
      </w:pPr>
    </w:p>
    <w:p w14:paraId="6317EDA3" w14:textId="77777777" w:rsidR="004046A1" w:rsidRPr="00A07B0D" w:rsidRDefault="00CC1679" w:rsidP="0016579D">
      <w:pPr>
        <w:spacing w:after="20"/>
        <w:ind w:firstLine="1134"/>
        <w:jc w:val="both"/>
        <w:rPr>
          <w:rFonts w:ascii="Times New Roman" w:hAnsi="Times New Roman"/>
          <w:bCs/>
          <w:sz w:val="24"/>
          <w:szCs w:val="24"/>
          <w:lang w:val="lt-LT"/>
        </w:rPr>
      </w:pPr>
      <w:r w:rsidRPr="00170A5A">
        <w:rPr>
          <w:rFonts w:ascii="Times New Roman" w:hAnsi="Times New Roman"/>
          <w:sz w:val="24"/>
          <w:szCs w:val="24"/>
          <w:lang w:val="lt-LT"/>
        </w:rPr>
        <w:t xml:space="preserve">Vadovaudamasi </w:t>
      </w:r>
      <w:r w:rsidR="00895748" w:rsidRPr="00170A5A">
        <w:rPr>
          <w:rFonts w:ascii="Times New Roman" w:hAnsi="Times New Roman"/>
          <w:sz w:val="24"/>
          <w:szCs w:val="24"/>
          <w:lang w:val="lt-LT"/>
        </w:rPr>
        <w:t>Projektų administravimo ir finansavimo taisyklių, patvirtintų Lietuvos Respublikos finansų ministro 2014 m. spalio 8 d. įsakym</w:t>
      </w:r>
      <w:r w:rsidR="00732D60" w:rsidRPr="000B321E">
        <w:rPr>
          <w:rFonts w:ascii="Times New Roman" w:hAnsi="Times New Roman"/>
          <w:sz w:val="24"/>
          <w:szCs w:val="24"/>
          <w:lang w:val="lt-LT"/>
        </w:rPr>
        <w:t>u</w:t>
      </w:r>
      <w:r w:rsidR="00895748" w:rsidRPr="000B321E">
        <w:rPr>
          <w:rFonts w:ascii="Times New Roman" w:hAnsi="Times New Roman"/>
          <w:sz w:val="24"/>
          <w:szCs w:val="24"/>
          <w:lang w:val="lt-LT"/>
        </w:rPr>
        <w:t xml:space="preserve"> Nr. 1K-316 „Dėl Projektų administravimo ir finansavimo taisyklių patvirtinimo“</w:t>
      </w:r>
      <w:r w:rsidR="00EE47E8" w:rsidRPr="00D4139C">
        <w:rPr>
          <w:rFonts w:ascii="Times New Roman" w:hAnsi="Times New Roman"/>
          <w:bCs/>
          <w:sz w:val="24"/>
          <w:szCs w:val="24"/>
          <w:lang w:val="lt-LT"/>
        </w:rPr>
        <w:t xml:space="preserve">, </w:t>
      </w:r>
      <w:r w:rsidR="009E2948" w:rsidRPr="00F60932">
        <w:rPr>
          <w:rFonts w:ascii="Times New Roman" w:hAnsi="Times New Roman"/>
          <w:bCs/>
          <w:sz w:val="24"/>
          <w:szCs w:val="24"/>
          <w:lang w:val="lt-LT"/>
        </w:rPr>
        <w:t>89</w:t>
      </w:r>
      <w:r w:rsidR="00E52408" w:rsidRPr="00F60932">
        <w:rPr>
          <w:rFonts w:ascii="Times New Roman" w:hAnsi="Times New Roman"/>
          <w:bCs/>
          <w:sz w:val="24"/>
          <w:szCs w:val="24"/>
          <w:lang w:val="lt-LT"/>
        </w:rPr>
        <w:t xml:space="preserve"> </w:t>
      </w:r>
      <w:r w:rsidR="00895748" w:rsidRPr="00F60932">
        <w:rPr>
          <w:rFonts w:ascii="Times New Roman" w:hAnsi="Times New Roman"/>
          <w:bCs/>
          <w:sz w:val="24"/>
          <w:szCs w:val="24"/>
          <w:lang w:val="lt-LT"/>
        </w:rPr>
        <w:t>punktu</w:t>
      </w:r>
      <w:r w:rsidRPr="00F60932">
        <w:rPr>
          <w:rFonts w:ascii="Times New Roman" w:hAnsi="Times New Roman"/>
          <w:bCs/>
          <w:sz w:val="24"/>
          <w:szCs w:val="24"/>
          <w:lang w:val="lt-LT"/>
        </w:rPr>
        <w:t>,</w:t>
      </w:r>
      <w:r w:rsidRPr="00A07B0D">
        <w:rPr>
          <w:rFonts w:ascii="Times New Roman" w:hAnsi="Times New Roman"/>
          <w:bCs/>
          <w:sz w:val="24"/>
          <w:szCs w:val="24"/>
          <w:lang w:val="lt-LT"/>
        </w:rPr>
        <w:t xml:space="preserve"> </w:t>
      </w:r>
    </w:p>
    <w:p w14:paraId="41DB76EE" w14:textId="6C39B3AC" w:rsidR="00E406D5" w:rsidRPr="00E406D5" w:rsidRDefault="00EE47E8" w:rsidP="00E406D5">
      <w:pPr>
        <w:spacing w:after="20"/>
        <w:ind w:firstLine="1134"/>
        <w:jc w:val="both"/>
        <w:rPr>
          <w:rFonts w:ascii="Times New Roman" w:eastAsia="Calibri" w:hAnsi="Times New Roman"/>
          <w:sz w:val="24"/>
          <w:szCs w:val="24"/>
          <w:lang w:val="lt-LT"/>
        </w:rPr>
      </w:pPr>
      <w:r w:rsidRPr="00A07B0D">
        <w:rPr>
          <w:rFonts w:ascii="Times New Roman" w:hAnsi="Times New Roman"/>
          <w:bCs/>
          <w:sz w:val="24"/>
          <w:szCs w:val="24"/>
          <w:lang w:val="lt-LT"/>
        </w:rPr>
        <w:t xml:space="preserve"> p a k e i č i u </w:t>
      </w:r>
      <w:r w:rsidR="000E73CB" w:rsidRPr="00335B2A">
        <w:rPr>
          <w:rFonts w:ascii="Times New Roman" w:hAnsi="Times New Roman"/>
          <w:sz w:val="24"/>
          <w:szCs w:val="24"/>
          <w:lang w:val="lt-LT"/>
        </w:rPr>
        <w:t xml:space="preserve">2014–2020 metų Europos Sąjungos fondų investicijų veiksmų programos 9 prioriteto „Visuomenės švietimas ir žmogiškųjų išteklių potencialo didinimas“ </w:t>
      </w:r>
      <w:r w:rsidR="00AC65E7">
        <w:rPr>
          <w:rFonts w:ascii="Times New Roman" w:hAnsi="Times New Roman"/>
          <w:sz w:val="24"/>
          <w:szCs w:val="24"/>
          <w:lang w:val="lt-LT"/>
        </w:rPr>
        <w:t>09.2.1-ESFA-K-728</w:t>
      </w:r>
      <w:r w:rsidR="000E73CB" w:rsidRPr="00642379">
        <w:rPr>
          <w:rFonts w:ascii="Times New Roman" w:hAnsi="Times New Roman"/>
          <w:sz w:val="24"/>
          <w:szCs w:val="24"/>
          <w:lang w:val="lt-LT"/>
        </w:rPr>
        <w:t xml:space="preserve"> </w:t>
      </w:r>
      <w:r w:rsidR="000E73CB" w:rsidRPr="009A1B3E">
        <w:rPr>
          <w:rFonts w:ascii="Times New Roman" w:hAnsi="Times New Roman"/>
          <w:sz w:val="24"/>
          <w:szCs w:val="24"/>
          <w:lang w:val="lt-LT"/>
        </w:rPr>
        <w:t>priemonės „</w:t>
      </w:r>
      <w:r w:rsidR="009A1B3E" w:rsidRPr="009A1B3E">
        <w:rPr>
          <w:rFonts w:ascii="Times New Roman" w:hAnsi="Times New Roman"/>
          <w:sz w:val="24"/>
          <w:szCs w:val="24"/>
          <w:lang w:val="lt-LT"/>
        </w:rPr>
        <w:t>Ikimokyklinio ir bendrojo ugdymo mokyklų veiklos tobulinimas</w:t>
      </w:r>
      <w:r w:rsidR="000E73CB" w:rsidRPr="009A1B3E">
        <w:rPr>
          <w:rFonts w:ascii="Times New Roman" w:hAnsi="Times New Roman"/>
          <w:sz w:val="24"/>
          <w:szCs w:val="24"/>
          <w:lang w:val="lt-LT"/>
        </w:rPr>
        <w:t>“ projektų finansavimo sąlygų aprašą</w:t>
      </w:r>
      <w:r w:rsidR="009A1B3E">
        <w:rPr>
          <w:rFonts w:ascii="Times New Roman" w:hAnsi="Times New Roman"/>
          <w:sz w:val="24"/>
          <w:szCs w:val="24"/>
          <w:lang w:val="lt-LT"/>
        </w:rPr>
        <w:t xml:space="preserve"> Nr.1</w:t>
      </w:r>
      <w:r w:rsidR="000E73CB" w:rsidRPr="009A1B3E">
        <w:rPr>
          <w:rFonts w:ascii="Times New Roman" w:hAnsi="Times New Roman"/>
          <w:sz w:val="24"/>
          <w:szCs w:val="24"/>
          <w:lang w:val="lt-LT"/>
        </w:rPr>
        <w:t xml:space="preserve">, </w:t>
      </w:r>
      <w:r w:rsidR="00620744" w:rsidRPr="009A1B3E">
        <w:rPr>
          <w:rFonts w:ascii="Times New Roman" w:hAnsi="Times New Roman"/>
          <w:sz w:val="24"/>
          <w:szCs w:val="24"/>
          <w:lang w:val="lt-LT"/>
        </w:rPr>
        <w:t>patvirtintą</w:t>
      </w:r>
      <w:r w:rsidR="00E56116" w:rsidRPr="009A1B3E">
        <w:rPr>
          <w:rFonts w:ascii="Times New Roman" w:hAnsi="Times New Roman"/>
          <w:sz w:val="24"/>
          <w:szCs w:val="24"/>
          <w:lang w:val="lt-LT"/>
        </w:rPr>
        <w:t xml:space="preserve"> Lietuvos Respublikos </w:t>
      </w:r>
      <w:r w:rsidR="00E56116" w:rsidRPr="00A07B0D">
        <w:rPr>
          <w:rFonts w:ascii="Times New Roman" w:hAnsi="Times New Roman"/>
          <w:sz w:val="24"/>
          <w:szCs w:val="24"/>
          <w:lang w:val="lt-LT"/>
        </w:rPr>
        <w:t xml:space="preserve">švietimo ir mokslo ministro </w:t>
      </w:r>
      <w:r w:rsidR="009A1B3E">
        <w:rPr>
          <w:rFonts w:ascii="Times New Roman" w:hAnsi="Times New Roman"/>
          <w:bCs/>
          <w:sz w:val="24"/>
          <w:szCs w:val="24"/>
          <w:lang w:val="lt-LT"/>
        </w:rPr>
        <w:t>2017</w:t>
      </w:r>
      <w:r w:rsidR="00280479">
        <w:rPr>
          <w:rFonts w:ascii="Times New Roman" w:hAnsi="Times New Roman"/>
          <w:bCs/>
          <w:sz w:val="24"/>
          <w:szCs w:val="24"/>
          <w:lang w:val="lt-LT"/>
        </w:rPr>
        <w:t xml:space="preserve"> m. </w:t>
      </w:r>
      <w:r w:rsidR="009A1B3E">
        <w:rPr>
          <w:rFonts w:ascii="Times New Roman" w:hAnsi="Times New Roman"/>
          <w:bCs/>
          <w:sz w:val="24"/>
          <w:szCs w:val="24"/>
          <w:lang w:val="lt-LT"/>
        </w:rPr>
        <w:t xml:space="preserve">balandžio 3 </w:t>
      </w:r>
      <w:r w:rsidR="00280479">
        <w:rPr>
          <w:rFonts w:ascii="Times New Roman" w:hAnsi="Times New Roman"/>
          <w:bCs/>
          <w:sz w:val="24"/>
          <w:szCs w:val="24"/>
          <w:lang w:val="lt-LT"/>
        </w:rPr>
        <w:t>d. įsakymu Nr. V-</w:t>
      </w:r>
      <w:r w:rsidR="009A1B3E">
        <w:rPr>
          <w:rFonts w:ascii="Times New Roman" w:hAnsi="Times New Roman"/>
          <w:bCs/>
          <w:sz w:val="24"/>
          <w:szCs w:val="24"/>
          <w:lang w:val="lt-LT"/>
        </w:rPr>
        <w:t xml:space="preserve">233 </w:t>
      </w:r>
      <w:r w:rsidR="00E56116" w:rsidRPr="00170A5A">
        <w:rPr>
          <w:rFonts w:ascii="Times New Roman" w:hAnsi="Times New Roman"/>
          <w:bCs/>
          <w:sz w:val="24"/>
          <w:szCs w:val="24"/>
          <w:lang w:val="lt-LT"/>
        </w:rPr>
        <w:t xml:space="preserve">„Dėl </w:t>
      </w:r>
      <w:r w:rsidR="00620744" w:rsidRPr="00170A5A">
        <w:rPr>
          <w:rFonts w:ascii="Times New Roman" w:hAnsi="Times New Roman"/>
          <w:bCs/>
          <w:sz w:val="24"/>
          <w:szCs w:val="24"/>
          <w:lang w:val="lt-LT"/>
        </w:rPr>
        <w:t>2014–2020 met</w:t>
      </w:r>
      <w:r w:rsidR="00620744" w:rsidRPr="00170A5A">
        <w:rPr>
          <w:rFonts w:ascii="Times New Roman" w:hAnsi="Times New Roman" w:hint="eastAsia"/>
          <w:bCs/>
          <w:sz w:val="24"/>
          <w:szCs w:val="24"/>
          <w:lang w:val="lt-LT"/>
        </w:rPr>
        <w:t>ų</w:t>
      </w:r>
      <w:r w:rsidR="00620744" w:rsidRPr="00170A5A">
        <w:rPr>
          <w:rFonts w:ascii="Times New Roman" w:hAnsi="Times New Roman"/>
          <w:bCs/>
          <w:sz w:val="24"/>
          <w:szCs w:val="24"/>
          <w:lang w:val="lt-LT"/>
        </w:rPr>
        <w:t xml:space="preserve"> Europos S</w:t>
      </w:r>
      <w:r w:rsidR="00620744" w:rsidRPr="00170A5A">
        <w:rPr>
          <w:rFonts w:ascii="Times New Roman" w:hAnsi="Times New Roman" w:hint="eastAsia"/>
          <w:bCs/>
          <w:sz w:val="24"/>
          <w:szCs w:val="24"/>
          <w:lang w:val="lt-LT"/>
        </w:rPr>
        <w:t>ą</w:t>
      </w:r>
      <w:r w:rsidR="00620744" w:rsidRPr="008D3F6C">
        <w:rPr>
          <w:rFonts w:ascii="Times New Roman" w:hAnsi="Times New Roman"/>
          <w:bCs/>
          <w:sz w:val="24"/>
          <w:szCs w:val="24"/>
          <w:lang w:val="lt-LT"/>
        </w:rPr>
        <w:t>jungos fond</w:t>
      </w:r>
      <w:r w:rsidR="00620744" w:rsidRPr="000B321E">
        <w:rPr>
          <w:rFonts w:ascii="Times New Roman" w:hAnsi="Times New Roman" w:hint="eastAsia"/>
          <w:bCs/>
          <w:sz w:val="24"/>
          <w:szCs w:val="24"/>
          <w:lang w:val="lt-LT"/>
        </w:rPr>
        <w:t>ų</w:t>
      </w:r>
      <w:r w:rsidR="00620744" w:rsidRPr="000B321E">
        <w:rPr>
          <w:rFonts w:ascii="Times New Roman" w:hAnsi="Times New Roman"/>
          <w:bCs/>
          <w:sz w:val="24"/>
          <w:szCs w:val="24"/>
          <w:lang w:val="lt-LT"/>
        </w:rPr>
        <w:t xml:space="preserve"> investicij</w:t>
      </w:r>
      <w:r w:rsidR="00620744" w:rsidRPr="000B321E">
        <w:rPr>
          <w:rFonts w:ascii="Times New Roman" w:hAnsi="Times New Roman" w:hint="eastAsia"/>
          <w:bCs/>
          <w:sz w:val="24"/>
          <w:szCs w:val="24"/>
          <w:lang w:val="lt-LT"/>
        </w:rPr>
        <w:t>ų</w:t>
      </w:r>
      <w:r w:rsidR="00620744" w:rsidRPr="000B321E">
        <w:rPr>
          <w:rFonts w:ascii="Times New Roman" w:hAnsi="Times New Roman"/>
          <w:bCs/>
          <w:sz w:val="24"/>
          <w:szCs w:val="24"/>
          <w:lang w:val="lt-LT"/>
        </w:rPr>
        <w:t xml:space="preserve"> veiksm</w:t>
      </w:r>
      <w:r w:rsidR="00620744" w:rsidRPr="000B321E">
        <w:rPr>
          <w:rFonts w:ascii="Times New Roman" w:hAnsi="Times New Roman" w:hint="eastAsia"/>
          <w:bCs/>
          <w:sz w:val="24"/>
          <w:szCs w:val="24"/>
          <w:lang w:val="lt-LT"/>
        </w:rPr>
        <w:t>ų</w:t>
      </w:r>
      <w:r w:rsidR="00620744" w:rsidRPr="00D4139C">
        <w:rPr>
          <w:rFonts w:ascii="Times New Roman" w:hAnsi="Times New Roman"/>
          <w:bCs/>
          <w:sz w:val="24"/>
          <w:szCs w:val="24"/>
          <w:lang w:val="lt-LT"/>
        </w:rPr>
        <w:t xml:space="preserve"> programos 9 prioriteto „Visuomen</w:t>
      </w:r>
      <w:r w:rsidR="00620744" w:rsidRPr="00D4139C">
        <w:rPr>
          <w:rFonts w:ascii="Times New Roman" w:hAnsi="Times New Roman" w:hint="eastAsia"/>
          <w:bCs/>
          <w:sz w:val="24"/>
          <w:szCs w:val="24"/>
          <w:lang w:val="lt-LT"/>
        </w:rPr>
        <w:t>ė</w:t>
      </w:r>
      <w:r w:rsidR="00620744" w:rsidRPr="00D4139C">
        <w:rPr>
          <w:rFonts w:ascii="Times New Roman" w:hAnsi="Times New Roman"/>
          <w:bCs/>
          <w:sz w:val="24"/>
          <w:szCs w:val="24"/>
          <w:lang w:val="lt-LT"/>
        </w:rPr>
        <w:t>s švietimas ir žmogišk</w:t>
      </w:r>
      <w:r w:rsidR="00620744" w:rsidRPr="00D4139C">
        <w:rPr>
          <w:rFonts w:ascii="Times New Roman" w:hAnsi="Times New Roman" w:hint="eastAsia"/>
          <w:bCs/>
          <w:sz w:val="24"/>
          <w:szCs w:val="24"/>
          <w:lang w:val="lt-LT"/>
        </w:rPr>
        <w:t>ų</w:t>
      </w:r>
      <w:r w:rsidR="00620744" w:rsidRPr="00D4139C">
        <w:rPr>
          <w:rFonts w:ascii="Times New Roman" w:hAnsi="Times New Roman"/>
          <w:bCs/>
          <w:sz w:val="24"/>
          <w:szCs w:val="24"/>
          <w:lang w:val="lt-LT"/>
        </w:rPr>
        <w:t>j</w:t>
      </w:r>
      <w:r w:rsidR="00620744" w:rsidRPr="00EE14DA">
        <w:rPr>
          <w:rFonts w:ascii="Times New Roman" w:hAnsi="Times New Roman" w:hint="eastAsia"/>
          <w:bCs/>
          <w:sz w:val="24"/>
          <w:szCs w:val="24"/>
          <w:lang w:val="lt-LT"/>
        </w:rPr>
        <w:t>ų</w:t>
      </w:r>
      <w:r w:rsidR="00620744" w:rsidRPr="00EE14DA">
        <w:rPr>
          <w:rFonts w:ascii="Times New Roman" w:hAnsi="Times New Roman"/>
          <w:bCs/>
          <w:sz w:val="24"/>
          <w:szCs w:val="24"/>
          <w:lang w:val="lt-LT"/>
        </w:rPr>
        <w:t xml:space="preserve"> ištekli</w:t>
      </w:r>
      <w:r w:rsidR="00620744" w:rsidRPr="00EE14DA">
        <w:rPr>
          <w:rFonts w:ascii="Times New Roman" w:hAnsi="Times New Roman" w:hint="eastAsia"/>
          <w:bCs/>
          <w:sz w:val="24"/>
          <w:szCs w:val="24"/>
          <w:lang w:val="lt-LT"/>
        </w:rPr>
        <w:t>ų</w:t>
      </w:r>
      <w:r w:rsidR="00A24DA9">
        <w:rPr>
          <w:rFonts w:ascii="Times New Roman" w:hAnsi="Times New Roman"/>
          <w:bCs/>
          <w:sz w:val="24"/>
          <w:szCs w:val="24"/>
          <w:lang w:val="lt-LT"/>
        </w:rPr>
        <w:t xml:space="preserve"> potencialo didinimas“ </w:t>
      </w:r>
      <w:r w:rsidR="009A1B3E">
        <w:rPr>
          <w:rFonts w:ascii="Times New Roman" w:hAnsi="Times New Roman"/>
          <w:sz w:val="24"/>
          <w:szCs w:val="24"/>
          <w:lang w:val="lt-LT"/>
        </w:rPr>
        <w:t>09.2.1-ESFA-K-728</w:t>
      </w:r>
      <w:r w:rsidR="000E73CB" w:rsidRPr="00642379">
        <w:rPr>
          <w:rFonts w:ascii="Times New Roman" w:hAnsi="Times New Roman"/>
          <w:sz w:val="24"/>
          <w:szCs w:val="24"/>
          <w:lang w:val="lt-LT"/>
        </w:rPr>
        <w:t xml:space="preserve"> </w:t>
      </w:r>
      <w:r w:rsidR="000E73CB" w:rsidRPr="00335B2A">
        <w:rPr>
          <w:rFonts w:ascii="Times New Roman" w:hAnsi="Times New Roman"/>
          <w:sz w:val="24"/>
          <w:szCs w:val="24"/>
          <w:lang w:val="lt-LT"/>
        </w:rPr>
        <w:t xml:space="preserve">priemonės </w:t>
      </w:r>
      <w:r w:rsidR="000E73CB" w:rsidRPr="00642379">
        <w:rPr>
          <w:rFonts w:ascii="Times New Roman" w:hAnsi="Times New Roman"/>
          <w:sz w:val="24"/>
          <w:szCs w:val="24"/>
          <w:lang w:val="lt-LT"/>
        </w:rPr>
        <w:t>„</w:t>
      </w:r>
      <w:r w:rsidR="009A1B3E" w:rsidRPr="009A1B3E">
        <w:rPr>
          <w:rFonts w:ascii="Times New Roman" w:hAnsi="Times New Roman"/>
          <w:sz w:val="24"/>
          <w:szCs w:val="24"/>
          <w:lang w:val="lt-LT"/>
        </w:rPr>
        <w:t>Ikimokyklinio ir bendrojo ugdymo mokyklų veiklos tobulinimas</w:t>
      </w:r>
      <w:r w:rsidR="000E73CB" w:rsidRPr="00642379">
        <w:rPr>
          <w:rFonts w:ascii="Times New Roman" w:hAnsi="Times New Roman"/>
          <w:sz w:val="24"/>
          <w:szCs w:val="24"/>
          <w:lang w:val="lt-LT"/>
        </w:rPr>
        <w:t>“</w:t>
      </w:r>
      <w:r w:rsidR="000E73CB" w:rsidRPr="00335B2A">
        <w:rPr>
          <w:rFonts w:ascii="Times New Roman" w:hAnsi="Times New Roman"/>
          <w:sz w:val="24"/>
          <w:szCs w:val="24"/>
          <w:lang w:val="lt-LT"/>
        </w:rPr>
        <w:t xml:space="preserve"> projektų</w:t>
      </w:r>
      <w:r w:rsidR="000E73CB">
        <w:rPr>
          <w:rFonts w:ascii="Times New Roman" w:hAnsi="Times New Roman"/>
          <w:sz w:val="24"/>
          <w:szCs w:val="24"/>
          <w:lang w:val="lt-LT"/>
        </w:rPr>
        <w:t xml:space="preserve"> finansavimo sąlygų aprašo </w:t>
      </w:r>
      <w:r w:rsidR="009A1B3E">
        <w:rPr>
          <w:rFonts w:ascii="Times New Roman" w:hAnsi="Times New Roman"/>
          <w:sz w:val="24"/>
          <w:szCs w:val="24"/>
          <w:lang w:val="lt-LT"/>
        </w:rPr>
        <w:t xml:space="preserve">Nr. 1 </w:t>
      </w:r>
      <w:r w:rsidR="00E56116" w:rsidRPr="00A07B0D">
        <w:rPr>
          <w:rFonts w:ascii="Times New Roman" w:hAnsi="Times New Roman"/>
          <w:sz w:val="24"/>
          <w:szCs w:val="24"/>
          <w:lang w:val="lt-LT"/>
        </w:rPr>
        <w:t>patvirtinimo</w:t>
      </w:r>
      <w:r w:rsidR="00E56116" w:rsidRPr="00A07B0D">
        <w:rPr>
          <w:rFonts w:ascii="Times New Roman" w:eastAsia="Calibri" w:hAnsi="Times New Roman"/>
          <w:sz w:val="24"/>
          <w:szCs w:val="24"/>
          <w:lang w:val="lt-LT"/>
        </w:rPr>
        <w:t>“</w:t>
      </w:r>
      <w:r w:rsidR="00620744" w:rsidRPr="00A07B0D">
        <w:rPr>
          <w:rFonts w:ascii="Times New Roman" w:eastAsia="Calibri" w:hAnsi="Times New Roman"/>
          <w:sz w:val="24"/>
          <w:szCs w:val="24"/>
          <w:lang w:val="lt-LT"/>
        </w:rPr>
        <w:t>:</w:t>
      </w:r>
    </w:p>
    <w:p w14:paraId="4D5B4E6F" w14:textId="741F5CDC" w:rsidR="0089330C" w:rsidRPr="00A07B0D" w:rsidRDefault="00A24DA9" w:rsidP="00505261">
      <w:pPr>
        <w:pStyle w:val="Sraopastraipa"/>
        <w:numPr>
          <w:ilvl w:val="0"/>
          <w:numId w:val="1"/>
        </w:numPr>
        <w:spacing w:after="20"/>
        <w:ind w:left="1560" w:hanging="284"/>
        <w:jc w:val="both"/>
        <w:rPr>
          <w:rFonts w:ascii="Times New Roman" w:eastAsia="Calibri" w:hAnsi="Times New Roman"/>
          <w:sz w:val="24"/>
          <w:szCs w:val="24"/>
          <w:lang w:val="lt-LT"/>
        </w:rPr>
      </w:pPr>
      <w:r>
        <w:rPr>
          <w:rFonts w:ascii="Times New Roman" w:eastAsia="Calibri" w:hAnsi="Times New Roman"/>
          <w:sz w:val="24"/>
          <w:szCs w:val="24"/>
          <w:lang w:val="lt-LT"/>
        </w:rPr>
        <w:t>Pakeičiu</w:t>
      </w:r>
      <w:r w:rsidR="0089330C">
        <w:rPr>
          <w:rFonts w:ascii="Times New Roman" w:eastAsia="Calibri" w:hAnsi="Times New Roman"/>
          <w:sz w:val="24"/>
          <w:szCs w:val="24"/>
          <w:lang w:val="lt-LT"/>
        </w:rPr>
        <w:t xml:space="preserve"> </w:t>
      </w:r>
      <w:r w:rsidR="00E406D5">
        <w:rPr>
          <w:rFonts w:ascii="Times New Roman" w:eastAsia="Calibri" w:hAnsi="Times New Roman"/>
          <w:sz w:val="24"/>
          <w:szCs w:val="24"/>
          <w:lang w:val="lt-LT"/>
        </w:rPr>
        <w:t>11</w:t>
      </w:r>
      <w:r w:rsidR="00071B40" w:rsidRPr="00A07B0D">
        <w:rPr>
          <w:rFonts w:ascii="Times New Roman" w:eastAsia="Calibri" w:hAnsi="Times New Roman"/>
          <w:sz w:val="24"/>
          <w:szCs w:val="24"/>
          <w:lang w:val="lt-LT"/>
        </w:rPr>
        <w:t xml:space="preserve"> punktą ir jį išdėstau taip:</w:t>
      </w:r>
    </w:p>
    <w:p w14:paraId="42DCE3EC" w14:textId="5ECDABBE" w:rsidR="00405F2F" w:rsidRDefault="0089330C" w:rsidP="0089330C">
      <w:pPr>
        <w:spacing w:after="20"/>
        <w:ind w:firstLine="1134"/>
        <w:jc w:val="both"/>
        <w:rPr>
          <w:rFonts w:ascii="Times New Roman" w:hAnsi="Times New Roman"/>
          <w:sz w:val="24"/>
          <w:szCs w:val="24"/>
          <w:lang w:val="lt-LT" w:eastAsia="lt-LT"/>
        </w:rPr>
      </w:pPr>
      <w:r w:rsidRPr="00E406D5">
        <w:rPr>
          <w:rFonts w:ascii="Times New Roman" w:hAnsi="Times New Roman"/>
          <w:sz w:val="24"/>
          <w:szCs w:val="24"/>
          <w:lang w:val="lt-LT" w:eastAsia="lt-LT"/>
        </w:rPr>
        <w:t>„</w:t>
      </w:r>
      <w:r w:rsidR="00E406D5" w:rsidRPr="00E406D5">
        <w:rPr>
          <w:rFonts w:ascii="Times New Roman" w:hAnsi="Times New Roman"/>
          <w:bCs/>
          <w:sz w:val="24"/>
          <w:szCs w:val="24"/>
          <w:lang w:val="lt-LT"/>
        </w:rPr>
        <w:t xml:space="preserve">11. Apraše veiklą tobulinanti (tobulėjanti) mokykla yra suprantama kaip mokykla, kurios mokinių pasiekimų rezultatus projektu ketinama pagerinti. </w:t>
      </w:r>
      <w:r w:rsidR="00E406D5" w:rsidRPr="00E406D5">
        <w:rPr>
          <w:rFonts w:ascii="Times New Roman" w:hAnsi="Times New Roman"/>
          <w:sz w:val="24"/>
          <w:szCs w:val="24"/>
          <w:lang w:val="lt-LT"/>
        </w:rPr>
        <w:t>Mokykla gali rinktis pagerinti vienos klasės ir vienos ugdymo srities (dalyko) mokinių pasiekimų rezultatus. Baigtinis sąrašas pateiktas 4 priede</w:t>
      </w:r>
      <w:r w:rsidRPr="00E406D5">
        <w:rPr>
          <w:rFonts w:ascii="Times New Roman" w:hAnsi="Times New Roman"/>
          <w:sz w:val="24"/>
          <w:szCs w:val="24"/>
          <w:lang w:val="lt-LT" w:eastAsia="lt-LT"/>
        </w:rPr>
        <w:t>.“</w:t>
      </w:r>
    </w:p>
    <w:p w14:paraId="6A5FD398" w14:textId="4A82B4AA" w:rsidR="00E406D5" w:rsidRPr="00E406D5" w:rsidRDefault="00E406D5" w:rsidP="00E406D5">
      <w:pPr>
        <w:pStyle w:val="Sraopastraipa"/>
        <w:numPr>
          <w:ilvl w:val="0"/>
          <w:numId w:val="1"/>
        </w:numPr>
        <w:spacing w:after="20"/>
        <w:jc w:val="both"/>
        <w:rPr>
          <w:rFonts w:ascii="Times New Roman" w:hAnsi="Times New Roman"/>
          <w:sz w:val="24"/>
          <w:szCs w:val="24"/>
          <w:lang w:val="lt-LT" w:eastAsia="lt-LT"/>
        </w:rPr>
      </w:pPr>
      <w:r>
        <w:rPr>
          <w:rFonts w:ascii="Times New Roman" w:hAnsi="Times New Roman"/>
          <w:sz w:val="24"/>
          <w:szCs w:val="24"/>
          <w:lang w:val="lt-LT" w:eastAsia="lt-LT"/>
        </w:rPr>
        <w:t xml:space="preserve">Pakeičiu </w:t>
      </w:r>
      <w:r>
        <w:rPr>
          <w:rFonts w:ascii="Times New Roman" w:eastAsia="Calibri" w:hAnsi="Times New Roman"/>
          <w:sz w:val="24"/>
          <w:szCs w:val="24"/>
          <w:lang w:val="lt-LT"/>
        </w:rPr>
        <w:t>20.1</w:t>
      </w:r>
      <w:r w:rsidRPr="00A07B0D">
        <w:rPr>
          <w:rFonts w:ascii="Times New Roman" w:eastAsia="Calibri" w:hAnsi="Times New Roman"/>
          <w:sz w:val="24"/>
          <w:szCs w:val="24"/>
          <w:lang w:val="lt-LT"/>
        </w:rPr>
        <w:t xml:space="preserve"> </w:t>
      </w:r>
      <w:r w:rsidR="005D7932">
        <w:rPr>
          <w:rFonts w:ascii="Times New Roman" w:eastAsia="Calibri" w:hAnsi="Times New Roman"/>
          <w:sz w:val="24"/>
          <w:szCs w:val="24"/>
          <w:lang w:val="lt-LT"/>
        </w:rPr>
        <w:t xml:space="preserve">papunktį </w:t>
      </w:r>
      <w:r w:rsidRPr="00A07B0D">
        <w:rPr>
          <w:rFonts w:ascii="Times New Roman" w:eastAsia="Calibri" w:hAnsi="Times New Roman"/>
          <w:sz w:val="24"/>
          <w:szCs w:val="24"/>
          <w:lang w:val="lt-LT"/>
        </w:rPr>
        <w:t>ir jį išdėstau taip:</w:t>
      </w:r>
      <w:r>
        <w:rPr>
          <w:rFonts w:ascii="Times New Roman" w:eastAsia="Calibri" w:hAnsi="Times New Roman"/>
          <w:sz w:val="24"/>
          <w:szCs w:val="24"/>
          <w:lang w:val="lt-LT"/>
        </w:rPr>
        <w:t xml:space="preserve"> </w:t>
      </w:r>
    </w:p>
    <w:p w14:paraId="7EB0DC66" w14:textId="7E064227" w:rsidR="00E406D5" w:rsidRDefault="00E406D5" w:rsidP="00E406D5">
      <w:pPr>
        <w:spacing w:after="20"/>
        <w:ind w:firstLine="1247"/>
        <w:jc w:val="both"/>
        <w:rPr>
          <w:rFonts w:ascii="Times New Roman" w:hAnsi="Times New Roman"/>
          <w:sz w:val="24"/>
          <w:szCs w:val="24"/>
          <w:lang w:val="lt-LT" w:eastAsia="lt-LT"/>
        </w:rPr>
      </w:pPr>
      <w:r>
        <w:rPr>
          <w:rFonts w:ascii="Times New Roman" w:hAnsi="Times New Roman"/>
          <w:sz w:val="24"/>
          <w:szCs w:val="24"/>
          <w:lang w:val="lt-LT"/>
        </w:rPr>
        <w:t>„</w:t>
      </w:r>
      <w:r w:rsidRPr="00E406D5">
        <w:rPr>
          <w:rFonts w:ascii="Times New Roman" w:hAnsi="Times New Roman"/>
          <w:sz w:val="24"/>
          <w:szCs w:val="24"/>
          <w:lang w:val="lt-LT"/>
        </w:rPr>
        <w:t>20.1. 2017 m. I ketvirtį (toliau - pirmasis kvietimas teikti paraiškas). Pagal pirmąjį kvietimą teikti</w:t>
      </w:r>
      <w:r w:rsidR="00E31AE3">
        <w:rPr>
          <w:rFonts w:ascii="Times New Roman" w:hAnsi="Times New Roman"/>
          <w:sz w:val="24"/>
          <w:szCs w:val="24"/>
          <w:lang w:val="lt-LT"/>
        </w:rPr>
        <w:t xml:space="preserve"> paraiškas numatoma skirti iki 4 981 464</w:t>
      </w:r>
      <w:r w:rsidRPr="00E406D5">
        <w:rPr>
          <w:rFonts w:ascii="Times New Roman" w:hAnsi="Times New Roman"/>
          <w:sz w:val="24"/>
          <w:szCs w:val="24"/>
          <w:lang w:val="lt-LT"/>
        </w:rPr>
        <w:t>, 00 eurų (</w:t>
      </w:r>
      <w:r w:rsidR="00E31AE3">
        <w:rPr>
          <w:rFonts w:ascii="Times New Roman" w:hAnsi="Times New Roman"/>
          <w:sz w:val="24"/>
          <w:szCs w:val="24"/>
          <w:lang w:val="lt-LT"/>
        </w:rPr>
        <w:t xml:space="preserve">keturių </w:t>
      </w:r>
      <w:r w:rsidRPr="00E406D5">
        <w:rPr>
          <w:rFonts w:ascii="Times New Roman" w:hAnsi="Times New Roman"/>
          <w:sz w:val="24"/>
          <w:szCs w:val="24"/>
          <w:lang w:val="lt-LT"/>
        </w:rPr>
        <w:t xml:space="preserve">milijonų devynių šimtų </w:t>
      </w:r>
      <w:r w:rsidR="00E31AE3">
        <w:rPr>
          <w:rFonts w:ascii="Times New Roman" w:hAnsi="Times New Roman"/>
          <w:sz w:val="24"/>
          <w:szCs w:val="24"/>
          <w:lang w:val="lt-LT"/>
        </w:rPr>
        <w:t xml:space="preserve">aštuoniasdešimt vieno tūkstančio keturių šimtų šešiasdešimt keturių </w:t>
      </w:r>
      <w:r w:rsidRPr="00E406D5">
        <w:rPr>
          <w:rFonts w:ascii="Times New Roman" w:hAnsi="Times New Roman"/>
          <w:sz w:val="24"/>
          <w:szCs w:val="24"/>
          <w:lang w:val="lt-LT"/>
        </w:rPr>
        <w:t>eurų 00 ct), iš kurių:</w:t>
      </w:r>
      <w:r>
        <w:rPr>
          <w:rFonts w:ascii="Times New Roman" w:hAnsi="Times New Roman"/>
          <w:sz w:val="24"/>
          <w:szCs w:val="24"/>
          <w:lang w:val="lt-LT" w:eastAsia="lt-LT"/>
        </w:rPr>
        <w:t xml:space="preserve"> </w:t>
      </w:r>
    </w:p>
    <w:p w14:paraId="080F1220" w14:textId="77777777" w:rsidR="00E406D5" w:rsidRPr="00E406D5" w:rsidRDefault="00E406D5" w:rsidP="00E406D5">
      <w:pPr>
        <w:spacing w:after="20"/>
        <w:ind w:firstLine="1247"/>
        <w:jc w:val="both"/>
        <w:rPr>
          <w:rFonts w:ascii="Times New Roman" w:hAnsi="Times New Roman"/>
          <w:sz w:val="24"/>
          <w:szCs w:val="24"/>
          <w:lang w:val="lt-LT" w:eastAsia="lt-LT"/>
        </w:rPr>
      </w:pPr>
    </w:p>
    <w:tbl>
      <w:tblPr>
        <w:tblW w:w="9493" w:type="dxa"/>
        <w:tblLook w:val="04A0" w:firstRow="1" w:lastRow="0" w:firstColumn="1" w:lastColumn="0" w:noHBand="0" w:noVBand="1"/>
      </w:tblPr>
      <w:tblGrid>
        <w:gridCol w:w="4531"/>
        <w:gridCol w:w="4962"/>
      </w:tblGrid>
      <w:tr w:rsidR="00E406D5" w:rsidRPr="00E406D5" w14:paraId="5AC0071C" w14:textId="77777777" w:rsidTr="00E406D5">
        <w:trPr>
          <w:trHeight w:val="374"/>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43F12" w14:textId="77777777" w:rsidR="00E406D5" w:rsidRPr="00E406D5" w:rsidRDefault="00E406D5" w:rsidP="00786E0D">
            <w:pPr>
              <w:jc w:val="center"/>
              <w:rPr>
                <w:rFonts w:ascii="Times New Roman" w:hAnsi="Times New Roman"/>
                <w:b/>
                <w:bCs/>
                <w:color w:val="000000"/>
                <w:sz w:val="24"/>
                <w:szCs w:val="24"/>
                <w:lang w:val="lt-LT" w:eastAsia="lt-LT"/>
              </w:rPr>
            </w:pPr>
            <w:r w:rsidRPr="00E406D5">
              <w:rPr>
                <w:rFonts w:ascii="Times New Roman" w:hAnsi="Times New Roman"/>
                <w:b/>
                <w:bCs/>
                <w:color w:val="000000"/>
                <w:sz w:val="24"/>
                <w:szCs w:val="24"/>
                <w:lang w:val="lt-LT" w:eastAsia="lt-LT"/>
              </w:rPr>
              <w:t>Veikla</w:t>
            </w:r>
          </w:p>
        </w:tc>
        <w:tc>
          <w:tcPr>
            <w:tcW w:w="4962" w:type="dxa"/>
            <w:tcBorders>
              <w:top w:val="single" w:sz="4" w:space="0" w:color="auto"/>
              <w:left w:val="nil"/>
              <w:bottom w:val="single" w:sz="4" w:space="0" w:color="auto"/>
              <w:right w:val="single" w:sz="4" w:space="0" w:color="auto"/>
            </w:tcBorders>
            <w:shd w:val="clear" w:color="auto" w:fill="auto"/>
            <w:noWrap/>
            <w:vAlign w:val="bottom"/>
            <w:hideMark/>
          </w:tcPr>
          <w:p w14:paraId="57F485DB" w14:textId="77777777" w:rsidR="00E406D5" w:rsidRPr="00E406D5" w:rsidRDefault="00E406D5" w:rsidP="00786E0D">
            <w:pPr>
              <w:jc w:val="center"/>
              <w:rPr>
                <w:rFonts w:ascii="Times New Roman" w:hAnsi="Times New Roman"/>
                <w:b/>
                <w:bCs/>
                <w:color w:val="000000"/>
                <w:sz w:val="24"/>
                <w:szCs w:val="24"/>
                <w:lang w:val="lt-LT" w:eastAsia="lt-LT"/>
              </w:rPr>
            </w:pPr>
            <w:r w:rsidRPr="00E406D5">
              <w:rPr>
                <w:rFonts w:ascii="Times New Roman" w:hAnsi="Times New Roman"/>
                <w:b/>
                <w:bCs/>
                <w:color w:val="000000"/>
                <w:sz w:val="24"/>
                <w:szCs w:val="24"/>
                <w:lang w:val="lt-LT" w:eastAsia="lt-LT"/>
              </w:rPr>
              <w:t xml:space="preserve">Lėšos </w:t>
            </w:r>
            <w:proofErr w:type="spellStart"/>
            <w:r w:rsidRPr="00E406D5">
              <w:rPr>
                <w:rFonts w:ascii="Times New Roman" w:hAnsi="Times New Roman"/>
                <w:b/>
                <w:bCs/>
                <w:color w:val="000000"/>
                <w:sz w:val="24"/>
                <w:szCs w:val="24"/>
                <w:lang w:val="lt-LT" w:eastAsia="lt-LT"/>
              </w:rPr>
              <w:t>Eur</w:t>
            </w:r>
            <w:proofErr w:type="spellEnd"/>
          </w:p>
        </w:tc>
      </w:tr>
      <w:tr w:rsidR="00E406D5" w:rsidRPr="00E406D5" w14:paraId="40CFA697" w14:textId="77777777" w:rsidTr="00E406D5">
        <w:trPr>
          <w:trHeight w:val="374"/>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13DDB43C" w14:textId="77777777" w:rsidR="00E406D5" w:rsidRPr="00E406D5" w:rsidRDefault="00E406D5" w:rsidP="00786E0D">
            <w:pPr>
              <w:rPr>
                <w:rFonts w:ascii="Times New Roman" w:hAnsi="Times New Roman"/>
                <w:color w:val="000000"/>
                <w:sz w:val="24"/>
                <w:szCs w:val="24"/>
                <w:lang w:val="lt-LT" w:eastAsia="lt-LT"/>
              </w:rPr>
            </w:pPr>
            <w:r w:rsidRPr="00E406D5">
              <w:rPr>
                <w:rFonts w:ascii="Times New Roman" w:hAnsi="Times New Roman"/>
                <w:color w:val="000000"/>
                <w:sz w:val="24"/>
                <w:szCs w:val="24"/>
                <w:lang w:val="lt-LT" w:eastAsia="lt-LT"/>
              </w:rPr>
              <w:t>Aprašo 19.1 papunktyje nurodyta veikla</w:t>
            </w:r>
          </w:p>
        </w:tc>
        <w:tc>
          <w:tcPr>
            <w:tcW w:w="4962" w:type="dxa"/>
            <w:tcBorders>
              <w:top w:val="nil"/>
              <w:left w:val="nil"/>
              <w:bottom w:val="single" w:sz="4" w:space="0" w:color="auto"/>
              <w:right w:val="single" w:sz="4" w:space="0" w:color="auto"/>
            </w:tcBorders>
            <w:shd w:val="clear" w:color="auto" w:fill="auto"/>
            <w:noWrap/>
            <w:vAlign w:val="bottom"/>
            <w:hideMark/>
          </w:tcPr>
          <w:p w14:paraId="3B582D53" w14:textId="62A0BB43" w:rsidR="00E406D5" w:rsidRPr="00E406D5" w:rsidRDefault="00E31AE3" w:rsidP="00786E0D">
            <w:pPr>
              <w:jc w:val="right"/>
              <w:rPr>
                <w:rFonts w:ascii="Times New Roman" w:hAnsi="Times New Roman"/>
                <w:color w:val="000000"/>
                <w:sz w:val="24"/>
                <w:szCs w:val="24"/>
                <w:lang w:val="lt-LT" w:eastAsia="lt-LT"/>
              </w:rPr>
            </w:pPr>
            <w:r>
              <w:rPr>
                <w:rFonts w:ascii="Times New Roman" w:hAnsi="Times New Roman"/>
                <w:color w:val="000000"/>
                <w:sz w:val="24"/>
                <w:szCs w:val="24"/>
                <w:lang w:val="lt-LT" w:eastAsia="lt-LT"/>
              </w:rPr>
              <w:t>2 027 340</w:t>
            </w:r>
            <w:r w:rsidR="00E406D5" w:rsidRPr="00E406D5">
              <w:rPr>
                <w:rFonts w:ascii="Times New Roman" w:hAnsi="Times New Roman"/>
                <w:color w:val="000000"/>
                <w:sz w:val="24"/>
                <w:szCs w:val="24"/>
                <w:lang w:val="lt-LT" w:eastAsia="lt-LT"/>
              </w:rPr>
              <w:t>, 00</w:t>
            </w:r>
          </w:p>
        </w:tc>
      </w:tr>
      <w:tr w:rsidR="00E406D5" w:rsidRPr="00E406D5" w14:paraId="2F3AE45F" w14:textId="77777777" w:rsidTr="00E406D5">
        <w:trPr>
          <w:trHeight w:val="374"/>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7936B5BC" w14:textId="77777777" w:rsidR="00E406D5" w:rsidRPr="00E406D5" w:rsidRDefault="00E406D5" w:rsidP="00786E0D">
            <w:pPr>
              <w:rPr>
                <w:rFonts w:ascii="Times New Roman" w:hAnsi="Times New Roman"/>
                <w:color w:val="000000"/>
                <w:sz w:val="24"/>
                <w:szCs w:val="24"/>
                <w:lang w:val="lt-LT" w:eastAsia="lt-LT"/>
              </w:rPr>
            </w:pPr>
            <w:r w:rsidRPr="00E406D5">
              <w:rPr>
                <w:rFonts w:ascii="Times New Roman" w:hAnsi="Times New Roman"/>
                <w:color w:val="000000"/>
                <w:sz w:val="24"/>
                <w:szCs w:val="24"/>
                <w:lang w:val="lt-LT" w:eastAsia="lt-LT"/>
              </w:rPr>
              <w:t>Aprašo 19.2 papunktyje nurodyta veikla</w:t>
            </w:r>
          </w:p>
        </w:tc>
        <w:tc>
          <w:tcPr>
            <w:tcW w:w="4962" w:type="dxa"/>
            <w:tcBorders>
              <w:top w:val="nil"/>
              <w:left w:val="nil"/>
              <w:bottom w:val="single" w:sz="4" w:space="0" w:color="auto"/>
              <w:right w:val="single" w:sz="4" w:space="0" w:color="auto"/>
            </w:tcBorders>
            <w:shd w:val="clear" w:color="auto" w:fill="auto"/>
            <w:noWrap/>
            <w:vAlign w:val="bottom"/>
            <w:hideMark/>
          </w:tcPr>
          <w:p w14:paraId="42E6E70E" w14:textId="7C79439A" w:rsidR="00E406D5" w:rsidRPr="00E406D5" w:rsidRDefault="00E31AE3" w:rsidP="00786E0D">
            <w:pPr>
              <w:jc w:val="right"/>
              <w:rPr>
                <w:rFonts w:ascii="Times New Roman" w:hAnsi="Times New Roman"/>
                <w:color w:val="000000"/>
                <w:sz w:val="24"/>
                <w:szCs w:val="24"/>
                <w:lang w:val="lt-LT" w:eastAsia="lt-LT"/>
              </w:rPr>
            </w:pPr>
            <w:r>
              <w:rPr>
                <w:rFonts w:ascii="Times New Roman" w:hAnsi="Times New Roman"/>
                <w:color w:val="000000"/>
                <w:sz w:val="24"/>
                <w:szCs w:val="24"/>
                <w:lang w:val="lt-LT" w:eastAsia="lt-LT"/>
              </w:rPr>
              <w:t>926 784</w:t>
            </w:r>
            <w:r w:rsidR="00E406D5" w:rsidRPr="00E406D5">
              <w:rPr>
                <w:rFonts w:ascii="Times New Roman" w:hAnsi="Times New Roman"/>
                <w:color w:val="000000"/>
                <w:sz w:val="24"/>
                <w:szCs w:val="24"/>
                <w:lang w:val="lt-LT" w:eastAsia="lt-LT"/>
              </w:rPr>
              <w:t xml:space="preserve">, 00 </w:t>
            </w:r>
          </w:p>
        </w:tc>
      </w:tr>
      <w:tr w:rsidR="00E406D5" w:rsidRPr="00E406D5" w14:paraId="61AEAAAB" w14:textId="77777777" w:rsidTr="00E406D5">
        <w:trPr>
          <w:trHeight w:val="374"/>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0157D3A7" w14:textId="77777777" w:rsidR="00E406D5" w:rsidRPr="00E406D5" w:rsidRDefault="00E406D5" w:rsidP="00786E0D">
            <w:pPr>
              <w:rPr>
                <w:rFonts w:ascii="Times New Roman" w:hAnsi="Times New Roman"/>
                <w:color w:val="000000"/>
                <w:sz w:val="24"/>
                <w:szCs w:val="24"/>
                <w:lang w:val="lt-LT" w:eastAsia="lt-LT"/>
              </w:rPr>
            </w:pPr>
            <w:r w:rsidRPr="00E406D5">
              <w:rPr>
                <w:rFonts w:ascii="Times New Roman" w:hAnsi="Times New Roman"/>
                <w:color w:val="000000"/>
                <w:sz w:val="24"/>
                <w:szCs w:val="24"/>
                <w:lang w:val="lt-LT" w:eastAsia="lt-LT"/>
              </w:rPr>
              <w:t>Aprašo 19.3 papunktyje nurodyta veikla</w:t>
            </w:r>
          </w:p>
        </w:tc>
        <w:tc>
          <w:tcPr>
            <w:tcW w:w="4962" w:type="dxa"/>
            <w:tcBorders>
              <w:top w:val="nil"/>
              <w:left w:val="nil"/>
              <w:bottom w:val="single" w:sz="4" w:space="0" w:color="auto"/>
              <w:right w:val="single" w:sz="4" w:space="0" w:color="auto"/>
            </w:tcBorders>
            <w:shd w:val="clear" w:color="auto" w:fill="auto"/>
            <w:noWrap/>
            <w:vAlign w:val="bottom"/>
            <w:hideMark/>
          </w:tcPr>
          <w:p w14:paraId="215F578E" w14:textId="7A24BEDC" w:rsidR="00E406D5" w:rsidRPr="00E406D5" w:rsidRDefault="00E31AE3" w:rsidP="00786E0D">
            <w:pPr>
              <w:jc w:val="right"/>
              <w:rPr>
                <w:rFonts w:ascii="Times New Roman" w:hAnsi="Times New Roman"/>
                <w:color w:val="000000"/>
                <w:sz w:val="24"/>
                <w:szCs w:val="24"/>
                <w:lang w:val="lt-LT" w:eastAsia="lt-LT"/>
              </w:rPr>
            </w:pPr>
            <w:r>
              <w:rPr>
                <w:rFonts w:ascii="Times New Roman" w:hAnsi="Times New Roman"/>
                <w:color w:val="000000"/>
                <w:sz w:val="24"/>
                <w:szCs w:val="24"/>
                <w:lang w:val="lt-LT" w:eastAsia="lt-LT"/>
              </w:rPr>
              <w:t>2 027 340</w:t>
            </w:r>
            <w:r w:rsidR="00E406D5" w:rsidRPr="00E406D5">
              <w:rPr>
                <w:rFonts w:ascii="Times New Roman" w:hAnsi="Times New Roman"/>
                <w:color w:val="000000"/>
                <w:sz w:val="24"/>
                <w:szCs w:val="24"/>
                <w:lang w:val="lt-LT" w:eastAsia="lt-LT"/>
              </w:rPr>
              <w:t>, 00</w:t>
            </w:r>
          </w:p>
        </w:tc>
      </w:tr>
    </w:tbl>
    <w:p w14:paraId="04D63D6D" w14:textId="63E24A2A" w:rsidR="00E406D5" w:rsidRPr="00E406D5" w:rsidRDefault="00E406D5" w:rsidP="00E406D5">
      <w:pPr>
        <w:pStyle w:val="Sraopastraipa"/>
        <w:ind w:left="1613"/>
        <w:rPr>
          <w:rFonts w:ascii="Times New Roman" w:hAnsi="Times New Roman"/>
          <w:sz w:val="24"/>
          <w:szCs w:val="24"/>
          <w:lang w:val="lt-LT"/>
        </w:rPr>
      </w:pPr>
      <w:r>
        <w:rPr>
          <w:rFonts w:ascii="Times New Roman" w:hAnsi="Times New Roman"/>
          <w:sz w:val="24"/>
          <w:szCs w:val="24"/>
          <w:lang w:val="lt-LT"/>
        </w:rPr>
        <w:t xml:space="preserve">                                                                                                                                   “                                                      </w:t>
      </w:r>
    </w:p>
    <w:p w14:paraId="2422C00B" w14:textId="720DCF76" w:rsidR="00E406D5" w:rsidRPr="00E406D5" w:rsidRDefault="00E406D5" w:rsidP="00E406D5">
      <w:pPr>
        <w:pStyle w:val="Sraopastraipa"/>
        <w:numPr>
          <w:ilvl w:val="0"/>
          <w:numId w:val="1"/>
        </w:numPr>
        <w:spacing w:after="20"/>
        <w:jc w:val="both"/>
        <w:rPr>
          <w:rFonts w:ascii="Times New Roman" w:hAnsi="Times New Roman"/>
          <w:sz w:val="24"/>
          <w:szCs w:val="24"/>
          <w:lang w:val="lt-LT" w:eastAsia="lt-LT"/>
        </w:rPr>
      </w:pPr>
      <w:r>
        <w:rPr>
          <w:rFonts w:ascii="Times New Roman" w:hAnsi="Times New Roman"/>
          <w:sz w:val="24"/>
          <w:szCs w:val="24"/>
          <w:lang w:val="lt-LT" w:eastAsia="lt-LT"/>
        </w:rPr>
        <w:t xml:space="preserve">Pakeičiu </w:t>
      </w:r>
      <w:r w:rsidR="005D7932">
        <w:rPr>
          <w:rFonts w:ascii="Times New Roman" w:eastAsia="Calibri" w:hAnsi="Times New Roman"/>
          <w:sz w:val="24"/>
          <w:szCs w:val="24"/>
          <w:lang w:val="lt-LT"/>
        </w:rPr>
        <w:t>20.2 papunktį</w:t>
      </w:r>
      <w:r w:rsidRPr="00A07B0D">
        <w:rPr>
          <w:rFonts w:ascii="Times New Roman" w:eastAsia="Calibri" w:hAnsi="Times New Roman"/>
          <w:sz w:val="24"/>
          <w:szCs w:val="24"/>
          <w:lang w:val="lt-LT"/>
        </w:rPr>
        <w:t xml:space="preserve"> ir jį išdėstau taip:</w:t>
      </w:r>
      <w:r>
        <w:rPr>
          <w:rFonts w:ascii="Times New Roman" w:eastAsia="Calibri" w:hAnsi="Times New Roman"/>
          <w:sz w:val="24"/>
          <w:szCs w:val="24"/>
          <w:lang w:val="lt-LT"/>
        </w:rPr>
        <w:t xml:space="preserve"> </w:t>
      </w:r>
    </w:p>
    <w:p w14:paraId="3D36BFD3" w14:textId="56BD6EA7" w:rsidR="00E406D5" w:rsidRDefault="00E406D5" w:rsidP="00E406D5">
      <w:pPr>
        <w:ind w:firstLine="1247"/>
        <w:jc w:val="both"/>
        <w:rPr>
          <w:rFonts w:ascii="Times New Roman" w:hAnsi="Times New Roman"/>
          <w:sz w:val="24"/>
          <w:szCs w:val="24"/>
          <w:lang w:val="lt-LT"/>
        </w:rPr>
      </w:pPr>
      <w:r>
        <w:rPr>
          <w:rFonts w:ascii="Times New Roman" w:hAnsi="Times New Roman"/>
          <w:sz w:val="24"/>
          <w:szCs w:val="24"/>
          <w:lang w:val="lt-LT"/>
        </w:rPr>
        <w:t>„</w:t>
      </w:r>
      <w:r w:rsidRPr="00E406D5">
        <w:rPr>
          <w:rFonts w:ascii="Times New Roman" w:hAnsi="Times New Roman"/>
          <w:sz w:val="24"/>
          <w:szCs w:val="24"/>
          <w:lang w:val="lt-LT"/>
        </w:rPr>
        <w:t>20.2. 2019 m. III ketvirtį (toliau - antrasis kvietimas teikti paraiškas). Pagal antrąjį kvietimą teikti paraišk</w:t>
      </w:r>
      <w:r w:rsidR="00E31AE3">
        <w:rPr>
          <w:rFonts w:ascii="Times New Roman" w:hAnsi="Times New Roman"/>
          <w:sz w:val="24"/>
          <w:szCs w:val="24"/>
          <w:lang w:val="lt-LT"/>
        </w:rPr>
        <w:t>as numatoma skirti iki 2 896 200</w:t>
      </w:r>
      <w:r w:rsidRPr="00E406D5">
        <w:rPr>
          <w:rFonts w:ascii="Times New Roman" w:hAnsi="Times New Roman"/>
          <w:sz w:val="24"/>
          <w:szCs w:val="24"/>
          <w:lang w:val="lt-LT"/>
        </w:rPr>
        <w:t>,00 eurų (</w:t>
      </w:r>
      <w:r w:rsidR="00E31AE3">
        <w:rPr>
          <w:rFonts w:ascii="Times New Roman" w:hAnsi="Times New Roman"/>
          <w:sz w:val="24"/>
          <w:szCs w:val="24"/>
          <w:lang w:val="lt-LT"/>
        </w:rPr>
        <w:t xml:space="preserve">dviejų </w:t>
      </w:r>
      <w:r w:rsidRPr="00E406D5">
        <w:rPr>
          <w:rFonts w:ascii="Times New Roman" w:hAnsi="Times New Roman"/>
          <w:sz w:val="24"/>
          <w:szCs w:val="24"/>
          <w:lang w:val="lt-LT"/>
        </w:rPr>
        <w:t xml:space="preserve">milijonų </w:t>
      </w:r>
      <w:r w:rsidR="00E31AE3">
        <w:rPr>
          <w:rFonts w:ascii="Times New Roman" w:hAnsi="Times New Roman"/>
          <w:sz w:val="24"/>
          <w:szCs w:val="24"/>
          <w:lang w:val="lt-LT"/>
        </w:rPr>
        <w:t xml:space="preserve">aštuonių </w:t>
      </w:r>
      <w:r w:rsidRPr="00E406D5">
        <w:rPr>
          <w:rFonts w:ascii="Times New Roman" w:hAnsi="Times New Roman"/>
          <w:sz w:val="24"/>
          <w:szCs w:val="24"/>
          <w:lang w:val="lt-LT"/>
        </w:rPr>
        <w:t xml:space="preserve">šimtų </w:t>
      </w:r>
      <w:r w:rsidR="00E31AE3">
        <w:rPr>
          <w:rFonts w:ascii="Times New Roman" w:hAnsi="Times New Roman"/>
          <w:sz w:val="24"/>
          <w:szCs w:val="24"/>
          <w:lang w:val="lt-LT"/>
        </w:rPr>
        <w:t xml:space="preserve">devyniasdešimt šešių </w:t>
      </w:r>
      <w:r w:rsidRPr="00E406D5">
        <w:rPr>
          <w:rFonts w:ascii="Times New Roman" w:hAnsi="Times New Roman"/>
          <w:sz w:val="24"/>
          <w:szCs w:val="24"/>
          <w:lang w:val="lt-LT"/>
        </w:rPr>
        <w:t xml:space="preserve">tūkstančių </w:t>
      </w:r>
      <w:r w:rsidR="00E31AE3">
        <w:rPr>
          <w:rFonts w:ascii="Times New Roman" w:hAnsi="Times New Roman"/>
          <w:sz w:val="24"/>
          <w:szCs w:val="24"/>
          <w:lang w:val="lt-LT"/>
        </w:rPr>
        <w:t xml:space="preserve">dviejų šimtų </w:t>
      </w:r>
      <w:r w:rsidRPr="00E406D5">
        <w:rPr>
          <w:rFonts w:ascii="Times New Roman" w:hAnsi="Times New Roman"/>
          <w:sz w:val="24"/>
          <w:szCs w:val="24"/>
          <w:lang w:val="lt-LT"/>
        </w:rPr>
        <w:t>eurų 00 ct), iš kurių:</w:t>
      </w:r>
    </w:p>
    <w:p w14:paraId="003EE620" w14:textId="77777777" w:rsidR="00E406D5" w:rsidRPr="00E406D5" w:rsidRDefault="00E406D5" w:rsidP="00E406D5">
      <w:pPr>
        <w:ind w:firstLine="1247"/>
        <w:jc w:val="both"/>
        <w:rPr>
          <w:rFonts w:ascii="Times New Roman" w:hAnsi="Times New Roman"/>
          <w:sz w:val="24"/>
          <w:szCs w:val="24"/>
          <w:lang w:val="lt-LT"/>
        </w:rPr>
      </w:pPr>
    </w:p>
    <w:tbl>
      <w:tblPr>
        <w:tblW w:w="9493" w:type="dxa"/>
        <w:tblLook w:val="04A0" w:firstRow="1" w:lastRow="0" w:firstColumn="1" w:lastColumn="0" w:noHBand="0" w:noVBand="1"/>
      </w:tblPr>
      <w:tblGrid>
        <w:gridCol w:w="5240"/>
        <w:gridCol w:w="4253"/>
      </w:tblGrid>
      <w:tr w:rsidR="00E406D5" w:rsidRPr="00E406D5" w14:paraId="6A08A42E" w14:textId="77777777" w:rsidTr="00E406D5">
        <w:trPr>
          <w:trHeight w:val="348"/>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9E84D" w14:textId="77777777" w:rsidR="00E406D5" w:rsidRPr="00E406D5" w:rsidRDefault="00E406D5" w:rsidP="00786E0D">
            <w:pPr>
              <w:jc w:val="center"/>
              <w:rPr>
                <w:rFonts w:ascii="Times New Roman" w:hAnsi="Times New Roman"/>
                <w:b/>
                <w:bCs/>
                <w:color w:val="000000"/>
                <w:sz w:val="24"/>
                <w:szCs w:val="24"/>
                <w:lang w:val="lt-LT" w:eastAsia="lt-LT"/>
              </w:rPr>
            </w:pPr>
            <w:r w:rsidRPr="00E406D5">
              <w:rPr>
                <w:rFonts w:ascii="Times New Roman" w:hAnsi="Times New Roman"/>
                <w:b/>
                <w:bCs/>
                <w:color w:val="000000"/>
                <w:sz w:val="24"/>
                <w:szCs w:val="24"/>
                <w:lang w:val="lt-LT" w:eastAsia="lt-LT"/>
              </w:rPr>
              <w:lastRenderedPageBreak/>
              <w:t>Veikla</w:t>
            </w:r>
          </w:p>
        </w:tc>
        <w:tc>
          <w:tcPr>
            <w:tcW w:w="4253" w:type="dxa"/>
            <w:tcBorders>
              <w:top w:val="single" w:sz="4" w:space="0" w:color="auto"/>
              <w:left w:val="nil"/>
              <w:bottom w:val="single" w:sz="4" w:space="0" w:color="auto"/>
              <w:right w:val="single" w:sz="4" w:space="0" w:color="auto"/>
            </w:tcBorders>
            <w:shd w:val="clear" w:color="auto" w:fill="auto"/>
            <w:noWrap/>
            <w:vAlign w:val="bottom"/>
            <w:hideMark/>
          </w:tcPr>
          <w:p w14:paraId="1201CC55" w14:textId="77777777" w:rsidR="00E406D5" w:rsidRPr="00E406D5" w:rsidRDefault="00E406D5" w:rsidP="00786E0D">
            <w:pPr>
              <w:jc w:val="center"/>
              <w:rPr>
                <w:rFonts w:ascii="Times New Roman" w:hAnsi="Times New Roman"/>
                <w:b/>
                <w:bCs/>
                <w:color w:val="000000"/>
                <w:sz w:val="24"/>
                <w:szCs w:val="24"/>
                <w:lang w:val="lt-LT" w:eastAsia="lt-LT"/>
              </w:rPr>
            </w:pPr>
            <w:r w:rsidRPr="00E406D5">
              <w:rPr>
                <w:rFonts w:ascii="Times New Roman" w:hAnsi="Times New Roman"/>
                <w:b/>
                <w:bCs/>
                <w:color w:val="000000"/>
                <w:sz w:val="24"/>
                <w:szCs w:val="24"/>
                <w:lang w:val="lt-LT" w:eastAsia="lt-LT"/>
              </w:rPr>
              <w:t xml:space="preserve">Lėšos </w:t>
            </w:r>
            <w:proofErr w:type="spellStart"/>
            <w:r w:rsidRPr="00E406D5">
              <w:rPr>
                <w:rFonts w:ascii="Times New Roman" w:hAnsi="Times New Roman"/>
                <w:b/>
                <w:bCs/>
                <w:color w:val="000000"/>
                <w:sz w:val="24"/>
                <w:szCs w:val="24"/>
                <w:lang w:val="lt-LT" w:eastAsia="lt-LT"/>
              </w:rPr>
              <w:t>Eur</w:t>
            </w:r>
            <w:proofErr w:type="spellEnd"/>
          </w:p>
        </w:tc>
      </w:tr>
      <w:tr w:rsidR="00E406D5" w:rsidRPr="00E406D5" w14:paraId="21CBB1DC" w14:textId="77777777" w:rsidTr="00E406D5">
        <w:trPr>
          <w:trHeight w:val="348"/>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688F679A" w14:textId="77777777" w:rsidR="00E406D5" w:rsidRPr="00E406D5" w:rsidRDefault="00E406D5" w:rsidP="00786E0D">
            <w:pPr>
              <w:rPr>
                <w:rFonts w:ascii="Times New Roman" w:hAnsi="Times New Roman"/>
                <w:color w:val="000000"/>
                <w:sz w:val="24"/>
                <w:szCs w:val="24"/>
                <w:lang w:val="lt-LT" w:eastAsia="lt-LT"/>
              </w:rPr>
            </w:pPr>
            <w:r w:rsidRPr="00E406D5">
              <w:rPr>
                <w:rFonts w:ascii="Times New Roman" w:hAnsi="Times New Roman"/>
                <w:color w:val="000000"/>
                <w:sz w:val="24"/>
                <w:szCs w:val="24"/>
                <w:lang w:val="lt-LT" w:eastAsia="lt-LT"/>
              </w:rPr>
              <w:t>Aprašo 19.1 papunktyje nurodyta veikla</w:t>
            </w:r>
          </w:p>
        </w:tc>
        <w:tc>
          <w:tcPr>
            <w:tcW w:w="4253" w:type="dxa"/>
            <w:tcBorders>
              <w:top w:val="nil"/>
              <w:left w:val="nil"/>
              <w:bottom w:val="single" w:sz="4" w:space="0" w:color="auto"/>
              <w:right w:val="single" w:sz="4" w:space="0" w:color="auto"/>
            </w:tcBorders>
            <w:shd w:val="clear" w:color="auto" w:fill="auto"/>
            <w:noWrap/>
            <w:vAlign w:val="bottom"/>
            <w:hideMark/>
          </w:tcPr>
          <w:p w14:paraId="6086788D" w14:textId="23D7ED1A" w:rsidR="00E406D5" w:rsidRPr="00E406D5" w:rsidRDefault="00E31AE3" w:rsidP="00786E0D">
            <w:pPr>
              <w:jc w:val="right"/>
              <w:rPr>
                <w:rFonts w:ascii="Times New Roman" w:hAnsi="Times New Roman"/>
                <w:color w:val="000000"/>
                <w:sz w:val="24"/>
                <w:szCs w:val="24"/>
                <w:lang w:val="lt-LT" w:eastAsia="lt-LT"/>
              </w:rPr>
            </w:pPr>
            <w:r>
              <w:rPr>
                <w:rFonts w:ascii="Times New Roman" w:hAnsi="Times New Roman"/>
                <w:color w:val="000000"/>
                <w:sz w:val="24"/>
                <w:szCs w:val="24"/>
                <w:lang w:val="lt-LT" w:eastAsia="lt-LT"/>
              </w:rPr>
              <w:t>1 448 100</w:t>
            </w:r>
            <w:r w:rsidR="00E406D5" w:rsidRPr="00E406D5">
              <w:rPr>
                <w:rFonts w:ascii="Times New Roman" w:hAnsi="Times New Roman"/>
                <w:color w:val="000000"/>
                <w:sz w:val="24"/>
                <w:szCs w:val="24"/>
                <w:lang w:val="lt-LT" w:eastAsia="lt-LT"/>
              </w:rPr>
              <w:t>, 00</w:t>
            </w:r>
          </w:p>
        </w:tc>
      </w:tr>
      <w:tr w:rsidR="00E406D5" w:rsidRPr="00E406D5" w14:paraId="4BC05E40" w14:textId="77777777" w:rsidTr="00E406D5">
        <w:trPr>
          <w:trHeight w:val="348"/>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1E730955" w14:textId="77777777" w:rsidR="00E406D5" w:rsidRPr="00E406D5" w:rsidRDefault="00E406D5" w:rsidP="00786E0D">
            <w:pPr>
              <w:rPr>
                <w:rFonts w:ascii="Times New Roman" w:hAnsi="Times New Roman"/>
                <w:color w:val="000000"/>
                <w:sz w:val="24"/>
                <w:szCs w:val="24"/>
                <w:lang w:val="lt-LT" w:eastAsia="lt-LT"/>
              </w:rPr>
            </w:pPr>
            <w:r w:rsidRPr="00E406D5">
              <w:rPr>
                <w:rFonts w:ascii="Times New Roman" w:hAnsi="Times New Roman"/>
                <w:color w:val="000000"/>
                <w:sz w:val="24"/>
                <w:szCs w:val="24"/>
                <w:lang w:val="lt-LT" w:eastAsia="lt-LT"/>
              </w:rPr>
              <w:t>Aprašo 19.2 papunktyje nurodyta veikla</w:t>
            </w:r>
          </w:p>
        </w:tc>
        <w:tc>
          <w:tcPr>
            <w:tcW w:w="4253" w:type="dxa"/>
            <w:tcBorders>
              <w:top w:val="nil"/>
              <w:left w:val="nil"/>
              <w:bottom w:val="single" w:sz="4" w:space="0" w:color="auto"/>
              <w:right w:val="single" w:sz="4" w:space="0" w:color="auto"/>
            </w:tcBorders>
            <w:shd w:val="clear" w:color="auto" w:fill="auto"/>
            <w:noWrap/>
            <w:vAlign w:val="bottom"/>
            <w:hideMark/>
          </w:tcPr>
          <w:p w14:paraId="3E39D580" w14:textId="532356EB" w:rsidR="00E406D5" w:rsidRPr="00E406D5" w:rsidRDefault="00E406D5" w:rsidP="00786E0D">
            <w:pPr>
              <w:jc w:val="right"/>
              <w:rPr>
                <w:rFonts w:ascii="Times New Roman" w:hAnsi="Times New Roman"/>
                <w:color w:val="000000"/>
                <w:sz w:val="24"/>
                <w:szCs w:val="24"/>
                <w:lang w:val="lt-LT" w:eastAsia="lt-LT"/>
              </w:rPr>
            </w:pPr>
            <w:r w:rsidRPr="00E406D5">
              <w:rPr>
                <w:rFonts w:ascii="Times New Roman" w:hAnsi="Times New Roman"/>
                <w:color w:val="000000"/>
                <w:sz w:val="24"/>
                <w:szCs w:val="24"/>
                <w:lang w:val="lt-LT" w:eastAsia="lt-LT"/>
              </w:rPr>
              <w:t xml:space="preserve">0 </w:t>
            </w:r>
          </w:p>
        </w:tc>
      </w:tr>
      <w:tr w:rsidR="00E406D5" w:rsidRPr="000B0696" w14:paraId="21D1E44B" w14:textId="77777777" w:rsidTr="00E406D5">
        <w:trPr>
          <w:trHeight w:val="348"/>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2DEC936B" w14:textId="77777777" w:rsidR="00E406D5" w:rsidRPr="00E406D5" w:rsidRDefault="00E406D5" w:rsidP="00786E0D">
            <w:pPr>
              <w:rPr>
                <w:rFonts w:ascii="Times New Roman" w:hAnsi="Times New Roman"/>
                <w:color w:val="000000"/>
                <w:sz w:val="24"/>
                <w:szCs w:val="24"/>
                <w:lang w:val="lt-LT" w:eastAsia="lt-LT"/>
              </w:rPr>
            </w:pPr>
            <w:r w:rsidRPr="00E406D5">
              <w:rPr>
                <w:rFonts w:ascii="Times New Roman" w:hAnsi="Times New Roman"/>
                <w:color w:val="000000"/>
                <w:sz w:val="24"/>
                <w:szCs w:val="24"/>
                <w:lang w:val="lt-LT" w:eastAsia="lt-LT"/>
              </w:rPr>
              <w:t>Aprašo 19.3 papunktyje nurodyta veikla</w:t>
            </w:r>
          </w:p>
        </w:tc>
        <w:tc>
          <w:tcPr>
            <w:tcW w:w="4253" w:type="dxa"/>
            <w:tcBorders>
              <w:top w:val="nil"/>
              <w:left w:val="nil"/>
              <w:bottom w:val="single" w:sz="4" w:space="0" w:color="auto"/>
              <w:right w:val="single" w:sz="4" w:space="0" w:color="auto"/>
            </w:tcBorders>
            <w:shd w:val="clear" w:color="auto" w:fill="auto"/>
            <w:noWrap/>
            <w:vAlign w:val="bottom"/>
            <w:hideMark/>
          </w:tcPr>
          <w:p w14:paraId="67E0455D" w14:textId="4DC43D4B" w:rsidR="00E406D5" w:rsidRPr="00E406D5" w:rsidRDefault="00E31AE3" w:rsidP="00786E0D">
            <w:pPr>
              <w:jc w:val="right"/>
              <w:rPr>
                <w:rFonts w:ascii="Times New Roman" w:hAnsi="Times New Roman"/>
                <w:color w:val="000000"/>
                <w:sz w:val="24"/>
                <w:szCs w:val="24"/>
                <w:lang w:val="lt-LT" w:eastAsia="lt-LT"/>
              </w:rPr>
            </w:pPr>
            <w:r>
              <w:rPr>
                <w:rFonts w:ascii="Times New Roman" w:hAnsi="Times New Roman"/>
                <w:color w:val="000000"/>
                <w:sz w:val="24"/>
                <w:szCs w:val="24"/>
                <w:lang w:val="lt-LT" w:eastAsia="lt-LT"/>
              </w:rPr>
              <w:t>1 448 100</w:t>
            </w:r>
            <w:r w:rsidR="00E406D5" w:rsidRPr="00E406D5">
              <w:rPr>
                <w:rFonts w:ascii="Times New Roman" w:hAnsi="Times New Roman"/>
                <w:color w:val="000000"/>
                <w:sz w:val="24"/>
                <w:szCs w:val="24"/>
                <w:lang w:val="lt-LT" w:eastAsia="lt-LT"/>
              </w:rPr>
              <w:t>, 00</w:t>
            </w:r>
          </w:p>
        </w:tc>
      </w:tr>
    </w:tbl>
    <w:p w14:paraId="2D6014E7" w14:textId="43F72D46" w:rsidR="00E406D5" w:rsidRDefault="00E406D5" w:rsidP="00E406D5">
      <w:pPr>
        <w:pStyle w:val="Sraopastraipa"/>
        <w:spacing w:after="20"/>
        <w:ind w:left="1613"/>
        <w:jc w:val="both"/>
        <w:rPr>
          <w:rFonts w:ascii="Times New Roman" w:hAnsi="Times New Roman"/>
          <w:sz w:val="24"/>
          <w:szCs w:val="24"/>
          <w:lang w:val="lt-LT" w:eastAsia="lt-LT"/>
        </w:rPr>
      </w:pPr>
      <w:r>
        <w:rPr>
          <w:rFonts w:ascii="Times New Roman" w:hAnsi="Times New Roman"/>
          <w:sz w:val="24"/>
          <w:szCs w:val="24"/>
          <w:lang w:val="lt-LT" w:eastAsia="lt-LT"/>
        </w:rPr>
        <w:t xml:space="preserve">                                                                                                                                  “</w:t>
      </w:r>
    </w:p>
    <w:p w14:paraId="30740B67" w14:textId="6203B048" w:rsidR="00E406D5" w:rsidRPr="00E406D5" w:rsidRDefault="00E406D5" w:rsidP="00E406D5">
      <w:pPr>
        <w:pStyle w:val="Sraopastraipa"/>
        <w:numPr>
          <w:ilvl w:val="0"/>
          <w:numId w:val="1"/>
        </w:numPr>
        <w:spacing w:after="20"/>
        <w:jc w:val="both"/>
        <w:rPr>
          <w:rFonts w:ascii="Times New Roman" w:hAnsi="Times New Roman"/>
          <w:sz w:val="24"/>
          <w:szCs w:val="24"/>
          <w:lang w:val="lt-LT" w:eastAsia="lt-LT"/>
        </w:rPr>
      </w:pPr>
      <w:r w:rsidRPr="00E406D5">
        <w:rPr>
          <w:rFonts w:ascii="Times New Roman" w:hAnsi="Times New Roman"/>
          <w:sz w:val="24"/>
          <w:szCs w:val="24"/>
          <w:lang w:val="lt-LT" w:eastAsia="lt-LT"/>
        </w:rPr>
        <w:t xml:space="preserve">Pakeičiu </w:t>
      </w:r>
      <w:r>
        <w:rPr>
          <w:rFonts w:ascii="Times New Roman" w:eastAsia="Calibri" w:hAnsi="Times New Roman"/>
          <w:sz w:val="24"/>
          <w:szCs w:val="24"/>
          <w:lang w:val="lt-LT"/>
        </w:rPr>
        <w:t>23</w:t>
      </w:r>
      <w:r w:rsidRPr="00E406D5">
        <w:rPr>
          <w:rFonts w:ascii="Times New Roman" w:eastAsia="Calibri" w:hAnsi="Times New Roman"/>
          <w:sz w:val="24"/>
          <w:szCs w:val="24"/>
          <w:lang w:val="lt-LT"/>
        </w:rPr>
        <w:t xml:space="preserve"> punktą ir jį išdėstau taip: </w:t>
      </w:r>
    </w:p>
    <w:p w14:paraId="0EDA126B" w14:textId="16DCD2F0" w:rsidR="00E406D5" w:rsidRPr="00E406D5" w:rsidRDefault="00E406D5" w:rsidP="005D7932">
      <w:pPr>
        <w:ind w:firstLine="1247"/>
        <w:jc w:val="both"/>
        <w:rPr>
          <w:rFonts w:ascii="Times New Roman" w:hAnsi="Times New Roman"/>
          <w:sz w:val="24"/>
          <w:szCs w:val="24"/>
          <w:lang w:val="lt-LT"/>
        </w:rPr>
      </w:pPr>
      <w:r w:rsidRPr="00E406D5">
        <w:rPr>
          <w:rFonts w:ascii="Times New Roman" w:hAnsi="Times New Roman"/>
          <w:sz w:val="24"/>
          <w:szCs w:val="24"/>
          <w:lang w:val="lt-LT" w:eastAsia="lt-LT"/>
        </w:rPr>
        <w:t>„</w:t>
      </w:r>
      <w:r w:rsidRPr="00E406D5">
        <w:rPr>
          <w:rFonts w:ascii="Times New Roman" w:hAnsi="Times New Roman"/>
          <w:sz w:val="24"/>
          <w:szCs w:val="24"/>
          <w:lang w:val="lt-LT"/>
        </w:rPr>
        <w:t>23.  Pagal Aprašo 19 punkte remiamas veiklas g</w:t>
      </w:r>
      <w:r w:rsidRPr="00E406D5">
        <w:rPr>
          <w:rFonts w:ascii="Times New Roman" w:hAnsi="Times New Roman"/>
          <w:sz w:val="24"/>
          <w:szCs w:val="24"/>
          <w:lang w:val="lt-LT" w:eastAsia="lt-LT"/>
        </w:rPr>
        <w:t>alimi pareiškėjai yra savivaldybių administracijos, mokyklos, vykdančios bendrojo ugdymo programa</w:t>
      </w:r>
      <w:r w:rsidRPr="00E406D5">
        <w:rPr>
          <w:rFonts w:ascii="Times New Roman" w:hAnsi="Times New Roman"/>
          <w:sz w:val="24"/>
          <w:szCs w:val="24"/>
          <w:lang w:val="lt-LT"/>
        </w:rPr>
        <w:t>s. Privalomi partneriai – ne mažiau kaip 1 mokykla, vykdanti bendrojo ugdymo programas (veiklą tobulinanti mokykla). Galimi partneriai yra Lietuvoje registruoti ir veikiantys švietimo srityje viešieji juridiniai asmenys.</w:t>
      </w:r>
      <w:r>
        <w:rPr>
          <w:rFonts w:ascii="Times New Roman" w:hAnsi="Times New Roman"/>
          <w:sz w:val="24"/>
          <w:szCs w:val="24"/>
          <w:lang w:val="lt-LT"/>
        </w:rPr>
        <w:t xml:space="preserve">“ </w:t>
      </w:r>
    </w:p>
    <w:p w14:paraId="3C7B82F9" w14:textId="77777777" w:rsidR="005D7932" w:rsidRPr="005D7932" w:rsidRDefault="00E406D5" w:rsidP="00E406D5">
      <w:pPr>
        <w:pStyle w:val="Sraopastraipa"/>
        <w:numPr>
          <w:ilvl w:val="0"/>
          <w:numId w:val="1"/>
        </w:numPr>
        <w:spacing w:after="20"/>
        <w:jc w:val="both"/>
        <w:rPr>
          <w:rFonts w:ascii="Times New Roman" w:hAnsi="Times New Roman"/>
          <w:sz w:val="24"/>
          <w:szCs w:val="24"/>
          <w:lang w:val="lt-LT" w:eastAsia="lt-LT"/>
        </w:rPr>
      </w:pPr>
      <w:r w:rsidRPr="00E406D5">
        <w:rPr>
          <w:rFonts w:ascii="Times New Roman" w:hAnsi="Times New Roman"/>
          <w:sz w:val="24"/>
          <w:szCs w:val="24"/>
          <w:lang w:val="lt-LT" w:eastAsia="lt-LT"/>
        </w:rPr>
        <w:t xml:space="preserve">Pakeičiu </w:t>
      </w:r>
      <w:r w:rsidR="005D7932">
        <w:rPr>
          <w:rFonts w:ascii="Times New Roman" w:eastAsia="Calibri" w:hAnsi="Times New Roman"/>
          <w:sz w:val="24"/>
          <w:szCs w:val="24"/>
          <w:lang w:val="lt-LT"/>
        </w:rPr>
        <w:t xml:space="preserve">24 </w:t>
      </w:r>
      <w:r w:rsidRPr="00E406D5">
        <w:rPr>
          <w:rFonts w:ascii="Times New Roman" w:eastAsia="Calibri" w:hAnsi="Times New Roman"/>
          <w:sz w:val="24"/>
          <w:szCs w:val="24"/>
          <w:lang w:val="lt-LT"/>
        </w:rPr>
        <w:t xml:space="preserve">punktą ir jį išdėstau taip: </w:t>
      </w:r>
    </w:p>
    <w:p w14:paraId="7CE08026" w14:textId="4C76C013" w:rsidR="00E406D5" w:rsidRPr="005D7932" w:rsidRDefault="005D7932" w:rsidP="005D7932">
      <w:pPr>
        <w:spacing w:after="20"/>
        <w:ind w:firstLine="1247"/>
        <w:jc w:val="both"/>
        <w:rPr>
          <w:rFonts w:ascii="Times New Roman" w:hAnsi="Times New Roman"/>
          <w:sz w:val="24"/>
          <w:szCs w:val="24"/>
          <w:lang w:val="lt-LT" w:eastAsia="lt-LT"/>
        </w:rPr>
      </w:pPr>
      <w:r>
        <w:rPr>
          <w:rFonts w:ascii="Times New Roman" w:hAnsi="Times New Roman"/>
          <w:sz w:val="24"/>
          <w:szCs w:val="24"/>
          <w:lang w:val="lt-LT" w:eastAsia="lt-LT"/>
        </w:rPr>
        <w:t>„</w:t>
      </w:r>
      <w:r w:rsidR="00E406D5" w:rsidRPr="005D7932">
        <w:rPr>
          <w:rFonts w:ascii="Times New Roman" w:hAnsi="Times New Roman"/>
          <w:sz w:val="24"/>
          <w:szCs w:val="24"/>
          <w:lang w:val="lt-LT" w:eastAsia="lt-LT"/>
        </w:rPr>
        <w:t>24. Jeigu pareiškėjas yra bendrojo ugdymo programas vykdanti mokykla, ji gali teikti tik vieną paraišką vienai iš Aprašo 19 punkte numatytų remiamų veiklų. Jeigu pareiškėjas yra savivaldybės administracija, ji gali teikti kelias paraiškas atskiroms remiamoms veikloms.</w:t>
      </w:r>
      <w:r>
        <w:rPr>
          <w:rFonts w:ascii="Times New Roman" w:hAnsi="Times New Roman"/>
          <w:sz w:val="24"/>
          <w:szCs w:val="24"/>
          <w:lang w:val="lt-LT" w:eastAsia="lt-LT"/>
        </w:rPr>
        <w:t xml:space="preserve">“ </w:t>
      </w:r>
    </w:p>
    <w:p w14:paraId="539E077A" w14:textId="52A20DEA" w:rsidR="00E31AE3" w:rsidRDefault="005D7932" w:rsidP="00E31AE3">
      <w:pPr>
        <w:pStyle w:val="Sraopastraipa"/>
        <w:numPr>
          <w:ilvl w:val="0"/>
          <w:numId w:val="1"/>
        </w:numPr>
        <w:spacing w:after="20"/>
        <w:jc w:val="both"/>
        <w:rPr>
          <w:rFonts w:ascii="Times New Roman" w:hAnsi="Times New Roman"/>
          <w:sz w:val="24"/>
          <w:szCs w:val="24"/>
          <w:lang w:val="lt-LT" w:eastAsia="lt-LT"/>
        </w:rPr>
      </w:pPr>
      <w:r>
        <w:rPr>
          <w:rFonts w:ascii="Times New Roman" w:hAnsi="Times New Roman"/>
          <w:sz w:val="24"/>
          <w:szCs w:val="24"/>
          <w:lang w:val="lt-LT" w:eastAsia="lt-LT"/>
        </w:rPr>
        <w:t>Papildau Aprašą 31</w:t>
      </w:r>
      <w:r w:rsidRPr="00750762">
        <w:rPr>
          <w:rFonts w:ascii="Times New Roman" w:hAnsi="Times New Roman"/>
          <w:sz w:val="24"/>
          <w:szCs w:val="24"/>
          <w:vertAlign w:val="superscript"/>
          <w:lang w:val="lt-LT" w:eastAsia="lt-LT"/>
        </w:rPr>
        <w:t>1</w:t>
      </w:r>
      <w:r>
        <w:rPr>
          <w:rFonts w:ascii="Times New Roman" w:hAnsi="Times New Roman"/>
          <w:sz w:val="24"/>
          <w:szCs w:val="24"/>
          <w:lang w:val="lt-LT" w:eastAsia="lt-LT"/>
        </w:rPr>
        <w:t xml:space="preserve"> </w:t>
      </w:r>
      <w:r w:rsidR="00750762">
        <w:rPr>
          <w:rFonts w:ascii="Times New Roman" w:hAnsi="Times New Roman"/>
          <w:sz w:val="24"/>
          <w:szCs w:val="24"/>
          <w:lang w:val="lt-LT" w:eastAsia="lt-LT"/>
        </w:rPr>
        <w:t>papunkčiu</w:t>
      </w:r>
      <w:r>
        <w:rPr>
          <w:rFonts w:ascii="Times New Roman" w:hAnsi="Times New Roman"/>
          <w:sz w:val="24"/>
          <w:szCs w:val="24"/>
          <w:lang w:val="lt-LT" w:eastAsia="lt-LT"/>
        </w:rPr>
        <w:t xml:space="preserve">: </w:t>
      </w:r>
    </w:p>
    <w:p w14:paraId="42A6232C" w14:textId="090AF3C8" w:rsidR="005D7932" w:rsidRPr="00750762" w:rsidRDefault="005D7932" w:rsidP="00750762">
      <w:pPr>
        <w:spacing w:after="20"/>
        <w:ind w:firstLine="1134"/>
        <w:jc w:val="both"/>
        <w:rPr>
          <w:rFonts w:ascii="Times New Roman" w:hAnsi="Times New Roman"/>
          <w:sz w:val="24"/>
          <w:szCs w:val="24"/>
          <w:lang w:val="lt-LT"/>
        </w:rPr>
      </w:pPr>
      <w:r w:rsidRPr="00750762">
        <w:rPr>
          <w:rFonts w:ascii="Times New Roman" w:hAnsi="Times New Roman"/>
          <w:sz w:val="24"/>
          <w:szCs w:val="24"/>
          <w:lang w:val="lt-LT" w:eastAsia="lt-LT"/>
        </w:rPr>
        <w:t>„</w:t>
      </w:r>
      <w:r w:rsidRPr="00750762">
        <w:rPr>
          <w:rFonts w:ascii="Times New Roman" w:hAnsi="Times New Roman"/>
          <w:sz w:val="24"/>
          <w:szCs w:val="24"/>
          <w:lang w:val="lt-LT"/>
        </w:rPr>
        <w:t>31</w:t>
      </w:r>
      <w:r w:rsidRPr="00750762">
        <w:rPr>
          <w:rFonts w:ascii="Times New Roman" w:hAnsi="Times New Roman"/>
          <w:sz w:val="24"/>
          <w:szCs w:val="24"/>
          <w:vertAlign w:val="superscript"/>
          <w:lang w:val="lt-LT"/>
        </w:rPr>
        <w:t>1</w:t>
      </w:r>
      <w:r w:rsidRPr="00750762">
        <w:rPr>
          <w:rFonts w:ascii="Times New Roman" w:hAnsi="Times New Roman"/>
          <w:sz w:val="24"/>
          <w:szCs w:val="24"/>
          <w:lang w:val="lt-LT"/>
        </w:rPr>
        <w:t xml:space="preserve">. Projektai pagal naudos ir kokybės vertinimo metu surinktus balus </w:t>
      </w:r>
      <w:proofErr w:type="spellStart"/>
      <w:r w:rsidRPr="00750762">
        <w:rPr>
          <w:rFonts w:ascii="Times New Roman" w:hAnsi="Times New Roman"/>
          <w:sz w:val="24"/>
          <w:szCs w:val="24"/>
          <w:lang w:val="lt-LT"/>
        </w:rPr>
        <w:t>suranguojami</w:t>
      </w:r>
      <w:proofErr w:type="spellEnd"/>
      <w:r w:rsidRPr="00750762">
        <w:rPr>
          <w:rFonts w:ascii="Times New Roman" w:hAnsi="Times New Roman"/>
          <w:sz w:val="24"/>
          <w:szCs w:val="24"/>
          <w:lang w:val="lt-LT"/>
        </w:rPr>
        <w:t xml:space="preserve"> atskirai kiekvienai Aprašo 19 punkte nurodytai veiklai ir finansavimas skiriamas atsižvelgiant į Aprašo 20 punkte kiekvienai veiklai numatytą skirti lėšų sumą.</w:t>
      </w:r>
      <w:r w:rsidR="00E31AE3" w:rsidRPr="00750762">
        <w:rPr>
          <w:rFonts w:ascii="Times New Roman" w:hAnsi="Times New Roman"/>
          <w:sz w:val="24"/>
          <w:szCs w:val="24"/>
          <w:lang w:val="lt-LT"/>
        </w:rPr>
        <w:t xml:space="preserve">“ </w:t>
      </w:r>
    </w:p>
    <w:p w14:paraId="0ED2E0FB" w14:textId="77777777" w:rsidR="00750762" w:rsidRPr="00750762" w:rsidRDefault="00E31AE3" w:rsidP="00750762">
      <w:pPr>
        <w:pStyle w:val="Sraopastraipa"/>
        <w:numPr>
          <w:ilvl w:val="0"/>
          <w:numId w:val="1"/>
        </w:numPr>
        <w:spacing w:after="20"/>
        <w:jc w:val="both"/>
        <w:rPr>
          <w:rFonts w:ascii="Times New Roman" w:hAnsi="Times New Roman"/>
          <w:sz w:val="24"/>
          <w:szCs w:val="24"/>
          <w:lang w:val="lt-LT" w:eastAsia="lt-LT"/>
        </w:rPr>
      </w:pPr>
      <w:r w:rsidRPr="00750762">
        <w:rPr>
          <w:rFonts w:ascii="Times New Roman" w:hAnsi="Times New Roman"/>
          <w:sz w:val="24"/>
          <w:szCs w:val="24"/>
          <w:lang w:val="lt-LT" w:eastAsia="lt-LT"/>
        </w:rPr>
        <w:t>Pakeičiu 39 punktą ir jį išdėstau taip:</w:t>
      </w:r>
    </w:p>
    <w:p w14:paraId="4C0675D1" w14:textId="35177CD8" w:rsidR="00E31AE3" w:rsidRPr="00750762" w:rsidRDefault="00E31AE3" w:rsidP="00750762">
      <w:pPr>
        <w:spacing w:after="20"/>
        <w:ind w:firstLine="1247"/>
        <w:jc w:val="both"/>
        <w:rPr>
          <w:rFonts w:ascii="Times New Roman" w:hAnsi="Times New Roman"/>
          <w:sz w:val="24"/>
          <w:szCs w:val="24"/>
          <w:lang w:val="lt-LT" w:eastAsia="lt-LT"/>
        </w:rPr>
      </w:pPr>
      <w:r w:rsidRPr="00750762">
        <w:rPr>
          <w:rFonts w:ascii="Times New Roman" w:hAnsi="Times New Roman"/>
          <w:sz w:val="24"/>
          <w:szCs w:val="24"/>
          <w:lang w:val="lt-LT" w:eastAsia="lt-LT"/>
        </w:rPr>
        <w:t>„</w:t>
      </w:r>
      <w:r w:rsidRPr="00750762">
        <w:rPr>
          <w:rFonts w:ascii="Times New Roman" w:hAnsi="Times New Roman"/>
          <w:sz w:val="24"/>
          <w:szCs w:val="24"/>
          <w:lang w:val="lt-LT"/>
        </w:rPr>
        <w:t xml:space="preserve">39. Projekto </w:t>
      </w:r>
      <w:proofErr w:type="spellStart"/>
      <w:r w:rsidRPr="00750762">
        <w:rPr>
          <w:rFonts w:ascii="Times New Roman" w:hAnsi="Times New Roman"/>
          <w:sz w:val="24"/>
          <w:szCs w:val="24"/>
          <w:lang w:val="lt-LT"/>
        </w:rPr>
        <w:t>parengtumui</w:t>
      </w:r>
      <w:proofErr w:type="spellEnd"/>
      <w:r w:rsidRPr="00750762">
        <w:rPr>
          <w:rFonts w:ascii="Times New Roman" w:hAnsi="Times New Roman"/>
          <w:sz w:val="24"/>
          <w:szCs w:val="24"/>
          <w:lang w:val="lt-LT"/>
        </w:rPr>
        <w:t xml:space="preserve"> taikomas šis reikalavimas: projektai, teikiami pagal Aprašo 19 punkte numatomas finansuojamas veiklas, privalo turėti dalyvaujančių projekte mokyklų naujausius, bet ne senesnius kaip 3 metų mokinių pasiekimų išorinio vertinimo duomenis tos </w:t>
      </w:r>
      <w:r w:rsidRPr="00750762">
        <w:rPr>
          <w:rFonts w:ascii="Times New Roman" w:hAnsi="Times New Roman"/>
          <w:bCs/>
          <w:sz w:val="24"/>
          <w:szCs w:val="24"/>
          <w:lang w:val="lt-LT"/>
        </w:rPr>
        <w:t>klasės ir tos ugdymo srities (dalyko), kurių pasiekimus sieks pagerinti.</w:t>
      </w:r>
      <w:r w:rsidR="00750762">
        <w:rPr>
          <w:rFonts w:ascii="Times New Roman" w:hAnsi="Times New Roman"/>
          <w:bCs/>
          <w:sz w:val="24"/>
          <w:szCs w:val="24"/>
          <w:lang w:val="lt-LT"/>
        </w:rPr>
        <w:t xml:space="preserve">“ </w:t>
      </w:r>
    </w:p>
    <w:p w14:paraId="32B1765E" w14:textId="2DFCBE4C" w:rsidR="00E31AE3" w:rsidRPr="00750762" w:rsidRDefault="00750762" w:rsidP="00750762">
      <w:pPr>
        <w:pStyle w:val="Sraopastraipa"/>
        <w:numPr>
          <w:ilvl w:val="0"/>
          <w:numId w:val="1"/>
        </w:numPr>
        <w:spacing w:after="20"/>
        <w:jc w:val="both"/>
        <w:rPr>
          <w:rFonts w:ascii="Times New Roman" w:hAnsi="Times New Roman"/>
          <w:sz w:val="24"/>
          <w:szCs w:val="24"/>
          <w:lang w:val="lt-LT" w:eastAsia="lt-LT"/>
        </w:rPr>
      </w:pPr>
      <w:r w:rsidRPr="00750762">
        <w:rPr>
          <w:rFonts w:ascii="Times New Roman" w:hAnsi="Times New Roman"/>
          <w:sz w:val="24"/>
          <w:szCs w:val="24"/>
          <w:lang w:val="lt-LT" w:eastAsia="lt-LT"/>
        </w:rPr>
        <w:t xml:space="preserve">Pakeičiu </w:t>
      </w:r>
      <w:r>
        <w:rPr>
          <w:rFonts w:ascii="Times New Roman" w:hAnsi="Times New Roman"/>
          <w:sz w:val="24"/>
          <w:szCs w:val="24"/>
          <w:lang w:val="lt-LT" w:eastAsia="lt-LT"/>
        </w:rPr>
        <w:t xml:space="preserve">46 </w:t>
      </w:r>
      <w:r w:rsidRPr="00750762">
        <w:rPr>
          <w:rFonts w:ascii="Times New Roman" w:hAnsi="Times New Roman"/>
          <w:sz w:val="24"/>
          <w:szCs w:val="24"/>
          <w:lang w:val="lt-LT" w:eastAsia="lt-LT"/>
        </w:rPr>
        <w:t xml:space="preserve">punktą ir jį išdėstau taip: </w:t>
      </w:r>
    </w:p>
    <w:p w14:paraId="1ABADA63" w14:textId="6A5DAD31" w:rsidR="00750762" w:rsidRPr="00750762" w:rsidRDefault="00750762" w:rsidP="00750762">
      <w:pPr>
        <w:spacing w:after="20"/>
        <w:ind w:firstLine="1247"/>
        <w:jc w:val="both"/>
        <w:rPr>
          <w:rFonts w:ascii="Times New Roman" w:hAnsi="Times New Roman"/>
          <w:sz w:val="24"/>
          <w:szCs w:val="24"/>
          <w:lang w:val="lt-LT" w:eastAsia="lt-LT"/>
        </w:rPr>
      </w:pPr>
      <w:r w:rsidRPr="00750762">
        <w:rPr>
          <w:rFonts w:ascii="Times New Roman" w:hAnsi="Times New Roman"/>
          <w:sz w:val="24"/>
          <w:szCs w:val="24"/>
          <w:lang w:val="lt-LT" w:eastAsia="lt-LT"/>
        </w:rPr>
        <w:t>„</w:t>
      </w:r>
      <w:r w:rsidRPr="00750762">
        <w:rPr>
          <w:rFonts w:ascii="Times New Roman" w:hAnsi="Times New Roman"/>
          <w:color w:val="000000"/>
          <w:sz w:val="24"/>
          <w:szCs w:val="24"/>
          <w:lang w:val="lt-LT" w:eastAsia="lt-LT"/>
        </w:rPr>
        <w:t xml:space="preserve">46. Duomenis ir informaciją, susijusią su </w:t>
      </w:r>
      <w:r w:rsidRPr="00750762">
        <w:rPr>
          <w:rFonts w:ascii="Times New Roman" w:hAnsi="Times New Roman"/>
          <w:i/>
          <w:iCs/>
          <w:color w:val="000000"/>
          <w:sz w:val="24"/>
          <w:szCs w:val="24"/>
          <w:lang w:val="lt-LT" w:eastAsia="lt-LT"/>
        </w:rPr>
        <w:t xml:space="preserve">de </w:t>
      </w:r>
      <w:proofErr w:type="spellStart"/>
      <w:r w:rsidRPr="00750762">
        <w:rPr>
          <w:rFonts w:ascii="Times New Roman" w:hAnsi="Times New Roman"/>
          <w:i/>
          <w:iCs/>
          <w:color w:val="000000"/>
          <w:sz w:val="24"/>
          <w:szCs w:val="24"/>
          <w:lang w:val="lt-LT" w:eastAsia="lt-LT"/>
        </w:rPr>
        <w:t>minimis</w:t>
      </w:r>
      <w:proofErr w:type="spellEnd"/>
      <w:r w:rsidRPr="00750762">
        <w:rPr>
          <w:rFonts w:ascii="Times New Roman" w:hAnsi="Times New Roman"/>
          <w:color w:val="000000"/>
          <w:sz w:val="24"/>
          <w:szCs w:val="24"/>
          <w:lang w:val="lt-LT" w:eastAsia="lt-LT"/>
        </w:rPr>
        <w:t xml:space="preserve"> pagalbos reikalavimų įgyvendinimu, pareiškėjas (projekto vykdytojas) teikia Įgyvendinančiajai institucijai Aprašo 69, 88 punktuose ir projekto sutartyje nustatyta tvarka”. </w:t>
      </w:r>
    </w:p>
    <w:p w14:paraId="3DAC3A29" w14:textId="541D3FDA" w:rsidR="00750762" w:rsidRPr="00750762" w:rsidRDefault="00750762" w:rsidP="00750762">
      <w:pPr>
        <w:pStyle w:val="Sraopastraipa"/>
        <w:numPr>
          <w:ilvl w:val="0"/>
          <w:numId w:val="1"/>
        </w:numPr>
        <w:spacing w:after="20"/>
        <w:jc w:val="both"/>
        <w:rPr>
          <w:rFonts w:ascii="Times New Roman" w:hAnsi="Times New Roman"/>
          <w:sz w:val="24"/>
          <w:szCs w:val="24"/>
          <w:lang w:val="lt-LT" w:eastAsia="lt-LT"/>
        </w:rPr>
      </w:pPr>
      <w:r w:rsidRPr="00750762">
        <w:rPr>
          <w:rFonts w:ascii="Times New Roman" w:hAnsi="Times New Roman"/>
          <w:sz w:val="24"/>
          <w:szCs w:val="24"/>
          <w:lang w:val="lt-LT" w:eastAsia="lt-LT"/>
        </w:rPr>
        <w:t xml:space="preserve">Pakeičiu </w:t>
      </w:r>
      <w:r>
        <w:rPr>
          <w:rFonts w:ascii="Times New Roman" w:hAnsi="Times New Roman"/>
          <w:sz w:val="24"/>
          <w:szCs w:val="24"/>
          <w:lang w:val="lt-LT" w:eastAsia="lt-LT"/>
        </w:rPr>
        <w:t xml:space="preserve">49 </w:t>
      </w:r>
      <w:r w:rsidRPr="00750762">
        <w:rPr>
          <w:rFonts w:ascii="Times New Roman" w:hAnsi="Times New Roman"/>
          <w:sz w:val="24"/>
          <w:szCs w:val="24"/>
          <w:lang w:val="lt-LT" w:eastAsia="lt-LT"/>
        </w:rPr>
        <w:t xml:space="preserve">punktą ir jį išdėstau taip: </w:t>
      </w:r>
    </w:p>
    <w:p w14:paraId="30958A7D" w14:textId="611D2882" w:rsidR="00750762" w:rsidRPr="00750762" w:rsidRDefault="00750762" w:rsidP="00750762">
      <w:pPr>
        <w:tabs>
          <w:tab w:val="left" w:pos="1134"/>
          <w:tab w:val="left" w:pos="1418"/>
        </w:tabs>
        <w:jc w:val="both"/>
        <w:rPr>
          <w:rFonts w:ascii="Times New Roman" w:hAnsi="Times New Roman"/>
          <w:i/>
          <w:sz w:val="24"/>
          <w:szCs w:val="24"/>
          <w:lang w:val="lt-LT" w:eastAsia="lt-LT"/>
        </w:rPr>
      </w:pPr>
      <w:r>
        <w:rPr>
          <w:rFonts w:ascii="Times New Roman" w:hAnsi="Times New Roman"/>
          <w:sz w:val="24"/>
          <w:szCs w:val="24"/>
          <w:lang w:val="lt-LT" w:eastAsia="lt-LT"/>
        </w:rPr>
        <w:tab/>
      </w:r>
      <w:r w:rsidRPr="00750762">
        <w:rPr>
          <w:rFonts w:ascii="Times New Roman" w:hAnsi="Times New Roman"/>
          <w:sz w:val="24"/>
          <w:szCs w:val="24"/>
          <w:lang w:val="lt-LT" w:eastAsia="lt-LT"/>
        </w:rPr>
        <w:t>„</w:t>
      </w:r>
      <w:r w:rsidRPr="00750762">
        <w:rPr>
          <w:rFonts w:ascii="Times New Roman" w:hAnsi="Times New Roman"/>
          <w:sz w:val="24"/>
          <w:szCs w:val="24"/>
          <w:lang w:val="lt-LT"/>
        </w:rPr>
        <w:t xml:space="preserve">49. Jeigu projektui skiriamo finansavimo lėšų suma neviršija 50 000, 00 </w:t>
      </w:r>
      <w:proofErr w:type="spellStart"/>
      <w:r w:rsidRPr="00750762">
        <w:rPr>
          <w:rFonts w:ascii="Times New Roman" w:hAnsi="Times New Roman"/>
          <w:sz w:val="24"/>
          <w:szCs w:val="24"/>
          <w:lang w:val="lt-LT"/>
        </w:rPr>
        <w:t>Eur</w:t>
      </w:r>
      <w:proofErr w:type="spellEnd"/>
      <w:r w:rsidRPr="00750762">
        <w:rPr>
          <w:rFonts w:ascii="Times New Roman" w:hAnsi="Times New Roman"/>
          <w:sz w:val="24"/>
          <w:szCs w:val="24"/>
          <w:lang w:val="lt-LT"/>
        </w:rPr>
        <w:t xml:space="preserve"> (penkiasdešimt tūkstančių eurų 00 ct), visos projekto išlaidos turi būti apmokamos supaprastintai, išskyrus atvejus, kai įgyvendinant projektą teikiama valstybės pagalba, išskyrus </w:t>
      </w:r>
      <w:r w:rsidRPr="00750762">
        <w:rPr>
          <w:rFonts w:ascii="Times New Roman" w:hAnsi="Times New Roman"/>
          <w:i/>
          <w:sz w:val="24"/>
          <w:szCs w:val="24"/>
          <w:lang w:val="lt-LT"/>
        </w:rPr>
        <w:t xml:space="preserve">de </w:t>
      </w:r>
      <w:proofErr w:type="spellStart"/>
      <w:r w:rsidRPr="00750762">
        <w:rPr>
          <w:rFonts w:ascii="Times New Roman" w:hAnsi="Times New Roman"/>
          <w:i/>
          <w:sz w:val="24"/>
          <w:szCs w:val="24"/>
          <w:lang w:val="lt-LT"/>
        </w:rPr>
        <w:t>minimis</w:t>
      </w:r>
      <w:proofErr w:type="spellEnd"/>
      <w:r w:rsidRPr="00750762">
        <w:rPr>
          <w:rFonts w:ascii="Times New Roman" w:hAnsi="Times New Roman"/>
          <w:i/>
          <w:sz w:val="24"/>
          <w:szCs w:val="24"/>
          <w:lang w:val="lt-LT"/>
        </w:rPr>
        <w:t xml:space="preserve"> </w:t>
      </w:r>
      <w:r w:rsidRPr="00750762">
        <w:rPr>
          <w:rFonts w:ascii="Times New Roman" w:hAnsi="Times New Roman"/>
          <w:sz w:val="24"/>
          <w:szCs w:val="24"/>
          <w:lang w:val="lt-LT"/>
        </w:rPr>
        <w:t xml:space="preserve">pagalbą, kuri teikiama pagal Aprašą. Reikalavimas netaikomas jei projekto veiklos išlaidos patiriamos išimtinai vykdant pirkimus. Fiksuotąją projekto išlaidų sumą nustato įgyvendinančioji institucija projekto tinkamumo finansuoti vertinimo metu remdamasi pareiškėjo pateiktais duomenimis, kurie gali būti patikrinami. Projekto sutartyje nustatyto dydžio fiksuotoji projekto išlaidų suma apmokama, jei projekto vykdytojas pateikia projekto sutartyje nurodytus projekto veiklų įvykdymo įrodymo dokumentus.” </w:t>
      </w:r>
    </w:p>
    <w:p w14:paraId="144F3D62" w14:textId="60338E6A" w:rsidR="00750762" w:rsidRPr="00750762" w:rsidRDefault="00C04BD5" w:rsidP="00750762">
      <w:pPr>
        <w:pStyle w:val="Sraopastraipa"/>
        <w:numPr>
          <w:ilvl w:val="0"/>
          <w:numId w:val="1"/>
        </w:numPr>
        <w:spacing w:after="20"/>
        <w:jc w:val="both"/>
        <w:rPr>
          <w:rFonts w:ascii="Times New Roman" w:hAnsi="Times New Roman"/>
          <w:sz w:val="24"/>
          <w:szCs w:val="24"/>
          <w:lang w:val="lt-LT" w:eastAsia="lt-LT"/>
        </w:rPr>
      </w:pPr>
      <w:r w:rsidRPr="00750762">
        <w:rPr>
          <w:rFonts w:ascii="Times New Roman" w:eastAsia="Calibri" w:hAnsi="Times New Roman"/>
          <w:sz w:val="24"/>
          <w:szCs w:val="24"/>
          <w:lang w:val="lt-LT" w:eastAsia="lt-LT"/>
        </w:rPr>
        <w:t>Pakeičiu</w:t>
      </w:r>
      <w:r w:rsidR="0089330C" w:rsidRPr="00750762">
        <w:rPr>
          <w:rFonts w:ascii="Times New Roman" w:eastAsia="Calibri" w:hAnsi="Times New Roman"/>
          <w:sz w:val="24"/>
          <w:szCs w:val="24"/>
          <w:lang w:val="lt-LT" w:eastAsia="lt-LT"/>
        </w:rPr>
        <w:t xml:space="preserve"> </w:t>
      </w:r>
      <w:r w:rsidR="00750762" w:rsidRPr="00750762">
        <w:rPr>
          <w:rFonts w:ascii="Times New Roman" w:eastAsia="Calibri" w:hAnsi="Times New Roman"/>
          <w:sz w:val="24"/>
          <w:szCs w:val="24"/>
          <w:lang w:val="lt-LT" w:eastAsia="lt-LT"/>
        </w:rPr>
        <w:t>53</w:t>
      </w:r>
      <w:r w:rsidR="00750762">
        <w:rPr>
          <w:rFonts w:ascii="Times New Roman" w:eastAsia="Calibri" w:hAnsi="Times New Roman"/>
          <w:sz w:val="24"/>
          <w:szCs w:val="24"/>
          <w:lang w:val="lt-LT" w:eastAsia="lt-LT"/>
        </w:rPr>
        <w:t xml:space="preserve"> punkto lentelės 6 ir 7 eilutes</w:t>
      </w:r>
      <w:r w:rsidR="00750762" w:rsidRPr="00750762">
        <w:rPr>
          <w:rFonts w:ascii="Times New Roman" w:eastAsia="Calibri" w:hAnsi="Times New Roman"/>
          <w:sz w:val="24"/>
          <w:szCs w:val="24"/>
          <w:lang w:val="lt-LT" w:eastAsia="lt-LT"/>
        </w:rPr>
        <w:t xml:space="preserve"> ir jas</w:t>
      </w:r>
      <w:r w:rsidR="009E2948" w:rsidRPr="00750762">
        <w:rPr>
          <w:rFonts w:ascii="Times New Roman" w:eastAsia="Calibri" w:hAnsi="Times New Roman"/>
          <w:sz w:val="24"/>
          <w:szCs w:val="24"/>
          <w:lang w:val="lt-LT" w:eastAsia="lt-LT"/>
        </w:rPr>
        <w:t xml:space="preserve"> išdėstau taip</w:t>
      </w:r>
      <w:r w:rsidR="003B369B" w:rsidRPr="00750762">
        <w:rPr>
          <w:rFonts w:ascii="Times New Roman" w:eastAsia="Calibri" w:hAnsi="Times New Roman"/>
          <w:sz w:val="24"/>
          <w:szCs w:val="24"/>
          <w:lang w:val="lt-LT" w:eastAsia="lt-LT"/>
        </w:rPr>
        <w:t>:</w:t>
      </w:r>
    </w:p>
    <w:p w14:paraId="5852AF12" w14:textId="77777777" w:rsidR="00750762" w:rsidRPr="00750762" w:rsidRDefault="00750762" w:rsidP="00750762">
      <w:pPr>
        <w:pStyle w:val="Sraopastraipa"/>
        <w:spacing w:after="20"/>
        <w:ind w:left="1613"/>
        <w:jc w:val="both"/>
        <w:rPr>
          <w:rFonts w:ascii="Times New Roman" w:hAnsi="Times New Roman"/>
          <w:sz w:val="24"/>
          <w:szCs w:val="24"/>
          <w:lang w:val="lt-LT" w:eastAsia="lt-LT"/>
        </w:rPr>
      </w:pPr>
      <w:r>
        <w:rPr>
          <w:rFonts w:ascii="Times New Roman" w:eastAsia="Calibri" w:hAnsi="Times New Roman"/>
          <w:sz w:val="24"/>
          <w:szCs w:val="24"/>
          <w:lang w:val="lt-LT" w:eastAsia="lt-LT"/>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730"/>
        <w:gridCol w:w="6237"/>
      </w:tblGrid>
      <w:tr w:rsidR="00750762" w:rsidRPr="00C45F70" w14:paraId="12E0F99B" w14:textId="77777777" w:rsidTr="00750762">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7131CD4" w14:textId="77777777" w:rsidR="00750762" w:rsidRPr="00750762" w:rsidRDefault="00750762" w:rsidP="00750762">
            <w:pPr>
              <w:rPr>
                <w:rFonts w:ascii="Times New Roman" w:hAnsi="Times New Roman"/>
                <w:sz w:val="24"/>
                <w:szCs w:val="24"/>
                <w:lang w:val="lt-LT" w:eastAsia="lt-LT"/>
              </w:rPr>
            </w:pPr>
            <w:r w:rsidRPr="00750762">
              <w:rPr>
                <w:rFonts w:ascii="Times New Roman" w:hAnsi="Times New Roman"/>
                <w:sz w:val="24"/>
                <w:szCs w:val="24"/>
                <w:lang w:val="lt-LT" w:eastAsia="lt-LT"/>
              </w:rPr>
              <w:t xml:space="preserve">6. </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14:paraId="3345E24F" w14:textId="77777777" w:rsidR="00750762" w:rsidRPr="00750762" w:rsidRDefault="00750762" w:rsidP="00750762">
            <w:pPr>
              <w:rPr>
                <w:rFonts w:ascii="Times New Roman" w:hAnsi="Times New Roman"/>
                <w:sz w:val="24"/>
                <w:szCs w:val="24"/>
                <w:lang w:val="lt-LT" w:eastAsia="lt-LT"/>
              </w:rPr>
            </w:pPr>
            <w:r w:rsidRPr="00750762">
              <w:rPr>
                <w:rFonts w:ascii="Times New Roman" w:hAnsi="Times New Roman"/>
                <w:sz w:val="24"/>
                <w:szCs w:val="24"/>
                <w:lang w:val="lt-LT" w:eastAsia="lt-LT"/>
              </w:rPr>
              <w:t>Informavimas apie projektą</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1B07BCC1" w14:textId="77777777" w:rsidR="00750762" w:rsidRPr="00750762" w:rsidRDefault="00750762" w:rsidP="00750762">
            <w:pPr>
              <w:pStyle w:val="Default"/>
              <w:rPr>
                <w:rFonts w:ascii="Times New Roman" w:hAnsi="Times New Roman" w:cs="Times New Roman"/>
                <w:color w:val="auto"/>
                <w:lang w:eastAsia="lt-LT"/>
              </w:rPr>
            </w:pPr>
            <w:r w:rsidRPr="00750762">
              <w:rPr>
                <w:rFonts w:ascii="Times New Roman" w:hAnsi="Times New Roman" w:cs="Times New Roman"/>
                <w:color w:val="auto"/>
                <w:lang w:eastAsia="lt-LT"/>
              </w:rPr>
              <w:t>Netinkama finansuoti</w:t>
            </w:r>
          </w:p>
        </w:tc>
      </w:tr>
      <w:tr w:rsidR="00750762" w:rsidRPr="00665F58" w14:paraId="531680C4" w14:textId="77777777" w:rsidTr="00750762">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D45958" w14:textId="77777777" w:rsidR="00750762" w:rsidRPr="00750762" w:rsidRDefault="00750762" w:rsidP="00750762">
            <w:pPr>
              <w:rPr>
                <w:rFonts w:ascii="Times New Roman" w:hAnsi="Times New Roman"/>
                <w:sz w:val="24"/>
                <w:szCs w:val="24"/>
                <w:lang w:val="lt-LT" w:eastAsia="lt-LT"/>
              </w:rPr>
            </w:pPr>
            <w:r w:rsidRPr="00750762">
              <w:rPr>
                <w:rFonts w:ascii="Times New Roman" w:hAnsi="Times New Roman"/>
                <w:sz w:val="24"/>
                <w:szCs w:val="24"/>
                <w:lang w:val="lt-LT" w:eastAsia="lt-LT"/>
              </w:rPr>
              <w:t>7.</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745AFC" w14:textId="77777777" w:rsidR="00750762" w:rsidRPr="00750762" w:rsidRDefault="00750762" w:rsidP="00750762">
            <w:pPr>
              <w:rPr>
                <w:rFonts w:ascii="Times New Roman" w:hAnsi="Times New Roman"/>
                <w:sz w:val="24"/>
                <w:szCs w:val="24"/>
                <w:lang w:val="lt-LT" w:eastAsia="lt-LT"/>
              </w:rPr>
            </w:pPr>
            <w:r w:rsidRPr="00750762">
              <w:rPr>
                <w:rFonts w:ascii="Times New Roman" w:hAnsi="Times New Roman"/>
                <w:sz w:val="24"/>
                <w:szCs w:val="24"/>
                <w:lang w:val="lt-LT" w:eastAsia="lt-LT"/>
              </w:rPr>
              <w:t>Netiesioginės išlaidos ir kitos išlaidos pagal fiksuotąją projekto išlaidų normą</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469BB80D" w14:textId="438D31B2" w:rsidR="00750762" w:rsidRPr="00750762" w:rsidRDefault="00750762" w:rsidP="00750762">
            <w:pPr>
              <w:pStyle w:val="Default"/>
              <w:rPr>
                <w:rFonts w:ascii="Times New Roman" w:hAnsi="Times New Roman" w:cs="Times New Roman"/>
                <w:color w:val="auto"/>
                <w:lang w:eastAsia="lt-LT"/>
              </w:rPr>
            </w:pPr>
            <w:r w:rsidRPr="00750762">
              <w:rPr>
                <w:rFonts w:ascii="Times New Roman" w:hAnsi="Times New Roman" w:cs="Times New Roman"/>
                <w:color w:val="auto"/>
                <w:lang w:eastAsia="lt-LT"/>
              </w:rPr>
              <w:t xml:space="preserve">Tinkamomis finansuoti laikomos įrangos, įrenginių ir kito turto įsigijimo (nuomos, nusidėvėjimo), projektui vykdyti reikalingų prekių ir paslaugų įsigijimo, kelionių, komandiruočių, informavimo apie projektą pagal Projektų taisyklių 37 skirsnio 450.1, 450.2 ir 450.6 papunkčius, darbo užmokesčio (pvz., projektą administruojančio personalo) ir kitos projektui įgyvendinti reikalingos išlaidos, atitinkančios Rekomendacijose dėl projektų išlaidų atitikties nustatytus reikalavimus. </w:t>
            </w:r>
          </w:p>
          <w:p w14:paraId="5EF0B32C" w14:textId="77777777" w:rsidR="00750762" w:rsidRPr="00750762" w:rsidRDefault="00750762" w:rsidP="00750762">
            <w:pPr>
              <w:rPr>
                <w:rFonts w:ascii="Times New Roman" w:hAnsi="Times New Roman"/>
                <w:sz w:val="24"/>
                <w:szCs w:val="24"/>
                <w:lang w:val="lt-LT" w:eastAsia="lt-LT"/>
              </w:rPr>
            </w:pPr>
            <w:r w:rsidRPr="00750762">
              <w:rPr>
                <w:rFonts w:ascii="Times New Roman" w:hAnsi="Times New Roman"/>
                <w:sz w:val="24"/>
                <w:szCs w:val="24"/>
                <w:lang w:val="lt-LT" w:eastAsia="lt-LT"/>
              </w:rPr>
              <w:lastRenderedPageBreak/>
              <w:t>Šios išlaidos apmokamos taikant fiksuotąją projekto išlaidų normą pagal Projekto taisyklių 433.3 papunktį, t. y. fiksuotoji norma sudaro 40 procentų projektą vykdančio personalo išlaidų (40 proc. nuo 5 kategorijos išlaidų sumos) ir taikoma daliai tinkamų finansuoti projekto išlaidų (įskaitant netiesiogines išlaidas) apmokėti.</w:t>
            </w:r>
          </w:p>
        </w:tc>
      </w:tr>
    </w:tbl>
    <w:p w14:paraId="3EF282A3" w14:textId="29718FDC" w:rsidR="00750762" w:rsidRDefault="00750762" w:rsidP="00750762">
      <w:pPr>
        <w:pStyle w:val="Sraopastraipa"/>
        <w:spacing w:after="20"/>
        <w:ind w:left="1613"/>
        <w:rPr>
          <w:rFonts w:ascii="Times New Roman" w:hAnsi="Times New Roman"/>
          <w:sz w:val="24"/>
          <w:szCs w:val="24"/>
          <w:lang w:val="lt-LT" w:eastAsia="lt-LT"/>
        </w:rPr>
      </w:pPr>
      <w:r>
        <w:rPr>
          <w:rFonts w:ascii="Times New Roman" w:hAnsi="Times New Roman"/>
          <w:sz w:val="24"/>
          <w:szCs w:val="24"/>
          <w:lang w:val="lt-LT" w:eastAsia="lt-LT"/>
        </w:rPr>
        <w:lastRenderedPageBreak/>
        <w:t xml:space="preserve">                                                                                                                                   “</w:t>
      </w:r>
    </w:p>
    <w:p w14:paraId="2C4CEF9F" w14:textId="77777777" w:rsidR="00750762" w:rsidRDefault="00750762" w:rsidP="00750762">
      <w:pPr>
        <w:pStyle w:val="Sraopastraipa"/>
        <w:spacing w:after="20"/>
        <w:ind w:left="1613"/>
        <w:rPr>
          <w:rFonts w:ascii="Times New Roman" w:hAnsi="Times New Roman"/>
          <w:sz w:val="24"/>
          <w:szCs w:val="24"/>
          <w:lang w:val="lt-LT" w:eastAsia="lt-LT"/>
        </w:rPr>
      </w:pPr>
    </w:p>
    <w:p w14:paraId="5B5F22B9" w14:textId="1A12E0AB" w:rsidR="00750762" w:rsidRPr="00750762" w:rsidRDefault="00750762" w:rsidP="00750762">
      <w:pPr>
        <w:pStyle w:val="Sraopastraipa"/>
        <w:numPr>
          <w:ilvl w:val="0"/>
          <w:numId w:val="1"/>
        </w:numPr>
        <w:spacing w:after="20"/>
        <w:jc w:val="both"/>
        <w:rPr>
          <w:rFonts w:ascii="Times New Roman" w:hAnsi="Times New Roman"/>
          <w:sz w:val="24"/>
          <w:szCs w:val="24"/>
          <w:lang w:val="lt-LT" w:eastAsia="lt-LT"/>
        </w:rPr>
      </w:pPr>
      <w:r w:rsidRPr="00750762">
        <w:rPr>
          <w:rFonts w:ascii="Times New Roman" w:hAnsi="Times New Roman"/>
          <w:sz w:val="24"/>
          <w:szCs w:val="24"/>
          <w:lang w:val="lt-LT" w:eastAsia="lt-LT"/>
        </w:rPr>
        <w:t xml:space="preserve">Pakeičiu </w:t>
      </w:r>
      <w:r w:rsidR="00623815">
        <w:rPr>
          <w:rFonts w:ascii="Times New Roman" w:hAnsi="Times New Roman"/>
          <w:sz w:val="24"/>
          <w:szCs w:val="24"/>
          <w:lang w:val="lt-LT" w:eastAsia="lt-LT"/>
        </w:rPr>
        <w:t xml:space="preserve">60 </w:t>
      </w:r>
      <w:r w:rsidRPr="00750762">
        <w:rPr>
          <w:rFonts w:ascii="Times New Roman" w:hAnsi="Times New Roman"/>
          <w:sz w:val="24"/>
          <w:szCs w:val="24"/>
          <w:lang w:val="lt-LT" w:eastAsia="lt-LT"/>
        </w:rPr>
        <w:t xml:space="preserve">punktą ir jį išdėstau taip: </w:t>
      </w:r>
    </w:p>
    <w:p w14:paraId="3CD2C009" w14:textId="6BC40B64" w:rsidR="00750762" w:rsidRPr="00750762" w:rsidRDefault="00750762" w:rsidP="00750762">
      <w:pPr>
        <w:spacing w:after="20"/>
        <w:ind w:firstLine="1247"/>
        <w:jc w:val="both"/>
        <w:rPr>
          <w:rFonts w:ascii="Times New Roman" w:hAnsi="Times New Roman"/>
          <w:sz w:val="24"/>
          <w:szCs w:val="24"/>
          <w:lang w:val="lt-LT" w:eastAsia="lt-LT"/>
        </w:rPr>
      </w:pPr>
      <w:r w:rsidRPr="00750762">
        <w:rPr>
          <w:rFonts w:ascii="Times New Roman" w:hAnsi="Times New Roman"/>
          <w:sz w:val="24"/>
          <w:szCs w:val="24"/>
          <w:lang w:val="lt-LT" w:eastAsia="lt-LT"/>
        </w:rPr>
        <w:t xml:space="preserve">„60. Pareiškėjas pildo paraišką ir kartu su Aprašo 64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(kartu pateikdamas į elektroninę laikmeną įrašytą paraišką ir priedus) Projektų taisyklių 12 skirsnyje nustatyta tvarka.” </w:t>
      </w:r>
    </w:p>
    <w:p w14:paraId="3416BF09" w14:textId="4300D035" w:rsidR="00750762" w:rsidRDefault="00623815" w:rsidP="00750762">
      <w:pPr>
        <w:pStyle w:val="Sraopastraipa"/>
        <w:numPr>
          <w:ilvl w:val="0"/>
          <w:numId w:val="1"/>
        </w:numPr>
        <w:spacing w:after="20"/>
        <w:rPr>
          <w:rFonts w:ascii="Times New Roman" w:hAnsi="Times New Roman"/>
          <w:sz w:val="24"/>
          <w:szCs w:val="24"/>
          <w:lang w:val="lt-LT" w:eastAsia="lt-LT"/>
        </w:rPr>
      </w:pPr>
      <w:r>
        <w:rPr>
          <w:rFonts w:ascii="Times New Roman" w:hAnsi="Times New Roman"/>
          <w:sz w:val="24"/>
          <w:szCs w:val="24"/>
          <w:lang w:val="lt-LT" w:eastAsia="lt-LT"/>
        </w:rPr>
        <w:t xml:space="preserve">Pakeičiu 64.1 papunktį ir jį išdėstau taip: </w:t>
      </w:r>
    </w:p>
    <w:p w14:paraId="6141BA57" w14:textId="15F66EF0" w:rsidR="00623815" w:rsidRPr="00623815" w:rsidRDefault="00623815" w:rsidP="00623815">
      <w:pPr>
        <w:ind w:firstLine="1247"/>
        <w:jc w:val="both"/>
        <w:rPr>
          <w:rFonts w:ascii="Times New Roman" w:hAnsi="Times New Roman"/>
          <w:sz w:val="24"/>
          <w:szCs w:val="24"/>
          <w:lang w:val="lt-LT" w:eastAsia="lt-LT"/>
        </w:rPr>
      </w:pPr>
      <w:r w:rsidRPr="00623815">
        <w:rPr>
          <w:rFonts w:ascii="Times New Roman" w:hAnsi="Times New Roman"/>
          <w:sz w:val="24"/>
          <w:szCs w:val="24"/>
          <w:lang w:val="lt-LT" w:eastAsia="lt-LT"/>
        </w:rPr>
        <w:t>„64.1. partnerio (-</w:t>
      </w:r>
      <w:proofErr w:type="spellStart"/>
      <w:r w:rsidRPr="00623815">
        <w:rPr>
          <w:rFonts w:ascii="Times New Roman" w:hAnsi="Times New Roman"/>
          <w:sz w:val="24"/>
          <w:szCs w:val="24"/>
          <w:lang w:val="lt-LT" w:eastAsia="lt-LT"/>
        </w:rPr>
        <w:t>ių</w:t>
      </w:r>
      <w:proofErr w:type="spellEnd"/>
      <w:r w:rsidRPr="00623815">
        <w:rPr>
          <w:rFonts w:ascii="Times New Roman" w:hAnsi="Times New Roman"/>
          <w:sz w:val="24"/>
          <w:szCs w:val="24"/>
          <w:lang w:val="lt-LT" w:eastAsia="lt-LT"/>
        </w:rPr>
        <w:t>) deklaraciją (-</w:t>
      </w:r>
      <w:proofErr w:type="spellStart"/>
      <w:r w:rsidRPr="00623815">
        <w:rPr>
          <w:rFonts w:ascii="Times New Roman" w:hAnsi="Times New Roman"/>
          <w:sz w:val="24"/>
          <w:szCs w:val="24"/>
          <w:lang w:val="lt-LT" w:eastAsia="lt-LT"/>
        </w:rPr>
        <w:t>as</w:t>
      </w:r>
      <w:proofErr w:type="spellEnd"/>
      <w:r w:rsidRPr="00623815">
        <w:rPr>
          <w:rFonts w:ascii="Times New Roman" w:hAnsi="Times New Roman"/>
          <w:sz w:val="24"/>
          <w:szCs w:val="24"/>
          <w:lang w:val="lt-LT" w:eastAsia="lt-LT"/>
        </w:rPr>
        <w:t>) (Partnerio deklaracijos forma integruota į pildomą paraiškos formą);</w:t>
      </w:r>
      <w:r>
        <w:rPr>
          <w:rFonts w:ascii="Times New Roman" w:hAnsi="Times New Roman"/>
          <w:sz w:val="24"/>
          <w:szCs w:val="24"/>
          <w:lang w:val="lt-LT" w:eastAsia="lt-LT"/>
        </w:rPr>
        <w:t xml:space="preserve">“ </w:t>
      </w:r>
    </w:p>
    <w:p w14:paraId="62C30A44" w14:textId="77777777" w:rsidR="00623815" w:rsidRDefault="00623815" w:rsidP="00623815">
      <w:pPr>
        <w:pStyle w:val="Sraopastraipa"/>
        <w:numPr>
          <w:ilvl w:val="0"/>
          <w:numId w:val="1"/>
        </w:numPr>
        <w:spacing w:after="20"/>
        <w:rPr>
          <w:rFonts w:ascii="Times New Roman" w:hAnsi="Times New Roman"/>
          <w:sz w:val="24"/>
          <w:szCs w:val="24"/>
          <w:lang w:val="lt-LT" w:eastAsia="lt-LT"/>
        </w:rPr>
      </w:pPr>
      <w:r>
        <w:rPr>
          <w:rFonts w:ascii="Times New Roman" w:hAnsi="Times New Roman"/>
          <w:sz w:val="24"/>
          <w:szCs w:val="24"/>
          <w:lang w:val="lt-LT" w:eastAsia="lt-LT"/>
        </w:rPr>
        <w:t xml:space="preserve">Pakeičiu punktą ir jį išdėstau taip: </w:t>
      </w:r>
    </w:p>
    <w:p w14:paraId="6F0D1835" w14:textId="718DC78C" w:rsidR="00623815" w:rsidRPr="00623815" w:rsidRDefault="00623815" w:rsidP="00623815">
      <w:pPr>
        <w:spacing w:after="20"/>
        <w:ind w:firstLine="1247"/>
        <w:jc w:val="both"/>
        <w:rPr>
          <w:rFonts w:ascii="Times New Roman" w:hAnsi="Times New Roman"/>
          <w:sz w:val="24"/>
          <w:szCs w:val="24"/>
          <w:lang w:val="lt-LT" w:eastAsia="lt-LT"/>
        </w:rPr>
      </w:pPr>
      <w:r w:rsidRPr="00623815">
        <w:rPr>
          <w:rFonts w:ascii="Times New Roman" w:hAnsi="Times New Roman"/>
          <w:sz w:val="24"/>
          <w:szCs w:val="24"/>
          <w:lang w:val="lt-LT" w:eastAsia="lt-LT"/>
        </w:rPr>
        <w:t>„</w:t>
      </w:r>
      <w:r w:rsidRPr="00623815">
        <w:rPr>
          <w:rFonts w:ascii="Times New Roman" w:hAnsi="Times New Roman"/>
          <w:bCs/>
          <w:sz w:val="24"/>
          <w:szCs w:val="24"/>
          <w:lang w:val="lt-LT"/>
        </w:rPr>
        <w:t xml:space="preserve">64.4. </w:t>
      </w:r>
      <w:r w:rsidRPr="00623815">
        <w:rPr>
          <w:rFonts w:ascii="Times New Roman" w:hAnsi="Times New Roman"/>
          <w:sz w:val="24"/>
          <w:szCs w:val="24"/>
          <w:lang w:val="lt-LT" w:eastAsia="lt-LT"/>
        </w:rPr>
        <w:t xml:space="preserve">dokumentą (išrašą iš Nacionalinio egzaminų centro ataskaitos) apie </w:t>
      </w:r>
      <w:r w:rsidRPr="00623815">
        <w:rPr>
          <w:rFonts w:ascii="Times New Roman" w:hAnsi="Times New Roman"/>
          <w:bCs/>
          <w:sz w:val="24"/>
          <w:szCs w:val="24"/>
          <w:lang w:val="lt-LT"/>
        </w:rPr>
        <w:t xml:space="preserve">kiekvienos projekte dalyvaujančios mokyklos naujausius, bet ne senesnius kaip 3 metų atitinkamų mokinių pasiekimų išorinio vertinimo duomenis </w:t>
      </w:r>
      <w:r w:rsidRPr="00623815">
        <w:rPr>
          <w:rFonts w:ascii="Times New Roman" w:hAnsi="Times New Roman"/>
          <w:sz w:val="24"/>
          <w:szCs w:val="24"/>
          <w:lang w:val="lt-LT" w:eastAsia="lt-LT"/>
        </w:rPr>
        <w:t>tos klasės ir tos ugdymo srities (dalyko), kurių pasiekimus planuoja gerinti projekto metu</w:t>
      </w:r>
      <w:r w:rsidRPr="00623815">
        <w:rPr>
          <w:rFonts w:ascii="Times New Roman" w:hAnsi="Times New Roman"/>
          <w:bCs/>
          <w:sz w:val="24"/>
          <w:szCs w:val="24"/>
          <w:lang w:val="lt-LT"/>
        </w:rPr>
        <w:t xml:space="preserve">;” </w:t>
      </w:r>
    </w:p>
    <w:p w14:paraId="1140691C" w14:textId="216D0307" w:rsidR="00623815" w:rsidRDefault="00C16186" w:rsidP="00750762">
      <w:pPr>
        <w:pStyle w:val="Sraopastraipa"/>
        <w:numPr>
          <w:ilvl w:val="0"/>
          <w:numId w:val="1"/>
        </w:numPr>
        <w:spacing w:after="20"/>
        <w:rPr>
          <w:rFonts w:ascii="Times New Roman" w:hAnsi="Times New Roman"/>
          <w:sz w:val="24"/>
          <w:szCs w:val="24"/>
          <w:lang w:val="lt-LT" w:eastAsia="lt-LT"/>
        </w:rPr>
      </w:pPr>
      <w:r>
        <w:rPr>
          <w:rFonts w:ascii="Times New Roman" w:hAnsi="Times New Roman"/>
          <w:sz w:val="24"/>
          <w:szCs w:val="24"/>
          <w:lang w:val="lt-LT" w:eastAsia="lt-LT"/>
        </w:rPr>
        <w:t xml:space="preserve">Pakeičiu 2 priedą (pridedama). </w:t>
      </w:r>
    </w:p>
    <w:p w14:paraId="16A70B66" w14:textId="6E19D525" w:rsidR="00C16186" w:rsidRPr="00750762" w:rsidRDefault="00C16186" w:rsidP="00750762">
      <w:pPr>
        <w:pStyle w:val="Sraopastraipa"/>
        <w:numPr>
          <w:ilvl w:val="0"/>
          <w:numId w:val="1"/>
        </w:numPr>
        <w:spacing w:after="20"/>
        <w:rPr>
          <w:rFonts w:ascii="Times New Roman" w:hAnsi="Times New Roman"/>
          <w:sz w:val="24"/>
          <w:szCs w:val="24"/>
          <w:lang w:val="lt-LT" w:eastAsia="lt-LT"/>
        </w:rPr>
      </w:pPr>
      <w:r>
        <w:rPr>
          <w:rFonts w:ascii="Times New Roman" w:hAnsi="Times New Roman"/>
          <w:sz w:val="24"/>
          <w:szCs w:val="24"/>
          <w:lang w:val="lt-LT" w:eastAsia="lt-LT"/>
        </w:rPr>
        <w:t xml:space="preserve">Pakeičiu 4 priedą (pridedama). </w:t>
      </w:r>
    </w:p>
    <w:p w14:paraId="6F2268AF" w14:textId="77777777" w:rsidR="00476E40" w:rsidRDefault="00476E40" w:rsidP="00D2184B">
      <w:pPr>
        <w:spacing w:after="20"/>
        <w:jc w:val="both"/>
        <w:rPr>
          <w:rFonts w:ascii="Times New Roman" w:hAnsi="Times New Roman"/>
          <w:sz w:val="24"/>
          <w:szCs w:val="24"/>
          <w:lang w:val="lt-LT"/>
        </w:rPr>
      </w:pPr>
    </w:p>
    <w:p w14:paraId="5C06B075" w14:textId="77777777" w:rsidR="0060573A" w:rsidRDefault="0060573A" w:rsidP="00D2184B">
      <w:pPr>
        <w:spacing w:after="20"/>
        <w:jc w:val="both"/>
        <w:rPr>
          <w:rFonts w:ascii="Times New Roman" w:hAnsi="Times New Roman"/>
          <w:sz w:val="24"/>
          <w:szCs w:val="24"/>
          <w:lang w:val="lt-LT"/>
        </w:rPr>
      </w:pPr>
    </w:p>
    <w:p w14:paraId="07AC665A" w14:textId="77777777" w:rsidR="0060573A" w:rsidRPr="007B5E60" w:rsidRDefault="0060573A" w:rsidP="00D2184B">
      <w:pPr>
        <w:spacing w:after="20"/>
        <w:jc w:val="both"/>
        <w:rPr>
          <w:rFonts w:ascii="Times New Roman" w:hAnsi="Times New Roman"/>
          <w:sz w:val="24"/>
          <w:szCs w:val="24"/>
          <w:lang w:val="lt-LT"/>
        </w:rPr>
      </w:pPr>
    </w:p>
    <w:tbl>
      <w:tblPr>
        <w:tblW w:w="0" w:type="auto"/>
        <w:tblLayout w:type="fixed"/>
        <w:tblLook w:val="0000" w:firstRow="0" w:lastRow="0" w:firstColumn="0" w:lastColumn="0" w:noHBand="0" w:noVBand="0"/>
      </w:tblPr>
      <w:tblGrid>
        <w:gridCol w:w="5778"/>
        <w:gridCol w:w="4077"/>
      </w:tblGrid>
      <w:tr w:rsidR="0078260F" w:rsidRPr="00A07B0D" w14:paraId="653933C2" w14:textId="77777777" w:rsidTr="00C93536">
        <w:trPr>
          <w:cantSplit/>
        </w:trPr>
        <w:tc>
          <w:tcPr>
            <w:tcW w:w="5778" w:type="dxa"/>
          </w:tcPr>
          <w:p w14:paraId="1616E9F4" w14:textId="77777777" w:rsidR="0078260F" w:rsidRPr="00505261" w:rsidRDefault="00CC1679" w:rsidP="00C93536">
            <w:pPr>
              <w:spacing w:after="20"/>
              <w:jc w:val="both"/>
              <w:rPr>
                <w:rFonts w:ascii="Times New Roman" w:hAnsi="Times New Roman"/>
                <w:sz w:val="24"/>
                <w:szCs w:val="24"/>
                <w:lang w:val="lt-LT"/>
              </w:rPr>
            </w:pPr>
            <w:r w:rsidRPr="00505261">
              <w:rPr>
                <w:rFonts w:ascii="Times New Roman" w:hAnsi="Times New Roman"/>
                <w:sz w:val="24"/>
                <w:szCs w:val="24"/>
                <w:lang w:val="lt-LT"/>
              </w:rPr>
              <w:t xml:space="preserve">Švietimo ir mokslo ministrė </w:t>
            </w:r>
          </w:p>
        </w:tc>
        <w:tc>
          <w:tcPr>
            <w:tcW w:w="4077" w:type="dxa"/>
          </w:tcPr>
          <w:p w14:paraId="0819EA2B" w14:textId="77777777" w:rsidR="0078260F" w:rsidRPr="007B5E60" w:rsidRDefault="00F94C07" w:rsidP="00C93536">
            <w:pPr>
              <w:spacing w:after="20"/>
              <w:jc w:val="center"/>
              <w:rPr>
                <w:rFonts w:ascii="Times New Roman" w:hAnsi="Times New Roman"/>
                <w:sz w:val="24"/>
                <w:szCs w:val="24"/>
                <w:lang w:val="lt-LT"/>
              </w:rPr>
            </w:pPr>
            <w:r w:rsidRPr="007B5E60">
              <w:rPr>
                <w:rFonts w:ascii="Times New Roman" w:hAnsi="Times New Roman"/>
                <w:sz w:val="24"/>
                <w:szCs w:val="24"/>
                <w:lang w:val="lt-LT"/>
              </w:rPr>
              <w:t xml:space="preserve">                      </w:t>
            </w:r>
            <w:r w:rsidR="00D1509F" w:rsidRPr="007B5E60">
              <w:rPr>
                <w:rFonts w:ascii="Times New Roman" w:hAnsi="Times New Roman"/>
                <w:sz w:val="24"/>
                <w:szCs w:val="24"/>
                <w:lang w:val="lt-LT"/>
              </w:rPr>
              <w:t xml:space="preserve"> </w:t>
            </w:r>
            <w:r w:rsidR="009E2948">
              <w:rPr>
                <w:rFonts w:ascii="Times New Roman" w:hAnsi="Times New Roman"/>
                <w:sz w:val="24"/>
                <w:szCs w:val="24"/>
                <w:lang w:val="lt-LT"/>
              </w:rPr>
              <w:t>Jurgita Petrauskienė</w:t>
            </w:r>
          </w:p>
        </w:tc>
      </w:tr>
    </w:tbl>
    <w:p w14:paraId="5E8385E5" w14:textId="77777777" w:rsidR="004F2068" w:rsidRDefault="004F2068" w:rsidP="0078260F">
      <w:pPr>
        <w:spacing w:after="20"/>
        <w:jc w:val="both"/>
        <w:rPr>
          <w:rFonts w:ascii="Times New Roman" w:hAnsi="Times New Roman"/>
          <w:sz w:val="24"/>
          <w:szCs w:val="24"/>
          <w:lang w:val="lt-LT"/>
        </w:rPr>
      </w:pPr>
    </w:p>
    <w:p w14:paraId="7BDF491B" w14:textId="77777777" w:rsidR="0060573A" w:rsidRDefault="0060573A" w:rsidP="00EC5B6A">
      <w:pPr>
        <w:spacing w:after="20"/>
        <w:ind w:right="567"/>
        <w:jc w:val="both"/>
        <w:rPr>
          <w:rFonts w:ascii="Times New Roman" w:hAnsi="Times New Roman"/>
          <w:color w:val="000000" w:themeColor="text1"/>
          <w:sz w:val="24"/>
          <w:szCs w:val="24"/>
          <w:lang w:val="lt-LT"/>
        </w:rPr>
      </w:pPr>
    </w:p>
    <w:p w14:paraId="40049CC6" w14:textId="77777777" w:rsidR="0060573A" w:rsidRDefault="0060573A" w:rsidP="00EC5B6A">
      <w:pPr>
        <w:spacing w:after="20"/>
        <w:ind w:right="567"/>
        <w:jc w:val="both"/>
        <w:rPr>
          <w:rFonts w:ascii="Times New Roman" w:hAnsi="Times New Roman"/>
          <w:color w:val="000000" w:themeColor="text1"/>
          <w:sz w:val="24"/>
          <w:szCs w:val="24"/>
          <w:lang w:val="lt-LT"/>
        </w:rPr>
      </w:pPr>
    </w:p>
    <w:p w14:paraId="0BFF3D76" w14:textId="77777777" w:rsidR="0060573A" w:rsidRDefault="0060573A" w:rsidP="00EC5B6A">
      <w:pPr>
        <w:spacing w:after="20"/>
        <w:ind w:right="567"/>
        <w:jc w:val="both"/>
        <w:rPr>
          <w:rFonts w:ascii="Times New Roman" w:hAnsi="Times New Roman"/>
          <w:color w:val="000000" w:themeColor="text1"/>
          <w:sz w:val="24"/>
          <w:szCs w:val="24"/>
          <w:lang w:val="lt-LT"/>
        </w:rPr>
      </w:pPr>
    </w:p>
    <w:p w14:paraId="59E59010" w14:textId="77777777" w:rsidR="0060573A" w:rsidRDefault="0060573A" w:rsidP="00EC5B6A">
      <w:pPr>
        <w:spacing w:after="20"/>
        <w:ind w:right="567"/>
        <w:jc w:val="both"/>
        <w:rPr>
          <w:rFonts w:ascii="Times New Roman" w:hAnsi="Times New Roman"/>
          <w:color w:val="000000" w:themeColor="text1"/>
          <w:sz w:val="24"/>
          <w:szCs w:val="24"/>
          <w:lang w:val="lt-LT"/>
        </w:rPr>
      </w:pPr>
    </w:p>
    <w:p w14:paraId="56D4987E" w14:textId="77777777" w:rsidR="0060573A" w:rsidRDefault="0060573A" w:rsidP="00EC5B6A">
      <w:pPr>
        <w:spacing w:after="20"/>
        <w:ind w:right="567"/>
        <w:jc w:val="both"/>
        <w:rPr>
          <w:rFonts w:ascii="Times New Roman" w:hAnsi="Times New Roman"/>
          <w:color w:val="000000" w:themeColor="text1"/>
          <w:sz w:val="24"/>
          <w:szCs w:val="24"/>
          <w:lang w:val="lt-LT"/>
        </w:rPr>
      </w:pPr>
    </w:p>
    <w:p w14:paraId="34EAFC15" w14:textId="77777777" w:rsidR="0060573A" w:rsidRDefault="0060573A" w:rsidP="00EC5B6A">
      <w:pPr>
        <w:spacing w:after="20"/>
        <w:ind w:right="567"/>
        <w:jc w:val="both"/>
        <w:rPr>
          <w:rFonts w:ascii="Times New Roman" w:hAnsi="Times New Roman"/>
          <w:color w:val="000000" w:themeColor="text1"/>
          <w:sz w:val="24"/>
          <w:szCs w:val="24"/>
          <w:lang w:val="lt-LT"/>
        </w:rPr>
      </w:pPr>
    </w:p>
    <w:p w14:paraId="35D57118" w14:textId="77777777" w:rsidR="0060573A" w:rsidRDefault="0060573A" w:rsidP="00EC5B6A">
      <w:pPr>
        <w:spacing w:after="20"/>
        <w:ind w:right="567"/>
        <w:jc w:val="both"/>
        <w:rPr>
          <w:rFonts w:ascii="Times New Roman" w:hAnsi="Times New Roman"/>
          <w:color w:val="000000" w:themeColor="text1"/>
          <w:sz w:val="24"/>
          <w:szCs w:val="24"/>
          <w:lang w:val="lt-LT"/>
        </w:rPr>
      </w:pPr>
    </w:p>
    <w:p w14:paraId="586079CA" w14:textId="77777777" w:rsidR="0060573A" w:rsidRDefault="0060573A" w:rsidP="00EC5B6A">
      <w:pPr>
        <w:spacing w:after="20"/>
        <w:ind w:right="567"/>
        <w:jc w:val="both"/>
        <w:rPr>
          <w:rFonts w:ascii="Times New Roman" w:hAnsi="Times New Roman"/>
          <w:color w:val="000000" w:themeColor="text1"/>
          <w:sz w:val="24"/>
          <w:szCs w:val="24"/>
          <w:lang w:val="lt-LT"/>
        </w:rPr>
      </w:pPr>
    </w:p>
    <w:p w14:paraId="308806C2" w14:textId="77777777" w:rsidR="00230AB8" w:rsidRDefault="00230AB8" w:rsidP="00EC5B6A">
      <w:pPr>
        <w:spacing w:after="20"/>
        <w:ind w:right="567"/>
        <w:jc w:val="both"/>
        <w:rPr>
          <w:rFonts w:ascii="Times New Roman" w:hAnsi="Times New Roman"/>
          <w:color w:val="000000" w:themeColor="text1"/>
          <w:sz w:val="24"/>
          <w:szCs w:val="24"/>
          <w:lang w:val="lt-LT"/>
        </w:rPr>
      </w:pPr>
    </w:p>
    <w:p w14:paraId="3D6E3408" w14:textId="77777777" w:rsidR="0060573A" w:rsidRDefault="0060573A" w:rsidP="00EC5B6A">
      <w:pPr>
        <w:spacing w:after="20"/>
        <w:ind w:right="567"/>
        <w:jc w:val="both"/>
        <w:rPr>
          <w:rFonts w:ascii="Times New Roman" w:hAnsi="Times New Roman"/>
          <w:color w:val="000000" w:themeColor="text1"/>
          <w:sz w:val="24"/>
          <w:szCs w:val="24"/>
          <w:lang w:val="lt-LT"/>
        </w:rPr>
      </w:pPr>
    </w:p>
    <w:p w14:paraId="47CEF098" w14:textId="77777777" w:rsidR="0060573A" w:rsidRDefault="0060573A" w:rsidP="00EC5B6A">
      <w:pPr>
        <w:spacing w:after="20"/>
        <w:ind w:right="567"/>
        <w:jc w:val="both"/>
        <w:rPr>
          <w:rFonts w:ascii="Times New Roman" w:hAnsi="Times New Roman"/>
          <w:color w:val="000000" w:themeColor="text1"/>
          <w:sz w:val="24"/>
          <w:szCs w:val="24"/>
          <w:lang w:val="lt-LT"/>
        </w:rPr>
      </w:pPr>
    </w:p>
    <w:p w14:paraId="6D7810DF" w14:textId="77777777" w:rsidR="00230AB8" w:rsidRDefault="00230AB8" w:rsidP="00230AB8">
      <w:pPr>
        <w:spacing w:after="20"/>
        <w:ind w:right="567"/>
        <w:jc w:val="both"/>
        <w:rPr>
          <w:rFonts w:ascii="Times New Roman" w:hAnsi="Times New Roman"/>
          <w:color w:val="000000" w:themeColor="text1"/>
          <w:sz w:val="24"/>
          <w:szCs w:val="24"/>
          <w:lang w:val="lt-LT"/>
        </w:rPr>
      </w:pPr>
    </w:p>
    <w:p w14:paraId="2B488DA3" w14:textId="77777777" w:rsidR="00230AB8" w:rsidRDefault="00230AB8" w:rsidP="00230AB8">
      <w:pPr>
        <w:spacing w:after="20"/>
        <w:ind w:right="567"/>
        <w:jc w:val="both"/>
        <w:rPr>
          <w:rFonts w:ascii="Times New Roman" w:hAnsi="Times New Roman"/>
          <w:color w:val="000000" w:themeColor="text1"/>
          <w:sz w:val="24"/>
          <w:szCs w:val="24"/>
          <w:lang w:val="lt-LT"/>
        </w:rPr>
      </w:pPr>
      <w:bookmarkStart w:id="0" w:name="_GoBack"/>
      <w:bookmarkEnd w:id="0"/>
    </w:p>
    <w:p w14:paraId="00C0CDB4" w14:textId="77777777" w:rsidR="00230AB8" w:rsidRDefault="00230AB8" w:rsidP="00230AB8">
      <w:pPr>
        <w:spacing w:after="20"/>
        <w:ind w:right="567"/>
        <w:jc w:val="both"/>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SUDERINTA                                                              </w:t>
      </w:r>
    </w:p>
    <w:p w14:paraId="7FA03380" w14:textId="77777777" w:rsidR="00230AB8" w:rsidRDefault="00230AB8" w:rsidP="00230AB8">
      <w:pPr>
        <w:spacing w:after="20"/>
        <w:ind w:right="567"/>
        <w:jc w:val="both"/>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Viešosios įstaigos Europos socialinio </w:t>
      </w:r>
    </w:p>
    <w:p w14:paraId="3FE4AFC9" w14:textId="77777777" w:rsidR="00230AB8" w:rsidRDefault="00230AB8" w:rsidP="00230AB8">
      <w:pPr>
        <w:spacing w:after="20"/>
        <w:ind w:right="567"/>
        <w:jc w:val="both"/>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fondo agentūros          </w:t>
      </w:r>
    </w:p>
    <w:p w14:paraId="5542050B" w14:textId="14B238BE" w:rsidR="0060573A" w:rsidRDefault="00230AB8" w:rsidP="00230AB8">
      <w:pPr>
        <w:tabs>
          <w:tab w:val="left" w:pos="5130"/>
        </w:tabs>
        <w:spacing w:after="20"/>
        <w:ind w:right="567"/>
        <w:jc w:val="both"/>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2017 m. birželio 6 d. raštu Nr. SB-2017-00425</w:t>
      </w:r>
    </w:p>
    <w:p w14:paraId="60C853C1" w14:textId="77777777" w:rsidR="0060573A" w:rsidRDefault="0060573A" w:rsidP="00EC5B6A">
      <w:pPr>
        <w:spacing w:after="20"/>
        <w:ind w:right="567"/>
        <w:jc w:val="both"/>
        <w:rPr>
          <w:rFonts w:ascii="Times New Roman" w:hAnsi="Times New Roman"/>
          <w:color w:val="000000" w:themeColor="text1"/>
          <w:sz w:val="24"/>
          <w:szCs w:val="24"/>
          <w:lang w:val="lt-LT"/>
        </w:rPr>
      </w:pPr>
    </w:p>
    <w:p w14:paraId="00420E60" w14:textId="77777777" w:rsidR="0060573A" w:rsidRDefault="0060573A" w:rsidP="00EC5B6A">
      <w:pPr>
        <w:spacing w:after="20"/>
        <w:ind w:right="567"/>
        <w:jc w:val="both"/>
        <w:rPr>
          <w:rFonts w:ascii="Times New Roman" w:hAnsi="Times New Roman"/>
          <w:color w:val="000000" w:themeColor="text1"/>
          <w:sz w:val="24"/>
          <w:szCs w:val="24"/>
          <w:lang w:val="lt-LT"/>
        </w:rPr>
      </w:pPr>
    </w:p>
    <w:p w14:paraId="2001E09C" w14:textId="672D422A" w:rsidR="00EC5B6A" w:rsidRPr="00505261" w:rsidRDefault="00EC5B6A" w:rsidP="00EC5B6A">
      <w:pPr>
        <w:spacing w:after="20"/>
        <w:jc w:val="both"/>
        <w:rPr>
          <w:rFonts w:ascii="Times New Roman" w:hAnsi="Times New Roman"/>
          <w:sz w:val="24"/>
          <w:szCs w:val="24"/>
          <w:lang w:val="lt-LT"/>
        </w:rPr>
      </w:pPr>
      <w:r>
        <w:rPr>
          <w:rFonts w:ascii="Times New Roman" w:hAnsi="Times New Roman"/>
          <w:color w:val="000000" w:themeColor="text1"/>
          <w:sz w:val="24"/>
          <w:szCs w:val="24"/>
          <w:lang w:val="lt-LT"/>
        </w:rPr>
        <w:t xml:space="preserve"> </w:t>
      </w:r>
    </w:p>
    <w:sectPr w:rsidR="00EC5B6A" w:rsidRPr="00505261" w:rsidSect="004F2068">
      <w:headerReference w:type="default" r:id="rId9"/>
      <w:footerReference w:type="even" r:id="rId10"/>
      <w:footerReference w:type="default" r:id="rId11"/>
      <w:pgSz w:w="11907" w:h="16840" w:code="9"/>
      <w:pgMar w:top="1134" w:right="567" w:bottom="1134" w:left="1701" w:header="289"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1EEB3" w14:textId="77777777" w:rsidR="00AA7034" w:rsidRDefault="00AA7034">
      <w:r>
        <w:separator/>
      </w:r>
    </w:p>
  </w:endnote>
  <w:endnote w:type="continuationSeparator" w:id="0">
    <w:p w14:paraId="0F106B0A" w14:textId="77777777" w:rsidR="00AA7034" w:rsidRDefault="00AA7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1541E" w14:textId="77777777" w:rsidR="00877599" w:rsidRDefault="0087759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44D565" w14:textId="77777777" w:rsidR="00877599" w:rsidRDefault="00877599">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BDCFD" w14:textId="77777777" w:rsidR="00877599" w:rsidRPr="0095049F" w:rsidRDefault="00877599" w:rsidP="002E5E74">
    <w:pPr>
      <w:pStyle w:val="Porat"/>
      <w:framePr w:wrap="around" w:vAnchor="text" w:hAnchor="margin" w:xAlign="right" w:y="1"/>
      <w:rPr>
        <w:rStyle w:val="Puslapionumeris"/>
        <w:sz w:val="16"/>
        <w:szCs w:val="16"/>
      </w:rPr>
    </w:pPr>
  </w:p>
  <w:p w14:paraId="5A897F6B" w14:textId="77777777" w:rsidR="00877599" w:rsidRDefault="00877599" w:rsidP="001477AD">
    <w:pPr>
      <w:pStyle w:val="Porat"/>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361D7" w14:textId="77777777" w:rsidR="00AA7034" w:rsidRDefault="00AA7034">
      <w:r>
        <w:separator/>
      </w:r>
    </w:p>
  </w:footnote>
  <w:footnote w:type="continuationSeparator" w:id="0">
    <w:p w14:paraId="3C9987A2" w14:textId="77777777" w:rsidR="00AA7034" w:rsidRDefault="00AA7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A206A" w14:textId="77777777" w:rsidR="00D9101F" w:rsidRDefault="00D9101F">
    <w:pPr>
      <w:pStyle w:val="Antrats"/>
      <w:jc w:val="center"/>
    </w:pPr>
    <w:r>
      <w:fldChar w:fldCharType="begin"/>
    </w:r>
    <w:r>
      <w:instrText>PAGE   \* MERGEFORMAT</w:instrText>
    </w:r>
    <w:r>
      <w:fldChar w:fldCharType="separate"/>
    </w:r>
    <w:r w:rsidR="00230AB8" w:rsidRPr="00230AB8">
      <w:rPr>
        <w:noProof/>
        <w:lang w:val="lt-LT"/>
      </w:rPr>
      <w:t>2</w:t>
    </w:r>
    <w:r>
      <w:fldChar w:fldCharType="end"/>
    </w:r>
  </w:p>
  <w:p w14:paraId="162A462C" w14:textId="77777777" w:rsidR="00D9101F" w:rsidRDefault="00D9101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87387"/>
    <w:multiLevelType w:val="hybridMultilevel"/>
    <w:tmpl w:val="B5FC00EE"/>
    <w:lvl w:ilvl="0" w:tplc="49AA7C86">
      <w:start w:val="1"/>
      <w:numFmt w:val="decimal"/>
      <w:lvlText w:val="%1."/>
      <w:lvlJc w:val="left"/>
      <w:pPr>
        <w:ind w:left="1613" w:hanging="360"/>
      </w:pPr>
      <w:rPr>
        <w:rFonts w:hint="default"/>
      </w:rPr>
    </w:lvl>
    <w:lvl w:ilvl="1" w:tplc="04270019" w:tentative="1">
      <w:start w:val="1"/>
      <w:numFmt w:val="lowerLetter"/>
      <w:lvlText w:val="%2."/>
      <w:lvlJc w:val="left"/>
      <w:pPr>
        <w:ind w:left="2333" w:hanging="360"/>
      </w:pPr>
    </w:lvl>
    <w:lvl w:ilvl="2" w:tplc="0427001B" w:tentative="1">
      <w:start w:val="1"/>
      <w:numFmt w:val="lowerRoman"/>
      <w:lvlText w:val="%3."/>
      <w:lvlJc w:val="right"/>
      <w:pPr>
        <w:ind w:left="3053" w:hanging="180"/>
      </w:pPr>
    </w:lvl>
    <w:lvl w:ilvl="3" w:tplc="0427000F" w:tentative="1">
      <w:start w:val="1"/>
      <w:numFmt w:val="decimal"/>
      <w:lvlText w:val="%4."/>
      <w:lvlJc w:val="left"/>
      <w:pPr>
        <w:ind w:left="3773" w:hanging="360"/>
      </w:pPr>
    </w:lvl>
    <w:lvl w:ilvl="4" w:tplc="04270019" w:tentative="1">
      <w:start w:val="1"/>
      <w:numFmt w:val="lowerLetter"/>
      <w:lvlText w:val="%5."/>
      <w:lvlJc w:val="left"/>
      <w:pPr>
        <w:ind w:left="4493" w:hanging="360"/>
      </w:pPr>
    </w:lvl>
    <w:lvl w:ilvl="5" w:tplc="0427001B" w:tentative="1">
      <w:start w:val="1"/>
      <w:numFmt w:val="lowerRoman"/>
      <w:lvlText w:val="%6."/>
      <w:lvlJc w:val="right"/>
      <w:pPr>
        <w:ind w:left="5213" w:hanging="180"/>
      </w:pPr>
    </w:lvl>
    <w:lvl w:ilvl="6" w:tplc="0427000F" w:tentative="1">
      <w:start w:val="1"/>
      <w:numFmt w:val="decimal"/>
      <w:lvlText w:val="%7."/>
      <w:lvlJc w:val="left"/>
      <w:pPr>
        <w:ind w:left="5933" w:hanging="360"/>
      </w:pPr>
    </w:lvl>
    <w:lvl w:ilvl="7" w:tplc="04270019" w:tentative="1">
      <w:start w:val="1"/>
      <w:numFmt w:val="lowerLetter"/>
      <w:lvlText w:val="%8."/>
      <w:lvlJc w:val="left"/>
      <w:pPr>
        <w:ind w:left="6653" w:hanging="360"/>
      </w:pPr>
    </w:lvl>
    <w:lvl w:ilvl="8" w:tplc="0427001B" w:tentative="1">
      <w:start w:val="1"/>
      <w:numFmt w:val="lowerRoman"/>
      <w:lvlText w:val="%9."/>
      <w:lvlJc w:val="right"/>
      <w:pPr>
        <w:ind w:left="7373" w:hanging="180"/>
      </w:pPr>
    </w:lvl>
  </w:abstractNum>
  <w:abstractNum w:abstractNumId="1" w15:restartNumberingAfterBreak="0">
    <w:nsid w:val="576E573A"/>
    <w:multiLevelType w:val="hybridMultilevel"/>
    <w:tmpl w:val="B5FC00EE"/>
    <w:lvl w:ilvl="0" w:tplc="49AA7C86">
      <w:start w:val="1"/>
      <w:numFmt w:val="decimal"/>
      <w:lvlText w:val="%1."/>
      <w:lvlJc w:val="left"/>
      <w:pPr>
        <w:ind w:left="1613" w:hanging="360"/>
      </w:pPr>
      <w:rPr>
        <w:rFonts w:hint="default"/>
      </w:rPr>
    </w:lvl>
    <w:lvl w:ilvl="1" w:tplc="04270019" w:tentative="1">
      <w:start w:val="1"/>
      <w:numFmt w:val="lowerLetter"/>
      <w:lvlText w:val="%2."/>
      <w:lvlJc w:val="left"/>
      <w:pPr>
        <w:ind w:left="2333" w:hanging="360"/>
      </w:pPr>
    </w:lvl>
    <w:lvl w:ilvl="2" w:tplc="0427001B" w:tentative="1">
      <w:start w:val="1"/>
      <w:numFmt w:val="lowerRoman"/>
      <w:lvlText w:val="%3."/>
      <w:lvlJc w:val="right"/>
      <w:pPr>
        <w:ind w:left="3053" w:hanging="180"/>
      </w:pPr>
    </w:lvl>
    <w:lvl w:ilvl="3" w:tplc="0427000F" w:tentative="1">
      <w:start w:val="1"/>
      <w:numFmt w:val="decimal"/>
      <w:lvlText w:val="%4."/>
      <w:lvlJc w:val="left"/>
      <w:pPr>
        <w:ind w:left="3773" w:hanging="360"/>
      </w:pPr>
    </w:lvl>
    <w:lvl w:ilvl="4" w:tplc="04270019" w:tentative="1">
      <w:start w:val="1"/>
      <w:numFmt w:val="lowerLetter"/>
      <w:lvlText w:val="%5."/>
      <w:lvlJc w:val="left"/>
      <w:pPr>
        <w:ind w:left="4493" w:hanging="360"/>
      </w:pPr>
    </w:lvl>
    <w:lvl w:ilvl="5" w:tplc="0427001B" w:tentative="1">
      <w:start w:val="1"/>
      <w:numFmt w:val="lowerRoman"/>
      <w:lvlText w:val="%6."/>
      <w:lvlJc w:val="right"/>
      <w:pPr>
        <w:ind w:left="5213" w:hanging="180"/>
      </w:pPr>
    </w:lvl>
    <w:lvl w:ilvl="6" w:tplc="0427000F" w:tentative="1">
      <w:start w:val="1"/>
      <w:numFmt w:val="decimal"/>
      <w:lvlText w:val="%7."/>
      <w:lvlJc w:val="left"/>
      <w:pPr>
        <w:ind w:left="5933" w:hanging="360"/>
      </w:pPr>
    </w:lvl>
    <w:lvl w:ilvl="7" w:tplc="04270019" w:tentative="1">
      <w:start w:val="1"/>
      <w:numFmt w:val="lowerLetter"/>
      <w:lvlText w:val="%8."/>
      <w:lvlJc w:val="left"/>
      <w:pPr>
        <w:ind w:left="6653" w:hanging="360"/>
      </w:pPr>
    </w:lvl>
    <w:lvl w:ilvl="8" w:tplc="0427001B" w:tentative="1">
      <w:start w:val="1"/>
      <w:numFmt w:val="lowerRoman"/>
      <w:lvlText w:val="%9."/>
      <w:lvlJc w:val="right"/>
      <w:pPr>
        <w:ind w:left="737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F9F"/>
    <w:rsid w:val="00002705"/>
    <w:rsid w:val="00002896"/>
    <w:rsid w:val="000052A2"/>
    <w:rsid w:val="0000686E"/>
    <w:rsid w:val="00016EFC"/>
    <w:rsid w:val="00025327"/>
    <w:rsid w:val="00026A31"/>
    <w:rsid w:val="00026CD3"/>
    <w:rsid w:val="00027B94"/>
    <w:rsid w:val="000328B2"/>
    <w:rsid w:val="000363BE"/>
    <w:rsid w:val="00041DB0"/>
    <w:rsid w:val="000431FD"/>
    <w:rsid w:val="000464AE"/>
    <w:rsid w:val="00056194"/>
    <w:rsid w:val="0005756A"/>
    <w:rsid w:val="00061E4D"/>
    <w:rsid w:val="0007154C"/>
    <w:rsid w:val="00071B40"/>
    <w:rsid w:val="00073478"/>
    <w:rsid w:val="00080348"/>
    <w:rsid w:val="00081928"/>
    <w:rsid w:val="00082ACA"/>
    <w:rsid w:val="00086355"/>
    <w:rsid w:val="00087155"/>
    <w:rsid w:val="0009153A"/>
    <w:rsid w:val="00093FD4"/>
    <w:rsid w:val="00094E65"/>
    <w:rsid w:val="000A0276"/>
    <w:rsid w:val="000A2938"/>
    <w:rsid w:val="000A3753"/>
    <w:rsid w:val="000A45EC"/>
    <w:rsid w:val="000A58B6"/>
    <w:rsid w:val="000A6816"/>
    <w:rsid w:val="000A68CF"/>
    <w:rsid w:val="000B321E"/>
    <w:rsid w:val="000B4D28"/>
    <w:rsid w:val="000B4F07"/>
    <w:rsid w:val="000C451C"/>
    <w:rsid w:val="000C78EF"/>
    <w:rsid w:val="000D2C22"/>
    <w:rsid w:val="000D3024"/>
    <w:rsid w:val="000E0E02"/>
    <w:rsid w:val="000E0F16"/>
    <w:rsid w:val="000E14D7"/>
    <w:rsid w:val="000E3989"/>
    <w:rsid w:val="000E65B8"/>
    <w:rsid w:val="000E7356"/>
    <w:rsid w:val="000E73CB"/>
    <w:rsid w:val="000F0D8E"/>
    <w:rsid w:val="000F43F0"/>
    <w:rsid w:val="000F589D"/>
    <w:rsid w:val="000F5D44"/>
    <w:rsid w:val="00100F3B"/>
    <w:rsid w:val="00104BC6"/>
    <w:rsid w:val="00107152"/>
    <w:rsid w:val="00111B9A"/>
    <w:rsid w:val="0011275C"/>
    <w:rsid w:val="00113A9C"/>
    <w:rsid w:val="0011459E"/>
    <w:rsid w:val="00114856"/>
    <w:rsid w:val="00114F62"/>
    <w:rsid w:val="001172E4"/>
    <w:rsid w:val="0012464F"/>
    <w:rsid w:val="001264EE"/>
    <w:rsid w:val="00132BFD"/>
    <w:rsid w:val="00136E3D"/>
    <w:rsid w:val="00145C96"/>
    <w:rsid w:val="001471A8"/>
    <w:rsid w:val="001477AD"/>
    <w:rsid w:val="00150D55"/>
    <w:rsid w:val="001557CF"/>
    <w:rsid w:val="0016198F"/>
    <w:rsid w:val="00163016"/>
    <w:rsid w:val="0016579D"/>
    <w:rsid w:val="00170A5A"/>
    <w:rsid w:val="00173A4F"/>
    <w:rsid w:val="00173B6B"/>
    <w:rsid w:val="00176BDA"/>
    <w:rsid w:val="0018002A"/>
    <w:rsid w:val="00181968"/>
    <w:rsid w:val="00185FD7"/>
    <w:rsid w:val="00187B17"/>
    <w:rsid w:val="001A3AB6"/>
    <w:rsid w:val="001A62AF"/>
    <w:rsid w:val="001A75FB"/>
    <w:rsid w:val="001A7907"/>
    <w:rsid w:val="001C24AC"/>
    <w:rsid w:val="001C2554"/>
    <w:rsid w:val="001C30ED"/>
    <w:rsid w:val="001C3968"/>
    <w:rsid w:val="001C3E94"/>
    <w:rsid w:val="001D1EF5"/>
    <w:rsid w:val="001D4C86"/>
    <w:rsid w:val="001D75C1"/>
    <w:rsid w:val="001E06AD"/>
    <w:rsid w:val="001E4DBB"/>
    <w:rsid w:val="001E71CB"/>
    <w:rsid w:val="001E7B2F"/>
    <w:rsid w:val="001F2D7F"/>
    <w:rsid w:val="001F5531"/>
    <w:rsid w:val="00203E69"/>
    <w:rsid w:val="0020474E"/>
    <w:rsid w:val="00210AA4"/>
    <w:rsid w:val="00216E21"/>
    <w:rsid w:val="002176E5"/>
    <w:rsid w:val="00223DCD"/>
    <w:rsid w:val="00224286"/>
    <w:rsid w:val="00230AB8"/>
    <w:rsid w:val="00231939"/>
    <w:rsid w:val="00232B5F"/>
    <w:rsid w:val="00235BD2"/>
    <w:rsid w:val="00237BDD"/>
    <w:rsid w:val="0024042F"/>
    <w:rsid w:val="00241D94"/>
    <w:rsid w:val="0025103D"/>
    <w:rsid w:val="00254F88"/>
    <w:rsid w:val="00257246"/>
    <w:rsid w:val="00261480"/>
    <w:rsid w:val="002625DE"/>
    <w:rsid w:val="00280479"/>
    <w:rsid w:val="00280690"/>
    <w:rsid w:val="00285F99"/>
    <w:rsid w:val="00291E5D"/>
    <w:rsid w:val="00291FCE"/>
    <w:rsid w:val="002927D2"/>
    <w:rsid w:val="00292852"/>
    <w:rsid w:val="00293773"/>
    <w:rsid w:val="0029776F"/>
    <w:rsid w:val="002A232E"/>
    <w:rsid w:val="002A2B10"/>
    <w:rsid w:val="002A64A8"/>
    <w:rsid w:val="002A7412"/>
    <w:rsid w:val="002B13C4"/>
    <w:rsid w:val="002B1C94"/>
    <w:rsid w:val="002B1E27"/>
    <w:rsid w:val="002B33E0"/>
    <w:rsid w:val="002B5858"/>
    <w:rsid w:val="002B7455"/>
    <w:rsid w:val="002B7D80"/>
    <w:rsid w:val="002C3F3F"/>
    <w:rsid w:val="002D1794"/>
    <w:rsid w:val="002D3069"/>
    <w:rsid w:val="002D321A"/>
    <w:rsid w:val="002D731E"/>
    <w:rsid w:val="002E28E6"/>
    <w:rsid w:val="002E5E74"/>
    <w:rsid w:val="002E744D"/>
    <w:rsid w:val="002F15F7"/>
    <w:rsid w:val="00301D80"/>
    <w:rsid w:val="00304300"/>
    <w:rsid w:val="003065A6"/>
    <w:rsid w:val="0031053E"/>
    <w:rsid w:val="003106EE"/>
    <w:rsid w:val="00310F47"/>
    <w:rsid w:val="00312D09"/>
    <w:rsid w:val="00316641"/>
    <w:rsid w:val="003167C3"/>
    <w:rsid w:val="0031785F"/>
    <w:rsid w:val="003207BD"/>
    <w:rsid w:val="00320822"/>
    <w:rsid w:val="00322F08"/>
    <w:rsid w:val="00325A7C"/>
    <w:rsid w:val="00326883"/>
    <w:rsid w:val="00326F87"/>
    <w:rsid w:val="003271AE"/>
    <w:rsid w:val="003276DE"/>
    <w:rsid w:val="003313AC"/>
    <w:rsid w:val="00331CAD"/>
    <w:rsid w:val="00332C42"/>
    <w:rsid w:val="003343D5"/>
    <w:rsid w:val="00335517"/>
    <w:rsid w:val="0034066B"/>
    <w:rsid w:val="003456CE"/>
    <w:rsid w:val="00347AA9"/>
    <w:rsid w:val="00351C76"/>
    <w:rsid w:val="00354BA3"/>
    <w:rsid w:val="003550FE"/>
    <w:rsid w:val="00357075"/>
    <w:rsid w:val="00360C6C"/>
    <w:rsid w:val="00363110"/>
    <w:rsid w:val="00363306"/>
    <w:rsid w:val="00364751"/>
    <w:rsid w:val="00364888"/>
    <w:rsid w:val="003716D4"/>
    <w:rsid w:val="003813B1"/>
    <w:rsid w:val="00382FBA"/>
    <w:rsid w:val="00383B47"/>
    <w:rsid w:val="00383E55"/>
    <w:rsid w:val="00384C40"/>
    <w:rsid w:val="0038617B"/>
    <w:rsid w:val="00387706"/>
    <w:rsid w:val="00395556"/>
    <w:rsid w:val="003A05A3"/>
    <w:rsid w:val="003A39F8"/>
    <w:rsid w:val="003A47D7"/>
    <w:rsid w:val="003A7D22"/>
    <w:rsid w:val="003B149A"/>
    <w:rsid w:val="003B23E7"/>
    <w:rsid w:val="003B2D0F"/>
    <w:rsid w:val="003B369B"/>
    <w:rsid w:val="003B3A5D"/>
    <w:rsid w:val="003B7416"/>
    <w:rsid w:val="003C03E8"/>
    <w:rsid w:val="003C2DF5"/>
    <w:rsid w:val="003C57F5"/>
    <w:rsid w:val="003C67A1"/>
    <w:rsid w:val="003D3412"/>
    <w:rsid w:val="003D3CFB"/>
    <w:rsid w:val="003E4001"/>
    <w:rsid w:val="003E64A3"/>
    <w:rsid w:val="003F0EEC"/>
    <w:rsid w:val="003F27A8"/>
    <w:rsid w:val="003F78BE"/>
    <w:rsid w:val="00402D70"/>
    <w:rsid w:val="004046A1"/>
    <w:rsid w:val="00404830"/>
    <w:rsid w:val="00405F2F"/>
    <w:rsid w:val="00406A4B"/>
    <w:rsid w:val="00406AF3"/>
    <w:rsid w:val="00407D56"/>
    <w:rsid w:val="004116A3"/>
    <w:rsid w:val="00411A87"/>
    <w:rsid w:val="00411E92"/>
    <w:rsid w:val="00412C4B"/>
    <w:rsid w:val="0043136B"/>
    <w:rsid w:val="004357E6"/>
    <w:rsid w:val="00450933"/>
    <w:rsid w:val="004544F1"/>
    <w:rsid w:val="0045460B"/>
    <w:rsid w:val="0045672F"/>
    <w:rsid w:val="004637C2"/>
    <w:rsid w:val="00463A24"/>
    <w:rsid w:val="00465228"/>
    <w:rsid w:val="00467454"/>
    <w:rsid w:val="004715EB"/>
    <w:rsid w:val="00473208"/>
    <w:rsid w:val="00474120"/>
    <w:rsid w:val="004749E6"/>
    <w:rsid w:val="00476244"/>
    <w:rsid w:val="00476E40"/>
    <w:rsid w:val="00482EA8"/>
    <w:rsid w:val="00491333"/>
    <w:rsid w:val="00491383"/>
    <w:rsid w:val="00492B39"/>
    <w:rsid w:val="00495EDC"/>
    <w:rsid w:val="004A3020"/>
    <w:rsid w:val="004B04F8"/>
    <w:rsid w:val="004B24AF"/>
    <w:rsid w:val="004B6E4D"/>
    <w:rsid w:val="004D0700"/>
    <w:rsid w:val="004D1638"/>
    <w:rsid w:val="004D68FD"/>
    <w:rsid w:val="004E1BF0"/>
    <w:rsid w:val="004E1D0F"/>
    <w:rsid w:val="004E6858"/>
    <w:rsid w:val="004F2068"/>
    <w:rsid w:val="004F5EA5"/>
    <w:rsid w:val="0050035B"/>
    <w:rsid w:val="005007E2"/>
    <w:rsid w:val="00504B47"/>
    <w:rsid w:val="00505261"/>
    <w:rsid w:val="0050579D"/>
    <w:rsid w:val="00513121"/>
    <w:rsid w:val="00514DAD"/>
    <w:rsid w:val="00520B43"/>
    <w:rsid w:val="00522FB7"/>
    <w:rsid w:val="00527B09"/>
    <w:rsid w:val="005300B5"/>
    <w:rsid w:val="0053099F"/>
    <w:rsid w:val="0053230E"/>
    <w:rsid w:val="005355D7"/>
    <w:rsid w:val="0053636B"/>
    <w:rsid w:val="00550A8C"/>
    <w:rsid w:val="00550C89"/>
    <w:rsid w:val="00550CC8"/>
    <w:rsid w:val="00551A73"/>
    <w:rsid w:val="0055585D"/>
    <w:rsid w:val="00555974"/>
    <w:rsid w:val="00555A7F"/>
    <w:rsid w:val="0055779A"/>
    <w:rsid w:val="00560FF6"/>
    <w:rsid w:val="005615F3"/>
    <w:rsid w:val="00566ECE"/>
    <w:rsid w:val="00574257"/>
    <w:rsid w:val="00575DF5"/>
    <w:rsid w:val="005762A9"/>
    <w:rsid w:val="00576D79"/>
    <w:rsid w:val="00577433"/>
    <w:rsid w:val="005841BA"/>
    <w:rsid w:val="00587A4D"/>
    <w:rsid w:val="00592801"/>
    <w:rsid w:val="00592B72"/>
    <w:rsid w:val="0059683B"/>
    <w:rsid w:val="005A2861"/>
    <w:rsid w:val="005A6E02"/>
    <w:rsid w:val="005B7BE3"/>
    <w:rsid w:val="005C424C"/>
    <w:rsid w:val="005C5249"/>
    <w:rsid w:val="005C6AE8"/>
    <w:rsid w:val="005D25BA"/>
    <w:rsid w:val="005D2A07"/>
    <w:rsid w:val="005D499D"/>
    <w:rsid w:val="005D7932"/>
    <w:rsid w:val="005E6512"/>
    <w:rsid w:val="005E71A8"/>
    <w:rsid w:val="005F38CB"/>
    <w:rsid w:val="005F6F11"/>
    <w:rsid w:val="006003FC"/>
    <w:rsid w:val="0060125A"/>
    <w:rsid w:val="00603C1C"/>
    <w:rsid w:val="0060573A"/>
    <w:rsid w:val="00605A9B"/>
    <w:rsid w:val="0061189F"/>
    <w:rsid w:val="00616866"/>
    <w:rsid w:val="006168BF"/>
    <w:rsid w:val="00617A28"/>
    <w:rsid w:val="006200B2"/>
    <w:rsid w:val="00620744"/>
    <w:rsid w:val="00621BAE"/>
    <w:rsid w:val="00623815"/>
    <w:rsid w:val="00623E94"/>
    <w:rsid w:val="006250BA"/>
    <w:rsid w:val="006255BD"/>
    <w:rsid w:val="00631503"/>
    <w:rsid w:val="00635D1D"/>
    <w:rsid w:val="00642DA3"/>
    <w:rsid w:val="0064547F"/>
    <w:rsid w:val="00646150"/>
    <w:rsid w:val="00652E54"/>
    <w:rsid w:val="00653B07"/>
    <w:rsid w:val="00654082"/>
    <w:rsid w:val="006572CA"/>
    <w:rsid w:val="00662A52"/>
    <w:rsid w:val="006673CC"/>
    <w:rsid w:val="00672480"/>
    <w:rsid w:val="00676AE1"/>
    <w:rsid w:val="00676B53"/>
    <w:rsid w:val="00681D7C"/>
    <w:rsid w:val="006828B1"/>
    <w:rsid w:val="00684210"/>
    <w:rsid w:val="006854AE"/>
    <w:rsid w:val="00686BDE"/>
    <w:rsid w:val="00687ABA"/>
    <w:rsid w:val="006910AC"/>
    <w:rsid w:val="00692EF2"/>
    <w:rsid w:val="006A5687"/>
    <w:rsid w:val="006A7A97"/>
    <w:rsid w:val="006A7D6F"/>
    <w:rsid w:val="006B38D8"/>
    <w:rsid w:val="006B5338"/>
    <w:rsid w:val="006C2122"/>
    <w:rsid w:val="006C5C81"/>
    <w:rsid w:val="006C6456"/>
    <w:rsid w:val="006D23E7"/>
    <w:rsid w:val="006D3E03"/>
    <w:rsid w:val="006D69D0"/>
    <w:rsid w:val="006D7E3A"/>
    <w:rsid w:val="006E45FF"/>
    <w:rsid w:val="006E4E74"/>
    <w:rsid w:val="006F0062"/>
    <w:rsid w:val="00702D6A"/>
    <w:rsid w:val="00704D90"/>
    <w:rsid w:val="00706BEB"/>
    <w:rsid w:val="007103C3"/>
    <w:rsid w:val="00714001"/>
    <w:rsid w:val="00714DF7"/>
    <w:rsid w:val="00717821"/>
    <w:rsid w:val="00727AB7"/>
    <w:rsid w:val="00727D69"/>
    <w:rsid w:val="0073229E"/>
    <w:rsid w:val="00732337"/>
    <w:rsid w:val="00732D60"/>
    <w:rsid w:val="00735EE0"/>
    <w:rsid w:val="00736333"/>
    <w:rsid w:val="00737A35"/>
    <w:rsid w:val="00741654"/>
    <w:rsid w:val="0074303C"/>
    <w:rsid w:val="007467AD"/>
    <w:rsid w:val="00746C37"/>
    <w:rsid w:val="00750762"/>
    <w:rsid w:val="007560FD"/>
    <w:rsid w:val="00764C79"/>
    <w:rsid w:val="007651EF"/>
    <w:rsid w:val="00766636"/>
    <w:rsid w:val="0077024D"/>
    <w:rsid w:val="00770C61"/>
    <w:rsid w:val="007754CF"/>
    <w:rsid w:val="00775831"/>
    <w:rsid w:val="00775AAD"/>
    <w:rsid w:val="00776585"/>
    <w:rsid w:val="0078260F"/>
    <w:rsid w:val="007836A1"/>
    <w:rsid w:val="007840D4"/>
    <w:rsid w:val="007901AD"/>
    <w:rsid w:val="00791E87"/>
    <w:rsid w:val="00791F63"/>
    <w:rsid w:val="0079505A"/>
    <w:rsid w:val="007A7A04"/>
    <w:rsid w:val="007B0D32"/>
    <w:rsid w:val="007B4042"/>
    <w:rsid w:val="007B5E60"/>
    <w:rsid w:val="007C37DB"/>
    <w:rsid w:val="007C4FE2"/>
    <w:rsid w:val="007C71C2"/>
    <w:rsid w:val="007D32CA"/>
    <w:rsid w:val="007D5578"/>
    <w:rsid w:val="007E1B50"/>
    <w:rsid w:val="007E2094"/>
    <w:rsid w:val="007E3A34"/>
    <w:rsid w:val="007F0107"/>
    <w:rsid w:val="007F6185"/>
    <w:rsid w:val="00800C1B"/>
    <w:rsid w:val="00804D39"/>
    <w:rsid w:val="00811F35"/>
    <w:rsid w:val="008137F2"/>
    <w:rsid w:val="008154AB"/>
    <w:rsid w:val="008175FA"/>
    <w:rsid w:val="00820205"/>
    <w:rsid w:val="00827AC7"/>
    <w:rsid w:val="008372C9"/>
    <w:rsid w:val="008405E5"/>
    <w:rsid w:val="00846FF2"/>
    <w:rsid w:val="00847D4C"/>
    <w:rsid w:val="00850D6D"/>
    <w:rsid w:val="00850DAE"/>
    <w:rsid w:val="008513B9"/>
    <w:rsid w:val="00851EBC"/>
    <w:rsid w:val="008528BC"/>
    <w:rsid w:val="00852D38"/>
    <w:rsid w:val="0085477C"/>
    <w:rsid w:val="0085576D"/>
    <w:rsid w:val="00857555"/>
    <w:rsid w:val="00857645"/>
    <w:rsid w:val="00865E65"/>
    <w:rsid w:val="00872B1B"/>
    <w:rsid w:val="00873C30"/>
    <w:rsid w:val="00876D13"/>
    <w:rsid w:val="00877599"/>
    <w:rsid w:val="00882B11"/>
    <w:rsid w:val="00883A62"/>
    <w:rsid w:val="0089330C"/>
    <w:rsid w:val="008950CE"/>
    <w:rsid w:val="00895748"/>
    <w:rsid w:val="0089577E"/>
    <w:rsid w:val="008A1681"/>
    <w:rsid w:val="008A31D6"/>
    <w:rsid w:val="008B2BDA"/>
    <w:rsid w:val="008B5731"/>
    <w:rsid w:val="008B7C85"/>
    <w:rsid w:val="008C5594"/>
    <w:rsid w:val="008D01E5"/>
    <w:rsid w:val="008D1364"/>
    <w:rsid w:val="008D2D3E"/>
    <w:rsid w:val="008D3F6C"/>
    <w:rsid w:val="008D4917"/>
    <w:rsid w:val="008D4B25"/>
    <w:rsid w:val="008D77F5"/>
    <w:rsid w:val="008E39DF"/>
    <w:rsid w:val="008F0DBD"/>
    <w:rsid w:val="008F1C04"/>
    <w:rsid w:val="008F3F95"/>
    <w:rsid w:val="009016AE"/>
    <w:rsid w:val="00902745"/>
    <w:rsid w:val="0090320E"/>
    <w:rsid w:val="0090382E"/>
    <w:rsid w:val="00911FBC"/>
    <w:rsid w:val="00915721"/>
    <w:rsid w:val="00920132"/>
    <w:rsid w:val="00920896"/>
    <w:rsid w:val="00924032"/>
    <w:rsid w:val="00925E00"/>
    <w:rsid w:val="00926EE3"/>
    <w:rsid w:val="00932715"/>
    <w:rsid w:val="009352AE"/>
    <w:rsid w:val="00946694"/>
    <w:rsid w:val="0095049F"/>
    <w:rsid w:val="009507E4"/>
    <w:rsid w:val="00950956"/>
    <w:rsid w:val="0095138A"/>
    <w:rsid w:val="00952195"/>
    <w:rsid w:val="00954F0A"/>
    <w:rsid w:val="00955E7F"/>
    <w:rsid w:val="009564A1"/>
    <w:rsid w:val="009601DC"/>
    <w:rsid w:val="0096063C"/>
    <w:rsid w:val="00961767"/>
    <w:rsid w:val="00961C99"/>
    <w:rsid w:val="0096306F"/>
    <w:rsid w:val="00965B29"/>
    <w:rsid w:val="00965EDF"/>
    <w:rsid w:val="009702B1"/>
    <w:rsid w:val="00974220"/>
    <w:rsid w:val="0097602A"/>
    <w:rsid w:val="00980035"/>
    <w:rsid w:val="00991B7A"/>
    <w:rsid w:val="0099307F"/>
    <w:rsid w:val="009951EC"/>
    <w:rsid w:val="0099617D"/>
    <w:rsid w:val="009A1496"/>
    <w:rsid w:val="009A1B3E"/>
    <w:rsid w:val="009A541C"/>
    <w:rsid w:val="009B139F"/>
    <w:rsid w:val="009B14F3"/>
    <w:rsid w:val="009B302B"/>
    <w:rsid w:val="009B351A"/>
    <w:rsid w:val="009B77B0"/>
    <w:rsid w:val="009C17E2"/>
    <w:rsid w:val="009D10C3"/>
    <w:rsid w:val="009D28D4"/>
    <w:rsid w:val="009D51BD"/>
    <w:rsid w:val="009D5DE3"/>
    <w:rsid w:val="009E0891"/>
    <w:rsid w:val="009E2948"/>
    <w:rsid w:val="009E4136"/>
    <w:rsid w:val="009E5BA0"/>
    <w:rsid w:val="009F6C8D"/>
    <w:rsid w:val="009F7F75"/>
    <w:rsid w:val="00A02E06"/>
    <w:rsid w:val="00A042CE"/>
    <w:rsid w:val="00A07B0D"/>
    <w:rsid w:val="00A10EF7"/>
    <w:rsid w:val="00A15F88"/>
    <w:rsid w:val="00A2278E"/>
    <w:rsid w:val="00A22A36"/>
    <w:rsid w:val="00A239F1"/>
    <w:rsid w:val="00A24DA9"/>
    <w:rsid w:val="00A26B00"/>
    <w:rsid w:val="00A359C5"/>
    <w:rsid w:val="00A3605A"/>
    <w:rsid w:val="00A3695E"/>
    <w:rsid w:val="00A36A18"/>
    <w:rsid w:val="00A36EEB"/>
    <w:rsid w:val="00A460C3"/>
    <w:rsid w:val="00A51AF3"/>
    <w:rsid w:val="00A51B14"/>
    <w:rsid w:val="00A63109"/>
    <w:rsid w:val="00A711E1"/>
    <w:rsid w:val="00A728BA"/>
    <w:rsid w:val="00A73010"/>
    <w:rsid w:val="00A73C50"/>
    <w:rsid w:val="00A75E7D"/>
    <w:rsid w:val="00A82CE3"/>
    <w:rsid w:val="00A85221"/>
    <w:rsid w:val="00A91A60"/>
    <w:rsid w:val="00A939E4"/>
    <w:rsid w:val="00A93B28"/>
    <w:rsid w:val="00A943E9"/>
    <w:rsid w:val="00AA059D"/>
    <w:rsid w:val="00AA09CA"/>
    <w:rsid w:val="00AA11FF"/>
    <w:rsid w:val="00AA351E"/>
    <w:rsid w:val="00AA4078"/>
    <w:rsid w:val="00AA4797"/>
    <w:rsid w:val="00AA7034"/>
    <w:rsid w:val="00AB0513"/>
    <w:rsid w:val="00AB672E"/>
    <w:rsid w:val="00AC0435"/>
    <w:rsid w:val="00AC0B4B"/>
    <w:rsid w:val="00AC1E0C"/>
    <w:rsid w:val="00AC65E7"/>
    <w:rsid w:val="00AE21C5"/>
    <w:rsid w:val="00AE4559"/>
    <w:rsid w:val="00AF5C1E"/>
    <w:rsid w:val="00AF6FFA"/>
    <w:rsid w:val="00B044E9"/>
    <w:rsid w:val="00B05FC8"/>
    <w:rsid w:val="00B1559B"/>
    <w:rsid w:val="00B17360"/>
    <w:rsid w:val="00B318D9"/>
    <w:rsid w:val="00B37755"/>
    <w:rsid w:val="00B45CA2"/>
    <w:rsid w:val="00B472DB"/>
    <w:rsid w:val="00B51324"/>
    <w:rsid w:val="00B53B2A"/>
    <w:rsid w:val="00B61602"/>
    <w:rsid w:val="00B63BE8"/>
    <w:rsid w:val="00B63E4A"/>
    <w:rsid w:val="00B66526"/>
    <w:rsid w:val="00B70FBB"/>
    <w:rsid w:val="00B71766"/>
    <w:rsid w:val="00B734E2"/>
    <w:rsid w:val="00B77C75"/>
    <w:rsid w:val="00B80AE5"/>
    <w:rsid w:val="00B822BF"/>
    <w:rsid w:val="00B8271B"/>
    <w:rsid w:val="00B82B1D"/>
    <w:rsid w:val="00B83E37"/>
    <w:rsid w:val="00B93E0D"/>
    <w:rsid w:val="00B93F75"/>
    <w:rsid w:val="00BB0272"/>
    <w:rsid w:val="00BC17A8"/>
    <w:rsid w:val="00BC5136"/>
    <w:rsid w:val="00BC785B"/>
    <w:rsid w:val="00BC7BBB"/>
    <w:rsid w:val="00BF1AA9"/>
    <w:rsid w:val="00BF68A7"/>
    <w:rsid w:val="00C00231"/>
    <w:rsid w:val="00C03A2E"/>
    <w:rsid w:val="00C044FE"/>
    <w:rsid w:val="00C04BD5"/>
    <w:rsid w:val="00C05D90"/>
    <w:rsid w:val="00C16186"/>
    <w:rsid w:val="00C24B19"/>
    <w:rsid w:val="00C25392"/>
    <w:rsid w:val="00C27F9C"/>
    <w:rsid w:val="00C30F9A"/>
    <w:rsid w:val="00C32D18"/>
    <w:rsid w:val="00C34058"/>
    <w:rsid w:val="00C356CD"/>
    <w:rsid w:val="00C36C46"/>
    <w:rsid w:val="00C401B3"/>
    <w:rsid w:val="00C446A8"/>
    <w:rsid w:val="00C450DF"/>
    <w:rsid w:val="00C45F9A"/>
    <w:rsid w:val="00C519FF"/>
    <w:rsid w:val="00C51F3F"/>
    <w:rsid w:val="00C5233B"/>
    <w:rsid w:val="00C52D69"/>
    <w:rsid w:val="00C606F1"/>
    <w:rsid w:val="00C63CD0"/>
    <w:rsid w:val="00C649A8"/>
    <w:rsid w:val="00C66C8E"/>
    <w:rsid w:val="00C75444"/>
    <w:rsid w:val="00C81887"/>
    <w:rsid w:val="00C84D13"/>
    <w:rsid w:val="00C85B2C"/>
    <w:rsid w:val="00C911DD"/>
    <w:rsid w:val="00C913C9"/>
    <w:rsid w:val="00C93536"/>
    <w:rsid w:val="00C9499C"/>
    <w:rsid w:val="00CA0A59"/>
    <w:rsid w:val="00CA0B71"/>
    <w:rsid w:val="00CA5CB0"/>
    <w:rsid w:val="00CA7786"/>
    <w:rsid w:val="00CB2D02"/>
    <w:rsid w:val="00CB3A23"/>
    <w:rsid w:val="00CC1679"/>
    <w:rsid w:val="00CC1A1F"/>
    <w:rsid w:val="00CC1BCE"/>
    <w:rsid w:val="00CC293E"/>
    <w:rsid w:val="00CC76A0"/>
    <w:rsid w:val="00CC79F1"/>
    <w:rsid w:val="00CD42C8"/>
    <w:rsid w:val="00CE36A0"/>
    <w:rsid w:val="00CE3E7B"/>
    <w:rsid w:val="00CF1361"/>
    <w:rsid w:val="00CF36FB"/>
    <w:rsid w:val="00CF53AB"/>
    <w:rsid w:val="00CF568F"/>
    <w:rsid w:val="00CF5AFA"/>
    <w:rsid w:val="00D03515"/>
    <w:rsid w:val="00D11E1C"/>
    <w:rsid w:val="00D144A0"/>
    <w:rsid w:val="00D1509F"/>
    <w:rsid w:val="00D15290"/>
    <w:rsid w:val="00D2184B"/>
    <w:rsid w:val="00D21EDA"/>
    <w:rsid w:val="00D222A3"/>
    <w:rsid w:val="00D225FF"/>
    <w:rsid w:val="00D22B27"/>
    <w:rsid w:val="00D23AFC"/>
    <w:rsid w:val="00D2754D"/>
    <w:rsid w:val="00D311F3"/>
    <w:rsid w:val="00D31FC9"/>
    <w:rsid w:val="00D32A7E"/>
    <w:rsid w:val="00D339DB"/>
    <w:rsid w:val="00D40359"/>
    <w:rsid w:val="00D4139C"/>
    <w:rsid w:val="00D41EAC"/>
    <w:rsid w:val="00D43268"/>
    <w:rsid w:val="00D43AA3"/>
    <w:rsid w:val="00D444B6"/>
    <w:rsid w:val="00D44F8E"/>
    <w:rsid w:val="00D453C0"/>
    <w:rsid w:val="00D46010"/>
    <w:rsid w:val="00D46FCC"/>
    <w:rsid w:val="00D50F84"/>
    <w:rsid w:val="00D5235E"/>
    <w:rsid w:val="00D530C6"/>
    <w:rsid w:val="00D60FF8"/>
    <w:rsid w:val="00D650D5"/>
    <w:rsid w:val="00D65C07"/>
    <w:rsid w:val="00D6638D"/>
    <w:rsid w:val="00D67A23"/>
    <w:rsid w:val="00D71C69"/>
    <w:rsid w:val="00D738A5"/>
    <w:rsid w:val="00D7571B"/>
    <w:rsid w:val="00D824CA"/>
    <w:rsid w:val="00D82D9F"/>
    <w:rsid w:val="00D83CD9"/>
    <w:rsid w:val="00D8405C"/>
    <w:rsid w:val="00D8419E"/>
    <w:rsid w:val="00D9101F"/>
    <w:rsid w:val="00D93187"/>
    <w:rsid w:val="00D931BC"/>
    <w:rsid w:val="00D9448C"/>
    <w:rsid w:val="00DA1DB2"/>
    <w:rsid w:val="00DA4099"/>
    <w:rsid w:val="00DB0119"/>
    <w:rsid w:val="00DB0EA3"/>
    <w:rsid w:val="00DB12D1"/>
    <w:rsid w:val="00DB60A2"/>
    <w:rsid w:val="00DB6621"/>
    <w:rsid w:val="00DB6CF3"/>
    <w:rsid w:val="00DB7B05"/>
    <w:rsid w:val="00DC0C3C"/>
    <w:rsid w:val="00DC5A07"/>
    <w:rsid w:val="00DC709F"/>
    <w:rsid w:val="00DE0A01"/>
    <w:rsid w:val="00DE1584"/>
    <w:rsid w:val="00DF3955"/>
    <w:rsid w:val="00DF3EB7"/>
    <w:rsid w:val="00E02300"/>
    <w:rsid w:val="00E038E3"/>
    <w:rsid w:val="00E055C9"/>
    <w:rsid w:val="00E05997"/>
    <w:rsid w:val="00E066D8"/>
    <w:rsid w:val="00E104D3"/>
    <w:rsid w:val="00E15B12"/>
    <w:rsid w:val="00E2065C"/>
    <w:rsid w:val="00E212B7"/>
    <w:rsid w:val="00E217D0"/>
    <w:rsid w:val="00E250B8"/>
    <w:rsid w:val="00E2533C"/>
    <w:rsid w:val="00E25892"/>
    <w:rsid w:val="00E300CC"/>
    <w:rsid w:val="00E31AE3"/>
    <w:rsid w:val="00E328C2"/>
    <w:rsid w:val="00E32D2C"/>
    <w:rsid w:val="00E35501"/>
    <w:rsid w:val="00E35EBB"/>
    <w:rsid w:val="00E37558"/>
    <w:rsid w:val="00E406D5"/>
    <w:rsid w:val="00E41C95"/>
    <w:rsid w:val="00E46E84"/>
    <w:rsid w:val="00E52408"/>
    <w:rsid w:val="00E55ECA"/>
    <w:rsid w:val="00E56116"/>
    <w:rsid w:val="00E56B01"/>
    <w:rsid w:val="00E64E29"/>
    <w:rsid w:val="00E6622A"/>
    <w:rsid w:val="00E66C4A"/>
    <w:rsid w:val="00E709E9"/>
    <w:rsid w:val="00E7454F"/>
    <w:rsid w:val="00E757B3"/>
    <w:rsid w:val="00E8188A"/>
    <w:rsid w:val="00E82622"/>
    <w:rsid w:val="00E87BAC"/>
    <w:rsid w:val="00E90923"/>
    <w:rsid w:val="00E941E5"/>
    <w:rsid w:val="00E94C5D"/>
    <w:rsid w:val="00EA1C3F"/>
    <w:rsid w:val="00EA3EFC"/>
    <w:rsid w:val="00EA55AB"/>
    <w:rsid w:val="00EB50E2"/>
    <w:rsid w:val="00EB5CA7"/>
    <w:rsid w:val="00EB6665"/>
    <w:rsid w:val="00EB67AF"/>
    <w:rsid w:val="00EB69B1"/>
    <w:rsid w:val="00EC09C5"/>
    <w:rsid w:val="00EC0EC5"/>
    <w:rsid w:val="00EC15BF"/>
    <w:rsid w:val="00EC523E"/>
    <w:rsid w:val="00EC5B6A"/>
    <w:rsid w:val="00ED0B75"/>
    <w:rsid w:val="00ED173F"/>
    <w:rsid w:val="00EE14DA"/>
    <w:rsid w:val="00EE2924"/>
    <w:rsid w:val="00EE379B"/>
    <w:rsid w:val="00EE47E8"/>
    <w:rsid w:val="00EE6FAA"/>
    <w:rsid w:val="00EF0939"/>
    <w:rsid w:val="00EF15A7"/>
    <w:rsid w:val="00EF46FC"/>
    <w:rsid w:val="00EF50DE"/>
    <w:rsid w:val="00EF6CD1"/>
    <w:rsid w:val="00F033D5"/>
    <w:rsid w:val="00F14D22"/>
    <w:rsid w:val="00F14EAF"/>
    <w:rsid w:val="00F15396"/>
    <w:rsid w:val="00F20002"/>
    <w:rsid w:val="00F215C4"/>
    <w:rsid w:val="00F23522"/>
    <w:rsid w:val="00F25E82"/>
    <w:rsid w:val="00F31F3D"/>
    <w:rsid w:val="00F32A4C"/>
    <w:rsid w:val="00F3663F"/>
    <w:rsid w:val="00F375D3"/>
    <w:rsid w:val="00F5052F"/>
    <w:rsid w:val="00F60932"/>
    <w:rsid w:val="00F60E62"/>
    <w:rsid w:val="00F64086"/>
    <w:rsid w:val="00F67AD9"/>
    <w:rsid w:val="00F70EF9"/>
    <w:rsid w:val="00F734B7"/>
    <w:rsid w:val="00F73C45"/>
    <w:rsid w:val="00F73D2F"/>
    <w:rsid w:val="00F746CF"/>
    <w:rsid w:val="00F77C82"/>
    <w:rsid w:val="00F81A84"/>
    <w:rsid w:val="00F8313A"/>
    <w:rsid w:val="00F84C1D"/>
    <w:rsid w:val="00F85E75"/>
    <w:rsid w:val="00F93FBC"/>
    <w:rsid w:val="00F94C07"/>
    <w:rsid w:val="00F96F9F"/>
    <w:rsid w:val="00FA342B"/>
    <w:rsid w:val="00FA3690"/>
    <w:rsid w:val="00FA4ACF"/>
    <w:rsid w:val="00FA4E1F"/>
    <w:rsid w:val="00FA4E7B"/>
    <w:rsid w:val="00FA7B37"/>
    <w:rsid w:val="00FB1DB2"/>
    <w:rsid w:val="00FB31EE"/>
    <w:rsid w:val="00FB69EC"/>
    <w:rsid w:val="00FB6C25"/>
    <w:rsid w:val="00FB7E21"/>
    <w:rsid w:val="00FC236A"/>
    <w:rsid w:val="00FC2B4D"/>
    <w:rsid w:val="00FD112E"/>
    <w:rsid w:val="00FD458A"/>
    <w:rsid w:val="00FD779B"/>
    <w:rsid w:val="00FE2413"/>
    <w:rsid w:val="00FE3742"/>
    <w:rsid w:val="00FE3C74"/>
    <w:rsid w:val="00FE701A"/>
    <w:rsid w:val="00FE79B8"/>
    <w:rsid w:val="00FF001C"/>
    <w:rsid w:val="00FF0736"/>
    <w:rsid w:val="00FF559A"/>
    <w:rsid w:val="00FF61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4:docId w14:val="15346973"/>
  <w15:docId w15:val="{17F3EC1D-025E-421C-BF2F-BBD9329F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153"/>
        <w:tab w:val="right" w:pos="8306"/>
      </w:tabs>
    </w:pPr>
  </w:style>
  <w:style w:type="paragraph" w:styleId="Antrats">
    <w:name w:val="header"/>
    <w:basedOn w:val="prastasis"/>
    <w:link w:val="AntratsDiagrama"/>
    <w:uiPriority w:val="99"/>
    <w:pPr>
      <w:tabs>
        <w:tab w:val="center" w:pos="4819"/>
        <w:tab w:val="right" w:pos="9071"/>
      </w:tabs>
    </w:pPr>
  </w:style>
  <w:style w:type="character" w:styleId="Hipersaitas">
    <w:name w:val="Hyperlink"/>
    <w:uiPriority w:val="99"/>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style>
  <w:style w:type="character" w:styleId="Puslapionumeris">
    <w:name w:val="page number"/>
    <w:basedOn w:val="Numatytasispastraiposriftas"/>
  </w:style>
  <w:style w:type="paragraph" w:styleId="Debesliotekstas">
    <w:name w:val="Balloon Text"/>
    <w:basedOn w:val="prastasis"/>
    <w:semiHidden/>
    <w:rsid w:val="00E250B8"/>
    <w:rPr>
      <w:rFonts w:ascii="Tahoma" w:hAnsi="Tahoma" w:cs="Tahoma"/>
      <w:sz w:val="16"/>
      <w:szCs w:val="16"/>
    </w:rPr>
  </w:style>
  <w:style w:type="paragraph" w:styleId="Komentarotema">
    <w:name w:val="annotation subject"/>
    <w:basedOn w:val="Komentarotekstas"/>
    <w:next w:val="Komentarotekstas"/>
    <w:link w:val="KomentarotemaDiagrama"/>
    <w:rsid w:val="00B1559B"/>
    <w:rPr>
      <w:b/>
      <w:bCs/>
    </w:rPr>
  </w:style>
  <w:style w:type="character" w:customStyle="1" w:styleId="KomentarotekstasDiagrama">
    <w:name w:val="Komentaro tekstas Diagrama"/>
    <w:link w:val="Komentarotekstas"/>
    <w:uiPriority w:val="99"/>
    <w:rsid w:val="00B1559B"/>
    <w:rPr>
      <w:rFonts w:ascii="HelveticaLT" w:hAnsi="HelveticaLT"/>
      <w:lang w:val="en-GB" w:eastAsia="en-US"/>
    </w:rPr>
  </w:style>
  <w:style w:type="character" w:customStyle="1" w:styleId="KomentarotemaDiagrama">
    <w:name w:val="Komentaro tema Diagrama"/>
    <w:link w:val="Komentarotema"/>
    <w:rsid w:val="00B1559B"/>
    <w:rPr>
      <w:rFonts w:ascii="HelveticaLT" w:hAnsi="HelveticaLT"/>
      <w:b/>
      <w:bCs/>
      <w:lang w:val="en-GB" w:eastAsia="en-US"/>
    </w:rPr>
  </w:style>
  <w:style w:type="character" w:styleId="Perirtashipersaitas">
    <w:name w:val="FollowedHyperlink"/>
    <w:rsid w:val="005762A9"/>
    <w:rPr>
      <w:color w:val="954F72"/>
      <w:u w:val="single"/>
    </w:rPr>
  </w:style>
  <w:style w:type="character" w:customStyle="1" w:styleId="AntratsDiagrama">
    <w:name w:val="Antraštės Diagrama"/>
    <w:link w:val="Antrats"/>
    <w:uiPriority w:val="99"/>
    <w:rsid w:val="00D9101F"/>
    <w:rPr>
      <w:rFonts w:ascii="HelveticaLT" w:hAnsi="HelveticaLT"/>
      <w:lang w:val="en-GB" w:eastAsia="en-US"/>
    </w:rPr>
  </w:style>
  <w:style w:type="paragraph" w:styleId="Sraopastraipa">
    <w:name w:val="List Paragraph"/>
    <w:basedOn w:val="prastasis"/>
    <w:uiPriority w:val="34"/>
    <w:qFormat/>
    <w:rsid w:val="00620744"/>
    <w:pPr>
      <w:ind w:left="720"/>
      <w:contextualSpacing/>
    </w:pPr>
  </w:style>
  <w:style w:type="paragraph" w:styleId="Turinioantrat">
    <w:name w:val="TOC Heading"/>
    <w:basedOn w:val="Antrat1"/>
    <w:next w:val="prastasis"/>
    <w:uiPriority w:val="39"/>
    <w:unhideWhenUsed/>
    <w:qFormat/>
    <w:rsid w:val="003F0EEC"/>
    <w:pPr>
      <w:keepLines/>
      <w:overflowPunct/>
      <w:autoSpaceDE/>
      <w:autoSpaceDN/>
      <w:adjustRightInd/>
      <w:spacing w:after="0" w:line="259" w:lineRule="auto"/>
      <w:textAlignment w:val="auto"/>
      <w:outlineLvl w:val="9"/>
    </w:pPr>
    <w:rPr>
      <w:rFonts w:asciiTheme="majorHAnsi" w:eastAsiaTheme="majorEastAsia" w:hAnsiTheme="majorHAnsi" w:cstheme="majorBidi"/>
      <w:b w:val="0"/>
      <w:caps w:val="0"/>
      <w:color w:val="365F91" w:themeColor="accent1" w:themeShade="BF"/>
      <w:sz w:val="32"/>
      <w:szCs w:val="32"/>
      <w:lang w:val="lt-LT" w:eastAsia="lt-LT"/>
    </w:rPr>
  </w:style>
  <w:style w:type="paragraph" w:styleId="Turinys3">
    <w:name w:val="toc 3"/>
    <w:basedOn w:val="prastasis"/>
    <w:next w:val="prastasis"/>
    <w:autoRedefine/>
    <w:uiPriority w:val="39"/>
    <w:unhideWhenUsed/>
    <w:rsid w:val="003F0EEC"/>
    <w:pPr>
      <w:spacing w:after="100"/>
      <w:ind w:left="400"/>
    </w:pPr>
  </w:style>
  <w:style w:type="paragraph" w:customStyle="1" w:styleId="Default">
    <w:name w:val="Default"/>
    <w:rsid w:val="0075076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763603">
      <w:bodyDiv w:val="1"/>
      <w:marLeft w:val="0"/>
      <w:marRight w:val="0"/>
      <w:marTop w:val="0"/>
      <w:marBottom w:val="0"/>
      <w:divBdr>
        <w:top w:val="none" w:sz="0" w:space="0" w:color="auto"/>
        <w:left w:val="none" w:sz="0" w:space="0" w:color="auto"/>
        <w:bottom w:val="none" w:sz="0" w:space="0" w:color="auto"/>
        <w:right w:val="none" w:sz="0" w:space="0" w:color="auto"/>
      </w:divBdr>
    </w:div>
    <w:div w:id="1132744574">
      <w:bodyDiv w:val="1"/>
      <w:marLeft w:val="0"/>
      <w:marRight w:val="0"/>
      <w:marTop w:val="0"/>
      <w:marBottom w:val="0"/>
      <w:divBdr>
        <w:top w:val="none" w:sz="0" w:space="0" w:color="auto"/>
        <w:left w:val="none" w:sz="0" w:space="0" w:color="auto"/>
        <w:bottom w:val="none" w:sz="0" w:space="0" w:color="auto"/>
        <w:right w:val="none" w:sz="0" w:space="0" w:color="auto"/>
      </w:divBdr>
    </w:div>
    <w:div w:id="1239242006">
      <w:bodyDiv w:val="1"/>
      <w:marLeft w:val="0"/>
      <w:marRight w:val="0"/>
      <w:marTop w:val="0"/>
      <w:marBottom w:val="0"/>
      <w:divBdr>
        <w:top w:val="none" w:sz="0" w:space="0" w:color="auto"/>
        <w:left w:val="none" w:sz="0" w:space="0" w:color="auto"/>
        <w:bottom w:val="none" w:sz="0" w:space="0" w:color="auto"/>
        <w:right w:val="none" w:sz="0" w:space="0" w:color="auto"/>
      </w:divBdr>
      <w:divsChild>
        <w:div w:id="1835998399">
          <w:marLeft w:val="0"/>
          <w:marRight w:val="0"/>
          <w:marTop w:val="0"/>
          <w:marBottom w:val="0"/>
          <w:divBdr>
            <w:top w:val="none" w:sz="0" w:space="0" w:color="auto"/>
            <w:left w:val="none" w:sz="0" w:space="0" w:color="auto"/>
            <w:bottom w:val="none" w:sz="0" w:space="0" w:color="auto"/>
            <w:right w:val="none" w:sz="0" w:space="0" w:color="auto"/>
          </w:divBdr>
          <w:divsChild>
            <w:div w:id="1655451938">
              <w:marLeft w:val="0"/>
              <w:marRight w:val="0"/>
              <w:marTop w:val="0"/>
              <w:marBottom w:val="0"/>
              <w:divBdr>
                <w:top w:val="none" w:sz="0" w:space="0" w:color="auto"/>
                <w:left w:val="none" w:sz="0" w:space="0" w:color="auto"/>
                <w:bottom w:val="none" w:sz="0" w:space="0" w:color="auto"/>
                <w:right w:val="none" w:sz="0" w:space="0" w:color="auto"/>
              </w:divBdr>
              <w:divsChild>
                <w:div w:id="278530805">
                  <w:marLeft w:val="0"/>
                  <w:marRight w:val="0"/>
                  <w:marTop w:val="0"/>
                  <w:marBottom w:val="0"/>
                  <w:divBdr>
                    <w:top w:val="none" w:sz="0" w:space="0" w:color="auto"/>
                    <w:left w:val="none" w:sz="0" w:space="0" w:color="auto"/>
                    <w:bottom w:val="none" w:sz="0" w:space="0" w:color="auto"/>
                    <w:right w:val="none" w:sz="0" w:space="0" w:color="auto"/>
                  </w:divBdr>
                  <w:divsChild>
                    <w:div w:id="1369256433">
                      <w:marLeft w:val="0"/>
                      <w:marRight w:val="0"/>
                      <w:marTop w:val="0"/>
                      <w:marBottom w:val="0"/>
                      <w:divBdr>
                        <w:top w:val="none" w:sz="0" w:space="0" w:color="auto"/>
                        <w:left w:val="none" w:sz="0" w:space="0" w:color="auto"/>
                        <w:bottom w:val="none" w:sz="0" w:space="0" w:color="auto"/>
                        <w:right w:val="none" w:sz="0" w:space="0" w:color="auto"/>
                      </w:divBdr>
                      <w:divsChild>
                        <w:div w:id="728070034">
                          <w:marLeft w:val="0"/>
                          <w:marRight w:val="0"/>
                          <w:marTop w:val="0"/>
                          <w:marBottom w:val="0"/>
                          <w:divBdr>
                            <w:top w:val="none" w:sz="0" w:space="0" w:color="auto"/>
                            <w:left w:val="none" w:sz="0" w:space="0" w:color="auto"/>
                            <w:bottom w:val="none" w:sz="0" w:space="0" w:color="auto"/>
                            <w:right w:val="none" w:sz="0" w:space="0" w:color="auto"/>
                          </w:divBdr>
                          <w:divsChild>
                            <w:div w:id="1969121622">
                              <w:marLeft w:val="0"/>
                              <w:marRight w:val="0"/>
                              <w:marTop w:val="0"/>
                              <w:marBottom w:val="0"/>
                              <w:divBdr>
                                <w:top w:val="none" w:sz="0" w:space="0" w:color="auto"/>
                                <w:left w:val="none" w:sz="0" w:space="0" w:color="auto"/>
                                <w:bottom w:val="none" w:sz="0" w:space="0" w:color="auto"/>
                                <w:right w:val="none" w:sz="0" w:space="0" w:color="auto"/>
                              </w:divBdr>
                              <w:divsChild>
                                <w:div w:id="731272941">
                                  <w:marLeft w:val="0"/>
                                  <w:marRight w:val="0"/>
                                  <w:marTop w:val="0"/>
                                  <w:marBottom w:val="0"/>
                                  <w:divBdr>
                                    <w:top w:val="none" w:sz="0" w:space="0" w:color="auto"/>
                                    <w:left w:val="none" w:sz="0" w:space="0" w:color="auto"/>
                                    <w:bottom w:val="none" w:sz="0" w:space="0" w:color="auto"/>
                                    <w:right w:val="none" w:sz="0" w:space="0" w:color="auto"/>
                                  </w:divBdr>
                                  <w:divsChild>
                                    <w:div w:id="2066949417">
                                      <w:marLeft w:val="0"/>
                                      <w:marRight w:val="0"/>
                                      <w:marTop w:val="0"/>
                                      <w:marBottom w:val="0"/>
                                      <w:divBdr>
                                        <w:top w:val="none" w:sz="0" w:space="0" w:color="auto"/>
                                        <w:left w:val="none" w:sz="0" w:space="0" w:color="auto"/>
                                        <w:bottom w:val="none" w:sz="0" w:space="0" w:color="auto"/>
                                        <w:right w:val="none" w:sz="0" w:space="0" w:color="auto"/>
                                      </w:divBdr>
                                      <w:divsChild>
                                        <w:div w:id="477499343">
                                          <w:marLeft w:val="0"/>
                                          <w:marRight w:val="0"/>
                                          <w:marTop w:val="0"/>
                                          <w:marBottom w:val="0"/>
                                          <w:divBdr>
                                            <w:top w:val="none" w:sz="0" w:space="0" w:color="auto"/>
                                            <w:left w:val="none" w:sz="0" w:space="0" w:color="auto"/>
                                            <w:bottom w:val="none" w:sz="0" w:space="0" w:color="auto"/>
                                            <w:right w:val="none" w:sz="0" w:space="0" w:color="auto"/>
                                          </w:divBdr>
                                          <w:divsChild>
                                            <w:div w:id="1639918999">
                                              <w:marLeft w:val="0"/>
                                              <w:marRight w:val="0"/>
                                              <w:marTop w:val="0"/>
                                              <w:marBottom w:val="0"/>
                                              <w:divBdr>
                                                <w:top w:val="none" w:sz="0" w:space="0" w:color="auto"/>
                                                <w:left w:val="none" w:sz="0" w:space="0" w:color="auto"/>
                                                <w:bottom w:val="none" w:sz="0" w:space="0" w:color="auto"/>
                                                <w:right w:val="none" w:sz="0" w:space="0" w:color="auto"/>
                                              </w:divBdr>
                                              <w:divsChild>
                                                <w:div w:id="2054884262">
                                                  <w:marLeft w:val="0"/>
                                                  <w:marRight w:val="0"/>
                                                  <w:marTop w:val="0"/>
                                                  <w:marBottom w:val="0"/>
                                                  <w:divBdr>
                                                    <w:top w:val="single" w:sz="12" w:space="2" w:color="FFFFCC"/>
                                                    <w:left w:val="single" w:sz="12" w:space="2" w:color="FFFFCC"/>
                                                    <w:bottom w:val="single" w:sz="12" w:space="2" w:color="FFFFCC"/>
                                                    <w:right w:val="single" w:sz="12" w:space="0" w:color="FFFFCC"/>
                                                  </w:divBdr>
                                                  <w:divsChild>
                                                    <w:div w:id="827865015">
                                                      <w:marLeft w:val="0"/>
                                                      <w:marRight w:val="0"/>
                                                      <w:marTop w:val="0"/>
                                                      <w:marBottom w:val="0"/>
                                                      <w:divBdr>
                                                        <w:top w:val="none" w:sz="0" w:space="0" w:color="auto"/>
                                                        <w:left w:val="none" w:sz="0" w:space="0" w:color="auto"/>
                                                        <w:bottom w:val="none" w:sz="0" w:space="0" w:color="auto"/>
                                                        <w:right w:val="none" w:sz="0" w:space="0" w:color="auto"/>
                                                      </w:divBdr>
                                                      <w:divsChild>
                                                        <w:div w:id="1327829405">
                                                          <w:marLeft w:val="0"/>
                                                          <w:marRight w:val="0"/>
                                                          <w:marTop w:val="0"/>
                                                          <w:marBottom w:val="0"/>
                                                          <w:divBdr>
                                                            <w:top w:val="none" w:sz="0" w:space="0" w:color="auto"/>
                                                            <w:left w:val="none" w:sz="0" w:space="0" w:color="auto"/>
                                                            <w:bottom w:val="none" w:sz="0" w:space="0" w:color="auto"/>
                                                            <w:right w:val="none" w:sz="0" w:space="0" w:color="auto"/>
                                                          </w:divBdr>
                                                          <w:divsChild>
                                                            <w:div w:id="148712793">
                                                              <w:marLeft w:val="0"/>
                                                              <w:marRight w:val="0"/>
                                                              <w:marTop w:val="0"/>
                                                              <w:marBottom w:val="0"/>
                                                              <w:divBdr>
                                                                <w:top w:val="none" w:sz="0" w:space="0" w:color="auto"/>
                                                                <w:left w:val="none" w:sz="0" w:space="0" w:color="auto"/>
                                                                <w:bottom w:val="none" w:sz="0" w:space="0" w:color="auto"/>
                                                                <w:right w:val="none" w:sz="0" w:space="0" w:color="auto"/>
                                                              </w:divBdr>
                                                              <w:divsChild>
                                                                <w:div w:id="1149594862">
                                                                  <w:marLeft w:val="0"/>
                                                                  <w:marRight w:val="0"/>
                                                                  <w:marTop w:val="0"/>
                                                                  <w:marBottom w:val="0"/>
                                                                  <w:divBdr>
                                                                    <w:top w:val="none" w:sz="0" w:space="0" w:color="auto"/>
                                                                    <w:left w:val="none" w:sz="0" w:space="0" w:color="auto"/>
                                                                    <w:bottom w:val="none" w:sz="0" w:space="0" w:color="auto"/>
                                                                    <w:right w:val="none" w:sz="0" w:space="0" w:color="auto"/>
                                                                  </w:divBdr>
                                                                  <w:divsChild>
                                                                    <w:div w:id="1633822211">
                                                                      <w:marLeft w:val="0"/>
                                                                      <w:marRight w:val="0"/>
                                                                      <w:marTop w:val="0"/>
                                                                      <w:marBottom w:val="0"/>
                                                                      <w:divBdr>
                                                                        <w:top w:val="none" w:sz="0" w:space="0" w:color="auto"/>
                                                                        <w:left w:val="none" w:sz="0" w:space="0" w:color="auto"/>
                                                                        <w:bottom w:val="none" w:sz="0" w:space="0" w:color="auto"/>
                                                                        <w:right w:val="none" w:sz="0" w:space="0" w:color="auto"/>
                                                                      </w:divBdr>
                                                                      <w:divsChild>
                                                                        <w:div w:id="1650943574">
                                                                          <w:marLeft w:val="0"/>
                                                                          <w:marRight w:val="0"/>
                                                                          <w:marTop w:val="0"/>
                                                                          <w:marBottom w:val="0"/>
                                                                          <w:divBdr>
                                                                            <w:top w:val="none" w:sz="0" w:space="0" w:color="auto"/>
                                                                            <w:left w:val="none" w:sz="0" w:space="0" w:color="auto"/>
                                                                            <w:bottom w:val="none" w:sz="0" w:space="0" w:color="auto"/>
                                                                            <w:right w:val="none" w:sz="0" w:space="0" w:color="auto"/>
                                                                          </w:divBdr>
                                                                          <w:divsChild>
                                                                            <w:div w:id="1230968392">
                                                                              <w:marLeft w:val="0"/>
                                                                              <w:marRight w:val="0"/>
                                                                              <w:marTop w:val="0"/>
                                                                              <w:marBottom w:val="0"/>
                                                                              <w:divBdr>
                                                                                <w:top w:val="none" w:sz="0" w:space="0" w:color="auto"/>
                                                                                <w:left w:val="none" w:sz="0" w:space="0" w:color="auto"/>
                                                                                <w:bottom w:val="none" w:sz="0" w:space="0" w:color="auto"/>
                                                                                <w:right w:val="none" w:sz="0" w:space="0" w:color="auto"/>
                                                                              </w:divBdr>
                                                                              <w:divsChild>
                                                                                <w:div w:id="1302685208">
                                                                                  <w:marLeft w:val="0"/>
                                                                                  <w:marRight w:val="0"/>
                                                                                  <w:marTop w:val="0"/>
                                                                                  <w:marBottom w:val="0"/>
                                                                                  <w:divBdr>
                                                                                    <w:top w:val="none" w:sz="0" w:space="0" w:color="auto"/>
                                                                                    <w:left w:val="none" w:sz="0" w:space="0" w:color="auto"/>
                                                                                    <w:bottom w:val="none" w:sz="0" w:space="0" w:color="auto"/>
                                                                                    <w:right w:val="none" w:sz="0" w:space="0" w:color="auto"/>
                                                                                  </w:divBdr>
                                                                                  <w:divsChild>
                                                                                    <w:div w:id="954020522">
                                                                                      <w:marLeft w:val="0"/>
                                                                                      <w:marRight w:val="0"/>
                                                                                      <w:marTop w:val="0"/>
                                                                                      <w:marBottom w:val="0"/>
                                                                                      <w:divBdr>
                                                                                        <w:top w:val="none" w:sz="0" w:space="0" w:color="auto"/>
                                                                                        <w:left w:val="none" w:sz="0" w:space="0" w:color="auto"/>
                                                                                        <w:bottom w:val="none" w:sz="0" w:space="0" w:color="auto"/>
                                                                                        <w:right w:val="none" w:sz="0" w:space="0" w:color="auto"/>
                                                                                      </w:divBdr>
                                                                                      <w:divsChild>
                                                                                        <w:div w:id="1899126148">
                                                                                          <w:marLeft w:val="0"/>
                                                                                          <w:marRight w:val="0"/>
                                                                                          <w:marTop w:val="0"/>
                                                                                          <w:marBottom w:val="0"/>
                                                                                          <w:divBdr>
                                                                                            <w:top w:val="none" w:sz="0" w:space="0" w:color="auto"/>
                                                                                            <w:left w:val="none" w:sz="0" w:space="0" w:color="auto"/>
                                                                                            <w:bottom w:val="none" w:sz="0" w:space="0" w:color="auto"/>
                                                                                            <w:right w:val="none" w:sz="0" w:space="0" w:color="auto"/>
                                                                                          </w:divBdr>
                                                                                          <w:divsChild>
                                                                                            <w:div w:id="1516579526">
                                                                                              <w:marLeft w:val="0"/>
                                                                                              <w:marRight w:val="120"/>
                                                                                              <w:marTop w:val="0"/>
                                                                                              <w:marBottom w:val="150"/>
                                                                                              <w:divBdr>
                                                                                                <w:top w:val="single" w:sz="2" w:space="0" w:color="EFEFEF"/>
                                                                                                <w:left w:val="single" w:sz="6" w:space="0" w:color="EFEFEF"/>
                                                                                                <w:bottom w:val="single" w:sz="6" w:space="0" w:color="E2E2E2"/>
                                                                                                <w:right w:val="single" w:sz="6" w:space="0" w:color="EFEFEF"/>
                                                                                              </w:divBdr>
                                                                                              <w:divsChild>
                                                                                                <w:div w:id="604339378">
                                                                                                  <w:marLeft w:val="0"/>
                                                                                                  <w:marRight w:val="0"/>
                                                                                                  <w:marTop w:val="0"/>
                                                                                                  <w:marBottom w:val="0"/>
                                                                                                  <w:divBdr>
                                                                                                    <w:top w:val="none" w:sz="0" w:space="0" w:color="auto"/>
                                                                                                    <w:left w:val="none" w:sz="0" w:space="0" w:color="auto"/>
                                                                                                    <w:bottom w:val="none" w:sz="0" w:space="0" w:color="auto"/>
                                                                                                    <w:right w:val="none" w:sz="0" w:space="0" w:color="auto"/>
                                                                                                  </w:divBdr>
                                                                                                  <w:divsChild>
                                                                                                    <w:div w:id="94984242">
                                                                                                      <w:marLeft w:val="0"/>
                                                                                                      <w:marRight w:val="0"/>
                                                                                                      <w:marTop w:val="0"/>
                                                                                                      <w:marBottom w:val="0"/>
                                                                                                      <w:divBdr>
                                                                                                        <w:top w:val="none" w:sz="0" w:space="0" w:color="auto"/>
                                                                                                        <w:left w:val="none" w:sz="0" w:space="0" w:color="auto"/>
                                                                                                        <w:bottom w:val="none" w:sz="0" w:space="0" w:color="auto"/>
                                                                                                        <w:right w:val="none" w:sz="0" w:space="0" w:color="auto"/>
                                                                                                      </w:divBdr>
                                                                                                      <w:divsChild>
                                                                                                        <w:div w:id="1217202043">
                                                                                                          <w:marLeft w:val="0"/>
                                                                                                          <w:marRight w:val="0"/>
                                                                                                          <w:marTop w:val="0"/>
                                                                                                          <w:marBottom w:val="0"/>
                                                                                                          <w:divBdr>
                                                                                                            <w:top w:val="none" w:sz="0" w:space="0" w:color="auto"/>
                                                                                                            <w:left w:val="none" w:sz="0" w:space="0" w:color="auto"/>
                                                                                                            <w:bottom w:val="none" w:sz="0" w:space="0" w:color="auto"/>
                                                                                                            <w:right w:val="none" w:sz="0" w:space="0" w:color="auto"/>
                                                                                                          </w:divBdr>
                                                                                                          <w:divsChild>
                                                                                                            <w:div w:id="766388108">
                                                                                                              <w:marLeft w:val="0"/>
                                                                                                              <w:marRight w:val="0"/>
                                                                                                              <w:marTop w:val="0"/>
                                                                                                              <w:marBottom w:val="0"/>
                                                                                                              <w:divBdr>
                                                                                                                <w:top w:val="none" w:sz="0" w:space="0" w:color="auto"/>
                                                                                                                <w:left w:val="none" w:sz="0" w:space="0" w:color="auto"/>
                                                                                                                <w:bottom w:val="none" w:sz="0" w:space="0" w:color="auto"/>
                                                                                                                <w:right w:val="none" w:sz="0" w:space="0" w:color="auto"/>
                                                                                                              </w:divBdr>
                                                                                                              <w:divsChild>
                                                                                                                <w:div w:id="1736508718">
                                                                                                                  <w:marLeft w:val="0"/>
                                                                                                                  <w:marRight w:val="0"/>
                                                                                                                  <w:marTop w:val="0"/>
                                                                                                                  <w:marBottom w:val="0"/>
                                                                                                                  <w:divBdr>
                                                                                                                    <w:top w:val="none" w:sz="0" w:space="0" w:color="auto"/>
                                                                                                                    <w:left w:val="none" w:sz="0" w:space="0" w:color="auto"/>
                                                                                                                    <w:bottom w:val="none" w:sz="0" w:space="0" w:color="auto"/>
                                                                                                                    <w:right w:val="none" w:sz="0" w:space="0" w:color="auto"/>
                                                                                                                  </w:divBdr>
                                                                                                                  <w:divsChild>
                                                                                                                    <w:div w:id="1131675994">
                                                                                                                      <w:marLeft w:val="-570"/>
                                                                                                                      <w:marRight w:val="0"/>
                                                                                                                      <w:marTop w:val="150"/>
                                                                                                                      <w:marBottom w:val="225"/>
                                                                                                                      <w:divBdr>
                                                                                                                        <w:top w:val="single" w:sz="6" w:space="2" w:color="D8D8D8"/>
                                                                                                                        <w:left w:val="single" w:sz="6" w:space="2" w:color="D8D8D8"/>
                                                                                                                        <w:bottom w:val="single" w:sz="6" w:space="2" w:color="D8D8D8"/>
                                                                                                                        <w:right w:val="single" w:sz="6" w:space="2" w:color="D8D8D8"/>
                                                                                                                      </w:divBdr>
                                                                                                                      <w:divsChild>
                                                                                                                        <w:div w:id="1253124027">
                                                                                                                          <w:marLeft w:val="225"/>
                                                                                                                          <w:marRight w:val="225"/>
                                                                                                                          <w:marTop w:val="75"/>
                                                                                                                          <w:marBottom w:val="75"/>
                                                                                                                          <w:divBdr>
                                                                                                                            <w:top w:val="none" w:sz="0" w:space="0" w:color="auto"/>
                                                                                                                            <w:left w:val="none" w:sz="0" w:space="0" w:color="auto"/>
                                                                                                                            <w:bottom w:val="none" w:sz="0" w:space="0" w:color="auto"/>
                                                                                                                            <w:right w:val="none" w:sz="0" w:space="0" w:color="auto"/>
                                                                                                                          </w:divBdr>
                                                                                                                          <w:divsChild>
                                                                                                                            <w:div w:id="1255820712">
                                                                                                                              <w:marLeft w:val="0"/>
                                                                                                                              <w:marRight w:val="0"/>
                                                                                                                              <w:marTop w:val="0"/>
                                                                                                                              <w:marBottom w:val="0"/>
                                                                                                                              <w:divBdr>
                                                                                                                                <w:top w:val="single" w:sz="6" w:space="0" w:color="auto"/>
                                                                                                                                <w:left w:val="single" w:sz="6" w:space="0" w:color="auto"/>
                                                                                                                                <w:bottom w:val="single" w:sz="6" w:space="0" w:color="auto"/>
                                                                                                                                <w:right w:val="single" w:sz="6" w:space="0" w:color="auto"/>
                                                                                                                              </w:divBdr>
                                                                                                                              <w:divsChild>
                                                                                                                                <w:div w:id="1942907573">
                                                                                                                                  <w:marLeft w:val="0"/>
                                                                                                                                  <w:marRight w:val="0"/>
                                                                                                                                  <w:marTop w:val="0"/>
                                                                                                                                  <w:marBottom w:val="0"/>
                                                                                                                                  <w:divBdr>
                                                                                                                                    <w:top w:val="none" w:sz="0" w:space="0" w:color="auto"/>
                                                                                                                                    <w:left w:val="none" w:sz="0" w:space="0" w:color="auto"/>
                                                                                                                                    <w:bottom w:val="none" w:sz="0" w:space="0" w:color="auto"/>
                                                                                                                                    <w:right w:val="none" w:sz="0" w:space="0" w:color="auto"/>
                                                                                                                                  </w:divBdr>
                                                                                                                                  <w:divsChild>
                                                                                                                                    <w:div w:id="898635641">
                                                                                                                                      <w:marLeft w:val="0"/>
                                                                                                                                      <w:marRight w:val="0"/>
                                                                                                                                      <w:marTop w:val="0"/>
                                                                                                                                      <w:marBottom w:val="0"/>
                                                                                                                                      <w:divBdr>
                                                                                                                                        <w:top w:val="none" w:sz="0" w:space="0" w:color="auto"/>
                                                                                                                                        <w:left w:val="none" w:sz="0" w:space="0" w:color="auto"/>
                                                                                                                                        <w:bottom w:val="none" w:sz="0" w:space="0" w:color="auto"/>
                                                                                                                                        <w:right w:val="none" w:sz="0" w:space="0" w:color="auto"/>
                                                                                                                                      </w:divBdr>
                                                                                                                                    </w:div>
                                                                                                                                    <w:div w:id="348332105">
                                                                                                                                      <w:marLeft w:val="0"/>
                                                                                                                                      <w:marRight w:val="0"/>
                                                                                                                                      <w:marTop w:val="0"/>
                                                                                                                                      <w:marBottom w:val="0"/>
                                                                                                                                      <w:divBdr>
                                                                                                                                        <w:top w:val="none" w:sz="0" w:space="0" w:color="auto"/>
                                                                                                                                        <w:left w:val="none" w:sz="0" w:space="0" w:color="auto"/>
                                                                                                                                        <w:bottom w:val="none" w:sz="0" w:space="0" w:color="auto"/>
                                                                                                                                        <w:right w:val="none" w:sz="0" w:space="0" w:color="auto"/>
                                                                                                                                      </w:divBdr>
                                                                                                                                    </w:div>
                                                                                                                                    <w:div w:id="594094260">
                                                                                                                                      <w:marLeft w:val="0"/>
                                                                                                                                      <w:marRight w:val="0"/>
                                                                                                                                      <w:marTop w:val="0"/>
                                                                                                                                      <w:marBottom w:val="0"/>
                                                                                                                                      <w:divBdr>
                                                                                                                                        <w:top w:val="none" w:sz="0" w:space="0" w:color="auto"/>
                                                                                                                                        <w:left w:val="none" w:sz="0" w:space="0" w:color="auto"/>
                                                                                                                                        <w:bottom w:val="none" w:sz="0" w:space="0" w:color="auto"/>
                                                                                                                                        <w:right w:val="none" w:sz="0" w:space="0" w:color="auto"/>
                                                                                                                                      </w:divBdr>
                                                                                                                                    </w:div>
                                                                                                                                    <w:div w:id="492913658">
                                                                                                                                      <w:marLeft w:val="0"/>
                                                                                                                                      <w:marRight w:val="0"/>
                                                                                                                                      <w:marTop w:val="0"/>
                                                                                                                                      <w:marBottom w:val="0"/>
                                                                                                                                      <w:divBdr>
                                                                                                                                        <w:top w:val="none" w:sz="0" w:space="0" w:color="auto"/>
                                                                                                                                        <w:left w:val="none" w:sz="0" w:space="0" w:color="auto"/>
                                                                                                                                        <w:bottom w:val="none" w:sz="0" w:space="0" w:color="auto"/>
                                                                                                                                        <w:right w:val="none" w:sz="0" w:space="0" w:color="auto"/>
                                                                                                                                      </w:divBdr>
                                                                                                                                    </w:div>
                                                                                                                                    <w:div w:id="1825852213">
                                                                                                                                      <w:marLeft w:val="0"/>
                                                                                                                                      <w:marRight w:val="0"/>
                                                                                                                                      <w:marTop w:val="0"/>
                                                                                                                                      <w:marBottom w:val="0"/>
                                                                                                                                      <w:divBdr>
                                                                                                                                        <w:top w:val="none" w:sz="0" w:space="0" w:color="auto"/>
                                                                                                                                        <w:left w:val="none" w:sz="0" w:space="0" w:color="auto"/>
                                                                                                                                        <w:bottom w:val="none" w:sz="0" w:space="0" w:color="auto"/>
                                                                                                                                        <w:right w:val="none" w:sz="0" w:space="0" w:color="auto"/>
                                                                                                                                      </w:divBdr>
                                                                                                                                    </w:div>
                                                                                                                                    <w:div w:id="1622882586">
                                                                                                                                      <w:marLeft w:val="0"/>
                                                                                                                                      <w:marRight w:val="0"/>
                                                                                                                                      <w:marTop w:val="0"/>
                                                                                                                                      <w:marBottom w:val="0"/>
                                                                                                                                      <w:divBdr>
                                                                                                                                        <w:top w:val="none" w:sz="0" w:space="0" w:color="auto"/>
                                                                                                                                        <w:left w:val="none" w:sz="0" w:space="0" w:color="auto"/>
                                                                                                                                        <w:bottom w:val="none" w:sz="0" w:space="0" w:color="auto"/>
                                                                                                                                        <w:right w:val="none" w:sz="0" w:space="0" w:color="auto"/>
                                                                                                                                      </w:divBdr>
                                                                                                                                    </w:div>
                                                                                                                                    <w:div w:id="89994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4835902">
      <w:bodyDiv w:val="1"/>
      <w:marLeft w:val="0"/>
      <w:marRight w:val="0"/>
      <w:marTop w:val="0"/>
      <w:marBottom w:val="0"/>
      <w:divBdr>
        <w:top w:val="none" w:sz="0" w:space="0" w:color="auto"/>
        <w:left w:val="none" w:sz="0" w:space="0" w:color="auto"/>
        <w:bottom w:val="none" w:sz="0" w:space="0" w:color="auto"/>
        <w:right w:val="none" w:sz="0" w:space="0" w:color="auto"/>
      </w:divBdr>
    </w:div>
    <w:div w:id="1983388652">
      <w:bodyDiv w:val="1"/>
      <w:marLeft w:val="0"/>
      <w:marRight w:val="0"/>
      <w:marTop w:val="0"/>
      <w:marBottom w:val="0"/>
      <w:divBdr>
        <w:top w:val="none" w:sz="0" w:space="0" w:color="auto"/>
        <w:left w:val="none" w:sz="0" w:space="0" w:color="auto"/>
        <w:bottom w:val="none" w:sz="0" w:space="0" w:color="auto"/>
        <w:right w:val="none" w:sz="0" w:space="0" w:color="auto"/>
      </w:divBdr>
    </w:div>
    <w:div w:id="2110659967">
      <w:bodyDiv w:val="1"/>
      <w:marLeft w:val="0"/>
      <w:marRight w:val="0"/>
      <w:marTop w:val="0"/>
      <w:marBottom w:val="0"/>
      <w:divBdr>
        <w:top w:val="none" w:sz="0" w:space="0" w:color="auto"/>
        <w:left w:val="none" w:sz="0" w:space="0" w:color="auto"/>
        <w:bottom w:val="none" w:sz="0" w:space="0" w:color="auto"/>
        <w:right w:val="none" w:sz="0" w:space="0" w:color="auto"/>
      </w:divBdr>
    </w:div>
    <w:div w:id="211879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F89BD-1FEE-448F-AC69-3D11C5082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Template>
  <TotalTime>73</TotalTime>
  <Pages>3</Pages>
  <Words>5128</Words>
  <Characters>2924</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VKS</Company>
  <LinksUpToDate>false</LinksUpToDate>
  <CharactersWithSpaces>8036</CharactersWithSpaces>
  <SharedDoc>false</SharedDoc>
  <HLinks>
    <vt:vector size="6" baseType="variant">
      <vt:variant>
        <vt:i4>7602234</vt:i4>
      </vt:variant>
      <vt:variant>
        <vt:i4>6</vt:i4>
      </vt:variant>
      <vt:variant>
        <vt:i4>0</vt:i4>
      </vt:variant>
      <vt:variant>
        <vt:i4>5</vt:i4>
      </vt:variant>
      <vt:variant>
        <vt:lpwstr>http://www.esinvesticijos.lt/lt/dokumentai/supaprastinto-islaidu-apmokejimo-tyrimai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rkuodyte</dc:creator>
  <cp:lastModifiedBy>Kuodytė Kazielienė Rasa</cp:lastModifiedBy>
  <cp:revision>4</cp:revision>
  <cp:lastPrinted>2017-05-26T08:16:00Z</cp:lastPrinted>
  <dcterms:created xsi:type="dcterms:W3CDTF">2017-05-25T08:29:00Z</dcterms:created>
  <dcterms:modified xsi:type="dcterms:W3CDTF">2017-06-06T08:09:00Z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ies>
</file>