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BD1A4" w14:textId="0D3126B0" w:rsidR="000E1215" w:rsidRPr="00EB16AB" w:rsidRDefault="00EB16AB" w:rsidP="000E121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bookmarkStart w:id="0" w:name="_GoBack"/>
      <w:bookmarkEnd w:id="0"/>
      <w:r w:rsidDel="00EB16AB">
        <w:rPr>
          <w:noProof/>
          <w:lang w:eastAsia="lt-LT"/>
        </w:rPr>
        <w:t xml:space="preserve"> </w:t>
      </w:r>
      <w:r w:rsidR="00127B54">
        <w:rPr>
          <w:rFonts w:ascii="Times New Roman" w:eastAsia="Times New Roman" w:hAnsi="Times New Roman" w:cs="Times New Roman"/>
          <w:b/>
          <w:lang w:eastAsia="lt-LT"/>
        </w:rPr>
        <w:t>PRIEMONĖ NR</w:t>
      </w:r>
      <w:r w:rsidR="00127B54" w:rsidRPr="00EB16AB">
        <w:rPr>
          <w:rFonts w:ascii="Times New Roman" w:eastAsia="Times New Roman" w:hAnsi="Times New Roman" w:cs="Times New Roman"/>
          <w:b/>
          <w:lang w:eastAsia="lt-LT"/>
        </w:rPr>
        <w:t>. 03.3.1-LVPA-K-</w:t>
      </w:r>
      <w:r w:rsidR="000C1EEE" w:rsidRPr="00EB16AB">
        <w:rPr>
          <w:rFonts w:ascii="Times New Roman" w:eastAsia="Times New Roman" w:hAnsi="Times New Roman" w:cs="Times New Roman"/>
          <w:b/>
          <w:lang w:eastAsia="lt-LT"/>
        </w:rPr>
        <w:t>850</w:t>
      </w:r>
      <w:r w:rsidR="000E1215" w:rsidRPr="00EB16AB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0E1215" w:rsidRPr="00EB16AB">
        <w:rPr>
          <w:rFonts w:ascii="Times New Roman" w:eastAsia="Calibri" w:hAnsi="Times New Roman" w:cs="Times New Roman"/>
          <w:b/>
          <w:lang w:eastAsia="lt-LT"/>
        </w:rPr>
        <w:t xml:space="preserve">„REGIO </w:t>
      </w:r>
      <w:r w:rsidR="00127B54" w:rsidRPr="00EB16AB">
        <w:rPr>
          <w:rFonts w:ascii="Times New Roman" w:eastAsia="Calibri" w:hAnsi="Times New Roman" w:cs="Times New Roman"/>
          <w:b/>
          <w:lang w:eastAsia="lt-LT"/>
        </w:rPr>
        <w:t>POTENCIALAS</w:t>
      </w:r>
      <w:r w:rsidR="000E1215" w:rsidRPr="00EB16AB">
        <w:rPr>
          <w:rFonts w:ascii="Times New Roman" w:eastAsia="Calibri" w:hAnsi="Times New Roman" w:cs="Times New Roman"/>
          <w:b/>
          <w:lang w:eastAsia="lt-LT"/>
        </w:rPr>
        <w:t xml:space="preserve"> LT“</w:t>
      </w:r>
    </w:p>
    <w:p w14:paraId="07865195" w14:textId="77777777" w:rsidR="000E1215" w:rsidRPr="00EB16AB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6F46A31" w14:textId="77777777" w:rsidR="000E1215" w:rsidRPr="00B2416A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lt-LT"/>
        </w:rPr>
      </w:pPr>
      <w:r w:rsidRPr="00EB16AB">
        <w:rPr>
          <w:rFonts w:ascii="Times New Roman" w:eastAsia="Times New Roman" w:hAnsi="Times New Roman" w:cs="Times New Roman"/>
          <w:lang w:eastAsia="lt-LT"/>
        </w:rPr>
        <w:t>1. 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0E1215" w:rsidRPr="00B2416A" w14:paraId="2C440AC6" w14:textId="77777777" w:rsidTr="00D923CC">
        <w:trPr>
          <w:trHeight w:val="288"/>
        </w:trPr>
        <w:tc>
          <w:tcPr>
            <w:tcW w:w="9506" w:type="dxa"/>
            <w:hideMark/>
          </w:tcPr>
          <w:p w14:paraId="299AA1F5" w14:textId="77777777" w:rsidR="000E1215" w:rsidRPr="00B2416A" w:rsidRDefault="000E1215" w:rsidP="00D923CC">
            <w:pPr>
              <w:tabs>
                <w:tab w:val="left" w:pos="0"/>
                <w:tab w:val="left" w:pos="1026"/>
              </w:tabs>
              <w:ind w:left="601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1.1. Priemonės įgyvendinimas finansuojamas Europos regioninės plėtros fondo lėšomis.</w:t>
            </w:r>
          </w:p>
        </w:tc>
      </w:tr>
      <w:tr w:rsidR="000E1215" w:rsidRPr="00B2416A" w14:paraId="385CEDF4" w14:textId="77777777" w:rsidTr="00D923CC">
        <w:trPr>
          <w:trHeight w:val="564"/>
        </w:trPr>
        <w:tc>
          <w:tcPr>
            <w:tcW w:w="9506" w:type="dxa"/>
            <w:hideMark/>
          </w:tcPr>
          <w:p w14:paraId="495E0E71" w14:textId="77777777" w:rsidR="000E1215" w:rsidRPr="00B2416A" w:rsidRDefault="000E1215" w:rsidP="00D923C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1.2. Įgyvendinant priemonę, prisidedama prie uždavinio „</w:t>
            </w:r>
            <w:r w:rsidRPr="00B2416A">
              <w:rPr>
                <w:rFonts w:ascii="Times New Roman" w:hAnsi="Times New Roman"/>
              </w:rPr>
              <w:t>Padidinti MVĮ produktyvumą“</w:t>
            </w:r>
            <w:r w:rsidRPr="00B2416A">
              <w:rPr>
                <w:rFonts w:ascii="Times New Roman" w:hAnsi="Times New Roman" w:cs="Times New Roman"/>
                <w:b/>
              </w:rPr>
              <w:t xml:space="preserve"> </w:t>
            </w: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įgyvendinimo</w:t>
            </w:r>
            <w:r w:rsidRPr="00B2416A">
              <w:rPr>
                <w:rFonts w:ascii="Times New Roman" w:eastAsia="Times New Roman" w:hAnsi="Times New Roman" w:cs="Times New Roman"/>
                <w:i/>
                <w:lang w:eastAsia="lt-LT"/>
              </w:rPr>
              <w:t>.</w:t>
            </w:r>
          </w:p>
        </w:tc>
      </w:tr>
      <w:tr w:rsidR="000E1215" w:rsidRPr="00B2416A" w14:paraId="7CB305E9" w14:textId="77777777" w:rsidTr="001D2F4E">
        <w:trPr>
          <w:trHeight w:val="1358"/>
        </w:trPr>
        <w:tc>
          <w:tcPr>
            <w:tcW w:w="9506" w:type="dxa"/>
          </w:tcPr>
          <w:p w14:paraId="60216881" w14:textId="3FC54B8C" w:rsidR="000E1215" w:rsidRPr="00B2416A" w:rsidRDefault="000E1215" w:rsidP="001D2F4E">
            <w:pPr>
              <w:tabs>
                <w:tab w:val="left" w:pos="0"/>
                <w:tab w:val="left" w:pos="1026"/>
              </w:tabs>
              <w:ind w:firstLine="631"/>
              <w:jc w:val="both"/>
              <w:rPr>
                <w:rFonts w:ascii="Times New Roman" w:hAnsi="Times New Roman" w:cs="Times New Roman"/>
              </w:rPr>
            </w:pPr>
            <w:r w:rsidRPr="00B2416A">
              <w:rPr>
                <w:rFonts w:ascii="Times New Roman" w:hAnsi="Times New Roman" w:cs="Times New Roman"/>
              </w:rPr>
              <w:t>1.3. Remiama veikla – m</w:t>
            </w:r>
            <w:r w:rsidRPr="00B2416A">
              <w:rPr>
                <w:rFonts w:ascii="Times New Roman" w:hAnsi="Times New Roman"/>
              </w:rPr>
              <w:t>odernių technologijų diegimas, pritaikant esamus ir kuriant naujus gamybos pajėgumus naujiems ir esamiems gaminiams gaminti. Finansavimu bus skatinamos įmonių investicijos į naujų gamybos technologinių linijų įsigijimą ir įdiegimą, esamų gamybos technologinių linijų modernizavimą, įmonės vidinių inžinerinių tinklų, kurių reikia naujoms gamybos technologinėms linijoms diegti ar esamoms modernizuoti, įrengimą</w:t>
            </w:r>
            <w:r w:rsidR="0074337B">
              <w:rPr>
                <w:rFonts w:ascii="Times New Roman" w:hAnsi="Times New Roman"/>
              </w:rPr>
              <w:t>.</w:t>
            </w:r>
            <w:r w:rsidRPr="00B2416A">
              <w:rPr>
                <w:rFonts w:ascii="Times New Roman" w:hAnsi="Times New Roman"/>
              </w:rPr>
              <w:t xml:space="preserve"> </w:t>
            </w:r>
          </w:p>
        </w:tc>
      </w:tr>
      <w:tr w:rsidR="000E1215" w:rsidRPr="00B2416A" w14:paraId="649D1C14" w14:textId="77777777" w:rsidTr="009E5E82">
        <w:trPr>
          <w:trHeight w:val="60"/>
        </w:trPr>
        <w:tc>
          <w:tcPr>
            <w:tcW w:w="9506" w:type="dxa"/>
          </w:tcPr>
          <w:p w14:paraId="7AF6AECE" w14:textId="77777777" w:rsidR="000E1215" w:rsidRPr="00B2416A" w:rsidRDefault="000E1215" w:rsidP="00D923C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B2416A">
              <w:rPr>
                <w:rFonts w:ascii="Times New Roman" w:hAnsi="Times New Roman" w:cs="Times New Roman"/>
              </w:rPr>
              <w:t>1.4. Galimi pareiškėjai – MVĮ.</w:t>
            </w:r>
          </w:p>
        </w:tc>
      </w:tr>
    </w:tbl>
    <w:p w14:paraId="7A4B2638" w14:textId="77777777" w:rsidR="000E1215" w:rsidRPr="00B2416A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0063552" w14:textId="77777777" w:rsidR="000E1215" w:rsidRPr="00B2416A" w:rsidRDefault="000E1215" w:rsidP="000E1215">
      <w:pPr>
        <w:tabs>
          <w:tab w:val="left" w:pos="0"/>
          <w:tab w:val="left" w:pos="567"/>
        </w:tabs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lang w:eastAsia="lt-LT"/>
        </w:rPr>
      </w:pPr>
      <w:r w:rsidRPr="00B2416A">
        <w:rPr>
          <w:rFonts w:ascii="Times New Roman" w:eastAsia="Times New Roman" w:hAnsi="Times New Roman" w:cs="Times New Roman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E1215" w:rsidRPr="00B2416A" w14:paraId="00A4E6C1" w14:textId="77777777" w:rsidTr="00D923CC">
        <w:trPr>
          <w:trHeight w:val="338"/>
        </w:trPr>
        <w:tc>
          <w:tcPr>
            <w:tcW w:w="9498" w:type="dxa"/>
          </w:tcPr>
          <w:p w14:paraId="793851BE" w14:textId="70DCFBFF" w:rsidR="000E1215" w:rsidRPr="00B2416A" w:rsidRDefault="0074337B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G</w:t>
            </w:r>
            <w:r w:rsidR="000E1215" w:rsidRPr="00B2416A">
              <w:rPr>
                <w:rFonts w:ascii="Times New Roman" w:eastAsia="Times New Roman" w:hAnsi="Times New Roman" w:cs="Times New Roman"/>
                <w:lang w:eastAsia="lt-LT"/>
              </w:rPr>
              <w:t>rąžinamoji subsidija</w:t>
            </w:r>
            <w:r w:rsidR="000E1215" w:rsidRPr="00B2416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1352FFC" w14:textId="77777777" w:rsidR="000E1215" w:rsidRPr="00B2416A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07EC765" w14:textId="77777777" w:rsidR="000E1215" w:rsidRPr="00B2416A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B2416A">
        <w:rPr>
          <w:rFonts w:ascii="Times New Roman" w:eastAsia="Times New Roman" w:hAnsi="Times New Roman" w:cs="Times New Roman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B2416A" w14:paraId="0A8BEA41" w14:textId="77777777" w:rsidTr="00D923CC">
        <w:tc>
          <w:tcPr>
            <w:tcW w:w="9498" w:type="dxa"/>
          </w:tcPr>
          <w:p w14:paraId="1AB41B66" w14:textId="77777777" w:rsidR="000E1215" w:rsidRPr="00B2416A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B2416A">
              <w:rPr>
                <w:rFonts w:ascii="Times New Roman" w:hAnsi="Times New Roman" w:cs="Times New Roman"/>
              </w:rPr>
              <w:t>Projektų konkursas.</w:t>
            </w:r>
          </w:p>
        </w:tc>
      </w:tr>
    </w:tbl>
    <w:p w14:paraId="34A6888F" w14:textId="77777777" w:rsidR="000E1215" w:rsidRPr="00B2416A" w:rsidRDefault="000E1215" w:rsidP="000E1215">
      <w:pPr>
        <w:tabs>
          <w:tab w:val="left" w:pos="0"/>
          <w:tab w:val="left" w:pos="567"/>
          <w:tab w:val="left" w:pos="2835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3D195F9" w14:textId="77777777" w:rsidR="000E1215" w:rsidRPr="00B2416A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B2416A">
        <w:rPr>
          <w:rFonts w:ascii="Times New Roman" w:eastAsia="Times New Roman" w:hAnsi="Times New Roman" w:cs="Times New Roman"/>
          <w:lang w:eastAsia="lt-LT"/>
        </w:rPr>
        <w:t>4. 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B2416A" w14:paraId="4834352E" w14:textId="77777777" w:rsidTr="00D923CC">
        <w:tc>
          <w:tcPr>
            <w:tcW w:w="9498" w:type="dxa"/>
          </w:tcPr>
          <w:p w14:paraId="4A73669B" w14:textId="77777777" w:rsidR="000E1215" w:rsidRPr="00B2416A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B2416A">
              <w:rPr>
                <w:rFonts w:ascii="Times New Roman" w:hAnsi="Times New Roman" w:cs="Times New Roman"/>
              </w:rPr>
              <w:t>Viešoji įstaiga Lietuvos verslo paramos agentūra.</w:t>
            </w:r>
          </w:p>
        </w:tc>
      </w:tr>
    </w:tbl>
    <w:p w14:paraId="15E8FCA1" w14:textId="77777777" w:rsidR="000E1215" w:rsidRPr="00B2416A" w:rsidRDefault="000E1215" w:rsidP="005303E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6307AF1" w14:textId="77777777" w:rsidR="000E1215" w:rsidRPr="00B2416A" w:rsidRDefault="000E1215" w:rsidP="000E1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2416A">
        <w:rPr>
          <w:rFonts w:ascii="Times New Roman" w:hAnsi="Times New Roman" w:cs="Times New Roman"/>
          <w:color w:val="000000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B2416A" w14:paraId="07F72973" w14:textId="77777777" w:rsidTr="00D923CC">
        <w:tc>
          <w:tcPr>
            <w:tcW w:w="9498" w:type="dxa"/>
          </w:tcPr>
          <w:p w14:paraId="2CE929D9" w14:textId="77777777" w:rsidR="000E1215" w:rsidRPr="00B2416A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B2416A">
              <w:rPr>
                <w:rFonts w:ascii="Times New Roman" w:eastAsia="Calibri" w:hAnsi="Times New Roman" w:cs="Times New Roman"/>
                <w:lang w:eastAsia="lt-LT"/>
              </w:rPr>
              <w:t>Papildomi reikalavimai netaikomi.</w:t>
            </w:r>
          </w:p>
        </w:tc>
      </w:tr>
    </w:tbl>
    <w:p w14:paraId="7A4D176A" w14:textId="2E204EBA" w:rsidR="002A3525" w:rsidRPr="00B2416A" w:rsidRDefault="002A3525" w:rsidP="005303E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FDE530" w14:textId="77777777" w:rsidR="000E1215" w:rsidRPr="00B2416A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B2416A">
        <w:rPr>
          <w:rFonts w:ascii="Times New Roman" w:eastAsia="Times New Roman" w:hAnsi="Times New Roman" w:cs="Times New Roman"/>
          <w:lang w:eastAsia="lt-LT"/>
        </w:rPr>
        <w:t>6. P</w:t>
      </w:r>
      <w:r w:rsidRPr="00B2416A">
        <w:rPr>
          <w:rFonts w:ascii="Times New Roman" w:eastAsia="Times New Roman" w:hAnsi="Times New Roman" w:cs="Times New Roman"/>
          <w:bCs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2069"/>
        <w:gridCol w:w="1656"/>
        <w:gridCol w:w="2069"/>
        <w:gridCol w:w="2102"/>
      </w:tblGrid>
      <w:tr w:rsidR="000E1215" w:rsidRPr="00B2416A" w14:paraId="5E4A9149" w14:textId="77777777" w:rsidTr="00D923CC">
        <w:trPr>
          <w:trHeight w:val="84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6FD" w14:textId="77777777" w:rsidR="000E1215" w:rsidRPr="00B2416A" w:rsidRDefault="000E1215" w:rsidP="00D923C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Stebėsenos rodiklio kodas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4EF8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Stebėsenos rodiklio pavadinimas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7210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Matavimo vienetas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8DED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 xml:space="preserve">Tarpinė reikšmė </w:t>
            </w:r>
          </w:p>
          <w:p w14:paraId="7FF5AD30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2018 m. gruodžio 31 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1775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Galutinė reikšmė 2023 m. gruodžio 31 d.</w:t>
            </w:r>
          </w:p>
        </w:tc>
      </w:tr>
      <w:tr w:rsidR="000E1215" w:rsidRPr="00B2416A" w14:paraId="6951FB38" w14:textId="77777777" w:rsidTr="00D923CC">
        <w:trPr>
          <w:trHeight w:val="169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6AF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iCs/>
                <w:color w:val="000000"/>
                <w:lang w:eastAsia="lt-LT"/>
              </w:rPr>
              <w:t>R.S.313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F742" w14:textId="5C7C4D85" w:rsidR="000E1215" w:rsidRPr="00B2416A" w:rsidRDefault="000E1215" w:rsidP="005303E2">
            <w:pPr>
              <w:pStyle w:val="Default"/>
              <w:rPr>
                <w:sz w:val="22"/>
                <w:szCs w:val="22"/>
              </w:rPr>
            </w:pPr>
            <w:r w:rsidRPr="00B2416A">
              <w:rPr>
                <w:color w:val="auto"/>
                <w:sz w:val="22"/>
                <w:szCs w:val="22"/>
              </w:rPr>
              <w:t>„P</w:t>
            </w:r>
            <w:r w:rsidRPr="00B2416A">
              <w:rPr>
                <w:sz w:val="22"/>
                <w:szCs w:val="22"/>
              </w:rPr>
              <w:t>ridėtinė vertė gamybos sąnaudomis, sukurta MVĮ, tenkanti vienam darbuotojui“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772B" w14:textId="77777777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hAnsi="Times New Roman" w:cs="Times New Roman"/>
              </w:rPr>
              <w:t>Eur per metus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7E72" w14:textId="77777777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14 550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9C61" w14:textId="77777777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17 726</w:t>
            </w:r>
          </w:p>
        </w:tc>
      </w:tr>
      <w:tr w:rsidR="000E1215" w:rsidRPr="00B2416A" w14:paraId="7E059801" w14:textId="77777777" w:rsidTr="00D923CC">
        <w:trPr>
          <w:trHeight w:val="111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636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R.N.804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A8E" w14:textId="77777777" w:rsidR="000E1215" w:rsidRPr="00127B54" w:rsidRDefault="000E1215" w:rsidP="005303E2">
            <w:pPr>
              <w:pStyle w:val="Default"/>
              <w:rPr>
                <w:sz w:val="22"/>
                <w:szCs w:val="22"/>
              </w:rPr>
            </w:pPr>
            <w:r w:rsidRPr="00127B54">
              <w:rPr>
                <w:sz w:val="22"/>
                <w:szCs w:val="22"/>
              </w:rPr>
              <w:t>„Investicijas gavusios įmonės darbo našumo padidėjimas“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141" w14:textId="77777777" w:rsidR="000E1215" w:rsidRPr="00127B54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7B54">
              <w:rPr>
                <w:rFonts w:ascii="Times New Roman" w:eastAsia="Times New Roman" w:hAnsi="Times New Roman" w:cs="Times New Roman"/>
                <w:lang w:eastAsia="lt-LT"/>
              </w:rPr>
              <w:t>Procentai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93F" w14:textId="77777777" w:rsidR="000E1215" w:rsidRPr="00EB16AB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B16AB">
              <w:rPr>
                <w:rFonts w:ascii="Times New Roman" w:eastAsia="Times New Roman" w:hAnsi="Times New Roman" w:cs="Times New Roman"/>
                <w:lang w:eastAsia="lt-LT"/>
              </w:rPr>
              <w:t>9,41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878" w14:textId="77777777" w:rsidR="000E1215" w:rsidRPr="00EB16AB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B16AB">
              <w:rPr>
                <w:rFonts w:ascii="Times New Roman" w:eastAsia="Times New Roman" w:hAnsi="Times New Roman" w:cs="Times New Roman"/>
                <w:lang w:eastAsia="lt-LT"/>
              </w:rPr>
              <w:t>23,52</w:t>
            </w:r>
          </w:p>
        </w:tc>
      </w:tr>
      <w:tr w:rsidR="000E1215" w:rsidRPr="00B2416A" w14:paraId="0610603E" w14:textId="77777777" w:rsidTr="00D923CC">
        <w:trPr>
          <w:trHeight w:val="112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935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R.N.805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F6FC" w14:textId="77777777" w:rsidR="000E1215" w:rsidRPr="00127B54" w:rsidRDefault="000E1215" w:rsidP="005303E2">
            <w:pPr>
              <w:pStyle w:val="Default"/>
              <w:rPr>
                <w:sz w:val="22"/>
                <w:szCs w:val="22"/>
              </w:rPr>
            </w:pPr>
            <w:r w:rsidRPr="00127B54">
              <w:rPr>
                <w:sz w:val="22"/>
                <w:szCs w:val="22"/>
              </w:rPr>
              <w:t>„Investicijas gavusios įmonės pajamų padidėjimas“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E7E" w14:textId="77777777" w:rsidR="000E1215" w:rsidRPr="00127B54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7B54">
              <w:rPr>
                <w:rFonts w:ascii="Times New Roman" w:eastAsia="Times New Roman" w:hAnsi="Times New Roman" w:cs="Times New Roman"/>
                <w:lang w:eastAsia="lt-LT"/>
              </w:rPr>
              <w:t>Procentai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5A8" w14:textId="77777777" w:rsidR="000E1215" w:rsidRPr="00127B54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7B54">
              <w:rPr>
                <w:rFonts w:ascii="Times New Roman" w:eastAsia="Times New Roman" w:hAnsi="Times New Roman" w:cs="Times New Roman"/>
                <w:lang w:eastAsia="lt-LT"/>
              </w:rPr>
              <w:t>6,02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7EB9" w14:textId="77777777" w:rsidR="000E1215" w:rsidRPr="00127B54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7B54">
              <w:rPr>
                <w:rFonts w:ascii="Times New Roman" w:eastAsia="Times New Roman" w:hAnsi="Times New Roman" w:cs="Times New Roman"/>
                <w:lang w:eastAsia="lt-LT"/>
              </w:rPr>
              <w:t>15,05</w:t>
            </w:r>
          </w:p>
        </w:tc>
      </w:tr>
      <w:tr w:rsidR="000E1215" w:rsidRPr="00B2416A" w14:paraId="4F2FCC3A" w14:textId="77777777" w:rsidTr="00D923CC">
        <w:trPr>
          <w:trHeight w:val="83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6B1" w14:textId="31A5E35D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P.B.20</w:t>
            </w:r>
            <w:r w:rsidR="00525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8AC" w14:textId="7EA397F0" w:rsidR="000E1215" w:rsidRPr="00EB16AB" w:rsidRDefault="000E1215" w:rsidP="00525C2A">
            <w:pPr>
              <w:pStyle w:val="Default"/>
              <w:rPr>
                <w:sz w:val="22"/>
                <w:szCs w:val="22"/>
              </w:rPr>
            </w:pPr>
            <w:r w:rsidRPr="00EB16AB">
              <w:rPr>
                <w:color w:val="auto"/>
                <w:sz w:val="22"/>
                <w:szCs w:val="22"/>
              </w:rPr>
              <w:t>„</w:t>
            </w:r>
            <w:r w:rsidR="00525C2A" w:rsidRPr="00EB16AB">
              <w:rPr>
                <w:color w:val="auto"/>
                <w:sz w:val="22"/>
                <w:szCs w:val="22"/>
              </w:rPr>
              <w:t>Kitos formos nei subsidija finansinę paramą gaunančių įmonių skaičius“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631" w14:textId="27B6C43B" w:rsidR="000E1215" w:rsidRPr="00EB16AB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B16AB">
              <w:rPr>
                <w:rFonts w:ascii="Times New Roman" w:eastAsia="Times New Roman" w:hAnsi="Times New Roman" w:cs="Times New Roman"/>
                <w:lang w:eastAsia="lt-LT"/>
              </w:rPr>
              <w:t>Įmonės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91E" w14:textId="6508DBD4" w:rsidR="000E1215" w:rsidRPr="00EB16AB" w:rsidRDefault="00E227CC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B16A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380" w14:textId="1FE647C8" w:rsidR="000E1215" w:rsidRPr="00EB16AB" w:rsidRDefault="006D312A" w:rsidP="00AA2A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B16AB">
              <w:rPr>
                <w:rFonts w:ascii="Times New Roman" w:eastAsia="Times New Roman" w:hAnsi="Times New Roman" w:cs="Times New Roman"/>
                <w:lang w:eastAsia="lt-LT"/>
              </w:rPr>
              <w:t>44</w:t>
            </w:r>
          </w:p>
        </w:tc>
      </w:tr>
      <w:tr w:rsidR="000E1215" w:rsidRPr="00B2416A" w14:paraId="2463D283" w14:textId="77777777" w:rsidTr="005303E2">
        <w:trPr>
          <w:trHeight w:val="169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808" w14:textId="605C8F7B" w:rsidR="000E1215" w:rsidRPr="00B2416A" w:rsidRDefault="000E1215" w:rsidP="00525C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P.B.</w:t>
            </w:r>
            <w:r w:rsidR="00525C2A" w:rsidRPr="00B241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  <w:r w:rsidR="00525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860" w14:textId="4DC64C49" w:rsidR="000E1215" w:rsidRPr="001D2F4E" w:rsidRDefault="000E1215" w:rsidP="005303E2">
            <w:pPr>
              <w:pStyle w:val="Default"/>
              <w:rPr>
                <w:sz w:val="22"/>
                <w:szCs w:val="22"/>
              </w:rPr>
            </w:pPr>
            <w:r w:rsidRPr="001D2F4E">
              <w:rPr>
                <w:color w:val="auto"/>
                <w:sz w:val="22"/>
                <w:szCs w:val="22"/>
              </w:rPr>
              <w:t>„P</w:t>
            </w:r>
            <w:r w:rsidRPr="001D2F4E">
              <w:rPr>
                <w:sz w:val="22"/>
                <w:szCs w:val="22"/>
              </w:rPr>
              <w:t>rivačios investicijos, atitinkančios viešąją paramą įmonėms (</w:t>
            </w:r>
            <w:r w:rsidR="00C5576E" w:rsidRPr="001D2F4E">
              <w:rPr>
                <w:sz w:val="22"/>
                <w:szCs w:val="22"/>
              </w:rPr>
              <w:t xml:space="preserve">ne </w:t>
            </w:r>
            <w:r w:rsidRPr="001D2F4E">
              <w:rPr>
                <w:sz w:val="22"/>
                <w:szCs w:val="22"/>
              </w:rPr>
              <w:t>subsidijos)“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340" w14:textId="77777777" w:rsidR="000E1215" w:rsidRPr="001D2F4E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D2F4E">
              <w:rPr>
                <w:rFonts w:ascii="Times New Roman" w:eastAsia="Times New Roman" w:hAnsi="Times New Roman" w:cs="Times New Roman"/>
                <w:lang w:eastAsia="lt-LT"/>
              </w:rPr>
              <w:t>Eur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911" w14:textId="59F95AFE" w:rsidR="000E1215" w:rsidRPr="001D2F4E" w:rsidRDefault="00E227CC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D2F4E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A58" w14:textId="4E249F09" w:rsidR="000E1215" w:rsidRPr="001D2F4E" w:rsidRDefault="006D312A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D2F4E">
              <w:rPr>
                <w:rFonts w:ascii="Times New Roman" w:eastAsia="Times New Roman" w:hAnsi="Times New Roman" w:cs="Times New Roman"/>
                <w:lang w:eastAsia="lt-LT"/>
              </w:rPr>
              <w:t>79 576 755</w:t>
            </w:r>
          </w:p>
        </w:tc>
      </w:tr>
    </w:tbl>
    <w:p w14:paraId="3F44E032" w14:textId="4CDB2E8D" w:rsidR="000E1215" w:rsidRPr="00B2416A" w:rsidRDefault="000E1215" w:rsidP="004D6ADE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lt-LT"/>
        </w:rPr>
      </w:pPr>
      <w:r w:rsidRPr="00B2416A">
        <w:rPr>
          <w:rFonts w:ascii="Times New Roman" w:eastAsia="Times New Roman" w:hAnsi="Times New Roman" w:cs="Times New Roman"/>
          <w:bCs/>
          <w:lang w:eastAsia="lt-LT"/>
        </w:rPr>
        <w:t>7. Priemonės finansavimo šaltiniai</w:t>
      </w:r>
      <w:r w:rsidR="004D6ADE" w:rsidRPr="00B2416A">
        <w:rPr>
          <w:rFonts w:ascii="Times New Roman" w:eastAsia="Times New Roman" w:hAnsi="Times New Roman" w:cs="Times New Roman"/>
          <w:lang w:eastAsia="lt-LT"/>
        </w:rPr>
        <w:tab/>
      </w:r>
      <w:r w:rsidR="004D6ADE" w:rsidRPr="00B2416A">
        <w:rPr>
          <w:rFonts w:ascii="Times New Roman" w:eastAsia="Times New Roman" w:hAnsi="Times New Roman" w:cs="Times New Roman"/>
          <w:lang w:eastAsia="lt-LT"/>
        </w:rPr>
        <w:tab/>
      </w:r>
      <w:r w:rsidR="004D6ADE" w:rsidRPr="00B2416A">
        <w:rPr>
          <w:rFonts w:ascii="Times New Roman" w:eastAsia="Times New Roman" w:hAnsi="Times New Roman" w:cs="Times New Roman"/>
          <w:lang w:eastAsia="lt-LT"/>
        </w:rPr>
        <w:tab/>
        <w:t xml:space="preserve">                   </w:t>
      </w:r>
      <w:r w:rsidRPr="00B2416A">
        <w:rPr>
          <w:rFonts w:ascii="Times New Roman" w:eastAsia="Times New Roman" w:hAnsi="Times New Roman" w:cs="Times New Roman"/>
          <w:lang w:eastAsia="lt-LT"/>
        </w:rPr>
        <w:t>(eurais)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494"/>
        <w:gridCol w:w="1276"/>
        <w:gridCol w:w="1530"/>
        <w:gridCol w:w="1588"/>
        <w:gridCol w:w="1134"/>
        <w:gridCol w:w="1134"/>
      </w:tblGrid>
      <w:tr w:rsidR="000E1215" w:rsidRPr="00B2416A" w14:paraId="35AC166A" w14:textId="77777777" w:rsidTr="00C52157">
        <w:trPr>
          <w:trHeight w:val="460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C065" w14:textId="77777777" w:rsidR="000E1215" w:rsidRPr="00B2416A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18E" w14:textId="77777777" w:rsidR="000E1215" w:rsidRPr="00B2416A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Kiti projektų finansavimo šaltiniai</w:t>
            </w:r>
          </w:p>
        </w:tc>
      </w:tr>
      <w:tr w:rsidR="000E1215" w:rsidRPr="00B2416A" w14:paraId="27AFE1A5" w14:textId="77777777" w:rsidTr="00C52157">
        <w:trPr>
          <w:trHeight w:val="460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4B255" w14:textId="77777777" w:rsidR="000E1215" w:rsidRPr="00B2416A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ES struktūrinių fondų</w:t>
            </w:r>
          </w:p>
          <w:p w14:paraId="519A27D7" w14:textId="77777777" w:rsidR="000E1215" w:rsidRPr="00B2416A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lėšos – iki</w:t>
            </w:r>
          </w:p>
        </w:tc>
        <w:tc>
          <w:tcPr>
            <w:tcW w:w="8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F74" w14:textId="77777777" w:rsidR="000E1215" w:rsidRPr="00B2416A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Nacionalinės lėšos</w:t>
            </w:r>
          </w:p>
        </w:tc>
      </w:tr>
      <w:tr w:rsidR="000E1215" w:rsidRPr="00B2416A" w14:paraId="213C0208" w14:textId="77777777" w:rsidTr="00C52157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03BE1" w14:textId="77777777" w:rsidR="000E1215" w:rsidRPr="00B2416A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DE68" w14:textId="77777777" w:rsidR="000E1215" w:rsidRPr="00B2416A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A6A" w14:textId="77777777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14:paraId="1927A6F0" w14:textId="77777777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Projektų vykdytojų lėšos</w:t>
            </w:r>
          </w:p>
        </w:tc>
      </w:tr>
      <w:tr w:rsidR="000E1215" w:rsidRPr="00B2416A" w14:paraId="4F137287" w14:textId="77777777" w:rsidTr="00C52157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BEC5" w14:textId="77777777" w:rsidR="000E1215" w:rsidRPr="00B2416A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CD4" w14:textId="77777777" w:rsidR="000E1215" w:rsidRPr="00B2416A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E7B" w14:textId="77777777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Iš viso – ne mažiau kaip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F7C6" w14:textId="67B68D05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Lietuvos Respublikos valstybės biudžeto lėšos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73E" w14:textId="73403E02" w:rsidR="000E1215" w:rsidRPr="00B2416A" w:rsidRDefault="000E1215" w:rsidP="00C521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Savivaldybės biudžeto</w:t>
            </w:r>
            <w:r w:rsidR="005303E2"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D88C" w14:textId="5CEF350B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6773" w14:textId="5FD2DA29" w:rsidR="000E1215" w:rsidRPr="00B2416A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Privačios lėšos</w:t>
            </w:r>
          </w:p>
        </w:tc>
      </w:tr>
      <w:tr w:rsidR="000E1215" w:rsidRPr="00B2416A" w14:paraId="62456B7B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9762" w14:textId="77777777" w:rsidR="000E1215" w:rsidRPr="00B2416A" w:rsidRDefault="000E1215" w:rsidP="00D923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E1215" w:rsidRPr="00B2416A" w14:paraId="54D3A87C" w14:textId="77777777" w:rsidTr="00C52157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892" w14:textId="47BB727F" w:rsidR="000E1215" w:rsidRPr="00B2416A" w:rsidRDefault="00212F68" w:rsidP="00D92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36 825 424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851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CDE" w14:textId="69C4897A" w:rsidR="000E1215" w:rsidRPr="00B2416A" w:rsidRDefault="00D25A57" w:rsidP="00D9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79 576 755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DAA4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ED2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5CE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873" w14:textId="2554163A" w:rsidR="000E1215" w:rsidRPr="00B2416A" w:rsidRDefault="00D25A57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79 576 755</w:t>
            </w:r>
          </w:p>
        </w:tc>
      </w:tr>
      <w:tr w:rsidR="000E1215" w:rsidRPr="00B2416A" w14:paraId="58636EC3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C8A" w14:textId="77777777" w:rsidR="000E1215" w:rsidRPr="00B2416A" w:rsidRDefault="000E1215" w:rsidP="00D923CC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2. Veiklos lėšų rezervas ir jam finansuoti skiriamos nacionalinės lėšos</w:t>
            </w:r>
          </w:p>
        </w:tc>
      </w:tr>
      <w:tr w:rsidR="000E1215" w:rsidRPr="00B2416A" w14:paraId="461F58D2" w14:textId="77777777" w:rsidTr="00C52157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0681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70A3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4BD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0FD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AF2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202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421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</w:tr>
      <w:tr w:rsidR="000E1215" w:rsidRPr="00B2416A" w14:paraId="66876134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A2B" w14:textId="77777777" w:rsidR="000E1215" w:rsidRPr="00B2416A" w:rsidRDefault="000E1215" w:rsidP="00D923CC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 xml:space="preserve">3. Iš viso </w:t>
            </w:r>
          </w:p>
        </w:tc>
      </w:tr>
      <w:tr w:rsidR="000E1215" w:rsidRPr="00B2416A" w14:paraId="7299406E" w14:textId="77777777" w:rsidTr="00C52157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0312" w14:textId="58331939" w:rsidR="000E1215" w:rsidRPr="00B2416A" w:rsidRDefault="00212F68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</w:rPr>
              <w:t>36 825 424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B0E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E91E" w14:textId="450B7B28" w:rsidR="000E1215" w:rsidRPr="00B2416A" w:rsidRDefault="00D25A57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79 576 755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65C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E76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0B2" w14:textId="77777777" w:rsidR="000E1215" w:rsidRPr="00B2416A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2416A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F9C" w14:textId="174143D0" w:rsidR="000E1215" w:rsidRPr="00B2416A" w:rsidRDefault="00D25A57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79 576 755</w:t>
            </w:r>
          </w:p>
        </w:tc>
      </w:tr>
    </w:tbl>
    <w:p w14:paraId="2FD119DD" w14:textId="77777777" w:rsidR="000E1215" w:rsidRPr="00B2416A" w:rsidRDefault="000E1215" w:rsidP="000E1215">
      <w:pPr>
        <w:pStyle w:val="BodyText1"/>
        <w:tabs>
          <w:tab w:val="left" w:pos="709"/>
        </w:tabs>
        <w:spacing w:line="240" w:lineRule="auto"/>
        <w:ind w:firstLine="0"/>
        <w:rPr>
          <w:b/>
          <w:color w:val="auto"/>
          <w:sz w:val="22"/>
          <w:szCs w:val="22"/>
          <w:lang w:eastAsia="lt-LT"/>
        </w:rPr>
      </w:pPr>
    </w:p>
    <w:sectPr w:rsidR="000E1215" w:rsidRPr="00B2416A" w:rsidSect="002A3525">
      <w:headerReference w:type="default" r:id="rId8"/>
      <w:pgSz w:w="11906" w:h="16838"/>
      <w:pgMar w:top="1073" w:right="70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39A14" w14:textId="77777777" w:rsidR="00B71804" w:rsidRDefault="00B71804">
      <w:pPr>
        <w:spacing w:after="0" w:line="240" w:lineRule="auto"/>
      </w:pPr>
      <w:r>
        <w:separator/>
      </w:r>
    </w:p>
  </w:endnote>
  <w:endnote w:type="continuationSeparator" w:id="0">
    <w:p w14:paraId="2B63BA7C" w14:textId="77777777" w:rsidR="00B71804" w:rsidRDefault="00B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BFD6" w14:textId="77777777" w:rsidR="00B71804" w:rsidRDefault="00B71804">
      <w:pPr>
        <w:spacing w:after="0" w:line="240" w:lineRule="auto"/>
      </w:pPr>
      <w:r>
        <w:separator/>
      </w:r>
    </w:p>
  </w:footnote>
  <w:footnote w:type="continuationSeparator" w:id="0">
    <w:p w14:paraId="44688617" w14:textId="77777777" w:rsidR="00B71804" w:rsidRDefault="00B7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3FDB" w14:textId="55A27466" w:rsidR="00B71804" w:rsidRPr="002A3525" w:rsidRDefault="00B71804" w:rsidP="002A352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5E3113">
      <w:rPr>
        <w:rFonts w:ascii="Times New Roman" w:hAnsi="Times New Roman" w:cs="Times New Roman"/>
        <w:noProof/>
        <w:sz w:val="24"/>
        <w:szCs w:val="24"/>
      </w:rPr>
      <w:t>2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 w15:restartNumberingAfterBreak="0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 w15:restartNumberingAfterBreak="0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4" w15:restartNumberingAfterBreak="0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6" w15:restartNumberingAfterBreak="0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7" w15:restartNumberingAfterBreak="0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 w15:restartNumberingAfterBreak="0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0" w15:restartNumberingAfterBreak="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2" w15:restartNumberingAfterBreak="0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6" w15:restartNumberingAfterBreak="0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2" w15:restartNumberingAfterBreak="0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5" w15:restartNumberingAfterBreak="0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9" w15:restartNumberingAfterBreak="0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1"/>
  </w:num>
  <w:num w:numId="3">
    <w:abstractNumId w:val="36"/>
  </w:num>
  <w:num w:numId="4">
    <w:abstractNumId w:val="16"/>
  </w:num>
  <w:num w:numId="5">
    <w:abstractNumId w:val="22"/>
  </w:num>
  <w:num w:numId="6">
    <w:abstractNumId w:val="33"/>
  </w:num>
  <w:num w:numId="7">
    <w:abstractNumId w:val="67"/>
  </w:num>
  <w:num w:numId="8">
    <w:abstractNumId w:val="59"/>
  </w:num>
  <w:num w:numId="9">
    <w:abstractNumId w:val="6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52"/>
  </w:num>
  <w:num w:numId="13">
    <w:abstractNumId w:val="47"/>
  </w:num>
  <w:num w:numId="14">
    <w:abstractNumId w:val="17"/>
  </w:num>
  <w:num w:numId="15">
    <w:abstractNumId w:val="43"/>
  </w:num>
  <w:num w:numId="16">
    <w:abstractNumId w:val="23"/>
  </w:num>
  <w:num w:numId="17">
    <w:abstractNumId w:val="1"/>
  </w:num>
  <w:num w:numId="18">
    <w:abstractNumId w:val="35"/>
  </w:num>
  <w:num w:numId="19">
    <w:abstractNumId w:val="21"/>
  </w:num>
  <w:num w:numId="20">
    <w:abstractNumId w:val="75"/>
  </w:num>
  <w:num w:numId="21">
    <w:abstractNumId w:val="83"/>
  </w:num>
  <w:num w:numId="22">
    <w:abstractNumId w:val="87"/>
  </w:num>
  <w:num w:numId="23">
    <w:abstractNumId w:val="5"/>
  </w:num>
  <w:num w:numId="24">
    <w:abstractNumId w:val="76"/>
  </w:num>
  <w:num w:numId="25">
    <w:abstractNumId w:val="66"/>
  </w:num>
  <w:num w:numId="26">
    <w:abstractNumId w:val="27"/>
  </w:num>
  <w:num w:numId="27">
    <w:abstractNumId w:val="69"/>
  </w:num>
  <w:num w:numId="28">
    <w:abstractNumId w:val="37"/>
  </w:num>
  <w:num w:numId="29">
    <w:abstractNumId w:val="29"/>
  </w:num>
  <w:num w:numId="30">
    <w:abstractNumId w:val="63"/>
  </w:num>
  <w:num w:numId="31">
    <w:abstractNumId w:val="57"/>
  </w:num>
  <w:num w:numId="32">
    <w:abstractNumId w:val="68"/>
  </w:num>
  <w:num w:numId="33">
    <w:abstractNumId w:val="14"/>
  </w:num>
  <w:num w:numId="34">
    <w:abstractNumId w:val="86"/>
  </w:num>
  <w:num w:numId="35">
    <w:abstractNumId w:val="85"/>
  </w:num>
  <w:num w:numId="3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84"/>
  </w:num>
  <w:num w:numId="39">
    <w:abstractNumId w:val="51"/>
  </w:num>
  <w:num w:numId="40">
    <w:abstractNumId w:val="72"/>
  </w:num>
  <w:num w:numId="41">
    <w:abstractNumId w:val="71"/>
  </w:num>
  <w:num w:numId="42">
    <w:abstractNumId w:val="24"/>
  </w:num>
  <w:num w:numId="43">
    <w:abstractNumId w:val="13"/>
  </w:num>
  <w:num w:numId="44">
    <w:abstractNumId w:val="7"/>
  </w:num>
  <w:num w:numId="45">
    <w:abstractNumId w:val="46"/>
  </w:num>
  <w:num w:numId="46">
    <w:abstractNumId w:val="2"/>
  </w:num>
  <w:num w:numId="47">
    <w:abstractNumId w:val="41"/>
  </w:num>
  <w:num w:numId="48">
    <w:abstractNumId w:val="82"/>
  </w:num>
  <w:num w:numId="49">
    <w:abstractNumId w:val="49"/>
  </w:num>
  <w:num w:numId="50">
    <w:abstractNumId w:val="30"/>
  </w:num>
  <w:num w:numId="51">
    <w:abstractNumId w:val="0"/>
  </w:num>
  <w:num w:numId="52">
    <w:abstractNumId w:val="18"/>
  </w:num>
  <w:num w:numId="53">
    <w:abstractNumId w:val="81"/>
  </w:num>
  <w:num w:numId="54">
    <w:abstractNumId w:val="45"/>
  </w:num>
  <w:num w:numId="55">
    <w:abstractNumId w:val="88"/>
  </w:num>
  <w:num w:numId="56">
    <w:abstractNumId w:val="26"/>
  </w:num>
  <w:num w:numId="57">
    <w:abstractNumId w:val="79"/>
  </w:num>
  <w:num w:numId="58">
    <w:abstractNumId w:val="53"/>
  </w:num>
  <w:num w:numId="59">
    <w:abstractNumId w:val="28"/>
  </w:num>
  <w:num w:numId="60">
    <w:abstractNumId w:val="44"/>
  </w:num>
  <w:num w:numId="61">
    <w:abstractNumId w:val="11"/>
  </w:num>
  <w:num w:numId="62">
    <w:abstractNumId w:val="3"/>
  </w:num>
  <w:num w:numId="63">
    <w:abstractNumId w:val="56"/>
  </w:num>
  <w:num w:numId="64">
    <w:abstractNumId w:val="39"/>
  </w:num>
  <w:num w:numId="65">
    <w:abstractNumId w:val="15"/>
  </w:num>
  <w:num w:numId="66">
    <w:abstractNumId w:val="77"/>
  </w:num>
  <w:num w:numId="67">
    <w:abstractNumId w:val="12"/>
  </w:num>
  <w:num w:numId="68">
    <w:abstractNumId w:val="42"/>
  </w:num>
  <w:num w:numId="69">
    <w:abstractNumId w:val="34"/>
  </w:num>
  <w:num w:numId="70">
    <w:abstractNumId w:val="54"/>
  </w:num>
  <w:num w:numId="71">
    <w:abstractNumId w:val="8"/>
  </w:num>
  <w:num w:numId="72">
    <w:abstractNumId w:val="10"/>
  </w:num>
  <w:num w:numId="73">
    <w:abstractNumId w:val="73"/>
  </w:num>
  <w:num w:numId="74">
    <w:abstractNumId w:val="89"/>
  </w:num>
  <w:num w:numId="75">
    <w:abstractNumId w:val="50"/>
  </w:num>
  <w:num w:numId="76">
    <w:abstractNumId w:val="64"/>
  </w:num>
  <w:num w:numId="77">
    <w:abstractNumId w:val="60"/>
  </w:num>
  <w:num w:numId="78">
    <w:abstractNumId w:val="62"/>
  </w:num>
  <w:num w:numId="79">
    <w:abstractNumId w:val="6"/>
  </w:num>
  <w:num w:numId="80">
    <w:abstractNumId w:val="40"/>
  </w:num>
  <w:num w:numId="81">
    <w:abstractNumId w:val="78"/>
  </w:num>
  <w:num w:numId="82">
    <w:abstractNumId w:val="58"/>
  </w:num>
  <w:num w:numId="83">
    <w:abstractNumId w:val="9"/>
  </w:num>
  <w:num w:numId="84">
    <w:abstractNumId w:val="80"/>
  </w:num>
  <w:num w:numId="85">
    <w:abstractNumId w:val="32"/>
  </w:num>
  <w:num w:numId="86">
    <w:abstractNumId w:val="19"/>
  </w:num>
  <w:num w:numId="87">
    <w:abstractNumId w:val="20"/>
  </w:num>
  <w:num w:numId="88">
    <w:abstractNumId w:val="74"/>
  </w:num>
  <w:num w:numId="89">
    <w:abstractNumId w:val="70"/>
  </w:num>
  <w:num w:numId="90">
    <w:abstractNumId w:val="2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trackRevisions/>
  <w:defaultTabStop w:val="1296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56F8"/>
    <w:rsid w:val="00007962"/>
    <w:rsid w:val="00010E74"/>
    <w:rsid w:val="00011AEE"/>
    <w:rsid w:val="000252FB"/>
    <w:rsid w:val="00025E44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2519"/>
    <w:rsid w:val="00063AFE"/>
    <w:rsid w:val="000671C7"/>
    <w:rsid w:val="00067E82"/>
    <w:rsid w:val="00071EED"/>
    <w:rsid w:val="00072513"/>
    <w:rsid w:val="000773E0"/>
    <w:rsid w:val="00085021"/>
    <w:rsid w:val="00087114"/>
    <w:rsid w:val="00095B47"/>
    <w:rsid w:val="00095CD1"/>
    <w:rsid w:val="000A11D8"/>
    <w:rsid w:val="000A1E98"/>
    <w:rsid w:val="000A2426"/>
    <w:rsid w:val="000A2752"/>
    <w:rsid w:val="000A2BA1"/>
    <w:rsid w:val="000A536E"/>
    <w:rsid w:val="000A58D0"/>
    <w:rsid w:val="000A596B"/>
    <w:rsid w:val="000A63D0"/>
    <w:rsid w:val="000B1168"/>
    <w:rsid w:val="000B1CEE"/>
    <w:rsid w:val="000B2A5F"/>
    <w:rsid w:val="000B5218"/>
    <w:rsid w:val="000B6523"/>
    <w:rsid w:val="000B6CD7"/>
    <w:rsid w:val="000C04C0"/>
    <w:rsid w:val="000C1EEE"/>
    <w:rsid w:val="000C29BF"/>
    <w:rsid w:val="000D2B8F"/>
    <w:rsid w:val="000D5967"/>
    <w:rsid w:val="000D7300"/>
    <w:rsid w:val="000E0D1B"/>
    <w:rsid w:val="000E1215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43B8"/>
    <w:rsid w:val="0011594C"/>
    <w:rsid w:val="0012357F"/>
    <w:rsid w:val="00123D23"/>
    <w:rsid w:val="0012599D"/>
    <w:rsid w:val="00125C3D"/>
    <w:rsid w:val="001277E3"/>
    <w:rsid w:val="00127B54"/>
    <w:rsid w:val="00127DDE"/>
    <w:rsid w:val="00130633"/>
    <w:rsid w:val="001332CE"/>
    <w:rsid w:val="00141F61"/>
    <w:rsid w:val="00143AA0"/>
    <w:rsid w:val="00144AB1"/>
    <w:rsid w:val="00147DB3"/>
    <w:rsid w:val="00150521"/>
    <w:rsid w:val="0015216A"/>
    <w:rsid w:val="00152D9E"/>
    <w:rsid w:val="00160AB7"/>
    <w:rsid w:val="00160DC3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6214"/>
    <w:rsid w:val="001C1D4D"/>
    <w:rsid w:val="001C4805"/>
    <w:rsid w:val="001C683F"/>
    <w:rsid w:val="001C7467"/>
    <w:rsid w:val="001D03D6"/>
    <w:rsid w:val="001D0AEB"/>
    <w:rsid w:val="001D0D85"/>
    <w:rsid w:val="001D2F4E"/>
    <w:rsid w:val="001E6E47"/>
    <w:rsid w:val="001E7B27"/>
    <w:rsid w:val="001F016C"/>
    <w:rsid w:val="001F37BF"/>
    <w:rsid w:val="001F3E93"/>
    <w:rsid w:val="001F5E07"/>
    <w:rsid w:val="001F6F03"/>
    <w:rsid w:val="001F73B4"/>
    <w:rsid w:val="00206BDE"/>
    <w:rsid w:val="002075E3"/>
    <w:rsid w:val="00207B54"/>
    <w:rsid w:val="00212F68"/>
    <w:rsid w:val="002208C8"/>
    <w:rsid w:val="002259A6"/>
    <w:rsid w:val="00227D02"/>
    <w:rsid w:val="002300D6"/>
    <w:rsid w:val="002324FB"/>
    <w:rsid w:val="002325AB"/>
    <w:rsid w:val="00233FFE"/>
    <w:rsid w:val="00235005"/>
    <w:rsid w:val="00235862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7DD5"/>
    <w:rsid w:val="00261F98"/>
    <w:rsid w:val="00265909"/>
    <w:rsid w:val="00276AF8"/>
    <w:rsid w:val="002772F4"/>
    <w:rsid w:val="00277A25"/>
    <w:rsid w:val="00282452"/>
    <w:rsid w:val="0028373F"/>
    <w:rsid w:val="00286AD7"/>
    <w:rsid w:val="00293CEA"/>
    <w:rsid w:val="002A2373"/>
    <w:rsid w:val="002A3525"/>
    <w:rsid w:val="002A46D1"/>
    <w:rsid w:val="002A5432"/>
    <w:rsid w:val="002A6426"/>
    <w:rsid w:val="002B173C"/>
    <w:rsid w:val="002B29A2"/>
    <w:rsid w:val="002B2E81"/>
    <w:rsid w:val="002C0442"/>
    <w:rsid w:val="002C52C2"/>
    <w:rsid w:val="002C6C6F"/>
    <w:rsid w:val="002D0C89"/>
    <w:rsid w:val="002D21FB"/>
    <w:rsid w:val="002D5366"/>
    <w:rsid w:val="002F3250"/>
    <w:rsid w:val="002F3845"/>
    <w:rsid w:val="003016F3"/>
    <w:rsid w:val="00301996"/>
    <w:rsid w:val="0030351A"/>
    <w:rsid w:val="003046B5"/>
    <w:rsid w:val="00305426"/>
    <w:rsid w:val="00306036"/>
    <w:rsid w:val="00306575"/>
    <w:rsid w:val="003130A2"/>
    <w:rsid w:val="0031391B"/>
    <w:rsid w:val="00313C7B"/>
    <w:rsid w:val="00314177"/>
    <w:rsid w:val="00316567"/>
    <w:rsid w:val="00317056"/>
    <w:rsid w:val="00325001"/>
    <w:rsid w:val="00325DAD"/>
    <w:rsid w:val="003274A8"/>
    <w:rsid w:val="00336723"/>
    <w:rsid w:val="00336D62"/>
    <w:rsid w:val="00341861"/>
    <w:rsid w:val="003521F6"/>
    <w:rsid w:val="0035359C"/>
    <w:rsid w:val="00355742"/>
    <w:rsid w:val="003560F1"/>
    <w:rsid w:val="0036153E"/>
    <w:rsid w:val="00361710"/>
    <w:rsid w:val="0036587F"/>
    <w:rsid w:val="003748B2"/>
    <w:rsid w:val="00374EBC"/>
    <w:rsid w:val="00375534"/>
    <w:rsid w:val="003766BF"/>
    <w:rsid w:val="00377CC3"/>
    <w:rsid w:val="00381338"/>
    <w:rsid w:val="00382E45"/>
    <w:rsid w:val="00383E15"/>
    <w:rsid w:val="003846B5"/>
    <w:rsid w:val="003847B3"/>
    <w:rsid w:val="00384D4B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E4F28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7D2D"/>
    <w:rsid w:val="00410D12"/>
    <w:rsid w:val="004116D2"/>
    <w:rsid w:val="00417F4A"/>
    <w:rsid w:val="00422983"/>
    <w:rsid w:val="004234BC"/>
    <w:rsid w:val="00423AD2"/>
    <w:rsid w:val="00432F0C"/>
    <w:rsid w:val="00435691"/>
    <w:rsid w:val="00435D6A"/>
    <w:rsid w:val="00436B07"/>
    <w:rsid w:val="0043758A"/>
    <w:rsid w:val="00437773"/>
    <w:rsid w:val="00440325"/>
    <w:rsid w:val="00440C23"/>
    <w:rsid w:val="004429D5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7471"/>
    <w:rsid w:val="004B11C8"/>
    <w:rsid w:val="004B5BEB"/>
    <w:rsid w:val="004C28EA"/>
    <w:rsid w:val="004C68D2"/>
    <w:rsid w:val="004C7B60"/>
    <w:rsid w:val="004D31DC"/>
    <w:rsid w:val="004D4781"/>
    <w:rsid w:val="004D62A7"/>
    <w:rsid w:val="004D6ADE"/>
    <w:rsid w:val="004D6C72"/>
    <w:rsid w:val="004E0AAE"/>
    <w:rsid w:val="004E7C8A"/>
    <w:rsid w:val="004F7E8E"/>
    <w:rsid w:val="00502400"/>
    <w:rsid w:val="0050249D"/>
    <w:rsid w:val="00503640"/>
    <w:rsid w:val="00503FEA"/>
    <w:rsid w:val="005044D6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25C2A"/>
    <w:rsid w:val="005303E2"/>
    <w:rsid w:val="00531ADF"/>
    <w:rsid w:val="00532B57"/>
    <w:rsid w:val="005342F0"/>
    <w:rsid w:val="00534D6E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76107"/>
    <w:rsid w:val="00580907"/>
    <w:rsid w:val="00581B91"/>
    <w:rsid w:val="005847B6"/>
    <w:rsid w:val="00590E87"/>
    <w:rsid w:val="00591ED2"/>
    <w:rsid w:val="005921D4"/>
    <w:rsid w:val="00593D9E"/>
    <w:rsid w:val="005A18A2"/>
    <w:rsid w:val="005A4E03"/>
    <w:rsid w:val="005A6D06"/>
    <w:rsid w:val="005B08A1"/>
    <w:rsid w:val="005B4541"/>
    <w:rsid w:val="005B641D"/>
    <w:rsid w:val="005B6713"/>
    <w:rsid w:val="005C5A2E"/>
    <w:rsid w:val="005C6BA9"/>
    <w:rsid w:val="005D43E7"/>
    <w:rsid w:val="005D487C"/>
    <w:rsid w:val="005D5237"/>
    <w:rsid w:val="005E0AC0"/>
    <w:rsid w:val="005E12C6"/>
    <w:rsid w:val="005E1C79"/>
    <w:rsid w:val="005E3113"/>
    <w:rsid w:val="005E4D8C"/>
    <w:rsid w:val="005F03AE"/>
    <w:rsid w:val="005F2F98"/>
    <w:rsid w:val="005F67B2"/>
    <w:rsid w:val="0060094D"/>
    <w:rsid w:val="006024D2"/>
    <w:rsid w:val="00607732"/>
    <w:rsid w:val="00607F60"/>
    <w:rsid w:val="006105E8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53BD"/>
    <w:rsid w:val="00647A78"/>
    <w:rsid w:val="00651013"/>
    <w:rsid w:val="00651247"/>
    <w:rsid w:val="00651A27"/>
    <w:rsid w:val="00652B43"/>
    <w:rsid w:val="006544F7"/>
    <w:rsid w:val="00655733"/>
    <w:rsid w:val="0066040C"/>
    <w:rsid w:val="00672CC1"/>
    <w:rsid w:val="00677159"/>
    <w:rsid w:val="00677D65"/>
    <w:rsid w:val="00681A00"/>
    <w:rsid w:val="006866E3"/>
    <w:rsid w:val="0069039D"/>
    <w:rsid w:val="006912D0"/>
    <w:rsid w:val="00696F2D"/>
    <w:rsid w:val="006A2258"/>
    <w:rsid w:val="006A3F95"/>
    <w:rsid w:val="006A7656"/>
    <w:rsid w:val="006B1C60"/>
    <w:rsid w:val="006B3AFE"/>
    <w:rsid w:val="006B45FB"/>
    <w:rsid w:val="006B6526"/>
    <w:rsid w:val="006B6997"/>
    <w:rsid w:val="006C00F9"/>
    <w:rsid w:val="006C1518"/>
    <w:rsid w:val="006C4C46"/>
    <w:rsid w:val="006C5CF2"/>
    <w:rsid w:val="006D07CB"/>
    <w:rsid w:val="006D312A"/>
    <w:rsid w:val="006D3D30"/>
    <w:rsid w:val="006D6D83"/>
    <w:rsid w:val="006E083A"/>
    <w:rsid w:val="006E1262"/>
    <w:rsid w:val="006E1522"/>
    <w:rsid w:val="006E24F5"/>
    <w:rsid w:val="006E2C20"/>
    <w:rsid w:val="0070079F"/>
    <w:rsid w:val="00700F3C"/>
    <w:rsid w:val="00702782"/>
    <w:rsid w:val="00704A39"/>
    <w:rsid w:val="007063D4"/>
    <w:rsid w:val="00707EEE"/>
    <w:rsid w:val="007103D9"/>
    <w:rsid w:val="007110B9"/>
    <w:rsid w:val="00712180"/>
    <w:rsid w:val="00712349"/>
    <w:rsid w:val="00713BBA"/>
    <w:rsid w:val="00713BBC"/>
    <w:rsid w:val="00715A6F"/>
    <w:rsid w:val="00716A82"/>
    <w:rsid w:val="0072060C"/>
    <w:rsid w:val="00722D68"/>
    <w:rsid w:val="007233BF"/>
    <w:rsid w:val="00723B54"/>
    <w:rsid w:val="007250D2"/>
    <w:rsid w:val="00731D94"/>
    <w:rsid w:val="00732DEB"/>
    <w:rsid w:val="0073371B"/>
    <w:rsid w:val="0074046E"/>
    <w:rsid w:val="00741670"/>
    <w:rsid w:val="0074337B"/>
    <w:rsid w:val="00743C83"/>
    <w:rsid w:val="007463A0"/>
    <w:rsid w:val="00747C13"/>
    <w:rsid w:val="00751F00"/>
    <w:rsid w:val="007535D1"/>
    <w:rsid w:val="007537E7"/>
    <w:rsid w:val="00754F95"/>
    <w:rsid w:val="00756292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D02"/>
    <w:rsid w:val="007833F1"/>
    <w:rsid w:val="0078550B"/>
    <w:rsid w:val="00791E92"/>
    <w:rsid w:val="007927CD"/>
    <w:rsid w:val="00795FAC"/>
    <w:rsid w:val="007A05F8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C739A"/>
    <w:rsid w:val="007D0BEF"/>
    <w:rsid w:val="007D1F76"/>
    <w:rsid w:val="007D350A"/>
    <w:rsid w:val="007E49BA"/>
    <w:rsid w:val="007E6520"/>
    <w:rsid w:val="007E73F3"/>
    <w:rsid w:val="007F3CD2"/>
    <w:rsid w:val="007F3F63"/>
    <w:rsid w:val="007F4A52"/>
    <w:rsid w:val="007F582E"/>
    <w:rsid w:val="007F59D2"/>
    <w:rsid w:val="00800758"/>
    <w:rsid w:val="00801B47"/>
    <w:rsid w:val="0080338D"/>
    <w:rsid w:val="0080736A"/>
    <w:rsid w:val="0081472A"/>
    <w:rsid w:val="008147B4"/>
    <w:rsid w:val="008150D0"/>
    <w:rsid w:val="00815604"/>
    <w:rsid w:val="008211E3"/>
    <w:rsid w:val="00825848"/>
    <w:rsid w:val="00826E2B"/>
    <w:rsid w:val="00831DDE"/>
    <w:rsid w:val="00832429"/>
    <w:rsid w:val="00832FCD"/>
    <w:rsid w:val="00833EFB"/>
    <w:rsid w:val="008360DA"/>
    <w:rsid w:val="00841429"/>
    <w:rsid w:val="00844017"/>
    <w:rsid w:val="00844DBC"/>
    <w:rsid w:val="00850894"/>
    <w:rsid w:val="00850B24"/>
    <w:rsid w:val="008521FD"/>
    <w:rsid w:val="0085290D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0C2A"/>
    <w:rsid w:val="00882D7B"/>
    <w:rsid w:val="00882F50"/>
    <w:rsid w:val="00887CEF"/>
    <w:rsid w:val="0089215A"/>
    <w:rsid w:val="00894CF2"/>
    <w:rsid w:val="00896081"/>
    <w:rsid w:val="008970A1"/>
    <w:rsid w:val="00897B1F"/>
    <w:rsid w:val="008A0A9E"/>
    <w:rsid w:val="008A3D3C"/>
    <w:rsid w:val="008A5B04"/>
    <w:rsid w:val="008A712D"/>
    <w:rsid w:val="008B1416"/>
    <w:rsid w:val="008B4117"/>
    <w:rsid w:val="008B4549"/>
    <w:rsid w:val="008B5DCD"/>
    <w:rsid w:val="008C01A6"/>
    <w:rsid w:val="008C2BA4"/>
    <w:rsid w:val="008C301A"/>
    <w:rsid w:val="008D4A49"/>
    <w:rsid w:val="008D4C58"/>
    <w:rsid w:val="008D6B18"/>
    <w:rsid w:val="008E2188"/>
    <w:rsid w:val="008E4AA2"/>
    <w:rsid w:val="008E54F4"/>
    <w:rsid w:val="008F099C"/>
    <w:rsid w:val="008F5369"/>
    <w:rsid w:val="008F66D4"/>
    <w:rsid w:val="009037DB"/>
    <w:rsid w:val="00906E1B"/>
    <w:rsid w:val="00907A43"/>
    <w:rsid w:val="0091210F"/>
    <w:rsid w:val="0091380C"/>
    <w:rsid w:val="00913943"/>
    <w:rsid w:val="00917BF0"/>
    <w:rsid w:val="009210F1"/>
    <w:rsid w:val="00922768"/>
    <w:rsid w:val="00925655"/>
    <w:rsid w:val="00925835"/>
    <w:rsid w:val="009269E2"/>
    <w:rsid w:val="0093259D"/>
    <w:rsid w:val="009327E6"/>
    <w:rsid w:val="00935A25"/>
    <w:rsid w:val="0093624D"/>
    <w:rsid w:val="009407EC"/>
    <w:rsid w:val="0094255B"/>
    <w:rsid w:val="00945715"/>
    <w:rsid w:val="00950420"/>
    <w:rsid w:val="00950BD7"/>
    <w:rsid w:val="00957F30"/>
    <w:rsid w:val="00964089"/>
    <w:rsid w:val="009709C5"/>
    <w:rsid w:val="009731A8"/>
    <w:rsid w:val="0097585D"/>
    <w:rsid w:val="00981255"/>
    <w:rsid w:val="009849C7"/>
    <w:rsid w:val="009857CF"/>
    <w:rsid w:val="009946D7"/>
    <w:rsid w:val="00996B87"/>
    <w:rsid w:val="009979B3"/>
    <w:rsid w:val="009A00E0"/>
    <w:rsid w:val="009A0416"/>
    <w:rsid w:val="009A442D"/>
    <w:rsid w:val="009A5558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6466"/>
    <w:rsid w:val="009D0A5B"/>
    <w:rsid w:val="009D38D3"/>
    <w:rsid w:val="009D5246"/>
    <w:rsid w:val="009E4B9F"/>
    <w:rsid w:val="009E5E82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16D79"/>
    <w:rsid w:val="00A21549"/>
    <w:rsid w:val="00A27ED5"/>
    <w:rsid w:val="00A31EFF"/>
    <w:rsid w:val="00A33AFA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3AE6"/>
    <w:rsid w:val="00A53CEB"/>
    <w:rsid w:val="00A5499D"/>
    <w:rsid w:val="00A5559F"/>
    <w:rsid w:val="00A55C12"/>
    <w:rsid w:val="00A567DC"/>
    <w:rsid w:val="00A622DB"/>
    <w:rsid w:val="00A6296E"/>
    <w:rsid w:val="00A6359D"/>
    <w:rsid w:val="00A705B1"/>
    <w:rsid w:val="00A708AF"/>
    <w:rsid w:val="00A70B38"/>
    <w:rsid w:val="00A755A3"/>
    <w:rsid w:val="00A75BA1"/>
    <w:rsid w:val="00A761B3"/>
    <w:rsid w:val="00A7737F"/>
    <w:rsid w:val="00A821B2"/>
    <w:rsid w:val="00A84F65"/>
    <w:rsid w:val="00A85C01"/>
    <w:rsid w:val="00A85C8A"/>
    <w:rsid w:val="00A94FF0"/>
    <w:rsid w:val="00AA02C5"/>
    <w:rsid w:val="00AA0DC7"/>
    <w:rsid w:val="00AA0E2E"/>
    <w:rsid w:val="00AA2AF8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1197"/>
    <w:rsid w:val="00B024DB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416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AEC"/>
    <w:rsid w:val="00B521FB"/>
    <w:rsid w:val="00B53A12"/>
    <w:rsid w:val="00B53DF7"/>
    <w:rsid w:val="00B55365"/>
    <w:rsid w:val="00B60EB1"/>
    <w:rsid w:val="00B63DF5"/>
    <w:rsid w:val="00B640E1"/>
    <w:rsid w:val="00B65086"/>
    <w:rsid w:val="00B71804"/>
    <w:rsid w:val="00B8134F"/>
    <w:rsid w:val="00B8238A"/>
    <w:rsid w:val="00B8407C"/>
    <w:rsid w:val="00B85228"/>
    <w:rsid w:val="00B8586D"/>
    <w:rsid w:val="00B86604"/>
    <w:rsid w:val="00BA038F"/>
    <w:rsid w:val="00BA064A"/>
    <w:rsid w:val="00BA2BD3"/>
    <w:rsid w:val="00BA2C0C"/>
    <w:rsid w:val="00BA516B"/>
    <w:rsid w:val="00BA5249"/>
    <w:rsid w:val="00BA5989"/>
    <w:rsid w:val="00BA6283"/>
    <w:rsid w:val="00BA685A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E8"/>
    <w:rsid w:val="00BE6E5C"/>
    <w:rsid w:val="00BE7B53"/>
    <w:rsid w:val="00BE7C93"/>
    <w:rsid w:val="00BF3276"/>
    <w:rsid w:val="00C05908"/>
    <w:rsid w:val="00C0712A"/>
    <w:rsid w:val="00C11406"/>
    <w:rsid w:val="00C13462"/>
    <w:rsid w:val="00C15890"/>
    <w:rsid w:val="00C21775"/>
    <w:rsid w:val="00C24A15"/>
    <w:rsid w:val="00C34500"/>
    <w:rsid w:val="00C354F1"/>
    <w:rsid w:val="00C35D35"/>
    <w:rsid w:val="00C433C9"/>
    <w:rsid w:val="00C433E6"/>
    <w:rsid w:val="00C4646E"/>
    <w:rsid w:val="00C4673C"/>
    <w:rsid w:val="00C52157"/>
    <w:rsid w:val="00C53E03"/>
    <w:rsid w:val="00C5576E"/>
    <w:rsid w:val="00C6286A"/>
    <w:rsid w:val="00C66294"/>
    <w:rsid w:val="00C7266F"/>
    <w:rsid w:val="00C851BD"/>
    <w:rsid w:val="00C85306"/>
    <w:rsid w:val="00C86EC4"/>
    <w:rsid w:val="00C90B81"/>
    <w:rsid w:val="00C93C73"/>
    <w:rsid w:val="00C94CFC"/>
    <w:rsid w:val="00C950DF"/>
    <w:rsid w:val="00C959E5"/>
    <w:rsid w:val="00C9763E"/>
    <w:rsid w:val="00C97A82"/>
    <w:rsid w:val="00CA5740"/>
    <w:rsid w:val="00CA58AF"/>
    <w:rsid w:val="00CB1894"/>
    <w:rsid w:val="00CB34B4"/>
    <w:rsid w:val="00CB65D8"/>
    <w:rsid w:val="00CB785E"/>
    <w:rsid w:val="00CC5533"/>
    <w:rsid w:val="00CD1A05"/>
    <w:rsid w:val="00CD41CE"/>
    <w:rsid w:val="00CD600C"/>
    <w:rsid w:val="00CD7927"/>
    <w:rsid w:val="00CE1311"/>
    <w:rsid w:val="00CE503F"/>
    <w:rsid w:val="00CF1837"/>
    <w:rsid w:val="00CF2F52"/>
    <w:rsid w:val="00CF60A4"/>
    <w:rsid w:val="00D02D4B"/>
    <w:rsid w:val="00D038F6"/>
    <w:rsid w:val="00D03B37"/>
    <w:rsid w:val="00D0479D"/>
    <w:rsid w:val="00D06F04"/>
    <w:rsid w:val="00D0716A"/>
    <w:rsid w:val="00D164C2"/>
    <w:rsid w:val="00D1780D"/>
    <w:rsid w:val="00D21C50"/>
    <w:rsid w:val="00D227CB"/>
    <w:rsid w:val="00D24091"/>
    <w:rsid w:val="00D25A57"/>
    <w:rsid w:val="00D27B76"/>
    <w:rsid w:val="00D27D2C"/>
    <w:rsid w:val="00D33AD8"/>
    <w:rsid w:val="00D35427"/>
    <w:rsid w:val="00D35FAA"/>
    <w:rsid w:val="00D4043A"/>
    <w:rsid w:val="00D458F4"/>
    <w:rsid w:val="00D52086"/>
    <w:rsid w:val="00D542A4"/>
    <w:rsid w:val="00D57C44"/>
    <w:rsid w:val="00D60A02"/>
    <w:rsid w:val="00D61E2C"/>
    <w:rsid w:val="00D62C9A"/>
    <w:rsid w:val="00D64453"/>
    <w:rsid w:val="00D66423"/>
    <w:rsid w:val="00D73DDC"/>
    <w:rsid w:val="00D75859"/>
    <w:rsid w:val="00D76DCC"/>
    <w:rsid w:val="00D84BF0"/>
    <w:rsid w:val="00D854DE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D320F"/>
    <w:rsid w:val="00DD6530"/>
    <w:rsid w:val="00DE6E7C"/>
    <w:rsid w:val="00DF56AA"/>
    <w:rsid w:val="00DF5935"/>
    <w:rsid w:val="00E05EB0"/>
    <w:rsid w:val="00E11C06"/>
    <w:rsid w:val="00E14B63"/>
    <w:rsid w:val="00E14C22"/>
    <w:rsid w:val="00E20578"/>
    <w:rsid w:val="00E20DAF"/>
    <w:rsid w:val="00E227CC"/>
    <w:rsid w:val="00E24144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779A"/>
    <w:rsid w:val="00E57855"/>
    <w:rsid w:val="00E617B2"/>
    <w:rsid w:val="00E71370"/>
    <w:rsid w:val="00E724B1"/>
    <w:rsid w:val="00E74E70"/>
    <w:rsid w:val="00E7666A"/>
    <w:rsid w:val="00E803E8"/>
    <w:rsid w:val="00E80686"/>
    <w:rsid w:val="00E870DD"/>
    <w:rsid w:val="00E93077"/>
    <w:rsid w:val="00E931F8"/>
    <w:rsid w:val="00EA0626"/>
    <w:rsid w:val="00EA4F8D"/>
    <w:rsid w:val="00EB16AB"/>
    <w:rsid w:val="00EB170F"/>
    <w:rsid w:val="00EB4B5B"/>
    <w:rsid w:val="00EB6BB9"/>
    <w:rsid w:val="00EC3C0D"/>
    <w:rsid w:val="00EC47C4"/>
    <w:rsid w:val="00EC5410"/>
    <w:rsid w:val="00EC6085"/>
    <w:rsid w:val="00ED2D0B"/>
    <w:rsid w:val="00EE056B"/>
    <w:rsid w:val="00EE0801"/>
    <w:rsid w:val="00EE10BD"/>
    <w:rsid w:val="00EE4A38"/>
    <w:rsid w:val="00EF2506"/>
    <w:rsid w:val="00EF3E8A"/>
    <w:rsid w:val="00EF6EDF"/>
    <w:rsid w:val="00F01AC2"/>
    <w:rsid w:val="00F02296"/>
    <w:rsid w:val="00F058BB"/>
    <w:rsid w:val="00F115E8"/>
    <w:rsid w:val="00F1179D"/>
    <w:rsid w:val="00F16117"/>
    <w:rsid w:val="00F22241"/>
    <w:rsid w:val="00F225F1"/>
    <w:rsid w:val="00F24129"/>
    <w:rsid w:val="00F27996"/>
    <w:rsid w:val="00F33BEE"/>
    <w:rsid w:val="00F4502D"/>
    <w:rsid w:val="00F45F1B"/>
    <w:rsid w:val="00F45F40"/>
    <w:rsid w:val="00F472EB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83993"/>
    <w:rsid w:val="00F85484"/>
    <w:rsid w:val="00F87077"/>
    <w:rsid w:val="00F91404"/>
    <w:rsid w:val="00F97837"/>
    <w:rsid w:val="00FA1A31"/>
    <w:rsid w:val="00FA1E7B"/>
    <w:rsid w:val="00FA42A3"/>
    <w:rsid w:val="00FA5FCF"/>
    <w:rsid w:val="00FB026D"/>
    <w:rsid w:val="00FB036E"/>
    <w:rsid w:val="00FB607F"/>
    <w:rsid w:val="00FC110E"/>
    <w:rsid w:val="00FC157A"/>
    <w:rsid w:val="00FC2B5C"/>
    <w:rsid w:val="00FC4EA7"/>
    <w:rsid w:val="00FC71EE"/>
    <w:rsid w:val="00FD0861"/>
    <w:rsid w:val="00FE07E4"/>
    <w:rsid w:val="00FE177C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A7C322"/>
  <w15:docId w15:val="{2751132C-AA78-49C4-BCB6-01D9D78F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uiPriority w:val="99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1F03-4C00-4835-B411-5E062EC4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Celova Olga</cp:lastModifiedBy>
  <cp:revision>2</cp:revision>
  <cp:lastPrinted>2016-10-26T11:41:00Z</cp:lastPrinted>
  <dcterms:created xsi:type="dcterms:W3CDTF">2017-07-07T11:30:00Z</dcterms:created>
  <dcterms:modified xsi:type="dcterms:W3CDTF">2017-07-07T11:30:00Z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  <property fmtid="{D5CDD505-2E9C-101B-9397-08002B2CF9AE}" pid="4" name="_AdHocReviewCycleID">
    <vt:i4>-943131091</vt:i4>
  </property>
  <property fmtid="{D5CDD505-2E9C-101B-9397-08002B2CF9AE}" pid="5" name="_EmailSubject">
    <vt:lpwstr>Emailing: PIP_isakymas_RegioPotencialas LT.docx</vt:lpwstr>
  </property>
  <property fmtid="{D5CDD505-2E9C-101B-9397-08002B2CF9AE}" pid="6" name="_AuthorEmail">
    <vt:lpwstr>Vaida.Vislaviciute@ukmin.lt</vt:lpwstr>
  </property>
  <property fmtid="{D5CDD505-2E9C-101B-9397-08002B2CF9AE}" pid="7" name="_AuthorEmailDisplayName">
    <vt:lpwstr>Vislaviciute Vaida</vt:lpwstr>
  </property>
  <property fmtid="{D5CDD505-2E9C-101B-9397-08002B2CF9AE}" pid="8" name="_PreviousAdHocReviewCycleID">
    <vt:i4>40490970</vt:i4>
  </property>
  <property fmtid="{D5CDD505-2E9C-101B-9397-08002B2CF9AE}" pid="9" name="_ReviewingToolsShownOnce">
    <vt:lpwstr/>
  </property>
</Properties>
</file>