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8E503D" w:rsidRDefault="00AC13AB" w:rsidP="003D0BAD">
      <w:pPr>
        <w:framePr w:w="4947" w:h="235" w:hRule="exact" w:hSpace="181" w:wrap="notBeside" w:vAnchor="page" w:hAnchor="page" w:x="6555" w:y="15661"/>
        <w:jc w:val="right"/>
        <w:rPr>
          <w:color w:val="FFFFFF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</w:p>
    <w:p w:rsidR="008E503D" w:rsidRDefault="008E503D" w:rsidP="003D0BAD">
      <w:pPr>
        <w:framePr w:w="4947" w:h="235" w:hRule="exact" w:hSpace="181" w:wrap="notBeside" w:vAnchor="page" w:hAnchor="page" w:x="6555" w:y="15661"/>
        <w:jc w:val="right"/>
        <w:rPr>
          <w:color w:val="FFFFFF"/>
        </w:rPr>
      </w:pPr>
    </w:p>
    <w:p w:rsidR="008E503D" w:rsidRDefault="008E503D" w:rsidP="003D0BAD">
      <w:pPr>
        <w:framePr w:w="4947" w:h="235" w:hRule="exact" w:hSpace="181" w:wrap="notBeside" w:vAnchor="page" w:hAnchor="page" w:x="6555" w:y="15661"/>
        <w:jc w:val="right"/>
        <w:rPr>
          <w:color w:val="FFFFFF"/>
        </w:rPr>
      </w:pPr>
    </w:p>
    <w:p w:rsidR="008E503D" w:rsidRDefault="008E503D" w:rsidP="003D0BAD">
      <w:pPr>
        <w:framePr w:w="4947" w:h="235" w:hRule="exact" w:hSpace="181" w:wrap="notBeside" w:vAnchor="page" w:hAnchor="page" w:x="6555" w:y="15661"/>
        <w:jc w:val="right"/>
        <w:rPr>
          <w:color w:val="FFFFFF"/>
        </w:rPr>
      </w:pPr>
    </w:p>
    <w:p w:rsidR="008E503D" w:rsidRDefault="008E503D" w:rsidP="003D0BAD">
      <w:pPr>
        <w:framePr w:w="4947" w:h="235" w:hRule="exact" w:hSpace="181" w:wrap="notBeside" w:vAnchor="page" w:hAnchor="page" w:x="6555" w:y="15661"/>
        <w:jc w:val="right"/>
        <w:rPr>
          <w:color w:val="FFFFFF"/>
        </w:rPr>
      </w:pPr>
    </w:p>
    <w:p w:rsidR="003D0BAD" w:rsidRPr="00FE52D3" w:rsidRDefault="0033315F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noProof/>
          <w:color w:val="FFFFFF"/>
        </w:rPr>
        <w:t>4</w:t>
      </w:r>
      <w:r w:rsidR="00AC13AB">
        <w:rPr>
          <w:color w:val="FFFFFF"/>
        </w:rPr>
        <w:fldChar w:fldCharType="end"/>
      </w:r>
      <w:bookmarkEnd w:id="0"/>
      <w:r w:rsidR="00AC13AB"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>
        <w:rPr>
          <w:color w:val="FFFFFF"/>
        </w:rPr>
        <w:instrText xml:space="preserve"> FORMTEXT </w:instrText>
      </w:r>
      <w:r w:rsidR="00AC13AB">
        <w:rPr>
          <w:color w:val="FFFFFF"/>
        </w:rPr>
      </w:r>
      <w:r w:rsidR="00AC13AB">
        <w:rPr>
          <w:color w:val="FFFFFF"/>
        </w:rPr>
        <w:fldChar w:fldCharType="separate"/>
      </w:r>
      <w:r>
        <w:rPr>
          <w:noProof/>
          <w:color w:val="FFFFFF"/>
        </w:rPr>
        <w:t>Įsakymai ir potvarkiai</w:t>
      </w:r>
      <w:r w:rsidR="00AC13AB">
        <w:rPr>
          <w:color w:val="FFFFFF"/>
        </w:rPr>
        <w:fldChar w:fldCharType="end"/>
      </w:r>
      <w:bookmarkEnd w:id="1"/>
      <w:r>
        <w:rPr>
          <w:color w:val="FFFFFF"/>
        </w:rPr>
        <w:t xml:space="preserve">  </w:t>
      </w:r>
      <w:r w:rsidR="00AC13AB"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="00AC13AB" w:rsidRPr="00FE52D3">
        <w:rPr>
          <w:sz w:val="24"/>
          <w:szCs w:val="24"/>
        </w:rPr>
      </w:r>
      <w:r w:rsidR="00AC13AB"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AC13AB"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lastRenderedPageBreak/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AC13A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AC13AB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AC13A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85367F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AC13AB" w:rsidP="00F2146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85367F">
        <w:rPr>
          <w:rFonts w:ascii="Times New Roman" w:hAnsi="Times New Roman"/>
          <w:b/>
          <w:noProof/>
          <w:sz w:val="24"/>
          <w:szCs w:val="24"/>
          <w:lang w:val="lt-LT"/>
        </w:rPr>
        <w:t>DĖL LIETUVOS RESPUBLIKOS SOCIALINĖS APSAUGOS IR DARBO MINISTRO 2015</w:t>
      </w:r>
      <w:r w:rsidR="00AC011D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85367F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VASARIO 24 D. ĮSAKYMO NR. A1-90 </w:t>
      </w:r>
      <w:r w:rsidR="0085367F" w:rsidRPr="0085367F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85367F" w:rsidRPr="00F21466">
        <w:rPr>
          <w:rFonts w:ascii="Times New Roman" w:hAnsi="Times New Roman"/>
          <w:b/>
          <w:noProof/>
          <w:sz w:val="24"/>
          <w:szCs w:val="24"/>
          <w:lang w:val="lt-LT"/>
        </w:rPr>
        <w:t>DĖL 2014–2020 METŲ EUROPOS SĄJUNGOS FONDŲ INVESTICIJŲ VEIKSMŲ PROGRAMOS PRIORITETŲ ĮGYVENDINIMO PRIEMONIŲ ĮGYVENDINIMO PLANO IR NACIONALINIŲ STEBĖSENOS RODIKLIŲ SKAIČIAVIMO APRAŠO PATVIRTINIMO</w:t>
      </w:r>
      <w:r w:rsidR="0085367F" w:rsidRPr="0085367F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85367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E8147A" w:rsidP="00901824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bookmarkStart w:id="7" w:name="Išplečiamasis_laukas"/>
      <w:r>
        <w:rPr>
          <w:rFonts w:ascii="Times New Roman" w:hAnsi="Times New Roman"/>
          <w:sz w:val="24"/>
          <w:szCs w:val="24"/>
          <w:lang w:val="lt-LT"/>
        </w:rPr>
        <w:t>2017</w:t>
      </w:r>
      <w:r w:rsidR="00E46AF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AC13AB" w:rsidRPr="00383FF6">
        <w:rPr>
          <w:rFonts w:ascii="Times New Roman" w:hAnsi="Times New Roman"/>
          <w:sz w:val="24"/>
          <w:szCs w:val="24"/>
          <w:lang w:val="lt-LT"/>
        </w:rPr>
      </w:r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proofErr w:type="gramStart"/>
      <w:r w:rsidR="008C3880">
        <w:rPr>
          <w:rFonts w:ascii="Times New Roman" w:hAnsi="Times New Roman"/>
          <w:sz w:val="24"/>
          <w:szCs w:val="24"/>
          <w:lang w:val="lt-LT"/>
        </w:rPr>
        <w:t xml:space="preserve">                     </w:t>
      </w:r>
      <w:proofErr w:type="gramEnd"/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AC13AB" w:rsidRPr="00383FF6">
        <w:rPr>
          <w:rFonts w:ascii="Times New Roman" w:hAnsi="Times New Roman"/>
          <w:sz w:val="24"/>
          <w:szCs w:val="24"/>
          <w:lang w:val="lt-LT"/>
        </w:rPr>
      </w:r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8C3880">
        <w:rPr>
          <w:rFonts w:ascii="Times New Roman" w:hAnsi="Times New Roman"/>
          <w:noProof/>
          <w:sz w:val="24"/>
          <w:szCs w:val="24"/>
          <w:lang w:val="lt-LT"/>
        </w:rPr>
        <w:t xml:space="preserve">  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AC13AB" w:rsidRPr="00383FF6">
        <w:rPr>
          <w:rFonts w:ascii="Times New Roman" w:hAnsi="Times New Roman"/>
          <w:sz w:val="24"/>
          <w:szCs w:val="24"/>
          <w:lang w:val="lt-LT"/>
        </w:rPr>
      </w:r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21466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Default="00AC13AB" w:rsidP="00901824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8C3880" w:rsidRDefault="008C3880" w:rsidP="009141FB">
      <w:pPr>
        <w:ind w:firstLine="1298"/>
        <w:jc w:val="both"/>
        <w:rPr>
          <w:rFonts w:ascii="Times New Roman" w:hAnsi="Times New Roman"/>
          <w:sz w:val="23"/>
          <w:szCs w:val="23"/>
          <w:lang w:val="lt-LT"/>
        </w:rPr>
      </w:pPr>
    </w:p>
    <w:p w:rsidR="000604ED" w:rsidRDefault="00F21466" w:rsidP="009141FB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8C3880">
        <w:rPr>
          <w:rFonts w:ascii="Times New Roman" w:hAnsi="Times New Roman"/>
          <w:sz w:val="24"/>
          <w:szCs w:val="24"/>
          <w:lang w:val="lt-LT"/>
        </w:rPr>
        <w:t>P a k e i č i u 2014–2020 metų Europos Sąjungos fondų investicijų veiksmų programos prioritetų įgyvendinimo priemonių įgyvendinimo planą</w:t>
      </w:r>
      <w:r w:rsidR="00FB03FD" w:rsidRPr="008C3880">
        <w:rPr>
          <w:rFonts w:ascii="Times New Roman" w:hAnsi="Times New Roman"/>
          <w:sz w:val="24"/>
          <w:szCs w:val="24"/>
          <w:lang w:val="lt-LT"/>
        </w:rPr>
        <w:t>,</w:t>
      </w:r>
      <w:r w:rsidRPr="008C3880">
        <w:rPr>
          <w:rFonts w:ascii="Times New Roman" w:hAnsi="Times New Roman"/>
          <w:sz w:val="24"/>
          <w:szCs w:val="24"/>
          <w:lang w:val="lt-LT"/>
        </w:rPr>
        <w:t xml:space="preserve"> patvirtintą Lietuvos Respublikos </w:t>
      </w:r>
      <w:proofErr w:type="gramStart"/>
      <w:r w:rsidRPr="008C3880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8C3880">
        <w:rPr>
          <w:rFonts w:ascii="Times New Roman" w:hAnsi="Times New Roman"/>
          <w:sz w:val="24"/>
          <w:szCs w:val="24"/>
          <w:lang w:val="lt-LT"/>
        </w:rPr>
        <w:t xml:space="preserve"> 2015 m. vasario 24 d. įsakymu Nr. A1-90 „Dėl 2014–2020 metų Europos Sąjungos fondų investicijų veiksmų programos prioritetų įgyvendinimo priemonių įgyvendinimo plano ir Nacionalinių stebėsenos rodiklių skaičiavimo aprašo patvirtinimo</w:t>
      </w:r>
      <w:r w:rsidR="0085367F" w:rsidRPr="008C3880">
        <w:rPr>
          <w:rFonts w:ascii="Times New Roman" w:hAnsi="Times New Roman"/>
          <w:sz w:val="24"/>
          <w:szCs w:val="24"/>
          <w:lang w:val="lt-LT"/>
        </w:rPr>
        <w:t>“</w:t>
      </w:r>
      <w:r w:rsidR="000604ED">
        <w:rPr>
          <w:rFonts w:ascii="Times New Roman" w:hAnsi="Times New Roman"/>
          <w:sz w:val="24"/>
          <w:szCs w:val="24"/>
          <w:lang w:val="lt-LT"/>
        </w:rPr>
        <w:t>:</w:t>
      </w:r>
      <w:r w:rsidR="00C614DE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577F2A" w:rsidRDefault="000604ED" w:rsidP="009141FB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Pakeičiu</w:t>
      </w:r>
      <w:r w:rsidR="000914F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I skyriaus devintojo</w:t>
      </w:r>
      <w:r w:rsidR="0061657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skirsnio</w:t>
      </w:r>
      <w:r w:rsidR="00BA2633">
        <w:rPr>
          <w:rFonts w:ascii="Times New Roman" w:hAnsi="Times New Roman"/>
          <w:sz w:val="24"/>
          <w:szCs w:val="24"/>
          <w:lang w:val="lt-LT"/>
        </w:rPr>
        <w:t xml:space="preserve"> 1.3.2 papunktį</w:t>
      </w:r>
      <w:r>
        <w:rPr>
          <w:rFonts w:ascii="Times New Roman" w:hAnsi="Times New Roman"/>
          <w:sz w:val="24"/>
          <w:szCs w:val="24"/>
          <w:lang w:val="lt-LT"/>
        </w:rPr>
        <w:t xml:space="preserve"> ir jį išdėstau taip</w:t>
      </w:r>
      <w:r w:rsidR="00577F2A">
        <w:rPr>
          <w:rFonts w:ascii="Times New Roman" w:hAnsi="Times New Roman"/>
          <w:sz w:val="24"/>
          <w:szCs w:val="24"/>
          <w:lang w:val="lt-LT"/>
        </w:rPr>
        <w:t>:</w:t>
      </w:r>
    </w:p>
    <w:p w:rsidR="00BA2633" w:rsidRPr="00BA2633" w:rsidRDefault="00BA2633" w:rsidP="009141FB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BA2633">
        <w:rPr>
          <w:rFonts w:ascii="Times New Roman" w:hAnsi="Times New Roman"/>
          <w:sz w:val="24"/>
          <w:szCs w:val="24"/>
          <w:lang w:val="lt-LT"/>
        </w:rPr>
        <w:t xml:space="preserve">„1.3.2. skatinančios tautinių mažumų atstovų įsitvirtinimą darbo rinkoje: tautinių mažumų atstovų įsitvirtinimo darbo rinkoje stebėsenos metodikos sukūrimas, tikslinių grupių tankiausiai tautinių mažumų gyvenamose vietovėse tyrimai, informacinės dalomosios ir viešinimo medžiagos parengimas; </w:t>
      </w:r>
      <w:r w:rsidRPr="001C5301">
        <w:rPr>
          <w:rFonts w:ascii="Times New Roman" w:hAnsi="Times New Roman"/>
          <w:strike/>
          <w:sz w:val="24"/>
          <w:szCs w:val="24"/>
          <w:lang w:val="lt-LT"/>
        </w:rPr>
        <w:t>seminarų regioninei žiniasklaidai apie tautines mažumas, jų kultūrines ypatybes, remiantis gerosios praktikos darbo rinkoje pavyzdžiais, organizavimas</w:t>
      </w:r>
      <w:r w:rsidR="001C530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C5301" w:rsidRPr="001C5301">
        <w:rPr>
          <w:rFonts w:ascii="Times New Roman" w:hAnsi="Times New Roman"/>
          <w:b/>
          <w:bCs/>
          <w:iCs/>
          <w:sz w:val="24"/>
          <w:szCs w:val="24"/>
          <w:lang w:val="lt-LT"/>
        </w:rPr>
        <w:t>mokymų apie tautines mažumas, jų kultūrines ypatybes, remiantis gerosios praktikos darbo rinkoje pavyzdžiais, organizavimas</w:t>
      </w:r>
      <w:r w:rsidRPr="00BA2633">
        <w:rPr>
          <w:rFonts w:ascii="Times New Roman" w:hAnsi="Times New Roman"/>
          <w:sz w:val="24"/>
          <w:szCs w:val="24"/>
          <w:lang w:val="lt-LT"/>
        </w:rPr>
        <w:t xml:space="preserve">; gerosios nediskriminavimo darbo rinkoje praktikos, pasitelkiant integracijos ambasadorius, sklaida tarp tautinių mažumų; </w:t>
      </w:r>
      <w:r w:rsidRPr="001C5301">
        <w:rPr>
          <w:rFonts w:ascii="Times New Roman" w:hAnsi="Times New Roman"/>
          <w:strike/>
          <w:sz w:val="24"/>
          <w:szCs w:val="24"/>
          <w:lang w:val="lt-LT"/>
        </w:rPr>
        <w:t>veiklos, stiprinančios vaikų ir jaunimo tarpkultūrinį dialogą ir toleranciją</w:t>
      </w:r>
      <w:r w:rsidR="001C530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93FCE" w:rsidRPr="00693FCE">
        <w:rPr>
          <w:rFonts w:ascii="Times New Roman" w:hAnsi="Times New Roman"/>
          <w:b/>
          <w:sz w:val="24"/>
          <w:szCs w:val="24"/>
          <w:lang w:val="lt-LT"/>
        </w:rPr>
        <w:t>veiklos, stiprinančios tarpkultūrinį dialogą ir toleranciją</w:t>
      </w:r>
      <w:r w:rsidR="00693FCE" w:rsidRPr="00693FCE">
        <w:rPr>
          <w:rFonts w:ascii="Times New Roman" w:hAnsi="Times New Roman"/>
          <w:sz w:val="24"/>
          <w:szCs w:val="24"/>
          <w:lang w:val="lt-LT"/>
        </w:rPr>
        <w:t>;</w:t>
      </w:r>
      <w:r w:rsidRPr="00BA263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93FCE">
        <w:rPr>
          <w:rFonts w:ascii="Times New Roman" w:hAnsi="Times New Roman"/>
          <w:strike/>
          <w:sz w:val="24"/>
          <w:szCs w:val="24"/>
          <w:lang w:val="lt-LT"/>
        </w:rPr>
        <w:t>informacijos apie darbo rinkos galimybes sklaida, pasitelkiant parengtas bandomąsias tautinių mažumų grupes iš tankiausiai tautinių mažumų gyvenamų vietovių</w:t>
      </w:r>
      <w:r w:rsidR="00693FC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93FCE" w:rsidRPr="00693FCE">
        <w:rPr>
          <w:rFonts w:ascii="Times New Roman" w:hAnsi="Times New Roman"/>
          <w:b/>
          <w:bCs/>
          <w:iCs/>
          <w:sz w:val="24"/>
          <w:szCs w:val="24"/>
          <w:lang w:val="lt-LT"/>
        </w:rPr>
        <w:t>informacijos apie darbo rinkos galimybes sklaida</w:t>
      </w:r>
      <w:r w:rsidRPr="00BA2633">
        <w:rPr>
          <w:rFonts w:ascii="Times New Roman" w:hAnsi="Times New Roman"/>
          <w:sz w:val="24"/>
          <w:szCs w:val="24"/>
          <w:lang w:val="lt-LT"/>
        </w:rPr>
        <w:t>.</w:t>
      </w:r>
      <w:r w:rsidR="00693FCE">
        <w:rPr>
          <w:rFonts w:ascii="Times New Roman" w:hAnsi="Times New Roman"/>
          <w:sz w:val="24"/>
          <w:szCs w:val="24"/>
          <w:lang w:val="lt-LT"/>
        </w:rPr>
        <w:t>“</w:t>
      </w:r>
      <w:bookmarkStart w:id="10" w:name="_GoBack"/>
      <w:bookmarkEnd w:id="10"/>
    </w:p>
    <w:p w:rsidR="00BA2633" w:rsidRDefault="00BA2633" w:rsidP="009141FB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572A1F" w:rsidRDefault="00572A1F" w:rsidP="00693FCE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17199" w:rsidRDefault="00317199" w:rsidP="00F21466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17199" w:rsidRPr="008C3880" w:rsidRDefault="00317199" w:rsidP="00F21466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  <w:sectPr w:rsidR="00317199" w:rsidRPr="008C3880" w:rsidSect="00156554">
          <w:headerReference w:type="even" r:id="rId10"/>
          <w:headerReference w:type="default" r:id="rId11"/>
          <w:headerReference w:type="first" r:id="rId12"/>
          <w:type w:val="continuous"/>
          <w:pgSz w:w="11906" w:h="16838"/>
          <w:pgMar w:top="851" w:right="567" w:bottom="1276" w:left="1418" w:header="720" w:footer="720" w:gutter="0"/>
          <w:cols w:space="720"/>
          <w:formProt w:val="0"/>
          <w:titlePg/>
          <w:docGrid w:linePitch="360"/>
        </w:sectPr>
      </w:pP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4949"/>
        <w:gridCol w:w="5116"/>
      </w:tblGrid>
      <w:tr w:rsidR="003D0BAD" w:rsidRPr="008C3880" w:rsidTr="00317199">
        <w:tc>
          <w:tcPr>
            <w:tcW w:w="4949" w:type="dxa"/>
          </w:tcPr>
          <w:p w:rsidR="003D0BAD" w:rsidRPr="008C3880" w:rsidRDefault="00E8147A" w:rsidP="004C3C62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5116" w:type="dxa"/>
          </w:tcPr>
          <w:p w:rsidR="003D0BAD" w:rsidRPr="008C3880" w:rsidRDefault="00E8147A" w:rsidP="007279E5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Linas Kukuraitis"/>
                    <w:format w:val="Pirmoji didžioji raidė"/>
                  </w:textInput>
                </w:ffData>
              </w:fldChar>
            </w:r>
            <w:bookmarkStart w:id="12" w:name="Pasirasanti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Linas Kukuraitis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Default="0072718E" w:rsidP="0072718E">
      <w:pPr>
        <w:rPr>
          <w:sz w:val="24"/>
          <w:szCs w:val="24"/>
          <w:lang w:val="lt-LT"/>
        </w:rPr>
      </w:pPr>
    </w:p>
    <w:p w:rsidR="00317199" w:rsidRDefault="00317199" w:rsidP="0072718E">
      <w:pPr>
        <w:rPr>
          <w:sz w:val="24"/>
          <w:szCs w:val="24"/>
          <w:lang w:val="lt-LT"/>
        </w:rPr>
      </w:pPr>
    </w:p>
    <w:p w:rsidR="00317199" w:rsidRDefault="00317199" w:rsidP="0072718E">
      <w:pPr>
        <w:rPr>
          <w:sz w:val="24"/>
          <w:szCs w:val="24"/>
          <w:lang w:val="lt-LT"/>
        </w:rPr>
      </w:pPr>
    </w:p>
    <w:p w:rsidR="00317199" w:rsidRDefault="00317199" w:rsidP="0072718E">
      <w:pPr>
        <w:rPr>
          <w:sz w:val="24"/>
          <w:szCs w:val="24"/>
          <w:lang w:val="lt-LT"/>
        </w:rPr>
      </w:pPr>
    </w:p>
    <w:p w:rsidR="00317199" w:rsidRDefault="00317199" w:rsidP="0072718E">
      <w:pPr>
        <w:rPr>
          <w:sz w:val="24"/>
          <w:szCs w:val="24"/>
          <w:lang w:val="lt-LT"/>
        </w:rPr>
      </w:pPr>
    </w:p>
    <w:p w:rsidR="00317199" w:rsidRDefault="00317199" w:rsidP="0072718E">
      <w:pPr>
        <w:rPr>
          <w:sz w:val="24"/>
          <w:szCs w:val="24"/>
          <w:lang w:val="lt-LT"/>
        </w:rPr>
      </w:pPr>
    </w:p>
    <w:p w:rsidR="00317199" w:rsidRDefault="00317199" w:rsidP="0072718E">
      <w:pPr>
        <w:rPr>
          <w:sz w:val="24"/>
          <w:szCs w:val="24"/>
          <w:lang w:val="lt-LT"/>
        </w:rPr>
      </w:pPr>
    </w:p>
    <w:p w:rsidR="00572A1F" w:rsidRDefault="00572A1F" w:rsidP="0072718E">
      <w:pPr>
        <w:rPr>
          <w:sz w:val="24"/>
          <w:szCs w:val="24"/>
          <w:lang w:val="lt-LT"/>
        </w:rPr>
      </w:pPr>
    </w:p>
    <w:p w:rsidR="00572A1F" w:rsidRDefault="00572A1F" w:rsidP="0072718E">
      <w:pPr>
        <w:rPr>
          <w:sz w:val="24"/>
          <w:szCs w:val="24"/>
          <w:lang w:val="lt-LT"/>
        </w:rPr>
      </w:pPr>
    </w:p>
    <w:p w:rsidR="00572A1F" w:rsidRDefault="00572A1F" w:rsidP="0072718E">
      <w:pPr>
        <w:rPr>
          <w:sz w:val="24"/>
          <w:szCs w:val="24"/>
          <w:lang w:val="lt-LT"/>
        </w:rPr>
      </w:pPr>
    </w:p>
    <w:p w:rsidR="004A5BDA" w:rsidRPr="008C3880" w:rsidRDefault="004A5BDA" w:rsidP="0072718E">
      <w:pPr>
        <w:rPr>
          <w:sz w:val="24"/>
          <w:szCs w:val="24"/>
          <w:lang w:val="lt-LT"/>
        </w:rPr>
      </w:pPr>
    </w:p>
    <w:sectPr w:rsidR="004A5BDA" w:rsidRPr="008C3880" w:rsidSect="00156554">
      <w:type w:val="continuous"/>
      <w:pgSz w:w="11906" w:h="16838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65" w:rsidRDefault="00DE1265">
      <w:r>
        <w:separator/>
      </w:r>
    </w:p>
  </w:endnote>
  <w:endnote w:type="continuationSeparator" w:id="0">
    <w:p w:rsidR="00DE1265" w:rsidRDefault="00DE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65" w:rsidRDefault="00DE1265">
      <w:r>
        <w:separator/>
      </w:r>
    </w:p>
  </w:footnote>
  <w:footnote w:type="continuationSeparator" w:id="0">
    <w:p w:rsidR="00DE1265" w:rsidRDefault="00DE1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49" w:rsidRDefault="00AC13AB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E074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E0749" w:rsidRDefault="000E07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49" w:rsidRDefault="00AC13AB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E074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93FC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E0749" w:rsidRDefault="000E074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CE" w:rsidRPr="00693FCE" w:rsidRDefault="00693FCE" w:rsidP="00693FCE">
    <w:pPr>
      <w:pStyle w:val="Antrats"/>
      <w:jc w:val="right"/>
      <w:rPr>
        <w:rFonts w:ascii="Times New Roman" w:hAnsi="Times New Roman"/>
        <w:b/>
        <w:sz w:val="22"/>
        <w:szCs w:val="22"/>
        <w:lang w:val="lt-LT"/>
      </w:rPr>
    </w:pPr>
    <w:r w:rsidRPr="00693FCE">
      <w:rPr>
        <w:rFonts w:ascii="Times New Roman" w:hAnsi="Times New Roman"/>
        <w:b/>
        <w:sz w:val="22"/>
        <w:szCs w:val="22"/>
        <w:lang w:val="lt-LT"/>
      </w:rPr>
      <w:t>Lyginamasis projekto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FC0"/>
    <w:multiLevelType w:val="hybridMultilevel"/>
    <w:tmpl w:val="D1A08520"/>
    <w:lvl w:ilvl="0" w:tplc="9A08B454">
      <w:start w:val="1"/>
      <w:numFmt w:val="decimal"/>
      <w:lvlText w:val="%1."/>
      <w:lvlJc w:val="left"/>
      <w:pPr>
        <w:ind w:left="257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295" w:hanging="360"/>
      </w:pPr>
    </w:lvl>
    <w:lvl w:ilvl="2" w:tplc="0427001B" w:tentative="1">
      <w:start w:val="1"/>
      <w:numFmt w:val="lowerRoman"/>
      <w:lvlText w:val="%3."/>
      <w:lvlJc w:val="right"/>
      <w:pPr>
        <w:ind w:left="4015" w:hanging="180"/>
      </w:pPr>
    </w:lvl>
    <w:lvl w:ilvl="3" w:tplc="0427000F" w:tentative="1">
      <w:start w:val="1"/>
      <w:numFmt w:val="decimal"/>
      <w:lvlText w:val="%4."/>
      <w:lvlJc w:val="left"/>
      <w:pPr>
        <w:ind w:left="4735" w:hanging="360"/>
      </w:pPr>
    </w:lvl>
    <w:lvl w:ilvl="4" w:tplc="04270019" w:tentative="1">
      <w:start w:val="1"/>
      <w:numFmt w:val="lowerLetter"/>
      <w:lvlText w:val="%5."/>
      <w:lvlJc w:val="left"/>
      <w:pPr>
        <w:ind w:left="5455" w:hanging="360"/>
      </w:pPr>
    </w:lvl>
    <w:lvl w:ilvl="5" w:tplc="0427001B" w:tentative="1">
      <w:start w:val="1"/>
      <w:numFmt w:val="lowerRoman"/>
      <w:lvlText w:val="%6."/>
      <w:lvlJc w:val="right"/>
      <w:pPr>
        <w:ind w:left="6175" w:hanging="180"/>
      </w:pPr>
    </w:lvl>
    <w:lvl w:ilvl="6" w:tplc="0427000F" w:tentative="1">
      <w:start w:val="1"/>
      <w:numFmt w:val="decimal"/>
      <w:lvlText w:val="%7."/>
      <w:lvlJc w:val="left"/>
      <w:pPr>
        <w:ind w:left="6895" w:hanging="360"/>
      </w:pPr>
    </w:lvl>
    <w:lvl w:ilvl="7" w:tplc="04270019" w:tentative="1">
      <w:start w:val="1"/>
      <w:numFmt w:val="lowerLetter"/>
      <w:lvlText w:val="%8."/>
      <w:lvlJc w:val="left"/>
      <w:pPr>
        <w:ind w:left="7615" w:hanging="360"/>
      </w:pPr>
    </w:lvl>
    <w:lvl w:ilvl="8" w:tplc="0427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">
    <w:nsid w:val="0E2561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0D1196"/>
    <w:multiLevelType w:val="multilevel"/>
    <w:tmpl w:val="9E12B658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3">
    <w:nsid w:val="0F3C1C25"/>
    <w:multiLevelType w:val="hybridMultilevel"/>
    <w:tmpl w:val="B1940ED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544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E36876"/>
    <w:multiLevelType w:val="hybridMultilevel"/>
    <w:tmpl w:val="F4B08764"/>
    <w:lvl w:ilvl="0" w:tplc="F2901F38">
      <w:start w:val="1"/>
      <w:numFmt w:val="decimal"/>
      <w:lvlText w:val="%1."/>
      <w:lvlJc w:val="left"/>
      <w:pPr>
        <w:ind w:left="1656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304F7A31"/>
    <w:multiLevelType w:val="hybridMultilevel"/>
    <w:tmpl w:val="8670D874"/>
    <w:lvl w:ilvl="0" w:tplc="1A684CB8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ACD5248"/>
    <w:multiLevelType w:val="multilevel"/>
    <w:tmpl w:val="9200754C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8">
    <w:nsid w:val="4BCB65F7"/>
    <w:multiLevelType w:val="hybridMultilevel"/>
    <w:tmpl w:val="27F06B4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50EE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0D0A1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ta Kandzerauskaitė">
    <w15:presenceInfo w15:providerId="AD" w15:userId="S-1-5-21-2426571030-2855087441-3857961214-1522"/>
  </w15:person>
  <w15:person w15:author="Dainius Čiurinskas">
    <w15:presenceInfo w15:providerId="AD" w15:userId="S-1-5-21-2426571030-2855087441-3857961214-3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BAD"/>
    <w:rsid w:val="0003677E"/>
    <w:rsid w:val="00045A1F"/>
    <w:rsid w:val="000548D3"/>
    <w:rsid w:val="00054C84"/>
    <w:rsid w:val="000569D3"/>
    <w:rsid w:val="00057B80"/>
    <w:rsid w:val="000604ED"/>
    <w:rsid w:val="00061EE0"/>
    <w:rsid w:val="00066E5B"/>
    <w:rsid w:val="00080304"/>
    <w:rsid w:val="000809E4"/>
    <w:rsid w:val="00082CA0"/>
    <w:rsid w:val="000914F2"/>
    <w:rsid w:val="000A0915"/>
    <w:rsid w:val="000A105F"/>
    <w:rsid w:val="000A2932"/>
    <w:rsid w:val="000B1E95"/>
    <w:rsid w:val="000C354E"/>
    <w:rsid w:val="000C4BD1"/>
    <w:rsid w:val="000D3803"/>
    <w:rsid w:val="000E0749"/>
    <w:rsid w:val="000E57DE"/>
    <w:rsid w:val="000F6C58"/>
    <w:rsid w:val="00110E6B"/>
    <w:rsid w:val="001175E8"/>
    <w:rsid w:val="00134150"/>
    <w:rsid w:val="0014073C"/>
    <w:rsid w:val="00150526"/>
    <w:rsid w:val="001524A9"/>
    <w:rsid w:val="001536DF"/>
    <w:rsid w:val="00153EF4"/>
    <w:rsid w:val="00156554"/>
    <w:rsid w:val="001567CF"/>
    <w:rsid w:val="00167A50"/>
    <w:rsid w:val="00196EFF"/>
    <w:rsid w:val="001C5301"/>
    <w:rsid w:val="001C55F3"/>
    <w:rsid w:val="001C5C60"/>
    <w:rsid w:val="001C653D"/>
    <w:rsid w:val="001D7177"/>
    <w:rsid w:val="001D7531"/>
    <w:rsid w:val="001E0F13"/>
    <w:rsid w:val="00202AB4"/>
    <w:rsid w:val="00217324"/>
    <w:rsid w:val="00231CC1"/>
    <w:rsid w:val="00235EE2"/>
    <w:rsid w:val="00236C88"/>
    <w:rsid w:val="00253596"/>
    <w:rsid w:val="00264B2E"/>
    <w:rsid w:val="00273D85"/>
    <w:rsid w:val="0028084B"/>
    <w:rsid w:val="00282E77"/>
    <w:rsid w:val="00292E26"/>
    <w:rsid w:val="00296457"/>
    <w:rsid w:val="002A07D8"/>
    <w:rsid w:val="002A1B6A"/>
    <w:rsid w:val="002A3C16"/>
    <w:rsid w:val="002B32E5"/>
    <w:rsid w:val="002C0A56"/>
    <w:rsid w:val="002C3984"/>
    <w:rsid w:val="002C4AB8"/>
    <w:rsid w:val="002D1792"/>
    <w:rsid w:val="002E1CA6"/>
    <w:rsid w:val="002E3D96"/>
    <w:rsid w:val="00305EAF"/>
    <w:rsid w:val="00317199"/>
    <w:rsid w:val="0033315F"/>
    <w:rsid w:val="00372173"/>
    <w:rsid w:val="0037279E"/>
    <w:rsid w:val="00383FF6"/>
    <w:rsid w:val="0039471D"/>
    <w:rsid w:val="003960DC"/>
    <w:rsid w:val="003B41A4"/>
    <w:rsid w:val="003B5852"/>
    <w:rsid w:val="003D0BAD"/>
    <w:rsid w:val="003E64CE"/>
    <w:rsid w:val="003F5A41"/>
    <w:rsid w:val="003F5B03"/>
    <w:rsid w:val="003F679C"/>
    <w:rsid w:val="00407E28"/>
    <w:rsid w:val="00411922"/>
    <w:rsid w:val="00411FA0"/>
    <w:rsid w:val="004137FE"/>
    <w:rsid w:val="004331F9"/>
    <w:rsid w:val="00434AF1"/>
    <w:rsid w:val="00434D67"/>
    <w:rsid w:val="004377ED"/>
    <w:rsid w:val="00454A3A"/>
    <w:rsid w:val="004566E3"/>
    <w:rsid w:val="00457995"/>
    <w:rsid w:val="0047382B"/>
    <w:rsid w:val="00473B71"/>
    <w:rsid w:val="00481F38"/>
    <w:rsid w:val="00482A97"/>
    <w:rsid w:val="00497947"/>
    <w:rsid w:val="004A36CD"/>
    <w:rsid w:val="004A5BDA"/>
    <w:rsid w:val="004C3C62"/>
    <w:rsid w:val="004D5495"/>
    <w:rsid w:val="004F70E6"/>
    <w:rsid w:val="00507319"/>
    <w:rsid w:val="00507549"/>
    <w:rsid w:val="0051605F"/>
    <w:rsid w:val="00516228"/>
    <w:rsid w:val="00532E65"/>
    <w:rsid w:val="0053543E"/>
    <w:rsid w:val="00545DDF"/>
    <w:rsid w:val="00546265"/>
    <w:rsid w:val="0055082F"/>
    <w:rsid w:val="00552D96"/>
    <w:rsid w:val="00555A79"/>
    <w:rsid w:val="0056676D"/>
    <w:rsid w:val="00572A1F"/>
    <w:rsid w:val="005760A4"/>
    <w:rsid w:val="00576C15"/>
    <w:rsid w:val="00577F2A"/>
    <w:rsid w:val="00594EB6"/>
    <w:rsid w:val="005A2D6B"/>
    <w:rsid w:val="005C0758"/>
    <w:rsid w:val="005C65C6"/>
    <w:rsid w:val="005D2CB1"/>
    <w:rsid w:val="005D7017"/>
    <w:rsid w:val="005E21A6"/>
    <w:rsid w:val="006001A2"/>
    <w:rsid w:val="00600B87"/>
    <w:rsid w:val="006049C7"/>
    <w:rsid w:val="006070BA"/>
    <w:rsid w:val="00616578"/>
    <w:rsid w:val="006176C7"/>
    <w:rsid w:val="00631AB8"/>
    <w:rsid w:val="00637614"/>
    <w:rsid w:val="00640B7B"/>
    <w:rsid w:val="00641B46"/>
    <w:rsid w:val="0065192B"/>
    <w:rsid w:val="006548CE"/>
    <w:rsid w:val="00693E00"/>
    <w:rsid w:val="00693FCE"/>
    <w:rsid w:val="006940A2"/>
    <w:rsid w:val="00694B4F"/>
    <w:rsid w:val="006A6BA7"/>
    <w:rsid w:val="006B1201"/>
    <w:rsid w:val="006B4000"/>
    <w:rsid w:val="006B70E9"/>
    <w:rsid w:val="006C7613"/>
    <w:rsid w:val="006E738D"/>
    <w:rsid w:val="006F1FDF"/>
    <w:rsid w:val="006F6C39"/>
    <w:rsid w:val="006F7593"/>
    <w:rsid w:val="00722155"/>
    <w:rsid w:val="0072718E"/>
    <w:rsid w:val="007279E5"/>
    <w:rsid w:val="00734E3C"/>
    <w:rsid w:val="00740DFD"/>
    <w:rsid w:val="007465FF"/>
    <w:rsid w:val="0077164F"/>
    <w:rsid w:val="007769F1"/>
    <w:rsid w:val="00781F61"/>
    <w:rsid w:val="00797DEF"/>
    <w:rsid w:val="007A338E"/>
    <w:rsid w:val="007C49C6"/>
    <w:rsid w:val="007C7D7B"/>
    <w:rsid w:val="007E7D86"/>
    <w:rsid w:val="00801666"/>
    <w:rsid w:val="00833548"/>
    <w:rsid w:val="00835696"/>
    <w:rsid w:val="00846203"/>
    <w:rsid w:val="0085367F"/>
    <w:rsid w:val="00856627"/>
    <w:rsid w:val="00856AE6"/>
    <w:rsid w:val="00863E76"/>
    <w:rsid w:val="00881151"/>
    <w:rsid w:val="00894B0E"/>
    <w:rsid w:val="00897791"/>
    <w:rsid w:val="008A17C0"/>
    <w:rsid w:val="008C3880"/>
    <w:rsid w:val="008C4009"/>
    <w:rsid w:val="008C7C0A"/>
    <w:rsid w:val="008D295D"/>
    <w:rsid w:val="008D77F8"/>
    <w:rsid w:val="008E1E7D"/>
    <w:rsid w:val="008E503D"/>
    <w:rsid w:val="008F3E5E"/>
    <w:rsid w:val="008F6417"/>
    <w:rsid w:val="00901824"/>
    <w:rsid w:val="00902C5A"/>
    <w:rsid w:val="00912EAE"/>
    <w:rsid w:val="009141FB"/>
    <w:rsid w:val="00921E62"/>
    <w:rsid w:val="00942073"/>
    <w:rsid w:val="0094255A"/>
    <w:rsid w:val="00953DEF"/>
    <w:rsid w:val="00954862"/>
    <w:rsid w:val="00962422"/>
    <w:rsid w:val="00963A2A"/>
    <w:rsid w:val="0099316B"/>
    <w:rsid w:val="009C0406"/>
    <w:rsid w:val="009D2752"/>
    <w:rsid w:val="009D4CEE"/>
    <w:rsid w:val="009E0773"/>
    <w:rsid w:val="009F5048"/>
    <w:rsid w:val="00A03A21"/>
    <w:rsid w:val="00A07F12"/>
    <w:rsid w:val="00A208CC"/>
    <w:rsid w:val="00A30D6B"/>
    <w:rsid w:val="00A55EAA"/>
    <w:rsid w:val="00A561AF"/>
    <w:rsid w:val="00A738B5"/>
    <w:rsid w:val="00A7691B"/>
    <w:rsid w:val="00A94D42"/>
    <w:rsid w:val="00AA7190"/>
    <w:rsid w:val="00AA7DF1"/>
    <w:rsid w:val="00AC011D"/>
    <w:rsid w:val="00AC13AB"/>
    <w:rsid w:val="00AD7831"/>
    <w:rsid w:val="00AE462A"/>
    <w:rsid w:val="00AE7EA6"/>
    <w:rsid w:val="00AF71B4"/>
    <w:rsid w:val="00AF7C2C"/>
    <w:rsid w:val="00B35A00"/>
    <w:rsid w:val="00B365F4"/>
    <w:rsid w:val="00B41714"/>
    <w:rsid w:val="00B44B39"/>
    <w:rsid w:val="00B561E3"/>
    <w:rsid w:val="00B63D60"/>
    <w:rsid w:val="00B96A76"/>
    <w:rsid w:val="00BA2633"/>
    <w:rsid w:val="00BB2A15"/>
    <w:rsid w:val="00BB5378"/>
    <w:rsid w:val="00BD0050"/>
    <w:rsid w:val="00BD2F2B"/>
    <w:rsid w:val="00C075FF"/>
    <w:rsid w:val="00C076F7"/>
    <w:rsid w:val="00C2154D"/>
    <w:rsid w:val="00C218C0"/>
    <w:rsid w:val="00C230FF"/>
    <w:rsid w:val="00C23B62"/>
    <w:rsid w:val="00C400C2"/>
    <w:rsid w:val="00C46F34"/>
    <w:rsid w:val="00C614DE"/>
    <w:rsid w:val="00C64858"/>
    <w:rsid w:val="00C7114F"/>
    <w:rsid w:val="00C86CED"/>
    <w:rsid w:val="00CA5766"/>
    <w:rsid w:val="00CA5BA0"/>
    <w:rsid w:val="00CD1683"/>
    <w:rsid w:val="00CD2380"/>
    <w:rsid w:val="00CD403A"/>
    <w:rsid w:val="00CD7DDB"/>
    <w:rsid w:val="00D072F8"/>
    <w:rsid w:val="00D165EF"/>
    <w:rsid w:val="00D43F21"/>
    <w:rsid w:val="00D4579D"/>
    <w:rsid w:val="00D47015"/>
    <w:rsid w:val="00D50B26"/>
    <w:rsid w:val="00D6773A"/>
    <w:rsid w:val="00D67987"/>
    <w:rsid w:val="00D70603"/>
    <w:rsid w:val="00D75DD5"/>
    <w:rsid w:val="00D761EC"/>
    <w:rsid w:val="00D807B3"/>
    <w:rsid w:val="00D84471"/>
    <w:rsid w:val="00D92F68"/>
    <w:rsid w:val="00DB0337"/>
    <w:rsid w:val="00DB2667"/>
    <w:rsid w:val="00DE1265"/>
    <w:rsid w:val="00E138DF"/>
    <w:rsid w:val="00E17E91"/>
    <w:rsid w:val="00E21923"/>
    <w:rsid w:val="00E339A6"/>
    <w:rsid w:val="00E436D7"/>
    <w:rsid w:val="00E44630"/>
    <w:rsid w:val="00E46AF7"/>
    <w:rsid w:val="00E530E5"/>
    <w:rsid w:val="00E5640A"/>
    <w:rsid w:val="00E8147A"/>
    <w:rsid w:val="00EA5463"/>
    <w:rsid w:val="00EC1C87"/>
    <w:rsid w:val="00EC416D"/>
    <w:rsid w:val="00EC5BBB"/>
    <w:rsid w:val="00EE3CDF"/>
    <w:rsid w:val="00EE5AC3"/>
    <w:rsid w:val="00EE5D8D"/>
    <w:rsid w:val="00EF7D43"/>
    <w:rsid w:val="00F029A2"/>
    <w:rsid w:val="00F1410A"/>
    <w:rsid w:val="00F21466"/>
    <w:rsid w:val="00F41F10"/>
    <w:rsid w:val="00F47AC6"/>
    <w:rsid w:val="00F54BC4"/>
    <w:rsid w:val="00F713F8"/>
    <w:rsid w:val="00F90699"/>
    <w:rsid w:val="00F94263"/>
    <w:rsid w:val="00FB03FD"/>
    <w:rsid w:val="00FC57A7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F21466"/>
    <w:pPr>
      <w:ind w:left="720"/>
      <w:contextualSpacing/>
    </w:pPr>
  </w:style>
  <w:style w:type="character" w:styleId="Emfaz">
    <w:name w:val="Emphasis"/>
    <w:qFormat/>
    <w:rsid w:val="001C653D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70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70E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70E9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70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70E9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2173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324"/>
    <w:rPr>
      <w:rFonts w:ascii="TimesLT" w:eastAsia="Times New Roman" w:hAnsi="TimesLT"/>
      <w:lang w:val="en-GB" w:eastAsia="en-US"/>
    </w:rPr>
  </w:style>
  <w:style w:type="paragraph" w:styleId="Pataisymai">
    <w:name w:val="Revision"/>
    <w:hidden/>
    <w:uiPriority w:val="99"/>
    <w:semiHidden/>
    <w:rsid w:val="00D165EF"/>
    <w:rPr>
      <w:rFonts w:ascii="TimesLT" w:eastAsia="Times New Roman" w:hAnsi="TimesLT"/>
      <w:lang w:val="en-GB" w:eastAsia="en-US"/>
    </w:rPr>
  </w:style>
  <w:style w:type="character" w:styleId="Grietas">
    <w:name w:val="Strong"/>
    <w:basedOn w:val="Numatytasispastraiposriftas"/>
    <w:uiPriority w:val="22"/>
    <w:qFormat/>
    <w:rsid w:val="008462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6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10ED9-DB1E-4EE7-B6A9-F919257E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1457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21</cp:revision>
  <cp:lastPrinted>2016-02-19T11:52:00Z</cp:lastPrinted>
  <dcterms:created xsi:type="dcterms:W3CDTF">2016-02-02T13:14:00Z</dcterms:created>
  <dcterms:modified xsi:type="dcterms:W3CDTF">2017-06-22T14:05:00Z</dcterms:modified>
</cp:coreProperties>
</file>