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43" w:rsidRDefault="00267643" w:rsidP="00267643">
      <w:pPr>
        <w:ind w:left="4111"/>
        <w:rPr>
          <w:rFonts w:ascii="Times New Roman" w:hAnsi="Times New Roman"/>
          <w:sz w:val="24"/>
          <w:szCs w:val="24"/>
          <w:lang w:eastAsia="lt-LT"/>
        </w:rPr>
      </w:pPr>
      <w:r>
        <w:rPr>
          <w:rFonts w:ascii="Times New Roman" w:hAnsi="Times New Roman"/>
          <w:sz w:val="24"/>
          <w:szCs w:val="24"/>
          <w:lang w:eastAsia="lt-LT"/>
        </w:rPr>
        <w:t xml:space="preserve">Valstybės projektų planavimo ir atrankos tvarkos aprašo </w:t>
      </w:r>
    </w:p>
    <w:p w:rsidR="00267643" w:rsidRDefault="00267643" w:rsidP="00267643">
      <w:pPr>
        <w:tabs>
          <w:tab w:val="left" w:pos="4253"/>
        </w:tabs>
        <w:ind w:left="4111"/>
        <w:rPr>
          <w:rFonts w:ascii="Times New Roman" w:hAnsi="Times New Roman"/>
          <w:sz w:val="24"/>
          <w:szCs w:val="24"/>
          <w:lang w:eastAsia="lt-LT"/>
        </w:rPr>
      </w:pPr>
      <w:r>
        <w:rPr>
          <w:rFonts w:ascii="Times New Roman" w:hAnsi="Times New Roman"/>
          <w:sz w:val="24"/>
          <w:szCs w:val="24"/>
          <w:lang w:eastAsia="lt-LT"/>
        </w:rPr>
        <w:t>4 priedas</w:t>
      </w:r>
    </w:p>
    <w:p w:rsidR="00126593" w:rsidRPr="00F34178" w:rsidRDefault="00126593" w:rsidP="00126593">
      <w:pPr>
        <w:jc w:val="right"/>
        <w:rPr>
          <w:rFonts w:ascii="Times New Roman" w:hAnsi="Times New Roman"/>
          <w:sz w:val="24"/>
          <w:szCs w:val="24"/>
          <w:lang w:eastAsia="lt-LT"/>
        </w:rPr>
      </w:pPr>
    </w:p>
    <w:p w:rsidR="00126593" w:rsidRPr="003D3CA9" w:rsidRDefault="00126593" w:rsidP="00126593">
      <w:pPr>
        <w:jc w:val="right"/>
        <w:rPr>
          <w:rFonts w:ascii="Times New Roman" w:hAnsi="Times New Roman"/>
          <w:sz w:val="24"/>
          <w:szCs w:val="24"/>
          <w:lang w:eastAsia="lt-LT"/>
        </w:rPr>
      </w:pPr>
    </w:p>
    <w:p w:rsidR="00DB3015" w:rsidRPr="00072FCC" w:rsidRDefault="00126593" w:rsidP="00126593">
      <w:pPr>
        <w:jc w:val="center"/>
        <w:rPr>
          <w:rFonts w:ascii="Times New Roman" w:hAnsi="Times New Roman"/>
          <w:b/>
          <w:sz w:val="24"/>
          <w:szCs w:val="24"/>
          <w:lang w:eastAsia="lt-LT"/>
        </w:rPr>
      </w:pPr>
      <w:r w:rsidRPr="00072FCC">
        <w:rPr>
          <w:rFonts w:ascii="Times New Roman" w:hAnsi="Times New Roman"/>
          <w:b/>
          <w:sz w:val="24"/>
          <w:szCs w:val="24"/>
          <w:lang w:eastAsia="lt-LT"/>
        </w:rPr>
        <w:t>(</w:t>
      </w:r>
      <w:r w:rsidR="00072FCC" w:rsidRPr="00072FCC">
        <w:rPr>
          <w:rFonts w:ascii="Times New Roman" w:hAnsi="Times New Roman"/>
          <w:b/>
          <w:sz w:val="24"/>
          <w:szCs w:val="24"/>
          <w:lang w:eastAsia="lt-LT"/>
        </w:rPr>
        <w:t>Valstybės projekt</w:t>
      </w:r>
      <w:r w:rsidR="00DB3015" w:rsidRPr="00072FCC">
        <w:rPr>
          <w:rFonts w:ascii="Times New Roman" w:hAnsi="Times New Roman"/>
          <w:b/>
          <w:sz w:val="24"/>
          <w:szCs w:val="24"/>
          <w:lang w:eastAsia="lt-LT"/>
        </w:rPr>
        <w:t xml:space="preserve">ų atrankos komisijos nario </w:t>
      </w:r>
    </w:p>
    <w:p w:rsidR="00126593" w:rsidRPr="00072FCC" w:rsidRDefault="00DB3015" w:rsidP="00126593">
      <w:pPr>
        <w:jc w:val="center"/>
        <w:rPr>
          <w:rFonts w:ascii="Times New Roman" w:hAnsi="Times New Roman"/>
          <w:b/>
          <w:sz w:val="24"/>
          <w:szCs w:val="24"/>
          <w:lang w:eastAsia="lt-LT"/>
        </w:rPr>
      </w:pPr>
      <w:r w:rsidRPr="00072FCC">
        <w:rPr>
          <w:rFonts w:ascii="Times New Roman" w:hAnsi="Times New Roman"/>
          <w:b/>
          <w:sz w:val="24"/>
          <w:szCs w:val="24"/>
          <w:lang w:eastAsia="lt-LT"/>
        </w:rPr>
        <w:t>k</w:t>
      </w:r>
      <w:r w:rsidR="00126593" w:rsidRPr="00072FCC">
        <w:rPr>
          <w:rFonts w:ascii="Times New Roman" w:hAnsi="Times New Roman"/>
          <w:b/>
          <w:sz w:val="24"/>
          <w:szCs w:val="24"/>
          <w:lang w:eastAsia="lt-LT"/>
        </w:rPr>
        <w:t>onfidencialumo ir nešališkumo deklaracijos forma)</w:t>
      </w:r>
    </w:p>
    <w:p w:rsidR="00126593" w:rsidRPr="00F34178" w:rsidRDefault="00126593" w:rsidP="00126593">
      <w:pPr>
        <w:spacing w:line="360" w:lineRule="auto"/>
        <w:jc w:val="center"/>
        <w:rPr>
          <w:rFonts w:ascii="Times New Roman" w:hAnsi="Times New Roman"/>
          <w:sz w:val="24"/>
          <w:szCs w:val="24"/>
          <w:lang w:val="en-US" w:eastAsia="lt-LT"/>
        </w:rPr>
      </w:pPr>
    </w:p>
    <w:p w:rsidR="00126593" w:rsidRPr="00F34178" w:rsidRDefault="00126593" w:rsidP="00126593">
      <w:pPr>
        <w:jc w:val="center"/>
        <w:rPr>
          <w:rFonts w:ascii="Times New Roman" w:hAnsi="Times New Roman"/>
          <w:b/>
          <w:sz w:val="24"/>
          <w:szCs w:val="24"/>
          <w:lang w:val="en-US" w:eastAsia="lt-LT"/>
        </w:rPr>
      </w:pPr>
      <w:r>
        <w:rPr>
          <w:rFonts w:ascii="Times New Roman" w:hAnsi="Times New Roman"/>
          <w:noProof/>
          <w:sz w:val="24"/>
          <w:szCs w:val="24"/>
          <w:lang w:eastAsia="lt-LT"/>
        </w:rPr>
        <w:drawing>
          <wp:inline distT="0" distB="0" distL="0" distR="0">
            <wp:extent cx="2040890" cy="723900"/>
            <wp:effectExtent l="0" t="0" r="0" b="0"/>
            <wp:docPr id="2" name="Paveikslėlis 2" descr="C:\Users\InetaI\AppData\Local\Microsoft\Windows\Temporary Internet Files\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C:\Users\InetaI\AppData\Local\Microsoft\Windows\Temporary Internet Files\Content.Word\ESFIVP-I-1.jpg"/>
                    <pic:cNvPicPr>
                      <a:picLocks noChangeAspect="1" noChangeArrowheads="1"/>
                    </pic:cNvPicPr>
                  </pic:nvPicPr>
                  <pic:blipFill>
                    <a:blip r:embed="rId6" cstate="print">
                      <a:extLst>
                        <a:ext uri="{28A0092B-C50C-407E-A947-70E740481C1C}">
                          <a14:useLocalDpi xmlns:a14="http://schemas.microsoft.com/office/drawing/2010/main" val="0"/>
                        </a:ext>
                      </a:extLst>
                    </a:blip>
                    <a:srcRect l="7489" t="18501" r="7048" b="20264"/>
                    <a:stretch>
                      <a:fillRect/>
                    </a:stretch>
                  </pic:blipFill>
                  <pic:spPr bwMode="auto">
                    <a:xfrm>
                      <a:off x="0" y="0"/>
                      <a:ext cx="2040890" cy="723900"/>
                    </a:xfrm>
                    <a:prstGeom prst="rect">
                      <a:avLst/>
                    </a:prstGeom>
                    <a:noFill/>
                    <a:ln>
                      <a:noFill/>
                    </a:ln>
                  </pic:spPr>
                </pic:pic>
              </a:graphicData>
            </a:graphic>
          </wp:inline>
        </w:drawing>
      </w:r>
      <w:r w:rsidRPr="00F34178">
        <w:rPr>
          <w:rFonts w:ascii="Times New Roman" w:hAnsi="Times New Roman"/>
          <w:noProof/>
          <w:sz w:val="24"/>
          <w:szCs w:val="24"/>
          <w:lang w:eastAsia="lt-LT"/>
        </w:rPr>
        <w:t xml:space="preserve">    </w:t>
      </w:r>
      <w:r>
        <w:rPr>
          <w:rFonts w:ascii="Times New Roman" w:hAnsi="Times New Roman"/>
          <w:noProof/>
          <w:sz w:val="24"/>
          <w:szCs w:val="24"/>
          <w:lang w:eastAsia="lt-LT"/>
        </w:rPr>
        <w:drawing>
          <wp:inline distT="0" distB="0" distL="0" distR="0">
            <wp:extent cx="680085" cy="716915"/>
            <wp:effectExtent l="0" t="0" r="5715" b="6985"/>
            <wp:docPr id="1" name="Paveikslėlis 1" descr="http://www1.socmin.lt/public/uploads/798_sadm_lt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http://www1.socmin.lt/public/uploads/798_sadm_lt_small.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085" cy="716915"/>
                    </a:xfrm>
                    <a:prstGeom prst="rect">
                      <a:avLst/>
                    </a:prstGeom>
                    <a:noFill/>
                    <a:ln>
                      <a:noFill/>
                    </a:ln>
                  </pic:spPr>
                </pic:pic>
              </a:graphicData>
            </a:graphic>
          </wp:inline>
        </w:drawing>
      </w:r>
    </w:p>
    <w:p w:rsidR="00126593" w:rsidRPr="00F34178" w:rsidRDefault="00126593" w:rsidP="00126593">
      <w:pPr>
        <w:spacing w:line="360" w:lineRule="auto"/>
        <w:jc w:val="both"/>
        <w:rPr>
          <w:rFonts w:ascii="Times New Roman" w:hAnsi="Times New Roman"/>
          <w:b/>
          <w:sz w:val="24"/>
          <w:szCs w:val="24"/>
          <w:lang w:val="en-US" w:eastAsia="lt-LT"/>
        </w:rPr>
      </w:pPr>
    </w:p>
    <w:p w:rsidR="00267643" w:rsidRDefault="00267643" w:rsidP="00126593">
      <w:pPr>
        <w:jc w:val="center"/>
        <w:rPr>
          <w:rFonts w:ascii="Times New Roman" w:hAnsi="Times New Roman"/>
          <w:b/>
          <w:sz w:val="24"/>
          <w:szCs w:val="24"/>
          <w:lang w:eastAsia="lt-LT"/>
        </w:rPr>
      </w:pPr>
      <w:r>
        <w:rPr>
          <w:rFonts w:ascii="Times New Roman" w:hAnsi="Times New Roman"/>
          <w:b/>
          <w:sz w:val="24"/>
          <w:szCs w:val="24"/>
          <w:lang w:val="en-US" w:eastAsia="lt-LT"/>
        </w:rPr>
        <w:t xml:space="preserve">VALSTYBĖS PROJEKTŲ ATRANKOS KOMISIJOS </w:t>
      </w:r>
      <w:r w:rsidR="00126593" w:rsidRPr="00F34178">
        <w:rPr>
          <w:rFonts w:ascii="Times New Roman" w:hAnsi="Times New Roman"/>
          <w:b/>
          <w:sz w:val="24"/>
          <w:szCs w:val="24"/>
          <w:lang w:eastAsia="lt-LT"/>
        </w:rPr>
        <w:t xml:space="preserve">NARIO </w:t>
      </w:r>
    </w:p>
    <w:p w:rsidR="00126593" w:rsidRPr="00F34178" w:rsidRDefault="00126593" w:rsidP="00126593">
      <w:pPr>
        <w:jc w:val="center"/>
        <w:rPr>
          <w:rFonts w:ascii="Times New Roman" w:hAnsi="Times New Roman"/>
          <w:b/>
          <w:sz w:val="24"/>
          <w:szCs w:val="24"/>
        </w:rPr>
      </w:pPr>
      <w:r w:rsidRPr="00F34178">
        <w:rPr>
          <w:rFonts w:ascii="Times New Roman" w:hAnsi="Times New Roman"/>
          <w:b/>
          <w:sz w:val="24"/>
          <w:szCs w:val="24"/>
        </w:rPr>
        <w:t>KONFIDENCIALUMO IR NEŠALIŠKUMO DEKLARACIJA</w:t>
      </w:r>
    </w:p>
    <w:p w:rsidR="00126593" w:rsidRPr="00F34178" w:rsidRDefault="00126593" w:rsidP="00126593">
      <w:pPr>
        <w:jc w:val="center"/>
        <w:rPr>
          <w:rFonts w:ascii="Times New Roman" w:hAnsi="Times New Roman"/>
          <w:b/>
          <w:sz w:val="24"/>
          <w:szCs w:val="24"/>
          <w:lang w:val="en-US" w:eastAsia="lt-LT"/>
        </w:rPr>
      </w:pPr>
    </w:p>
    <w:p w:rsidR="00126593" w:rsidRPr="00F34178" w:rsidRDefault="00126593" w:rsidP="00126593">
      <w:pPr>
        <w:jc w:val="center"/>
        <w:rPr>
          <w:rFonts w:ascii="Times New Roman" w:hAnsi="Times New Roman"/>
          <w:sz w:val="24"/>
          <w:szCs w:val="24"/>
        </w:rPr>
      </w:pPr>
      <w:r w:rsidRPr="00F34178">
        <w:rPr>
          <w:rFonts w:ascii="Times New Roman" w:hAnsi="Times New Roman"/>
          <w:sz w:val="24"/>
          <w:szCs w:val="24"/>
        </w:rPr>
        <w:t>_______________</w:t>
      </w:r>
    </w:p>
    <w:p w:rsidR="00126593" w:rsidRPr="00F34178" w:rsidRDefault="00126593" w:rsidP="00126593">
      <w:pPr>
        <w:ind w:left="3744" w:firstLine="934"/>
        <w:rPr>
          <w:rFonts w:ascii="Times New Roman" w:hAnsi="Times New Roman"/>
          <w:sz w:val="24"/>
          <w:szCs w:val="24"/>
          <w:vertAlign w:val="superscript"/>
        </w:rPr>
      </w:pPr>
      <w:r w:rsidRPr="00F34178">
        <w:rPr>
          <w:rFonts w:ascii="Times New Roman" w:hAnsi="Times New Roman"/>
          <w:sz w:val="24"/>
          <w:szCs w:val="24"/>
          <w:vertAlign w:val="superscript"/>
        </w:rPr>
        <w:t>(data)</w:t>
      </w:r>
    </w:p>
    <w:p w:rsidR="00126593" w:rsidRPr="00F34178" w:rsidRDefault="00126593" w:rsidP="00126593">
      <w:pPr>
        <w:jc w:val="center"/>
        <w:rPr>
          <w:rFonts w:ascii="Times New Roman" w:hAnsi="Times New Roman"/>
          <w:sz w:val="24"/>
          <w:szCs w:val="24"/>
        </w:rPr>
      </w:pPr>
      <w:r w:rsidRPr="00F34178">
        <w:rPr>
          <w:rFonts w:ascii="Times New Roman" w:hAnsi="Times New Roman"/>
          <w:sz w:val="24"/>
          <w:szCs w:val="24"/>
        </w:rPr>
        <w:t>Vilnius</w:t>
      </w:r>
    </w:p>
    <w:p w:rsidR="00126593" w:rsidRPr="00F34178" w:rsidRDefault="00126593" w:rsidP="00126593">
      <w:pPr>
        <w:jc w:val="center"/>
        <w:rPr>
          <w:rFonts w:ascii="Times New Roman" w:hAnsi="Times New Roman"/>
          <w:sz w:val="24"/>
          <w:szCs w:val="24"/>
        </w:rPr>
      </w:pPr>
    </w:p>
    <w:p w:rsidR="00126593" w:rsidRPr="00F34178" w:rsidRDefault="00126593" w:rsidP="00126593">
      <w:pPr>
        <w:ind w:firstLine="720"/>
        <w:jc w:val="both"/>
        <w:rPr>
          <w:rFonts w:ascii="Times New Roman" w:hAnsi="Times New Roman"/>
          <w:sz w:val="24"/>
          <w:szCs w:val="24"/>
          <w:lang w:eastAsia="lt-LT"/>
        </w:rPr>
      </w:pPr>
      <w:r w:rsidRPr="00F34178">
        <w:rPr>
          <w:rFonts w:ascii="Times New Roman" w:hAnsi="Times New Roman"/>
          <w:sz w:val="24"/>
          <w:szCs w:val="24"/>
          <w:lang w:eastAsia="lt-LT"/>
        </w:rPr>
        <w:t>Aš, ______________________________________________________________________</w:t>
      </w:r>
    </w:p>
    <w:p w:rsidR="00126593" w:rsidRPr="00F34178" w:rsidRDefault="00126593" w:rsidP="00126593">
      <w:pPr>
        <w:tabs>
          <w:tab w:val="left" w:pos="3544"/>
        </w:tabs>
        <w:ind w:firstLine="720"/>
        <w:jc w:val="both"/>
        <w:rPr>
          <w:rFonts w:ascii="Times New Roman" w:hAnsi="Times New Roman"/>
          <w:sz w:val="24"/>
          <w:szCs w:val="24"/>
          <w:vertAlign w:val="superscript"/>
          <w:lang w:eastAsia="lt-LT"/>
        </w:rPr>
      </w:pPr>
      <w:r w:rsidRPr="00F34178">
        <w:rPr>
          <w:rFonts w:ascii="Times New Roman" w:hAnsi="Times New Roman"/>
          <w:sz w:val="24"/>
          <w:szCs w:val="24"/>
          <w:vertAlign w:val="superscript"/>
          <w:lang w:eastAsia="lt-LT"/>
        </w:rPr>
        <w:tab/>
        <w:t>(vardas, pavardė, institucija ir pareigos)</w:t>
      </w:r>
    </w:p>
    <w:p w:rsidR="00126593" w:rsidRPr="00F34178" w:rsidRDefault="00126593" w:rsidP="00126593">
      <w:pPr>
        <w:jc w:val="both"/>
        <w:rPr>
          <w:rFonts w:ascii="Times New Roman" w:hAnsi="Times New Roman"/>
          <w:sz w:val="24"/>
          <w:szCs w:val="24"/>
          <w:lang w:eastAsia="lt-LT"/>
        </w:rPr>
      </w:pPr>
      <w:r w:rsidRPr="00F34178">
        <w:rPr>
          <w:rFonts w:ascii="Times New Roman" w:hAnsi="Times New Roman"/>
          <w:sz w:val="24"/>
          <w:szCs w:val="24"/>
          <w:lang w:eastAsia="lt-LT"/>
        </w:rPr>
        <w:t xml:space="preserve">_______________________________________________________________________________, </w:t>
      </w:r>
    </w:p>
    <w:p w:rsidR="00126593" w:rsidRPr="00F34178" w:rsidRDefault="00126593" w:rsidP="00126593">
      <w:pPr>
        <w:jc w:val="both"/>
        <w:rPr>
          <w:rFonts w:ascii="Times New Roman" w:hAnsi="Times New Roman"/>
          <w:sz w:val="24"/>
          <w:szCs w:val="24"/>
          <w:lang w:eastAsia="lt-LT"/>
        </w:rPr>
      </w:pPr>
    </w:p>
    <w:p w:rsidR="00126593" w:rsidRPr="00F34178" w:rsidRDefault="00126593" w:rsidP="00126593">
      <w:pPr>
        <w:ind w:firstLine="709"/>
        <w:jc w:val="both"/>
        <w:rPr>
          <w:rFonts w:ascii="Times New Roman" w:hAnsi="Times New Roman"/>
          <w:sz w:val="24"/>
          <w:szCs w:val="24"/>
          <w:lang w:eastAsia="lt-LT"/>
        </w:rPr>
      </w:pPr>
      <w:r w:rsidRPr="00F34178">
        <w:rPr>
          <w:rFonts w:ascii="Times New Roman" w:hAnsi="Times New Roman"/>
          <w:sz w:val="24"/>
          <w:szCs w:val="24"/>
          <w:lang w:eastAsia="lt-LT"/>
        </w:rPr>
        <w:t xml:space="preserve">būdamas (-a) 2014–2020 metų Europos Sąjungos fondų investicijų veiksmų programos </w:t>
      </w:r>
      <w:r w:rsidR="00DB3015">
        <w:rPr>
          <w:rFonts w:ascii="Times New Roman" w:hAnsi="Times New Roman"/>
          <w:sz w:val="24"/>
          <w:szCs w:val="24"/>
          <w:lang w:eastAsia="lt-LT"/>
        </w:rPr>
        <w:t>įg</w:t>
      </w:r>
      <w:r w:rsidRPr="00F34178">
        <w:rPr>
          <w:rFonts w:ascii="Times New Roman" w:hAnsi="Times New Roman"/>
          <w:sz w:val="24"/>
          <w:szCs w:val="24"/>
          <w:lang w:eastAsia="lt-LT"/>
        </w:rPr>
        <w:t>yvendinimo priemon</w:t>
      </w:r>
      <w:r w:rsidR="00DB3015">
        <w:rPr>
          <w:rFonts w:ascii="Times New Roman" w:hAnsi="Times New Roman"/>
          <w:sz w:val="24"/>
          <w:szCs w:val="24"/>
          <w:lang w:eastAsia="lt-LT"/>
        </w:rPr>
        <w:t>ės________________________________________</w:t>
      </w:r>
      <w:r w:rsidR="00AC7BBE">
        <w:rPr>
          <w:rFonts w:ascii="Times New Roman" w:hAnsi="Times New Roman"/>
          <w:sz w:val="24"/>
          <w:szCs w:val="24"/>
          <w:lang w:eastAsia="lt-LT"/>
        </w:rPr>
        <w:t xml:space="preserve">_______________ valstybės projektų </w:t>
      </w:r>
      <w:bookmarkStart w:id="0" w:name="_GoBack"/>
      <w:bookmarkEnd w:id="0"/>
      <w:r w:rsidR="00AC7BBE">
        <w:rPr>
          <w:rFonts w:ascii="Times New Roman" w:hAnsi="Times New Roman"/>
          <w:sz w:val="24"/>
          <w:szCs w:val="24"/>
          <w:lang w:eastAsia="lt-LT"/>
        </w:rPr>
        <w:t>atrankos komisijos (toliau – VPA komisija) nariu</w:t>
      </w:r>
      <w:r w:rsidRPr="00F34178">
        <w:rPr>
          <w:rFonts w:ascii="Times New Roman" w:hAnsi="Times New Roman"/>
          <w:sz w:val="24"/>
          <w:szCs w:val="24"/>
          <w:lang w:eastAsia="lt-LT"/>
        </w:rPr>
        <w:t xml:space="preserve"> (-e):</w:t>
      </w:r>
    </w:p>
    <w:p w:rsidR="00126593" w:rsidRPr="00F34178" w:rsidRDefault="00126593" w:rsidP="00126593">
      <w:pPr>
        <w:jc w:val="both"/>
        <w:rPr>
          <w:rFonts w:ascii="Times New Roman" w:hAnsi="Times New Roman"/>
          <w:color w:val="000000"/>
          <w:sz w:val="24"/>
          <w:szCs w:val="24"/>
          <w:lang w:eastAsia="lt-LT"/>
        </w:rPr>
      </w:pPr>
    </w:p>
    <w:p w:rsidR="00126593" w:rsidRPr="00F34178" w:rsidRDefault="00126593" w:rsidP="00126593">
      <w:pPr>
        <w:numPr>
          <w:ilvl w:val="0"/>
          <w:numId w:val="1"/>
        </w:numPr>
        <w:jc w:val="both"/>
        <w:rPr>
          <w:rFonts w:ascii="Times New Roman" w:hAnsi="Times New Roman"/>
          <w:sz w:val="24"/>
          <w:szCs w:val="24"/>
        </w:rPr>
      </w:pPr>
      <w:r w:rsidRPr="00F34178">
        <w:rPr>
          <w:rFonts w:ascii="Times New Roman" w:hAnsi="Times New Roman"/>
          <w:sz w:val="24"/>
          <w:szCs w:val="24"/>
        </w:rPr>
        <w:t>įsipareigoju sąžiningai, objektyviai, dalykiškai, be išankstinio nusistatymo ir nešališkai vykdyti savo pareigas;</w:t>
      </w:r>
    </w:p>
    <w:p w:rsidR="00126593" w:rsidRPr="00F34178" w:rsidRDefault="00126593" w:rsidP="00126593">
      <w:pPr>
        <w:numPr>
          <w:ilvl w:val="0"/>
          <w:numId w:val="1"/>
        </w:numPr>
        <w:jc w:val="both"/>
        <w:rPr>
          <w:rFonts w:ascii="Times New Roman" w:hAnsi="Times New Roman"/>
          <w:sz w:val="24"/>
          <w:szCs w:val="24"/>
        </w:rPr>
      </w:pPr>
      <w:r w:rsidRPr="00F34178">
        <w:rPr>
          <w:rFonts w:ascii="Times New Roman" w:hAnsi="Times New Roman"/>
          <w:sz w:val="24"/>
          <w:szCs w:val="24"/>
        </w:rPr>
        <w:t xml:space="preserve">pažymiu, kad neturiu privačių interesų, tiesiogiai ar netiesiogiai susijusių su </w:t>
      </w:r>
      <w:r w:rsidR="00AC7BBE">
        <w:rPr>
          <w:rFonts w:ascii="Times New Roman" w:hAnsi="Times New Roman"/>
          <w:sz w:val="24"/>
          <w:szCs w:val="24"/>
        </w:rPr>
        <w:t xml:space="preserve">VPA komisijoje </w:t>
      </w:r>
      <w:r w:rsidRPr="00F34178">
        <w:rPr>
          <w:rFonts w:ascii="Times New Roman" w:hAnsi="Times New Roman"/>
          <w:sz w:val="24"/>
          <w:szCs w:val="24"/>
        </w:rPr>
        <w:t xml:space="preserve">svarstomais klausimais, nepriklausau jokiai suinteresuotai grupei, galinčiai siekti naudos iš </w:t>
      </w:r>
      <w:r w:rsidR="00AC7BBE">
        <w:rPr>
          <w:rFonts w:ascii="Times New Roman" w:hAnsi="Times New Roman"/>
          <w:sz w:val="24"/>
          <w:szCs w:val="24"/>
        </w:rPr>
        <w:t xml:space="preserve">VPA komisijos </w:t>
      </w:r>
      <w:r w:rsidRPr="00F34178">
        <w:rPr>
          <w:rFonts w:ascii="Times New Roman" w:hAnsi="Times New Roman"/>
          <w:sz w:val="24"/>
          <w:szCs w:val="24"/>
        </w:rPr>
        <w:t>posėdžiuose pateiktos informacijos ar pristatytų projekto rezultatų, taip pat nėra kitų aplinkybių, dėl kurių galėtų atsirasti privačių interesų kaip tai suprantama pagal Lietuvos Respublikos viešųjų ir privačių interesų derinimo valstybinėje tarnyboje įstatymą. Kiek man yra žinoma, nėra jokių ankstesnių, dabartinių ar būsimų faktų ir aplinkybių, kurie leistų suabejoti mano nešališkumu;</w:t>
      </w:r>
    </w:p>
    <w:p w:rsidR="00126593" w:rsidRPr="00F34178" w:rsidRDefault="00126593" w:rsidP="00126593">
      <w:pPr>
        <w:numPr>
          <w:ilvl w:val="0"/>
          <w:numId w:val="1"/>
        </w:numPr>
        <w:contextualSpacing/>
        <w:jc w:val="both"/>
        <w:rPr>
          <w:rFonts w:ascii="Times New Roman" w:hAnsi="Times New Roman"/>
          <w:sz w:val="24"/>
          <w:szCs w:val="24"/>
          <w:lang w:eastAsia="lt-LT"/>
        </w:rPr>
      </w:pPr>
      <w:r w:rsidRPr="00F34178">
        <w:rPr>
          <w:rFonts w:ascii="Times New Roman" w:hAnsi="Times New Roman"/>
          <w:sz w:val="24"/>
          <w:szCs w:val="24"/>
          <w:lang w:eastAsia="lt-LT"/>
        </w:rPr>
        <w:t xml:space="preserve">jei privatūs interesai egzistuoja ar gali atsirasti, pasižadu apie tai pranešti </w:t>
      </w:r>
      <w:r w:rsidR="00AC7BBE">
        <w:rPr>
          <w:rFonts w:ascii="Times New Roman" w:hAnsi="Times New Roman"/>
          <w:sz w:val="24"/>
          <w:szCs w:val="24"/>
          <w:lang w:eastAsia="lt-LT"/>
        </w:rPr>
        <w:t xml:space="preserve">VPA komisijos </w:t>
      </w:r>
      <w:r w:rsidRPr="00F34178">
        <w:rPr>
          <w:rFonts w:ascii="Times New Roman" w:hAnsi="Times New Roman"/>
          <w:sz w:val="24"/>
          <w:szCs w:val="24"/>
          <w:lang w:eastAsia="lt-LT"/>
        </w:rPr>
        <w:t>pirmininkui ir visuomet nusišalinti nuo atitinkamo klausimo svarstymo ir sprendimo priėmimo;</w:t>
      </w:r>
    </w:p>
    <w:p w:rsidR="00126593" w:rsidRPr="00F34178" w:rsidRDefault="00126593" w:rsidP="00126593">
      <w:pPr>
        <w:numPr>
          <w:ilvl w:val="0"/>
          <w:numId w:val="1"/>
        </w:numPr>
        <w:contextualSpacing/>
        <w:jc w:val="both"/>
        <w:rPr>
          <w:rFonts w:ascii="Times New Roman" w:hAnsi="Times New Roman"/>
          <w:sz w:val="24"/>
          <w:szCs w:val="24"/>
          <w:lang w:eastAsia="lt-LT"/>
        </w:rPr>
      </w:pPr>
      <w:r w:rsidRPr="00F34178">
        <w:rPr>
          <w:rFonts w:ascii="Times New Roman" w:hAnsi="Times New Roman"/>
          <w:sz w:val="24"/>
          <w:szCs w:val="24"/>
          <w:lang w:eastAsia="lt-LT"/>
        </w:rPr>
        <w:t xml:space="preserve">įsipareigoju tretiesiems asmenims neatskleisti informacijos, kuri man taps žinoma dirbant </w:t>
      </w:r>
      <w:r w:rsidR="00AC7BBE">
        <w:rPr>
          <w:rFonts w:ascii="Times New Roman" w:hAnsi="Times New Roman"/>
          <w:sz w:val="24"/>
          <w:szCs w:val="24"/>
          <w:lang w:eastAsia="lt-LT"/>
        </w:rPr>
        <w:t xml:space="preserve">VPA komisijos </w:t>
      </w:r>
      <w:r w:rsidRPr="00F34178">
        <w:rPr>
          <w:rFonts w:ascii="Times New Roman" w:hAnsi="Times New Roman"/>
          <w:sz w:val="24"/>
          <w:szCs w:val="24"/>
          <w:lang w:eastAsia="lt-LT"/>
        </w:rPr>
        <w:t xml:space="preserve">nariu (-e). Sutinku, kad minėta informacija būtų naudojama tik </w:t>
      </w:r>
      <w:r w:rsidR="00AC7BBE">
        <w:rPr>
          <w:rFonts w:ascii="Times New Roman" w:hAnsi="Times New Roman"/>
          <w:sz w:val="24"/>
          <w:szCs w:val="24"/>
          <w:lang w:eastAsia="lt-LT"/>
        </w:rPr>
        <w:t xml:space="preserve">VPA komisijos </w:t>
      </w:r>
      <w:r w:rsidRPr="00F34178">
        <w:rPr>
          <w:rFonts w:ascii="Times New Roman" w:hAnsi="Times New Roman"/>
          <w:sz w:val="24"/>
          <w:szCs w:val="24"/>
          <w:lang w:eastAsia="lt-LT"/>
        </w:rPr>
        <w:t xml:space="preserve">darbo tikslais; </w:t>
      </w:r>
    </w:p>
    <w:p w:rsidR="00126593" w:rsidRPr="00F34178" w:rsidRDefault="00126593" w:rsidP="00126593">
      <w:pPr>
        <w:numPr>
          <w:ilvl w:val="0"/>
          <w:numId w:val="1"/>
        </w:numPr>
        <w:contextualSpacing/>
        <w:jc w:val="both"/>
        <w:rPr>
          <w:rFonts w:ascii="Times New Roman" w:hAnsi="Times New Roman"/>
          <w:sz w:val="24"/>
          <w:szCs w:val="24"/>
          <w:lang w:eastAsia="lt-LT"/>
        </w:rPr>
      </w:pPr>
      <w:r w:rsidRPr="00F34178">
        <w:rPr>
          <w:rFonts w:ascii="Times New Roman" w:hAnsi="Times New Roman"/>
          <w:sz w:val="24"/>
          <w:szCs w:val="24"/>
          <w:lang w:eastAsia="lt-LT"/>
        </w:rPr>
        <w:t>pažadu man patikėtus dokumentus, kuriuose yra konfidenciali informacija, saugoti tokiu būdu, kad tretieji asmenys neturėtų galimybės su jais susipažinti ar pasinaudoti.</w:t>
      </w:r>
    </w:p>
    <w:p w:rsidR="00126593" w:rsidRPr="00F34178" w:rsidRDefault="00126593" w:rsidP="00126593">
      <w:pPr>
        <w:ind w:left="720"/>
        <w:jc w:val="both"/>
        <w:rPr>
          <w:rFonts w:ascii="Times New Roman" w:hAnsi="Times New Roman"/>
          <w:sz w:val="24"/>
          <w:szCs w:val="24"/>
          <w:lang w:eastAsia="lt-LT"/>
        </w:rPr>
      </w:pPr>
    </w:p>
    <w:p w:rsidR="00126593" w:rsidRPr="00F34178" w:rsidRDefault="00126593" w:rsidP="00126593">
      <w:pPr>
        <w:jc w:val="both"/>
        <w:rPr>
          <w:rFonts w:ascii="Times New Roman" w:hAnsi="Times New Roman"/>
          <w:sz w:val="24"/>
          <w:szCs w:val="24"/>
          <w:lang w:eastAsia="lt-LT"/>
        </w:rPr>
      </w:pPr>
    </w:p>
    <w:p w:rsidR="00126593" w:rsidRPr="00F34178" w:rsidRDefault="00126593" w:rsidP="00126593">
      <w:pPr>
        <w:ind w:left="2880"/>
        <w:jc w:val="both"/>
        <w:rPr>
          <w:rFonts w:ascii="Times New Roman" w:hAnsi="Times New Roman"/>
          <w:sz w:val="24"/>
          <w:szCs w:val="24"/>
          <w:lang w:eastAsia="lt-LT"/>
        </w:rPr>
      </w:pPr>
      <w:r w:rsidRPr="00F34178">
        <w:rPr>
          <w:rFonts w:ascii="Times New Roman" w:hAnsi="Times New Roman"/>
          <w:sz w:val="24"/>
          <w:szCs w:val="24"/>
          <w:lang w:eastAsia="lt-LT"/>
        </w:rPr>
        <w:t>_________________</w:t>
      </w:r>
      <w:r w:rsidRPr="00F34178">
        <w:rPr>
          <w:rFonts w:ascii="Times New Roman" w:hAnsi="Times New Roman"/>
          <w:sz w:val="24"/>
          <w:szCs w:val="24"/>
          <w:lang w:eastAsia="lt-LT"/>
        </w:rPr>
        <w:tab/>
      </w:r>
      <w:r w:rsidRPr="00F34178">
        <w:rPr>
          <w:rFonts w:ascii="Times New Roman" w:hAnsi="Times New Roman"/>
          <w:sz w:val="24"/>
          <w:szCs w:val="24"/>
          <w:lang w:eastAsia="lt-LT"/>
        </w:rPr>
        <w:tab/>
        <w:t xml:space="preserve"> _________________</w:t>
      </w:r>
    </w:p>
    <w:p w:rsidR="00126593" w:rsidRPr="00F34178" w:rsidRDefault="00126593" w:rsidP="00126593">
      <w:pPr>
        <w:tabs>
          <w:tab w:val="left" w:pos="3544"/>
          <w:tab w:val="left" w:pos="6946"/>
        </w:tabs>
        <w:ind w:left="2596" w:firstLine="284"/>
        <w:jc w:val="both"/>
        <w:rPr>
          <w:rFonts w:ascii="Times New Roman" w:hAnsi="Times New Roman"/>
          <w:sz w:val="24"/>
          <w:szCs w:val="24"/>
          <w:vertAlign w:val="superscript"/>
          <w:lang w:eastAsia="lt-LT"/>
        </w:rPr>
      </w:pPr>
      <w:r w:rsidRPr="00F34178">
        <w:rPr>
          <w:rFonts w:ascii="Times New Roman" w:hAnsi="Times New Roman"/>
          <w:sz w:val="24"/>
          <w:szCs w:val="24"/>
          <w:vertAlign w:val="superscript"/>
          <w:lang w:eastAsia="lt-LT"/>
        </w:rPr>
        <w:tab/>
        <w:t>(parašas)</w:t>
      </w:r>
      <w:r w:rsidRPr="00F34178">
        <w:rPr>
          <w:rFonts w:ascii="Times New Roman" w:hAnsi="Times New Roman"/>
          <w:sz w:val="24"/>
          <w:szCs w:val="24"/>
          <w:vertAlign w:val="superscript"/>
          <w:lang w:eastAsia="lt-LT"/>
        </w:rPr>
        <w:tab/>
        <w:t>(vardas ir pavardė)</w:t>
      </w:r>
    </w:p>
    <w:p w:rsidR="00126593" w:rsidRPr="00F34178" w:rsidRDefault="00126593" w:rsidP="00126593">
      <w:pPr>
        <w:jc w:val="center"/>
        <w:rPr>
          <w:rFonts w:ascii="Times New Roman" w:hAnsi="Times New Roman"/>
          <w:sz w:val="24"/>
          <w:szCs w:val="24"/>
        </w:rPr>
      </w:pPr>
    </w:p>
    <w:p w:rsidR="006367F1" w:rsidRDefault="006367F1"/>
    <w:sectPr w:rsidR="006367F1" w:rsidSect="00AC7BB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A1880"/>
    <w:multiLevelType w:val="hybridMultilevel"/>
    <w:tmpl w:val="A6802EBA"/>
    <w:lvl w:ilvl="0" w:tplc="04090019">
      <w:start w:val="1"/>
      <w:numFmt w:val="decimal"/>
      <w:lvlText w:val="%1."/>
      <w:lvlJc w:val="left"/>
      <w:pPr>
        <w:tabs>
          <w:tab w:val="num" w:pos="1080"/>
        </w:tabs>
        <w:ind w:left="-74" w:firstLine="79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93"/>
    <w:rsid w:val="00072FCC"/>
    <w:rsid w:val="00126593"/>
    <w:rsid w:val="00267643"/>
    <w:rsid w:val="006367F1"/>
    <w:rsid w:val="00AC7BBE"/>
    <w:rsid w:val="00DB30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6593"/>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26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5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26593"/>
    <w:pPr>
      <w:spacing w:after="0" w:line="240" w:lineRule="auto"/>
    </w:pPr>
    <w:rPr>
      <w:rFonts w:ascii="TimesLT" w:eastAsia="Times New Roman" w:hAnsi="TimesLT"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26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65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1315</Words>
  <Characters>751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Petroka</dc:creator>
  <cp:lastModifiedBy>Administrator</cp:lastModifiedBy>
  <cp:revision>3</cp:revision>
  <cp:lastPrinted>2017-07-27T07:00:00Z</cp:lastPrinted>
  <dcterms:created xsi:type="dcterms:W3CDTF">2017-07-27T06:56:00Z</dcterms:created>
  <dcterms:modified xsi:type="dcterms:W3CDTF">2017-07-27T07:00:00Z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-1195987961</vt:i4>
  </property>
  <property fmtid="{D5CDD505-2E9C-101B-9397-08002B2CF9AE}" pid="3" name="_NewReviewCycle">
    <vt:lpwstr/>
  </property>
  <property fmtid="{D5CDD505-2E9C-101B-9397-08002B2CF9AE}" pid="4" name="_EmailSubject">
    <vt:lpwstr>Internetui VPP tvarka</vt:lpwstr>
  </property>
  <property fmtid="{D5CDD505-2E9C-101B-9397-08002B2CF9AE}" pid="5" name="_AuthorEmail">
    <vt:lpwstr>Lingaile.Biliunaite@socmin.lt</vt:lpwstr>
  </property>
  <property fmtid="{D5CDD505-2E9C-101B-9397-08002B2CF9AE}" pid="6" name="_AuthorEmailDisplayName">
    <vt:lpwstr>Lingailė Biliūnaitė</vt:lpwstr>
  </property>
</Properties>
</file>