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1CBE" w:rsidRPr="00426B02" w:rsidRDefault="00426B02" w:rsidP="00426B02">
      <w:pPr>
        <w:spacing w:after="0" w:line="240" w:lineRule="auto"/>
        <w:jc w:val="right"/>
        <w:rPr>
          <w:rFonts w:ascii="Times New Roman" w:hAnsi="Times New Roman" w:cs="Times New Roman"/>
          <w:i/>
          <w:sz w:val="24"/>
          <w:szCs w:val="24"/>
        </w:rPr>
      </w:pPr>
      <w:bookmarkStart w:id="0" w:name="_GoBack"/>
      <w:bookmarkEnd w:id="0"/>
      <w:r w:rsidRPr="00426B02">
        <w:rPr>
          <w:rFonts w:ascii="Times New Roman" w:hAnsi="Times New Roman" w:cs="Times New Roman"/>
          <w:i/>
          <w:sz w:val="24"/>
          <w:szCs w:val="24"/>
        </w:rPr>
        <w:t>Projektas</w:t>
      </w:r>
    </w:p>
    <w:p w:rsidR="002F7327" w:rsidRDefault="002F7327" w:rsidP="002F7327">
      <w:pPr>
        <w:tabs>
          <w:tab w:val="left" w:pos="0"/>
          <w:tab w:val="left" w:pos="567"/>
        </w:tabs>
        <w:spacing w:after="0" w:line="240" w:lineRule="auto"/>
        <w:jc w:val="center"/>
        <w:rPr>
          <w:rFonts w:ascii="Times New Roman" w:eastAsia="Times New Roman" w:hAnsi="Times New Roman" w:cs="Times New Roman"/>
          <w:sz w:val="24"/>
          <w:szCs w:val="24"/>
          <w:lang w:eastAsia="lt-LT"/>
        </w:rPr>
      </w:pPr>
    </w:p>
    <w:p w:rsidR="00426B02" w:rsidRPr="00735CDD" w:rsidRDefault="00426B02" w:rsidP="002F7327">
      <w:pPr>
        <w:tabs>
          <w:tab w:val="left" w:pos="0"/>
          <w:tab w:val="left" w:pos="567"/>
        </w:tabs>
        <w:spacing w:after="0" w:line="240" w:lineRule="auto"/>
        <w:jc w:val="center"/>
        <w:rPr>
          <w:rFonts w:ascii="Times New Roman" w:eastAsia="Times New Roman" w:hAnsi="Times New Roman" w:cs="Times New Roman"/>
          <w:sz w:val="24"/>
          <w:szCs w:val="24"/>
          <w:lang w:eastAsia="lt-LT"/>
        </w:rPr>
      </w:pPr>
    </w:p>
    <w:p w:rsidR="00426B02" w:rsidRPr="00426B02" w:rsidRDefault="00426B02" w:rsidP="00426B02">
      <w:pPr>
        <w:tabs>
          <w:tab w:val="left" w:pos="0"/>
          <w:tab w:val="left" w:pos="567"/>
        </w:tabs>
        <w:spacing w:after="0" w:line="240" w:lineRule="auto"/>
        <w:jc w:val="center"/>
        <w:rPr>
          <w:rFonts w:ascii="Times New Roman" w:eastAsia="Times New Roman" w:hAnsi="Times New Roman" w:cs="Times New Roman"/>
          <w:b/>
          <w:sz w:val="24"/>
          <w:szCs w:val="24"/>
          <w:lang w:eastAsia="lt-LT"/>
        </w:rPr>
      </w:pPr>
      <w:r w:rsidRPr="00426B02">
        <w:rPr>
          <w:rFonts w:ascii="Times New Roman" w:eastAsia="Times New Roman" w:hAnsi="Times New Roman" w:cs="Times New Roman"/>
          <w:b/>
          <w:sz w:val="24"/>
          <w:szCs w:val="24"/>
          <w:lang w:eastAsia="lt-LT"/>
        </w:rPr>
        <w:t xml:space="preserve">KETURIOLIKTASIS SKIRSNIS </w:t>
      </w:r>
    </w:p>
    <w:p w:rsidR="002F7327" w:rsidRDefault="00342E0F" w:rsidP="006E2E47">
      <w:pPr>
        <w:tabs>
          <w:tab w:val="left" w:pos="0"/>
          <w:tab w:val="left" w:pos="567"/>
        </w:tabs>
        <w:spacing w:after="0" w:line="240" w:lineRule="auto"/>
        <w:jc w:val="center"/>
        <w:rPr>
          <w:rFonts w:ascii="Times New Roman" w:eastAsia="Times New Roman" w:hAnsi="Times New Roman" w:cs="Times New Roman"/>
          <w:b/>
          <w:sz w:val="24"/>
          <w:szCs w:val="24"/>
          <w:lang w:eastAsia="lt-LT"/>
        </w:rPr>
      </w:pPr>
      <w:r w:rsidRPr="00735CDD">
        <w:rPr>
          <w:rFonts w:ascii="Times New Roman" w:eastAsia="Times New Roman" w:hAnsi="Times New Roman" w:cs="Times New Roman"/>
          <w:b/>
          <w:sz w:val="24"/>
          <w:szCs w:val="24"/>
          <w:lang w:eastAsia="lt-LT"/>
        </w:rPr>
        <w:t>VEIKSMŲ PROGRAMOS PRIORITETO ĮGYVENDINIMO PRIEMONĖ</w:t>
      </w:r>
      <w:r w:rsidRPr="00735CDD">
        <w:rPr>
          <w:rFonts w:ascii="Times New Roman" w:eastAsia="Times New Roman" w:hAnsi="Times New Roman" w:cs="Times New Roman"/>
          <w:sz w:val="24"/>
          <w:szCs w:val="24"/>
          <w:lang w:eastAsia="lt-LT"/>
        </w:rPr>
        <w:t xml:space="preserve"> </w:t>
      </w:r>
      <w:r w:rsidR="00A57D7C">
        <w:rPr>
          <w:rFonts w:ascii="Times New Roman" w:eastAsia="Times New Roman" w:hAnsi="Times New Roman" w:cs="Times New Roman"/>
          <w:sz w:val="24"/>
          <w:szCs w:val="24"/>
          <w:lang w:eastAsia="lt-LT"/>
        </w:rPr>
        <w:br/>
      </w:r>
      <w:r w:rsidRPr="00735CDD">
        <w:rPr>
          <w:rFonts w:ascii="Times New Roman" w:eastAsia="Times New Roman" w:hAnsi="Times New Roman" w:cs="Times New Roman"/>
          <w:b/>
          <w:sz w:val="24"/>
          <w:szCs w:val="24"/>
          <w:lang w:eastAsia="lt-LT"/>
        </w:rPr>
        <w:t>NR.</w:t>
      </w:r>
      <w:r w:rsidRPr="00735CDD">
        <w:rPr>
          <w:rFonts w:ascii="Times New Roman" w:eastAsia="Times New Roman" w:hAnsi="Times New Roman" w:cs="Times New Roman"/>
          <w:sz w:val="24"/>
          <w:szCs w:val="24"/>
          <w:lang w:eastAsia="lt-LT"/>
        </w:rPr>
        <w:t xml:space="preserve"> </w:t>
      </w:r>
      <w:r w:rsidR="007A4814" w:rsidRPr="007A4814">
        <w:rPr>
          <w:rFonts w:ascii="Times New Roman" w:eastAsia="Times New Roman" w:hAnsi="Times New Roman" w:cs="Times New Roman"/>
          <w:b/>
          <w:sz w:val="24"/>
          <w:szCs w:val="24"/>
          <w:lang w:eastAsia="lt-LT"/>
        </w:rPr>
        <w:t>08.4.2-ESFA-V-622 ,,VAIKŲ LIGŲ, TRAUMŲ IR NELAIMINGŲ ATSITIKIMŲ PROFILAKTIKA, SVEIKATOS PRIEŽIŪROS PASLAUGŲ VAIKAMS PRIEINAMUMO IR KOKYBĖS GERINIMAS“</w:t>
      </w:r>
    </w:p>
    <w:p w:rsidR="006E2E47" w:rsidRPr="00735CDD" w:rsidRDefault="006E2E47" w:rsidP="006E2E47">
      <w:pPr>
        <w:tabs>
          <w:tab w:val="left" w:pos="0"/>
          <w:tab w:val="left" w:pos="567"/>
        </w:tabs>
        <w:spacing w:after="0" w:line="240" w:lineRule="auto"/>
        <w:jc w:val="center"/>
        <w:rPr>
          <w:rFonts w:ascii="Times New Roman" w:eastAsia="Times New Roman" w:hAnsi="Times New Roman" w:cs="Times New Roman"/>
          <w:sz w:val="24"/>
          <w:szCs w:val="24"/>
          <w:lang w:eastAsia="lt-LT"/>
        </w:rPr>
      </w:pPr>
    </w:p>
    <w:p w:rsidR="002F7327" w:rsidRPr="00735CDD" w:rsidRDefault="002F7327" w:rsidP="007510E3">
      <w:pPr>
        <w:numPr>
          <w:ilvl w:val="0"/>
          <w:numId w:val="1"/>
        </w:numPr>
        <w:tabs>
          <w:tab w:val="left" w:pos="0"/>
          <w:tab w:val="left" w:pos="567"/>
        </w:tabs>
        <w:spacing w:after="0" w:line="240" w:lineRule="auto"/>
        <w:ind w:left="0" w:firstLine="851"/>
        <w:rPr>
          <w:rFonts w:ascii="Times New Roman" w:eastAsia="Times New Roman" w:hAnsi="Times New Roman" w:cs="Times New Roman"/>
          <w:sz w:val="24"/>
          <w:szCs w:val="24"/>
          <w:lang w:eastAsia="lt-LT"/>
        </w:rPr>
      </w:pPr>
      <w:r w:rsidRPr="00735CDD">
        <w:rPr>
          <w:rFonts w:ascii="Times New Roman" w:eastAsia="Times New Roman" w:hAnsi="Times New Roman" w:cs="Times New Roman"/>
          <w:sz w:val="24"/>
          <w:szCs w:val="24"/>
          <w:lang w:eastAsia="lt-LT"/>
        </w:rPr>
        <w:t>Priemonės aprašymas</w:t>
      </w:r>
    </w:p>
    <w:tbl>
      <w:tblPr>
        <w:tblStyle w:val="Lentelstinklelis"/>
        <w:tblW w:w="0" w:type="auto"/>
        <w:tblInd w:w="108" w:type="dxa"/>
        <w:tblBorders>
          <w:insideH w:val="none" w:sz="0" w:space="0" w:color="auto"/>
          <w:insideV w:val="none" w:sz="0" w:space="0" w:color="auto"/>
        </w:tblBorders>
        <w:tblLook w:val="04A0" w:firstRow="1" w:lastRow="0" w:firstColumn="1" w:lastColumn="0" w:noHBand="0" w:noVBand="1"/>
      </w:tblPr>
      <w:tblGrid>
        <w:gridCol w:w="10029"/>
      </w:tblGrid>
      <w:tr w:rsidR="002F7327" w:rsidRPr="00735CDD" w:rsidTr="0028671E">
        <w:tc>
          <w:tcPr>
            <w:tcW w:w="10029" w:type="dxa"/>
            <w:hideMark/>
          </w:tcPr>
          <w:p w:rsidR="002F7327" w:rsidRPr="00735CDD" w:rsidRDefault="002F7327" w:rsidP="00E86F83">
            <w:pPr>
              <w:numPr>
                <w:ilvl w:val="1"/>
                <w:numId w:val="2"/>
              </w:numPr>
              <w:tabs>
                <w:tab w:val="left" w:pos="0"/>
                <w:tab w:val="left" w:pos="885"/>
                <w:tab w:val="left" w:pos="1455"/>
              </w:tabs>
              <w:ind w:left="34" w:firstLine="712"/>
              <w:contextualSpacing/>
              <w:jc w:val="both"/>
              <w:rPr>
                <w:rFonts w:ascii="Times New Roman" w:eastAsia="Times New Roman" w:hAnsi="Times New Roman" w:cs="Times New Roman"/>
                <w:sz w:val="24"/>
                <w:szCs w:val="24"/>
                <w:lang w:eastAsia="lt-LT"/>
              </w:rPr>
            </w:pPr>
            <w:r w:rsidRPr="00735CDD">
              <w:rPr>
                <w:rFonts w:ascii="Times New Roman" w:eastAsia="Times New Roman" w:hAnsi="Times New Roman" w:cs="Times New Roman"/>
                <w:sz w:val="24"/>
                <w:szCs w:val="24"/>
                <w:lang w:eastAsia="lt-LT"/>
              </w:rPr>
              <w:t xml:space="preserve"> Priemonės įgyvendinimas finansuojamas </w:t>
            </w:r>
            <w:r w:rsidR="00136ECF" w:rsidRPr="00735CDD">
              <w:rPr>
                <w:rFonts w:ascii="Times New Roman" w:eastAsia="Times New Roman" w:hAnsi="Times New Roman" w:cs="Times New Roman"/>
                <w:sz w:val="24"/>
                <w:szCs w:val="24"/>
                <w:lang w:eastAsia="lt-LT"/>
              </w:rPr>
              <w:t xml:space="preserve">Europos </w:t>
            </w:r>
            <w:r w:rsidR="007D6427" w:rsidRPr="00735CDD">
              <w:rPr>
                <w:rFonts w:ascii="Times New Roman" w:eastAsia="Times New Roman" w:hAnsi="Times New Roman" w:cs="Times New Roman"/>
                <w:sz w:val="24"/>
                <w:szCs w:val="24"/>
                <w:lang w:eastAsia="lt-LT"/>
              </w:rPr>
              <w:t>socialinio</w:t>
            </w:r>
            <w:r w:rsidR="00136ECF" w:rsidRPr="00735CDD">
              <w:rPr>
                <w:rFonts w:ascii="Times New Roman" w:eastAsia="Times New Roman" w:hAnsi="Times New Roman" w:cs="Times New Roman"/>
                <w:sz w:val="24"/>
                <w:szCs w:val="24"/>
                <w:lang w:eastAsia="lt-LT"/>
              </w:rPr>
              <w:t xml:space="preserve"> </w:t>
            </w:r>
            <w:r w:rsidRPr="00735CDD">
              <w:rPr>
                <w:rFonts w:ascii="Times New Roman" w:eastAsia="Times New Roman" w:hAnsi="Times New Roman" w:cs="Times New Roman"/>
                <w:sz w:val="24"/>
                <w:szCs w:val="24"/>
                <w:lang w:eastAsia="lt-LT"/>
              </w:rPr>
              <w:t>fondo lėšomis.</w:t>
            </w:r>
          </w:p>
        </w:tc>
      </w:tr>
      <w:tr w:rsidR="002F7327" w:rsidRPr="00735CDD" w:rsidTr="0028671E">
        <w:tc>
          <w:tcPr>
            <w:tcW w:w="10029" w:type="dxa"/>
            <w:hideMark/>
          </w:tcPr>
          <w:p w:rsidR="002F7327" w:rsidRPr="00735CDD" w:rsidRDefault="002F7327" w:rsidP="00E86F83">
            <w:pPr>
              <w:numPr>
                <w:ilvl w:val="1"/>
                <w:numId w:val="2"/>
              </w:numPr>
              <w:tabs>
                <w:tab w:val="left" w:pos="0"/>
                <w:tab w:val="left" w:pos="885"/>
                <w:tab w:val="left" w:pos="1455"/>
              </w:tabs>
              <w:ind w:left="34" w:firstLine="712"/>
              <w:contextualSpacing/>
              <w:jc w:val="both"/>
              <w:rPr>
                <w:rFonts w:ascii="Times New Roman" w:eastAsia="Times New Roman" w:hAnsi="Times New Roman" w:cs="Times New Roman"/>
                <w:sz w:val="24"/>
                <w:szCs w:val="24"/>
                <w:lang w:eastAsia="lt-LT"/>
              </w:rPr>
            </w:pPr>
            <w:r w:rsidRPr="00735CDD">
              <w:rPr>
                <w:rFonts w:ascii="Times New Roman" w:eastAsia="Times New Roman" w:hAnsi="Times New Roman" w:cs="Times New Roman"/>
                <w:i/>
                <w:sz w:val="24"/>
                <w:szCs w:val="24"/>
                <w:lang w:eastAsia="lt-LT"/>
              </w:rPr>
              <w:t xml:space="preserve"> </w:t>
            </w:r>
            <w:r w:rsidRPr="00735CDD">
              <w:rPr>
                <w:rFonts w:ascii="Times New Roman" w:eastAsia="Times New Roman" w:hAnsi="Times New Roman" w:cs="Times New Roman"/>
                <w:sz w:val="24"/>
                <w:szCs w:val="24"/>
                <w:lang w:eastAsia="lt-LT"/>
              </w:rPr>
              <w:t>Įgyvendinant priemonę, prisidedama prie uždavinio „</w:t>
            </w:r>
            <w:r w:rsidR="007D6427" w:rsidRPr="00735CDD">
              <w:rPr>
                <w:rFonts w:ascii="Times New Roman" w:hAnsi="Times New Roman" w:cs="Times New Roman"/>
                <w:sz w:val="24"/>
                <w:szCs w:val="24"/>
              </w:rPr>
              <w:t>Sumažinti sveikatos netolygumus, gerinant sveikatos priežiūros kokybę ir prieinamumą tikslinėms gyventojų grupėms ir skatinti sveiką senėjimą</w:t>
            </w:r>
            <w:r w:rsidR="00136ECF" w:rsidRPr="00735CDD">
              <w:rPr>
                <w:rFonts w:ascii="Times New Roman" w:hAnsi="Times New Roman" w:cs="Times New Roman"/>
                <w:sz w:val="24"/>
                <w:szCs w:val="24"/>
              </w:rPr>
              <w:t xml:space="preserve">“ </w:t>
            </w:r>
            <w:r w:rsidRPr="00735CDD">
              <w:rPr>
                <w:rFonts w:ascii="Times New Roman" w:eastAsia="Times New Roman" w:hAnsi="Times New Roman" w:cs="Times New Roman"/>
                <w:sz w:val="24"/>
                <w:szCs w:val="24"/>
                <w:lang w:eastAsia="lt-LT"/>
              </w:rPr>
              <w:t>įgyvendinimo</w:t>
            </w:r>
            <w:r w:rsidRPr="00735CDD">
              <w:rPr>
                <w:rFonts w:ascii="Times New Roman" w:eastAsia="Times New Roman" w:hAnsi="Times New Roman" w:cs="Times New Roman"/>
                <w:i/>
                <w:sz w:val="24"/>
                <w:szCs w:val="24"/>
                <w:lang w:eastAsia="lt-LT"/>
              </w:rPr>
              <w:t>.</w:t>
            </w:r>
          </w:p>
        </w:tc>
      </w:tr>
      <w:tr w:rsidR="002F7327" w:rsidRPr="00735CDD" w:rsidTr="0028671E">
        <w:tc>
          <w:tcPr>
            <w:tcW w:w="10029" w:type="dxa"/>
          </w:tcPr>
          <w:p w:rsidR="00461348" w:rsidRPr="00735CDD" w:rsidRDefault="002F7327" w:rsidP="00E86F83">
            <w:pPr>
              <w:numPr>
                <w:ilvl w:val="1"/>
                <w:numId w:val="2"/>
              </w:numPr>
              <w:tabs>
                <w:tab w:val="left" w:pos="0"/>
                <w:tab w:val="left" w:pos="885"/>
                <w:tab w:val="left" w:pos="1455"/>
              </w:tabs>
              <w:ind w:left="34" w:firstLine="712"/>
              <w:contextualSpacing/>
              <w:rPr>
                <w:rFonts w:ascii="Times New Roman" w:hAnsi="Times New Roman" w:cs="Times New Roman"/>
                <w:sz w:val="24"/>
                <w:szCs w:val="24"/>
              </w:rPr>
            </w:pPr>
            <w:r w:rsidRPr="00735CDD">
              <w:rPr>
                <w:rFonts w:ascii="Times New Roman" w:hAnsi="Times New Roman" w:cs="Times New Roman"/>
                <w:sz w:val="24"/>
                <w:szCs w:val="24"/>
              </w:rPr>
              <w:t xml:space="preserve"> Remiamos veiklos:</w:t>
            </w:r>
          </w:p>
          <w:p w:rsidR="00426B02" w:rsidRPr="00426B02" w:rsidRDefault="00426B02" w:rsidP="00E86F83">
            <w:pPr>
              <w:pStyle w:val="Sraopastraipa"/>
              <w:numPr>
                <w:ilvl w:val="2"/>
                <w:numId w:val="2"/>
              </w:numPr>
              <w:tabs>
                <w:tab w:val="left" w:pos="0"/>
                <w:tab w:val="left" w:pos="885"/>
                <w:tab w:val="left" w:pos="1455"/>
                <w:tab w:val="left" w:pos="1596"/>
              </w:tabs>
              <w:ind w:left="37" w:firstLine="712"/>
              <w:jc w:val="both"/>
              <w:rPr>
                <w:rFonts w:ascii="Times New Roman" w:hAnsi="Times New Roman" w:cs="Times New Roman"/>
                <w:sz w:val="24"/>
                <w:szCs w:val="24"/>
              </w:rPr>
            </w:pPr>
            <w:r w:rsidRPr="00426B02">
              <w:rPr>
                <w:rFonts w:ascii="Times New Roman" w:hAnsi="Times New Roman" w:cs="Times New Roman"/>
                <w:sz w:val="24"/>
                <w:szCs w:val="24"/>
              </w:rPr>
              <w:t>metodikų, rekomendacijų, algoritmų, tvarkos aprašų, mokymo programų ir kt. dokumentų, susijusių su vaikų sveikata, parengimas, tobulinimas, išleidimas, įdiegimas į praktiką ir įgyvendinimas;</w:t>
            </w:r>
          </w:p>
          <w:p w:rsidR="00426B02" w:rsidRPr="00426B02" w:rsidRDefault="00426B02" w:rsidP="00E86F83">
            <w:pPr>
              <w:pStyle w:val="Sraopastraipa"/>
              <w:numPr>
                <w:ilvl w:val="2"/>
                <w:numId w:val="2"/>
              </w:numPr>
              <w:tabs>
                <w:tab w:val="left" w:pos="0"/>
                <w:tab w:val="left" w:pos="885"/>
                <w:tab w:val="left" w:pos="1455"/>
                <w:tab w:val="left" w:pos="1596"/>
              </w:tabs>
              <w:ind w:left="37" w:firstLine="712"/>
              <w:jc w:val="both"/>
              <w:rPr>
                <w:rFonts w:ascii="Times New Roman" w:hAnsi="Times New Roman" w:cs="Times New Roman"/>
                <w:sz w:val="24"/>
                <w:szCs w:val="24"/>
              </w:rPr>
            </w:pPr>
            <w:r w:rsidRPr="00426B02">
              <w:rPr>
                <w:rFonts w:ascii="Times New Roman" w:hAnsi="Times New Roman" w:cs="Times New Roman"/>
                <w:sz w:val="24"/>
                <w:szCs w:val="24"/>
              </w:rPr>
              <w:t>visuomenės sveikatos priežiūros specialistų, pedagogų, mokyklų administracijos specialistų, socialinių darbuotojų ir sveikatos priežiūros įstaigų, teikiančių vaikų ligų profilaktikos, diagnostikos, gydymo bei medicininės reabilitacijos paslaugas vaikams, specialistų kvalifikacijos tobulinimas bei mokymai vaikų sveikatos išsaugojimo, stiprinimo, sveikatos stebėsenos ir ligų profilaktikos įgūdžiams formuoti;</w:t>
            </w:r>
          </w:p>
          <w:p w:rsidR="00426B02" w:rsidRPr="00426B02" w:rsidRDefault="00426B02" w:rsidP="00E86F83">
            <w:pPr>
              <w:pStyle w:val="Sraopastraipa"/>
              <w:numPr>
                <w:ilvl w:val="2"/>
                <w:numId w:val="2"/>
              </w:numPr>
              <w:tabs>
                <w:tab w:val="left" w:pos="0"/>
                <w:tab w:val="left" w:pos="885"/>
                <w:tab w:val="left" w:pos="1455"/>
                <w:tab w:val="left" w:pos="1596"/>
              </w:tabs>
              <w:ind w:left="37" w:firstLine="712"/>
              <w:jc w:val="both"/>
              <w:rPr>
                <w:rFonts w:ascii="Times New Roman" w:hAnsi="Times New Roman" w:cs="Times New Roman"/>
                <w:sz w:val="24"/>
                <w:szCs w:val="24"/>
              </w:rPr>
            </w:pPr>
            <w:r w:rsidRPr="00426B02">
              <w:rPr>
                <w:rFonts w:ascii="Times New Roman" w:hAnsi="Times New Roman" w:cs="Times New Roman"/>
                <w:sz w:val="24"/>
                <w:szCs w:val="24"/>
              </w:rPr>
              <w:t>tyrimų, analizių, studijų, susijusių su vaikų sveikata, organizavimas, atlikimas, įgyvendinamų veiksmų bei jų poveikio vaikų sveikatos srityje vertinimas ir stebėsena;</w:t>
            </w:r>
          </w:p>
          <w:p w:rsidR="00426B02" w:rsidRPr="00426B02" w:rsidRDefault="00426B02" w:rsidP="00E86F83">
            <w:pPr>
              <w:pStyle w:val="Sraopastraipa"/>
              <w:numPr>
                <w:ilvl w:val="2"/>
                <w:numId w:val="2"/>
              </w:numPr>
              <w:tabs>
                <w:tab w:val="left" w:pos="0"/>
                <w:tab w:val="left" w:pos="885"/>
                <w:tab w:val="left" w:pos="1455"/>
                <w:tab w:val="left" w:pos="1596"/>
              </w:tabs>
              <w:ind w:left="37" w:firstLine="712"/>
              <w:jc w:val="both"/>
              <w:rPr>
                <w:rFonts w:ascii="Times New Roman" w:hAnsi="Times New Roman" w:cs="Times New Roman"/>
                <w:sz w:val="24"/>
                <w:szCs w:val="24"/>
              </w:rPr>
            </w:pPr>
            <w:r w:rsidRPr="00426B02">
              <w:rPr>
                <w:rFonts w:ascii="Times New Roman" w:hAnsi="Times New Roman" w:cs="Times New Roman"/>
                <w:sz w:val="24"/>
                <w:szCs w:val="24"/>
              </w:rPr>
              <w:t>ikimokyklinio ugdymo įstaigų įtraukimas (Vaikų sveikatos stebėsenos ikimokyklinėse įstaigose modelio parengimas, Vaikų sveikatos stebėsenos informacinės sistemos plėtra adaptuojant ikimokyklinių įstaigų poreikiams, reikiamų  dokumentų paruošimas, mokymai specialistams ir pan.) į sukurtą Vaikų sveikatos stebėsenos informacinę sistemą;</w:t>
            </w:r>
          </w:p>
          <w:p w:rsidR="00426B02" w:rsidRPr="00426B02" w:rsidRDefault="00426B02" w:rsidP="00E86F83">
            <w:pPr>
              <w:pStyle w:val="Sraopastraipa"/>
              <w:numPr>
                <w:ilvl w:val="2"/>
                <w:numId w:val="2"/>
              </w:numPr>
              <w:tabs>
                <w:tab w:val="left" w:pos="0"/>
                <w:tab w:val="left" w:pos="885"/>
                <w:tab w:val="left" w:pos="1455"/>
                <w:tab w:val="left" w:pos="1596"/>
              </w:tabs>
              <w:ind w:left="37" w:firstLine="712"/>
              <w:jc w:val="both"/>
              <w:rPr>
                <w:rFonts w:ascii="Times New Roman" w:hAnsi="Times New Roman" w:cs="Times New Roman"/>
                <w:sz w:val="24"/>
                <w:szCs w:val="24"/>
              </w:rPr>
            </w:pPr>
            <w:r w:rsidRPr="00426B02">
              <w:rPr>
                <w:rFonts w:ascii="Times New Roman" w:hAnsi="Times New Roman" w:cs="Times New Roman"/>
                <w:sz w:val="24"/>
                <w:szCs w:val="24"/>
              </w:rPr>
              <w:t>visuomenės švietimas aktualiomis vaikų sveikatos gerinimo temomis (informacinių leidinių, vaizdo ir garso medžiagos, meno programų ir projektų, socialinės reklamos, informacijos sklaidai parengimas, leidimas ir platinimas, informacijos sklaida, viešinimas, konferencijų ir renginių organizavimas);</w:t>
            </w:r>
          </w:p>
          <w:p w:rsidR="00426B02" w:rsidRPr="00426B02" w:rsidRDefault="00426B02" w:rsidP="00E86F83">
            <w:pPr>
              <w:pStyle w:val="Sraopastraipa"/>
              <w:numPr>
                <w:ilvl w:val="2"/>
                <w:numId w:val="2"/>
              </w:numPr>
              <w:tabs>
                <w:tab w:val="left" w:pos="0"/>
                <w:tab w:val="left" w:pos="885"/>
                <w:tab w:val="left" w:pos="1455"/>
                <w:tab w:val="left" w:pos="1596"/>
              </w:tabs>
              <w:ind w:left="37" w:firstLine="712"/>
              <w:jc w:val="both"/>
              <w:rPr>
                <w:rFonts w:ascii="Times New Roman" w:hAnsi="Times New Roman" w:cs="Times New Roman"/>
                <w:sz w:val="24"/>
                <w:szCs w:val="24"/>
              </w:rPr>
            </w:pPr>
            <w:r w:rsidRPr="00426B02">
              <w:rPr>
                <w:rFonts w:ascii="Times New Roman" w:hAnsi="Times New Roman" w:cs="Times New Roman"/>
                <w:sz w:val="24"/>
                <w:szCs w:val="24"/>
              </w:rPr>
              <w:t>imigrantų, pabėgėlių ir romų vaikų skiepijimo apimčių įvertinimas (tyrimas) ir didinimas (reikalingų dokumentų ir informacinės medžiagos parengimas, sveikatos raštingumo didinimo renginių organizavimas, sveikatos priežiūros specialistų bei pabėgėlių, imigrantų ir romų mokymai ir pan.);</w:t>
            </w:r>
          </w:p>
          <w:p w:rsidR="00426B02" w:rsidRPr="00426B02" w:rsidRDefault="00426B02" w:rsidP="00E86F83">
            <w:pPr>
              <w:pStyle w:val="Sraopastraipa"/>
              <w:numPr>
                <w:ilvl w:val="2"/>
                <w:numId w:val="2"/>
              </w:numPr>
              <w:tabs>
                <w:tab w:val="left" w:pos="0"/>
                <w:tab w:val="left" w:pos="885"/>
                <w:tab w:val="left" w:pos="1455"/>
                <w:tab w:val="left" w:pos="1596"/>
              </w:tabs>
              <w:ind w:left="37" w:firstLine="712"/>
              <w:jc w:val="both"/>
              <w:rPr>
                <w:rFonts w:ascii="Times New Roman" w:hAnsi="Times New Roman" w:cs="Times New Roman"/>
                <w:sz w:val="24"/>
                <w:szCs w:val="24"/>
              </w:rPr>
            </w:pPr>
            <w:r w:rsidRPr="00426B02">
              <w:rPr>
                <w:rFonts w:ascii="Times New Roman" w:hAnsi="Times New Roman" w:cs="Times New Roman"/>
                <w:sz w:val="24"/>
                <w:szCs w:val="24"/>
              </w:rPr>
              <w:t>bandomųjų projektų įgyvendinimas, siekiant sukurti, išbandyti ir įdiegti į praktiką naujus sveikatos priežiūros paslaugų teikimo modelius: vaikų alerginių ligų srityje, regioninės psichiatrinės pagalbos vaikui ir šeimai, neišnešiotų naujagimių, turinčių raidos sutrikimų, srityse bei jų stebėsena ir vertinimas;</w:t>
            </w:r>
          </w:p>
          <w:p w:rsidR="008D6F69" w:rsidRPr="003B15A0" w:rsidRDefault="00426B02" w:rsidP="00E86F83">
            <w:pPr>
              <w:pStyle w:val="Sraopastraipa"/>
              <w:numPr>
                <w:ilvl w:val="2"/>
                <w:numId w:val="2"/>
              </w:numPr>
              <w:tabs>
                <w:tab w:val="left" w:pos="0"/>
                <w:tab w:val="left" w:pos="885"/>
                <w:tab w:val="left" w:pos="1455"/>
                <w:tab w:val="left" w:pos="1596"/>
              </w:tabs>
              <w:ind w:left="37" w:firstLine="712"/>
              <w:jc w:val="both"/>
              <w:rPr>
                <w:rFonts w:ascii="Times New Roman" w:hAnsi="Times New Roman" w:cs="Times New Roman"/>
                <w:sz w:val="24"/>
                <w:szCs w:val="24"/>
              </w:rPr>
            </w:pPr>
            <w:r w:rsidRPr="00426B02">
              <w:rPr>
                <w:rFonts w:ascii="Times New Roman" w:hAnsi="Times New Roman" w:cs="Times New Roman"/>
                <w:sz w:val="24"/>
                <w:szCs w:val="24"/>
              </w:rPr>
              <w:t>vaikų anafilaksijos registracijos sistemos sukūrimas ir įdiegimas praktikoje.</w:t>
            </w:r>
          </w:p>
        </w:tc>
      </w:tr>
      <w:tr w:rsidR="002F7327" w:rsidRPr="00735CDD" w:rsidTr="0028671E">
        <w:tc>
          <w:tcPr>
            <w:tcW w:w="10029" w:type="dxa"/>
          </w:tcPr>
          <w:p w:rsidR="002F7327" w:rsidRPr="00735CDD" w:rsidRDefault="002F7327" w:rsidP="00E86F83">
            <w:pPr>
              <w:numPr>
                <w:ilvl w:val="1"/>
                <w:numId w:val="2"/>
              </w:numPr>
              <w:tabs>
                <w:tab w:val="left" w:pos="0"/>
                <w:tab w:val="left" w:pos="885"/>
                <w:tab w:val="left" w:pos="1455"/>
              </w:tabs>
              <w:ind w:left="0" w:firstLine="746"/>
              <w:contextualSpacing/>
              <w:rPr>
                <w:rFonts w:ascii="Times New Roman" w:hAnsi="Times New Roman" w:cs="Times New Roman"/>
                <w:sz w:val="24"/>
                <w:szCs w:val="24"/>
              </w:rPr>
            </w:pPr>
            <w:r w:rsidRPr="00735CDD">
              <w:rPr>
                <w:rFonts w:ascii="Times New Roman" w:hAnsi="Times New Roman" w:cs="Times New Roman"/>
                <w:sz w:val="24"/>
                <w:szCs w:val="24"/>
              </w:rPr>
              <w:t xml:space="preserve"> Galimi </w:t>
            </w:r>
            <w:r w:rsidR="00124F3B" w:rsidRPr="00735CDD">
              <w:rPr>
                <w:rFonts w:ascii="Times New Roman" w:hAnsi="Times New Roman" w:cs="Times New Roman"/>
                <w:sz w:val="24"/>
                <w:szCs w:val="24"/>
              </w:rPr>
              <w:t>pareiškėjai</w:t>
            </w:r>
            <w:r w:rsidRPr="00735CDD">
              <w:rPr>
                <w:rFonts w:ascii="Times New Roman" w:hAnsi="Times New Roman" w:cs="Times New Roman"/>
                <w:sz w:val="24"/>
                <w:szCs w:val="24"/>
              </w:rPr>
              <w:t>:</w:t>
            </w:r>
          </w:p>
          <w:p w:rsidR="009850AE" w:rsidRPr="00735CDD" w:rsidRDefault="009850AE" w:rsidP="00E86F83">
            <w:pPr>
              <w:pStyle w:val="Sraopastraipa"/>
              <w:numPr>
                <w:ilvl w:val="2"/>
                <w:numId w:val="2"/>
              </w:numPr>
              <w:tabs>
                <w:tab w:val="left" w:pos="0"/>
                <w:tab w:val="left" w:pos="885"/>
                <w:tab w:val="left" w:pos="1455"/>
              </w:tabs>
              <w:ind w:left="0" w:firstLine="746"/>
              <w:jc w:val="both"/>
              <w:rPr>
                <w:rFonts w:ascii="Times New Roman" w:hAnsi="Times New Roman" w:cs="Times New Roman"/>
                <w:sz w:val="24"/>
                <w:szCs w:val="24"/>
              </w:rPr>
            </w:pPr>
            <w:bookmarkStart w:id="1" w:name="_Hlk493771280"/>
            <w:r w:rsidRPr="00735CDD">
              <w:rPr>
                <w:rFonts w:ascii="Times New Roman" w:hAnsi="Times New Roman" w:cs="Times New Roman"/>
                <w:sz w:val="24"/>
                <w:szCs w:val="24"/>
              </w:rPr>
              <w:t xml:space="preserve">VšĮ Vilniaus universiteto ligoninė </w:t>
            </w:r>
            <w:r w:rsidRPr="00426B02">
              <w:rPr>
                <w:rFonts w:ascii="Times New Roman" w:hAnsi="Times New Roman" w:cs="Times New Roman"/>
                <w:strike/>
                <w:sz w:val="24"/>
                <w:szCs w:val="24"/>
              </w:rPr>
              <w:t>Santariškių</w:t>
            </w:r>
            <w:r w:rsidR="00426B02">
              <w:rPr>
                <w:rFonts w:ascii="Times New Roman" w:hAnsi="Times New Roman" w:cs="Times New Roman"/>
                <w:sz w:val="24"/>
                <w:szCs w:val="24"/>
              </w:rPr>
              <w:t xml:space="preserve"> </w:t>
            </w:r>
            <w:r w:rsidR="00426B02" w:rsidRPr="00426B02">
              <w:rPr>
                <w:rFonts w:ascii="Times New Roman" w:hAnsi="Times New Roman" w:cs="Times New Roman"/>
                <w:b/>
                <w:sz w:val="24"/>
                <w:szCs w:val="24"/>
              </w:rPr>
              <w:t>Santaros</w:t>
            </w:r>
            <w:r w:rsidRPr="00735CDD">
              <w:rPr>
                <w:rFonts w:ascii="Times New Roman" w:hAnsi="Times New Roman" w:cs="Times New Roman"/>
                <w:sz w:val="24"/>
                <w:szCs w:val="24"/>
              </w:rPr>
              <w:t xml:space="preserve"> klinikos</w:t>
            </w:r>
            <w:bookmarkEnd w:id="1"/>
            <w:r w:rsidRPr="00735CDD">
              <w:rPr>
                <w:rFonts w:ascii="Times New Roman" w:hAnsi="Times New Roman" w:cs="Times New Roman"/>
                <w:sz w:val="24"/>
                <w:szCs w:val="24"/>
              </w:rPr>
              <w:t xml:space="preserve">; </w:t>
            </w:r>
          </w:p>
          <w:p w:rsidR="009850AE" w:rsidRPr="00735CDD" w:rsidRDefault="009850AE" w:rsidP="00E86F83">
            <w:pPr>
              <w:pStyle w:val="Sraopastraipa"/>
              <w:numPr>
                <w:ilvl w:val="2"/>
                <w:numId w:val="2"/>
              </w:numPr>
              <w:tabs>
                <w:tab w:val="left" w:pos="0"/>
                <w:tab w:val="left" w:pos="885"/>
                <w:tab w:val="left" w:pos="1455"/>
              </w:tabs>
              <w:ind w:left="0" w:firstLine="746"/>
              <w:jc w:val="both"/>
              <w:rPr>
                <w:rFonts w:ascii="Times New Roman" w:hAnsi="Times New Roman" w:cs="Times New Roman"/>
                <w:sz w:val="24"/>
                <w:szCs w:val="24"/>
              </w:rPr>
            </w:pPr>
            <w:r w:rsidRPr="00735CDD">
              <w:rPr>
                <w:rFonts w:ascii="Times New Roman" w:hAnsi="Times New Roman" w:cs="Times New Roman"/>
                <w:sz w:val="24"/>
                <w:szCs w:val="24"/>
              </w:rPr>
              <w:t>Lietuvos sveikatos mokslų universiteto ligoninė Kauno klinikos;</w:t>
            </w:r>
          </w:p>
          <w:p w:rsidR="009850AE" w:rsidRPr="00735CDD" w:rsidRDefault="00703DD6" w:rsidP="00E86F83">
            <w:pPr>
              <w:pStyle w:val="Sraopastraipa"/>
              <w:numPr>
                <w:ilvl w:val="2"/>
                <w:numId w:val="2"/>
              </w:numPr>
              <w:tabs>
                <w:tab w:val="left" w:pos="0"/>
                <w:tab w:val="left" w:pos="885"/>
                <w:tab w:val="left" w:pos="1455"/>
              </w:tabs>
              <w:ind w:left="0" w:firstLine="746"/>
              <w:jc w:val="both"/>
              <w:rPr>
                <w:rFonts w:ascii="Times New Roman" w:hAnsi="Times New Roman" w:cs="Times New Roman"/>
                <w:sz w:val="24"/>
                <w:szCs w:val="24"/>
              </w:rPr>
            </w:pPr>
            <w:r w:rsidRPr="00735CDD">
              <w:rPr>
                <w:rFonts w:ascii="Times New Roman" w:hAnsi="Times New Roman" w:cs="Times New Roman"/>
                <w:sz w:val="24"/>
                <w:szCs w:val="24"/>
              </w:rPr>
              <w:t>Sve</w:t>
            </w:r>
            <w:r w:rsidR="000D1737" w:rsidRPr="00735CDD">
              <w:rPr>
                <w:rFonts w:ascii="Times New Roman" w:hAnsi="Times New Roman" w:cs="Times New Roman"/>
                <w:sz w:val="24"/>
                <w:szCs w:val="24"/>
              </w:rPr>
              <w:t>ikatos apsaugos minister</w:t>
            </w:r>
            <w:r w:rsidR="00A015DE" w:rsidRPr="00735CDD">
              <w:rPr>
                <w:rFonts w:ascii="Times New Roman" w:hAnsi="Times New Roman" w:cs="Times New Roman"/>
                <w:sz w:val="24"/>
                <w:szCs w:val="24"/>
              </w:rPr>
              <w:t>ija</w:t>
            </w:r>
            <w:r w:rsidR="009850AE" w:rsidRPr="00735CDD">
              <w:rPr>
                <w:rFonts w:ascii="Times New Roman" w:hAnsi="Times New Roman" w:cs="Times New Roman"/>
                <w:sz w:val="24"/>
                <w:szCs w:val="24"/>
              </w:rPr>
              <w:t>;</w:t>
            </w:r>
          </w:p>
          <w:p w:rsidR="009850AE" w:rsidRPr="00735CDD" w:rsidRDefault="009850AE" w:rsidP="00E86F83">
            <w:pPr>
              <w:pStyle w:val="Sraopastraipa"/>
              <w:numPr>
                <w:ilvl w:val="2"/>
                <w:numId w:val="2"/>
              </w:numPr>
              <w:tabs>
                <w:tab w:val="left" w:pos="0"/>
                <w:tab w:val="left" w:pos="885"/>
                <w:tab w:val="left" w:pos="1455"/>
              </w:tabs>
              <w:ind w:left="0" w:firstLine="746"/>
              <w:jc w:val="both"/>
              <w:rPr>
                <w:rFonts w:ascii="Times New Roman" w:hAnsi="Times New Roman" w:cs="Times New Roman"/>
                <w:sz w:val="24"/>
                <w:szCs w:val="24"/>
              </w:rPr>
            </w:pPr>
            <w:r w:rsidRPr="00735CDD">
              <w:rPr>
                <w:rFonts w:ascii="Times New Roman" w:hAnsi="Times New Roman" w:cs="Times New Roman"/>
                <w:sz w:val="24"/>
                <w:szCs w:val="24"/>
              </w:rPr>
              <w:t>Valstybinis psichikos sveikatos centras;</w:t>
            </w:r>
          </w:p>
          <w:p w:rsidR="007D249D" w:rsidRPr="00735CDD" w:rsidRDefault="009850AE" w:rsidP="00E86F83">
            <w:pPr>
              <w:pStyle w:val="Sraopastraipa"/>
              <w:numPr>
                <w:ilvl w:val="2"/>
                <w:numId w:val="2"/>
              </w:numPr>
              <w:tabs>
                <w:tab w:val="left" w:pos="0"/>
                <w:tab w:val="left" w:pos="885"/>
                <w:tab w:val="left" w:pos="1455"/>
              </w:tabs>
              <w:ind w:left="0" w:firstLine="746"/>
              <w:jc w:val="both"/>
              <w:rPr>
                <w:rFonts w:ascii="Times New Roman" w:hAnsi="Times New Roman" w:cs="Times New Roman"/>
                <w:sz w:val="24"/>
                <w:szCs w:val="24"/>
              </w:rPr>
            </w:pPr>
            <w:r w:rsidRPr="00735CDD">
              <w:rPr>
                <w:rFonts w:ascii="Times New Roman" w:hAnsi="Times New Roman" w:cs="Times New Roman"/>
                <w:sz w:val="24"/>
                <w:szCs w:val="24"/>
              </w:rPr>
              <w:t>Sveikatos mokymo ir ligų prevencijos centras;</w:t>
            </w:r>
          </w:p>
          <w:p w:rsidR="009850AE" w:rsidRPr="00735CDD" w:rsidRDefault="009850AE" w:rsidP="00E86F83">
            <w:pPr>
              <w:pStyle w:val="Sraopastraipa"/>
              <w:numPr>
                <w:ilvl w:val="2"/>
                <w:numId w:val="2"/>
              </w:numPr>
              <w:tabs>
                <w:tab w:val="left" w:pos="0"/>
                <w:tab w:val="left" w:pos="885"/>
                <w:tab w:val="left" w:pos="1455"/>
              </w:tabs>
              <w:ind w:left="0" w:firstLine="746"/>
              <w:jc w:val="both"/>
              <w:rPr>
                <w:rFonts w:ascii="Times New Roman" w:hAnsi="Times New Roman" w:cs="Times New Roman"/>
                <w:sz w:val="24"/>
                <w:szCs w:val="24"/>
              </w:rPr>
            </w:pPr>
            <w:r w:rsidRPr="00735CDD">
              <w:rPr>
                <w:rFonts w:ascii="Times New Roman" w:hAnsi="Times New Roman" w:cs="Times New Roman"/>
                <w:sz w:val="24"/>
                <w:szCs w:val="24"/>
              </w:rPr>
              <w:t>Užkrečiamųjų ligų ir AIDS centras;</w:t>
            </w:r>
          </w:p>
          <w:p w:rsidR="009850AE" w:rsidRPr="00735CDD" w:rsidRDefault="009850AE" w:rsidP="00E86F83">
            <w:pPr>
              <w:pStyle w:val="Sraopastraipa"/>
              <w:numPr>
                <w:ilvl w:val="2"/>
                <w:numId w:val="2"/>
              </w:numPr>
              <w:tabs>
                <w:tab w:val="left" w:pos="0"/>
                <w:tab w:val="left" w:pos="885"/>
                <w:tab w:val="left" w:pos="1455"/>
              </w:tabs>
              <w:ind w:left="0" w:firstLine="746"/>
              <w:jc w:val="both"/>
              <w:rPr>
                <w:rFonts w:ascii="Times New Roman" w:hAnsi="Times New Roman" w:cs="Times New Roman"/>
                <w:sz w:val="24"/>
                <w:szCs w:val="24"/>
              </w:rPr>
            </w:pPr>
            <w:r w:rsidRPr="00735CDD">
              <w:rPr>
                <w:rFonts w:ascii="Times New Roman" w:hAnsi="Times New Roman" w:cs="Times New Roman"/>
                <w:sz w:val="24"/>
                <w:szCs w:val="24"/>
              </w:rPr>
              <w:t>Higienos institutas;</w:t>
            </w:r>
          </w:p>
          <w:p w:rsidR="009850AE" w:rsidRPr="00735CDD" w:rsidRDefault="009850AE" w:rsidP="00E86F83">
            <w:pPr>
              <w:pStyle w:val="Sraopastraipa"/>
              <w:numPr>
                <w:ilvl w:val="2"/>
                <w:numId w:val="2"/>
              </w:numPr>
              <w:tabs>
                <w:tab w:val="left" w:pos="0"/>
                <w:tab w:val="left" w:pos="885"/>
                <w:tab w:val="left" w:pos="1455"/>
              </w:tabs>
              <w:ind w:left="0" w:firstLine="746"/>
              <w:jc w:val="both"/>
              <w:rPr>
                <w:rFonts w:ascii="Times New Roman" w:hAnsi="Times New Roman" w:cs="Times New Roman"/>
                <w:sz w:val="24"/>
                <w:szCs w:val="24"/>
              </w:rPr>
            </w:pPr>
            <w:r w:rsidRPr="00735CDD">
              <w:rPr>
                <w:rFonts w:ascii="Times New Roman" w:hAnsi="Times New Roman" w:cs="Times New Roman"/>
                <w:sz w:val="24"/>
                <w:szCs w:val="24"/>
              </w:rPr>
              <w:t>Vilniaus universitetas, Lietuvos sveikatos mokslų universitetas, Klaipėdos universitetas;</w:t>
            </w:r>
          </w:p>
          <w:p w:rsidR="008D6F69" w:rsidRPr="003E168C" w:rsidRDefault="003C2065" w:rsidP="003E168C">
            <w:pPr>
              <w:pStyle w:val="Sraopastraipa"/>
              <w:numPr>
                <w:ilvl w:val="2"/>
                <w:numId w:val="2"/>
              </w:numPr>
              <w:tabs>
                <w:tab w:val="left" w:pos="0"/>
                <w:tab w:val="left" w:pos="885"/>
                <w:tab w:val="left" w:pos="1455"/>
              </w:tabs>
              <w:ind w:left="0" w:firstLine="746"/>
              <w:jc w:val="both"/>
              <w:rPr>
                <w:rFonts w:ascii="Times New Roman" w:hAnsi="Times New Roman" w:cs="Times New Roman"/>
                <w:sz w:val="24"/>
                <w:szCs w:val="24"/>
              </w:rPr>
            </w:pPr>
            <w:r w:rsidRPr="003C2065">
              <w:rPr>
                <w:rFonts w:ascii="Times New Roman" w:hAnsi="Times New Roman" w:cs="Times New Roman"/>
                <w:sz w:val="24"/>
                <w:szCs w:val="24"/>
              </w:rPr>
              <w:t>Sveikatos priežiūros ir farmacijos specialistų kompetencijų centras</w:t>
            </w:r>
            <w:r w:rsidR="00494559">
              <w:rPr>
                <w:rFonts w:ascii="Times New Roman" w:hAnsi="Times New Roman" w:cs="Times New Roman"/>
                <w:sz w:val="24"/>
                <w:szCs w:val="24"/>
              </w:rPr>
              <w:t>;</w:t>
            </w:r>
          </w:p>
        </w:tc>
      </w:tr>
      <w:tr w:rsidR="002F7327" w:rsidRPr="00735CDD" w:rsidTr="00B13A87">
        <w:trPr>
          <w:trHeight w:val="5105"/>
        </w:trPr>
        <w:tc>
          <w:tcPr>
            <w:tcW w:w="10029" w:type="dxa"/>
          </w:tcPr>
          <w:p w:rsidR="002F7327" w:rsidRPr="00735CDD" w:rsidRDefault="002F7327" w:rsidP="00E86F83">
            <w:pPr>
              <w:numPr>
                <w:ilvl w:val="1"/>
                <w:numId w:val="2"/>
              </w:numPr>
              <w:tabs>
                <w:tab w:val="left" w:pos="0"/>
                <w:tab w:val="left" w:pos="885"/>
                <w:tab w:val="left" w:pos="1596"/>
              </w:tabs>
              <w:ind w:left="34" w:firstLine="746"/>
              <w:contextualSpacing/>
              <w:rPr>
                <w:rFonts w:ascii="Times New Roman" w:hAnsi="Times New Roman" w:cs="Times New Roman"/>
                <w:sz w:val="24"/>
                <w:szCs w:val="24"/>
              </w:rPr>
            </w:pPr>
            <w:r w:rsidRPr="00735CDD">
              <w:rPr>
                <w:rFonts w:ascii="Times New Roman" w:hAnsi="Times New Roman" w:cs="Times New Roman"/>
                <w:sz w:val="24"/>
                <w:szCs w:val="24"/>
              </w:rPr>
              <w:lastRenderedPageBreak/>
              <w:t>Galimi partneriai:</w:t>
            </w:r>
          </w:p>
          <w:p w:rsidR="00463485" w:rsidRPr="00735CDD" w:rsidRDefault="00463485" w:rsidP="00E86F83">
            <w:pPr>
              <w:pStyle w:val="Sraopastraipa"/>
              <w:numPr>
                <w:ilvl w:val="2"/>
                <w:numId w:val="2"/>
              </w:numPr>
              <w:tabs>
                <w:tab w:val="left" w:pos="0"/>
                <w:tab w:val="left" w:pos="885"/>
                <w:tab w:val="left" w:pos="1596"/>
              </w:tabs>
              <w:ind w:left="34" w:firstLine="746"/>
              <w:jc w:val="both"/>
              <w:rPr>
                <w:rFonts w:ascii="Times New Roman" w:hAnsi="Times New Roman" w:cs="Times New Roman"/>
                <w:sz w:val="24"/>
                <w:szCs w:val="24"/>
              </w:rPr>
            </w:pPr>
            <w:r w:rsidRPr="00735CDD">
              <w:rPr>
                <w:rFonts w:ascii="Times New Roman" w:hAnsi="Times New Roman" w:cs="Times New Roman"/>
                <w:sz w:val="24"/>
                <w:szCs w:val="24"/>
              </w:rPr>
              <w:t xml:space="preserve">VšĮ Vilniaus universiteto ligoninė </w:t>
            </w:r>
            <w:r w:rsidR="00426B02" w:rsidRPr="00426B02">
              <w:rPr>
                <w:rFonts w:ascii="Times New Roman" w:hAnsi="Times New Roman" w:cs="Times New Roman"/>
                <w:strike/>
                <w:sz w:val="24"/>
                <w:szCs w:val="24"/>
              </w:rPr>
              <w:t>Santariškių</w:t>
            </w:r>
            <w:r w:rsidR="00426B02" w:rsidRPr="00426B02">
              <w:rPr>
                <w:rFonts w:ascii="Times New Roman" w:hAnsi="Times New Roman" w:cs="Times New Roman"/>
                <w:sz w:val="24"/>
                <w:szCs w:val="24"/>
              </w:rPr>
              <w:t xml:space="preserve"> </w:t>
            </w:r>
            <w:r w:rsidR="00426B02" w:rsidRPr="00426B02">
              <w:rPr>
                <w:rFonts w:ascii="Times New Roman" w:hAnsi="Times New Roman" w:cs="Times New Roman"/>
                <w:b/>
                <w:sz w:val="24"/>
                <w:szCs w:val="24"/>
              </w:rPr>
              <w:t>Santaros</w:t>
            </w:r>
            <w:r w:rsidRPr="00735CDD">
              <w:rPr>
                <w:rFonts w:ascii="Times New Roman" w:hAnsi="Times New Roman" w:cs="Times New Roman"/>
                <w:sz w:val="24"/>
                <w:szCs w:val="24"/>
              </w:rPr>
              <w:t xml:space="preserve"> klinikos; </w:t>
            </w:r>
          </w:p>
          <w:p w:rsidR="00463485" w:rsidRPr="00735CDD" w:rsidRDefault="00463485" w:rsidP="00E86F83">
            <w:pPr>
              <w:pStyle w:val="Sraopastraipa"/>
              <w:numPr>
                <w:ilvl w:val="2"/>
                <w:numId w:val="2"/>
              </w:numPr>
              <w:tabs>
                <w:tab w:val="left" w:pos="0"/>
                <w:tab w:val="left" w:pos="885"/>
                <w:tab w:val="left" w:pos="1596"/>
              </w:tabs>
              <w:ind w:left="34" w:firstLine="746"/>
              <w:jc w:val="both"/>
              <w:rPr>
                <w:rFonts w:ascii="Times New Roman" w:hAnsi="Times New Roman" w:cs="Times New Roman"/>
                <w:sz w:val="24"/>
                <w:szCs w:val="24"/>
              </w:rPr>
            </w:pPr>
            <w:r w:rsidRPr="00735CDD">
              <w:rPr>
                <w:rFonts w:ascii="Times New Roman" w:hAnsi="Times New Roman" w:cs="Times New Roman"/>
                <w:sz w:val="24"/>
                <w:szCs w:val="24"/>
              </w:rPr>
              <w:t>Lietuvos sveikatos mokslų universiteto ligoninė Kauno klinikos;</w:t>
            </w:r>
          </w:p>
          <w:p w:rsidR="00463485" w:rsidRPr="00735CDD" w:rsidRDefault="00463485" w:rsidP="00E86F83">
            <w:pPr>
              <w:pStyle w:val="Sraopastraipa"/>
              <w:numPr>
                <w:ilvl w:val="2"/>
                <w:numId w:val="2"/>
              </w:numPr>
              <w:tabs>
                <w:tab w:val="left" w:pos="0"/>
                <w:tab w:val="left" w:pos="885"/>
                <w:tab w:val="left" w:pos="1596"/>
              </w:tabs>
              <w:ind w:left="34" w:firstLine="746"/>
              <w:jc w:val="both"/>
              <w:rPr>
                <w:rFonts w:ascii="Times New Roman" w:hAnsi="Times New Roman" w:cs="Times New Roman"/>
                <w:sz w:val="24"/>
                <w:szCs w:val="24"/>
              </w:rPr>
            </w:pPr>
            <w:r w:rsidRPr="00735CDD">
              <w:rPr>
                <w:rFonts w:ascii="Times New Roman" w:hAnsi="Times New Roman" w:cs="Times New Roman"/>
                <w:sz w:val="24"/>
                <w:szCs w:val="24"/>
              </w:rPr>
              <w:t>Sveikatos apsaugos ministerija;</w:t>
            </w:r>
          </w:p>
          <w:p w:rsidR="00463485" w:rsidRPr="00735CDD" w:rsidRDefault="00463485" w:rsidP="00E86F83">
            <w:pPr>
              <w:pStyle w:val="Sraopastraipa"/>
              <w:numPr>
                <w:ilvl w:val="2"/>
                <w:numId w:val="2"/>
              </w:numPr>
              <w:tabs>
                <w:tab w:val="left" w:pos="0"/>
                <w:tab w:val="left" w:pos="885"/>
                <w:tab w:val="left" w:pos="1596"/>
              </w:tabs>
              <w:ind w:left="34" w:firstLine="746"/>
              <w:jc w:val="both"/>
              <w:rPr>
                <w:rFonts w:ascii="Times New Roman" w:hAnsi="Times New Roman" w:cs="Times New Roman"/>
                <w:sz w:val="24"/>
                <w:szCs w:val="24"/>
              </w:rPr>
            </w:pPr>
            <w:r w:rsidRPr="00735CDD">
              <w:rPr>
                <w:rFonts w:ascii="Times New Roman" w:hAnsi="Times New Roman" w:cs="Times New Roman"/>
                <w:sz w:val="24"/>
                <w:szCs w:val="24"/>
              </w:rPr>
              <w:t>Valstybinis psichikos sveikatos centras;</w:t>
            </w:r>
          </w:p>
          <w:p w:rsidR="00463485" w:rsidRPr="00735CDD" w:rsidRDefault="00463485" w:rsidP="00E86F83">
            <w:pPr>
              <w:pStyle w:val="Sraopastraipa"/>
              <w:numPr>
                <w:ilvl w:val="2"/>
                <w:numId w:val="2"/>
              </w:numPr>
              <w:tabs>
                <w:tab w:val="left" w:pos="0"/>
                <w:tab w:val="left" w:pos="885"/>
                <w:tab w:val="left" w:pos="1596"/>
              </w:tabs>
              <w:ind w:left="34" w:firstLine="746"/>
              <w:jc w:val="both"/>
              <w:rPr>
                <w:rFonts w:ascii="Times New Roman" w:hAnsi="Times New Roman" w:cs="Times New Roman"/>
                <w:sz w:val="24"/>
                <w:szCs w:val="24"/>
              </w:rPr>
            </w:pPr>
            <w:r w:rsidRPr="00735CDD">
              <w:rPr>
                <w:rFonts w:ascii="Times New Roman" w:hAnsi="Times New Roman" w:cs="Times New Roman"/>
                <w:sz w:val="24"/>
                <w:szCs w:val="24"/>
              </w:rPr>
              <w:t>Sveikatos mokymo ir ligų prevencijos centras;</w:t>
            </w:r>
          </w:p>
          <w:p w:rsidR="00463485" w:rsidRPr="00735CDD" w:rsidRDefault="00463485" w:rsidP="00E86F83">
            <w:pPr>
              <w:pStyle w:val="Sraopastraipa"/>
              <w:numPr>
                <w:ilvl w:val="2"/>
                <w:numId w:val="2"/>
              </w:numPr>
              <w:tabs>
                <w:tab w:val="left" w:pos="0"/>
                <w:tab w:val="left" w:pos="885"/>
                <w:tab w:val="left" w:pos="1596"/>
              </w:tabs>
              <w:ind w:left="34" w:firstLine="746"/>
              <w:jc w:val="both"/>
              <w:rPr>
                <w:rFonts w:ascii="Times New Roman" w:hAnsi="Times New Roman" w:cs="Times New Roman"/>
                <w:sz w:val="24"/>
                <w:szCs w:val="24"/>
              </w:rPr>
            </w:pPr>
            <w:r w:rsidRPr="00735CDD">
              <w:rPr>
                <w:rFonts w:ascii="Times New Roman" w:hAnsi="Times New Roman" w:cs="Times New Roman"/>
                <w:sz w:val="24"/>
                <w:szCs w:val="24"/>
              </w:rPr>
              <w:t>Užkrečiamųjų ligų ir AIDS centras;</w:t>
            </w:r>
          </w:p>
          <w:p w:rsidR="00463485" w:rsidRPr="00735CDD" w:rsidRDefault="00463485" w:rsidP="00E86F83">
            <w:pPr>
              <w:pStyle w:val="Sraopastraipa"/>
              <w:numPr>
                <w:ilvl w:val="2"/>
                <w:numId w:val="2"/>
              </w:numPr>
              <w:tabs>
                <w:tab w:val="left" w:pos="0"/>
                <w:tab w:val="left" w:pos="885"/>
                <w:tab w:val="left" w:pos="1596"/>
              </w:tabs>
              <w:ind w:left="34" w:firstLine="746"/>
              <w:jc w:val="both"/>
              <w:rPr>
                <w:rFonts w:ascii="Times New Roman" w:hAnsi="Times New Roman" w:cs="Times New Roman"/>
                <w:sz w:val="24"/>
                <w:szCs w:val="24"/>
              </w:rPr>
            </w:pPr>
            <w:r w:rsidRPr="00735CDD">
              <w:rPr>
                <w:rFonts w:ascii="Times New Roman" w:hAnsi="Times New Roman" w:cs="Times New Roman"/>
                <w:sz w:val="24"/>
                <w:szCs w:val="24"/>
              </w:rPr>
              <w:t>Higienos institutas;</w:t>
            </w:r>
          </w:p>
          <w:p w:rsidR="00463485" w:rsidRPr="00735CDD" w:rsidRDefault="00463485" w:rsidP="00E86F83">
            <w:pPr>
              <w:pStyle w:val="Sraopastraipa"/>
              <w:numPr>
                <w:ilvl w:val="2"/>
                <w:numId w:val="2"/>
              </w:numPr>
              <w:tabs>
                <w:tab w:val="left" w:pos="0"/>
                <w:tab w:val="left" w:pos="885"/>
                <w:tab w:val="left" w:pos="1596"/>
              </w:tabs>
              <w:ind w:left="34" w:firstLine="746"/>
              <w:jc w:val="both"/>
              <w:rPr>
                <w:rFonts w:ascii="Times New Roman" w:hAnsi="Times New Roman" w:cs="Times New Roman"/>
                <w:sz w:val="24"/>
                <w:szCs w:val="24"/>
              </w:rPr>
            </w:pPr>
            <w:r w:rsidRPr="00735CDD">
              <w:rPr>
                <w:rFonts w:ascii="Times New Roman" w:hAnsi="Times New Roman" w:cs="Times New Roman"/>
                <w:sz w:val="24"/>
                <w:szCs w:val="24"/>
              </w:rPr>
              <w:t>Valstybinė ligonių kasa prie Sveikatos apsaugos ministerijos;</w:t>
            </w:r>
          </w:p>
          <w:p w:rsidR="00494559" w:rsidRDefault="00463485" w:rsidP="00E86F83">
            <w:pPr>
              <w:pStyle w:val="Sraopastraipa"/>
              <w:numPr>
                <w:ilvl w:val="2"/>
                <w:numId w:val="2"/>
              </w:numPr>
              <w:tabs>
                <w:tab w:val="left" w:pos="0"/>
                <w:tab w:val="left" w:pos="885"/>
                <w:tab w:val="left" w:pos="1596"/>
              </w:tabs>
              <w:ind w:left="34" w:firstLine="746"/>
              <w:jc w:val="both"/>
              <w:rPr>
                <w:rFonts w:ascii="Times New Roman" w:hAnsi="Times New Roman" w:cs="Times New Roman"/>
                <w:sz w:val="24"/>
                <w:szCs w:val="24"/>
              </w:rPr>
            </w:pPr>
            <w:r w:rsidRPr="00735CDD">
              <w:rPr>
                <w:rFonts w:ascii="Times New Roman" w:hAnsi="Times New Roman" w:cs="Times New Roman"/>
                <w:sz w:val="24"/>
                <w:szCs w:val="24"/>
              </w:rPr>
              <w:t>Vilniaus universitetas, Lietuvos sveikatos mokslų universitetas, Klaipėdos universitetas;</w:t>
            </w:r>
          </w:p>
          <w:p w:rsidR="00494559" w:rsidRPr="00494559" w:rsidRDefault="00494559" w:rsidP="00E86F83">
            <w:pPr>
              <w:pStyle w:val="Sraopastraipa"/>
              <w:numPr>
                <w:ilvl w:val="2"/>
                <w:numId w:val="2"/>
              </w:numPr>
              <w:tabs>
                <w:tab w:val="left" w:pos="0"/>
                <w:tab w:val="left" w:pos="885"/>
                <w:tab w:val="left" w:pos="1596"/>
              </w:tabs>
              <w:ind w:left="34" w:firstLine="746"/>
              <w:jc w:val="both"/>
              <w:rPr>
                <w:rFonts w:ascii="Times New Roman" w:hAnsi="Times New Roman" w:cs="Times New Roman"/>
                <w:sz w:val="24"/>
                <w:szCs w:val="24"/>
              </w:rPr>
            </w:pPr>
            <w:r w:rsidRPr="00494559">
              <w:rPr>
                <w:rFonts w:ascii="Times New Roman" w:hAnsi="Times New Roman" w:cs="Times New Roman"/>
                <w:sz w:val="24"/>
                <w:szCs w:val="24"/>
              </w:rPr>
              <w:t>Sveikatos priežiūros ir farmacijos specialistų kompetencijų centras</w:t>
            </w:r>
          </w:p>
          <w:p w:rsidR="008D740B" w:rsidRDefault="00463485" w:rsidP="00E86F83">
            <w:pPr>
              <w:pStyle w:val="Sraopastraipa"/>
              <w:numPr>
                <w:ilvl w:val="2"/>
                <w:numId w:val="2"/>
              </w:numPr>
              <w:tabs>
                <w:tab w:val="left" w:pos="0"/>
                <w:tab w:val="left" w:pos="885"/>
                <w:tab w:val="left" w:pos="1596"/>
              </w:tabs>
              <w:ind w:left="34" w:firstLine="746"/>
              <w:jc w:val="both"/>
              <w:rPr>
                <w:rFonts w:ascii="Times New Roman" w:hAnsi="Times New Roman" w:cs="Times New Roman"/>
                <w:sz w:val="24"/>
                <w:szCs w:val="24"/>
              </w:rPr>
            </w:pPr>
            <w:r w:rsidRPr="00735CDD">
              <w:rPr>
                <w:rFonts w:ascii="Times New Roman" w:hAnsi="Times New Roman" w:cs="Times New Roman"/>
                <w:sz w:val="24"/>
                <w:szCs w:val="24"/>
              </w:rPr>
              <w:t>Lietuv</w:t>
            </w:r>
            <w:r w:rsidR="007A4814">
              <w:rPr>
                <w:rFonts w:ascii="Times New Roman" w:hAnsi="Times New Roman" w:cs="Times New Roman"/>
                <w:sz w:val="24"/>
                <w:szCs w:val="24"/>
              </w:rPr>
              <w:t>os Respublikos odontologų rūmai;</w:t>
            </w:r>
          </w:p>
          <w:p w:rsidR="00D91191" w:rsidRDefault="00D91191" w:rsidP="00E86F83">
            <w:pPr>
              <w:pStyle w:val="Sraopastraipa"/>
              <w:numPr>
                <w:ilvl w:val="2"/>
                <w:numId w:val="2"/>
              </w:numPr>
              <w:tabs>
                <w:tab w:val="left" w:pos="0"/>
                <w:tab w:val="left" w:pos="885"/>
                <w:tab w:val="left" w:pos="1596"/>
              </w:tabs>
              <w:ind w:left="34" w:firstLine="746"/>
              <w:jc w:val="both"/>
              <w:rPr>
                <w:rFonts w:ascii="Times New Roman" w:hAnsi="Times New Roman" w:cs="Times New Roman"/>
                <w:sz w:val="24"/>
                <w:szCs w:val="24"/>
              </w:rPr>
            </w:pPr>
            <w:r>
              <w:rPr>
                <w:rFonts w:ascii="Times New Roman" w:hAnsi="Times New Roman" w:cs="Times New Roman"/>
                <w:sz w:val="24"/>
                <w:szCs w:val="24"/>
              </w:rPr>
              <w:t>Lietuvos mokinių neformaliojo švietimo centras;</w:t>
            </w:r>
          </w:p>
          <w:p w:rsidR="007A4814" w:rsidRDefault="00B56D03" w:rsidP="00E86F83">
            <w:pPr>
              <w:pStyle w:val="Sraopastraipa"/>
              <w:numPr>
                <w:ilvl w:val="2"/>
                <w:numId w:val="2"/>
              </w:numPr>
              <w:tabs>
                <w:tab w:val="left" w:pos="0"/>
                <w:tab w:val="left" w:pos="885"/>
                <w:tab w:val="left" w:pos="1596"/>
              </w:tabs>
              <w:ind w:left="34" w:firstLine="746"/>
              <w:jc w:val="both"/>
              <w:rPr>
                <w:rFonts w:ascii="Times New Roman" w:hAnsi="Times New Roman" w:cs="Times New Roman"/>
                <w:sz w:val="24"/>
                <w:szCs w:val="24"/>
              </w:rPr>
            </w:pPr>
            <w:r w:rsidRPr="00B56D03">
              <w:rPr>
                <w:rFonts w:ascii="Times New Roman" w:hAnsi="Times New Roman" w:cs="Times New Roman"/>
                <w:sz w:val="24"/>
                <w:szCs w:val="24"/>
              </w:rPr>
              <w:t>savivaldybių visuomenės sveikatos biurai</w:t>
            </w:r>
            <w:r w:rsidR="00494559">
              <w:rPr>
                <w:rFonts w:ascii="Times New Roman" w:hAnsi="Times New Roman" w:cs="Times New Roman"/>
                <w:sz w:val="24"/>
                <w:szCs w:val="24"/>
              </w:rPr>
              <w:t>;</w:t>
            </w:r>
          </w:p>
          <w:p w:rsidR="008F3BC0" w:rsidRDefault="008F3BC0" w:rsidP="00E86F83">
            <w:pPr>
              <w:pStyle w:val="Sraopastraipa"/>
              <w:numPr>
                <w:ilvl w:val="2"/>
                <w:numId w:val="2"/>
              </w:numPr>
              <w:tabs>
                <w:tab w:val="left" w:pos="0"/>
                <w:tab w:val="left" w:pos="885"/>
                <w:tab w:val="left" w:pos="1596"/>
              </w:tabs>
              <w:ind w:left="34" w:firstLine="746"/>
              <w:jc w:val="both"/>
              <w:rPr>
                <w:rFonts w:ascii="Times New Roman" w:hAnsi="Times New Roman" w:cs="Times New Roman"/>
                <w:sz w:val="24"/>
                <w:szCs w:val="24"/>
              </w:rPr>
            </w:pPr>
            <w:r>
              <w:rPr>
                <w:rFonts w:ascii="Times New Roman" w:hAnsi="Times New Roman" w:cs="Times New Roman"/>
                <w:sz w:val="24"/>
                <w:szCs w:val="24"/>
              </w:rPr>
              <w:t>p</w:t>
            </w:r>
            <w:r w:rsidRPr="008F3BC0">
              <w:rPr>
                <w:rFonts w:ascii="Times New Roman" w:hAnsi="Times New Roman" w:cs="Times New Roman"/>
                <w:sz w:val="24"/>
                <w:szCs w:val="24"/>
              </w:rPr>
              <w:t>sichikos sveikatos centrai;</w:t>
            </w:r>
          </w:p>
          <w:p w:rsidR="00C17AD6" w:rsidRDefault="00C17AD6" w:rsidP="00E86F83">
            <w:pPr>
              <w:pStyle w:val="Sraopastraipa"/>
              <w:numPr>
                <w:ilvl w:val="2"/>
                <w:numId w:val="2"/>
              </w:numPr>
              <w:tabs>
                <w:tab w:val="left" w:pos="0"/>
                <w:tab w:val="left" w:pos="885"/>
                <w:tab w:val="left" w:pos="1596"/>
              </w:tabs>
              <w:ind w:left="34" w:firstLine="746"/>
              <w:jc w:val="both"/>
              <w:rPr>
                <w:rFonts w:ascii="Times New Roman" w:hAnsi="Times New Roman" w:cs="Times New Roman"/>
                <w:sz w:val="24"/>
                <w:szCs w:val="24"/>
              </w:rPr>
            </w:pPr>
            <w:r>
              <w:rPr>
                <w:rFonts w:ascii="Times New Roman" w:hAnsi="Times New Roman" w:cs="Times New Roman"/>
                <w:sz w:val="24"/>
                <w:szCs w:val="24"/>
              </w:rPr>
              <w:t>savivaldybių administracijos;</w:t>
            </w:r>
          </w:p>
          <w:p w:rsidR="00316B5C" w:rsidRDefault="00C73630" w:rsidP="00E86F83">
            <w:pPr>
              <w:pStyle w:val="Sraopastraipa"/>
              <w:numPr>
                <w:ilvl w:val="2"/>
                <w:numId w:val="2"/>
              </w:numPr>
              <w:tabs>
                <w:tab w:val="left" w:pos="0"/>
                <w:tab w:val="left" w:pos="885"/>
                <w:tab w:val="left" w:pos="1596"/>
              </w:tabs>
              <w:ind w:left="34" w:firstLine="746"/>
              <w:jc w:val="both"/>
              <w:rPr>
                <w:rFonts w:ascii="Times New Roman" w:hAnsi="Times New Roman" w:cs="Times New Roman"/>
                <w:sz w:val="24"/>
                <w:szCs w:val="24"/>
              </w:rPr>
            </w:pPr>
            <w:r w:rsidRPr="00C73630">
              <w:rPr>
                <w:rFonts w:ascii="Times New Roman" w:hAnsi="Times New Roman" w:cs="Times New Roman"/>
                <w:sz w:val="24"/>
                <w:szCs w:val="24"/>
              </w:rPr>
              <w:t>Nacionalinis visuomenės sveikatos centras prie Sveikatos apsaugos ministerijos</w:t>
            </w:r>
            <w:r w:rsidR="00316B5C">
              <w:rPr>
                <w:rFonts w:ascii="Times New Roman" w:hAnsi="Times New Roman" w:cs="Times New Roman"/>
                <w:sz w:val="24"/>
                <w:szCs w:val="24"/>
              </w:rPr>
              <w:t>;</w:t>
            </w:r>
          </w:p>
          <w:p w:rsidR="00316B5C" w:rsidRPr="008F3BC0" w:rsidRDefault="00316B5C" w:rsidP="00E86F83">
            <w:pPr>
              <w:pStyle w:val="Sraopastraipa"/>
              <w:numPr>
                <w:ilvl w:val="2"/>
                <w:numId w:val="2"/>
              </w:numPr>
              <w:tabs>
                <w:tab w:val="left" w:pos="0"/>
                <w:tab w:val="left" w:pos="885"/>
                <w:tab w:val="left" w:pos="1596"/>
              </w:tabs>
              <w:ind w:left="34" w:firstLine="746"/>
              <w:jc w:val="both"/>
              <w:rPr>
                <w:rFonts w:ascii="Times New Roman" w:hAnsi="Times New Roman" w:cs="Times New Roman"/>
                <w:sz w:val="24"/>
                <w:szCs w:val="24"/>
              </w:rPr>
            </w:pPr>
            <w:r>
              <w:rPr>
                <w:rFonts w:ascii="Times New Roman" w:hAnsi="Times New Roman" w:cs="Times New Roman"/>
                <w:sz w:val="24"/>
                <w:szCs w:val="24"/>
              </w:rPr>
              <w:t>asmens sveikatos priežiūros įstaigos, teikiančios viešąsias sveikatos priežiūros paslaugas vaikų ligų srityje ir turinčios sutartis su teritorinėmis ligonių kasomis dėl šių paslaugų apmokėjimo;</w:t>
            </w:r>
          </w:p>
          <w:p w:rsidR="00494559" w:rsidRDefault="00494559" w:rsidP="00E86F83">
            <w:pPr>
              <w:pStyle w:val="Sraopastraipa"/>
              <w:numPr>
                <w:ilvl w:val="2"/>
                <w:numId w:val="2"/>
              </w:numPr>
              <w:tabs>
                <w:tab w:val="left" w:pos="0"/>
                <w:tab w:val="left" w:pos="885"/>
                <w:tab w:val="left" w:pos="1596"/>
              </w:tabs>
              <w:ind w:left="34" w:firstLine="746"/>
              <w:jc w:val="both"/>
              <w:rPr>
                <w:rFonts w:ascii="Times New Roman" w:hAnsi="Times New Roman" w:cs="Times New Roman"/>
                <w:sz w:val="24"/>
                <w:szCs w:val="24"/>
              </w:rPr>
            </w:pPr>
            <w:r>
              <w:rPr>
                <w:rFonts w:ascii="Times New Roman" w:hAnsi="Times New Roman" w:cs="Times New Roman"/>
                <w:sz w:val="24"/>
                <w:szCs w:val="24"/>
              </w:rPr>
              <w:t>NVO</w:t>
            </w:r>
            <w:r w:rsidR="00D91191">
              <w:rPr>
                <w:rFonts w:ascii="Times New Roman" w:hAnsi="Times New Roman" w:cs="Times New Roman"/>
                <w:sz w:val="24"/>
                <w:szCs w:val="24"/>
              </w:rPr>
              <w:t>, bendruomenės</w:t>
            </w:r>
            <w:r w:rsidR="00C73630">
              <w:rPr>
                <w:rFonts w:ascii="Times New Roman" w:hAnsi="Times New Roman" w:cs="Times New Roman"/>
                <w:sz w:val="24"/>
                <w:szCs w:val="24"/>
              </w:rPr>
              <w:t>;</w:t>
            </w:r>
          </w:p>
          <w:p w:rsidR="00B13A87" w:rsidRPr="00C73630" w:rsidRDefault="00C73630" w:rsidP="00C73630">
            <w:pPr>
              <w:pStyle w:val="Sraopastraipa"/>
              <w:numPr>
                <w:ilvl w:val="2"/>
                <w:numId w:val="2"/>
              </w:numPr>
              <w:tabs>
                <w:tab w:val="left" w:pos="0"/>
                <w:tab w:val="left" w:pos="885"/>
                <w:tab w:val="left" w:pos="1596"/>
              </w:tabs>
              <w:ind w:left="34" w:firstLine="746"/>
              <w:jc w:val="both"/>
              <w:rPr>
                <w:rFonts w:ascii="Times New Roman" w:hAnsi="Times New Roman" w:cs="Times New Roman"/>
                <w:sz w:val="24"/>
                <w:szCs w:val="24"/>
              </w:rPr>
            </w:pPr>
            <w:r w:rsidRPr="00C73630">
              <w:rPr>
                <w:rFonts w:ascii="Times New Roman" w:hAnsi="Times New Roman" w:cs="Times New Roman"/>
                <w:sz w:val="24"/>
                <w:szCs w:val="24"/>
              </w:rPr>
              <w:t>Nacionalinė visuomenės sveikatos priežiūros laboratorija.</w:t>
            </w:r>
          </w:p>
        </w:tc>
      </w:tr>
      <w:tr w:rsidR="002F7327" w:rsidRPr="00735CDD" w:rsidTr="00392429">
        <w:trPr>
          <w:trHeight w:val="80"/>
        </w:trPr>
        <w:tc>
          <w:tcPr>
            <w:tcW w:w="10029" w:type="dxa"/>
          </w:tcPr>
          <w:p w:rsidR="002F7327" w:rsidRPr="00735CDD" w:rsidRDefault="002F7327" w:rsidP="00C73630">
            <w:pPr>
              <w:tabs>
                <w:tab w:val="left" w:pos="0"/>
                <w:tab w:val="left" w:pos="34"/>
                <w:tab w:val="left" w:pos="1026"/>
              </w:tabs>
              <w:contextualSpacing/>
              <w:rPr>
                <w:rFonts w:ascii="Times New Roman" w:hAnsi="Times New Roman" w:cs="Times New Roman"/>
                <w:sz w:val="24"/>
                <w:szCs w:val="24"/>
              </w:rPr>
            </w:pPr>
          </w:p>
        </w:tc>
      </w:tr>
    </w:tbl>
    <w:p w:rsidR="002F7327" w:rsidRPr="00735CDD" w:rsidRDefault="002F7327" w:rsidP="002F7327">
      <w:pPr>
        <w:tabs>
          <w:tab w:val="left" w:pos="0"/>
          <w:tab w:val="left" w:pos="567"/>
        </w:tabs>
        <w:spacing w:after="0" w:line="240" w:lineRule="auto"/>
        <w:jc w:val="both"/>
        <w:rPr>
          <w:rFonts w:ascii="Times New Roman" w:eastAsia="Times New Roman" w:hAnsi="Times New Roman" w:cs="Times New Roman"/>
          <w:sz w:val="24"/>
          <w:szCs w:val="24"/>
          <w:lang w:eastAsia="lt-LT"/>
        </w:rPr>
      </w:pPr>
    </w:p>
    <w:p w:rsidR="002F7327" w:rsidRPr="00735CDD" w:rsidRDefault="002F7327" w:rsidP="007510E3">
      <w:pPr>
        <w:numPr>
          <w:ilvl w:val="0"/>
          <w:numId w:val="1"/>
        </w:numPr>
        <w:tabs>
          <w:tab w:val="left" w:pos="0"/>
          <w:tab w:val="left" w:pos="567"/>
        </w:tabs>
        <w:spacing w:after="0" w:line="240" w:lineRule="auto"/>
        <w:ind w:left="0" w:firstLine="851"/>
        <w:jc w:val="both"/>
        <w:rPr>
          <w:rFonts w:ascii="Times New Roman" w:eastAsia="Times New Roman" w:hAnsi="Times New Roman" w:cs="Times New Roman"/>
          <w:sz w:val="24"/>
          <w:szCs w:val="24"/>
          <w:lang w:eastAsia="lt-LT"/>
        </w:rPr>
      </w:pPr>
      <w:r w:rsidRPr="00735CDD">
        <w:rPr>
          <w:rFonts w:ascii="Times New Roman" w:eastAsia="Times New Roman" w:hAnsi="Times New Roman" w:cs="Times New Roman"/>
          <w:sz w:val="24"/>
          <w:szCs w:val="24"/>
          <w:lang w:eastAsia="lt-LT"/>
        </w:rPr>
        <w:t xml:space="preserve">Priemonės finansavimo forma </w:t>
      </w:r>
    </w:p>
    <w:tbl>
      <w:tblPr>
        <w:tblStyle w:val="Lentelstinklelis"/>
        <w:tblW w:w="0" w:type="auto"/>
        <w:tblInd w:w="108" w:type="dxa"/>
        <w:tblBorders>
          <w:insideH w:val="none" w:sz="0" w:space="0" w:color="auto"/>
          <w:insideV w:val="none" w:sz="0" w:space="0" w:color="auto"/>
        </w:tblBorders>
        <w:tblLook w:val="04A0" w:firstRow="1" w:lastRow="0" w:firstColumn="1" w:lastColumn="0" w:noHBand="0" w:noVBand="1"/>
      </w:tblPr>
      <w:tblGrid>
        <w:gridCol w:w="10029"/>
      </w:tblGrid>
      <w:tr w:rsidR="002F7327" w:rsidRPr="00735CDD" w:rsidTr="00231701">
        <w:tc>
          <w:tcPr>
            <w:tcW w:w="10029" w:type="dxa"/>
          </w:tcPr>
          <w:p w:rsidR="002F7327" w:rsidRPr="00735CDD" w:rsidRDefault="00E96C00" w:rsidP="00902B4C">
            <w:pPr>
              <w:tabs>
                <w:tab w:val="left" w:pos="0"/>
                <w:tab w:val="left" w:pos="567"/>
              </w:tabs>
              <w:ind w:firstLine="601"/>
              <w:jc w:val="both"/>
              <w:rPr>
                <w:rFonts w:ascii="Times New Roman" w:hAnsi="Times New Roman" w:cs="Times New Roman"/>
                <w:sz w:val="24"/>
                <w:szCs w:val="24"/>
              </w:rPr>
            </w:pPr>
            <w:r w:rsidRPr="00735CDD">
              <w:rPr>
                <w:rFonts w:ascii="Times New Roman" w:hAnsi="Times New Roman" w:cs="Times New Roman"/>
                <w:sz w:val="24"/>
                <w:szCs w:val="24"/>
              </w:rPr>
              <w:t>N</w:t>
            </w:r>
            <w:r w:rsidR="00902B4C" w:rsidRPr="00735CDD">
              <w:rPr>
                <w:rFonts w:ascii="Times New Roman" w:hAnsi="Times New Roman" w:cs="Times New Roman"/>
                <w:sz w:val="24"/>
                <w:szCs w:val="24"/>
              </w:rPr>
              <w:t xml:space="preserve">egrąžinamoji subsidija </w:t>
            </w:r>
          </w:p>
        </w:tc>
      </w:tr>
    </w:tbl>
    <w:p w:rsidR="002F7327" w:rsidRPr="00735CDD" w:rsidRDefault="002F7327" w:rsidP="00231701">
      <w:pPr>
        <w:tabs>
          <w:tab w:val="left" w:pos="0"/>
          <w:tab w:val="left" w:pos="567"/>
        </w:tabs>
        <w:spacing w:after="0" w:line="240" w:lineRule="auto"/>
        <w:ind w:firstLine="601"/>
        <w:jc w:val="both"/>
        <w:rPr>
          <w:rFonts w:ascii="Times New Roman" w:hAnsi="Times New Roman" w:cs="Times New Roman"/>
          <w:sz w:val="24"/>
          <w:szCs w:val="24"/>
        </w:rPr>
      </w:pPr>
    </w:p>
    <w:p w:rsidR="002F7327" w:rsidRPr="00735CDD" w:rsidRDefault="002F7327" w:rsidP="007510E3">
      <w:pPr>
        <w:numPr>
          <w:ilvl w:val="0"/>
          <w:numId w:val="1"/>
        </w:numPr>
        <w:tabs>
          <w:tab w:val="left" w:pos="0"/>
          <w:tab w:val="left" w:pos="567"/>
        </w:tabs>
        <w:spacing w:after="0" w:line="240" w:lineRule="auto"/>
        <w:ind w:left="0" w:firstLine="851"/>
        <w:jc w:val="both"/>
        <w:rPr>
          <w:rFonts w:ascii="Times New Roman" w:eastAsia="Times New Roman" w:hAnsi="Times New Roman" w:cs="Times New Roman"/>
          <w:sz w:val="24"/>
          <w:szCs w:val="24"/>
          <w:lang w:eastAsia="lt-LT"/>
        </w:rPr>
      </w:pPr>
      <w:r w:rsidRPr="00735CDD">
        <w:rPr>
          <w:rFonts w:ascii="Times New Roman" w:eastAsia="Times New Roman" w:hAnsi="Times New Roman" w:cs="Times New Roman"/>
          <w:sz w:val="24"/>
          <w:szCs w:val="24"/>
          <w:lang w:eastAsia="lt-LT"/>
        </w:rPr>
        <w:t xml:space="preserve">Projektų atrankos būdas </w:t>
      </w:r>
    </w:p>
    <w:tbl>
      <w:tblPr>
        <w:tblStyle w:val="Lentelstinklelis"/>
        <w:tblW w:w="0" w:type="auto"/>
        <w:tblInd w:w="108" w:type="dxa"/>
        <w:tblLook w:val="04A0" w:firstRow="1" w:lastRow="0" w:firstColumn="1" w:lastColumn="0" w:noHBand="0" w:noVBand="1"/>
      </w:tblPr>
      <w:tblGrid>
        <w:gridCol w:w="10029"/>
      </w:tblGrid>
      <w:tr w:rsidR="002F7327" w:rsidRPr="00735CDD" w:rsidTr="0028671E">
        <w:tc>
          <w:tcPr>
            <w:tcW w:w="10029" w:type="dxa"/>
          </w:tcPr>
          <w:p w:rsidR="002F7327" w:rsidRPr="00735CDD" w:rsidRDefault="000D1737" w:rsidP="00902B4C">
            <w:pPr>
              <w:tabs>
                <w:tab w:val="left" w:pos="0"/>
                <w:tab w:val="left" w:pos="567"/>
              </w:tabs>
              <w:ind w:firstLine="601"/>
              <w:jc w:val="both"/>
              <w:rPr>
                <w:rFonts w:ascii="Times New Roman" w:hAnsi="Times New Roman" w:cs="Times New Roman"/>
                <w:sz w:val="24"/>
                <w:szCs w:val="24"/>
              </w:rPr>
            </w:pPr>
            <w:r w:rsidRPr="00735CDD">
              <w:rPr>
                <w:rFonts w:ascii="Times New Roman" w:hAnsi="Times New Roman" w:cs="Times New Roman"/>
                <w:sz w:val="24"/>
                <w:szCs w:val="24"/>
              </w:rPr>
              <w:t>Valstybės</w:t>
            </w:r>
            <w:r w:rsidR="00902B4C" w:rsidRPr="00735CDD">
              <w:rPr>
                <w:rFonts w:ascii="Times New Roman" w:hAnsi="Times New Roman" w:cs="Times New Roman"/>
                <w:sz w:val="24"/>
                <w:szCs w:val="24"/>
              </w:rPr>
              <w:t xml:space="preserve"> projektų planavimas </w:t>
            </w:r>
          </w:p>
        </w:tc>
      </w:tr>
    </w:tbl>
    <w:p w:rsidR="002F7327" w:rsidRPr="00735CDD" w:rsidRDefault="002F7327" w:rsidP="002F7327">
      <w:pPr>
        <w:tabs>
          <w:tab w:val="left" w:pos="0"/>
          <w:tab w:val="left" w:pos="567"/>
        </w:tabs>
        <w:spacing w:after="0" w:line="240" w:lineRule="auto"/>
        <w:jc w:val="both"/>
        <w:rPr>
          <w:rFonts w:ascii="Times New Roman" w:eastAsia="Times New Roman" w:hAnsi="Times New Roman" w:cs="Times New Roman"/>
          <w:sz w:val="24"/>
          <w:szCs w:val="24"/>
          <w:lang w:eastAsia="lt-LT"/>
        </w:rPr>
      </w:pPr>
    </w:p>
    <w:p w:rsidR="002F7327" w:rsidRPr="00735CDD" w:rsidRDefault="002F7327" w:rsidP="007510E3">
      <w:pPr>
        <w:numPr>
          <w:ilvl w:val="0"/>
          <w:numId w:val="1"/>
        </w:numPr>
        <w:tabs>
          <w:tab w:val="left" w:pos="0"/>
          <w:tab w:val="left" w:pos="567"/>
        </w:tabs>
        <w:spacing w:after="0" w:line="240" w:lineRule="auto"/>
        <w:ind w:left="0" w:firstLine="851"/>
        <w:jc w:val="both"/>
        <w:rPr>
          <w:rFonts w:ascii="Times New Roman" w:eastAsia="Times New Roman" w:hAnsi="Times New Roman" w:cs="Times New Roman"/>
          <w:sz w:val="24"/>
          <w:szCs w:val="24"/>
          <w:lang w:eastAsia="lt-LT"/>
        </w:rPr>
      </w:pPr>
      <w:r w:rsidRPr="00735CDD">
        <w:rPr>
          <w:rFonts w:ascii="Times New Roman" w:eastAsia="Times New Roman" w:hAnsi="Times New Roman" w:cs="Times New Roman"/>
          <w:sz w:val="24"/>
          <w:szCs w:val="24"/>
          <w:lang w:eastAsia="lt-LT"/>
        </w:rPr>
        <w:t>Atsakinga įgyvendinančioji institucija</w:t>
      </w:r>
    </w:p>
    <w:tbl>
      <w:tblPr>
        <w:tblStyle w:val="Lentelstinklelis"/>
        <w:tblW w:w="0" w:type="auto"/>
        <w:tblInd w:w="108" w:type="dxa"/>
        <w:tblLook w:val="04A0" w:firstRow="1" w:lastRow="0" w:firstColumn="1" w:lastColumn="0" w:noHBand="0" w:noVBand="1"/>
      </w:tblPr>
      <w:tblGrid>
        <w:gridCol w:w="10029"/>
      </w:tblGrid>
      <w:tr w:rsidR="002F7327" w:rsidRPr="00735CDD" w:rsidTr="0028671E">
        <w:tc>
          <w:tcPr>
            <w:tcW w:w="10029" w:type="dxa"/>
          </w:tcPr>
          <w:p w:rsidR="002F7327" w:rsidRPr="00735CDD" w:rsidRDefault="00463485" w:rsidP="00463485">
            <w:pPr>
              <w:tabs>
                <w:tab w:val="left" w:pos="0"/>
                <w:tab w:val="left" w:pos="567"/>
              </w:tabs>
              <w:ind w:firstLine="601"/>
              <w:jc w:val="both"/>
              <w:rPr>
                <w:rFonts w:ascii="Times New Roman" w:hAnsi="Times New Roman" w:cs="Times New Roman"/>
                <w:sz w:val="24"/>
                <w:szCs w:val="24"/>
              </w:rPr>
            </w:pPr>
            <w:r w:rsidRPr="00735CDD">
              <w:rPr>
                <w:rFonts w:ascii="Times New Roman" w:hAnsi="Times New Roman" w:cs="Times New Roman"/>
                <w:sz w:val="24"/>
                <w:szCs w:val="24"/>
              </w:rPr>
              <w:t>Europos socialinio fondo</w:t>
            </w:r>
            <w:r w:rsidR="00902B4C" w:rsidRPr="00735CDD">
              <w:rPr>
                <w:rFonts w:ascii="Times New Roman" w:hAnsi="Times New Roman" w:cs="Times New Roman"/>
                <w:sz w:val="24"/>
                <w:szCs w:val="24"/>
              </w:rPr>
              <w:t xml:space="preserve"> agentūra</w:t>
            </w:r>
          </w:p>
        </w:tc>
      </w:tr>
    </w:tbl>
    <w:p w:rsidR="002F7327" w:rsidRPr="00735CDD" w:rsidRDefault="002F7327" w:rsidP="002F7327">
      <w:pPr>
        <w:tabs>
          <w:tab w:val="left" w:pos="0"/>
          <w:tab w:val="left" w:pos="567"/>
        </w:tabs>
        <w:spacing w:after="0" w:line="240" w:lineRule="auto"/>
        <w:ind w:left="644"/>
        <w:jc w:val="both"/>
        <w:rPr>
          <w:rFonts w:ascii="Times New Roman" w:eastAsia="Times New Roman" w:hAnsi="Times New Roman" w:cs="Times New Roman"/>
          <w:sz w:val="24"/>
          <w:szCs w:val="24"/>
          <w:lang w:eastAsia="lt-LT"/>
        </w:rPr>
      </w:pPr>
    </w:p>
    <w:p w:rsidR="002F7327" w:rsidRPr="00735CDD" w:rsidRDefault="002F7327" w:rsidP="007510E3">
      <w:pPr>
        <w:numPr>
          <w:ilvl w:val="0"/>
          <w:numId w:val="1"/>
        </w:numPr>
        <w:spacing w:after="0" w:line="240" w:lineRule="auto"/>
        <w:ind w:left="0" w:firstLine="851"/>
        <w:contextualSpacing/>
        <w:rPr>
          <w:rFonts w:ascii="Times New Roman" w:hAnsi="Times New Roman" w:cs="Times New Roman"/>
          <w:sz w:val="24"/>
          <w:szCs w:val="24"/>
        </w:rPr>
      </w:pPr>
      <w:r w:rsidRPr="00735CDD">
        <w:rPr>
          <w:rFonts w:ascii="Times New Roman" w:hAnsi="Times New Roman" w:cs="Times New Roman"/>
          <w:color w:val="000000"/>
          <w:sz w:val="24"/>
          <w:szCs w:val="24"/>
        </w:rPr>
        <w:t xml:space="preserve">Reikalavimai, taikomi priemonei atskirti nuo kitų iš ES bei kitos tarptautinės finansinės </w:t>
      </w:r>
      <w:r w:rsidRPr="00735CDD">
        <w:rPr>
          <w:rFonts w:ascii="Times New Roman" w:hAnsi="Times New Roman" w:cs="Times New Roman"/>
          <w:sz w:val="24"/>
          <w:szCs w:val="24"/>
        </w:rPr>
        <w:t>paramos finansuojamų programų priemonių</w:t>
      </w:r>
    </w:p>
    <w:p w:rsidR="008E17F0" w:rsidRPr="00735CDD" w:rsidRDefault="000F3C13" w:rsidP="00E455BE">
      <w:pPr>
        <w:pBdr>
          <w:top w:val="single" w:sz="4" w:space="1" w:color="auto"/>
          <w:left w:val="single" w:sz="4" w:space="0" w:color="auto"/>
          <w:bottom w:val="single" w:sz="4" w:space="1" w:color="auto"/>
          <w:right w:val="single" w:sz="4" w:space="4" w:color="auto"/>
        </w:pBdr>
        <w:tabs>
          <w:tab w:val="left" w:pos="142"/>
          <w:tab w:val="left" w:pos="567"/>
        </w:tabs>
        <w:spacing w:after="0" w:line="240" w:lineRule="auto"/>
        <w:ind w:firstLine="709"/>
        <w:jc w:val="both"/>
        <w:rPr>
          <w:rFonts w:ascii="Times New Roman" w:hAnsi="Times New Roman" w:cs="Times New Roman"/>
          <w:strike/>
          <w:sz w:val="24"/>
          <w:szCs w:val="24"/>
        </w:rPr>
      </w:pPr>
      <w:r w:rsidRPr="000F3C13">
        <w:rPr>
          <w:rFonts w:ascii="Times New Roman" w:hAnsi="Times New Roman" w:cs="Times New Roman"/>
          <w:sz w:val="24"/>
          <w:szCs w:val="24"/>
        </w:rPr>
        <w:t>Pagal priemonę nefinansuojamos regioninio lygmens veiklos, finansuojamos įgyvendinant priemonę Nr. 08.4.2-ESFA-R-630 „Sveikos gyvensenos skatinimas regioniniu lygiu“. Pagal priemonę nefinansuojamas gydytojų kompetencijų ir kvalifikacijos tobulinimo veiklos, kurios finansuojamos įgyvendinant Lietuvos Respublikos švietimo ir mokslo ministerijos koordinuojamą priemonę Nr. 09.4.2-ESFA-V-715 „Formaliojo ir neformaliojo mokymo paslaugų įvairioms besimokančiųjų grupėms teikimas“, išskyrus komandų, kurias sudaro gydytojai ir kiti specialistai, kompetencijų ir kvalifikacijos tobulinimą.“</w:t>
      </w:r>
    </w:p>
    <w:p w:rsidR="000F3C13" w:rsidRPr="00735CDD" w:rsidRDefault="000F3C13" w:rsidP="002F7327">
      <w:pPr>
        <w:tabs>
          <w:tab w:val="left" w:pos="0"/>
          <w:tab w:val="left" w:pos="567"/>
        </w:tabs>
        <w:spacing w:after="0" w:line="240" w:lineRule="auto"/>
        <w:jc w:val="both"/>
        <w:rPr>
          <w:rFonts w:ascii="Times New Roman" w:eastAsia="Times New Roman" w:hAnsi="Times New Roman" w:cs="Times New Roman"/>
          <w:bCs/>
          <w:sz w:val="24"/>
          <w:szCs w:val="24"/>
          <w:lang w:eastAsia="lt-LT"/>
        </w:rPr>
      </w:pPr>
    </w:p>
    <w:p w:rsidR="002F7327" w:rsidRPr="007510E3" w:rsidRDefault="00582BF3" w:rsidP="007510E3">
      <w:pPr>
        <w:tabs>
          <w:tab w:val="left" w:pos="0"/>
          <w:tab w:val="left" w:pos="567"/>
        </w:tabs>
        <w:spacing w:after="0" w:line="240" w:lineRule="auto"/>
        <w:ind w:firstLine="851"/>
        <w:jc w:val="both"/>
        <w:rPr>
          <w:rFonts w:ascii="Times New Roman" w:eastAsia="Times New Roman" w:hAnsi="Times New Roman" w:cs="Times New Roman"/>
          <w:sz w:val="24"/>
          <w:szCs w:val="24"/>
          <w:highlight w:val="yellow"/>
          <w:lang w:eastAsia="lt-LT"/>
        </w:rPr>
      </w:pPr>
      <w:r w:rsidRPr="00735CDD">
        <w:rPr>
          <w:rFonts w:ascii="Times New Roman" w:eastAsia="Times New Roman" w:hAnsi="Times New Roman" w:cs="Times New Roman"/>
          <w:sz w:val="24"/>
          <w:szCs w:val="24"/>
          <w:lang w:eastAsia="lt-LT"/>
        </w:rPr>
        <w:t xml:space="preserve">6. </w:t>
      </w:r>
      <w:r w:rsidR="002F7327" w:rsidRPr="00735CDD">
        <w:rPr>
          <w:rFonts w:ascii="Times New Roman" w:eastAsia="Times New Roman" w:hAnsi="Times New Roman" w:cs="Times New Roman"/>
          <w:sz w:val="24"/>
          <w:szCs w:val="24"/>
          <w:lang w:eastAsia="lt-LT"/>
        </w:rPr>
        <w:t>P</w:t>
      </w:r>
      <w:r w:rsidR="002F7327" w:rsidRPr="00735CDD">
        <w:rPr>
          <w:rFonts w:ascii="Times New Roman" w:eastAsia="Times New Roman" w:hAnsi="Times New Roman" w:cs="Times New Roman"/>
          <w:bCs/>
          <w:sz w:val="24"/>
          <w:szCs w:val="24"/>
          <w:lang w:eastAsia="lt-LT"/>
        </w:rPr>
        <w:t>riemonės įgyvendinimo stebėsenos rodikliai</w:t>
      </w:r>
      <w:r w:rsidR="00D873B4" w:rsidRPr="00735CDD">
        <w:rPr>
          <w:rFonts w:ascii="Times New Roman" w:eastAsia="Times New Roman" w:hAnsi="Times New Roman" w:cs="Times New Roman"/>
          <w:bCs/>
          <w:sz w:val="24"/>
          <w:szCs w:val="24"/>
          <w:lang w:eastAsia="lt-LT"/>
        </w:rPr>
        <w:t xml:space="preserve"> </w:t>
      </w:r>
    </w:p>
    <w:tbl>
      <w:tblPr>
        <w:tblpPr w:leftFromText="180" w:rightFromText="180" w:bottomFromText="200" w:vertAnchor="text" w:horzAnchor="margin" w:tblpXSpec="center" w:tblpY="49"/>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2977"/>
        <w:gridCol w:w="1559"/>
        <w:gridCol w:w="1418"/>
        <w:gridCol w:w="2159"/>
      </w:tblGrid>
      <w:tr w:rsidR="002F7327" w:rsidRPr="00735CDD" w:rsidTr="003B15A0">
        <w:trPr>
          <w:trHeight w:val="1124"/>
        </w:trPr>
        <w:tc>
          <w:tcPr>
            <w:tcW w:w="1809" w:type="dxa"/>
            <w:tcBorders>
              <w:top w:val="single" w:sz="4" w:space="0" w:color="auto"/>
              <w:left w:val="single" w:sz="4" w:space="0" w:color="auto"/>
              <w:bottom w:val="single" w:sz="4" w:space="0" w:color="auto"/>
              <w:right w:val="single" w:sz="4" w:space="0" w:color="auto"/>
            </w:tcBorders>
            <w:hideMark/>
          </w:tcPr>
          <w:p w:rsidR="002F7327" w:rsidRPr="00735CDD" w:rsidRDefault="002F7327" w:rsidP="0028671E">
            <w:pPr>
              <w:tabs>
                <w:tab w:val="left" w:pos="284"/>
              </w:tabs>
              <w:spacing w:after="0" w:line="240" w:lineRule="auto"/>
              <w:jc w:val="center"/>
              <w:rPr>
                <w:rFonts w:ascii="Times New Roman" w:eastAsia="Times New Roman" w:hAnsi="Times New Roman" w:cs="Times New Roman"/>
                <w:sz w:val="24"/>
                <w:szCs w:val="24"/>
                <w:lang w:eastAsia="lt-LT"/>
              </w:rPr>
            </w:pPr>
            <w:r w:rsidRPr="00735CDD">
              <w:rPr>
                <w:rFonts w:ascii="Times New Roman" w:eastAsia="Times New Roman" w:hAnsi="Times New Roman" w:cs="Times New Roman"/>
                <w:sz w:val="24"/>
                <w:szCs w:val="24"/>
                <w:lang w:eastAsia="lt-LT"/>
              </w:rPr>
              <w:t>Stebėsenos rodiklio kodas</w:t>
            </w:r>
          </w:p>
        </w:tc>
        <w:tc>
          <w:tcPr>
            <w:tcW w:w="2977" w:type="dxa"/>
            <w:tcBorders>
              <w:top w:val="single" w:sz="4" w:space="0" w:color="auto"/>
              <w:left w:val="single" w:sz="4" w:space="0" w:color="auto"/>
              <w:bottom w:val="single" w:sz="4" w:space="0" w:color="auto"/>
              <w:right w:val="single" w:sz="4" w:space="0" w:color="auto"/>
            </w:tcBorders>
            <w:hideMark/>
          </w:tcPr>
          <w:p w:rsidR="002F7327" w:rsidRPr="00735CDD" w:rsidRDefault="002F7327" w:rsidP="0028671E">
            <w:pPr>
              <w:tabs>
                <w:tab w:val="left" w:pos="0"/>
              </w:tabs>
              <w:spacing w:after="0" w:line="240" w:lineRule="auto"/>
              <w:jc w:val="center"/>
              <w:rPr>
                <w:rFonts w:ascii="Times New Roman" w:eastAsia="Times New Roman" w:hAnsi="Times New Roman" w:cs="Times New Roman"/>
                <w:sz w:val="24"/>
                <w:szCs w:val="24"/>
                <w:lang w:eastAsia="lt-LT"/>
              </w:rPr>
            </w:pPr>
            <w:r w:rsidRPr="00735CDD">
              <w:rPr>
                <w:rFonts w:ascii="Times New Roman" w:eastAsia="Times New Roman" w:hAnsi="Times New Roman" w:cs="Times New Roman"/>
                <w:sz w:val="24"/>
                <w:szCs w:val="24"/>
                <w:lang w:eastAsia="lt-LT"/>
              </w:rPr>
              <w:t>Stebėsenos rodiklio pavadinimas</w:t>
            </w:r>
          </w:p>
        </w:tc>
        <w:tc>
          <w:tcPr>
            <w:tcW w:w="1559" w:type="dxa"/>
            <w:tcBorders>
              <w:top w:val="single" w:sz="4" w:space="0" w:color="auto"/>
              <w:left w:val="single" w:sz="4" w:space="0" w:color="auto"/>
              <w:bottom w:val="single" w:sz="4" w:space="0" w:color="auto"/>
              <w:right w:val="single" w:sz="4" w:space="0" w:color="auto"/>
            </w:tcBorders>
            <w:hideMark/>
          </w:tcPr>
          <w:p w:rsidR="002F7327" w:rsidRPr="00735CDD" w:rsidRDefault="002F7327" w:rsidP="0028671E">
            <w:pPr>
              <w:tabs>
                <w:tab w:val="left" w:pos="0"/>
              </w:tabs>
              <w:spacing w:after="0" w:line="240" w:lineRule="auto"/>
              <w:jc w:val="center"/>
              <w:rPr>
                <w:rFonts w:ascii="Times New Roman" w:eastAsia="Times New Roman" w:hAnsi="Times New Roman" w:cs="Times New Roman"/>
                <w:sz w:val="24"/>
                <w:szCs w:val="24"/>
                <w:lang w:eastAsia="lt-LT"/>
              </w:rPr>
            </w:pPr>
            <w:r w:rsidRPr="00735CDD">
              <w:rPr>
                <w:rFonts w:ascii="Times New Roman" w:eastAsia="Times New Roman" w:hAnsi="Times New Roman" w:cs="Times New Roman"/>
                <w:sz w:val="24"/>
                <w:szCs w:val="24"/>
                <w:lang w:eastAsia="lt-LT"/>
              </w:rPr>
              <w:t>Matavimo vienetas</w:t>
            </w:r>
          </w:p>
        </w:tc>
        <w:tc>
          <w:tcPr>
            <w:tcW w:w="1418" w:type="dxa"/>
            <w:tcBorders>
              <w:top w:val="single" w:sz="4" w:space="0" w:color="auto"/>
              <w:left w:val="single" w:sz="4" w:space="0" w:color="auto"/>
              <w:bottom w:val="single" w:sz="4" w:space="0" w:color="auto"/>
              <w:right w:val="single" w:sz="4" w:space="0" w:color="auto"/>
            </w:tcBorders>
            <w:hideMark/>
          </w:tcPr>
          <w:p w:rsidR="002F7327" w:rsidRPr="00735CDD" w:rsidRDefault="002F7327" w:rsidP="0028671E">
            <w:pPr>
              <w:tabs>
                <w:tab w:val="left" w:pos="0"/>
              </w:tabs>
              <w:spacing w:after="0" w:line="240" w:lineRule="auto"/>
              <w:jc w:val="center"/>
              <w:rPr>
                <w:rFonts w:ascii="Times New Roman" w:eastAsia="Times New Roman" w:hAnsi="Times New Roman" w:cs="Times New Roman"/>
                <w:sz w:val="24"/>
                <w:szCs w:val="24"/>
                <w:lang w:eastAsia="lt-LT"/>
              </w:rPr>
            </w:pPr>
            <w:r w:rsidRPr="00735CDD">
              <w:rPr>
                <w:rFonts w:ascii="Times New Roman" w:eastAsia="Times New Roman" w:hAnsi="Times New Roman" w:cs="Times New Roman"/>
                <w:sz w:val="24"/>
                <w:szCs w:val="24"/>
                <w:lang w:eastAsia="lt-LT"/>
              </w:rPr>
              <w:t>Tarpinė reikšmė 2018 m. gruodžio 31 d.</w:t>
            </w:r>
          </w:p>
        </w:tc>
        <w:tc>
          <w:tcPr>
            <w:tcW w:w="2159" w:type="dxa"/>
            <w:tcBorders>
              <w:top w:val="single" w:sz="4" w:space="0" w:color="auto"/>
              <w:left w:val="single" w:sz="4" w:space="0" w:color="auto"/>
              <w:bottom w:val="single" w:sz="4" w:space="0" w:color="auto"/>
              <w:right w:val="single" w:sz="4" w:space="0" w:color="auto"/>
            </w:tcBorders>
            <w:hideMark/>
          </w:tcPr>
          <w:p w:rsidR="002F7327" w:rsidRPr="00735CDD" w:rsidRDefault="002F7327" w:rsidP="0028671E">
            <w:pPr>
              <w:tabs>
                <w:tab w:val="left" w:pos="0"/>
              </w:tabs>
              <w:spacing w:after="0" w:line="240" w:lineRule="auto"/>
              <w:jc w:val="center"/>
              <w:rPr>
                <w:rFonts w:ascii="Times New Roman" w:eastAsia="Times New Roman" w:hAnsi="Times New Roman" w:cs="Times New Roman"/>
                <w:sz w:val="24"/>
                <w:szCs w:val="24"/>
                <w:lang w:eastAsia="lt-LT"/>
              </w:rPr>
            </w:pPr>
            <w:r w:rsidRPr="00735CDD">
              <w:rPr>
                <w:rFonts w:ascii="Times New Roman" w:eastAsia="Times New Roman" w:hAnsi="Times New Roman" w:cs="Times New Roman"/>
                <w:sz w:val="24"/>
                <w:szCs w:val="24"/>
                <w:lang w:eastAsia="lt-LT"/>
              </w:rPr>
              <w:t>Galutinė reikšmė 2023 m. gruodžio 31 d.</w:t>
            </w:r>
          </w:p>
        </w:tc>
      </w:tr>
      <w:tr w:rsidR="009D3657" w:rsidRPr="00735CDD" w:rsidTr="003B15A0">
        <w:trPr>
          <w:trHeight w:val="421"/>
        </w:trPr>
        <w:tc>
          <w:tcPr>
            <w:tcW w:w="1809" w:type="dxa"/>
            <w:tcBorders>
              <w:top w:val="single" w:sz="4" w:space="0" w:color="auto"/>
              <w:left w:val="single" w:sz="4" w:space="0" w:color="auto"/>
              <w:bottom w:val="single" w:sz="4" w:space="0" w:color="auto"/>
              <w:right w:val="single" w:sz="4" w:space="0" w:color="auto"/>
            </w:tcBorders>
          </w:tcPr>
          <w:p w:rsidR="009D3657" w:rsidRPr="00426B02" w:rsidRDefault="003652FC" w:rsidP="00463485">
            <w:pPr>
              <w:rPr>
                <w:rFonts w:ascii="Times New Roman" w:hAnsi="Times New Roman" w:cs="Times New Roman"/>
                <w:sz w:val="24"/>
                <w:szCs w:val="24"/>
              </w:rPr>
            </w:pPr>
            <w:r w:rsidRPr="00426B02">
              <w:rPr>
                <w:rFonts w:ascii="Times New Roman" w:hAnsi="Times New Roman" w:cs="Times New Roman"/>
                <w:sz w:val="24"/>
                <w:szCs w:val="24"/>
              </w:rPr>
              <w:t>R.S.373</w:t>
            </w:r>
          </w:p>
        </w:tc>
        <w:tc>
          <w:tcPr>
            <w:tcW w:w="2977" w:type="dxa"/>
            <w:tcBorders>
              <w:top w:val="single" w:sz="4" w:space="0" w:color="auto"/>
              <w:left w:val="single" w:sz="4" w:space="0" w:color="auto"/>
              <w:bottom w:val="single" w:sz="4" w:space="0" w:color="auto"/>
              <w:right w:val="single" w:sz="4" w:space="0" w:color="auto"/>
            </w:tcBorders>
          </w:tcPr>
          <w:p w:rsidR="009D3657" w:rsidRPr="00426B02" w:rsidRDefault="009D3657" w:rsidP="009D3657">
            <w:pPr>
              <w:spacing w:after="0"/>
              <w:rPr>
                <w:rFonts w:ascii="Times New Roman" w:hAnsi="Times New Roman" w:cs="Times New Roman"/>
                <w:sz w:val="24"/>
                <w:szCs w:val="24"/>
              </w:rPr>
            </w:pPr>
            <w:r w:rsidRPr="00426B02">
              <w:rPr>
                <w:rFonts w:ascii="Times New Roman" w:hAnsi="Times New Roman" w:cs="Times New Roman"/>
                <w:sz w:val="24"/>
                <w:szCs w:val="24"/>
              </w:rPr>
              <w:t xml:space="preserve">„Tikslinių grupių asmenų, pakeitusių gyvenseną dėl </w:t>
            </w:r>
            <w:r w:rsidRPr="00426B02">
              <w:rPr>
                <w:rFonts w:ascii="Times New Roman" w:hAnsi="Times New Roman" w:cs="Times New Roman"/>
                <w:sz w:val="24"/>
                <w:szCs w:val="24"/>
              </w:rPr>
              <w:lastRenderedPageBreak/>
              <w:t>sveikatos įgyvendinus ESF lėšomis finansuotas visuomenės informavimo, švietimo ir mokymo veiklas (sveikos gyvensenos, sveikatos išsaugojimo ir stiprinimo, ligų prevencijos temomis), dalis“</w:t>
            </w:r>
          </w:p>
        </w:tc>
        <w:tc>
          <w:tcPr>
            <w:tcW w:w="1559" w:type="dxa"/>
            <w:tcBorders>
              <w:top w:val="single" w:sz="4" w:space="0" w:color="auto"/>
              <w:left w:val="single" w:sz="4" w:space="0" w:color="auto"/>
              <w:bottom w:val="single" w:sz="4" w:space="0" w:color="auto"/>
              <w:right w:val="single" w:sz="4" w:space="0" w:color="auto"/>
            </w:tcBorders>
          </w:tcPr>
          <w:p w:rsidR="009D3657" w:rsidRPr="00426B02" w:rsidRDefault="009D3657" w:rsidP="00823992">
            <w:pPr>
              <w:rPr>
                <w:rFonts w:ascii="Times New Roman" w:eastAsia="Times New Roman" w:hAnsi="Times New Roman" w:cs="Times New Roman"/>
                <w:sz w:val="24"/>
                <w:szCs w:val="24"/>
                <w:lang w:eastAsia="lt-LT"/>
              </w:rPr>
            </w:pPr>
            <w:r w:rsidRPr="00426B02">
              <w:rPr>
                <w:rFonts w:ascii="Times New Roman" w:eastAsia="Times New Roman" w:hAnsi="Times New Roman" w:cs="Times New Roman"/>
                <w:sz w:val="24"/>
                <w:szCs w:val="24"/>
                <w:lang w:eastAsia="lt-LT"/>
              </w:rPr>
              <w:lastRenderedPageBreak/>
              <w:t>Procentai</w:t>
            </w:r>
          </w:p>
        </w:tc>
        <w:tc>
          <w:tcPr>
            <w:tcW w:w="1418" w:type="dxa"/>
            <w:tcBorders>
              <w:top w:val="single" w:sz="4" w:space="0" w:color="auto"/>
              <w:left w:val="single" w:sz="4" w:space="0" w:color="auto"/>
              <w:bottom w:val="single" w:sz="4" w:space="0" w:color="auto"/>
              <w:right w:val="single" w:sz="4" w:space="0" w:color="auto"/>
            </w:tcBorders>
          </w:tcPr>
          <w:p w:rsidR="009D3657" w:rsidRPr="00426B02" w:rsidRDefault="009D3657" w:rsidP="00FF7185">
            <w:pPr>
              <w:jc w:val="center"/>
              <w:rPr>
                <w:rFonts w:ascii="Times New Roman" w:hAnsi="Times New Roman" w:cs="Times New Roman"/>
                <w:sz w:val="24"/>
                <w:szCs w:val="24"/>
              </w:rPr>
            </w:pPr>
            <w:r w:rsidRPr="00426B02">
              <w:rPr>
                <w:rFonts w:ascii="Times New Roman" w:hAnsi="Times New Roman" w:cs="Times New Roman"/>
                <w:sz w:val="24"/>
                <w:szCs w:val="24"/>
              </w:rPr>
              <w:t>21</w:t>
            </w:r>
          </w:p>
        </w:tc>
        <w:tc>
          <w:tcPr>
            <w:tcW w:w="2159" w:type="dxa"/>
            <w:tcBorders>
              <w:top w:val="single" w:sz="4" w:space="0" w:color="auto"/>
              <w:left w:val="single" w:sz="4" w:space="0" w:color="auto"/>
              <w:bottom w:val="single" w:sz="4" w:space="0" w:color="auto"/>
              <w:right w:val="single" w:sz="4" w:space="0" w:color="auto"/>
            </w:tcBorders>
          </w:tcPr>
          <w:p w:rsidR="009D3657" w:rsidRPr="00426B02" w:rsidRDefault="009D3657" w:rsidP="00FF7185">
            <w:pPr>
              <w:jc w:val="center"/>
              <w:rPr>
                <w:rFonts w:ascii="Times New Roman" w:hAnsi="Times New Roman" w:cs="Times New Roman"/>
                <w:sz w:val="24"/>
                <w:szCs w:val="24"/>
              </w:rPr>
            </w:pPr>
            <w:r w:rsidRPr="00426B02">
              <w:rPr>
                <w:rFonts w:ascii="Times New Roman" w:hAnsi="Times New Roman" w:cs="Times New Roman"/>
                <w:sz w:val="24"/>
                <w:szCs w:val="24"/>
              </w:rPr>
              <w:t>26</w:t>
            </w:r>
          </w:p>
        </w:tc>
      </w:tr>
      <w:tr w:rsidR="00C73630" w:rsidRPr="00735CDD" w:rsidTr="005B4B01">
        <w:trPr>
          <w:trHeight w:val="421"/>
        </w:trPr>
        <w:tc>
          <w:tcPr>
            <w:tcW w:w="1809" w:type="dxa"/>
            <w:tcBorders>
              <w:top w:val="nil"/>
              <w:left w:val="single" w:sz="8" w:space="0" w:color="auto"/>
              <w:bottom w:val="single" w:sz="8" w:space="0" w:color="auto"/>
              <w:right w:val="single" w:sz="8" w:space="0" w:color="auto"/>
            </w:tcBorders>
          </w:tcPr>
          <w:p w:rsidR="00C73630" w:rsidRPr="00C73630" w:rsidRDefault="00C73630" w:rsidP="00C73630">
            <w:pPr>
              <w:spacing w:before="100" w:beforeAutospacing="1" w:after="100" w:afterAutospacing="1"/>
              <w:rPr>
                <w:rFonts w:ascii="Times New Roman" w:hAnsi="Times New Roman" w:cs="Times New Roman"/>
                <w:sz w:val="24"/>
                <w:szCs w:val="24"/>
              </w:rPr>
            </w:pPr>
            <w:r w:rsidRPr="00C73630">
              <w:rPr>
                <w:rFonts w:ascii="Times New Roman" w:hAnsi="Times New Roman" w:cs="Times New Roman"/>
                <w:color w:val="000000"/>
                <w:sz w:val="24"/>
                <w:szCs w:val="24"/>
              </w:rPr>
              <w:t>P.N.603</w:t>
            </w:r>
          </w:p>
        </w:tc>
        <w:tc>
          <w:tcPr>
            <w:tcW w:w="2977" w:type="dxa"/>
            <w:tcBorders>
              <w:top w:val="nil"/>
              <w:left w:val="nil"/>
              <w:bottom w:val="single" w:sz="8" w:space="0" w:color="auto"/>
              <w:right w:val="single" w:sz="8" w:space="0" w:color="auto"/>
            </w:tcBorders>
          </w:tcPr>
          <w:p w:rsidR="00C73630" w:rsidRPr="00C73630" w:rsidRDefault="00C73630" w:rsidP="00C73630">
            <w:pPr>
              <w:spacing w:before="100" w:beforeAutospacing="1" w:after="100" w:afterAutospacing="1"/>
              <w:rPr>
                <w:rFonts w:ascii="Times New Roman" w:hAnsi="Times New Roman" w:cs="Times New Roman"/>
                <w:sz w:val="24"/>
                <w:szCs w:val="24"/>
              </w:rPr>
            </w:pPr>
            <w:r w:rsidRPr="00C73630">
              <w:rPr>
                <w:rFonts w:ascii="Times New Roman" w:hAnsi="Times New Roman" w:cs="Times New Roman"/>
                <w:color w:val="000000"/>
                <w:sz w:val="24"/>
                <w:szCs w:val="24"/>
              </w:rPr>
              <w:t>„Parengtos ir patvirtintos metodikos, tvarkos aprašai ir kiti dokumentai“</w:t>
            </w:r>
          </w:p>
          <w:p w:rsidR="00C73630" w:rsidRPr="00C73630" w:rsidRDefault="00C73630" w:rsidP="00C73630">
            <w:pPr>
              <w:spacing w:before="100" w:beforeAutospacing="1" w:after="100" w:afterAutospacing="1"/>
              <w:rPr>
                <w:rFonts w:ascii="Times New Roman" w:hAnsi="Times New Roman" w:cs="Times New Roman"/>
                <w:sz w:val="24"/>
                <w:szCs w:val="24"/>
              </w:rPr>
            </w:pPr>
          </w:p>
        </w:tc>
        <w:tc>
          <w:tcPr>
            <w:tcW w:w="1559" w:type="dxa"/>
            <w:tcBorders>
              <w:top w:val="nil"/>
              <w:left w:val="nil"/>
              <w:bottom w:val="single" w:sz="8" w:space="0" w:color="auto"/>
              <w:right w:val="single" w:sz="8" w:space="0" w:color="auto"/>
            </w:tcBorders>
          </w:tcPr>
          <w:p w:rsidR="00C73630" w:rsidRPr="00C73630" w:rsidRDefault="00C73630" w:rsidP="00C73630">
            <w:pPr>
              <w:spacing w:before="100" w:beforeAutospacing="1" w:after="100" w:afterAutospacing="1"/>
              <w:rPr>
                <w:rFonts w:ascii="Times New Roman" w:hAnsi="Times New Roman" w:cs="Times New Roman"/>
                <w:sz w:val="24"/>
                <w:szCs w:val="24"/>
              </w:rPr>
            </w:pPr>
            <w:r w:rsidRPr="00C73630">
              <w:rPr>
                <w:rFonts w:ascii="Times New Roman" w:hAnsi="Times New Roman" w:cs="Times New Roman"/>
                <w:color w:val="000000"/>
                <w:sz w:val="24"/>
                <w:szCs w:val="24"/>
              </w:rPr>
              <w:t>Skaičius</w:t>
            </w:r>
          </w:p>
        </w:tc>
        <w:tc>
          <w:tcPr>
            <w:tcW w:w="1418" w:type="dxa"/>
            <w:tcBorders>
              <w:top w:val="nil"/>
              <w:left w:val="nil"/>
              <w:bottom w:val="single" w:sz="8" w:space="0" w:color="auto"/>
              <w:right w:val="single" w:sz="8" w:space="0" w:color="auto"/>
            </w:tcBorders>
          </w:tcPr>
          <w:p w:rsidR="00C73630" w:rsidRPr="00C73630" w:rsidRDefault="00C73630" w:rsidP="00C73630">
            <w:pPr>
              <w:spacing w:before="100" w:beforeAutospacing="1" w:after="100" w:afterAutospacing="1"/>
              <w:jc w:val="center"/>
              <w:rPr>
                <w:rFonts w:ascii="Times New Roman" w:hAnsi="Times New Roman" w:cs="Times New Roman"/>
                <w:sz w:val="24"/>
                <w:szCs w:val="24"/>
              </w:rPr>
            </w:pPr>
            <w:r w:rsidRPr="00C73630">
              <w:rPr>
                <w:rFonts w:ascii="Times New Roman" w:hAnsi="Times New Roman" w:cs="Times New Roman"/>
                <w:color w:val="000000"/>
                <w:sz w:val="24"/>
                <w:szCs w:val="24"/>
              </w:rPr>
              <w:t>2</w:t>
            </w:r>
          </w:p>
        </w:tc>
        <w:tc>
          <w:tcPr>
            <w:tcW w:w="2159" w:type="dxa"/>
            <w:tcBorders>
              <w:top w:val="nil"/>
              <w:left w:val="nil"/>
              <w:bottom w:val="single" w:sz="8" w:space="0" w:color="auto"/>
              <w:right w:val="single" w:sz="8" w:space="0" w:color="auto"/>
            </w:tcBorders>
          </w:tcPr>
          <w:p w:rsidR="00C73630" w:rsidRPr="00C73630" w:rsidRDefault="00C73630" w:rsidP="00C73630">
            <w:pPr>
              <w:spacing w:before="100" w:beforeAutospacing="1" w:after="100" w:afterAutospacing="1"/>
              <w:jc w:val="center"/>
              <w:rPr>
                <w:rFonts w:ascii="Times New Roman" w:hAnsi="Times New Roman" w:cs="Times New Roman"/>
                <w:sz w:val="24"/>
                <w:szCs w:val="24"/>
              </w:rPr>
            </w:pPr>
            <w:r w:rsidRPr="00C73630">
              <w:rPr>
                <w:rFonts w:ascii="Times New Roman" w:hAnsi="Times New Roman" w:cs="Times New Roman"/>
                <w:color w:val="000000"/>
                <w:sz w:val="24"/>
                <w:szCs w:val="24"/>
              </w:rPr>
              <w:t>18</w:t>
            </w:r>
          </w:p>
        </w:tc>
      </w:tr>
      <w:tr w:rsidR="00C73630" w:rsidRPr="00735CDD" w:rsidTr="003B15A0">
        <w:tc>
          <w:tcPr>
            <w:tcW w:w="1809" w:type="dxa"/>
            <w:tcBorders>
              <w:top w:val="single" w:sz="4" w:space="0" w:color="auto"/>
              <w:left w:val="single" w:sz="4" w:space="0" w:color="auto"/>
              <w:bottom w:val="single" w:sz="4" w:space="0" w:color="auto"/>
              <w:right w:val="single" w:sz="4" w:space="0" w:color="auto"/>
            </w:tcBorders>
          </w:tcPr>
          <w:p w:rsidR="00C73630" w:rsidRPr="00C73630" w:rsidRDefault="00C73630" w:rsidP="00C73630">
            <w:pPr>
              <w:rPr>
                <w:rFonts w:ascii="Times New Roman" w:hAnsi="Times New Roman" w:cs="Times New Roman"/>
                <w:sz w:val="24"/>
                <w:szCs w:val="24"/>
              </w:rPr>
            </w:pPr>
            <w:r w:rsidRPr="00C73630">
              <w:rPr>
                <w:rFonts w:ascii="Times New Roman" w:hAnsi="Times New Roman" w:cs="Times New Roman"/>
                <w:sz w:val="24"/>
                <w:szCs w:val="24"/>
              </w:rPr>
              <w:t>P.N.602</w:t>
            </w:r>
          </w:p>
        </w:tc>
        <w:tc>
          <w:tcPr>
            <w:tcW w:w="2977" w:type="dxa"/>
            <w:tcBorders>
              <w:top w:val="single" w:sz="4" w:space="0" w:color="auto"/>
              <w:left w:val="single" w:sz="4" w:space="0" w:color="auto"/>
              <w:bottom w:val="single" w:sz="4" w:space="0" w:color="auto"/>
              <w:right w:val="single" w:sz="4" w:space="0" w:color="auto"/>
            </w:tcBorders>
          </w:tcPr>
          <w:p w:rsidR="00C73630" w:rsidRPr="00C73630" w:rsidRDefault="00C73630" w:rsidP="00C73630">
            <w:pPr>
              <w:rPr>
                <w:rFonts w:ascii="Times New Roman" w:hAnsi="Times New Roman" w:cs="Times New Roman"/>
                <w:sz w:val="24"/>
                <w:szCs w:val="24"/>
              </w:rPr>
            </w:pPr>
            <w:r w:rsidRPr="00C73630">
              <w:rPr>
                <w:rFonts w:ascii="Times New Roman" w:hAnsi="Times New Roman" w:cs="Times New Roman"/>
                <w:sz w:val="24"/>
                <w:szCs w:val="24"/>
              </w:rPr>
              <w:t>„Mokymuose dalyvavę sveikatos priežiūros ir kiti specialistai“</w:t>
            </w:r>
          </w:p>
        </w:tc>
        <w:tc>
          <w:tcPr>
            <w:tcW w:w="1559" w:type="dxa"/>
            <w:tcBorders>
              <w:top w:val="single" w:sz="4" w:space="0" w:color="auto"/>
              <w:left w:val="single" w:sz="4" w:space="0" w:color="auto"/>
              <w:bottom w:val="single" w:sz="4" w:space="0" w:color="auto"/>
              <w:right w:val="single" w:sz="4" w:space="0" w:color="auto"/>
            </w:tcBorders>
          </w:tcPr>
          <w:p w:rsidR="00C73630" w:rsidRPr="00C73630" w:rsidRDefault="00C73630" w:rsidP="00C73630">
            <w:pPr>
              <w:rPr>
                <w:rFonts w:ascii="Times New Roman" w:hAnsi="Times New Roman" w:cs="Times New Roman"/>
                <w:sz w:val="24"/>
                <w:szCs w:val="24"/>
              </w:rPr>
            </w:pPr>
            <w:r w:rsidRPr="00C73630">
              <w:rPr>
                <w:rFonts w:ascii="Times New Roman" w:hAnsi="Times New Roman" w:cs="Times New Roman"/>
                <w:sz w:val="24"/>
                <w:szCs w:val="24"/>
              </w:rPr>
              <w:t>Skaičius</w:t>
            </w:r>
          </w:p>
        </w:tc>
        <w:tc>
          <w:tcPr>
            <w:tcW w:w="1418" w:type="dxa"/>
            <w:tcBorders>
              <w:top w:val="single" w:sz="4" w:space="0" w:color="auto"/>
              <w:left w:val="single" w:sz="4" w:space="0" w:color="auto"/>
              <w:bottom w:val="single" w:sz="4" w:space="0" w:color="auto"/>
              <w:right w:val="single" w:sz="4" w:space="0" w:color="auto"/>
            </w:tcBorders>
          </w:tcPr>
          <w:p w:rsidR="00C73630" w:rsidRPr="00C73630" w:rsidRDefault="00C73630" w:rsidP="00C73630">
            <w:pPr>
              <w:jc w:val="center"/>
              <w:rPr>
                <w:rFonts w:ascii="Times New Roman" w:hAnsi="Times New Roman" w:cs="Times New Roman"/>
                <w:sz w:val="24"/>
                <w:szCs w:val="24"/>
              </w:rPr>
            </w:pPr>
            <w:r w:rsidRPr="00C73630">
              <w:rPr>
                <w:rFonts w:ascii="Times New Roman" w:hAnsi="Times New Roman" w:cs="Times New Roman"/>
                <w:sz w:val="24"/>
                <w:szCs w:val="24"/>
              </w:rPr>
              <w:t>200</w:t>
            </w:r>
          </w:p>
        </w:tc>
        <w:tc>
          <w:tcPr>
            <w:tcW w:w="2159" w:type="dxa"/>
            <w:tcBorders>
              <w:top w:val="single" w:sz="4" w:space="0" w:color="auto"/>
              <w:left w:val="single" w:sz="4" w:space="0" w:color="auto"/>
              <w:bottom w:val="single" w:sz="4" w:space="0" w:color="auto"/>
              <w:right w:val="single" w:sz="4" w:space="0" w:color="auto"/>
            </w:tcBorders>
          </w:tcPr>
          <w:p w:rsidR="00C73630" w:rsidRPr="00C73630" w:rsidRDefault="00C73630" w:rsidP="00C73630">
            <w:pPr>
              <w:jc w:val="center"/>
              <w:rPr>
                <w:rFonts w:ascii="Times New Roman" w:hAnsi="Times New Roman" w:cs="Times New Roman"/>
                <w:sz w:val="24"/>
                <w:szCs w:val="24"/>
              </w:rPr>
            </w:pPr>
            <w:r w:rsidRPr="00C73630">
              <w:rPr>
                <w:rFonts w:ascii="Times New Roman" w:hAnsi="Times New Roman" w:cs="Times New Roman"/>
                <w:sz w:val="24"/>
                <w:szCs w:val="24"/>
              </w:rPr>
              <w:t>1500</w:t>
            </w:r>
          </w:p>
        </w:tc>
      </w:tr>
      <w:tr w:rsidR="00F034D0" w:rsidRPr="00735CDD" w:rsidTr="003B15A0">
        <w:tc>
          <w:tcPr>
            <w:tcW w:w="1809" w:type="dxa"/>
            <w:tcBorders>
              <w:top w:val="single" w:sz="4" w:space="0" w:color="auto"/>
              <w:left w:val="single" w:sz="4" w:space="0" w:color="auto"/>
              <w:bottom w:val="single" w:sz="4" w:space="0" w:color="auto"/>
              <w:right w:val="single" w:sz="4" w:space="0" w:color="auto"/>
            </w:tcBorders>
          </w:tcPr>
          <w:p w:rsidR="00F034D0" w:rsidRPr="00426B02" w:rsidRDefault="00D14CC5" w:rsidP="00F034D0">
            <w:pPr>
              <w:rPr>
                <w:rFonts w:ascii="Times New Roman" w:hAnsi="Times New Roman" w:cs="Times New Roman"/>
                <w:strike/>
                <w:sz w:val="24"/>
                <w:szCs w:val="24"/>
              </w:rPr>
            </w:pPr>
            <w:r w:rsidRPr="00426B02">
              <w:rPr>
                <w:rFonts w:ascii="Times New Roman" w:hAnsi="Times New Roman" w:cs="Times New Roman"/>
                <w:strike/>
                <w:sz w:val="24"/>
                <w:szCs w:val="24"/>
              </w:rPr>
              <w:t>P.S.372</w:t>
            </w:r>
          </w:p>
        </w:tc>
        <w:tc>
          <w:tcPr>
            <w:tcW w:w="2977" w:type="dxa"/>
            <w:tcBorders>
              <w:top w:val="single" w:sz="4" w:space="0" w:color="auto"/>
              <w:left w:val="single" w:sz="4" w:space="0" w:color="auto"/>
              <w:bottom w:val="single" w:sz="4" w:space="0" w:color="auto"/>
              <w:right w:val="single" w:sz="4" w:space="0" w:color="auto"/>
            </w:tcBorders>
          </w:tcPr>
          <w:p w:rsidR="00F034D0" w:rsidRPr="00426B02" w:rsidRDefault="00D14CC5" w:rsidP="006B77A7">
            <w:pPr>
              <w:tabs>
                <w:tab w:val="left" w:pos="0"/>
              </w:tabs>
              <w:spacing w:after="0" w:line="240" w:lineRule="auto"/>
              <w:rPr>
                <w:rFonts w:ascii="Times New Roman" w:hAnsi="Times New Roman" w:cs="Times New Roman"/>
                <w:strike/>
                <w:sz w:val="24"/>
                <w:szCs w:val="24"/>
              </w:rPr>
            </w:pPr>
            <w:r w:rsidRPr="00426B02">
              <w:rPr>
                <w:rFonts w:ascii="Times New Roman" w:hAnsi="Times New Roman" w:cs="Times New Roman"/>
                <w:strike/>
                <w:sz w:val="24"/>
                <w:szCs w:val="24"/>
              </w:rPr>
              <w:t>„Tikslinių grupių asmenys, kurie dalyvavo informavimo, švietimo ir mokymo renginiuose bei sveikatos raštingumą didinančiuose renginiuose“</w:t>
            </w:r>
          </w:p>
        </w:tc>
        <w:tc>
          <w:tcPr>
            <w:tcW w:w="1559" w:type="dxa"/>
            <w:tcBorders>
              <w:top w:val="single" w:sz="4" w:space="0" w:color="auto"/>
              <w:left w:val="single" w:sz="4" w:space="0" w:color="auto"/>
              <w:bottom w:val="single" w:sz="4" w:space="0" w:color="auto"/>
              <w:right w:val="single" w:sz="4" w:space="0" w:color="auto"/>
            </w:tcBorders>
          </w:tcPr>
          <w:p w:rsidR="00F034D0" w:rsidRPr="00426B02" w:rsidRDefault="00735CDD" w:rsidP="00823992">
            <w:pPr>
              <w:tabs>
                <w:tab w:val="left" w:pos="0"/>
              </w:tabs>
              <w:spacing w:after="0" w:line="240" w:lineRule="auto"/>
              <w:rPr>
                <w:rFonts w:ascii="Times New Roman" w:eastAsia="Times New Roman" w:hAnsi="Times New Roman" w:cs="Times New Roman"/>
                <w:strike/>
                <w:sz w:val="24"/>
                <w:szCs w:val="24"/>
                <w:lang w:eastAsia="lt-LT"/>
              </w:rPr>
            </w:pPr>
            <w:r w:rsidRPr="00426B02">
              <w:rPr>
                <w:rFonts w:ascii="Times New Roman" w:eastAsia="Times New Roman" w:hAnsi="Times New Roman" w:cs="Times New Roman"/>
                <w:strike/>
                <w:sz w:val="24"/>
                <w:szCs w:val="24"/>
                <w:lang w:eastAsia="lt-LT"/>
              </w:rPr>
              <w:t>Skaičius</w:t>
            </w:r>
          </w:p>
        </w:tc>
        <w:tc>
          <w:tcPr>
            <w:tcW w:w="1418" w:type="dxa"/>
            <w:tcBorders>
              <w:top w:val="single" w:sz="4" w:space="0" w:color="auto"/>
              <w:left w:val="single" w:sz="4" w:space="0" w:color="auto"/>
              <w:bottom w:val="single" w:sz="4" w:space="0" w:color="auto"/>
              <w:right w:val="single" w:sz="4" w:space="0" w:color="auto"/>
            </w:tcBorders>
          </w:tcPr>
          <w:p w:rsidR="00F034D0" w:rsidRPr="00426B02" w:rsidRDefault="00735CDD" w:rsidP="00F034D0">
            <w:pPr>
              <w:tabs>
                <w:tab w:val="left" w:pos="0"/>
              </w:tabs>
              <w:spacing w:after="0" w:line="240" w:lineRule="auto"/>
              <w:jc w:val="center"/>
              <w:rPr>
                <w:rFonts w:ascii="Times New Roman" w:eastAsia="Times New Roman" w:hAnsi="Times New Roman" w:cs="Times New Roman"/>
                <w:strike/>
                <w:sz w:val="24"/>
                <w:szCs w:val="24"/>
                <w:lang w:eastAsia="lt-LT"/>
              </w:rPr>
            </w:pPr>
            <w:r w:rsidRPr="00426B02">
              <w:rPr>
                <w:rFonts w:ascii="Times New Roman" w:eastAsia="Times New Roman" w:hAnsi="Times New Roman" w:cs="Times New Roman"/>
                <w:strike/>
                <w:sz w:val="24"/>
                <w:szCs w:val="24"/>
                <w:lang w:eastAsia="lt-LT"/>
              </w:rPr>
              <w:t>400</w:t>
            </w:r>
          </w:p>
        </w:tc>
        <w:tc>
          <w:tcPr>
            <w:tcW w:w="2159" w:type="dxa"/>
            <w:tcBorders>
              <w:top w:val="single" w:sz="4" w:space="0" w:color="auto"/>
              <w:left w:val="single" w:sz="4" w:space="0" w:color="auto"/>
              <w:bottom w:val="single" w:sz="4" w:space="0" w:color="auto"/>
              <w:right w:val="single" w:sz="4" w:space="0" w:color="auto"/>
            </w:tcBorders>
          </w:tcPr>
          <w:p w:rsidR="00F034D0" w:rsidRPr="00426B02" w:rsidRDefault="00735CDD" w:rsidP="00F034D0">
            <w:pPr>
              <w:tabs>
                <w:tab w:val="left" w:pos="0"/>
              </w:tabs>
              <w:spacing w:after="0" w:line="240" w:lineRule="auto"/>
              <w:jc w:val="center"/>
              <w:rPr>
                <w:rFonts w:ascii="Times New Roman" w:eastAsia="Times New Roman" w:hAnsi="Times New Roman" w:cs="Times New Roman"/>
                <w:strike/>
                <w:sz w:val="24"/>
                <w:szCs w:val="24"/>
                <w:lang w:eastAsia="lt-LT"/>
              </w:rPr>
            </w:pPr>
            <w:r w:rsidRPr="00426B02">
              <w:rPr>
                <w:rFonts w:ascii="Times New Roman" w:eastAsia="Times New Roman" w:hAnsi="Times New Roman" w:cs="Times New Roman"/>
                <w:strike/>
                <w:sz w:val="24"/>
                <w:szCs w:val="24"/>
                <w:lang w:eastAsia="lt-LT"/>
              </w:rPr>
              <w:t>2500</w:t>
            </w:r>
          </w:p>
        </w:tc>
      </w:tr>
      <w:tr w:rsidR="00BE5AE6" w:rsidRPr="00735CDD" w:rsidTr="003B15A0">
        <w:tc>
          <w:tcPr>
            <w:tcW w:w="1809" w:type="dxa"/>
            <w:tcBorders>
              <w:top w:val="single" w:sz="4" w:space="0" w:color="auto"/>
              <w:left w:val="single" w:sz="4" w:space="0" w:color="auto"/>
              <w:bottom w:val="single" w:sz="4" w:space="0" w:color="auto"/>
              <w:right w:val="single" w:sz="4" w:space="0" w:color="auto"/>
            </w:tcBorders>
          </w:tcPr>
          <w:p w:rsidR="00BE5AE6" w:rsidRPr="00735CDD" w:rsidRDefault="00BE5AE6" w:rsidP="006E6F33">
            <w:pPr>
              <w:rPr>
                <w:rFonts w:ascii="Times New Roman" w:hAnsi="Times New Roman" w:cs="Times New Roman"/>
                <w:sz w:val="24"/>
                <w:szCs w:val="24"/>
              </w:rPr>
            </w:pPr>
            <w:r w:rsidRPr="00735CDD">
              <w:rPr>
                <w:rFonts w:ascii="Times New Roman" w:hAnsi="Times New Roman" w:cs="Times New Roman"/>
                <w:sz w:val="24"/>
                <w:szCs w:val="24"/>
              </w:rPr>
              <w:t>P.S.371</w:t>
            </w:r>
          </w:p>
        </w:tc>
        <w:tc>
          <w:tcPr>
            <w:tcW w:w="2977" w:type="dxa"/>
            <w:tcBorders>
              <w:top w:val="single" w:sz="4" w:space="0" w:color="auto"/>
              <w:left w:val="single" w:sz="4" w:space="0" w:color="auto"/>
              <w:bottom w:val="single" w:sz="4" w:space="0" w:color="auto"/>
              <w:right w:val="single" w:sz="4" w:space="0" w:color="auto"/>
            </w:tcBorders>
          </w:tcPr>
          <w:p w:rsidR="00BE5AE6" w:rsidRPr="00735CDD" w:rsidRDefault="00BE5AE6" w:rsidP="00735CDD">
            <w:pPr>
              <w:spacing w:after="0"/>
              <w:rPr>
                <w:rFonts w:ascii="Times New Roman" w:hAnsi="Times New Roman" w:cs="Times New Roman"/>
                <w:sz w:val="24"/>
                <w:szCs w:val="24"/>
              </w:rPr>
            </w:pPr>
            <w:r w:rsidRPr="00735CDD">
              <w:rPr>
                <w:rFonts w:ascii="Times New Roman" w:hAnsi="Times New Roman" w:cs="Times New Roman"/>
                <w:sz w:val="24"/>
                <w:szCs w:val="24"/>
              </w:rPr>
              <w:t>„Savivaldybės, kuriose įdiegti inovatyvūs viešųjų asmens ir visuomenės sveikatos priežiūros paslaugų teikimo modeliai, pagerinantys sveikatos priežiūros paslaugų prieinamumą tikslinėms gyventojų grupėms“</w:t>
            </w:r>
          </w:p>
        </w:tc>
        <w:tc>
          <w:tcPr>
            <w:tcW w:w="1559" w:type="dxa"/>
            <w:tcBorders>
              <w:top w:val="single" w:sz="4" w:space="0" w:color="auto"/>
              <w:left w:val="single" w:sz="4" w:space="0" w:color="auto"/>
              <w:bottom w:val="single" w:sz="4" w:space="0" w:color="auto"/>
              <w:right w:val="single" w:sz="4" w:space="0" w:color="auto"/>
            </w:tcBorders>
          </w:tcPr>
          <w:p w:rsidR="00BE5AE6" w:rsidRPr="00735CDD" w:rsidRDefault="00BE5AE6" w:rsidP="006E6F33">
            <w:pPr>
              <w:rPr>
                <w:rFonts w:ascii="Times New Roman" w:hAnsi="Times New Roman" w:cs="Times New Roman"/>
                <w:sz w:val="24"/>
                <w:szCs w:val="24"/>
              </w:rPr>
            </w:pPr>
            <w:r w:rsidRPr="00735CDD">
              <w:rPr>
                <w:rFonts w:ascii="Times New Roman" w:hAnsi="Times New Roman" w:cs="Times New Roman"/>
                <w:sz w:val="24"/>
                <w:szCs w:val="24"/>
              </w:rPr>
              <w:t>Skaičius</w:t>
            </w:r>
          </w:p>
        </w:tc>
        <w:tc>
          <w:tcPr>
            <w:tcW w:w="1418" w:type="dxa"/>
            <w:tcBorders>
              <w:top w:val="single" w:sz="4" w:space="0" w:color="auto"/>
              <w:left w:val="single" w:sz="4" w:space="0" w:color="auto"/>
              <w:bottom w:val="single" w:sz="4" w:space="0" w:color="auto"/>
              <w:right w:val="single" w:sz="4" w:space="0" w:color="auto"/>
            </w:tcBorders>
          </w:tcPr>
          <w:p w:rsidR="00BE5AE6" w:rsidRPr="00735CDD" w:rsidRDefault="00BE5AE6" w:rsidP="00735CDD">
            <w:pPr>
              <w:jc w:val="center"/>
              <w:rPr>
                <w:rFonts w:ascii="Times New Roman" w:hAnsi="Times New Roman" w:cs="Times New Roman"/>
                <w:sz w:val="24"/>
                <w:szCs w:val="24"/>
              </w:rPr>
            </w:pPr>
            <w:r w:rsidRPr="00735CDD">
              <w:rPr>
                <w:rFonts w:ascii="Times New Roman" w:hAnsi="Times New Roman" w:cs="Times New Roman"/>
                <w:sz w:val="24"/>
                <w:szCs w:val="24"/>
              </w:rPr>
              <w:t>6</w:t>
            </w:r>
          </w:p>
        </w:tc>
        <w:tc>
          <w:tcPr>
            <w:tcW w:w="2159" w:type="dxa"/>
            <w:tcBorders>
              <w:top w:val="single" w:sz="4" w:space="0" w:color="auto"/>
              <w:left w:val="single" w:sz="4" w:space="0" w:color="auto"/>
              <w:bottom w:val="single" w:sz="4" w:space="0" w:color="auto"/>
              <w:right w:val="single" w:sz="4" w:space="0" w:color="auto"/>
            </w:tcBorders>
          </w:tcPr>
          <w:p w:rsidR="00BE5AE6" w:rsidRPr="00735CDD" w:rsidRDefault="00BE5AE6" w:rsidP="00735CDD">
            <w:pPr>
              <w:jc w:val="center"/>
              <w:rPr>
                <w:rFonts w:ascii="Times New Roman" w:hAnsi="Times New Roman" w:cs="Times New Roman"/>
                <w:sz w:val="24"/>
                <w:szCs w:val="24"/>
              </w:rPr>
            </w:pPr>
            <w:r w:rsidRPr="00735CDD">
              <w:rPr>
                <w:rFonts w:ascii="Times New Roman" w:hAnsi="Times New Roman" w:cs="Times New Roman"/>
                <w:sz w:val="24"/>
                <w:szCs w:val="24"/>
              </w:rPr>
              <w:t>30</w:t>
            </w:r>
          </w:p>
        </w:tc>
      </w:tr>
    </w:tbl>
    <w:p w:rsidR="002F7327" w:rsidRPr="00735CDD" w:rsidRDefault="002F7327" w:rsidP="007510E3">
      <w:pPr>
        <w:pStyle w:val="Sraopastraipa"/>
        <w:numPr>
          <w:ilvl w:val="0"/>
          <w:numId w:val="6"/>
        </w:numPr>
        <w:tabs>
          <w:tab w:val="left" w:pos="0"/>
          <w:tab w:val="left" w:pos="567"/>
        </w:tabs>
        <w:spacing w:after="0" w:line="240" w:lineRule="auto"/>
        <w:ind w:left="0" w:firstLine="851"/>
        <w:jc w:val="both"/>
        <w:rPr>
          <w:rFonts w:ascii="Times New Roman" w:eastAsia="Times New Roman" w:hAnsi="Times New Roman" w:cs="Times New Roman"/>
          <w:sz w:val="24"/>
          <w:szCs w:val="24"/>
          <w:lang w:eastAsia="lt-LT"/>
        </w:rPr>
      </w:pPr>
      <w:r w:rsidRPr="00735CDD">
        <w:rPr>
          <w:rFonts w:ascii="Times New Roman" w:eastAsia="Times New Roman" w:hAnsi="Times New Roman" w:cs="Times New Roman"/>
          <w:bCs/>
          <w:sz w:val="24"/>
          <w:szCs w:val="24"/>
          <w:lang w:eastAsia="lt-LT"/>
        </w:rPr>
        <w:t>Priemonės finansavimo šaltiniai</w:t>
      </w:r>
    </w:p>
    <w:tbl>
      <w:tblPr>
        <w:tblW w:w="99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559"/>
        <w:gridCol w:w="1276"/>
        <w:gridCol w:w="1417"/>
        <w:gridCol w:w="1418"/>
        <w:gridCol w:w="1419"/>
        <w:gridCol w:w="1276"/>
      </w:tblGrid>
      <w:tr w:rsidR="002F7327" w:rsidRPr="00735CDD" w:rsidTr="0016080C">
        <w:trPr>
          <w:trHeight w:val="454"/>
          <w:tblHeader/>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2F7327" w:rsidRPr="00735CDD" w:rsidRDefault="002F7327" w:rsidP="0028671E">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735CDD">
              <w:rPr>
                <w:rFonts w:ascii="Times New Roman" w:eastAsia="Times New Roman" w:hAnsi="Times New Roman" w:cs="Times New Roman"/>
                <w:bCs/>
                <w:sz w:val="24"/>
                <w:szCs w:val="24"/>
                <w:lang w:eastAsia="lt-LT"/>
              </w:rPr>
              <w:t>Projektams skiriamas finansavimas</w:t>
            </w:r>
          </w:p>
        </w:tc>
        <w:tc>
          <w:tcPr>
            <w:tcW w:w="6806" w:type="dxa"/>
            <w:gridSpan w:val="5"/>
            <w:tcBorders>
              <w:top w:val="single" w:sz="4" w:space="0" w:color="auto"/>
              <w:left w:val="single" w:sz="4" w:space="0" w:color="auto"/>
              <w:bottom w:val="single" w:sz="4" w:space="0" w:color="auto"/>
              <w:right w:val="single" w:sz="4" w:space="0" w:color="auto"/>
            </w:tcBorders>
          </w:tcPr>
          <w:p w:rsidR="002F7327" w:rsidRPr="00735CDD" w:rsidRDefault="002F7327" w:rsidP="0028671E">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735CDD">
              <w:rPr>
                <w:rFonts w:ascii="Times New Roman" w:eastAsia="Times New Roman" w:hAnsi="Times New Roman" w:cs="Times New Roman"/>
                <w:bCs/>
                <w:sz w:val="24"/>
                <w:szCs w:val="24"/>
                <w:lang w:eastAsia="lt-LT"/>
              </w:rPr>
              <w:t>Kiti projektų finansavimo šaltiniai</w:t>
            </w:r>
          </w:p>
        </w:tc>
      </w:tr>
      <w:tr w:rsidR="002F7327" w:rsidRPr="00735CDD" w:rsidTr="00E9234C">
        <w:trPr>
          <w:trHeight w:val="789"/>
          <w:tblHeader/>
        </w:trPr>
        <w:tc>
          <w:tcPr>
            <w:tcW w:w="1560" w:type="dxa"/>
            <w:vMerge w:val="restart"/>
            <w:tcBorders>
              <w:top w:val="single" w:sz="4" w:space="0" w:color="auto"/>
              <w:left w:val="single" w:sz="4" w:space="0" w:color="auto"/>
              <w:right w:val="single" w:sz="4" w:space="0" w:color="auto"/>
            </w:tcBorders>
            <w:vAlign w:val="center"/>
          </w:tcPr>
          <w:p w:rsidR="002F7327" w:rsidRPr="00735CDD" w:rsidRDefault="002F7327" w:rsidP="0028671E">
            <w:pPr>
              <w:spacing w:after="0" w:line="240" w:lineRule="auto"/>
              <w:ind w:left="-108" w:right="-108"/>
              <w:jc w:val="center"/>
              <w:rPr>
                <w:rFonts w:ascii="Times New Roman" w:eastAsia="Times New Roman" w:hAnsi="Times New Roman" w:cs="Times New Roman"/>
                <w:bCs/>
                <w:sz w:val="24"/>
                <w:szCs w:val="24"/>
                <w:lang w:eastAsia="lt-LT"/>
              </w:rPr>
            </w:pPr>
          </w:p>
          <w:p w:rsidR="002F7327" w:rsidRPr="00735CDD" w:rsidRDefault="002F7327" w:rsidP="0028671E">
            <w:pPr>
              <w:spacing w:after="0" w:line="240" w:lineRule="auto"/>
              <w:ind w:left="-108" w:right="-108"/>
              <w:jc w:val="center"/>
              <w:rPr>
                <w:rFonts w:ascii="Times New Roman" w:eastAsia="Times New Roman" w:hAnsi="Times New Roman" w:cs="Times New Roman"/>
                <w:bCs/>
                <w:sz w:val="24"/>
                <w:szCs w:val="24"/>
                <w:lang w:eastAsia="lt-LT"/>
              </w:rPr>
            </w:pPr>
            <w:r w:rsidRPr="00735CDD">
              <w:rPr>
                <w:rFonts w:ascii="Times New Roman" w:eastAsia="Times New Roman" w:hAnsi="Times New Roman" w:cs="Times New Roman"/>
                <w:bCs/>
                <w:sz w:val="24"/>
                <w:szCs w:val="24"/>
                <w:lang w:eastAsia="lt-LT"/>
              </w:rPr>
              <w:t>ES struktūrinių fondų</w:t>
            </w:r>
          </w:p>
          <w:p w:rsidR="002F7327" w:rsidRPr="00735CDD" w:rsidRDefault="002F7327" w:rsidP="0028671E">
            <w:pPr>
              <w:spacing w:after="0" w:line="240" w:lineRule="auto"/>
              <w:ind w:left="-108" w:right="-108"/>
              <w:jc w:val="center"/>
              <w:rPr>
                <w:rFonts w:ascii="Times New Roman" w:eastAsia="Times New Roman" w:hAnsi="Times New Roman" w:cs="Times New Roman"/>
                <w:bCs/>
                <w:sz w:val="24"/>
                <w:szCs w:val="24"/>
                <w:lang w:eastAsia="lt-LT"/>
              </w:rPr>
            </w:pPr>
            <w:r w:rsidRPr="00735CDD">
              <w:rPr>
                <w:rFonts w:ascii="Times New Roman" w:eastAsia="Times New Roman" w:hAnsi="Times New Roman" w:cs="Times New Roman"/>
                <w:bCs/>
                <w:sz w:val="24"/>
                <w:szCs w:val="24"/>
                <w:lang w:eastAsia="lt-LT"/>
              </w:rPr>
              <w:t>lėšos – iki</w:t>
            </w:r>
          </w:p>
        </w:tc>
        <w:tc>
          <w:tcPr>
            <w:tcW w:w="8365" w:type="dxa"/>
            <w:gridSpan w:val="6"/>
            <w:tcBorders>
              <w:top w:val="single" w:sz="4" w:space="0" w:color="auto"/>
              <w:left w:val="single" w:sz="4" w:space="0" w:color="auto"/>
              <w:right w:val="single" w:sz="4" w:space="0" w:color="auto"/>
            </w:tcBorders>
          </w:tcPr>
          <w:p w:rsidR="002F7327" w:rsidRPr="00735CDD" w:rsidRDefault="002F7327" w:rsidP="0028671E">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735CDD">
              <w:rPr>
                <w:rFonts w:ascii="Times New Roman" w:eastAsia="Times New Roman" w:hAnsi="Times New Roman" w:cs="Times New Roman"/>
                <w:bCs/>
                <w:sz w:val="24"/>
                <w:szCs w:val="24"/>
                <w:lang w:eastAsia="lt-LT"/>
              </w:rPr>
              <w:t>Nacionalinės lėšos</w:t>
            </w:r>
          </w:p>
        </w:tc>
      </w:tr>
      <w:tr w:rsidR="002F7327" w:rsidRPr="00735CDD" w:rsidTr="0016080C">
        <w:trPr>
          <w:cantSplit/>
          <w:trHeight w:val="1020"/>
          <w:tblHeader/>
        </w:trPr>
        <w:tc>
          <w:tcPr>
            <w:tcW w:w="1560" w:type="dxa"/>
            <w:vMerge/>
            <w:tcBorders>
              <w:left w:val="single" w:sz="4" w:space="0" w:color="auto"/>
              <w:right w:val="single" w:sz="4" w:space="0" w:color="auto"/>
            </w:tcBorders>
            <w:vAlign w:val="center"/>
            <w:hideMark/>
          </w:tcPr>
          <w:p w:rsidR="002F7327" w:rsidRPr="00735CDD" w:rsidRDefault="002F7327" w:rsidP="0028671E">
            <w:pPr>
              <w:spacing w:after="0" w:line="240" w:lineRule="auto"/>
              <w:jc w:val="center"/>
              <w:rPr>
                <w:rFonts w:ascii="Times New Roman" w:eastAsia="Times New Roman" w:hAnsi="Times New Roman" w:cs="Times New Roman"/>
                <w:bCs/>
                <w:sz w:val="24"/>
                <w:szCs w:val="24"/>
                <w:lang w:eastAsia="lt-LT"/>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2F7327" w:rsidRPr="00735CDD" w:rsidRDefault="002F7327" w:rsidP="0028671E">
            <w:pPr>
              <w:spacing w:after="0" w:line="240" w:lineRule="auto"/>
              <w:jc w:val="center"/>
              <w:rPr>
                <w:rFonts w:ascii="Times New Roman" w:eastAsia="Times New Roman" w:hAnsi="Times New Roman" w:cs="Times New Roman"/>
                <w:bCs/>
                <w:sz w:val="24"/>
                <w:szCs w:val="24"/>
                <w:lang w:eastAsia="lt-LT"/>
              </w:rPr>
            </w:pPr>
            <w:r w:rsidRPr="00735CDD">
              <w:rPr>
                <w:rFonts w:ascii="Times New Roman" w:eastAsia="Times New Roman" w:hAnsi="Times New Roman" w:cs="Times New Roman"/>
                <w:bCs/>
                <w:sz w:val="24"/>
                <w:szCs w:val="24"/>
                <w:lang w:eastAsia="lt-LT"/>
              </w:rPr>
              <w:t>Lietuvos Respublikos valstybės biudžeto lėšos – iki</w:t>
            </w:r>
          </w:p>
        </w:tc>
        <w:tc>
          <w:tcPr>
            <w:tcW w:w="6806" w:type="dxa"/>
            <w:gridSpan w:val="5"/>
            <w:tcBorders>
              <w:top w:val="single" w:sz="4" w:space="0" w:color="auto"/>
              <w:left w:val="single" w:sz="4" w:space="0" w:color="auto"/>
              <w:bottom w:val="single" w:sz="4" w:space="0" w:color="auto"/>
              <w:right w:val="single" w:sz="4" w:space="0" w:color="auto"/>
            </w:tcBorders>
          </w:tcPr>
          <w:p w:rsidR="002F7327" w:rsidRPr="00735CDD" w:rsidRDefault="002F7327" w:rsidP="0028671E">
            <w:pPr>
              <w:tabs>
                <w:tab w:val="left" w:pos="0"/>
              </w:tabs>
              <w:spacing w:after="0" w:line="240" w:lineRule="auto"/>
              <w:jc w:val="center"/>
              <w:rPr>
                <w:rFonts w:ascii="Times New Roman" w:eastAsia="Times New Roman" w:hAnsi="Times New Roman" w:cs="Times New Roman"/>
                <w:bCs/>
                <w:sz w:val="24"/>
                <w:szCs w:val="24"/>
                <w:lang w:eastAsia="lt-LT"/>
              </w:rPr>
            </w:pPr>
          </w:p>
          <w:p w:rsidR="002F7327" w:rsidRPr="00735CDD" w:rsidRDefault="002F7327" w:rsidP="0028671E">
            <w:pPr>
              <w:tabs>
                <w:tab w:val="left" w:pos="0"/>
              </w:tabs>
              <w:spacing w:after="0" w:line="240" w:lineRule="auto"/>
              <w:jc w:val="center"/>
              <w:rPr>
                <w:rFonts w:ascii="Times New Roman" w:eastAsia="Times New Roman" w:hAnsi="Times New Roman" w:cs="Times New Roman"/>
                <w:bCs/>
                <w:sz w:val="24"/>
                <w:szCs w:val="24"/>
                <w:lang w:eastAsia="lt-LT"/>
              </w:rPr>
            </w:pPr>
            <w:r w:rsidRPr="00735CDD">
              <w:rPr>
                <w:rFonts w:ascii="Times New Roman" w:eastAsia="Times New Roman" w:hAnsi="Times New Roman" w:cs="Times New Roman"/>
                <w:bCs/>
                <w:sz w:val="24"/>
                <w:szCs w:val="24"/>
                <w:lang w:eastAsia="lt-LT"/>
              </w:rPr>
              <w:t>Projektų vykdytojų lėšos</w:t>
            </w:r>
          </w:p>
        </w:tc>
      </w:tr>
      <w:tr w:rsidR="002F7327" w:rsidRPr="00735CDD" w:rsidTr="0016080C">
        <w:trPr>
          <w:cantSplit/>
          <w:trHeight w:val="1020"/>
          <w:tblHeader/>
        </w:trPr>
        <w:tc>
          <w:tcPr>
            <w:tcW w:w="1560" w:type="dxa"/>
            <w:vMerge/>
            <w:tcBorders>
              <w:left w:val="single" w:sz="4" w:space="0" w:color="auto"/>
              <w:bottom w:val="single" w:sz="4" w:space="0" w:color="auto"/>
              <w:right w:val="single" w:sz="4" w:space="0" w:color="auto"/>
            </w:tcBorders>
            <w:vAlign w:val="center"/>
            <w:hideMark/>
          </w:tcPr>
          <w:p w:rsidR="002F7327" w:rsidRPr="00735CDD" w:rsidRDefault="002F7327" w:rsidP="0028671E">
            <w:pPr>
              <w:spacing w:after="0" w:line="240" w:lineRule="auto"/>
              <w:jc w:val="center"/>
              <w:rPr>
                <w:rFonts w:ascii="Times New Roman" w:eastAsia="Times New Roman" w:hAnsi="Times New Roman" w:cs="Times New Roman"/>
                <w:bCs/>
                <w:sz w:val="24"/>
                <w:szCs w:val="24"/>
                <w:lang w:eastAsia="lt-LT"/>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F7327" w:rsidRPr="00735CDD" w:rsidRDefault="002F7327" w:rsidP="0028671E">
            <w:pPr>
              <w:spacing w:after="0" w:line="240" w:lineRule="auto"/>
              <w:jc w:val="center"/>
              <w:rPr>
                <w:rFonts w:ascii="Times New Roman" w:eastAsia="Times New Roman" w:hAnsi="Times New Roman" w:cs="Times New Roman"/>
                <w:bCs/>
                <w:sz w:val="24"/>
                <w:szCs w:val="24"/>
                <w:highlight w:val="yellow"/>
                <w:lang w:eastAsia="lt-LT"/>
              </w:rPr>
            </w:pPr>
          </w:p>
        </w:tc>
        <w:tc>
          <w:tcPr>
            <w:tcW w:w="1276" w:type="dxa"/>
            <w:tcBorders>
              <w:top w:val="single" w:sz="4" w:space="0" w:color="auto"/>
              <w:left w:val="single" w:sz="4" w:space="0" w:color="auto"/>
              <w:bottom w:val="single" w:sz="4" w:space="0" w:color="auto"/>
              <w:right w:val="single" w:sz="4" w:space="0" w:color="auto"/>
            </w:tcBorders>
          </w:tcPr>
          <w:p w:rsidR="002F7327" w:rsidRPr="00735CDD" w:rsidRDefault="002F7327" w:rsidP="0028671E">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735CDD">
              <w:rPr>
                <w:rFonts w:ascii="Times New Roman" w:eastAsia="Times New Roman" w:hAnsi="Times New Roman" w:cs="Times New Roman"/>
                <w:bCs/>
                <w:sz w:val="24"/>
                <w:szCs w:val="24"/>
                <w:lang w:eastAsia="lt-LT"/>
              </w:rPr>
              <w:t>Iš viso – ne mažiau kaip</w:t>
            </w:r>
          </w:p>
        </w:tc>
        <w:tc>
          <w:tcPr>
            <w:tcW w:w="1417" w:type="dxa"/>
            <w:tcBorders>
              <w:top w:val="single" w:sz="4" w:space="0" w:color="auto"/>
              <w:left w:val="single" w:sz="4" w:space="0" w:color="auto"/>
              <w:bottom w:val="single" w:sz="4" w:space="0" w:color="auto"/>
              <w:right w:val="single" w:sz="4" w:space="0" w:color="auto"/>
            </w:tcBorders>
            <w:vAlign w:val="center"/>
            <w:hideMark/>
          </w:tcPr>
          <w:p w:rsidR="002F7327" w:rsidRPr="00735CDD" w:rsidRDefault="002F7327" w:rsidP="0028671E">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735CDD">
              <w:rPr>
                <w:rFonts w:ascii="Times New Roman" w:eastAsia="Times New Roman" w:hAnsi="Times New Roman" w:cs="Times New Roman"/>
                <w:bCs/>
                <w:sz w:val="24"/>
                <w:szCs w:val="24"/>
                <w:lang w:eastAsia="lt-LT"/>
              </w:rPr>
              <w:t xml:space="preserve">Lietuvos Respublikos valstybės biudžeto lėšos </w:t>
            </w:r>
          </w:p>
        </w:tc>
        <w:tc>
          <w:tcPr>
            <w:tcW w:w="1418" w:type="dxa"/>
            <w:tcBorders>
              <w:top w:val="single" w:sz="4" w:space="0" w:color="auto"/>
              <w:left w:val="single" w:sz="4" w:space="0" w:color="auto"/>
              <w:bottom w:val="single" w:sz="4" w:space="0" w:color="auto"/>
              <w:right w:val="single" w:sz="4" w:space="0" w:color="auto"/>
            </w:tcBorders>
            <w:hideMark/>
          </w:tcPr>
          <w:p w:rsidR="002F7327" w:rsidRPr="00735CDD" w:rsidRDefault="002F7327" w:rsidP="0028671E">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735CDD">
              <w:rPr>
                <w:rFonts w:ascii="Times New Roman" w:eastAsia="Times New Roman" w:hAnsi="Times New Roman" w:cs="Times New Roman"/>
                <w:bCs/>
                <w:sz w:val="24"/>
                <w:szCs w:val="24"/>
                <w:lang w:eastAsia="lt-LT"/>
              </w:rPr>
              <w:t>Savivaldybės biudžeto</w:t>
            </w:r>
          </w:p>
          <w:p w:rsidR="002F7327" w:rsidRPr="00735CDD" w:rsidRDefault="002F7327" w:rsidP="0028671E">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735CDD">
              <w:rPr>
                <w:rFonts w:ascii="Times New Roman" w:eastAsia="Times New Roman" w:hAnsi="Times New Roman" w:cs="Times New Roman"/>
                <w:bCs/>
                <w:sz w:val="24"/>
                <w:szCs w:val="24"/>
                <w:lang w:eastAsia="lt-LT"/>
              </w:rPr>
              <w:t xml:space="preserve">lėšos </w:t>
            </w:r>
          </w:p>
        </w:tc>
        <w:tc>
          <w:tcPr>
            <w:tcW w:w="1419" w:type="dxa"/>
            <w:tcBorders>
              <w:top w:val="single" w:sz="4" w:space="0" w:color="auto"/>
              <w:left w:val="single" w:sz="4" w:space="0" w:color="auto"/>
              <w:bottom w:val="single" w:sz="4" w:space="0" w:color="auto"/>
              <w:right w:val="single" w:sz="4" w:space="0" w:color="auto"/>
            </w:tcBorders>
            <w:vAlign w:val="center"/>
            <w:hideMark/>
          </w:tcPr>
          <w:p w:rsidR="002F7327" w:rsidRPr="00735CDD" w:rsidRDefault="002F7327" w:rsidP="0028671E">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735CDD">
              <w:rPr>
                <w:rFonts w:ascii="Times New Roman" w:eastAsia="Times New Roman" w:hAnsi="Times New Roman" w:cs="Times New Roman"/>
                <w:bCs/>
                <w:sz w:val="24"/>
                <w:szCs w:val="24"/>
                <w:lang w:eastAsia="lt-LT"/>
              </w:rPr>
              <w:t xml:space="preserve">Kitos viešosios lėšos </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7327" w:rsidRPr="00735CDD" w:rsidRDefault="002F7327" w:rsidP="0028671E">
            <w:pPr>
              <w:tabs>
                <w:tab w:val="left" w:pos="0"/>
              </w:tabs>
              <w:spacing w:after="0" w:line="240" w:lineRule="auto"/>
              <w:jc w:val="center"/>
              <w:rPr>
                <w:rFonts w:ascii="Times New Roman" w:eastAsia="Times New Roman" w:hAnsi="Times New Roman" w:cs="Times New Roman"/>
                <w:bCs/>
                <w:sz w:val="24"/>
                <w:szCs w:val="24"/>
                <w:lang w:eastAsia="lt-LT"/>
              </w:rPr>
            </w:pPr>
            <w:r w:rsidRPr="00735CDD">
              <w:rPr>
                <w:rFonts w:ascii="Times New Roman" w:eastAsia="Times New Roman" w:hAnsi="Times New Roman" w:cs="Times New Roman"/>
                <w:bCs/>
                <w:sz w:val="24"/>
                <w:szCs w:val="24"/>
                <w:lang w:eastAsia="lt-LT"/>
              </w:rPr>
              <w:t xml:space="preserve">Privačios lėšos </w:t>
            </w:r>
          </w:p>
        </w:tc>
      </w:tr>
      <w:tr w:rsidR="002F7327" w:rsidRPr="00735CDD" w:rsidTr="00AC06C7">
        <w:trPr>
          <w:trHeight w:val="249"/>
        </w:trPr>
        <w:tc>
          <w:tcPr>
            <w:tcW w:w="9925" w:type="dxa"/>
            <w:gridSpan w:val="7"/>
            <w:tcBorders>
              <w:top w:val="single" w:sz="4" w:space="0" w:color="auto"/>
              <w:left w:val="single" w:sz="4" w:space="0" w:color="auto"/>
              <w:bottom w:val="single" w:sz="4" w:space="0" w:color="auto"/>
              <w:right w:val="single" w:sz="4" w:space="0" w:color="auto"/>
            </w:tcBorders>
            <w:hideMark/>
          </w:tcPr>
          <w:p w:rsidR="002F7327" w:rsidRPr="00735CDD" w:rsidRDefault="002F7327" w:rsidP="002F7327">
            <w:pPr>
              <w:numPr>
                <w:ilvl w:val="0"/>
                <w:numId w:val="3"/>
              </w:numPr>
              <w:tabs>
                <w:tab w:val="left" w:pos="0"/>
              </w:tabs>
              <w:spacing w:after="0" w:line="240" w:lineRule="auto"/>
              <w:contextualSpacing/>
              <w:rPr>
                <w:rFonts w:ascii="Times New Roman" w:eastAsia="Times New Roman" w:hAnsi="Times New Roman" w:cs="Times New Roman"/>
                <w:sz w:val="24"/>
                <w:szCs w:val="24"/>
                <w:lang w:eastAsia="lt-LT"/>
              </w:rPr>
            </w:pPr>
            <w:r w:rsidRPr="00735CDD">
              <w:rPr>
                <w:rFonts w:ascii="Times New Roman" w:eastAsia="Times New Roman" w:hAnsi="Times New Roman" w:cs="Times New Roman"/>
                <w:sz w:val="24"/>
                <w:szCs w:val="24"/>
                <w:lang w:eastAsia="lt-LT"/>
              </w:rPr>
              <w:t>Priemonės finansavimo šaltiniai, neįskaitant veiklos lėšų rezervo ir jam finansuoti skiriamų lėšų</w:t>
            </w:r>
          </w:p>
        </w:tc>
      </w:tr>
      <w:tr w:rsidR="002F7327" w:rsidRPr="00735CDD" w:rsidTr="0016080C">
        <w:trPr>
          <w:trHeight w:val="249"/>
        </w:trPr>
        <w:tc>
          <w:tcPr>
            <w:tcW w:w="1560" w:type="dxa"/>
            <w:tcBorders>
              <w:top w:val="single" w:sz="4" w:space="0" w:color="auto"/>
              <w:left w:val="single" w:sz="4" w:space="0" w:color="auto"/>
              <w:bottom w:val="single" w:sz="4" w:space="0" w:color="auto"/>
              <w:right w:val="single" w:sz="4" w:space="0" w:color="auto"/>
            </w:tcBorders>
            <w:vAlign w:val="center"/>
          </w:tcPr>
          <w:p w:rsidR="00745240" w:rsidRDefault="00C653DE" w:rsidP="00FD165B">
            <w:pPr>
              <w:tabs>
                <w:tab w:val="left" w:pos="0"/>
              </w:tabs>
              <w:spacing w:after="0" w:line="240" w:lineRule="auto"/>
              <w:jc w:val="center"/>
              <w:rPr>
                <w:rFonts w:ascii="Times New Roman" w:eastAsia="Times New Roman" w:hAnsi="Times New Roman" w:cs="Times New Roman"/>
                <w:bCs/>
                <w:sz w:val="24"/>
                <w:szCs w:val="24"/>
                <w:lang w:eastAsia="lt-LT"/>
              </w:rPr>
            </w:pPr>
            <w:r w:rsidRPr="00745240">
              <w:rPr>
                <w:rFonts w:ascii="Times New Roman" w:eastAsia="Times New Roman" w:hAnsi="Times New Roman" w:cs="Times New Roman"/>
                <w:bCs/>
                <w:strike/>
                <w:sz w:val="24"/>
                <w:szCs w:val="24"/>
                <w:lang w:eastAsia="lt-LT"/>
              </w:rPr>
              <w:lastRenderedPageBreak/>
              <w:t>6.304.702</w:t>
            </w:r>
            <w:r w:rsidR="0016080C" w:rsidRPr="00745240">
              <w:rPr>
                <w:rFonts w:ascii="Times New Roman" w:eastAsia="Times New Roman" w:hAnsi="Times New Roman" w:cs="Times New Roman"/>
                <w:bCs/>
                <w:strike/>
                <w:sz w:val="24"/>
                <w:szCs w:val="24"/>
                <w:lang w:eastAsia="lt-LT"/>
              </w:rPr>
              <w:t xml:space="preserve">  </w:t>
            </w:r>
          </w:p>
          <w:p w:rsidR="0016080C" w:rsidRPr="00745240" w:rsidRDefault="0016080C" w:rsidP="00745240">
            <w:pPr>
              <w:tabs>
                <w:tab w:val="left" w:pos="0"/>
              </w:tabs>
              <w:spacing w:after="0" w:line="240" w:lineRule="auto"/>
              <w:jc w:val="center"/>
              <w:rPr>
                <w:rFonts w:ascii="Times New Roman" w:eastAsia="Times New Roman" w:hAnsi="Times New Roman" w:cs="Times New Roman"/>
                <w:b/>
                <w:bCs/>
                <w:sz w:val="24"/>
                <w:szCs w:val="24"/>
                <w:lang w:eastAsia="lt-LT"/>
              </w:rPr>
            </w:pPr>
            <w:r w:rsidRPr="00745240">
              <w:rPr>
                <w:rFonts w:ascii="Times New Roman" w:eastAsia="Times New Roman" w:hAnsi="Times New Roman" w:cs="Times New Roman"/>
                <w:bCs/>
                <w:sz w:val="24"/>
                <w:szCs w:val="24"/>
                <w:lang w:eastAsia="lt-LT"/>
              </w:rPr>
              <w:t xml:space="preserve"> </w:t>
            </w:r>
            <w:r w:rsidR="00745240" w:rsidRPr="00745240">
              <w:rPr>
                <w:rFonts w:ascii="Times New Roman" w:eastAsia="Times New Roman" w:hAnsi="Times New Roman" w:cs="Times New Roman"/>
                <w:b/>
                <w:bCs/>
                <w:sz w:val="24"/>
                <w:szCs w:val="24"/>
                <w:lang w:eastAsia="lt-LT"/>
              </w:rPr>
              <w:t>7.200.765</w:t>
            </w:r>
          </w:p>
          <w:p w:rsidR="002F7327" w:rsidRPr="0016080C" w:rsidRDefault="002F7327" w:rsidP="00FD165B">
            <w:pPr>
              <w:tabs>
                <w:tab w:val="left" w:pos="0"/>
              </w:tabs>
              <w:spacing w:after="0" w:line="240" w:lineRule="auto"/>
              <w:jc w:val="center"/>
              <w:rPr>
                <w:rFonts w:ascii="Times New Roman" w:eastAsia="Times New Roman" w:hAnsi="Times New Roman" w:cs="Times New Roman"/>
                <w:bCs/>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rsidR="002F7327" w:rsidRDefault="00C653DE" w:rsidP="00E35FDA">
            <w:pPr>
              <w:tabs>
                <w:tab w:val="left" w:pos="0"/>
              </w:tabs>
              <w:spacing w:after="0" w:line="240" w:lineRule="auto"/>
              <w:jc w:val="center"/>
              <w:rPr>
                <w:rFonts w:ascii="Times New Roman" w:eastAsia="Times New Roman" w:hAnsi="Times New Roman" w:cs="Times New Roman"/>
                <w:bCs/>
                <w:strike/>
                <w:sz w:val="24"/>
                <w:szCs w:val="24"/>
                <w:lang w:eastAsia="lt-LT"/>
              </w:rPr>
            </w:pPr>
            <w:r w:rsidRPr="00745240">
              <w:rPr>
                <w:rFonts w:ascii="Times New Roman" w:eastAsia="Times New Roman" w:hAnsi="Times New Roman" w:cs="Times New Roman"/>
                <w:bCs/>
                <w:strike/>
                <w:sz w:val="24"/>
                <w:szCs w:val="24"/>
                <w:lang w:eastAsia="lt-LT"/>
              </w:rPr>
              <w:t>1.112.594</w:t>
            </w:r>
          </w:p>
          <w:p w:rsidR="00745240" w:rsidRPr="00745240" w:rsidRDefault="00745240" w:rsidP="00745240">
            <w:pPr>
              <w:tabs>
                <w:tab w:val="left" w:pos="0"/>
              </w:tabs>
              <w:spacing w:after="0" w:line="240" w:lineRule="auto"/>
              <w:jc w:val="center"/>
              <w:rPr>
                <w:rFonts w:ascii="Times New Roman" w:eastAsia="Times New Roman" w:hAnsi="Times New Roman" w:cs="Times New Roman"/>
                <w:b/>
                <w:bCs/>
                <w:sz w:val="24"/>
                <w:szCs w:val="24"/>
                <w:lang w:eastAsia="lt-LT"/>
              </w:rPr>
            </w:pPr>
            <w:r w:rsidRPr="00745240">
              <w:rPr>
                <w:rFonts w:ascii="Times New Roman" w:eastAsia="Times New Roman" w:hAnsi="Times New Roman" w:cs="Times New Roman"/>
                <w:b/>
                <w:bCs/>
                <w:sz w:val="24"/>
                <w:szCs w:val="24"/>
                <w:lang w:eastAsia="lt-LT"/>
              </w:rPr>
              <w:t>1.270.723</w:t>
            </w:r>
          </w:p>
          <w:p w:rsidR="0016080C" w:rsidRPr="0016080C" w:rsidRDefault="0016080C" w:rsidP="00E35FDA">
            <w:pPr>
              <w:tabs>
                <w:tab w:val="left" w:pos="0"/>
              </w:tabs>
              <w:spacing w:after="0" w:line="240" w:lineRule="auto"/>
              <w:jc w:val="center"/>
              <w:rPr>
                <w:rFonts w:ascii="Times New Roman" w:eastAsia="Times New Roman" w:hAnsi="Times New Roman" w:cs="Times New Roman"/>
                <w:b/>
                <w:bCs/>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rsidR="002F7327" w:rsidRPr="00735CDD" w:rsidRDefault="00E93666" w:rsidP="0028671E">
            <w:pPr>
              <w:tabs>
                <w:tab w:val="left" w:pos="0"/>
              </w:tabs>
              <w:spacing w:after="0" w:line="240" w:lineRule="auto"/>
              <w:jc w:val="center"/>
              <w:rPr>
                <w:rFonts w:ascii="Times New Roman" w:eastAsia="Times New Roman" w:hAnsi="Times New Roman" w:cs="Times New Roman"/>
                <w:sz w:val="24"/>
                <w:szCs w:val="24"/>
                <w:lang w:eastAsia="lt-LT"/>
              </w:rPr>
            </w:pPr>
            <w:r w:rsidRPr="00735CDD">
              <w:rPr>
                <w:rFonts w:ascii="Times New Roman" w:eastAsia="Times New Roman" w:hAnsi="Times New Roman" w:cs="Times New Roman"/>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2F7327" w:rsidRPr="00735CDD" w:rsidRDefault="008611FD" w:rsidP="0028671E">
            <w:pPr>
              <w:tabs>
                <w:tab w:val="left" w:pos="0"/>
              </w:tabs>
              <w:spacing w:after="0" w:line="240" w:lineRule="auto"/>
              <w:jc w:val="center"/>
              <w:rPr>
                <w:rFonts w:ascii="Times New Roman" w:eastAsia="Times New Roman" w:hAnsi="Times New Roman" w:cs="Times New Roman"/>
                <w:sz w:val="24"/>
                <w:szCs w:val="24"/>
                <w:lang w:eastAsia="lt-LT"/>
              </w:rPr>
            </w:pPr>
            <w:r w:rsidRPr="00735CDD">
              <w:rPr>
                <w:rFonts w:ascii="Times New Roman" w:eastAsia="Times New Roman" w:hAnsi="Times New Roman" w:cs="Times New Roman"/>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rsidR="002F7327" w:rsidRPr="00735CDD" w:rsidRDefault="00FD165B" w:rsidP="0028671E">
            <w:pPr>
              <w:tabs>
                <w:tab w:val="left" w:pos="0"/>
              </w:tabs>
              <w:spacing w:after="0" w:line="240" w:lineRule="auto"/>
              <w:jc w:val="center"/>
              <w:rPr>
                <w:rFonts w:ascii="Times New Roman" w:eastAsia="Times New Roman" w:hAnsi="Times New Roman" w:cs="Times New Roman"/>
                <w:bCs/>
                <w:sz w:val="24"/>
                <w:szCs w:val="24"/>
                <w:lang w:eastAsia="lt-LT"/>
              </w:rPr>
            </w:pPr>
            <w:r w:rsidRPr="00735CDD">
              <w:rPr>
                <w:rFonts w:ascii="Times New Roman" w:eastAsia="Times New Roman" w:hAnsi="Times New Roman" w:cs="Times New Roman"/>
                <w:bCs/>
                <w:sz w:val="24"/>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rsidR="002F7327" w:rsidRPr="00735CDD" w:rsidRDefault="00D873B4" w:rsidP="0028671E">
            <w:pPr>
              <w:tabs>
                <w:tab w:val="left" w:pos="0"/>
              </w:tabs>
              <w:spacing w:after="0" w:line="240" w:lineRule="auto"/>
              <w:jc w:val="center"/>
              <w:rPr>
                <w:rFonts w:ascii="Times New Roman" w:eastAsia="Times New Roman" w:hAnsi="Times New Roman" w:cs="Times New Roman"/>
                <w:bCs/>
                <w:sz w:val="24"/>
                <w:szCs w:val="24"/>
                <w:lang w:eastAsia="lt-LT"/>
              </w:rPr>
            </w:pPr>
            <w:r w:rsidRPr="00735CDD">
              <w:rPr>
                <w:rFonts w:ascii="Times New Roman" w:eastAsia="Times New Roman" w:hAnsi="Times New Roman" w:cs="Times New Roman"/>
                <w:bCs/>
                <w:sz w:val="24"/>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rsidR="002F7327" w:rsidRPr="00735CDD" w:rsidRDefault="00D873B4" w:rsidP="0028671E">
            <w:pPr>
              <w:tabs>
                <w:tab w:val="left" w:pos="0"/>
              </w:tabs>
              <w:spacing w:after="0" w:line="240" w:lineRule="auto"/>
              <w:jc w:val="center"/>
              <w:rPr>
                <w:rFonts w:ascii="Times New Roman" w:eastAsia="Times New Roman" w:hAnsi="Times New Roman" w:cs="Times New Roman"/>
                <w:sz w:val="24"/>
                <w:szCs w:val="24"/>
                <w:lang w:eastAsia="lt-LT"/>
              </w:rPr>
            </w:pPr>
            <w:r w:rsidRPr="00735CDD">
              <w:rPr>
                <w:rFonts w:ascii="Times New Roman" w:eastAsia="Times New Roman" w:hAnsi="Times New Roman" w:cs="Times New Roman"/>
                <w:sz w:val="24"/>
                <w:szCs w:val="24"/>
                <w:lang w:eastAsia="lt-LT"/>
              </w:rPr>
              <w:t>0</w:t>
            </w:r>
          </w:p>
        </w:tc>
      </w:tr>
      <w:tr w:rsidR="002F7327" w:rsidRPr="00735CDD" w:rsidTr="00AC06C7">
        <w:trPr>
          <w:trHeight w:val="249"/>
        </w:trPr>
        <w:tc>
          <w:tcPr>
            <w:tcW w:w="9925" w:type="dxa"/>
            <w:gridSpan w:val="7"/>
            <w:tcBorders>
              <w:top w:val="single" w:sz="4" w:space="0" w:color="auto"/>
              <w:left w:val="single" w:sz="4" w:space="0" w:color="auto"/>
              <w:bottom w:val="single" w:sz="4" w:space="0" w:color="auto"/>
              <w:right w:val="single" w:sz="4" w:space="0" w:color="auto"/>
            </w:tcBorders>
            <w:hideMark/>
          </w:tcPr>
          <w:p w:rsidR="002F7327" w:rsidRPr="00735CDD" w:rsidRDefault="002F7327" w:rsidP="002F7327">
            <w:pPr>
              <w:numPr>
                <w:ilvl w:val="0"/>
                <w:numId w:val="3"/>
              </w:numPr>
              <w:tabs>
                <w:tab w:val="left" w:pos="0"/>
              </w:tabs>
              <w:spacing w:after="0" w:line="240" w:lineRule="auto"/>
              <w:contextualSpacing/>
              <w:rPr>
                <w:rFonts w:ascii="Times New Roman" w:eastAsia="Times New Roman" w:hAnsi="Times New Roman" w:cs="Times New Roman"/>
                <w:sz w:val="24"/>
                <w:szCs w:val="24"/>
                <w:lang w:eastAsia="lt-LT"/>
              </w:rPr>
            </w:pPr>
            <w:r w:rsidRPr="00735CDD">
              <w:rPr>
                <w:rFonts w:ascii="Times New Roman" w:eastAsia="Times New Roman" w:hAnsi="Times New Roman" w:cs="Times New Roman"/>
                <w:sz w:val="24"/>
                <w:szCs w:val="24"/>
                <w:lang w:eastAsia="lt-LT"/>
              </w:rPr>
              <w:t>Veiklos lėšų rezervas ir jam finansuoti skiriamos nacionalinės lėšos</w:t>
            </w:r>
          </w:p>
        </w:tc>
      </w:tr>
      <w:tr w:rsidR="002F7327" w:rsidRPr="00735CDD" w:rsidTr="0016080C">
        <w:trPr>
          <w:trHeight w:val="249"/>
        </w:trPr>
        <w:tc>
          <w:tcPr>
            <w:tcW w:w="1560" w:type="dxa"/>
            <w:tcBorders>
              <w:top w:val="single" w:sz="4" w:space="0" w:color="auto"/>
              <w:left w:val="single" w:sz="4" w:space="0" w:color="auto"/>
              <w:bottom w:val="single" w:sz="4" w:space="0" w:color="auto"/>
              <w:right w:val="single" w:sz="4" w:space="0" w:color="auto"/>
            </w:tcBorders>
            <w:vAlign w:val="center"/>
          </w:tcPr>
          <w:p w:rsidR="002F7327" w:rsidRPr="00426B02" w:rsidRDefault="00C653DE" w:rsidP="00E35FDA">
            <w:pPr>
              <w:tabs>
                <w:tab w:val="left" w:pos="0"/>
              </w:tabs>
              <w:spacing w:after="0" w:line="240" w:lineRule="auto"/>
              <w:jc w:val="center"/>
              <w:rPr>
                <w:rFonts w:ascii="Times New Roman" w:eastAsia="Times New Roman" w:hAnsi="Times New Roman" w:cs="Times New Roman"/>
                <w:b/>
                <w:bCs/>
                <w:strike/>
                <w:sz w:val="24"/>
                <w:szCs w:val="24"/>
                <w:lang w:eastAsia="lt-LT"/>
              </w:rPr>
            </w:pPr>
            <w:r w:rsidRPr="00426B02">
              <w:rPr>
                <w:rFonts w:ascii="Times New Roman" w:eastAsia="Times New Roman" w:hAnsi="Times New Roman" w:cs="Times New Roman"/>
                <w:bCs/>
                <w:strike/>
                <w:sz w:val="24"/>
                <w:szCs w:val="24"/>
                <w:lang w:eastAsia="lt-LT"/>
              </w:rPr>
              <w:t>896.063</w:t>
            </w:r>
            <w:r w:rsidR="00426B02" w:rsidRPr="00426B02">
              <w:rPr>
                <w:rFonts w:ascii="Times New Roman" w:eastAsia="Times New Roman" w:hAnsi="Times New Roman" w:cs="Times New Roman"/>
                <w:bCs/>
                <w:sz w:val="24"/>
                <w:szCs w:val="24"/>
                <w:lang w:eastAsia="lt-LT"/>
              </w:rPr>
              <w:t xml:space="preserve"> </w:t>
            </w:r>
            <w:r w:rsidR="00426B02" w:rsidRPr="00426B02">
              <w:rPr>
                <w:rFonts w:ascii="Times New Roman" w:eastAsia="Times New Roman" w:hAnsi="Times New Roman" w:cs="Times New Roman"/>
                <w:b/>
                <w:bCs/>
                <w:sz w:val="24"/>
                <w:szCs w:val="24"/>
                <w:lang w:eastAsia="lt-LT"/>
              </w:rPr>
              <w:t>0</w:t>
            </w:r>
          </w:p>
        </w:tc>
        <w:tc>
          <w:tcPr>
            <w:tcW w:w="1559" w:type="dxa"/>
            <w:tcBorders>
              <w:top w:val="single" w:sz="4" w:space="0" w:color="auto"/>
              <w:left w:val="single" w:sz="4" w:space="0" w:color="auto"/>
              <w:bottom w:val="single" w:sz="4" w:space="0" w:color="auto"/>
              <w:right w:val="single" w:sz="4" w:space="0" w:color="auto"/>
            </w:tcBorders>
            <w:vAlign w:val="center"/>
          </w:tcPr>
          <w:p w:rsidR="002F7327" w:rsidRPr="00735CDD" w:rsidRDefault="00C653DE" w:rsidP="0028671E">
            <w:pPr>
              <w:tabs>
                <w:tab w:val="left" w:pos="0"/>
              </w:tabs>
              <w:spacing w:after="0" w:line="240" w:lineRule="auto"/>
              <w:jc w:val="center"/>
              <w:rPr>
                <w:rFonts w:ascii="Times New Roman" w:eastAsia="Times New Roman" w:hAnsi="Times New Roman" w:cs="Times New Roman"/>
                <w:bCs/>
                <w:sz w:val="24"/>
                <w:szCs w:val="24"/>
                <w:lang w:eastAsia="lt-LT"/>
              </w:rPr>
            </w:pPr>
            <w:r w:rsidRPr="00426B02">
              <w:rPr>
                <w:rFonts w:ascii="Times New Roman" w:eastAsia="Times New Roman" w:hAnsi="Times New Roman" w:cs="Times New Roman"/>
                <w:bCs/>
                <w:strike/>
                <w:sz w:val="24"/>
                <w:szCs w:val="24"/>
                <w:lang w:eastAsia="lt-LT"/>
              </w:rPr>
              <w:t>158.129</w:t>
            </w:r>
            <w:r w:rsidR="00426B02">
              <w:rPr>
                <w:rFonts w:ascii="Times New Roman" w:eastAsia="Times New Roman" w:hAnsi="Times New Roman" w:cs="Times New Roman"/>
                <w:bCs/>
                <w:sz w:val="24"/>
                <w:szCs w:val="24"/>
                <w:lang w:eastAsia="lt-LT"/>
              </w:rPr>
              <w:t xml:space="preserve"> </w:t>
            </w:r>
            <w:r w:rsidR="00426B02" w:rsidRPr="00426B02">
              <w:rPr>
                <w:rFonts w:ascii="Times New Roman" w:eastAsia="Times New Roman" w:hAnsi="Times New Roman" w:cs="Times New Roman"/>
                <w:b/>
                <w:bCs/>
                <w:sz w:val="24"/>
                <w:szCs w:val="24"/>
                <w:lang w:eastAsia="lt-LT"/>
              </w:rPr>
              <w:t>0</w:t>
            </w:r>
          </w:p>
        </w:tc>
        <w:tc>
          <w:tcPr>
            <w:tcW w:w="1276" w:type="dxa"/>
            <w:tcBorders>
              <w:top w:val="single" w:sz="4" w:space="0" w:color="auto"/>
              <w:left w:val="single" w:sz="4" w:space="0" w:color="auto"/>
              <w:bottom w:val="single" w:sz="4" w:space="0" w:color="auto"/>
              <w:right w:val="single" w:sz="4" w:space="0" w:color="auto"/>
            </w:tcBorders>
          </w:tcPr>
          <w:p w:rsidR="002F7327" w:rsidRPr="00735CDD" w:rsidRDefault="00E35FDA" w:rsidP="0028671E">
            <w:pPr>
              <w:tabs>
                <w:tab w:val="left" w:pos="0"/>
              </w:tabs>
              <w:spacing w:after="0" w:line="240" w:lineRule="auto"/>
              <w:jc w:val="center"/>
              <w:rPr>
                <w:rFonts w:ascii="Times New Roman" w:eastAsia="Times New Roman" w:hAnsi="Times New Roman" w:cs="Times New Roman"/>
                <w:sz w:val="24"/>
                <w:szCs w:val="24"/>
                <w:lang w:eastAsia="lt-LT"/>
              </w:rPr>
            </w:pPr>
            <w:r w:rsidRPr="00735CDD">
              <w:rPr>
                <w:rFonts w:ascii="Times New Roman" w:eastAsia="Times New Roman" w:hAnsi="Times New Roman" w:cs="Times New Roman"/>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2F7327" w:rsidRPr="00735CDD" w:rsidRDefault="00E35FDA" w:rsidP="0028671E">
            <w:pPr>
              <w:tabs>
                <w:tab w:val="left" w:pos="0"/>
              </w:tabs>
              <w:spacing w:after="0" w:line="240" w:lineRule="auto"/>
              <w:jc w:val="center"/>
              <w:rPr>
                <w:rFonts w:ascii="Times New Roman" w:eastAsia="Times New Roman" w:hAnsi="Times New Roman" w:cs="Times New Roman"/>
                <w:sz w:val="24"/>
                <w:szCs w:val="24"/>
                <w:lang w:eastAsia="lt-LT"/>
              </w:rPr>
            </w:pPr>
            <w:r w:rsidRPr="00735CDD">
              <w:rPr>
                <w:rFonts w:ascii="Times New Roman" w:eastAsia="Times New Roman" w:hAnsi="Times New Roman" w:cs="Times New Roman"/>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rsidR="002F7327" w:rsidRPr="00735CDD" w:rsidRDefault="00E35FDA" w:rsidP="0028671E">
            <w:pPr>
              <w:tabs>
                <w:tab w:val="left" w:pos="0"/>
              </w:tabs>
              <w:spacing w:after="0" w:line="240" w:lineRule="auto"/>
              <w:jc w:val="center"/>
              <w:rPr>
                <w:rFonts w:ascii="Times New Roman" w:eastAsia="Times New Roman" w:hAnsi="Times New Roman" w:cs="Times New Roman"/>
                <w:bCs/>
                <w:sz w:val="24"/>
                <w:szCs w:val="24"/>
                <w:lang w:eastAsia="lt-LT"/>
              </w:rPr>
            </w:pPr>
            <w:r w:rsidRPr="00735CDD">
              <w:rPr>
                <w:rFonts w:ascii="Times New Roman" w:eastAsia="Times New Roman" w:hAnsi="Times New Roman" w:cs="Times New Roman"/>
                <w:bCs/>
                <w:sz w:val="24"/>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rsidR="002F7327" w:rsidRPr="00735CDD" w:rsidRDefault="00E35FDA" w:rsidP="0028671E">
            <w:pPr>
              <w:tabs>
                <w:tab w:val="left" w:pos="0"/>
              </w:tabs>
              <w:spacing w:after="0" w:line="240" w:lineRule="auto"/>
              <w:jc w:val="center"/>
              <w:rPr>
                <w:rFonts w:ascii="Times New Roman" w:eastAsia="Times New Roman" w:hAnsi="Times New Roman" w:cs="Times New Roman"/>
                <w:bCs/>
                <w:sz w:val="24"/>
                <w:szCs w:val="24"/>
                <w:lang w:eastAsia="lt-LT"/>
              </w:rPr>
            </w:pPr>
            <w:r w:rsidRPr="00735CDD">
              <w:rPr>
                <w:rFonts w:ascii="Times New Roman" w:eastAsia="Times New Roman" w:hAnsi="Times New Roman" w:cs="Times New Roman"/>
                <w:bCs/>
                <w:sz w:val="24"/>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rsidR="002F7327" w:rsidRPr="00735CDD" w:rsidRDefault="00E35FDA" w:rsidP="0028671E">
            <w:pPr>
              <w:tabs>
                <w:tab w:val="left" w:pos="0"/>
              </w:tabs>
              <w:spacing w:after="0" w:line="240" w:lineRule="auto"/>
              <w:jc w:val="center"/>
              <w:rPr>
                <w:rFonts w:ascii="Times New Roman" w:eastAsia="Times New Roman" w:hAnsi="Times New Roman" w:cs="Times New Roman"/>
                <w:sz w:val="24"/>
                <w:szCs w:val="24"/>
                <w:lang w:eastAsia="lt-LT"/>
              </w:rPr>
            </w:pPr>
            <w:r w:rsidRPr="00735CDD">
              <w:rPr>
                <w:rFonts w:ascii="Times New Roman" w:eastAsia="Times New Roman" w:hAnsi="Times New Roman" w:cs="Times New Roman"/>
                <w:sz w:val="24"/>
                <w:szCs w:val="24"/>
                <w:lang w:eastAsia="lt-LT"/>
              </w:rPr>
              <w:t>0</w:t>
            </w:r>
          </w:p>
        </w:tc>
      </w:tr>
      <w:tr w:rsidR="002F7327" w:rsidRPr="00735CDD" w:rsidTr="00AC06C7">
        <w:trPr>
          <w:trHeight w:val="249"/>
        </w:trPr>
        <w:tc>
          <w:tcPr>
            <w:tcW w:w="9925" w:type="dxa"/>
            <w:gridSpan w:val="7"/>
            <w:tcBorders>
              <w:top w:val="single" w:sz="4" w:space="0" w:color="auto"/>
              <w:left w:val="single" w:sz="4" w:space="0" w:color="auto"/>
              <w:bottom w:val="single" w:sz="4" w:space="0" w:color="auto"/>
              <w:right w:val="single" w:sz="4" w:space="0" w:color="auto"/>
            </w:tcBorders>
          </w:tcPr>
          <w:p w:rsidR="002F7327" w:rsidRPr="00735CDD" w:rsidRDefault="002F7327" w:rsidP="00E93666">
            <w:pPr>
              <w:numPr>
                <w:ilvl w:val="0"/>
                <w:numId w:val="3"/>
              </w:numPr>
              <w:tabs>
                <w:tab w:val="left" w:pos="0"/>
              </w:tabs>
              <w:spacing w:after="0" w:line="240" w:lineRule="auto"/>
              <w:contextualSpacing/>
              <w:rPr>
                <w:rFonts w:ascii="Times New Roman" w:eastAsia="Times New Roman" w:hAnsi="Times New Roman" w:cs="Times New Roman"/>
                <w:sz w:val="24"/>
                <w:szCs w:val="24"/>
                <w:lang w:eastAsia="lt-LT"/>
              </w:rPr>
            </w:pPr>
            <w:r w:rsidRPr="00735CDD">
              <w:rPr>
                <w:rFonts w:ascii="Times New Roman" w:eastAsia="Times New Roman" w:hAnsi="Times New Roman" w:cs="Times New Roman"/>
                <w:sz w:val="24"/>
                <w:szCs w:val="24"/>
                <w:lang w:eastAsia="lt-LT"/>
              </w:rPr>
              <w:t xml:space="preserve">Iš viso </w:t>
            </w:r>
          </w:p>
        </w:tc>
      </w:tr>
      <w:tr w:rsidR="002F7327" w:rsidRPr="00735CDD" w:rsidTr="0016080C">
        <w:trPr>
          <w:trHeight w:val="249"/>
        </w:trPr>
        <w:tc>
          <w:tcPr>
            <w:tcW w:w="1560" w:type="dxa"/>
            <w:tcBorders>
              <w:top w:val="single" w:sz="4" w:space="0" w:color="auto"/>
              <w:left w:val="single" w:sz="4" w:space="0" w:color="auto"/>
              <w:bottom w:val="single" w:sz="4" w:space="0" w:color="auto"/>
              <w:right w:val="single" w:sz="4" w:space="0" w:color="auto"/>
            </w:tcBorders>
            <w:vAlign w:val="center"/>
          </w:tcPr>
          <w:p w:rsidR="002F7327" w:rsidRPr="0032052F" w:rsidRDefault="00C653DE" w:rsidP="0028671E">
            <w:pPr>
              <w:tabs>
                <w:tab w:val="left" w:pos="0"/>
              </w:tabs>
              <w:spacing w:after="0" w:line="240" w:lineRule="auto"/>
              <w:jc w:val="center"/>
              <w:rPr>
                <w:rFonts w:ascii="Times New Roman" w:eastAsia="Times New Roman" w:hAnsi="Times New Roman" w:cs="Times New Roman"/>
                <w:bCs/>
                <w:sz w:val="24"/>
                <w:szCs w:val="24"/>
                <w:lang w:eastAsia="lt-LT"/>
              </w:rPr>
            </w:pPr>
            <w:r w:rsidRPr="0032052F">
              <w:rPr>
                <w:rFonts w:ascii="Times New Roman" w:eastAsia="Times New Roman" w:hAnsi="Times New Roman" w:cs="Times New Roman"/>
                <w:bCs/>
                <w:sz w:val="24"/>
                <w:szCs w:val="24"/>
                <w:lang w:eastAsia="lt-LT"/>
              </w:rPr>
              <w:t>7.200.765</w:t>
            </w:r>
          </w:p>
          <w:p w:rsidR="0016080C" w:rsidRPr="00735CDD" w:rsidRDefault="0016080C" w:rsidP="0028671E">
            <w:pPr>
              <w:tabs>
                <w:tab w:val="left" w:pos="0"/>
              </w:tabs>
              <w:spacing w:after="0" w:line="240" w:lineRule="auto"/>
              <w:jc w:val="center"/>
              <w:rPr>
                <w:rFonts w:ascii="Times New Roman" w:eastAsia="Times New Roman" w:hAnsi="Times New Roman" w:cs="Times New Roman"/>
                <w:bCs/>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rsidR="002F7327" w:rsidRPr="0032052F" w:rsidRDefault="00C653DE" w:rsidP="0028671E">
            <w:pPr>
              <w:tabs>
                <w:tab w:val="left" w:pos="0"/>
              </w:tabs>
              <w:spacing w:after="0" w:line="240" w:lineRule="auto"/>
              <w:jc w:val="center"/>
              <w:rPr>
                <w:rFonts w:ascii="Times New Roman" w:eastAsia="Times New Roman" w:hAnsi="Times New Roman" w:cs="Times New Roman"/>
                <w:bCs/>
                <w:sz w:val="24"/>
                <w:szCs w:val="24"/>
                <w:lang w:eastAsia="lt-LT"/>
              </w:rPr>
            </w:pPr>
            <w:r w:rsidRPr="0032052F">
              <w:rPr>
                <w:rFonts w:ascii="Times New Roman" w:eastAsia="Times New Roman" w:hAnsi="Times New Roman" w:cs="Times New Roman"/>
                <w:bCs/>
                <w:sz w:val="24"/>
                <w:szCs w:val="24"/>
                <w:lang w:eastAsia="lt-LT"/>
              </w:rPr>
              <w:t>1.270.723</w:t>
            </w:r>
          </w:p>
          <w:p w:rsidR="0016080C" w:rsidRPr="0016080C" w:rsidRDefault="0016080C" w:rsidP="0028671E">
            <w:pPr>
              <w:tabs>
                <w:tab w:val="left" w:pos="0"/>
              </w:tabs>
              <w:spacing w:after="0" w:line="240" w:lineRule="auto"/>
              <w:jc w:val="center"/>
              <w:rPr>
                <w:rFonts w:ascii="Times New Roman" w:eastAsia="Times New Roman" w:hAnsi="Times New Roman" w:cs="Times New Roman"/>
                <w:b/>
                <w:bCs/>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rsidR="002F7327" w:rsidRPr="00735CDD" w:rsidRDefault="00AA103E" w:rsidP="0028671E">
            <w:pPr>
              <w:tabs>
                <w:tab w:val="left" w:pos="0"/>
              </w:tabs>
              <w:spacing w:after="0" w:line="240" w:lineRule="auto"/>
              <w:jc w:val="center"/>
              <w:rPr>
                <w:rFonts w:ascii="Times New Roman" w:eastAsia="Times New Roman" w:hAnsi="Times New Roman" w:cs="Times New Roman"/>
                <w:sz w:val="24"/>
                <w:szCs w:val="24"/>
                <w:lang w:eastAsia="lt-LT"/>
              </w:rPr>
            </w:pPr>
            <w:r w:rsidRPr="00735CDD">
              <w:rPr>
                <w:rFonts w:ascii="Times New Roman" w:eastAsia="Times New Roman" w:hAnsi="Times New Roman" w:cs="Times New Roman"/>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2F7327" w:rsidRPr="00735CDD" w:rsidRDefault="008611FD" w:rsidP="0028671E">
            <w:pPr>
              <w:tabs>
                <w:tab w:val="left" w:pos="0"/>
              </w:tabs>
              <w:spacing w:after="0" w:line="240" w:lineRule="auto"/>
              <w:jc w:val="center"/>
              <w:rPr>
                <w:rFonts w:ascii="Times New Roman" w:eastAsia="Times New Roman" w:hAnsi="Times New Roman" w:cs="Times New Roman"/>
                <w:sz w:val="24"/>
                <w:szCs w:val="24"/>
                <w:lang w:eastAsia="lt-LT"/>
              </w:rPr>
            </w:pPr>
            <w:r w:rsidRPr="00735CDD">
              <w:rPr>
                <w:rFonts w:ascii="Times New Roman" w:eastAsia="Times New Roman" w:hAnsi="Times New Roman" w:cs="Times New Roman"/>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rsidR="002F7327" w:rsidRPr="00735CDD" w:rsidRDefault="00AA103E" w:rsidP="0028671E">
            <w:pPr>
              <w:tabs>
                <w:tab w:val="left" w:pos="0"/>
              </w:tabs>
              <w:spacing w:after="0" w:line="240" w:lineRule="auto"/>
              <w:jc w:val="center"/>
              <w:rPr>
                <w:rFonts w:ascii="Times New Roman" w:eastAsia="Times New Roman" w:hAnsi="Times New Roman" w:cs="Times New Roman"/>
                <w:bCs/>
                <w:sz w:val="24"/>
                <w:szCs w:val="24"/>
                <w:lang w:eastAsia="lt-LT"/>
              </w:rPr>
            </w:pPr>
            <w:r w:rsidRPr="00735CDD">
              <w:rPr>
                <w:rFonts w:ascii="Times New Roman" w:eastAsia="Times New Roman" w:hAnsi="Times New Roman" w:cs="Times New Roman"/>
                <w:bCs/>
                <w:sz w:val="24"/>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rsidR="002F7327" w:rsidRPr="00735CDD" w:rsidRDefault="00AA103E" w:rsidP="0028671E">
            <w:pPr>
              <w:tabs>
                <w:tab w:val="left" w:pos="0"/>
              </w:tabs>
              <w:spacing w:after="0" w:line="240" w:lineRule="auto"/>
              <w:jc w:val="center"/>
              <w:rPr>
                <w:rFonts w:ascii="Times New Roman" w:eastAsia="Times New Roman" w:hAnsi="Times New Roman" w:cs="Times New Roman"/>
                <w:bCs/>
                <w:sz w:val="24"/>
                <w:szCs w:val="24"/>
                <w:lang w:eastAsia="lt-LT"/>
              </w:rPr>
            </w:pPr>
            <w:r w:rsidRPr="00735CDD">
              <w:rPr>
                <w:rFonts w:ascii="Times New Roman" w:eastAsia="Times New Roman" w:hAnsi="Times New Roman" w:cs="Times New Roman"/>
                <w:bCs/>
                <w:sz w:val="24"/>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rsidR="002F7327" w:rsidRPr="00735CDD" w:rsidRDefault="00AA103E" w:rsidP="0028671E">
            <w:pPr>
              <w:tabs>
                <w:tab w:val="left" w:pos="0"/>
              </w:tabs>
              <w:spacing w:after="0" w:line="240" w:lineRule="auto"/>
              <w:jc w:val="center"/>
              <w:rPr>
                <w:rFonts w:ascii="Times New Roman" w:eastAsia="Times New Roman" w:hAnsi="Times New Roman" w:cs="Times New Roman"/>
                <w:sz w:val="24"/>
                <w:szCs w:val="24"/>
                <w:lang w:eastAsia="lt-LT"/>
              </w:rPr>
            </w:pPr>
            <w:r w:rsidRPr="00735CDD">
              <w:rPr>
                <w:rFonts w:ascii="Times New Roman" w:eastAsia="Times New Roman" w:hAnsi="Times New Roman" w:cs="Times New Roman"/>
                <w:sz w:val="24"/>
                <w:szCs w:val="24"/>
                <w:lang w:eastAsia="lt-LT"/>
              </w:rPr>
              <w:t>0</w:t>
            </w:r>
          </w:p>
        </w:tc>
      </w:tr>
    </w:tbl>
    <w:p w:rsidR="002F7327" w:rsidRPr="00735CDD" w:rsidRDefault="002F7327" w:rsidP="002F7327">
      <w:pPr>
        <w:tabs>
          <w:tab w:val="left" w:pos="0"/>
          <w:tab w:val="left" w:pos="426"/>
          <w:tab w:val="left" w:pos="10205"/>
        </w:tabs>
        <w:spacing w:after="0" w:line="240" w:lineRule="auto"/>
        <w:ind w:right="424"/>
        <w:jc w:val="center"/>
        <w:rPr>
          <w:rFonts w:ascii="Times New Roman" w:eastAsia="Times New Roman" w:hAnsi="Times New Roman" w:cs="Times New Roman"/>
          <w:sz w:val="24"/>
          <w:szCs w:val="24"/>
          <w:lang w:eastAsia="lt-LT"/>
        </w:rPr>
      </w:pPr>
    </w:p>
    <w:sectPr w:rsidR="002F7327" w:rsidRPr="00735CDD" w:rsidSect="002F7327">
      <w:pgSz w:w="11906" w:h="16838" w:code="9"/>
      <w:pgMar w:top="964" w:right="567" w:bottom="964" w:left="1418" w:header="561" w:footer="686" w:gutter="0"/>
      <w:pgNumType w:start="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4E5B" w:rsidRDefault="00634E5B">
      <w:pPr>
        <w:spacing w:after="0" w:line="240" w:lineRule="auto"/>
      </w:pPr>
      <w:r>
        <w:separator/>
      </w:r>
    </w:p>
  </w:endnote>
  <w:endnote w:type="continuationSeparator" w:id="0">
    <w:p w:rsidR="00634E5B" w:rsidRDefault="00634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4E5B" w:rsidRDefault="00634E5B">
      <w:pPr>
        <w:spacing w:after="0" w:line="240" w:lineRule="auto"/>
      </w:pPr>
      <w:r>
        <w:separator/>
      </w:r>
    </w:p>
  </w:footnote>
  <w:footnote w:type="continuationSeparator" w:id="0">
    <w:p w:rsidR="00634E5B" w:rsidRDefault="00634E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60935"/>
    <w:multiLevelType w:val="hybridMultilevel"/>
    <w:tmpl w:val="81EEFD50"/>
    <w:lvl w:ilvl="0" w:tplc="04270001">
      <w:start w:val="1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3F2FC0"/>
    <w:multiLevelType w:val="hybridMultilevel"/>
    <w:tmpl w:val="488EE80A"/>
    <w:lvl w:ilvl="0" w:tplc="4A4E2164">
      <w:start w:val="1"/>
      <w:numFmt w:val="decimal"/>
      <w:lvlText w:val="%1."/>
      <w:lvlJc w:val="left"/>
      <w:pPr>
        <w:ind w:left="1070" w:hanging="360"/>
      </w:pPr>
    </w:lvl>
    <w:lvl w:ilvl="1" w:tplc="04270019">
      <w:start w:val="1"/>
      <w:numFmt w:val="lowerLetter"/>
      <w:lvlText w:val="%2."/>
      <w:lvlJc w:val="left"/>
      <w:pPr>
        <w:ind w:left="1724" w:hanging="360"/>
      </w:pPr>
    </w:lvl>
    <w:lvl w:ilvl="2" w:tplc="0427001B">
      <w:start w:val="1"/>
      <w:numFmt w:val="lowerRoman"/>
      <w:lvlText w:val="%3."/>
      <w:lvlJc w:val="right"/>
      <w:pPr>
        <w:ind w:left="2444" w:hanging="180"/>
      </w:pPr>
    </w:lvl>
    <w:lvl w:ilvl="3" w:tplc="0427000F">
      <w:start w:val="1"/>
      <w:numFmt w:val="decimal"/>
      <w:lvlText w:val="%4."/>
      <w:lvlJc w:val="left"/>
      <w:pPr>
        <w:ind w:left="3164" w:hanging="360"/>
      </w:pPr>
    </w:lvl>
    <w:lvl w:ilvl="4" w:tplc="04270019">
      <w:start w:val="1"/>
      <w:numFmt w:val="lowerLetter"/>
      <w:lvlText w:val="%5."/>
      <w:lvlJc w:val="left"/>
      <w:pPr>
        <w:ind w:left="3884" w:hanging="360"/>
      </w:pPr>
    </w:lvl>
    <w:lvl w:ilvl="5" w:tplc="0427001B">
      <w:start w:val="1"/>
      <w:numFmt w:val="lowerRoman"/>
      <w:lvlText w:val="%6."/>
      <w:lvlJc w:val="right"/>
      <w:pPr>
        <w:ind w:left="4604" w:hanging="180"/>
      </w:pPr>
    </w:lvl>
    <w:lvl w:ilvl="6" w:tplc="0427000F">
      <w:start w:val="1"/>
      <w:numFmt w:val="decimal"/>
      <w:lvlText w:val="%7."/>
      <w:lvlJc w:val="left"/>
      <w:pPr>
        <w:ind w:left="5324" w:hanging="360"/>
      </w:pPr>
    </w:lvl>
    <w:lvl w:ilvl="7" w:tplc="04270019">
      <w:start w:val="1"/>
      <w:numFmt w:val="lowerLetter"/>
      <w:lvlText w:val="%8."/>
      <w:lvlJc w:val="left"/>
      <w:pPr>
        <w:ind w:left="6044" w:hanging="360"/>
      </w:pPr>
    </w:lvl>
    <w:lvl w:ilvl="8" w:tplc="0427001B">
      <w:start w:val="1"/>
      <w:numFmt w:val="lowerRoman"/>
      <w:lvlText w:val="%9."/>
      <w:lvlJc w:val="right"/>
      <w:pPr>
        <w:ind w:left="6764" w:hanging="180"/>
      </w:pPr>
    </w:lvl>
  </w:abstractNum>
  <w:abstractNum w:abstractNumId="2" w15:restartNumberingAfterBreak="0">
    <w:nsid w:val="07E20BE0"/>
    <w:multiLevelType w:val="multilevel"/>
    <w:tmpl w:val="714CCB28"/>
    <w:lvl w:ilvl="0">
      <w:start w:val="1"/>
      <w:numFmt w:val="decimal"/>
      <w:lvlText w:val="%1."/>
      <w:lvlJc w:val="left"/>
      <w:pPr>
        <w:ind w:left="360" w:hanging="360"/>
      </w:pPr>
      <w:rPr>
        <w:rFonts w:hint="default"/>
      </w:rPr>
    </w:lvl>
    <w:lvl w:ilvl="1">
      <w:start w:val="1"/>
      <w:numFmt w:val="decimal"/>
      <w:lvlText w:val="%1.%2."/>
      <w:lvlJc w:val="left"/>
      <w:pPr>
        <w:ind w:left="961" w:hanging="36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3" w15:restartNumberingAfterBreak="0">
    <w:nsid w:val="35640A55"/>
    <w:multiLevelType w:val="multilevel"/>
    <w:tmpl w:val="430CA30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556D7448"/>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57D3C10"/>
    <w:multiLevelType w:val="hybridMultilevel"/>
    <w:tmpl w:val="D5967050"/>
    <w:lvl w:ilvl="0" w:tplc="EFB47220">
      <w:start w:val="7"/>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6" w15:restartNumberingAfterBreak="0">
    <w:nsid w:val="68F12791"/>
    <w:multiLevelType w:val="multilevel"/>
    <w:tmpl w:val="0C126CF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strike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3"/>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B8F"/>
    <w:rsid w:val="00013563"/>
    <w:rsid w:val="000164F8"/>
    <w:rsid w:val="00025EB3"/>
    <w:rsid w:val="00027BF5"/>
    <w:rsid w:val="0003188D"/>
    <w:rsid w:val="00033935"/>
    <w:rsid w:val="00050AF0"/>
    <w:rsid w:val="00052C80"/>
    <w:rsid w:val="0005670A"/>
    <w:rsid w:val="000572E5"/>
    <w:rsid w:val="00063FBE"/>
    <w:rsid w:val="000726B1"/>
    <w:rsid w:val="0008042C"/>
    <w:rsid w:val="000863C0"/>
    <w:rsid w:val="00095991"/>
    <w:rsid w:val="000A06BC"/>
    <w:rsid w:val="000A2623"/>
    <w:rsid w:val="000A7B16"/>
    <w:rsid w:val="000C02D2"/>
    <w:rsid w:val="000C6647"/>
    <w:rsid w:val="000D1737"/>
    <w:rsid w:val="000D2B8F"/>
    <w:rsid w:val="000D3EE0"/>
    <w:rsid w:val="000D5386"/>
    <w:rsid w:val="000D5C7A"/>
    <w:rsid w:val="000E3180"/>
    <w:rsid w:val="000E5599"/>
    <w:rsid w:val="000F3C13"/>
    <w:rsid w:val="000F3FAD"/>
    <w:rsid w:val="000F4C08"/>
    <w:rsid w:val="000F56DA"/>
    <w:rsid w:val="000F78D2"/>
    <w:rsid w:val="000F79DF"/>
    <w:rsid w:val="00110444"/>
    <w:rsid w:val="00111B30"/>
    <w:rsid w:val="00116C50"/>
    <w:rsid w:val="00124F3B"/>
    <w:rsid w:val="001302F4"/>
    <w:rsid w:val="0013541F"/>
    <w:rsid w:val="00135867"/>
    <w:rsid w:val="00136ECF"/>
    <w:rsid w:val="00141355"/>
    <w:rsid w:val="001477CC"/>
    <w:rsid w:val="00150060"/>
    <w:rsid w:val="001537AB"/>
    <w:rsid w:val="0015526D"/>
    <w:rsid w:val="00155E7F"/>
    <w:rsid w:val="00156686"/>
    <w:rsid w:val="0016080C"/>
    <w:rsid w:val="00161496"/>
    <w:rsid w:val="001618C2"/>
    <w:rsid w:val="00162F55"/>
    <w:rsid w:val="00174F0F"/>
    <w:rsid w:val="001761AB"/>
    <w:rsid w:val="00181DCF"/>
    <w:rsid w:val="00192FBC"/>
    <w:rsid w:val="001952E4"/>
    <w:rsid w:val="001A3273"/>
    <w:rsid w:val="001B447A"/>
    <w:rsid w:val="001B540D"/>
    <w:rsid w:val="001C4C66"/>
    <w:rsid w:val="001C7261"/>
    <w:rsid w:val="001D4467"/>
    <w:rsid w:val="001E24E7"/>
    <w:rsid w:val="001E37B5"/>
    <w:rsid w:val="001E6F6D"/>
    <w:rsid w:val="002023C2"/>
    <w:rsid w:val="002031FA"/>
    <w:rsid w:val="00210A0F"/>
    <w:rsid w:val="002128D3"/>
    <w:rsid w:val="0021592B"/>
    <w:rsid w:val="00224D88"/>
    <w:rsid w:val="002259A6"/>
    <w:rsid w:val="00227EE9"/>
    <w:rsid w:val="002305F4"/>
    <w:rsid w:val="00231701"/>
    <w:rsid w:val="002324E9"/>
    <w:rsid w:val="0023385C"/>
    <w:rsid w:val="002403D2"/>
    <w:rsid w:val="00247BE2"/>
    <w:rsid w:val="00250857"/>
    <w:rsid w:val="002513A4"/>
    <w:rsid w:val="002514BC"/>
    <w:rsid w:val="00253F08"/>
    <w:rsid w:val="002543B9"/>
    <w:rsid w:val="00255E85"/>
    <w:rsid w:val="00264FCA"/>
    <w:rsid w:val="00265688"/>
    <w:rsid w:val="0028107A"/>
    <w:rsid w:val="002825EF"/>
    <w:rsid w:val="002852DB"/>
    <w:rsid w:val="00285957"/>
    <w:rsid w:val="0028671E"/>
    <w:rsid w:val="0029588B"/>
    <w:rsid w:val="00297831"/>
    <w:rsid w:val="002A469C"/>
    <w:rsid w:val="002A59D4"/>
    <w:rsid w:val="002A6C9F"/>
    <w:rsid w:val="002D18EF"/>
    <w:rsid w:val="002F7071"/>
    <w:rsid w:val="002F7327"/>
    <w:rsid w:val="002F7843"/>
    <w:rsid w:val="003030B6"/>
    <w:rsid w:val="00306BFB"/>
    <w:rsid w:val="0031127A"/>
    <w:rsid w:val="0031394B"/>
    <w:rsid w:val="00315D2E"/>
    <w:rsid w:val="00316B5C"/>
    <w:rsid w:val="00316F6C"/>
    <w:rsid w:val="0032052F"/>
    <w:rsid w:val="00324063"/>
    <w:rsid w:val="00325001"/>
    <w:rsid w:val="00325D94"/>
    <w:rsid w:val="00325F2C"/>
    <w:rsid w:val="003261A0"/>
    <w:rsid w:val="00332094"/>
    <w:rsid w:val="003330AA"/>
    <w:rsid w:val="00340009"/>
    <w:rsid w:val="00342E0F"/>
    <w:rsid w:val="00343D1D"/>
    <w:rsid w:val="003444C1"/>
    <w:rsid w:val="00356830"/>
    <w:rsid w:val="003652FC"/>
    <w:rsid w:val="00370C3F"/>
    <w:rsid w:val="00372114"/>
    <w:rsid w:val="003817D1"/>
    <w:rsid w:val="003861D5"/>
    <w:rsid w:val="00392429"/>
    <w:rsid w:val="00395DBB"/>
    <w:rsid w:val="003965CE"/>
    <w:rsid w:val="003A1E25"/>
    <w:rsid w:val="003A27F7"/>
    <w:rsid w:val="003A3B87"/>
    <w:rsid w:val="003A60E3"/>
    <w:rsid w:val="003B15A0"/>
    <w:rsid w:val="003B33B4"/>
    <w:rsid w:val="003B54E1"/>
    <w:rsid w:val="003C0CED"/>
    <w:rsid w:val="003C2065"/>
    <w:rsid w:val="003C523B"/>
    <w:rsid w:val="003C6C7A"/>
    <w:rsid w:val="003D105C"/>
    <w:rsid w:val="003D1632"/>
    <w:rsid w:val="003E168C"/>
    <w:rsid w:val="003E190E"/>
    <w:rsid w:val="003E4AA2"/>
    <w:rsid w:val="003F09C6"/>
    <w:rsid w:val="003F3F30"/>
    <w:rsid w:val="00400F6F"/>
    <w:rsid w:val="004058C3"/>
    <w:rsid w:val="004072B4"/>
    <w:rsid w:val="00407858"/>
    <w:rsid w:val="0042152E"/>
    <w:rsid w:val="00423AD2"/>
    <w:rsid w:val="00426B02"/>
    <w:rsid w:val="00431909"/>
    <w:rsid w:val="00431932"/>
    <w:rsid w:val="0043660F"/>
    <w:rsid w:val="004446AF"/>
    <w:rsid w:val="00447FF4"/>
    <w:rsid w:val="00461348"/>
    <w:rsid w:val="00463485"/>
    <w:rsid w:val="004657DF"/>
    <w:rsid w:val="004724E5"/>
    <w:rsid w:val="004732C2"/>
    <w:rsid w:val="00473459"/>
    <w:rsid w:val="00480FDF"/>
    <w:rsid w:val="00481330"/>
    <w:rsid w:val="004827B7"/>
    <w:rsid w:val="00484B5D"/>
    <w:rsid w:val="00494559"/>
    <w:rsid w:val="00494D2B"/>
    <w:rsid w:val="00496FF0"/>
    <w:rsid w:val="004A0D8C"/>
    <w:rsid w:val="004A48BA"/>
    <w:rsid w:val="004B60A4"/>
    <w:rsid w:val="004C49E4"/>
    <w:rsid w:val="004E0AAE"/>
    <w:rsid w:val="004E42D8"/>
    <w:rsid w:val="004F447A"/>
    <w:rsid w:val="004F6D36"/>
    <w:rsid w:val="00503DBD"/>
    <w:rsid w:val="005044D6"/>
    <w:rsid w:val="00514777"/>
    <w:rsid w:val="00515892"/>
    <w:rsid w:val="00521CBE"/>
    <w:rsid w:val="00522A21"/>
    <w:rsid w:val="005256C1"/>
    <w:rsid w:val="0054338D"/>
    <w:rsid w:val="00552D4B"/>
    <w:rsid w:val="00553D27"/>
    <w:rsid w:val="00571C38"/>
    <w:rsid w:val="00576145"/>
    <w:rsid w:val="00582BF3"/>
    <w:rsid w:val="0058581A"/>
    <w:rsid w:val="00591E49"/>
    <w:rsid w:val="005A1CC7"/>
    <w:rsid w:val="005B032A"/>
    <w:rsid w:val="005B2130"/>
    <w:rsid w:val="005C1141"/>
    <w:rsid w:val="005C2404"/>
    <w:rsid w:val="005C513B"/>
    <w:rsid w:val="005E2C52"/>
    <w:rsid w:val="005F7272"/>
    <w:rsid w:val="006000C3"/>
    <w:rsid w:val="00601175"/>
    <w:rsid w:val="00602B1C"/>
    <w:rsid w:val="00603C8F"/>
    <w:rsid w:val="006048DA"/>
    <w:rsid w:val="00607809"/>
    <w:rsid w:val="00613042"/>
    <w:rsid w:val="00630D03"/>
    <w:rsid w:val="00632886"/>
    <w:rsid w:val="00634E5B"/>
    <w:rsid w:val="00640F9F"/>
    <w:rsid w:val="006451FD"/>
    <w:rsid w:val="00645B79"/>
    <w:rsid w:val="006507D8"/>
    <w:rsid w:val="006547E9"/>
    <w:rsid w:val="00660477"/>
    <w:rsid w:val="00662C6B"/>
    <w:rsid w:val="00664C3B"/>
    <w:rsid w:val="00674A41"/>
    <w:rsid w:val="00674A92"/>
    <w:rsid w:val="00675803"/>
    <w:rsid w:val="0067598D"/>
    <w:rsid w:val="006827E7"/>
    <w:rsid w:val="00682CD3"/>
    <w:rsid w:val="00690B4D"/>
    <w:rsid w:val="006921BA"/>
    <w:rsid w:val="00693076"/>
    <w:rsid w:val="0069741E"/>
    <w:rsid w:val="006A16F9"/>
    <w:rsid w:val="006A3CC6"/>
    <w:rsid w:val="006B08F0"/>
    <w:rsid w:val="006B0AD1"/>
    <w:rsid w:val="006B77A7"/>
    <w:rsid w:val="006C3CFC"/>
    <w:rsid w:val="006C4C46"/>
    <w:rsid w:val="006D0B5A"/>
    <w:rsid w:val="006E2E47"/>
    <w:rsid w:val="006E3557"/>
    <w:rsid w:val="006E482E"/>
    <w:rsid w:val="006E6B10"/>
    <w:rsid w:val="006E7DE5"/>
    <w:rsid w:val="006F2FA2"/>
    <w:rsid w:val="00703DD6"/>
    <w:rsid w:val="00706A1F"/>
    <w:rsid w:val="00706C60"/>
    <w:rsid w:val="00707BE5"/>
    <w:rsid w:val="00710B19"/>
    <w:rsid w:val="0071506E"/>
    <w:rsid w:val="00716EDC"/>
    <w:rsid w:val="007210FD"/>
    <w:rsid w:val="00722D1C"/>
    <w:rsid w:val="00735CDD"/>
    <w:rsid w:val="007362DE"/>
    <w:rsid w:val="007440B7"/>
    <w:rsid w:val="00744683"/>
    <w:rsid w:val="00745240"/>
    <w:rsid w:val="007475A8"/>
    <w:rsid w:val="00750CE1"/>
    <w:rsid w:val="007510E3"/>
    <w:rsid w:val="00751EE9"/>
    <w:rsid w:val="007520C1"/>
    <w:rsid w:val="007655D0"/>
    <w:rsid w:val="007666C4"/>
    <w:rsid w:val="00771A49"/>
    <w:rsid w:val="007762D0"/>
    <w:rsid w:val="0079083C"/>
    <w:rsid w:val="007922B6"/>
    <w:rsid w:val="0079505A"/>
    <w:rsid w:val="007951F2"/>
    <w:rsid w:val="007956BC"/>
    <w:rsid w:val="007A21F5"/>
    <w:rsid w:val="007A4814"/>
    <w:rsid w:val="007B2135"/>
    <w:rsid w:val="007B244D"/>
    <w:rsid w:val="007D0AFB"/>
    <w:rsid w:val="007D249D"/>
    <w:rsid w:val="007D6427"/>
    <w:rsid w:val="007D6AEC"/>
    <w:rsid w:val="007E5756"/>
    <w:rsid w:val="007F090D"/>
    <w:rsid w:val="007F14E3"/>
    <w:rsid w:val="00803093"/>
    <w:rsid w:val="00806FE9"/>
    <w:rsid w:val="00807611"/>
    <w:rsid w:val="008129AE"/>
    <w:rsid w:val="00823992"/>
    <w:rsid w:val="00824AD4"/>
    <w:rsid w:val="008273F2"/>
    <w:rsid w:val="008331F3"/>
    <w:rsid w:val="0083551B"/>
    <w:rsid w:val="00841566"/>
    <w:rsid w:val="008521FD"/>
    <w:rsid w:val="00856C63"/>
    <w:rsid w:val="008611FD"/>
    <w:rsid w:val="008629D7"/>
    <w:rsid w:val="0086614C"/>
    <w:rsid w:val="0086671A"/>
    <w:rsid w:val="00866AF1"/>
    <w:rsid w:val="008769DB"/>
    <w:rsid w:val="00881716"/>
    <w:rsid w:val="00883151"/>
    <w:rsid w:val="0089196C"/>
    <w:rsid w:val="00893E84"/>
    <w:rsid w:val="00894527"/>
    <w:rsid w:val="008A3633"/>
    <w:rsid w:val="008A57DC"/>
    <w:rsid w:val="008A664B"/>
    <w:rsid w:val="008B0178"/>
    <w:rsid w:val="008B595C"/>
    <w:rsid w:val="008B6246"/>
    <w:rsid w:val="008B6C35"/>
    <w:rsid w:val="008D4498"/>
    <w:rsid w:val="008D6F69"/>
    <w:rsid w:val="008D740B"/>
    <w:rsid w:val="008E17F0"/>
    <w:rsid w:val="008F3BC0"/>
    <w:rsid w:val="008F40E5"/>
    <w:rsid w:val="008F5A41"/>
    <w:rsid w:val="00901AB9"/>
    <w:rsid w:val="00902B4C"/>
    <w:rsid w:val="00906FD1"/>
    <w:rsid w:val="00925655"/>
    <w:rsid w:val="00927838"/>
    <w:rsid w:val="00930217"/>
    <w:rsid w:val="00934B47"/>
    <w:rsid w:val="009367EC"/>
    <w:rsid w:val="009447D9"/>
    <w:rsid w:val="00953A88"/>
    <w:rsid w:val="009570B9"/>
    <w:rsid w:val="009600A7"/>
    <w:rsid w:val="00966321"/>
    <w:rsid w:val="00975BA2"/>
    <w:rsid w:val="00976104"/>
    <w:rsid w:val="00983020"/>
    <w:rsid w:val="009850AE"/>
    <w:rsid w:val="009903E7"/>
    <w:rsid w:val="00993350"/>
    <w:rsid w:val="00994711"/>
    <w:rsid w:val="009A1DB7"/>
    <w:rsid w:val="009B0F42"/>
    <w:rsid w:val="009B5166"/>
    <w:rsid w:val="009B6600"/>
    <w:rsid w:val="009C39CD"/>
    <w:rsid w:val="009C5AB1"/>
    <w:rsid w:val="009C5F7B"/>
    <w:rsid w:val="009C69EC"/>
    <w:rsid w:val="009C7544"/>
    <w:rsid w:val="009D35CB"/>
    <w:rsid w:val="009D3657"/>
    <w:rsid w:val="009D7DA5"/>
    <w:rsid w:val="009F2289"/>
    <w:rsid w:val="00A015DE"/>
    <w:rsid w:val="00A02D8E"/>
    <w:rsid w:val="00A02DE6"/>
    <w:rsid w:val="00A0443D"/>
    <w:rsid w:val="00A17738"/>
    <w:rsid w:val="00A24A34"/>
    <w:rsid w:val="00A24ADB"/>
    <w:rsid w:val="00A31AC3"/>
    <w:rsid w:val="00A351C7"/>
    <w:rsid w:val="00A50A18"/>
    <w:rsid w:val="00A52064"/>
    <w:rsid w:val="00A54F50"/>
    <w:rsid w:val="00A57D7C"/>
    <w:rsid w:val="00A6748D"/>
    <w:rsid w:val="00A67E5F"/>
    <w:rsid w:val="00A70E5D"/>
    <w:rsid w:val="00A75327"/>
    <w:rsid w:val="00A91E31"/>
    <w:rsid w:val="00A932EE"/>
    <w:rsid w:val="00AA103E"/>
    <w:rsid w:val="00AA1F4D"/>
    <w:rsid w:val="00AA2180"/>
    <w:rsid w:val="00AA41DE"/>
    <w:rsid w:val="00AA7D30"/>
    <w:rsid w:val="00AB030C"/>
    <w:rsid w:val="00AB6215"/>
    <w:rsid w:val="00AB68DF"/>
    <w:rsid w:val="00AC06C7"/>
    <w:rsid w:val="00AC2E30"/>
    <w:rsid w:val="00AD4968"/>
    <w:rsid w:val="00AD6A3E"/>
    <w:rsid w:val="00AE31FD"/>
    <w:rsid w:val="00AE3739"/>
    <w:rsid w:val="00AE3872"/>
    <w:rsid w:val="00AE5A81"/>
    <w:rsid w:val="00AF25AB"/>
    <w:rsid w:val="00AF7374"/>
    <w:rsid w:val="00B03192"/>
    <w:rsid w:val="00B06F2A"/>
    <w:rsid w:val="00B13A87"/>
    <w:rsid w:val="00B2431B"/>
    <w:rsid w:val="00B24E12"/>
    <w:rsid w:val="00B330BF"/>
    <w:rsid w:val="00B41B47"/>
    <w:rsid w:val="00B43E43"/>
    <w:rsid w:val="00B46423"/>
    <w:rsid w:val="00B4649D"/>
    <w:rsid w:val="00B514E7"/>
    <w:rsid w:val="00B56B02"/>
    <w:rsid w:val="00B56D03"/>
    <w:rsid w:val="00B57FFB"/>
    <w:rsid w:val="00B628DA"/>
    <w:rsid w:val="00B70801"/>
    <w:rsid w:val="00B70C33"/>
    <w:rsid w:val="00B74737"/>
    <w:rsid w:val="00B82DCE"/>
    <w:rsid w:val="00B83B6A"/>
    <w:rsid w:val="00B84BEF"/>
    <w:rsid w:val="00BA038B"/>
    <w:rsid w:val="00BA08FB"/>
    <w:rsid w:val="00BB1ACD"/>
    <w:rsid w:val="00BB436E"/>
    <w:rsid w:val="00BB78F3"/>
    <w:rsid w:val="00BC5BBB"/>
    <w:rsid w:val="00BC7024"/>
    <w:rsid w:val="00BD78A4"/>
    <w:rsid w:val="00BD7C78"/>
    <w:rsid w:val="00BE4B61"/>
    <w:rsid w:val="00BE5AE6"/>
    <w:rsid w:val="00BE5FBD"/>
    <w:rsid w:val="00BF2BFF"/>
    <w:rsid w:val="00BF3E9F"/>
    <w:rsid w:val="00BF6689"/>
    <w:rsid w:val="00C04F6F"/>
    <w:rsid w:val="00C1123B"/>
    <w:rsid w:val="00C11676"/>
    <w:rsid w:val="00C12143"/>
    <w:rsid w:val="00C128B6"/>
    <w:rsid w:val="00C15CD1"/>
    <w:rsid w:val="00C176F8"/>
    <w:rsid w:val="00C17AD6"/>
    <w:rsid w:val="00C340E9"/>
    <w:rsid w:val="00C42DD9"/>
    <w:rsid w:val="00C4645C"/>
    <w:rsid w:val="00C4666C"/>
    <w:rsid w:val="00C471E6"/>
    <w:rsid w:val="00C47466"/>
    <w:rsid w:val="00C54905"/>
    <w:rsid w:val="00C633F5"/>
    <w:rsid w:val="00C653DE"/>
    <w:rsid w:val="00C73630"/>
    <w:rsid w:val="00C75D6D"/>
    <w:rsid w:val="00C81C42"/>
    <w:rsid w:val="00C85AD0"/>
    <w:rsid w:val="00C92B67"/>
    <w:rsid w:val="00CB5A26"/>
    <w:rsid w:val="00CB785E"/>
    <w:rsid w:val="00CC0BB6"/>
    <w:rsid w:val="00CC1F7A"/>
    <w:rsid w:val="00CC296A"/>
    <w:rsid w:val="00CC4446"/>
    <w:rsid w:val="00CC707D"/>
    <w:rsid w:val="00CD1FBC"/>
    <w:rsid w:val="00CD41CE"/>
    <w:rsid w:val="00CD4A48"/>
    <w:rsid w:val="00CD7C01"/>
    <w:rsid w:val="00CE2F2C"/>
    <w:rsid w:val="00CE4049"/>
    <w:rsid w:val="00CF1E00"/>
    <w:rsid w:val="00CF403B"/>
    <w:rsid w:val="00CF566E"/>
    <w:rsid w:val="00D004C4"/>
    <w:rsid w:val="00D00893"/>
    <w:rsid w:val="00D06B5E"/>
    <w:rsid w:val="00D12AD5"/>
    <w:rsid w:val="00D14CC5"/>
    <w:rsid w:val="00D202F3"/>
    <w:rsid w:val="00D217A0"/>
    <w:rsid w:val="00D2283A"/>
    <w:rsid w:val="00D2723E"/>
    <w:rsid w:val="00D329CE"/>
    <w:rsid w:val="00D375D9"/>
    <w:rsid w:val="00D4276C"/>
    <w:rsid w:val="00D44004"/>
    <w:rsid w:val="00D506D2"/>
    <w:rsid w:val="00D51908"/>
    <w:rsid w:val="00D610A8"/>
    <w:rsid w:val="00D676DA"/>
    <w:rsid w:val="00D7714B"/>
    <w:rsid w:val="00D8188A"/>
    <w:rsid w:val="00D873B4"/>
    <w:rsid w:val="00D903E7"/>
    <w:rsid w:val="00D91191"/>
    <w:rsid w:val="00D92E4A"/>
    <w:rsid w:val="00D930C4"/>
    <w:rsid w:val="00D934F3"/>
    <w:rsid w:val="00D974C6"/>
    <w:rsid w:val="00D97A47"/>
    <w:rsid w:val="00DA4440"/>
    <w:rsid w:val="00DA5E78"/>
    <w:rsid w:val="00DA6569"/>
    <w:rsid w:val="00DA6DFD"/>
    <w:rsid w:val="00DB25E2"/>
    <w:rsid w:val="00DB62DC"/>
    <w:rsid w:val="00DB6B19"/>
    <w:rsid w:val="00DC6DCF"/>
    <w:rsid w:val="00DD0125"/>
    <w:rsid w:val="00DE52FC"/>
    <w:rsid w:val="00DE5817"/>
    <w:rsid w:val="00DE6099"/>
    <w:rsid w:val="00DE7BEE"/>
    <w:rsid w:val="00DF5916"/>
    <w:rsid w:val="00E04691"/>
    <w:rsid w:val="00E14C22"/>
    <w:rsid w:val="00E21BCB"/>
    <w:rsid w:val="00E223F1"/>
    <w:rsid w:val="00E306C1"/>
    <w:rsid w:val="00E30DFF"/>
    <w:rsid w:val="00E343F9"/>
    <w:rsid w:val="00E35FDA"/>
    <w:rsid w:val="00E36602"/>
    <w:rsid w:val="00E44D93"/>
    <w:rsid w:val="00E455BE"/>
    <w:rsid w:val="00E52350"/>
    <w:rsid w:val="00E63AC7"/>
    <w:rsid w:val="00E72BA4"/>
    <w:rsid w:val="00E7361B"/>
    <w:rsid w:val="00E73E6A"/>
    <w:rsid w:val="00E76F55"/>
    <w:rsid w:val="00E8333B"/>
    <w:rsid w:val="00E83D25"/>
    <w:rsid w:val="00E86F83"/>
    <w:rsid w:val="00E9234C"/>
    <w:rsid w:val="00E93666"/>
    <w:rsid w:val="00E96C00"/>
    <w:rsid w:val="00EA1604"/>
    <w:rsid w:val="00EA4282"/>
    <w:rsid w:val="00EB62AE"/>
    <w:rsid w:val="00EB7008"/>
    <w:rsid w:val="00EB7D04"/>
    <w:rsid w:val="00EC3072"/>
    <w:rsid w:val="00EC69BE"/>
    <w:rsid w:val="00EC7562"/>
    <w:rsid w:val="00EC7C09"/>
    <w:rsid w:val="00ED3BEF"/>
    <w:rsid w:val="00ED41FE"/>
    <w:rsid w:val="00ED6F71"/>
    <w:rsid w:val="00EF2410"/>
    <w:rsid w:val="00F034D0"/>
    <w:rsid w:val="00F14364"/>
    <w:rsid w:val="00F20712"/>
    <w:rsid w:val="00F23FB0"/>
    <w:rsid w:val="00F24129"/>
    <w:rsid w:val="00F271A7"/>
    <w:rsid w:val="00F363C2"/>
    <w:rsid w:val="00F3744B"/>
    <w:rsid w:val="00F41996"/>
    <w:rsid w:val="00F42247"/>
    <w:rsid w:val="00F44CE1"/>
    <w:rsid w:val="00F46267"/>
    <w:rsid w:val="00F47B42"/>
    <w:rsid w:val="00F51B27"/>
    <w:rsid w:val="00F66F49"/>
    <w:rsid w:val="00F8734E"/>
    <w:rsid w:val="00F87D18"/>
    <w:rsid w:val="00F9324D"/>
    <w:rsid w:val="00F96AFE"/>
    <w:rsid w:val="00F97837"/>
    <w:rsid w:val="00FA39C0"/>
    <w:rsid w:val="00FA6DD5"/>
    <w:rsid w:val="00FC1964"/>
    <w:rsid w:val="00FC2290"/>
    <w:rsid w:val="00FC353F"/>
    <w:rsid w:val="00FC54A0"/>
    <w:rsid w:val="00FD0B17"/>
    <w:rsid w:val="00FD165B"/>
    <w:rsid w:val="00FD5A38"/>
    <w:rsid w:val="00FE6171"/>
    <w:rsid w:val="00FE6E41"/>
    <w:rsid w:val="00FF1998"/>
    <w:rsid w:val="00FF3223"/>
    <w:rsid w:val="00FF71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482B92-21BE-4756-BA36-9E8BD79EF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21CB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21CBE"/>
  </w:style>
  <w:style w:type="paragraph" w:styleId="Porat">
    <w:name w:val="footer"/>
    <w:basedOn w:val="prastasis"/>
    <w:link w:val="PoratDiagrama"/>
    <w:uiPriority w:val="99"/>
    <w:unhideWhenUsed/>
    <w:rsid w:val="00521CB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21CBE"/>
  </w:style>
  <w:style w:type="character" w:styleId="Puslapionumeris">
    <w:name w:val="page number"/>
    <w:basedOn w:val="Numatytasispastraiposriftas"/>
    <w:rsid w:val="00521CBE"/>
  </w:style>
  <w:style w:type="table" w:styleId="Lentelstinklelis">
    <w:name w:val="Table Grid"/>
    <w:basedOn w:val="prastojilentel"/>
    <w:uiPriority w:val="59"/>
    <w:rsid w:val="00521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521CB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21CBE"/>
    <w:rPr>
      <w:rFonts w:ascii="Tahoma" w:hAnsi="Tahoma" w:cs="Tahoma"/>
      <w:sz w:val="16"/>
      <w:szCs w:val="16"/>
    </w:rPr>
  </w:style>
  <w:style w:type="character" w:styleId="Komentaronuoroda">
    <w:name w:val="annotation reference"/>
    <w:basedOn w:val="Numatytasispastraiposriftas"/>
    <w:uiPriority w:val="99"/>
    <w:semiHidden/>
    <w:unhideWhenUsed/>
    <w:rsid w:val="00DB6B19"/>
    <w:rPr>
      <w:sz w:val="16"/>
      <w:szCs w:val="16"/>
    </w:rPr>
  </w:style>
  <w:style w:type="paragraph" w:styleId="Komentarotekstas">
    <w:name w:val="annotation text"/>
    <w:basedOn w:val="prastasis"/>
    <w:link w:val="KomentarotekstasDiagrama"/>
    <w:uiPriority w:val="99"/>
    <w:semiHidden/>
    <w:unhideWhenUsed/>
    <w:rsid w:val="00DB6B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B6B19"/>
    <w:rPr>
      <w:sz w:val="20"/>
      <w:szCs w:val="20"/>
    </w:rPr>
  </w:style>
  <w:style w:type="paragraph" w:styleId="Komentarotema">
    <w:name w:val="annotation subject"/>
    <w:basedOn w:val="Komentarotekstas"/>
    <w:next w:val="Komentarotekstas"/>
    <w:link w:val="KomentarotemaDiagrama"/>
    <w:uiPriority w:val="99"/>
    <w:semiHidden/>
    <w:unhideWhenUsed/>
    <w:rsid w:val="00DB6B19"/>
    <w:rPr>
      <w:b/>
      <w:bCs/>
    </w:rPr>
  </w:style>
  <w:style w:type="character" w:customStyle="1" w:styleId="KomentarotemaDiagrama">
    <w:name w:val="Komentaro tema Diagrama"/>
    <w:basedOn w:val="KomentarotekstasDiagrama"/>
    <w:link w:val="Komentarotema"/>
    <w:uiPriority w:val="99"/>
    <w:semiHidden/>
    <w:rsid w:val="00DB6B19"/>
    <w:rPr>
      <w:b/>
      <w:bCs/>
      <w:sz w:val="20"/>
      <w:szCs w:val="20"/>
    </w:rPr>
  </w:style>
  <w:style w:type="paragraph" w:styleId="Sraopastraipa">
    <w:name w:val="List Paragraph"/>
    <w:basedOn w:val="prastasis"/>
    <w:uiPriority w:val="34"/>
    <w:qFormat/>
    <w:rsid w:val="008D740B"/>
    <w:pPr>
      <w:ind w:left="720"/>
      <w:contextualSpacing/>
    </w:pPr>
  </w:style>
  <w:style w:type="paragraph" w:styleId="HTMLiankstoformatuotas">
    <w:name w:val="HTML Preformatted"/>
    <w:basedOn w:val="prastasis"/>
    <w:link w:val="HTMLiankstoformatuotasDiagrama"/>
    <w:uiPriority w:val="99"/>
    <w:semiHidden/>
    <w:unhideWhenUsed/>
    <w:rsid w:val="00902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902B4C"/>
    <w:rPr>
      <w:rFonts w:ascii="Courier New" w:eastAsia="Times New Roman" w:hAnsi="Courier New" w:cs="Courier New"/>
      <w:sz w:val="20"/>
      <w:szCs w:val="20"/>
      <w:lang w:eastAsia="lt-LT"/>
    </w:rPr>
  </w:style>
  <w:style w:type="paragraph" w:customStyle="1" w:styleId="Default">
    <w:name w:val="Default"/>
    <w:rsid w:val="00265688"/>
    <w:pPr>
      <w:autoSpaceDE w:val="0"/>
      <w:autoSpaceDN w:val="0"/>
      <w:adjustRightInd w:val="0"/>
      <w:spacing w:after="0" w:line="240" w:lineRule="auto"/>
    </w:pPr>
    <w:rPr>
      <w:rFonts w:ascii="Times New Roman" w:hAnsi="Times New Roman" w:cs="Times New Roman"/>
      <w:color w:val="000000"/>
      <w:sz w:val="24"/>
      <w:szCs w:val="24"/>
    </w:rPr>
  </w:style>
  <w:style w:type="paragraph" w:styleId="Puslapioinaostekstas">
    <w:name w:val="footnote text"/>
    <w:basedOn w:val="prastasis"/>
    <w:link w:val="PuslapioinaostekstasDiagrama"/>
    <w:uiPriority w:val="99"/>
    <w:semiHidden/>
    <w:unhideWhenUsed/>
    <w:rsid w:val="00BB1AC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B1ACD"/>
    <w:rPr>
      <w:sz w:val="20"/>
      <w:szCs w:val="20"/>
    </w:rPr>
  </w:style>
  <w:style w:type="character" w:styleId="Puslapioinaosnuoroda">
    <w:name w:val="footnote reference"/>
    <w:basedOn w:val="Numatytasispastraiposriftas"/>
    <w:uiPriority w:val="99"/>
    <w:semiHidden/>
    <w:unhideWhenUsed/>
    <w:rsid w:val="00BB1A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225244">
      <w:bodyDiv w:val="1"/>
      <w:marLeft w:val="0"/>
      <w:marRight w:val="0"/>
      <w:marTop w:val="0"/>
      <w:marBottom w:val="0"/>
      <w:divBdr>
        <w:top w:val="none" w:sz="0" w:space="0" w:color="auto"/>
        <w:left w:val="none" w:sz="0" w:space="0" w:color="auto"/>
        <w:bottom w:val="none" w:sz="0" w:space="0" w:color="auto"/>
        <w:right w:val="none" w:sz="0" w:space="0" w:color="auto"/>
      </w:divBdr>
    </w:div>
    <w:div w:id="735011639">
      <w:bodyDiv w:val="1"/>
      <w:marLeft w:val="0"/>
      <w:marRight w:val="0"/>
      <w:marTop w:val="0"/>
      <w:marBottom w:val="0"/>
      <w:divBdr>
        <w:top w:val="none" w:sz="0" w:space="0" w:color="auto"/>
        <w:left w:val="none" w:sz="0" w:space="0" w:color="auto"/>
        <w:bottom w:val="none" w:sz="0" w:space="0" w:color="auto"/>
        <w:right w:val="none" w:sz="0" w:space="0" w:color="auto"/>
      </w:divBdr>
    </w:div>
    <w:div w:id="1015379140">
      <w:bodyDiv w:val="1"/>
      <w:marLeft w:val="0"/>
      <w:marRight w:val="0"/>
      <w:marTop w:val="0"/>
      <w:marBottom w:val="0"/>
      <w:divBdr>
        <w:top w:val="none" w:sz="0" w:space="0" w:color="auto"/>
        <w:left w:val="none" w:sz="0" w:space="0" w:color="auto"/>
        <w:bottom w:val="none" w:sz="0" w:space="0" w:color="auto"/>
        <w:right w:val="none" w:sz="0" w:space="0" w:color="auto"/>
      </w:divBdr>
    </w:div>
    <w:div w:id="1506438288">
      <w:bodyDiv w:val="1"/>
      <w:marLeft w:val="0"/>
      <w:marRight w:val="0"/>
      <w:marTop w:val="0"/>
      <w:marBottom w:val="0"/>
      <w:divBdr>
        <w:top w:val="none" w:sz="0" w:space="0" w:color="auto"/>
        <w:left w:val="none" w:sz="0" w:space="0" w:color="auto"/>
        <w:bottom w:val="none" w:sz="0" w:space="0" w:color="auto"/>
        <w:right w:val="none" w:sz="0" w:space="0" w:color="auto"/>
      </w:divBdr>
    </w:div>
    <w:div w:id="1626082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E9536-70D9-49F5-888E-DC3DCD6A4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4370</Words>
  <Characters>2491</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LR finansų ministerija</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Baranauskiene</dc:creator>
  <cp:lastModifiedBy>Agnė Raukštienė</cp:lastModifiedBy>
  <cp:revision>2</cp:revision>
  <cp:lastPrinted>2017-09-21T11:33:00Z</cp:lastPrinted>
  <dcterms:created xsi:type="dcterms:W3CDTF">2017-10-03T10:20:00Z</dcterms:created>
  <dcterms:modified xsi:type="dcterms:W3CDTF">2017-10-03T10:20:00Z</dcterms:modified>
</cp:coreProperties>
</file>