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8316B">
        <w:rPr>
          <w:rFonts w:ascii="Times New Roman" w:hAnsi="Times New Roman"/>
          <w:sz w:val="24"/>
          <w:szCs w:val="24"/>
          <w:lang w:val="lt-LT"/>
        </w:rPr>
        <w:t>kovo 16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28316B">
        <w:rPr>
          <w:rFonts w:ascii="Times New Roman" w:hAnsi="Times New Roman"/>
          <w:sz w:val="24"/>
          <w:szCs w:val="24"/>
          <w:lang w:val="lt-LT"/>
        </w:rPr>
        <w:t>133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154 punktais, 201</w:t>
      </w:r>
      <w:bookmarkStart w:id="9" w:name="_GoBack"/>
      <w:bookmarkEnd w:id="9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88206C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88206C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88206C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88206C">
        <w:rPr>
          <w:rFonts w:ascii="Times New Roman" w:hAnsi="Times New Roman"/>
          <w:sz w:val="24"/>
          <w:szCs w:val="24"/>
          <w:lang w:val="lt-LT"/>
        </w:rPr>
        <w:t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Marijampolės regiono projektų sąrašu Nr. 08.1.1-CPVA-R-407-41, patvirtintu Marijampolės regiono plėtros tarybos 2016 m. spalio 19 d. sprendimu Nr.</w:t>
      </w:r>
      <w:r w:rsidR="0074650F">
        <w:rPr>
          <w:rFonts w:ascii="Times New Roman" w:hAnsi="Times New Roman"/>
          <w:sz w:val="24"/>
          <w:szCs w:val="24"/>
          <w:lang w:val="lt-LT"/>
        </w:rPr>
        <w:t> </w:t>
      </w:r>
      <w:r w:rsidR="0088206C">
        <w:rPr>
          <w:rFonts w:ascii="Times New Roman" w:hAnsi="Times New Roman"/>
          <w:sz w:val="24"/>
          <w:szCs w:val="24"/>
          <w:lang w:val="lt-LT"/>
        </w:rPr>
        <w:t>51/8S-31 „</w:t>
      </w:r>
      <w:r w:rsidR="0088206C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88206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priemonės 08.1.1-CPVA-R-407 „Socialinių paslaugų infrastruktūros plėtra“ iš ES struktūrinių fondų lėšų siūlomų bendrai finansuoti Marijampolės regiono projektų sąrašo </w:t>
      </w:r>
      <w:r w:rsidR="0088206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88206C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BE5609">
        <w:rPr>
          <w:rFonts w:ascii="Times New Roman" w:hAnsi="Times New Roman"/>
          <w:sz w:val="24"/>
          <w:szCs w:val="24"/>
          <w:lang w:val="lt-LT"/>
        </w:rPr>
        <w:t>i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BE5609">
        <w:rPr>
          <w:rFonts w:ascii="Times New Roman" w:hAnsi="Times New Roman"/>
          <w:sz w:val="24"/>
          <w:szCs w:val="24"/>
          <w:lang w:val="lt-LT"/>
        </w:rPr>
        <w:t>ės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E5609">
        <w:rPr>
          <w:rFonts w:ascii="Times New Roman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E5609">
        <w:rPr>
          <w:rFonts w:ascii="Times New Roman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>
        <w:rPr>
          <w:rFonts w:ascii="Times New Roman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>
        <w:rPr>
          <w:rFonts w:ascii="Times New Roman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BE5609">
        <w:rPr>
          <w:rFonts w:ascii="Times New Roman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Telšių regiono projektų 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BE5609">
        <w:rPr>
          <w:rFonts w:ascii="Times New Roman" w:hAnsi="Times New Roman"/>
          <w:sz w:val="24"/>
          <w:szCs w:val="24"/>
          <w:lang w:val="lt-LT"/>
        </w:rPr>
        <w:t>u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BE5609">
        <w:rPr>
          <w:rFonts w:ascii="Times New Roman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E5609">
        <w:rPr>
          <w:rFonts w:ascii="Times New Roman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BE5609">
        <w:rPr>
          <w:rFonts w:ascii="Times New Roman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>
        <w:rPr>
          <w:rFonts w:ascii="Times New Roman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>
        <w:rPr>
          <w:rFonts w:ascii="Times New Roman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BE5609">
        <w:rPr>
          <w:rFonts w:ascii="Times New Roman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BE5609">
        <w:rPr>
          <w:rFonts w:ascii="Times New Roman" w:hAnsi="Times New Roman"/>
          <w:sz w:val="24"/>
          <w:szCs w:val="24"/>
          <w:lang w:val="lt-LT"/>
        </w:rPr>
        <w:t>81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Telšių regiono plėtros tarybos 2016 m. spalio 31 d. sprendimu Nr. 51/10S-37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Dėl Lietuvos Respublikos socialinės apsaugos ir darbo ministerijos 2014</w:t>
      </w:r>
      <w:r w:rsidR="00BE5609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įgyvendinimo priemonės Nr. 08.1.1-CPVA-R-407 „Socialinių paslaugų infrastruktūros plėtra“ iš Europos Sąjungos struktūrinių fondų lėšų siūlomų bendrai finansuoti Telšių regiono projektų sąrašo patvirtinimo</w:t>
      </w:r>
      <w:r w:rsidR="00BE5609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</w:t>
      </w:r>
      <w:r w:rsidR="001931AC">
        <w:rPr>
          <w:rFonts w:ascii="Times New Roman" w:hAnsi="Times New Roman"/>
          <w:sz w:val="24"/>
          <w:szCs w:val="24"/>
          <w:lang w:val="lt-LT"/>
        </w:rPr>
        <w:t>6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1931AC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Šiaulių regiono projektų sąrašo patvirtinimo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Alytaus regiono projektų sąrašu Nr. 08.1.1-CPVA-R-407-11, patvirtintu Alytaus regiono plėtros tarybos 2016 m. spalio 26 d. sprendimu Nr. 51/6S-41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Alytaus regiono projektų sąrašo patvirtinimo“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kovo 2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Marijampolės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41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R-407-41-0002,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B21C6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m.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Telšių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l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 xml:space="preserve">4, 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73A2E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2F00D8">
        <w:rPr>
          <w:rFonts w:ascii="Times New Roman" w:eastAsia="Calibri" w:hAnsi="Times New Roman"/>
          <w:sz w:val="24"/>
          <w:szCs w:val="24"/>
          <w:lang w:val="lt-LT"/>
        </w:rPr>
        <w:t xml:space="preserve">4 ir 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201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m.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 xml:space="preserve"> vasario 28 d. 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 xml:space="preserve">Alytaus regiono 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11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74650F">
        <w:rPr>
          <w:rFonts w:ascii="Times New Roman" w:eastAsia="Calibri" w:hAnsi="Times New Roman"/>
          <w:sz w:val="24"/>
          <w:szCs w:val="24"/>
          <w:lang w:val="lt-LT"/>
        </w:rPr>
        <w:br/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2014–2020 metų Europos Sąjungos fondų investicijų veiksmų programos įgyvendinimo priemonę 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1C21D1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5713FD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R-407-11-0001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D57D0" w:rsidRPr="001B496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 w:rsidRPr="001B4963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713FD">
        <w:rPr>
          <w:rFonts w:ascii="Times New Roman" w:hAnsi="Times New Roman"/>
          <w:sz w:val="24"/>
          <w:szCs w:val="24"/>
        </w:rPr>
        <w:t xml:space="preserve">607 548,43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šešių šimtų septynių tūkstančių penkių šimtų keturiasdešimt aštuonių</w:t>
      </w:r>
      <w:r w:rsidR="00780587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rų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 xml:space="preserve"> 43 centų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 xml:space="preserve"> ir 1.2.2.7.1 (Valstybės biudžeto lėšos).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F1" w:rsidRDefault="003A58F1">
      <w:r>
        <w:separator/>
      </w:r>
    </w:p>
  </w:endnote>
  <w:endnote w:type="continuationSeparator" w:id="0">
    <w:p w:rsidR="003A58F1" w:rsidRDefault="003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F1" w:rsidRDefault="003A58F1">
      <w:r>
        <w:separator/>
      </w:r>
    </w:p>
  </w:footnote>
  <w:footnote w:type="continuationSeparator" w:id="0">
    <w:p w:rsidR="003A58F1" w:rsidRDefault="003A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316B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E5B"/>
    <w:rsid w:val="00073A2E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907DB"/>
    <w:rsid w:val="002A07D8"/>
    <w:rsid w:val="002A1696"/>
    <w:rsid w:val="002A3187"/>
    <w:rsid w:val="002A5038"/>
    <w:rsid w:val="002B637F"/>
    <w:rsid w:val="002C3984"/>
    <w:rsid w:val="002F00D8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D2A0C"/>
    <w:rsid w:val="005D4799"/>
    <w:rsid w:val="005E39B9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21E62"/>
    <w:rsid w:val="00924302"/>
    <w:rsid w:val="0093247A"/>
    <w:rsid w:val="00940A8B"/>
    <w:rsid w:val="009449C8"/>
    <w:rsid w:val="00947836"/>
    <w:rsid w:val="009522BA"/>
    <w:rsid w:val="00954862"/>
    <w:rsid w:val="00954D1D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1040B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5609"/>
    <w:rsid w:val="00BF3435"/>
    <w:rsid w:val="00C01BCB"/>
    <w:rsid w:val="00C14310"/>
    <w:rsid w:val="00C2154D"/>
    <w:rsid w:val="00C23B62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660C"/>
    <w:rsid w:val="00DA5319"/>
    <w:rsid w:val="00DB7346"/>
    <w:rsid w:val="00DC5EDC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73C6D-722E-4198-9418-713FA625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4277</Words>
  <Characters>2438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2017-03-13T11:51:00Z</cp:lastPrinted>
  <dcterms:created xsi:type="dcterms:W3CDTF">2017-03-13T11:50:00Z</dcterms:created>
  <dcterms:modified xsi:type="dcterms:W3CDTF">2017-03-17T13:43:00Z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-1522138384</vt:i4>
  </property>
  <property fmtid="{D5CDD505-2E9C-101B-9397-08002B2CF9AE}" pid="3" name="_NewReviewCycle">
    <vt:lpwstr/>
  </property>
  <property fmtid="{D5CDD505-2E9C-101B-9397-08002B2CF9AE}" pid="4" name="_EmailSubject">
    <vt:lpwstr>internetams 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363623635</vt:i4>
  </property>
</Properties>
</file>