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C31D5" w14:textId="4584AD88" w:rsidR="0094359F" w:rsidRDefault="004E67DC" w:rsidP="00D11D45">
      <w:pPr>
        <w:tabs>
          <w:tab w:val="left" w:pos="709"/>
        </w:tabs>
        <w:ind w:firstLine="0"/>
        <w:jc w:val="center"/>
        <w:rPr>
          <w:rFonts w:ascii="Times New Roman" w:hAnsi="Times New Roman" w:cs="Times New Roman"/>
          <w:b/>
          <w:noProof/>
          <w:sz w:val="24"/>
        </w:rPr>
      </w:pPr>
      <w:r>
        <w:rPr>
          <w:rFonts w:ascii="Times New Roman" w:hAnsi="Times New Roman" w:cs="Times New Roman"/>
          <w:b/>
          <w:noProof/>
          <w:sz w:val="24"/>
        </w:rPr>
        <w:t xml:space="preserve">                                                                                                     </w:t>
      </w:r>
      <w:r w:rsidR="00C902AD" w:rsidRPr="00871C2C">
        <w:rPr>
          <w:rFonts w:ascii="Times New Roman" w:hAnsi="Times New Roman" w:cs="Times New Roman"/>
          <w:b/>
          <w:noProof/>
          <w:sz w:val="24"/>
        </w:rPr>
        <w:t>Projekt</w:t>
      </w:r>
      <w:r w:rsidR="00803719">
        <w:rPr>
          <w:rFonts w:ascii="Times New Roman" w:hAnsi="Times New Roman" w:cs="Times New Roman"/>
          <w:b/>
          <w:noProof/>
          <w:sz w:val="24"/>
        </w:rPr>
        <w:t>o</w:t>
      </w:r>
    </w:p>
    <w:p w14:paraId="2511A24B" w14:textId="0CA39EF3" w:rsidR="00803719" w:rsidRPr="00871C2C" w:rsidRDefault="00803719" w:rsidP="00D11D45">
      <w:pPr>
        <w:tabs>
          <w:tab w:val="left" w:pos="709"/>
        </w:tabs>
        <w:ind w:firstLine="0"/>
        <w:jc w:val="right"/>
        <w:rPr>
          <w:rFonts w:ascii="Times New Roman" w:hAnsi="Times New Roman" w:cs="Times New Roman"/>
          <w:b/>
          <w:caps/>
          <w:sz w:val="24"/>
        </w:rPr>
      </w:pPr>
      <w:r>
        <w:rPr>
          <w:rFonts w:ascii="Times New Roman" w:hAnsi="Times New Roman" w:cs="Times New Roman"/>
          <w:b/>
          <w:noProof/>
          <w:sz w:val="24"/>
        </w:rPr>
        <w:t>lyginamasis variantas</w:t>
      </w:r>
    </w:p>
    <w:p w14:paraId="10706CB9" w14:textId="77777777" w:rsidR="00183488" w:rsidRDefault="00183488" w:rsidP="00D11D45">
      <w:pPr>
        <w:tabs>
          <w:tab w:val="left" w:pos="709"/>
        </w:tabs>
        <w:spacing w:before="160"/>
        <w:ind w:firstLine="0"/>
        <w:jc w:val="center"/>
        <w:rPr>
          <w:rFonts w:ascii="Times New Roman" w:hAnsi="Times New Roman" w:cs="Times New Roman"/>
          <w:b/>
          <w:caps/>
          <w:sz w:val="24"/>
        </w:rPr>
      </w:pPr>
    </w:p>
    <w:p w14:paraId="3115897E" w14:textId="74DE5504" w:rsidR="00223D9F" w:rsidRPr="00871C2C" w:rsidRDefault="00223D9F" w:rsidP="00D11D45">
      <w:pPr>
        <w:tabs>
          <w:tab w:val="left" w:pos="709"/>
        </w:tabs>
        <w:spacing w:before="160"/>
        <w:ind w:firstLine="0"/>
        <w:jc w:val="center"/>
        <w:rPr>
          <w:rFonts w:ascii="Times New Roman" w:hAnsi="Times New Roman" w:cs="Times New Roman"/>
          <w:b/>
          <w:caps/>
          <w:sz w:val="24"/>
        </w:rPr>
      </w:pPr>
      <w:r w:rsidRPr="00871C2C">
        <w:rPr>
          <w:rFonts w:ascii="Times New Roman" w:hAnsi="Times New Roman" w:cs="Times New Roman"/>
          <w:b/>
          <w:caps/>
          <w:sz w:val="24"/>
        </w:rPr>
        <w:t>LIETUVOS RESPUBLIKOS ŪKIO MINISTRAS</w:t>
      </w:r>
    </w:p>
    <w:p w14:paraId="22487454" w14:textId="77777777" w:rsidR="00C6675B" w:rsidRPr="00871C2C" w:rsidRDefault="00C6675B" w:rsidP="00D11D45">
      <w:pPr>
        <w:ind w:firstLine="0"/>
        <w:jc w:val="center"/>
        <w:rPr>
          <w:rFonts w:ascii="Times New Roman" w:hAnsi="Times New Roman" w:cs="Times New Roman"/>
          <w:b/>
          <w:caps/>
          <w:sz w:val="24"/>
        </w:rPr>
      </w:pPr>
    </w:p>
    <w:p w14:paraId="50A36DEA" w14:textId="77777777" w:rsidR="00C6675B" w:rsidRPr="00871C2C" w:rsidRDefault="00C6675B" w:rsidP="00D11D45">
      <w:pPr>
        <w:pStyle w:val="centrbold"/>
        <w:spacing w:before="0" w:beforeAutospacing="0" w:after="0" w:afterAutospacing="0"/>
        <w:jc w:val="center"/>
        <w:rPr>
          <w:b/>
        </w:rPr>
      </w:pPr>
      <w:r w:rsidRPr="00871C2C">
        <w:rPr>
          <w:b/>
        </w:rPr>
        <w:t>ĮSAKYMAS</w:t>
      </w:r>
    </w:p>
    <w:p w14:paraId="28BC9B14" w14:textId="77777777" w:rsidR="005C20D9" w:rsidRPr="00871C2C" w:rsidRDefault="003B346B" w:rsidP="00D11D45">
      <w:pPr>
        <w:ind w:firstLine="0"/>
        <w:jc w:val="center"/>
        <w:rPr>
          <w:rFonts w:ascii="Times New Roman" w:hAnsi="Times New Roman" w:cs="Times New Roman"/>
          <w:b/>
          <w:sz w:val="24"/>
        </w:rPr>
      </w:pPr>
      <w:r w:rsidRPr="00871C2C">
        <w:rPr>
          <w:rFonts w:ascii="Times New Roman" w:hAnsi="Times New Roman" w:cs="Times New Roman"/>
          <w:b/>
          <w:sz w:val="24"/>
        </w:rPr>
        <w:t>DĖL LIETUVOS RESPUBLIKOS ŪKIO MINISTRO 20</w:t>
      </w:r>
      <w:r w:rsidR="00162257" w:rsidRPr="00871C2C">
        <w:rPr>
          <w:rFonts w:ascii="Times New Roman" w:hAnsi="Times New Roman" w:cs="Times New Roman"/>
          <w:b/>
          <w:sz w:val="24"/>
        </w:rPr>
        <w:t>16</w:t>
      </w:r>
      <w:r w:rsidRPr="00871C2C">
        <w:rPr>
          <w:rFonts w:ascii="Times New Roman" w:hAnsi="Times New Roman" w:cs="Times New Roman"/>
          <w:b/>
          <w:sz w:val="24"/>
        </w:rPr>
        <w:t xml:space="preserve"> M. </w:t>
      </w:r>
      <w:r w:rsidR="00162257" w:rsidRPr="00871C2C">
        <w:rPr>
          <w:rFonts w:ascii="Times New Roman" w:hAnsi="Times New Roman" w:cs="Times New Roman"/>
          <w:b/>
          <w:caps/>
          <w:sz w:val="24"/>
        </w:rPr>
        <w:t>kovo</w:t>
      </w:r>
      <w:r w:rsidR="00AD5127" w:rsidRPr="00871C2C">
        <w:rPr>
          <w:rFonts w:ascii="Times New Roman" w:hAnsi="Times New Roman" w:cs="Times New Roman"/>
          <w:b/>
          <w:sz w:val="24"/>
        </w:rPr>
        <w:t xml:space="preserve"> </w:t>
      </w:r>
      <w:r w:rsidRPr="00871C2C">
        <w:rPr>
          <w:rFonts w:ascii="Times New Roman" w:hAnsi="Times New Roman" w:cs="Times New Roman"/>
          <w:b/>
          <w:sz w:val="24"/>
        </w:rPr>
        <w:t>7 D. ĮSAKYMO NR.</w:t>
      </w:r>
      <w:r w:rsidR="00B254E8" w:rsidRPr="00871C2C">
        <w:rPr>
          <w:rFonts w:ascii="Times New Roman" w:hAnsi="Times New Roman" w:cs="Times New Roman"/>
          <w:b/>
          <w:sz w:val="24"/>
        </w:rPr>
        <w:t> </w:t>
      </w:r>
      <w:r w:rsidRPr="00871C2C">
        <w:rPr>
          <w:rFonts w:ascii="Times New Roman" w:hAnsi="Times New Roman" w:cs="Times New Roman"/>
          <w:b/>
          <w:sz w:val="24"/>
        </w:rPr>
        <w:t>4-</w:t>
      </w:r>
      <w:r w:rsidR="00AD5127" w:rsidRPr="00871C2C">
        <w:rPr>
          <w:rFonts w:ascii="Times New Roman" w:hAnsi="Times New Roman" w:cs="Times New Roman"/>
          <w:b/>
          <w:sz w:val="24"/>
        </w:rPr>
        <w:t>187</w:t>
      </w:r>
      <w:r w:rsidRPr="00871C2C">
        <w:rPr>
          <w:rFonts w:ascii="Times New Roman" w:hAnsi="Times New Roman" w:cs="Times New Roman"/>
          <w:b/>
          <w:sz w:val="24"/>
        </w:rPr>
        <w:t xml:space="preserve"> „</w:t>
      </w:r>
      <w:r w:rsidR="007477F9" w:rsidRPr="00871C2C">
        <w:rPr>
          <w:rFonts w:ascii="Times New Roman" w:hAnsi="Times New Roman" w:cs="Times New Roman"/>
          <w:b/>
          <w:sz w:val="24"/>
        </w:rPr>
        <w:t>DĖL</w:t>
      </w:r>
      <w:r w:rsidR="00AF6588" w:rsidRPr="00871C2C">
        <w:rPr>
          <w:rFonts w:ascii="Times New Roman" w:hAnsi="Times New Roman" w:cs="Times New Roman"/>
          <w:b/>
          <w:sz w:val="24"/>
        </w:rPr>
        <w:t xml:space="preserve"> 2014–2020 METŲ EUROPOS SĄJUNGOS FONDŲ INVESTICIJŲ VEIKSMŲ PROGRAMOS</w:t>
      </w:r>
      <w:r w:rsidR="00A71E4C" w:rsidRPr="00871C2C">
        <w:rPr>
          <w:rFonts w:ascii="Times New Roman" w:hAnsi="Times New Roman" w:cs="Times New Roman"/>
          <w:b/>
          <w:sz w:val="24"/>
        </w:rPr>
        <w:t xml:space="preserve"> </w:t>
      </w:r>
      <w:r w:rsidR="007477F9" w:rsidRPr="00871C2C">
        <w:rPr>
          <w:rFonts w:ascii="Times New Roman" w:hAnsi="Times New Roman" w:cs="Times New Roman"/>
          <w:b/>
          <w:caps/>
          <w:sz w:val="24"/>
        </w:rPr>
        <w:t xml:space="preserve">3 PRIORITETO „Smulkiojo ir Vidutinio verslo Konkurencingumo skatinimas“ IR 4 PRIORITETO „Energijos efektyvumo ir atsinaujinančių išteklių energijos gamybos ir naudojimo skatinimas“ JUNGTINĖS </w:t>
      </w:r>
      <w:r w:rsidR="00AF6588" w:rsidRPr="00871C2C">
        <w:rPr>
          <w:rFonts w:ascii="Times New Roman" w:hAnsi="Times New Roman" w:cs="Times New Roman"/>
          <w:b/>
          <w:caps/>
          <w:sz w:val="24"/>
        </w:rPr>
        <w:t>PRIEMONĖS</w:t>
      </w:r>
      <w:r w:rsidR="00AF6588" w:rsidRPr="00871C2C">
        <w:rPr>
          <w:rFonts w:ascii="Times New Roman" w:hAnsi="Times New Roman" w:cs="Times New Roman"/>
          <w:b/>
          <w:bCs/>
          <w:caps/>
          <w:sz w:val="24"/>
        </w:rPr>
        <w:t xml:space="preserve"> nr. </w:t>
      </w:r>
      <w:r w:rsidR="007477F9" w:rsidRPr="00871C2C">
        <w:rPr>
          <w:rFonts w:ascii="Times New Roman" w:hAnsi="Times New Roman" w:cs="Times New Roman"/>
          <w:b/>
          <w:bCs/>
          <w:caps/>
          <w:sz w:val="24"/>
        </w:rPr>
        <w:t>J03-IVG-T</w:t>
      </w:r>
      <w:r w:rsidR="007477F9" w:rsidRPr="00871C2C">
        <w:rPr>
          <w:rFonts w:ascii="Times New Roman" w:hAnsi="Times New Roman" w:cs="Times New Roman"/>
          <w:b/>
          <w:caps/>
          <w:sz w:val="24"/>
        </w:rPr>
        <w:t xml:space="preserve"> „DALINIS PALŪKANŲ KOMPENSAVIMAS“ </w:t>
      </w:r>
      <w:r w:rsidR="00AF6588" w:rsidRPr="00871C2C">
        <w:rPr>
          <w:rFonts w:ascii="Times New Roman" w:hAnsi="Times New Roman" w:cs="Times New Roman"/>
          <w:b/>
          <w:caps/>
          <w:sz w:val="24"/>
        </w:rPr>
        <w:t xml:space="preserve">PROJEKTŲ FINANSAVIMO SĄLYGŲ </w:t>
      </w:r>
      <w:r w:rsidR="007477F9" w:rsidRPr="00871C2C">
        <w:rPr>
          <w:rFonts w:ascii="Times New Roman" w:hAnsi="Times New Roman" w:cs="Times New Roman"/>
          <w:b/>
          <w:caps/>
          <w:sz w:val="24"/>
        </w:rPr>
        <w:t>APRAŠO</w:t>
      </w:r>
      <w:r w:rsidR="00AF6588" w:rsidRPr="00871C2C">
        <w:rPr>
          <w:rFonts w:ascii="Times New Roman" w:hAnsi="Times New Roman" w:cs="Times New Roman"/>
          <w:b/>
          <w:caps/>
          <w:sz w:val="24"/>
        </w:rPr>
        <w:t xml:space="preserve"> </w:t>
      </w:r>
      <w:r w:rsidR="001D2FD6" w:rsidRPr="00871C2C">
        <w:rPr>
          <w:rFonts w:ascii="Times New Roman" w:hAnsi="Times New Roman" w:cs="Times New Roman"/>
          <w:b/>
          <w:caps/>
          <w:sz w:val="24"/>
        </w:rPr>
        <w:br/>
      </w:r>
      <w:r w:rsidR="00AF6588" w:rsidRPr="00871C2C">
        <w:rPr>
          <w:rFonts w:ascii="Times New Roman" w:hAnsi="Times New Roman" w:cs="Times New Roman"/>
          <w:b/>
          <w:caps/>
          <w:sz w:val="24"/>
        </w:rPr>
        <w:t>Nr. 1</w:t>
      </w:r>
      <w:r w:rsidRPr="00871C2C">
        <w:rPr>
          <w:rFonts w:ascii="Times New Roman" w:hAnsi="Times New Roman" w:cs="Times New Roman"/>
          <w:b/>
          <w:caps/>
          <w:sz w:val="24"/>
        </w:rPr>
        <w:t xml:space="preserve"> </w:t>
      </w:r>
      <w:r w:rsidR="005C20D9" w:rsidRPr="00871C2C">
        <w:rPr>
          <w:rFonts w:ascii="Times New Roman" w:hAnsi="Times New Roman" w:cs="Times New Roman"/>
          <w:b/>
          <w:caps/>
          <w:sz w:val="24"/>
        </w:rPr>
        <w:t>patvirtinimo</w:t>
      </w:r>
      <w:r w:rsidRPr="00871C2C">
        <w:rPr>
          <w:rFonts w:ascii="Times New Roman" w:hAnsi="Times New Roman" w:cs="Times New Roman"/>
          <w:b/>
          <w:caps/>
          <w:sz w:val="24"/>
        </w:rPr>
        <w:t>“ PAKEITIMO</w:t>
      </w:r>
    </w:p>
    <w:p w14:paraId="66960569" w14:textId="77777777" w:rsidR="00C6675B" w:rsidRPr="00871C2C" w:rsidRDefault="00C6675B" w:rsidP="00D11D45">
      <w:pPr>
        <w:rPr>
          <w:rFonts w:ascii="Times New Roman" w:hAnsi="Times New Roman" w:cs="Times New Roman"/>
          <w:sz w:val="24"/>
        </w:rPr>
      </w:pPr>
    </w:p>
    <w:p w14:paraId="245A815C" w14:textId="7B6B5A98" w:rsidR="00C6675B" w:rsidRPr="00871C2C" w:rsidRDefault="00C6675B" w:rsidP="00D11D45">
      <w:pPr>
        <w:ind w:firstLine="0"/>
        <w:jc w:val="center"/>
        <w:rPr>
          <w:rFonts w:ascii="Times New Roman" w:hAnsi="Times New Roman" w:cs="Times New Roman"/>
          <w:sz w:val="24"/>
        </w:rPr>
      </w:pPr>
      <w:r w:rsidRPr="00871C2C">
        <w:rPr>
          <w:rFonts w:ascii="Times New Roman" w:hAnsi="Times New Roman" w:cs="Times New Roman"/>
          <w:sz w:val="24"/>
        </w:rPr>
        <w:t>201</w:t>
      </w:r>
      <w:r w:rsidR="00875BBE" w:rsidRPr="00871C2C">
        <w:rPr>
          <w:rFonts w:ascii="Times New Roman" w:hAnsi="Times New Roman" w:cs="Times New Roman"/>
          <w:sz w:val="24"/>
        </w:rPr>
        <w:t>7</w:t>
      </w:r>
      <w:r w:rsidRPr="00871C2C">
        <w:rPr>
          <w:rFonts w:ascii="Times New Roman" w:hAnsi="Times New Roman" w:cs="Times New Roman"/>
          <w:sz w:val="24"/>
        </w:rPr>
        <w:t xml:space="preserve"> m.</w:t>
      </w:r>
      <w:r w:rsidR="00CC5C81" w:rsidRPr="00871C2C">
        <w:rPr>
          <w:rFonts w:ascii="Times New Roman" w:hAnsi="Times New Roman" w:cs="Times New Roman"/>
          <w:sz w:val="24"/>
        </w:rPr>
        <w:t xml:space="preserve"> </w:t>
      </w:r>
      <w:r w:rsidR="00DA14F7" w:rsidRPr="00871C2C">
        <w:rPr>
          <w:rFonts w:ascii="Times New Roman" w:hAnsi="Times New Roman" w:cs="Times New Roman"/>
          <w:sz w:val="24"/>
        </w:rPr>
        <w:t xml:space="preserve">             </w:t>
      </w:r>
      <w:r w:rsidR="00D167C3" w:rsidRPr="00871C2C">
        <w:rPr>
          <w:rFonts w:ascii="Times New Roman" w:hAnsi="Times New Roman" w:cs="Times New Roman"/>
          <w:sz w:val="24"/>
        </w:rPr>
        <w:t xml:space="preserve">                 </w:t>
      </w:r>
      <w:r w:rsidR="00142893" w:rsidRPr="00871C2C">
        <w:rPr>
          <w:rFonts w:ascii="Times New Roman" w:hAnsi="Times New Roman" w:cs="Times New Roman"/>
          <w:sz w:val="24"/>
        </w:rPr>
        <w:t>d.</w:t>
      </w:r>
      <w:r w:rsidRPr="00871C2C">
        <w:rPr>
          <w:rFonts w:ascii="Times New Roman" w:hAnsi="Times New Roman" w:cs="Times New Roman"/>
          <w:sz w:val="24"/>
        </w:rPr>
        <w:t xml:space="preserve"> Nr. </w:t>
      </w:r>
      <w:r w:rsidR="00A84292" w:rsidRPr="00871C2C">
        <w:rPr>
          <w:rFonts w:ascii="Times New Roman" w:hAnsi="Times New Roman" w:cs="Times New Roman"/>
          <w:sz w:val="24"/>
        </w:rPr>
        <w:t>4-</w:t>
      </w:r>
    </w:p>
    <w:p w14:paraId="3F2175B2" w14:textId="77777777" w:rsidR="00C6675B" w:rsidRPr="00871C2C" w:rsidRDefault="00C6675B" w:rsidP="00D11D45">
      <w:pPr>
        <w:ind w:firstLine="0"/>
        <w:jc w:val="center"/>
        <w:rPr>
          <w:rFonts w:ascii="Times New Roman" w:hAnsi="Times New Roman" w:cs="Times New Roman"/>
          <w:sz w:val="24"/>
        </w:rPr>
      </w:pPr>
      <w:r w:rsidRPr="00871C2C">
        <w:rPr>
          <w:rFonts w:ascii="Times New Roman" w:hAnsi="Times New Roman" w:cs="Times New Roman"/>
          <w:sz w:val="24"/>
        </w:rPr>
        <w:t>Vilnius</w:t>
      </w:r>
    </w:p>
    <w:p w14:paraId="01AD0E40" w14:textId="77777777" w:rsidR="00C6675B" w:rsidRPr="00871C2C" w:rsidRDefault="00C6675B" w:rsidP="00D11D45">
      <w:pPr>
        <w:jc w:val="center"/>
        <w:rPr>
          <w:rFonts w:ascii="Times New Roman" w:hAnsi="Times New Roman" w:cs="Times New Roman"/>
          <w:sz w:val="24"/>
        </w:rPr>
      </w:pPr>
    </w:p>
    <w:p w14:paraId="670865E5" w14:textId="77777777" w:rsidR="00B1227F" w:rsidRPr="00871C2C" w:rsidRDefault="00B1227F" w:rsidP="00D11D45">
      <w:pPr>
        <w:pStyle w:val="BodyText1"/>
        <w:spacing w:line="240" w:lineRule="auto"/>
        <w:ind w:firstLine="720"/>
        <w:rPr>
          <w:color w:val="auto"/>
          <w:sz w:val="24"/>
          <w:szCs w:val="24"/>
        </w:rPr>
      </w:pPr>
      <w:r w:rsidRPr="00871C2C">
        <w:rPr>
          <w:color w:val="auto"/>
          <w:sz w:val="24"/>
          <w:szCs w:val="24"/>
        </w:rPr>
        <w:t>Vadovaudamasis Projektų administravimo ir finansavimo taisyklių, patvirtintų Lietuvos Respublikos finansų ministro 2014 m. spalio 8 d. įsakymu Nr. 1K-316 „Dėl Projektų administravimo ir finansavimo taisyklių patvirtinimo</w:t>
      </w:r>
      <w:r w:rsidRPr="00803719">
        <w:rPr>
          <w:color w:val="auto"/>
          <w:sz w:val="24"/>
          <w:szCs w:val="24"/>
        </w:rPr>
        <w:t xml:space="preserve">“, </w:t>
      </w:r>
      <w:r w:rsidR="00F60E34" w:rsidRPr="00803719">
        <w:rPr>
          <w:color w:val="auto"/>
          <w:sz w:val="24"/>
          <w:szCs w:val="24"/>
        </w:rPr>
        <w:t>88 </w:t>
      </w:r>
      <w:r w:rsidRPr="00803719">
        <w:rPr>
          <w:color w:val="auto"/>
          <w:sz w:val="24"/>
          <w:szCs w:val="24"/>
        </w:rPr>
        <w:t>punktu</w:t>
      </w:r>
      <w:r w:rsidRPr="00871C2C">
        <w:rPr>
          <w:color w:val="auto"/>
          <w:sz w:val="24"/>
          <w:szCs w:val="24"/>
        </w:rPr>
        <w:t>,</w:t>
      </w:r>
    </w:p>
    <w:p w14:paraId="4839E852" w14:textId="0E75E883" w:rsidR="00450314" w:rsidRDefault="00C079F3" w:rsidP="00D11D45">
      <w:pPr>
        <w:pStyle w:val="BodyText1"/>
        <w:spacing w:line="240" w:lineRule="auto"/>
        <w:ind w:firstLine="720"/>
        <w:rPr>
          <w:color w:val="auto"/>
          <w:sz w:val="24"/>
          <w:szCs w:val="24"/>
        </w:rPr>
      </w:pPr>
      <w:r w:rsidRPr="00871C2C">
        <w:rPr>
          <w:color w:val="auto"/>
          <w:sz w:val="24"/>
          <w:szCs w:val="24"/>
        </w:rPr>
        <w:t>p a k e i č i u</w:t>
      </w:r>
      <w:r w:rsidR="00196C61" w:rsidRPr="00871C2C">
        <w:rPr>
          <w:color w:val="auto"/>
          <w:sz w:val="24"/>
          <w:szCs w:val="24"/>
        </w:rPr>
        <w:t xml:space="preserve"> </w:t>
      </w:r>
      <w:r w:rsidR="00CA229B" w:rsidRPr="00871C2C">
        <w:rPr>
          <w:color w:val="auto"/>
          <w:sz w:val="24"/>
          <w:szCs w:val="24"/>
        </w:rPr>
        <w:t xml:space="preserve"> </w:t>
      </w:r>
      <w:r w:rsidR="00005804" w:rsidRPr="00871C2C">
        <w:rPr>
          <w:color w:val="auto"/>
          <w:sz w:val="24"/>
          <w:szCs w:val="24"/>
        </w:rPr>
        <w:t xml:space="preserve">2014–2020 metų Europos Sąjungos fondų investicijų veiksmų programos 3 prioriteto „Smulkiojo ir vidutinio verslo konkurencingumo skatinimas“ ir 4 prioriteto „Energijos efektyvumo ir atsinaujinančių išteklių energijos gamybos ir naudojimo skatinimas“ </w:t>
      </w:r>
      <w:r w:rsidR="009E591E" w:rsidRPr="00871C2C">
        <w:rPr>
          <w:color w:val="auto"/>
          <w:sz w:val="24"/>
          <w:szCs w:val="24"/>
        </w:rPr>
        <w:t xml:space="preserve">jungtinės priemonės </w:t>
      </w:r>
      <w:r w:rsidR="007426F2" w:rsidRPr="00871C2C">
        <w:rPr>
          <w:color w:val="auto"/>
          <w:sz w:val="24"/>
          <w:szCs w:val="24"/>
        </w:rPr>
        <w:t>Nr. J03-IVG-T „Dalinis palūkanų kompensavimas“ projektų finansavimo sąlygų apraš</w:t>
      </w:r>
      <w:r w:rsidR="00005804" w:rsidRPr="00871C2C">
        <w:rPr>
          <w:color w:val="auto"/>
          <w:sz w:val="24"/>
          <w:szCs w:val="24"/>
        </w:rPr>
        <w:t>ą</w:t>
      </w:r>
      <w:r w:rsidR="00CA229B" w:rsidRPr="00871C2C">
        <w:rPr>
          <w:color w:val="auto"/>
          <w:sz w:val="24"/>
          <w:szCs w:val="24"/>
        </w:rPr>
        <w:t xml:space="preserve"> Nr. 1</w:t>
      </w:r>
      <w:r w:rsidR="007426F2" w:rsidRPr="00871C2C">
        <w:rPr>
          <w:color w:val="auto"/>
          <w:sz w:val="24"/>
          <w:szCs w:val="24"/>
        </w:rPr>
        <w:t>, patvirtint</w:t>
      </w:r>
      <w:r w:rsidR="00005804" w:rsidRPr="00871C2C">
        <w:rPr>
          <w:color w:val="auto"/>
          <w:sz w:val="24"/>
          <w:szCs w:val="24"/>
        </w:rPr>
        <w:t>ą</w:t>
      </w:r>
      <w:r w:rsidR="007426F2" w:rsidRPr="00871C2C">
        <w:rPr>
          <w:color w:val="auto"/>
          <w:sz w:val="24"/>
          <w:szCs w:val="24"/>
        </w:rPr>
        <w:t xml:space="preserve"> Lietuvos Respublikos ūkio ministro 2016 m. kovo 7 d. įsakymu Nr. 4-187 „Dėl </w:t>
      </w:r>
      <w:r w:rsidR="00CD5B95" w:rsidRPr="00871C2C">
        <w:rPr>
          <w:color w:val="auto"/>
          <w:sz w:val="24"/>
          <w:szCs w:val="24"/>
        </w:rPr>
        <w:t xml:space="preserve">2014–2020 metų Europos Sąjungos fondų investicijų veiksmų programos </w:t>
      </w:r>
      <w:r w:rsidR="000D27A5" w:rsidRPr="00871C2C">
        <w:rPr>
          <w:color w:val="auto"/>
          <w:sz w:val="24"/>
          <w:szCs w:val="24"/>
        </w:rPr>
        <w:t>3 </w:t>
      </w:r>
      <w:r w:rsidR="00CD5B95" w:rsidRPr="00871C2C">
        <w:rPr>
          <w:color w:val="auto"/>
          <w:sz w:val="24"/>
          <w:szCs w:val="24"/>
        </w:rPr>
        <w:t xml:space="preserve">prioriteto „Smulkiojo ir vidutinio verslo konkurencingumo skatinimas“ ir 4 prioriteto „Energijos efektyvumo ir atsinaujinančių išteklių energijos gamybos ir naudojimo skatinimas“ jungtinės priemonės Nr. J03-IVG-T „Dalinis palūkanų kompensavimas“ </w:t>
      </w:r>
      <w:r w:rsidR="001D2FD6" w:rsidRPr="00871C2C">
        <w:rPr>
          <w:color w:val="auto"/>
          <w:sz w:val="24"/>
          <w:szCs w:val="24"/>
        </w:rPr>
        <w:t xml:space="preserve">projektų finansavimo sąlygų </w:t>
      </w:r>
      <w:r w:rsidR="00CD5B95" w:rsidRPr="00871C2C">
        <w:rPr>
          <w:color w:val="auto"/>
          <w:sz w:val="24"/>
          <w:szCs w:val="24"/>
        </w:rPr>
        <w:t>apraš</w:t>
      </w:r>
      <w:r w:rsidR="00076EAB" w:rsidRPr="00871C2C">
        <w:rPr>
          <w:color w:val="auto"/>
          <w:sz w:val="24"/>
          <w:szCs w:val="24"/>
        </w:rPr>
        <w:t>o</w:t>
      </w:r>
      <w:r w:rsidR="001D2FD6" w:rsidRPr="00871C2C">
        <w:rPr>
          <w:color w:val="auto"/>
          <w:sz w:val="24"/>
          <w:szCs w:val="24"/>
        </w:rPr>
        <w:t xml:space="preserve"> Nr. 1</w:t>
      </w:r>
      <w:r w:rsidR="005C20D9" w:rsidRPr="00871C2C">
        <w:rPr>
          <w:color w:val="auto"/>
          <w:sz w:val="24"/>
          <w:szCs w:val="24"/>
        </w:rPr>
        <w:t xml:space="preserve"> </w:t>
      </w:r>
      <w:r w:rsidR="007426F2" w:rsidRPr="00871C2C">
        <w:rPr>
          <w:color w:val="auto"/>
          <w:sz w:val="24"/>
          <w:szCs w:val="24"/>
        </w:rPr>
        <w:t>patvirtinimo“</w:t>
      </w:r>
      <w:r w:rsidR="00414920" w:rsidRPr="00871C2C">
        <w:rPr>
          <w:color w:val="auto"/>
          <w:sz w:val="24"/>
          <w:szCs w:val="24"/>
        </w:rPr>
        <w:t>:</w:t>
      </w:r>
    </w:p>
    <w:p w14:paraId="3CA9693D" w14:textId="77777777" w:rsidR="009C008A" w:rsidRPr="00253313" w:rsidRDefault="009C008A" w:rsidP="00D11D45">
      <w:pPr>
        <w:pStyle w:val="BodyText1"/>
        <w:numPr>
          <w:ilvl w:val="0"/>
          <w:numId w:val="20"/>
        </w:numPr>
        <w:spacing w:line="240" w:lineRule="auto"/>
        <w:ind w:hanging="219"/>
        <w:rPr>
          <w:color w:val="auto"/>
          <w:sz w:val="24"/>
          <w:szCs w:val="24"/>
        </w:rPr>
      </w:pPr>
      <w:r w:rsidRPr="00253313">
        <w:rPr>
          <w:color w:val="auto"/>
          <w:sz w:val="24"/>
          <w:szCs w:val="24"/>
        </w:rPr>
        <w:t>Papildau 4.16</w:t>
      </w:r>
      <w:r w:rsidRPr="00253313">
        <w:rPr>
          <w:color w:val="auto"/>
          <w:sz w:val="24"/>
          <w:szCs w:val="24"/>
          <w:vertAlign w:val="superscript"/>
        </w:rPr>
        <w:t>1</w:t>
      </w:r>
      <w:r w:rsidRPr="00253313">
        <w:rPr>
          <w:color w:val="auto"/>
          <w:sz w:val="24"/>
          <w:szCs w:val="24"/>
        </w:rPr>
        <w:t xml:space="preserve"> papunkčiu:</w:t>
      </w:r>
    </w:p>
    <w:p w14:paraId="4A371703" w14:textId="77777777" w:rsidR="009C008A" w:rsidRPr="00527A45" w:rsidRDefault="009C008A" w:rsidP="00D11D45">
      <w:pPr>
        <w:pStyle w:val="BodyText1"/>
        <w:spacing w:line="240" w:lineRule="auto"/>
        <w:ind w:firstLine="928"/>
        <w:rPr>
          <w:sz w:val="24"/>
          <w:szCs w:val="24"/>
          <w:lang w:eastAsia="lt-LT"/>
        </w:rPr>
      </w:pPr>
      <w:r w:rsidRPr="00253313">
        <w:rPr>
          <w:color w:val="auto"/>
          <w:sz w:val="24"/>
          <w:szCs w:val="24"/>
        </w:rPr>
        <w:t>„</w:t>
      </w:r>
      <w:r w:rsidRPr="009C008A">
        <w:rPr>
          <w:b/>
          <w:color w:val="auto"/>
          <w:sz w:val="24"/>
          <w:szCs w:val="24"/>
        </w:rPr>
        <w:t>4.16</w:t>
      </w:r>
      <w:r w:rsidRPr="009C008A">
        <w:rPr>
          <w:b/>
          <w:color w:val="auto"/>
          <w:sz w:val="24"/>
          <w:szCs w:val="24"/>
          <w:vertAlign w:val="superscript"/>
        </w:rPr>
        <w:t>1</w:t>
      </w:r>
      <w:r w:rsidRPr="009C008A">
        <w:rPr>
          <w:b/>
          <w:color w:val="auto"/>
          <w:sz w:val="24"/>
          <w:szCs w:val="24"/>
        </w:rPr>
        <w:t xml:space="preserve">. </w:t>
      </w:r>
      <w:r w:rsidRPr="009C008A">
        <w:rPr>
          <w:b/>
          <w:bCs/>
          <w:sz w:val="24"/>
          <w:szCs w:val="24"/>
        </w:rPr>
        <w:t>Sutelktinio</w:t>
      </w:r>
      <w:r w:rsidRPr="009C008A">
        <w:rPr>
          <w:b/>
          <w:sz w:val="24"/>
          <w:szCs w:val="24"/>
        </w:rPr>
        <w:t> </w:t>
      </w:r>
      <w:r w:rsidRPr="009C008A">
        <w:rPr>
          <w:b/>
          <w:bCs/>
          <w:sz w:val="24"/>
          <w:szCs w:val="24"/>
        </w:rPr>
        <w:t xml:space="preserve">finansavimo lėšos </w:t>
      </w:r>
      <w:r w:rsidRPr="009C008A">
        <w:rPr>
          <w:b/>
          <w:color w:val="auto"/>
          <w:sz w:val="24"/>
          <w:szCs w:val="24"/>
        </w:rPr>
        <w:t>–</w:t>
      </w:r>
      <w:r w:rsidRPr="009C008A">
        <w:rPr>
          <w:b/>
          <w:bCs/>
          <w:sz w:val="24"/>
          <w:szCs w:val="24"/>
        </w:rPr>
        <w:t xml:space="preserve"> </w:t>
      </w:r>
      <w:r w:rsidRPr="009C008A">
        <w:rPr>
          <w:b/>
          <w:iCs/>
          <w:sz w:val="24"/>
          <w:szCs w:val="24"/>
          <w:lang w:eastAsia="lt-LT"/>
        </w:rPr>
        <w:t xml:space="preserve">kaip ši </w:t>
      </w:r>
      <w:r w:rsidRPr="009C008A">
        <w:rPr>
          <w:b/>
          <w:sz w:val="24"/>
          <w:szCs w:val="24"/>
          <w:lang w:eastAsia="lt-LT"/>
        </w:rPr>
        <w:t>sąvoka apibrėžta Lietuvos Respublikos sutelktinio finansavimo įstatyme.</w:t>
      </w:r>
      <w:r w:rsidRPr="00527A45">
        <w:rPr>
          <w:sz w:val="24"/>
          <w:szCs w:val="24"/>
          <w:lang w:eastAsia="lt-LT"/>
        </w:rPr>
        <w:t>“</w:t>
      </w:r>
    </w:p>
    <w:p w14:paraId="3E7A9D5D" w14:textId="77777777" w:rsidR="009C008A" w:rsidRPr="00253313" w:rsidRDefault="009C008A" w:rsidP="00D11D45">
      <w:pPr>
        <w:pStyle w:val="BodyText1"/>
        <w:numPr>
          <w:ilvl w:val="0"/>
          <w:numId w:val="20"/>
        </w:numPr>
        <w:spacing w:line="240" w:lineRule="auto"/>
        <w:ind w:hanging="219"/>
        <w:rPr>
          <w:color w:val="auto"/>
          <w:sz w:val="24"/>
          <w:szCs w:val="24"/>
        </w:rPr>
      </w:pPr>
      <w:r w:rsidRPr="00253313">
        <w:rPr>
          <w:color w:val="auto"/>
          <w:sz w:val="24"/>
          <w:szCs w:val="24"/>
        </w:rPr>
        <w:t>Papildau 4.16</w:t>
      </w:r>
      <w:r w:rsidRPr="00253313">
        <w:rPr>
          <w:color w:val="auto"/>
          <w:sz w:val="24"/>
          <w:szCs w:val="24"/>
          <w:vertAlign w:val="superscript"/>
        </w:rPr>
        <w:t>2</w:t>
      </w:r>
      <w:r w:rsidRPr="00253313">
        <w:rPr>
          <w:color w:val="auto"/>
          <w:sz w:val="24"/>
          <w:szCs w:val="24"/>
        </w:rPr>
        <w:t xml:space="preserve"> papunkčiu:</w:t>
      </w:r>
    </w:p>
    <w:p w14:paraId="00F3D95F" w14:textId="77777777" w:rsidR="009C008A" w:rsidRPr="00253313" w:rsidRDefault="009C008A" w:rsidP="00D11D45">
      <w:pPr>
        <w:pStyle w:val="BodyText1"/>
        <w:spacing w:line="240" w:lineRule="auto"/>
        <w:ind w:firstLine="709"/>
        <w:rPr>
          <w:color w:val="auto"/>
          <w:sz w:val="24"/>
          <w:szCs w:val="24"/>
        </w:rPr>
      </w:pPr>
      <w:r w:rsidRPr="00253313">
        <w:rPr>
          <w:color w:val="auto"/>
          <w:sz w:val="24"/>
          <w:szCs w:val="24"/>
        </w:rPr>
        <w:t>„</w:t>
      </w:r>
      <w:r w:rsidRPr="009C008A">
        <w:rPr>
          <w:b/>
          <w:color w:val="auto"/>
          <w:sz w:val="24"/>
          <w:szCs w:val="24"/>
        </w:rPr>
        <w:t>4.16</w:t>
      </w:r>
      <w:r w:rsidRPr="009C008A">
        <w:rPr>
          <w:b/>
          <w:color w:val="auto"/>
          <w:sz w:val="24"/>
          <w:szCs w:val="24"/>
          <w:vertAlign w:val="superscript"/>
        </w:rPr>
        <w:t>2</w:t>
      </w:r>
      <w:r w:rsidRPr="009C008A">
        <w:rPr>
          <w:b/>
          <w:color w:val="auto"/>
          <w:sz w:val="24"/>
          <w:szCs w:val="24"/>
        </w:rPr>
        <w:t xml:space="preserve">. Sutelktinio finansavimo platforma – kaip </w:t>
      </w:r>
      <w:r w:rsidRPr="009C008A">
        <w:rPr>
          <w:b/>
          <w:iCs/>
          <w:sz w:val="24"/>
          <w:szCs w:val="24"/>
          <w:lang w:eastAsia="lt-LT"/>
        </w:rPr>
        <w:t xml:space="preserve">ši </w:t>
      </w:r>
      <w:r w:rsidRPr="009C008A">
        <w:rPr>
          <w:b/>
          <w:sz w:val="24"/>
          <w:szCs w:val="24"/>
          <w:lang w:eastAsia="lt-LT"/>
        </w:rPr>
        <w:t>sąvoka apibrėžta Lietuvos Respublikos sutelktinio finansavimo įstatyme.</w:t>
      </w:r>
      <w:r w:rsidRPr="00527A45">
        <w:rPr>
          <w:sz w:val="24"/>
          <w:szCs w:val="24"/>
          <w:lang w:eastAsia="lt-LT"/>
        </w:rPr>
        <w:t>“</w:t>
      </w:r>
    </w:p>
    <w:p w14:paraId="7092725E" w14:textId="6F853627" w:rsidR="00637E44" w:rsidRPr="00871C2C" w:rsidRDefault="006219C9" w:rsidP="00D11D45">
      <w:pPr>
        <w:pStyle w:val="BodyText1"/>
        <w:numPr>
          <w:ilvl w:val="0"/>
          <w:numId w:val="20"/>
        </w:numPr>
        <w:spacing w:line="240" w:lineRule="auto"/>
        <w:ind w:hanging="219"/>
        <w:rPr>
          <w:color w:val="auto"/>
          <w:sz w:val="24"/>
          <w:szCs w:val="24"/>
        </w:rPr>
      </w:pPr>
      <w:r w:rsidRPr="00253313">
        <w:rPr>
          <w:color w:val="auto"/>
          <w:sz w:val="24"/>
          <w:szCs w:val="24"/>
        </w:rPr>
        <w:t>Pakeičiu 10.1</w:t>
      </w:r>
      <w:r>
        <w:rPr>
          <w:color w:val="auto"/>
          <w:sz w:val="24"/>
          <w:szCs w:val="24"/>
        </w:rPr>
        <w:t>.3 papunktį ir jį išdėstau taip</w:t>
      </w:r>
      <w:r w:rsidR="00637E44" w:rsidRPr="00871C2C">
        <w:rPr>
          <w:color w:val="auto"/>
          <w:sz w:val="24"/>
          <w:szCs w:val="24"/>
        </w:rPr>
        <w:t>:</w:t>
      </w:r>
    </w:p>
    <w:p w14:paraId="3D3A8585" w14:textId="18F147C8" w:rsidR="00637E44" w:rsidRPr="00871C2C" w:rsidRDefault="00637E44" w:rsidP="00D11D45">
      <w:pPr>
        <w:ind w:firstLine="709"/>
        <w:jc w:val="both"/>
        <w:rPr>
          <w:rFonts w:ascii="Times New Roman" w:hAnsi="Times New Roman" w:cs="Times New Roman"/>
          <w:sz w:val="24"/>
        </w:rPr>
      </w:pPr>
      <w:r w:rsidRPr="00871C2C">
        <w:rPr>
          <w:rFonts w:ascii="Times New Roman" w:hAnsi="Times New Roman" w:cs="Times New Roman"/>
          <w:sz w:val="24"/>
        </w:rPr>
        <w:t>„</w:t>
      </w:r>
      <w:r w:rsidR="00850A90" w:rsidRPr="00871C2C">
        <w:rPr>
          <w:rFonts w:ascii="Times New Roman" w:hAnsi="Times New Roman" w:cs="Times New Roman"/>
          <w:sz w:val="24"/>
        </w:rPr>
        <w:t>10.1.3. INVEGOS negarantuotų investicinių paskolų ir finansinės nuomos</w:t>
      </w:r>
      <w:bookmarkStart w:id="0" w:name="_GoBack"/>
      <w:bookmarkEnd w:id="0"/>
      <w:r w:rsidR="00850A90" w:rsidRPr="00871C2C">
        <w:rPr>
          <w:rFonts w:ascii="Times New Roman" w:hAnsi="Times New Roman" w:cs="Times New Roman"/>
          <w:sz w:val="24"/>
        </w:rPr>
        <w:t xml:space="preserve"> (lizingo) sandorių dalinis palūkanų kompensavimas tiems SVV subjektams, kurie yra gavę finansavimą iš finansų įstaigos nuosavų </w:t>
      </w:r>
      <w:r w:rsidR="005601FA" w:rsidRPr="00871C2C">
        <w:rPr>
          <w:rFonts w:ascii="Times New Roman" w:hAnsi="Times New Roman" w:cs="Times New Roman"/>
          <w:b/>
          <w:strike/>
          <w:sz w:val="24"/>
        </w:rPr>
        <w:t>lėšų</w:t>
      </w:r>
      <w:r w:rsidR="005601FA" w:rsidRPr="00871C2C">
        <w:rPr>
          <w:rFonts w:ascii="Times New Roman" w:hAnsi="Times New Roman" w:cs="Times New Roman"/>
          <w:sz w:val="24"/>
        </w:rPr>
        <w:t xml:space="preserve"> </w:t>
      </w:r>
      <w:r w:rsidR="00850A90" w:rsidRPr="00953614">
        <w:rPr>
          <w:rFonts w:ascii="Times New Roman" w:hAnsi="Times New Roman" w:cs="Times New Roman"/>
          <w:b/>
          <w:sz w:val="24"/>
        </w:rPr>
        <w:t>ar sutelktinio finansavimo lėšų</w:t>
      </w:r>
      <w:r w:rsidR="00850A90" w:rsidRPr="00871C2C">
        <w:rPr>
          <w:rFonts w:ascii="Times New Roman" w:hAnsi="Times New Roman" w:cs="Times New Roman"/>
          <w:sz w:val="24"/>
        </w:rPr>
        <w:t>.“</w:t>
      </w:r>
    </w:p>
    <w:p w14:paraId="4E1D8E8F" w14:textId="3A943F45" w:rsidR="00B15CB9" w:rsidRPr="00871C2C" w:rsidRDefault="006D2BDF" w:rsidP="00D11D45">
      <w:pPr>
        <w:pStyle w:val="ListParagraph"/>
        <w:numPr>
          <w:ilvl w:val="0"/>
          <w:numId w:val="20"/>
        </w:numPr>
        <w:tabs>
          <w:tab w:val="left" w:pos="851"/>
          <w:tab w:val="left" w:pos="993"/>
        </w:tabs>
        <w:ind w:left="0" w:firstLine="709"/>
        <w:jc w:val="both"/>
        <w:rPr>
          <w:rFonts w:ascii="Times New Roman" w:hAnsi="Times New Roman" w:cs="Times New Roman"/>
          <w:sz w:val="24"/>
        </w:rPr>
      </w:pPr>
      <w:r w:rsidRPr="00253313">
        <w:rPr>
          <w:rFonts w:ascii="Times New Roman" w:hAnsi="Times New Roman" w:cs="Times New Roman"/>
          <w:sz w:val="24"/>
        </w:rPr>
        <w:t>Pakeičiu 17 punkto pirmąją pastraipą ir ją išdėstau taip</w:t>
      </w:r>
      <w:r w:rsidR="00B15CB9" w:rsidRPr="00871C2C">
        <w:rPr>
          <w:rFonts w:ascii="Times New Roman" w:hAnsi="Times New Roman" w:cs="Times New Roman"/>
          <w:sz w:val="24"/>
        </w:rPr>
        <w:t>:</w:t>
      </w:r>
    </w:p>
    <w:p w14:paraId="7B5B7721" w14:textId="035F118F" w:rsidR="00687C3D" w:rsidRPr="00871C2C" w:rsidRDefault="00687C3D" w:rsidP="00D11D45">
      <w:pPr>
        <w:pStyle w:val="ListParagraph"/>
        <w:tabs>
          <w:tab w:val="left" w:pos="851"/>
        </w:tabs>
        <w:ind w:left="0" w:firstLine="709"/>
        <w:jc w:val="both"/>
        <w:rPr>
          <w:rFonts w:ascii="Times New Roman" w:hAnsi="Times New Roman" w:cs="Times New Roman"/>
          <w:sz w:val="24"/>
        </w:rPr>
      </w:pPr>
      <w:r w:rsidRPr="00871C2C">
        <w:rPr>
          <w:rFonts w:ascii="Times New Roman" w:hAnsi="Times New Roman" w:cs="Times New Roman"/>
          <w:sz w:val="24"/>
        </w:rPr>
        <w:t>„</w:t>
      </w:r>
      <w:r w:rsidR="0043277F">
        <w:rPr>
          <w:rFonts w:ascii="Times New Roman" w:hAnsi="Times New Roman" w:cs="Times New Roman"/>
          <w:sz w:val="24"/>
        </w:rPr>
        <w:t xml:space="preserve">17. </w:t>
      </w:r>
      <w:r w:rsidRPr="00871C2C">
        <w:rPr>
          <w:rFonts w:ascii="Times New Roman" w:hAnsi="Times New Roman" w:cs="Times New Roman"/>
          <w:sz w:val="24"/>
        </w:rPr>
        <w:t xml:space="preserve">Projektas turi atitikti šiuos specialiuosius projektų atrankos kriterijus, patvirtintus 2014–2020 metų Europos Sąjungos fondų investicijų veiksmų programos stebėsenos komiteto 2015 m. birželio 18 d. nutarimu Nr. 44P-5.1(7) </w:t>
      </w:r>
      <w:r w:rsidRPr="00871C2C">
        <w:rPr>
          <w:rFonts w:ascii="Times New Roman" w:hAnsi="Times New Roman" w:cs="Times New Roman"/>
          <w:b/>
          <w:sz w:val="24"/>
        </w:rPr>
        <w:t>ir 2017 m. rugsėjo 29 d. nutarimu Nr. 44P-6.1(28)</w:t>
      </w:r>
      <w:r w:rsidRPr="00871C2C">
        <w:rPr>
          <w:rFonts w:ascii="Times New Roman" w:hAnsi="Times New Roman" w:cs="Times New Roman"/>
          <w:sz w:val="24"/>
        </w:rPr>
        <w:t>:“.</w:t>
      </w:r>
    </w:p>
    <w:p w14:paraId="4BACD448" w14:textId="790EFF23" w:rsidR="00DF0CEB" w:rsidRPr="00871C2C" w:rsidRDefault="00DF0CEB" w:rsidP="00D11D45">
      <w:pPr>
        <w:pStyle w:val="ListParagraph"/>
        <w:numPr>
          <w:ilvl w:val="0"/>
          <w:numId w:val="20"/>
        </w:numPr>
        <w:tabs>
          <w:tab w:val="left" w:pos="34"/>
          <w:tab w:val="left" w:pos="459"/>
          <w:tab w:val="left" w:pos="851"/>
          <w:tab w:val="left" w:pos="993"/>
        </w:tabs>
        <w:ind w:left="0" w:firstLine="709"/>
        <w:jc w:val="both"/>
        <w:rPr>
          <w:rFonts w:ascii="Times New Roman" w:hAnsi="Times New Roman" w:cs="Times New Roman"/>
          <w:bCs/>
          <w:sz w:val="24"/>
        </w:rPr>
      </w:pPr>
      <w:r w:rsidRPr="00871C2C">
        <w:rPr>
          <w:rFonts w:ascii="Times New Roman" w:hAnsi="Times New Roman" w:cs="Times New Roman"/>
          <w:bCs/>
          <w:sz w:val="24"/>
        </w:rPr>
        <w:t>Pakeičiu 17.3 papunktį ir išdėstau jį taip:</w:t>
      </w:r>
    </w:p>
    <w:p w14:paraId="7D3FBE29" w14:textId="7AB8B75A" w:rsidR="00B15CB9" w:rsidRPr="00871C2C" w:rsidRDefault="00DF0CEB" w:rsidP="00D11D45">
      <w:pPr>
        <w:pStyle w:val="ListParagraph"/>
        <w:tabs>
          <w:tab w:val="left" w:pos="34"/>
          <w:tab w:val="left" w:pos="709"/>
        </w:tabs>
        <w:ind w:left="0" w:firstLine="709"/>
        <w:jc w:val="both"/>
        <w:rPr>
          <w:rFonts w:ascii="Times New Roman" w:hAnsi="Times New Roman" w:cs="Times New Roman"/>
          <w:bCs/>
          <w:sz w:val="24"/>
        </w:rPr>
      </w:pPr>
      <w:r w:rsidRPr="00871C2C">
        <w:rPr>
          <w:rFonts w:ascii="Times New Roman" w:hAnsi="Times New Roman" w:cs="Times New Roman"/>
          <w:sz w:val="24"/>
        </w:rPr>
        <w:t>„</w:t>
      </w:r>
      <w:r w:rsidR="00B15CB9" w:rsidRPr="00871C2C">
        <w:rPr>
          <w:rFonts w:ascii="Times New Roman" w:hAnsi="Times New Roman" w:cs="Times New Roman"/>
          <w:sz w:val="24"/>
        </w:rPr>
        <w:t xml:space="preserve">17.3. SVV subjektas yra gavęs finansų įstaigos </w:t>
      </w:r>
      <w:r w:rsidR="00B15CB9" w:rsidRPr="00871C2C">
        <w:rPr>
          <w:rFonts w:ascii="Times New Roman" w:hAnsi="Times New Roman" w:cs="Times New Roman"/>
          <w:b/>
          <w:sz w:val="24"/>
        </w:rPr>
        <w:t>arba per sutelktinio finansavimo platformą</w:t>
      </w:r>
      <w:r w:rsidR="00B15CB9" w:rsidRPr="00871C2C">
        <w:rPr>
          <w:rFonts w:ascii="Times New Roman" w:hAnsi="Times New Roman" w:cs="Times New Roman"/>
          <w:sz w:val="24"/>
        </w:rPr>
        <w:t xml:space="preserve"> suteiktą investicinę arba apyvartinę paskolą arba yra sudaręs finansinės nuomos (lizingo) sutartį, arba MVĮ yra gavusi finansų įstaigos suteiktą investicinę paskolą pagal ES struktūrinių fondų lėšomis finansuojamą skolinę finansinę priemonę produktyvumui didinti, arba </w:t>
      </w:r>
      <w:r w:rsidR="00B15CB9" w:rsidRPr="00871C2C">
        <w:rPr>
          <w:rFonts w:ascii="Times New Roman" w:hAnsi="Times New Roman" w:cs="Times New Roman"/>
          <w:bCs/>
          <w:sz w:val="24"/>
        </w:rPr>
        <w:t xml:space="preserve">pramonės įmonei finansų įstaiga yra suteikusi paskolą arba pramonės įmonė yra sudariusi </w:t>
      </w:r>
      <w:r w:rsidR="00B15CB9" w:rsidRPr="00871C2C">
        <w:rPr>
          <w:rFonts w:ascii="Times New Roman" w:hAnsi="Times New Roman" w:cs="Times New Roman"/>
          <w:sz w:val="24"/>
        </w:rPr>
        <w:t>finansinės nuomos (lizingo) sandorį</w:t>
      </w:r>
      <w:r w:rsidR="00B15CB9" w:rsidRPr="00871C2C">
        <w:rPr>
          <w:rFonts w:ascii="Times New Roman" w:hAnsi="Times New Roman" w:cs="Times New Roman"/>
          <w:bCs/>
          <w:sz w:val="24"/>
        </w:rPr>
        <w:t>:</w:t>
      </w:r>
      <w:r w:rsidRPr="00871C2C">
        <w:rPr>
          <w:rFonts w:ascii="Times New Roman" w:hAnsi="Times New Roman" w:cs="Times New Roman"/>
          <w:bCs/>
          <w:sz w:val="24"/>
        </w:rPr>
        <w:t>“.</w:t>
      </w:r>
    </w:p>
    <w:p w14:paraId="6BC3BA4C" w14:textId="77777777" w:rsidR="0043277F" w:rsidRDefault="00CD419D" w:rsidP="00D11D45">
      <w:pPr>
        <w:tabs>
          <w:tab w:val="left" w:pos="601"/>
        </w:tabs>
        <w:ind w:left="34" w:firstLine="709"/>
        <w:jc w:val="both"/>
        <w:rPr>
          <w:rFonts w:ascii="Times New Roman" w:hAnsi="Times New Roman" w:cs="Times New Roman"/>
          <w:sz w:val="24"/>
        </w:rPr>
      </w:pPr>
      <w:r w:rsidRPr="00871C2C">
        <w:rPr>
          <w:rFonts w:ascii="Times New Roman" w:hAnsi="Times New Roman" w:cs="Times New Roman"/>
          <w:sz w:val="24"/>
        </w:rPr>
        <w:lastRenderedPageBreak/>
        <w:t xml:space="preserve">17.3.1. kai kreipiamasi finansavimo pagal priemonės Nr. 03.1.1-IVG-T-809 veiklą, </w:t>
      </w:r>
      <w:r w:rsidRPr="00871C2C">
        <w:rPr>
          <w:rFonts w:ascii="Times New Roman" w:hAnsi="Times New Roman" w:cs="Times New Roman"/>
          <w:bCs/>
          <w:sz w:val="24"/>
        </w:rPr>
        <w:t>v</w:t>
      </w:r>
      <w:r w:rsidRPr="00871C2C">
        <w:rPr>
          <w:rFonts w:ascii="Times New Roman" w:hAnsi="Times New Roman" w:cs="Times New Roman"/>
          <w:sz w:val="24"/>
        </w:rPr>
        <w:t xml:space="preserve">ertinama, ar SVV subjektas yra gavęs finansavimą pagal ES struktūrinių fondų lėšomis finansuojamą skolinę finansinę priemonę ar portfelinės garantijos paskoloms bei finansinės nuomos (lizingo) sandoriams priemonę arba, ar SVV subjektas yra gavęs garantuotą INVEGOS individualia garantija paskolą arba jam suteiktas INVEGOS individualia garantija garantuotas finansavimas finansinės nuomos (lizingo) būdu iš finansų įstaigos nuosavų lėšų, valstybės biudžeto lėšų arba, ar SVV subjektas yra gavęs negarantuotą investicinę paskolą arba jam suteiktas negarantuotas finansavimas finansinės nuomos (lizingo) būdu iš finansų įstaigos nuosavų </w:t>
      </w:r>
      <w:r w:rsidR="008E58E9" w:rsidRPr="00871C2C">
        <w:rPr>
          <w:rFonts w:ascii="Times New Roman" w:hAnsi="Times New Roman" w:cs="Times New Roman"/>
          <w:sz w:val="24"/>
        </w:rPr>
        <w:t xml:space="preserve">lėšų </w:t>
      </w:r>
      <w:r w:rsidRPr="00871C2C">
        <w:rPr>
          <w:rFonts w:ascii="Times New Roman" w:hAnsi="Times New Roman" w:cs="Times New Roman"/>
          <w:sz w:val="24"/>
        </w:rPr>
        <w:t xml:space="preserve">ar </w:t>
      </w:r>
      <w:r w:rsidR="0043277F" w:rsidRPr="0043277F">
        <w:rPr>
          <w:rFonts w:ascii="Times New Roman" w:hAnsi="Times New Roman" w:cs="Times New Roman"/>
          <w:b/>
          <w:sz w:val="24"/>
        </w:rPr>
        <w:t xml:space="preserve">per </w:t>
      </w:r>
      <w:r w:rsidRPr="00871C2C">
        <w:rPr>
          <w:rFonts w:ascii="Times New Roman" w:hAnsi="Times New Roman" w:cs="Times New Roman"/>
          <w:b/>
          <w:sz w:val="24"/>
        </w:rPr>
        <w:t xml:space="preserve">sutelktinio finansavimo </w:t>
      </w:r>
      <w:r w:rsidR="005F66E0" w:rsidRPr="00871C2C">
        <w:rPr>
          <w:rFonts w:ascii="Times New Roman" w:hAnsi="Times New Roman" w:cs="Times New Roman"/>
          <w:b/>
          <w:sz w:val="24"/>
        </w:rPr>
        <w:t>platformą</w:t>
      </w:r>
      <w:r w:rsidRPr="00871C2C">
        <w:rPr>
          <w:rFonts w:ascii="Times New Roman" w:hAnsi="Times New Roman" w:cs="Times New Roman"/>
          <w:sz w:val="24"/>
        </w:rPr>
        <w:t>, ar SVV subjektas yra gavęs paskolą arba jam suteiktas finansavimas finansinės nuomos (lizingo) būdu iš valstybės biudžeto lėšų (vertinama pagal finansų įstaigos</w:t>
      </w:r>
      <w:r w:rsidR="0074040F" w:rsidRPr="00871C2C">
        <w:rPr>
          <w:rFonts w:ascii="Times New Roman" w:hAnsi="Times New Roman" w:cs="Times New Roman"/>
          <w:sz w:val="24"/>
        </w:rPr>
        <w:t xml:space="preserve"> </w:t>
      </w:r>
      <w:r w:rsidR="0074040F" w:rsidRPr="00871C2C">
        <w:rPr>
          <w:rFonts w:ascii="Times New Roman" w:hAnsi="Times New Roman" w:cs="Times New Roman"/>
          <w:b/>
          <w:sz w:val="24"/>
        </w:rPr>
        <w:t>ar sutelktinio finansavimo platformos operatoriaus</w:t>
      </w:r>
      <w:r w:rsidRPr="00871C2C">
        <w:rPr>
          <w:rFonts w:ascii="Times New Roman" w:hAnsi="Times New Roman" w:cs="Times New Roman"/>
          <w:sz w:val="24"/>
        </w:rPr>
        <w:t xml:space="preserve"> pateiktą paskolos ar finansinės nuomos (lizingo) sutarties kopiją (visais atvejais) bei pagal INVEGOS rašytinę garantiją (taikoma garantuotų INVEGOS individualia garantija paskolų ar finansinės nuom</w:t>
      </w:r>
      <w:r w:rsidR="0043277F">
        <w:rPr>
          <w:rFonts w:ascii="Times New Roman" w:hAnsi="Times New Roman" w:cs="Times New Roman"/>
          <w:sz w:val="24"/>
        </w:rPr>
        <w:t>os (lizingo) sandorių atveju);</w:t>
      </w:r>
    </w:p>
    <w:p w14:paraId="078BB1C8" w14:textId="77777777" w:rsidR="0043277F" w:rsidRPr="00253313" w:rsidRDefault="0043277F" w:rsidP="00D11D45">
      <w:pPr>
        <w:ind w:firstLine="709"/>
        <w:jc w:val="both"/>
        <w:rPr>
          <w:rFonts w:ascii="Times New Roman" w:hAnsi="Times New Roman" w:cs="Times New Roman"/>
          <w:sz w:val="24"/>
        </w:rPr>
      </w:pPr>
      <w:r w:rsidRPr="00253313">
        <w:rPr>
          <w:rFonts w:ascii="Times New Roman" w:hAnsi="Times New Roman" w:cs="Times New Roman"/>
          <w:sz w:val="24"/>
        </w:rPr>
        <w:t xml:space="preserve">17.3.2. kai kreipiamasi finansavimo pagal priemonės Nr. 03.3.1-IVG-T-810 veiklą, </w:t>
      </w:r>
      <w:r w:rsidRPr="00253313">
        <w:rPr>
          <w:rFonts w:ascii="Times New Roman" w:hAnsi="Times New Roman" w:cs="Times New Roman"/>
          <w:bCs/>
          <w:sz w:val="24"/>
        </w:rPr>
        <w:t xml:space="preserve">būtina </w:t>
      </w:r>
      <w:r w:rsidRPr="00253313">
        <w:rPr>
          <w:rFonts w:ascii="Times New Roman" w:hAnsi="Times New Roman" w:cs="Times New Roman"/>
          <w:sz w:val="24"/>
        </w:rPr>
        <w:t xml:space="preserve">įsitikinti, kad investicinė paskola MVĮ yra suteikta pagal ES struktūrinių fondų lėšomis finansuojamą Veiksmų programos 3.3.1 konkretaus uždavinio skolinę finansinę priemonę, t. y. ar suteikta investicinė paskola įmonių investicijoms į naujų gamybos technologinių linijų įsigijimą ir įdiegimą, esamų gamybos technologinių linijų modernizavimui, įmonės vidinių inžinerinių tinklų, kurių reikia naujoms gamybos technologinėms linijoms diegimui ar esamų modernizavimui, įrengimui, modernių ir efektyvių technologijų diegimui paslaugų sektoriuose, taip pat užtikrinti šių gamybos ir paslaugų teikimo pajėgumų veikimą (vertinama pagal finansų įstaigos pateiktą finansavimo sutarties kopiją); </w:t>
      </w:r>
    </w:p>
    <w:p w14:paraId="57A64FFE" w14:textId="775CE002" w:rsidR="00645578" w:rsidRPr="00871C2C" w:rsidRDefault="0043277F" w:rsidP="00D11D45">
      <w:pPr>
        <w:ind w:firstLine="709"/>
        <w:jc w:val="both"/>
        <w:rPr>
          <w:rFonts w:ascii="Times New Roman" w:hAnsi="Times New Roman" w:cs="Times New Roman"/>
          <w:sz w:val="24"/>
        </w:rPr>
      </w:pPr>
      <w:r w:rsidRPr="00253313">
        <w:rPr>
          <w:rFonts w:ascii="Times New Roman" w:hAnsi="Times New Roman" w:cs="Times New Roman"/>
          <w:sz w:val="24"/>
        </w:rPr>
        <w:t xml:space="preserve">17.3.3. kai kreipiamasi finansavimo pagal priemonės Nr. 04.2.1-IVG-T-811 veiklą, </w:t>
      </w:r>
      <w:r w:rsidRPr="00253313">
        <w:rPr>
          <w:rFonts w:ascii="Times New Roman" w:hAnsi="Times New Roman" w:cs="Times New Roman"/>
          <w:bCs/>
          <w:sz w:val="24"/>
        </w:rPr>
        <w:t>būtina įsitikinti, kad f</w:t>
      </w:r>
      <w:r w:rsidRPr="00253313">
        <w:rPr>
          <w:rFonts w:ascii="Times New Roman" w:hAnsi="Times New Roman" w:cs="Times New Roman"/>
          <w:color w:val="000000"/>
          <w:sz w:val="24"/>
        </w:rPr>
        <w:t>inansavimas pagal paskolos ar finansinės nuomos (lizingo)</w:t>
      </w:r>
      <w:r w:rsidRPr="00253313">
        <w:rPr>
          <w:rFonts w:ascii="Times New Roman" w:hAnsi="Times New Roman" w:cs="Times New Roman"/>
          <w:sz w:val="24"/>
        </w:rPr>
        <w:t xml:space="preserve"> sutartį su finansų įstaiga yra skirtas</w:t>
      </w:r>
      <w:r w:rsidRPr="00253313">
        <w:rPr>
          <w:rFonts w:ascii="Times New Roman" w:hAnsi="Times New Roman" w:cs="Times New Roman"/>
          <w:color w:val="000000"/>
          <w:sz w:val="24"/>
        </w:rPr>
        <w:t xml:space="preserve"> įrangai ir technologijoms (technologiniams sprendimams), įgalinančioms didinti įmonių energijos vartojimo efektyvumą, diegti</w:t>
      </w:r>
      <w:r w:rsidRPr="00253313">
        <w:rPr>
          <w:rFonts w:ascii="Times New Roman" w:hAnsi="Times New Roman" w:cs="Times New Roman"/>
          <w:sz w:val="24"/>
        </w:rPr>
        <w:t xml:space="preserve"> (vertinama pagal finansų įstaigos pateiktą paskolos ar finansinės nuomos (lizingo) sutarties kopiją ir energijo</w:t>
      </w:r>
      <w:r>
        <w:rPr>
          <w:rFonts w:ascii="Times New Roman" w:hAnsi="Times New Roman" w:cs="Times New Roman"/>
          <w:sz w:val="24"/>
        </w:rPr>
        <w:t>s vartojimo audito ataskaitą);“</w:t>
      </w:r>
      <w:r w:rsidR="009B1E65">
        <w:rPr>
          <w:rFonts w:ascii="Times New Roman" w:hAnsi="Times New Roman" w:cs="Times New Roman"/>
          <w:sz w:val="24"/>
        </w:rPr>
        <w:t>.</w:t>
      </w:r>
      <w:r w:rsidR="00CD419D" w:rsidRPr="00871C2C">
        <w:rPr>
          <w:rFonts w:ascii="Times New Roman" w:hAnsi="Times New Roman" w:cs="Times New Roman"/>
          <w:sz w:val="24"/>
        </w:rPr>
        <w:t xml:space="preserve"> </w:t>
      </w:r>
    </w:p>
    <w:p w14:paraId="2257AB5A" w14:textId="440492C9" w:rsidR="000B23DB" w:rsidRPr="00871C2C" w:rsidRDefault="000B23DB" w:rsidP="00D11D45">
      <w:pPr>
        <w:pStyle w:val="ListParagraph"/>
        <w:numPr>
          <w:ilvl w:val="0"/>
          <w:numId w:val="20"/>
        </w:numPr>
        <w:ind w:hanging="219"/>
        <w:jc w:val="both"/>
        <w:rPr>
          <w:rFonts w:ascii="Times New Roman" w:hAnsi="Times New Roman" w:cs="Times New Roman"/>
          <w:sz w:val="24"/>
        </w:rPr>
      </w:pPr>
      <w:r w:rsidRPr="00871C2C">
        <w:rPr>
          <w:rFonts w:ascii="Times New Roman" w:hAnsi="Times New Roman" w:cs="Times New Roman"/>
          <w:sz w:val="24"/>
        </w:rPr>
        <w:t xml:space="preserve">Pakeičiu </w:t>
      </w:r>
      <w:r w:rsidR="000379D8" w:rsidRPr="00871C2C">
        <w:rPr>
          <w:rFonts w:ascii="Times New Roman" w:hAnsi="Times New Roman" w:cs="Times New Roman"/>
          <w:sz w:val="24"/>
        </w:rPr>
        <w:t>18</w:t>
      </w:r>
      <w:r w:rsidRPr="00871C2C">
        <w:rPr>
          <w:rFonts w:ascii="Times New Roman" w:hAnsi="Times New Roman" w:cs="Times New Roman"/>
          <w:sz w:val="24"/>
        </w:rPr>
        <w:t xml:space="preserve"> p</w:t>
      </w:r>
      <w:r w:rsidR="000379D8" w:rsidRPr="00871C2C">
        <w:rPr>
          <w:rFonts w:ascii="Times New Roman" w:hAnsi="Times New Roman" w:cs="Times New Roman"/>
          <w:sz w:val="24"/>
        </w:rPr>
        <w:t>unktą</w:t>
      </w:r>
      <w:r w:rsidRPr="00871C2C">
        <w:rPr>
          <w:rFonts w:ascii="Times New Roman" w:hAnsi="Times New Roman" w:cs="Times New Roman"/>
          <w:sz w:val="24"/>
        </w:rPr>
        <w:t xml:space="preserve"> ir jį išdėstau taip:</w:t>
      </w:r>
    </w:p>
    <w:p w14:paraId="18555AA3" w14:textId="0C958AF8" w:rsidR="000B23DB" w:rsidRPr="00871C2C" w:rsidRDefault="000B23DB" w:rsidP="00D11D45">
      <w:pPr>
        <w:tabs>
          <w:tab w:val="left" w:pos="0"/>
        </w:tabs>
        <w:ind w:firstLine="709"/>
        <w:jc w:val="both"/>
        <w:rPr>
          <w:rFonts w:ascii="Times New Roman" w:eastAsia="Calibri" w:hAnsi="Times New Roman" w:cs="Times New Roman"/>
          <w:sz w:val="24"/>
        </w:rPr>
      </w:pPr>
      <w:r w:rsidRPr="00871C2C">
        <w:rPr>
          <w:rFonts w:ascii="Times New Roman" w:hAnsi="Times New Roman" w:cs="Times New Roman"/>
          <w:sz w:val="24"/>
        </w:rPr>
        <w:t>„</w:t>
      </w:r>
      <w:r w:rsidR="000379D8" w:rsidRPr="00871C2C">
        <w:rPr>
          <w:rFonts w:ascii="Times New Roman" w:hAnsi="Times New Roman" w:cs="Times New Roman"/>
          <w:bCs/>
          <w:sz w:val="24"/>
        </w:rPr>
        <w:t xml:space="preserve">18. Aprašo 10.1.3 papunktyje nurodytu atveju projektas turi turėti </w:t>
      </w:r>
      <w:r w:rsidR="000379D8" w:rsidRPr="00871C2C">
        <w:rPr>
          <w:rFonts w:ascii="Times New Roman" w:hAnsi="Times New Roman" w:cs="Times New Roman"/>
          <w:sz w:val="24"/>
        </w:rPr>
        <w:t xml:space="preserve">finansų įstaigos ar finansinės nuomos (lizingo) bendrovės suteiktą investicinę paskolą ar sudarytą finansinės nuomos (lizingo) sandorį. Vertinama pagal finansavimo sutartį, projekto vykdytojo pateiktą investicijų (verslo) planą ir (ar) kitus dokumentus. Iš finansavimo sutarties lėšų taip pat gali būti apmokamos netiesioginės išlaidos, tiesiogiai susijusios su turto įsigijimu, t. y. pridėtinės vertės mokestis, finansuojamo turto importo mokesčiai; finansuojamo turto transportavimo, montavimo, testavimo, derinimo paslaugos, kai už jas sumokama finansuojamo turto pardavėjui; programinė įranga, licencijos, kai už jas sumokama finansuojamo turto pardavėjui. Mokėjimo pavedimų finansuojamo turto pardavėjui atlikimo ir valiutos konvertavimo sąnaudos (kiti mokesčiai, mokėjimai </w:t>
      </w:r>
      <w:r w:rsidR="00043F8F" w:rsidRPr="00871C2C">
        <w:rPr>
          <w:rFonts w:ascii="Times New Roman" w:hAnsi="Times New Roman" w:cs="Times New Roman"/>
          <w:strike/>
          <w:sz w:val="24"/>
        </w:rPr>
        <w:t>kredito</w:t>
      </w:r>
      <w:r w:rsidR="00043F8F" w:rsidRPr="00871C2C">
        <w:rPr>
          <w:rFonts w:ascii="Times New Roman" w:hAnsi="Times New Roman" w:cs="Times New Roman"/>
          <w:sz w:val="24"/>
        </w:rPr>
        <w:t xml:space="preserve"> </w:t>
      </w:r>
      <w:r w:rsidR="000379D8" w:rsidRPr="00871C2C">
        <w:rPr>
          <w:rFonts w:ascii="Times New Roman" w:hAnsi="Times New Roman" w:cs="Times New Roman"/>
          <w:b/>
          <w:sz w:val="24"/>
        </w:rPr>
        <w:t>finansų</w:t>
      </w:r>
      <w:r w:rsidR="000379D8" w:rsidRPr="00871C2C">
        <w:rPr>
          <w:rFonts w:ascii="Times New Roman" w:hAnsi="Times New Roman" w:cs="Times New Roman"/>
          <w:sz w:val="24"/>
        </w:rPr>
        <w:t xml:space="preserve"> įstaigai</w:t>
      </w:r>
      <w:r w:rsidR="009464C9" w:rsidRPr="00F8374E">
        <w:rPr>
          <w:rFonts w:ascii="Times New Roman" w:hAnsi="Times New Roman" w:cs="Times New Roman"/>
          <w:sz w:val="24"/>
        </w:rPr>
        <w:t xml:space="preserve">, </w:t>
      </w:r>
      <w:r w:rsidR="009464C9" w:rsidRPr="00F8374E">
        <w:rPr>
          <w:rFonts w:ascii="Times New Roman" w:hAnsi="Times New Roman" w:cs="Times New Roman"/>
          <w:b/>
          <w:sz w:val="24"/>
        </w:rPr>
        <w:t>sutelktinio finansavimo platformai</w:t>
      </w:r>
      <w:r w:rsidR="000379D8" w:rsidRPr="00F8374E">
        <w:rPr>
          <w:rFonts w:ascii="Times New Roman" w:hAnsi="Times New Roman" w:cs="Times New Roman"/>
          <w:sz w:val="24"/>
        </w:rPr>
        <w:t xml:space="preserve"> ar finansinės</w:t>
      </w:r>
      <w:r w:rsidR="000379D8" w:rsidRPr="00871C2C">
        <w:rPr>
          <w:rFonts w:ascii="Times New Roman" w:hAnsi="Times New Roman" w:cs="Times New Roman"/>
          <w:sz w:val="24"/>
        </w:rPr>
        <w:t xml:space="preserve"> nuomos (lizingo) bendrovei) negali būti finansuoti iš finansavimo sutarties lėšų. Įsitikinama pagal pateiktoje finansavimo sutartyje nurodytą suteikiamo finansavimo lėšų panaudojimo tikslinę paskirtį</w:t>
      </w:r>
      <w:r w:rsidRPr="00871C2C">
        <w:rPr>
          <w:rFonts w:ascii="Times New Roman" w:hAnsi="Times New Roman" w:cs="Times New Roman"/>
          <w:sz w:val="24"/>
        </w:rPr>
        <w:t>.“</w:t>
      </w:r>
    </w:p>
    <w:p w14:paraId="1D82E8DF" w14:textId="573AB24B" w:rsidR="008772BF" w:rsidRPr="00871C2C" w:rsidRDefault="008772BF" w:rsidP="00D11D45">
      <w:pPr>
        <w:pStyle w:val="ListParagraph"/>
        <w:numPr>
          <w:ilvl w:val="0"/>
          <w:numId w:val="20"/>
        </w:numPr>
        <w:ind w:hanging="219"/>
        <w:jc w:val="both"/>
        <w:rPr>
          <w:rFonts w:ascii="Times New Roman" w:hAnsi="Times New Roman" w:cs="Times New Roman"/>
          <w:sz w:val="24"/>
        </w:rPr>
      </w:pPr>
      <w:r w:rsidRPr="00871C2C">
        <w:rPr>
          <w:rFonts w:ascii="Times New Roman" w:hAnsi="Times New Roman" w:cs="Times New Roman"/>
          <w:sz w:val="24"/>
        </w:rPr>
        <w:t xml:space="preserve">Pakeičiu </w:t>
      </w:r>
      <w:r w:rsidR="002A51E3" w:rsidRPr="00871C2C">
        <w:rPr>
          <w:rFonts w:ascii="Times New Roman" w:hAnsi="Times New Roman" w:cs="Times New Roman"/>
          <w:sz w:val="24"/>
        </w:rPr>
        <w:t xml:space="preserve">37.1.2 </w:t>
      </w:r>
      <w:r w:rsidR="0057078C" w:rsidRPr="00871C2C">
        <w:rPr>
          <w:rFonts w:ascii="Times New Roman" w:hAnsi="Times New Roman" w:cs="Times New Roman"/>
          <w:sz w:val="24"/>
        </w:rPr>
        <w:t xml:space="preserve"> </w:t>
      </w:r>
      <w:r w:rsidR="00F718D9" w:rsidRPr="00871C2C">
        <w:rPr>
          <w:rFonts w:ascii="Times New Roman" w:hAnsi="Times New Roman" w:cs="Times New Roman"/>
          <w:sz w:val="24"/>
        </w:rPr>
        <w:t xml:space="preserve">papunktį </w:t>
      </w:r>
      <w:r w:rsidRPr="00871C2C">
        <w:rPr>
          <w:rFonts w:ascii="Times New Roman" w:hAnsi="Times New Roman" w:cs="Times New Roman"/>
          <w:sz w:val="24"/>
        </w:rPr>
        <w:t>ir jį išdėstau taip:</w:t>
      </w:r>
    </w:p>
    <w:p w14:paraId="422C7BB1" w14:textId="5EBA23B3" w:rsidR="008772BF" w:rsidRDefault="008772BF" w:rsidP="00D11D45">
      <w:pPr>
        <w:tabs>
          <w:tab w:val="left" w:pos="0"/>
          <w:tab w:val="left" w:pos="1276"/>
        </w:tabs>
        <w:ind w:firstLine="709"/>
        <w:jc w:val="both"/>
        <w:rPr>
          <w:rFonts w:ascii="Times New Roman" w:hAnsi="Times New Roman" w:cs="Times New Roman"/>
          <w:sz w:val="24"/>
        </w:rPr>
      </w:pPr>
      <w:r w:rsidRPr="00871C2C">
        <w:rPr>
          <w:rFonts w:ascii="Times New Roman" w:hAnsi="Times New Roman" w:cs="Times New Roman"/>
          <w:sz w:val="24"/>
        </w:rPr>
        <w:t>„</w:t>
      </w:r>
      <w:r w:rsidR="002A51E3" w:rsidRPr="00871C2C">
        <w:rPr>
          <w:rFonts w:ascii="Times New Roman" w:hAnsi="Times New Roman" w:cs="Times New Roman"/>
          <w:sz w:val="24"/>
        </w:rPr>
        <w:t xml:space="preserve">37.1.2. SVV subjektams, gavusiems INVEGOS garantuotą paskolą iš finansų įstaigos nuosavų lėšų arba valstybės biudžeto lėšų arba pagal portfelinių garantijų priemonę, finansuojamą iš ES struktūrinių fondų lėšų, portfeline garantija garantuotą paskolą ar finansinės nuomos (lizingo) sandorį, arba INVEGOS individualia garantija negarantuotą investicinę paskolą ar finansinės nuomos (lizingo) sandorį iš finansų įstaigos nuosavų </w:t>
      </w:r>
      <w:r w:rsidR="002A51E3" w:rsidRPr="003064E0">
        <w:rPr>
          <w:rFonts w:ascii="Times New Roman" w:hAnsi="Times New Roman" w:cs="Times New Roman"/>
          <w:strike/>
          <w:sz w:val="24"/>
        </w:rPr>
        <w:t>lėšų</w:t>
      </w:r>
      <w:r w:rsidR="002A51E3" w:rsidRPr="00871C2C">
        <w:rPr>
          <w:rFonts w:ascii="Times New Roman" w:hAnsi="Times New Roman" w:cs="Times New Roman"/>
          <w:sz w:val="24"/>
        </w:rPr>
        <w:t xml:space="preserve"> </w:t>
      </w:r>
      <w:r w:rsidR="002A51E3" w:rsidRPr="00871C2C">
        <w:rPr>
          <w:rFonts w:ascii="Times New Roman" w:hAnsi="Times New Roman" w:cs="Times New Roman"/>
          <w:b/>
          <w:sz w:val="24"/>
        </w:rPr>
        <w:t>ar sutelktinio finansavimo lėšų</w:t>
      </w:r>
      <w:r w:rsidR="002A51E3" w:rsidRPr="00871C2C">
        <w:rPr>
          <w:rFonts w:ascii="Times New Roman" w:hAnsi="Times New Roman" w:cs="Times New Roman"/>
          <w:sz w:val="24"/>
        </w:rPr>
        <w:t>, arba INVEGOS individualia garantija negarantuotą paskolą ar finansinės nuomos (lizingo) san</w:t>
      </w:r>
      <w:r w:rsidR="003064E0">
        <w:rPr>
          <w:rFonts w:ascii="Times New Roman" w:hAnsi="Times New Roman" w:cs="Times New Roman"/>
          <w:sz w:val="24"/>
        </w:rPr>
        <w:t>dorį iš valstybės biudžeto lėšų;</w:t>
      </w:r>
    </w:p>
    <w:p w14:paraId="1E64E809" w14:textId="77777777" w:rsidR="003064E0" w:rsidRPr="00253313" w:rsidRDefault="003064E0" w:rsidP="00D11D45">
      <w:pPr>
        <w:tabs>
          <w:tab w:val="left" w:pos="0"/>
          <w:tab w:val="left" w:pos="1276"/>
        </w:tabs>
        <w:ind w:firstLine="709"/>
        <w:jc w:val="both"/>
        <w:rPr>
          <w:rFonts w:ascii="Times New Roman" w:hAnsi="Times New Roman" w:cs="Times New Roman"/>
          <w:sz w:val="24"/>
        </w:rPr>
      </w:pPr>
      <w:r w:rsidRPr="00253313">
        <w:rPr>
          <w:rFonts w:ascii="Times New Roman" w:hAnsi="Times New Roman" w:cs="Times New Roman"/>
          <w:sz w:val="24"/>
        </w:rPr>
        <w:t xml:space="preserve">37.1.2.1. kai Juridinių asmenų registre nurodyta projekto vykdytojo registracijos vieta dotacijos sutarties pasirašymo ir sprendimo dėl finansavimo priėmimo metu yra Vilniaus, Kauno ar Klaipėdos miestų savivaldybių teritorijoje ir projekto vykdytojas veikia ne ilgiau nei 5 metus nuo </w:t>
      </w:r>
      <w:r w:rsidRPr="00253313">
        <w:rPr>
          <w:rFonts w:ascii="Times New Roman" w:hAnsi="Times New Roman" w:cs="Times New Roman"/>
          <w:sz w:val="24"/>
        </w:rPr>
        <w:lastRenderedPageBreak/>
        <w:t>įregistravimo Juridinių asmenų registre, kompensuojama iki 80 procentų per 36 mėnesius sumokėtų palūkanų, kai projekto vykdytojas veikia ilgiau nei 5 metus nuo įregistravimo Juridinių asmenų registre, kompensuojama iki 50 procentų per 36 mėnesius sumokėtų palūkanų nuo finansavimo sutarties pasirašymo dienos;</w:t>
      </w:r>
    </w:p>
    <w:p w14:paraId="25F879BF" w14:textId="20266B4D" w:rsidR="003064E0" w:rsidRDefault="003064E0" w:rsidP="00D11D45">
      <w:pPr>
        <w:tabs>
          <w:tab w:val="left" w:pos="0"/>
          <w:tab w:val="left" w:pos="1276"/>
        </w:tabs>
        <w:ind w:firstLine="709"/>
        <w:jc w:val="both"/>
        <w:rPr>
          <w:rFonts w:ascii="Times New Roman" w:hAnsi="Times New Roman" w:cs="Times New Roman"/>
          <w:sz w:val="24"/>
        </w:rPr>
      </w:pPr>
      <w:r w:rsidRPr="00253313">
        <w:rPr>
          <w:rFonts w:ascii="Times New Roman" w:hAnsi="Times New Roman" w:cs="Times New Roman"/>
          <w:sz w:val="24"/>
        </w:rPr>
        <w:t>37.1.2.2. kai Juridinių asmenų registre nurodyta projekto vykdytojo registravimo vieta dotacijos sutarties pasirašymo ir sprendimo dėl finansavimo priėmimo yra kitų savivaldybių, o ne Vilniaus, Kauno ar Klaipėdos miestų savivaldybių teritorijoje, kompensuojama iki 95 procentų per 36 mėnesius sumokėtų palūkanų nuo finansavimo sutarties pasirašymo dienos;“.</w:t>
      </w:r>
    </w:p>
    <w:p w14:paraId="07ADE6D8" w14:textId="52399D96" w:rsidR="00C01A38" w:rsidRPr="00D11D45" w:rsidRDefault="00C01A38" w:rsidP="00D11D45">
      <w:pPr>
        <w:pStyle w:val="ListParagraph"/>
        <w:numPr>
          <w:ilvl w:val="0"/>
          <w:numId w:val="20"/>
        </w:numPr>
        <w:ind w:hanging="219"/>
        <w:jc w:val="both"/>
        <w:rPr>
          <w:rFonts w:ascii="Times New Roman" w:hAnsi="Times New Roman" w:cs="Times New Roman"/>
          <w:sz w:val="24"/>
        </w:rPr>
      </w:pPr>
      <w:r w:rsidRPr="00D11D45">
        <w:rPr>
          <w:rFonts w:ascii="Times New Roman" w:hAnsi="Times New Roman" w:cs="Times New Roman"/>
          <w:sz w:val="24"/>
        </w:rPr>
        <w:t>Pakeičiu 41.2  papunktį ir jį išdėstau taip:</w:t>
      </w:r>
    </w:p>
    <w:p w14:paraId="2835E7BA" w14:textId="426BB700" w:rsidR="00C01A38" w:rsidRPr="00D11D45" w:rsidRDefault="00C01A38" w:rsidP="00D11D45">
      <w:pPr>
        <w:tabs>
          <w:tab w:val="left" w:pos="0"/>
          <w:tab w:val="left" w:pos="1276"/>
        </w:tabs>
        <w:ind w:firstLine="709"/>
        <w:jc w:val="both"/>
        <w:rPr>
          <w:rFonts w:ascii="Times New Roman" w:hAnsi="Times New Roman" w:cs="Times New Roman"/>
          <w:sz w:val="24"/>
        </w:rPr>
      </w:pPr>
      <w:r w:rsidRPr="00D11D45">
        <w:rPr>
          <w:rFonts w:ascii="Times New Roman" w:hAnsi="Times New Roman" w:cs="Times New Roman"/>
          <w:sz w:val="24"/>
        </w:rPr>
        <w:t xml:space="preserve">„41.2. projekto vykdytojas dalinio palūkanų kompensavimo </w:t>
      </w:r>
      <w:r w:rsidRPr="00D11D45">
        <w:rPr>
          <w:rFonts w:ascii="Times New Roman" w:hAnsi="Times New Roman" w:cs="Times New Roman"/>
          <w:strike/>
          <w:sz w:val="24"/>
        </w:rPr>
        <w:t>laikotarpiu</w:t>
      </w:r>
      <w:r w:rsidRPr="00D11D45">
        <w:rPr>
          <w:rFonts w:ascii="Times New Roman" w:hAnsi="Times New Roman" w:cs="Times New Roman"/>
          <w:sz w:val="24"/>
        </w:rPr>
        <w:t xml:space="preserve"> </w:t>
      </w:r>
      <w:r w:rsidR="0025738B" w:rsidRPr="00D11D45">
        <w:rPr>
          <w:rFonts w:ascii="Times New Roman" w:hAnsi="Times New Roman" w:cs="Times New Roman"/>
          <w:b/>
          <w:sz w:val="24"/>
        </w:rPr>
        <w:t>metu</w:t>
      </w:r>
      <w:r w:rsidR="0025738B" w:rsidRPr="00D11D45">
        <w:rPr>
          <w:rFonts w:ascii="Times New Roman" w:hAnsi="Times New Roman" w:cs="Times New Roman"/>
          <w:sz w:val="24"/>
        </w:rPr>
        <w:t xml:space="preserve"> </w:t>
      </w:r>
      <w:r w:rsidRPr="00D11D45">
        <w:rPr>
          <w:rFonts w:ascii="Times New Roman" w:hAnsi="Times New Roman" w:cs="Times New Roman"/>
          <w:sz w:val="24"/>
        </w:rPr>
        <w:t>nėra įgijęs bankrutuojančios, restruktūrizuojamos, likviduojamos įmonės statuso;“.</w:t>
      </w:r>
    </w:p>
    <w:p w14:paraId="127E2373" w14:textId="61218131" w:rsidR="002108A6" w:rsidRPr="00E23A30" w:rsidRDefault="00F45A4D" w:rsidP="00D11D45">
      <w:pPr>
        <w:tabs>
          <w:tab w:val="left" w:pos="0"/>
          <w:tab w:val="left" w:pos="1276"/>
        </w:tabs>
        <w:ind w:firstLine="709"/>
        <w:jc w:val="both"/>
        <w:rPr>
          <w:rFonts w:ascii="Times New Roman" w:hAnsi="Times New Roman" w:cs="Times New Roman"/>
          <w:sz w:val="24"/>
        </w:rPr>
      </w:pPr>
      <w:r>
        <w:rPr>
          <w:rFonts w:ascii="Times New Roman" w:hAnsi="Times New Roman" w:cs="Times New Roman"/>
          <w:sz w:val="24"/>
        </w:rPr>
        <w:t>9</w:t>
      </w:r>
      <w:r w:rsidR="002108A6" w:rsidRPr="00E23A30">
        <w:rPr>
          <w:rFonts w:ascii="Times New Roman" w:hAnsi="Times New Roman" w:cs="Times New Roman"/>
          <w:sz w:val="24"/>
        </w:rPr>
        <w:t>. Pakeičiu 1 priedo 5.4.3 papunktį ir jį išdėstau taip:</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1"/>
        <w:gridCol w:w="2268"/>
        <w:gridCol w:w="1560"/>
        <w:gridCol w:w="1388"/>
      </w:tblGrid>
      <w:tr w:rsidR="002108A6" w:rsidRPr="00B30A2C" w14:paraId="1DD4ACAA" w14:textId="77777777" w:rsidTr="00FE5F35">
        <w:trPr>
          <w:trHeight w:val="10904"/>
        </w:trPr>
        <w:tc>
          <w:tcPr>
            <w:tcW w:w="4281" w:type="dxa"/>
            <w:tcBorders>
              <w:top w:val="single" w:sz="4" w:space="0" w:color="000000"/>
              <w:left w:val="single" w:sz="4" w:space="0" w:color="000000"/>
              <w:bottom w:val="single" w:sz="4" w:space="0" w:color="000000"/>
              <w:right w:val="single" w:sz="4" w:space="0" w:color="000000"/>
            </w:tcBorders>
          </w:tcPr>
          <w:p w14:paraId="30188DBA" w14:textId="5E76F016" w:rsidR="00B30A2C" w:rsidRPr="00B30A2C" w:rsidRDefault="002108A6" w:rsidP="00D11D45">
            <w:pPr>
              <w:tabs>
                <w:tab w:val="left" w:pos="709"/>
              </w:tabs>
              <w:ind w:firstLine="0"/>
              <w:jc w:val="both"/>
              <w:rPr>
                <w:rFonts w:ascii="Times New Roman" w:hAnsi="Times New Roman" w:cs="Times New Roman"/>
                <w:i/>
                <w:color w:val="000000"/>
                <w:sz w:val="24"/>
              </w:rPr>
            </w:pPr>
            <w:r w:rsidRPr="00B30A2C">
              <w:rPr>
                <w:rFonts w:ascii="Times New Roman" w:hAnsi="Times New Roman" w:cs="Times New Roman"/>
                <w:sz w:val="24"/>
              </w:rPr>
              <w:t xml:space="preserve">„5.4.3. </w:t>
            </w:r>
            <w:r w:rsidR="00B30A2C" w:rsidRPr="00B30A2C">
              <w:rPr>
                <w:rFonts w:ascii="Times New Roman" w:hAnsi="Times New Roman" w:cs="Times New Roman"/>
                <w:sz w:val="24"/>
              </w:rPr>
              <w:t xml:space="preserve">paraiškos vertinimo metu pareiškėjas ir partneris (-iai), kurie yra fiziniai asmenys, arba </w:t>
            </w:r>
            <w:r w:rsidR="00B30A2C" w:rsidRPr="00B30A2C">
              <w:rPr>
                <w:rFonts w:ascii="Times New Roman" w:hAnsi="Times New Roman" w:cs="Times New Roman"/>
                <w:color w:val="000000"/>
                <w:sz w:val="24"/>
              </w:rPr>
              <w:t xml:space="preserve">pareiškėjo ir partnerio (-ių), kurie yra juridiniai asmenys, vadovas, </w:t>
            </w:r>
            <w:r w:rsidR="00B30A2C" w:rsidRPr="00B30A2C">
              <w:rPr>
                <w:rFonts w:ascii="Times New Roman" w:hAnsi="Times New Roman" w:cs="Times New Roman"/>
                <w:b/>
                <w:color w:val="000000"/>
                <w:sz w:val="24"/>
              </w:rPr>
              <w:t>pagrindinis</w:t>
            </w:r>
            <w:r w:rsidR="00B30A2C" w:rsidRPr="00B30A2C">
              <w:rPr>
                <w:rFonts w:ascii="Times New Roman" w:hAnsi="Times New Roman" w:cs="Times New Roman"/>
                <w:color w:val="000000"/>
                <w:sz w:val="24"/>
              </w:rPr>
              <w:t xml:space="preserve"> </w:t>
            </w:r>
            <w:r w:rsidR="00B30A2C" w:rsidRPr="00B30A2C">
              <w:rPr>
                <w:rFonts w:ascii="Times New Roman" w:hAnsi="Times New Roman" w:cs="Times New Roman"/>
                <w:b/>
                <w:color w:val="000000"/>
                <w:sz w:val="24"/>
              </w:rPr>
              <w:t xml:space="preserve">akcininkas ar savininkas, </w:t>
            </w:r>
            <w:r w:rsidR="00B30A2C" w:rsidRPr="00B30A2C">
              <w:rPr>
                <w:rFonts w:ascii="Times New Roman" w:hAnsi="Times New Roman" w:cs="Times New Roman"/>
                <w:color w:val="000000"/>
                <w:sz w:val="24"/>
              </w:rPr>
              <w:t>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w:t>
            </w:r>
            <w:r w:rsidR="00B30A2C" w:rsidRPr="00B30A2C">
              <w:rPr>
                <w:rFonts w:ascii="Times New Roman" w:hAnsi="Times New Roman" w:cs="Times New Roman"/>
                <w:b/>
                <w:color w:val="000000"/>
                <w:sz w:val="24"/>
                <w:vertAlign w:val="superscript"/>
              </w:rPr>
              <w:t>1</w:t>
            </w:r>
            <w:r w:rsidR="00B30A2C" w:rsidRPr="00B30A2C">
              <w:rPr>
                <w:rFonts w:ascii="Times New Roman" w:hAnsi="Times New Roman" w:cs="Times New Roman"/>
                <w:color w:val="000000"/>
                <w:sz w:val="24"/>
              </w:rPr>
              <w:t xml:space="preserve"> </w:t>
            </w:r>
            <w:r w:rsidR="00B30A2C" w:rsidRPr="00B30A2C">
              <w:rPr>
                <w:rFonts w:ascii="Times New Roman" w:hAnsi="Times New Roman" w:cs="Times New Roman"/>
                <w:strike/>
                <w:color w:val="000000"/>
                <w:sz w:val="24"/>
              </w:rPr>
              <w:t xml:space="preserve">pagal veikas, nustatytas Finansinės paramos </w:t>
            </w:r>
            <w:r w:rsidR="00B30A2C" w:rsidRPr="00B30A2C">
              <w:rPr>
                <w:rFonts w:ascii="Times New Roman" w:hAnsi="Times New Roman" w:cs="Times New Roman"/>
                <w:strike/>
                <w:sz w:val="24"/>
              </w:rPr>
              <w:t xml:space="preserve">ir bendrojo finansavimo lėšų </w:t>
            </w:r>
            <w:r w:rsidR="00B30A2C" w:rsidRPr="00B30A2C">
              <w:rPr>
                <w:rFonts w:ascii="Times New Roman" w:hAnsi="Times New Roman" w:cs="Times New Roman"/>
                <w:strike/>
                <w:color w:val="000000"/>
                <w:sz w:val="24"/>
              </w:rPr>
              <w:t xml:space="preserve">grąžinimo į Lietuvos Respublikos valstybės biudžetą taisyklių, patvirtintų Lietuvos Respublikos Vyriausybės 2005 m. gegužės 30 d. nutarimu Nr. 590 „Dėl Finansinės paramos </w:t>
            </w:r>
            <w:r w:rsidR="00B30A2C" w:rsidRPr="00B30A2C">
              <w:rPr>
                <w:rFonts w:ascii="Times New Roman" w:hAnsi="Times New Roman" w:cs="Times New Roman"/>
                <w:strike/>
                <w:sz w:val="24"/>
              </w:rPr>
              <w:t xml:space="preserve">ir bendrojo finansavimo lėšų </w:t>
            </w:r>
            <w:r w:rsidR="00B30A2C" w:rsidRPr="00B30A2C">
              <w:rPr>
                <w:rFonts w:ascii="Times New Roman" w:hAnsi="Times New Roman" w:cs="Times New Roman"/>
                <w:strike/>
                <w:color w:val="000000"/>
                <w:sz w:val="24"/>
              </w:rPr>
              <w:t>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p>
          <w:p w14:paraId="28E9366F" w14:textId="396B649C" w:rsidR="002108A6" w:rsidRPr="00B30A2C" w:rsidRDefault="00644518" w:rsidP="00D11D45">
            <w:pPr>
              <w:tabs>
                <w:tab w:val="left" w:pos="709"/>
              </w:tabs>
              <w:ind w:firstLine="0"/>
              <w:jc w:val="both"/>
              <w:rPr>
                <w:rFonts w:ascii="Times New Roman" w:hAnsi="Times New Roman" w:cs="Times New Roman"/>
                <w:sz w:val="24"/>
              </w:rPr>
            </w:pPr>
            <w:r>
              <w:rPr>
                <w:rFonts w:ascii="Times New Roman" w:hAnsi="Times New Roman" w:cs="Times New Roman"/>
                <w:b/>
                <w:i/>
                <w:sz w:val="24"/>
              </w:rPr>
              <w:t>(</w:t>
            </w:r>
            <w:r w:rsidR="00B30A2C" w:rsidRPr="00B30A2C">
              <w:rPr>
                <w:rFonts w:ascii="Times New Roman" w:hAnsi="Times New Roman" w:cs="Times New Roman"/>
                <w:b/>
                <w:i/>
                <w:sz w:val="24"/>
              </w:rPr>
              <w:t xml:space="preserve">už dalyvavimą bendrininkų grupėje, organizuotoje grupėje, nusikalstamame susivienijime, jų organizavimą ar vadovavimą jiems, kyšininkavimą, prekybą poveikiu, papirkimą, piktnaudžiavimą, tarnybos pareigų </w:t>
            </w:r>
            <w:r w:rsidR="00B30A2C" w:rsidRPr="00B30A2C">
              <w:rPr>
                <w:rFonts w:ascii="Times New Roman" w:hAnsi="Times New Roman" w:cs="Times New Roman"/>
                <w:b/>
                <w:i/>
                <w:sz w:val="24"/>
              </w:rPr>
              <w:lastRenderedPageBreak/>
              <w:t>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rFonts w:ascii="Times New Roman" w:hAnsi="Times New Roman" w:cs="Times New Roman"/>
                <w:b/>
                <w:i/>
                <w:sz w:val="24"/>
              </w:rPr>
              <w:t>) (</w:t>
            </w:r>
            <w:r w:rsidRPr="00B30A2C">
              <w:rPr>
                <w:rFonts w:ascii="Times New Roman" w:hAnsi="Times New Roman" w:cs="Times New Roman"/>
                <w:b/>
                <w:i/>
                <w:sz w:val="24"/>
              </w:rPr>
              <w:t>šis apribojimas netaikomas,</w:t>
            </w:r>
            <w:r w:rsidRPr="00B30A2C">
              <w:rPr>
                <w:rFonts w:ascii="Times New Roman" w:hAnsi="Times New Roman" w:cs="Times New Roman"/>
                <w:i/>
                <w:sz w:val="24"/>
              </w:rPr>
              <w:t xml:space="preserve"> </w:t>
            </w:r>
            <w:r w:rsidRPr="00B30A2C">
              <w:rPr>
                <w:rFonts w:ascii="Times New Roman" w:hAnsi="Times New Roman" w:cs="Times New Roman"/>
                <w:i/>
                <w:color w:val="000000"/>
                <w:sz w:val="24"/>
              </w:rPr>
              <w:t>jei pareiškėjo arba partnerio (-ių) veikla yra finansuojama iš Lietuvos Respublikos valstybės ir (arba) savivaldybių biudžetų</w:t>
            </w:r>
            <w:r w:rsidRPr="00B30A2C">
              <w:rPr>
                <w:rFonts w:ascii="Times New Roman" w:hAnsi="Times New Roman" w:cs="Times New Roman"/>
                <w:b/>
                <w:i/>
                <w:color w:val="000000"/>
                <w:sz w:val="24"/>
              </w:rPr>
              <w:t>,</w:t>
            </w:r>
            <w:r w:rsidRPr="00B30A2C">
              <w:rPr>
                <w:rFonts w:ascii="Times New Roman" w:hAnsi="Times New Roman" w:cs="Times New Roman"/>
                <w:i/>
                <w:color w:val="000000"/>
                <w:sz w:val="24"/>
              </w:rPr>
              <w:t xml:space="preserve"> ir (arba) valstybės pinigų fondų, </w:t>
            </w:r>
            <w:r w:rsidRPr="00B30A2C">
              <w:rPr>
                <w:rFonts w:ascii="Times New Roman" w:hAnsi="Times New Roman" w:cs="Times New Roman"/>
                <w:b/>
                <w:i/>
                <w:color w:val="000000"/>
                <w:sz w:val="24"/>
              </w:rPr>
              <w:t xml:space="preserve">taip pat </w:t>
            </w:r>
            <w:r w:rsidRPr="00B30A2C">
              <w:rPr>
                <w:rFonts w:ascii="Times New Roman" w:hAnsi="Times New Roman" w:cs="Times New Roman"/>
                <w:b/>
                <w:i/>
                <w:sz w:val="24"/>
              </w:rPr>
              <w:t>Europos investicijų fond</w:t>
            </w:r>
            <w:r>
              <w:rPr>
                <w:rFonts w:ascii="Times New Roman" w:hAnsi="Times New Roman" w:cs="Times New Roman"/>
                <w:b/>
                <w:i/>
                <w:sz w:val="24"/>
              </w:rPr>
              <w:t>o</w:t>
            </w:r>
            <w:r w:rsidRPr="00B30A2C">
              <w:rPr>
                <w:rFonts w:ascii="Times New Roman" w:hAnsi="Times New Roman" w:cs="Times New Roman"/>
                <w:b/>
                <w:i/>
                <w:sz w:val="24"/>
              </w:rPr>
              <w:t xml:space="preserve"> ir Europos investicijų bank</w:t>
            </w:r>
            <w:r>
              <w:rPr>
                <w:rFonts w:ascii="Times New Roman" w:hAnsi="Times New Roman" w:cs="Times New Roman"/>
                <w:b/>
                <w:i/>
                <w:sz w:val="24"/>
              </w:rPr>
              <w:t>o</w:t>
            </w:r>
            <w:r w:rsidRPr="00B30A2C">
              <w:rPr>
                <w:rFonts w:ascii="Times New Roman" w:hAnsi="Times New Roman" w:cs="Times New Roman"/>
                <w:i/>
                <w:strike/>
                <w:sz w:val="24"/>
              </w:rPr>
              <w:t xml:space="preserve"> </w:t>
            </w:r>
            <w:r w:rsidRPr="00B30A2C">
              <w:rPr>
                <w:rFonts w:ascii="Times New Roman" w:hAnsi="Times New Roman" w:cs="Times New Roman"/>
                <w:i/>
                <w:strike/>
                <w:color w:val="000000"/>
                <w:sz w:val="24"/>
              </w:rPr>
              <w:t>ši nuostata nėra taikoma</w:t>
            </w:r>
            <w:r w:rsidRPr="00B30A2C">
              <w:rPr>
                <w:rFonts w:ascii="Times New Roman" w:hAnsi="Times New Roman" w:cs="Times New Roman"/>
                <w:i/>
                <w:color w:val="000000"/>
                <w:sz w:val="24"/>
              </w:rPr>
              <w:t>)</w:t>
            </w:r>
            <w:r w:rsidR="00A8146F">
              <w:rPr>
                <w:rFonts w:ascii="Times New Roman" w:hAnsi="Times New Roman" w:cs="Times New Roman"/>
                <w:i/>
                <w:color w:val="000000"/>
                <w:sz w:val="24"/>
              </w:rPr>
              <w:t>;</w:t>
            </w:r>
            <w:r w:rsidR="00B30A2C" w:rsidRPr="00B30A2C">
              <w:rPr>
                <w:rFonts w:ascii="Times New Roman" w:hAnsi="Times New Roman" w:cs="Times New Roman"/>
                <w:b/>
                <w:i/>
                <w:sz w:val="24"/>
              </w:rPr>
              <w:t>“</w:t>
            </w:r>
          </w:p>
          <w:p w14:paraId="15D9FF1E" w14:textId="77777777" w:rsidR="002108A6" w:rsidRPr="00B30A2C" w:rsidRDefault="002108A6" w:rsidP="00D11D45">
            <w:pPr>
              <w:ind w:firstLine="0"/>
              <w:jc w:val="both"/>
              <w:rPr>
                <w:rFonts w:ascii="Times New Roman" w:hAnsi="Times New Roman" w:cs="Times New Roman"/>
                <w:sz w:val="24"/>
              </w:rPr>
            </w:pPr>
          </w:p>
        </w:tc>
        <w:tc>
          <w:tcPr>
            <w:tcW w:w="2268" w:type="dxa"/>
            <w:tcBorders>
              <w:top w:val="single" w:sz="4" w:space="0" w:color="000000"/>
              <w:left w:val="single" w:sz="4" w:space="0" w:color="000000"/>
              <w:bottom w:val="single" w:sz="4" w:space="0" w:color="000000"/>
              <w:right w:val="single" w:sz="4" w:space="0" w:color="000000"/>
            </w:tcBorders>
          </w:tcPr>
          <w:p w14:paraId="671CDD9D" w14:textId="77777777" w:rsidR="002108A6" w:rsidRPr="00B30A2C" w:rsidRDefault="002108A6" w:rsidP="00D11D45">
            <w:pPr>
              <w:ind w:firstLine="0"/>
              <w:jc w:val="both"/>
              <w:rPr>
                <w:rFonts w:ascii="Times New Roman" w:hAnsi="Times New Roman" w:cs="Times New Roman"/>
                <w:sz w:val="24"/>
              </w:rPr>
            </w:pPr>
            <w:r w:rsidRPr="00B30A2C">
              <w:rPr>
                <w:rFonts w:ascii="Times New Roman" w:hAnsi="Times New Roman" w:cs="Times New Roman"/>
                <w:sz w:val="24"/>
              </w:rPr>
              <w:lastRenderedPageBreak/>
              <w:t>Informacijos šaltinis – paraiška.“</w:t>
            </w:r>
          </w:p>
          <w:p w14:paraId="596EC752" w14:textId="77777777" w:rsidR="002108A6" w:rsidRPr="00B30A2C" w:rsidRDefault="002108A6" w:rsidP="00D11D45">
            <w:pPr>
              <w:jc w:val="both"/>
              <w:rPr>
                <w:rFonts w:ascii="Times New Roman" w:hAnsi="Times New Roman" w:cs="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09E1753A" w14:textId="77777777" w:rsidR="002108A6" w:rsidRPr="00B30A2C" w:rsidRDefault="002108A6" w:rsidP="00D11D45">
            <w:pPr>
              <w:jc w:val="center"/>
              <w:rPr>
                <w:rFonts w:ascii="Times New Roman" w:hAnsi="Times New Roman" w:cs="Times New Roman"/>
                <w:sz w:val="24"/>
              </w:rPr>
            </w:pPr>
          </w:p>
        </w:tc>
        <w:tc>
          <w:tcPr>
            <w:tcW w:w="1388" w:type="dxa"/>
            <w:tcBorders>
              <w:top w:val="single" w:sz="4" w:space="0" w:color="000000"/>
              <w:left w:val="single" w:sz="4" w:space="0" w:color="000000"/>
              <w:bottom w:val="single" w:sz="4" w:space="0" w:color="000000"/>
              <w:right w:val="single" w:sz="4" w:space="0" w:color="000000"/>
            </w:tcBorders>
          </w:tcPr>
          <w:p w14:paraId="295ADCC8" w14:textId="77777777" w:rsidR="002108A6" w:rsidRPr="00B30A2C" w:rsidRDefault="002108A6" w:rsidP="00D11D45">
            <w:pPr>
              <w:rPr>
                <w:rFonts w:ascii="Times New Roman" w:hAnsi="Times New Roman" w:cs="Times New Roman"/>
                <w:sz w:val="24"/>
              </w:rPr>
            </w:pPr>
          </w:p>
        </w:tc>
      </w:tr>
    </w:tbl>
    <w:p w14:paraId="7BF121C8" w14:textId="2C4B0A63" w:rsidR="00E5417A" w:rsidRPr="000661B4" w:rsidRDefault="00453EC0" w:rsidP="00D11D45">
      <w:pPr>
        <w:pStyle w:val="ListParagraph"/>
        <w:ind w:left="928" w:hanging="219"/>
        <w:jc w:val="both"/>
        <w:rPr>
          <w:rFonts w:ascii="Times New Roman" w:hAnsi="Times New Roman" w:cs="Times New Roman"/>
          <w:sz w:val="24"/>
        </w:rPr>
      </w:pPr>
      <w:r>
        <w:rPr>
          <w:rFonts w:ascii="Times New Roman" w:hAnsi="Times New Roman" w:cs="Times New Roman"/>
          <w:sz w:val="24"/>
        </w:rPr>
        <w:lastRenderedPageBreak/>
        <w:t>10</w:t>
      </w:r>
      <w:r w:rsidR="00C01A38">
        <w:rPr>
          <w:rFonts w:ascii="Times New Roman" w:hAnsi="Times New Roman" w:cs="Times New Roman"/>
          <w:sz w:val="24"/>
        </w:rPr>
        <w:t xml:space="preserve">. </w:t>
      </w:r>
      <w:r w:rsidR="00E5417A" w:rsidRPr="000661B4">
        <w:rPr>
          <w:rFonts w:ascii="Times New Roman" w:hAnsi="Times New Roman" w:cs="Times New Roman"/>
          <w:sz w:val="24"/>
        </w:rPr>
        <w:t>Pakeičiu 3 priedo 20 punktą ir jį išdėstau taip:</w:t>
      </w:r>
    </w:p>
    <w:p w14:paraId="6CA9F93A" w14:textId="77777777" w:rsidR="00E5417A" w:rsidRPr="00FA13A0" w:rsidRDefault="00E5417A" w:rsidP="00D11D45">
      <w:pPr>
        <w:pStyle w:val="ListParagraph"/>
        <w:tabs>
          <w:tab w:val="left" w:pos="3544"/>
        </w:tabs>
        <w:ind w:left="709" w:firstLine="0"/>
        <w:jc w:val="both"/>
        <w:rPr>
          <w:rFonts w:ascii="Times New Roman" w:hAnsi="Times New Roman" w:cs="Times New Roman"/>
          <w:sz w:val="24"/>
        </w:rPr>
      </w:pPr>
      <w:r w:rsidRPr="00FA13A0">
        <w:rPr>
          <w:rFonts w:ascii="Times New Roman" w:hAnsi="Times New Roman" w:cs="Times New Roman"/>
          <w:b/>
          <w:bCs/>
          <w:kern w:val="32"/>
          <w:sz w:val="24"/>
        </w:rPr>
        <w:lastRenderedPageBreak/>
        <w:t xml:space="preserve">„20. </w:t>
      </w:r>
      <w:r w:rsidRPr="00FA13A0">
        <w:rPr>
          <w:rFonts w:ascii="Times New Roman" w:hAnsi="Times New Roman" w:cs="Times New Roman"/>
          <w:b/>
          <w:bCs/>
          <w:sz w:val="24"/>
        </w:rPr>
        <w:t>PARAIŠKOS PRIEDŲ SĄRAŠAS</w:t>
      </w:r>
    </w:p>
    <w:p w14:paraId="4FCB24C6" w14:textId="77777777" w:rsidR="00E5417A" w:rsidRPr="00253313" w:rsidRDefault="00E5417A" w:rsidP="00D11D45">
      <w:pPr>
        <w:pStyle w:val="ListParagraph"/>
        <w:ind w:left="928" w:firstLine="0"/>
        <w:jc w:val="both"/>
        <w:rPr>
          <w:rFonts w:ascii="Times New Roman" w:hAnsi="Times New Roman" w:cs="Times New Roman"/>
          <w:sz w:val="24"/>
        </w:rPr>
      </w:pPr>
    </w:p>
    <w:tbl>
      <w:tblPr>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8"/>
        <w:gridCol w:w="3542"/>
        <w:gridCol w:w="2692"/>
        <w:gridCol w:w="2692"/>
      </w:tblGrid>
      <w:tr w:rsidR="00E5417A" w:rsidRPr="00253313" w14:paraId="5AE7E4F9" w14:textId="77777777" w:rsidTr="00CF550F">
        <w:trPr>
          <w:trHeight w:val="569"/>
        </w:trPr>
        <w:tc>
          <w:tcPr>
            <w:tcW w:w="708" w:type="dxa"/>
            <w:tcBorders>
              <w:top w:val="single" w:sz="4" w:space="0" w:color="000000"/>
              <w:left w:val="single" w:sz="4" w:space="0" w:color="000000"/>
              <w:bottom w:val="single" w:sz="4" w:space="0" w:color="000000"/>
              <w:right w:val="single" w:sz="4" w:space="0" w:color="auto"/>
            </w:tcBorders>
            <w:vAlign w:val="center"/>
          </w:tcPr>
          <w:p w14:paraId="3F4E9FC3" w14:textId="585C2B0F" w:rsidR="00E5417A" w:rsidRPr="00253313" w:rsidRDefault="00E5417A" w:rsidP="00D11D45">
            <w:pPr>
              <w:tabs>
                <w:tab w:val="left" w:pos="127"/>
                <w:tab w:val="right" w:pos="3328"/>
              </w:tabs>
              <w:ind w:firstLine="0"/>
              <w:jc w:val="center"/>
              <w:rPr>
                <w:rFonts w:ascii="Times New Roman" w:hAnsi="Times New Roman" w:cs="Times New Roman"/>
                <w:b/>
                <w:i/>
                <w:sz w:val="24"/>
              </w:rPr>
            </w:pPr>
            <w:r w:rsidRPr="00253313">
              <w:rPr>
                <w:rFonts w:ascii="Times New Roman" w:hAnsi="Times New Roman" w:cs="Times New Roman"/>
                <w:b/>
                <w:i/>
                <w:sz w:val="24"/>
              </w:rPr>
              <w:t>Eil. Nr.</w:t>
            </w:r>
          </w:p>
        </w:tc>
        <w:tc>
          <w:tcPr>
            <w:tcW w:w="3542" w:type="dxa"/>
            <w:tcBorders>
              <w:top w:val="single" w:sz="4" w:space="0" w:color="000000"/>
              <w:left w:val="single" w:sz="4" w:space="0" w:color="auto"/>
              <w:bottom w:val="single" w:sz="4" w:space="0" w:color="000000"/>
              <w:right w:val="single" w:sz="4" w:space="0" w:color="auto"/>
            </w:tcBorders>
          </w:tcPr>
          <w:p w14:paraId="4653E1E4" w14:textId="77777777" w:rsidR="00E5417A" w:rsidRPr="00253313" w:rsidRDefault="00E5417A" w:rsidP="00D11D45">
            <w:pPr>
              <w:ind w:firstLine="0"/>
              <w:jc w:val="center"/>
              <w:rPr>
                <w:rFonts w:ascii="Times New Roman" w:hAnsi="Times New Roman" w:cs="Times New Roman"/>
                <w:b/>
                <w:i/>
                <w:spacing w:val="4"/>
                <w:sz w:val="24"/>
              </w:rPr>
            </w:pPr>
            <w:r w:rsidRPr="00253313">
              <w:rPr>
                <w:rFonts w:ascii="Times New Roman" w:hAnsi="Times New Roman" w:cs="Times New Roman"/>
                <w:b/>
                <w:i/>
                <w:spacing w:val="4"/>
                <w:sz w:val="24"/>
              </w:rPr>
              <w:t>Priedo pavadinimas</w:t>
            </w:r>
          </w:p>
          <w:p w14:paraId="1B0DD0CE" w14:textId="77777777" w:rsidR="00E5417A" w:rsidRPr="00253313" w:rsidRDefault="00E5417A" w:rsidP="00D11D45">
            <w:pPr>
              <w:ind w:firstLine="0"/>
              <w:jc w:val="center"/>
              <w:rPr>
                <w:rFonts w:ascii="Times New Roman" w:hAnsi="Times New Roman" w:cs="Times New Roman"/>
                <w:b/>
                <w:i/>
                <w:spacing w:val="4"/>
                <w:sz w:val="24"/>
              </w:rPr>
            </w:pPr>
          </w:p>
        </w:tc>
        <w:tc>
          <w:tcPr>
            <w:tcW w:w="2692" w:type="dxa"/>
            <w:tcBorders>
              <w:top w:val="single" w:sz="4" w:space="0" w:color="000000"/>
              <w:left w:val="single" w:sz="4" w:space="0" w:color="auto"/>
              <w:bottom w:val="single" w:sz="4" w:space="0" w:color="000000"/>
              <w:right w:val="single" w:sz="4" w:space="0" w:color="000000"/>
            </w:tcBorders>
          </w:tcPr>
          <w:p w14:paraId="7C1034AA" w14:textId="77777777" w:rsidR="00E5417A" w:rsidRPr="00253313" w:rsidRDefault="00E5417A" w:rsidP="00D11D45">
            <w:pPr>
              <w:tabs>
                <w:tab w:val="right" w:pos="3328"/>
              </w:tabs>
              <w:ind w:firstLine="0"/>
              <w:jc w:val="center"/>
              <w:rPr>
                <w:rFonts w:ascii="Times New Roman" w:hAnsi="Times New Roman" w:cs="Times New Roman"/>
                <w:b/>
                <w:i/>
                <w:sz w:val="24"/>
              </w:rPr>
            </w:pPr>
            <w:r w:rsidRPr="00253313">
              <w:rPr>
                <w:rFonts w:ascii="Times New Roman" w:hAnsi="Times New Roman" w:cs="Times New Roman"/>
                <w:b/>
                <w:i/>
                <w:sz w:val="24"/>
              </w:rPr>
              <w:t>Žymima, jeigu teikiama</w:t>
            </w:r>
          </w:p>
        </w:tc>
        <w:tc>
          <w:tcPr>
            <w:tcW w:w="2692" w:type="dxa"/>
            <w:tcBorders>
              <w:top w:val="single" w:sz="4" w:space="0" w:color="000000"/>
              <w:left w:val="single" w:sz="4" w:space="0" w:color="000000"/>
              <w:bottom w:val="single" w:sz="4" w:space="0" w:color="000000"/>
              <w:right w:val="single" w:sz="4" w:space="0" w:color="000000"/>
            </w:tcBorders>
          </w:tcPr>
          <w:p w14:paraId="14C1690D" w14:textId="77777777" w:rsidR="00E5417A" w:rsidRPr="00253313" w:rsidRDefault="00E5417A" w:rsidP="00D11D45">
            <w:pPr>
              <w:ind w:firstLine="0"/>
              <w:jc w:val="center"/>
              <w:rPr>
                <w:rFonts w:ascii="Times New Roman" w:hAnsi="Times New Roman" w:cs="Times New Roman"/>
                <w:b/>
                <w:i/>
                <w:sz w:val="24"/>
              </w:rPr>
            </w:pPr>
            <w:r w:rsidRPr="00253313">
              <w:rPr>
                <w:rFonts w:ascii="Times New Roman" w:hAnsi="Times New Roman" w:cs="Times New Roman"/>
                <w:b/>
                <w:i/>
                <w:sz w:val="24"/>
              </w:rPr>
              <w:t>Lapų skaičius</w:t>
            </w:r>
          </w:p>
        </w:tc>
      </w:tr>
      <w:tr w:rsidR="00E5417A" w:rsidRPr="00253313" w14:paraId="18406F0A" w14:textId="77777777" w:rsidTr="00BE5EF9">
        <w:trPr>
          <w:trHeight w:val="569"/>
        </w:trPr>
        <w:tc>
          <w:tcPr>
            <w:tcW w:w="708" w:type="dxa"/>
            <w:tcBorders>
              <w:top w:val="single" w:sz="4" w:space="0" w:color="000000"/>
              <w:left w:val="single" w:sz="4" w:space="0" w:color="000000"/>
              <w:bottom w:val="single" w:sz="4" w:space="0" w:color="000000"/>
              <w:right w:val="single" w:sz="4" w:space="0" w:color="auto"/>
            </w:tcBorders>
            <w:vAlign w:val="center"/>
          </w:tcPr>
          <w:p w14:paraId="0D4808B7" w14:textId="2C968154" w:rsidR="00E5417A" w:rsidRPr="00253313" w:rsidRDefault="00E5417A" w:rsidP="00D11D45">
            <w:pPr>
              <w:tabs>
                <w:tab w:val="right" w:pos="3328"/>
              </w:tabs>
              <w:ind w:firstLine="0"/>
              <w:jc w:val="center"/>
              <w:rPr>
                <w:rFonts w:ascii="Times New Roman" w:hAnsi="Times New Roman" w:cs="Times New Roman"/>
                <w:sz w:val="24"/>
              </w:rPr>
            </w:pPr>
            <w:r w:rsidRPr="00253313">
              <w:rPr>
                <w:rFonts w:ascii="Times New Roman" w:hAnsi="Times New Roman" w:cs="Times New Roman"/>
                <w:sz w:val="24"/>
              </w:rPr>
              <w:t>1.</w:t>
            </w:r>
          </w:p>
        </w:tc>
        <w:tc>
          <w:tcPr>
            <w:tcW w:w="3542" w:type="dxa"/>
            <w:tcBorders>
              <w:top w:val="single" w:sz="4" w:space="0" w:color="000000"/>
              <w:left w:val="single" w:sz="4" w:space="0" w:color="auto"/>
              <w:bottom w:val="single" w:sz="4" w:space="0" w:color="000000"/>
              <w:right w:val="single" w:sz="4" w:space="0" w:color="auto"/>
            </w:tcBorders>
          </w:tcPr>
          <w:p w14:paraId="1F83094F" w14:textId="77777777" w:rsidR="00E5417A" w:rsidRPr="00253313" w:rsidRDefault="00E5417A" w:rsidP="00D11D45">
            <w:pPr>
              <w:ind w:hanging="11"/>
              <w:jc w:val="both"/>
              <w:rPr>
                <w:rFonts w:ascii="Times New Roman" w:hAnsi="Times New Roman" w:cs="Times New Roman"/>
                <w:spacing w:val="4"/>
                <w:sz w:val="24"/>
              </w:rPr>
            </w:pPr>
            <w:r w:rsidRPr="00253313">
              <w:rPr>
                <w:rFonts w:ascii="Times New Roman" w:hAnsi="Times New Roman" w:cs="Times New Roman"/>
                <w:spacing w:val="4"/>
                <w:sz w:val="24"/>
              </w:rPr>
              <w:t>Partnerio deklaracija</w:t>
            </w:r>
          </w:p>
        </w:tc>
        <w:tc>
          <w:tcPr>
            <w:tcW w:w="2692" w:type="dxa"/>
            <w:tcBorders>
              <w:top w:val="single" w:sz="4" w:space="0" w:color="000000"/>
              <w:left w:val="single" w:sz="4" w:space="0" w:color="auto"/>
              <w:bottom w:val="single" w:sz="4" w:space="0" w:color="000000"/>
              <w:right w:val="single" w:sz="4" w:space="0" w:color="000000"/>
            </w:tcBorders>
          </w:tcPr>
          <w:p w14:paraId="0108D15A"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 xml:space="preserve">Ne </w:t>
            </w:r>
          </w:p>
        </w:tc>
        <w:tc>
          <w:tcPr>
            <w:tcW w:w="2692" w:type="dxa"/>
            <w:tcBorders>
              <w:top w:val="single" w:sz="4" w:space="0" w:color="000000"/>
              <w:left w:val="single" w:sz="4" w:space="0" w:color="000000"/>
              <w:bottom w:val="single" w:sz="4" w:space="0" w:color="000000"/>
              <w:right w:val="single" w:sz="4" w:space="0" w:color="000000"/>
            </w:tcBorders>
          </w:tcPr>
          <w:p w14:paraId="4A541F45" w14:textId="77777777" w:rsidR="00E5417A" w:rsidRPr="00253313" w:rsidRDefault="00E5417A" w:rsidP="00D11D45">
            <w:pPr>
              <w:jc w:val="both"/>
              <w:rPr>
                <w:rFonts w:ascii="Times New Roman" w:hAnsi="Times New Roman" w:cs="Times New Roman"/>
                <w:b/>
                <w:i/>
                <w:sz w:val="24"/>
              </w:rPr>
            </w:pPr>
          </w:p>
        </w:tc>
      </w:tr>
      <w:tr w:rsidR="00E5417A" w:rsidRPr="00253313" w14:paraId="763EC6A3"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7AF090D2"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22.</w:t>
            </w:r>
          </w:p>
          <w:p w14:paraId="79F0BF59" w14:textId="77777777" w:rsidR="00E5417A" w:rsidRPr="00253313" w:rsidRDefault="00E5417A" w:rsidP="00D11D45">
            <w:pPr>
              <w:tabs>
                <w:tab w:val="right" w:pos="3328"/>
              </w:tabs>
              <w:jc w:val="center"/>
              <w:rPr>
                <w:rFonts w:ascii="Times New Roman" w:hAnsi="Times New Roman" w:cs="Times New Roman"/>
                <w:sz w:val="24"/>
              </w:rPr>
            </w:pPr>
          </w:p>
        </w:tc>
        <w:tc>
          <w:tcPr>
            <w:tcW w:w="3542" w:type="dxa"/>
            <w:tcBorders>
              <w:top w:val="single" w:sz="4" w:space="0" w:color="000000"/>
              <w:left w:val="single" w:sz="4" w:space="0" w:color="auto"/>
              <w:bottom w:val="single" w:sz="4" w:space="0" w:color="000000"/>
              <w:right w:val="single" w:sz="4" w:space="0" w:color="auto"/>
            </w:tcBorders>
          </w:tcPr>
          <w:p w14:paraId="23E9AB4D"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Informacija apie iš ES struktūrinių fondų lėšų bendrai finansuojamų projektų gaunamas pajamas</w:t>
            </w:r>
          </w:p>
        </w:tc>
        <w:tc>
          <w:tcPr>
            <w:tcW w:w="2692" w:type="dxa"/>
            <w:tcBorders>
              <w:top w:val="single" w:sz="4" w:space="0" w:color="000000"/>
              <w:left w:val="single" w:sz="4" w:space="0" w:color="auto"/>
              <w:bottom w:val="single" w:sz="4" w:space="0" w:color="000000"/>
              <w:right w:val="single" w:sz="4" w:space="0" w:color="000000"/>
            </w:tcBorders>
          </w:tcPr>
          <w:p w14:paraId="565D6716"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 xml:space="preserve">Ne </w:t>
            </w:r>
          </w:p>
        </w:tc>
        <w:tc>
          <w:tcPr>
            <w:tcW w:w="2692" w:type="dxa"/>
            <w:tcBorders>
              <w:top w:val="single" w:sz="4" w:space="0" w:color="000000"/>
              <w:left w:val="single" w:sz="4" w:space="0" w:color="000000"/>
              <w:bottom w:val="single" w:sz="4" w:space="0" w:color="000000"/>
              <w:right w:val="single" w:sz="4" w:space="0" w:color="000000"/>
            </w:tcBorders>
          </w:tcPr>
          <w:p w14:paraId="5848A715" w14:textId="77777777" w:rsidR="00E5417A" w:rsidRPr="00253313" w:rsidRDefault="00E5417A" w:rsidP="00D11D45">
            <w:pPr>
              <w:jc w:val="both"/>
              <w:rPr>
                <w:rFonts w:ascii="Times New Roman" w:hAnsi="Times New Roman" w:cs="Times New Roman"/>
                <w:b/>
                <w:i/>
                <w:sz w:val="24"/>
              </w:rPr>
            </w:pPr>
          </w:p>
        </w:tc>
      </w:tr>
      <w:tr w:rsidR="00E5417A" w:rsidRPr="00253313" w14:paraId="0313EA90"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61575EA3"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33.</w:t>
            </w:r>
          </w:p>
        </w:tc>
        <w:tc>
          <w:tcPr>
            <w:tcW w:w="3542" w:type="dxa"/>
            <w:tcBorders>
              <w:top w:val="single" w:sz="4" w:space="0" w:color="000000"/>
              <w:left w:val="single" w:sz="4" w:space="0" w:color="auto"/>
              <w:bottom w:val="single" w:sz="4" w:space="0" w:color="000000"/>
              <w:right w:val="single" w:sz="4" w:space="0" w:color="auto"/>
            </w:tcBorders>
          </w:tcPr>
          <w:p w14:paraId="6FD68421"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Informacija apie iš ES struktūrinių fondų lėšų bendrai finansuojamiems projektams suteiktą valstybės pagalbą (išskyrus de minimis pagalbą)</w:t>
            </w:r>
          </w:p>
        </w:tc>
        <w:tc>
          <w:tcPr>
            <w:tcW w:w="2692" w:type="dxa"/>
            <w:tcBorders>
              <w:top w:val="single" w:sz="4" w:space="0" w:color="000000"/>
              <w:left w:val="single" w:sz="4" w:space="0" w:color="auto"/>
              <w:bottom w:val="single" w:sz="4" w:space="0" w:color="000000"/>
              <w:right w:val="single" w:sz="4" w:space="0" w:color="000000"/>
            </w:tcBorders>
          </w:tcPr>
          <w:p w14:paraId="1397DBEE"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Ne</w:t>
            </w:r>
          </w:p>
          <w:p w14:paraId="43DCE957"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0CF08B12" w14:textId="77777777" w:rsidR="00E5417A" w:rsidRPr="00253313" w:rsidRDefault="00E5417A" w:rsidP="00D11D45">
            <w:pPr>
              <w:jc w:val="both"/>
              <w:rPr>
                <w:rFonts w:ascii="Times New Roman" w:hAnsi="Times New Roman" w:cs="Times New Roman"/>
                <w:b/>
                <w:i/>
                <w:sz w:val="24"/>
              </w:rPr>
            </w:pPr>
          </w:p>
        </w:tc>
      </w:tr>
      <w:tr w:rsidR="00E5417A" w:rsidRPr="00253313" w14:paraId="566F5F50"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2E1A528E"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44.</w:t>
            </w:r>
          </w:p>
        </w:tc>
        <w:tc>
          <w:tcPr>
            <w:tcW w:w="3542" w:type="dxa"/>
            <w:tcBorders>
              <w:top w:val="single" w:sz="4" w:space="0" w:color="000000"/>
              <w:left w:val="single" w:sz="4" w:space="0" w:color="auto"/>
              <w:bottom w:val="single" w:sz="4" w:space="0" w:color="000000"/>
              <w:right w:val="single" w:sz="4" w:space="0" w:color="auto"/>
            </w:tcBorders>
          </w:tcPr>
          <w:p w14:paraId="42DDECED"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Informacija apie projektui taikomus aplinkosauginius reikalavimus</w:t>
            </w:r>
          </w:p>
        </w:tc>
        <w:tc>
          <w:tcPr>
            <w:tcW w:w="2692" w:type="dxa"/>
            <w:tcBorders>
              <w:top w:val="single" w:sz="4" w:space="0" w:color="000000"/>
              <w:left w:val="single" w:sz="4" w:space="0" w:color="auto"/>
              <w:bottom w:val="single" w:sz="4" w:space="0" w:color="000000"/>
              <w:right w:val="single" w:sz="4" w:space="0" w:color="000000"/>
            </w:tcBorders>
          </w:tcPr>
          <w:p w14:paraId="56D71AAF"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Ne</w:t>
            </w:r>
          </w:p>
          <w:p w14:paraId="15279C92"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2BAE3D38" w14:textId="77777777" w:rsidR="00E5417A" w:rsidRPr="00253313" w:rsidRDefault="00E5417A" w:rsidP="00D11D45">
            <w:pPr>
              <w:jc w:val="both"/>
              <w:rPr>
                <w:rFonts w:ascii="Times New Roman" w:hAnsi="Times New Roman" w:cs="Times New Roman"/>
                <w:b/>
                <w:i/>
                <w:sz w:val="24"/>
              </w:rPr>
            </w:pPr>
          </w:p>
        </w:tc>
      </w:tr>
      <w:tr w:rsidR="00E5417A" w:rsidRPr="00253313" w14:paraId="11458E7E"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09A87554"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55.</w:t>
            </w:r>
          </w:p>
        </w:tc>
        <w:tc>
          <w:tcPr>
            <w:tcW w:w="3542" w:type="dxa"/>
            <w:tcBorders>
              <w:top w:val="single" w:sz="4" w:space="0" w:color="000000"/>
              <w:left w:val="single" w:sz="4" w:space="0" w:color="auto"/>
              <w:bottom w:val="single" w:sz="4" w:space="0" w:color="000000"/>
              <w:right w:val="single" w:sz="4" w:space="0" w:color="auto"/>
            </w:tcBorders>
          </w:tcPr>
          <w:p w14:paraId="1EA9D542"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Klausimynas apie pirkimo ir (arba) importo pridėtinės vertės mokesčio (toliau – PVM) tinkamumą finansuoti iš ES struktūrinių fondų ir (arba) Lietuvos Respublikos biudžeto lėšų</w:t>
            </w:r>
          </w:p>
        </w:tc>
        <w:tc>
          <w:tcPr>
            <w:tcW w:w="2692" w:type="dxa"/>
            <w:tcBorders>
              <w:top w:val="single" w:sz="4" w:space="0" w:color="000000"/>
              <w:left w:val="single" w:sz="4" w:space="0" w:color="auto"/>
              <w:bottom w:val="single" w:sz="4" w:space="0" w:color="000000"/>
              <w:right w:val="single" w:sz="4" w:space="0" w:color="000000"/>
            </w:tcBorders>
          </w:tcPr>
          <w:p w14:paraId="7467123A"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 xml:space="preserve">Ne </w:t>
            </w:r>
          </w:p>
        </w:tc>
        <w:tc>
          <w:tcPr>
            <w:tcW w:w="2692" w:type="dxa"/>
            <w:tcBorders>
              <w:top w:val="single" w:sz="4" w:space="0" w:color="000000"/>
              <w:left w:val="single" w:sz="4" w:space="0" w:color="000000"/>
              <w:bottom w:val="single" w:sz="4" w:space="0" w:color="000000"/>
              <w:right w:val="single" w:sz="4" w:space="0" w:color="000000"/>
            </w:tcBorders>
          </w:tcPr>
          <w:p w14:paraId="31331F53" w14:textId="77777777" w:rsidR="00E5417A" w:rsidRPr="00253313" w:rsidRDefault="00E5417A" w:rsidP="00D11D45">
            <w:pPr>
              <w:jc w:val="both"/>
              <w:rPr>
                <w:rFonts w:ascii="Times New Roman" w:hAnsi="Times New Roman" w:cs="Times New Roman"/>
                <w:b/>
                <w:i/>
                <w:sz w:val="24"/>
              </w:rPr>
            </w:pPr>
          </w:p>
        </w:tc>
      </w:tr>
      <w:tr w:rsidR="00E5417A" w:rsidRPr="00253313" w14:paraId="68EB3E48"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vAlign w:val="center"/>
          </w:tcPr>
          <w:p w14:paraId="34783B5C"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66.</w:t>
            </w:r>
          </w:p>
        </w:tc>
        <w:tc>
          <w:tcPr>
            <w:tcW w:w="3542" w:type="dxa"/>
            <w:tcBorders>
              <w:top w:val="single" w:sz="4" w:space="0" w:color="000000"/>
              <w:left w:val="single" w:sz="4" w:space="0" w:color="auto"/>
              <w:bottom w:val="single" w:sz="4" w:space="0" w:color="000000"/>
              <w:right w:val="single" w:sz="4" w:space="0" w:color="auto"/>
            </w:tcBorders>
          </w:tcPr>
          <w:p w14:paraId="038A0C1F"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Projekto biudžeto paskirstymas pagal pareiškėjus ir partnerius</w:t>
            </w:r>
          </w:p>
        </w:tc>
        <w:tc>
          <w:tcPr>
            <w:tcW w:w="2692" w:type="dxa"/>
            <w:tcBorders>
              <w:top w:val="single" w:sz="4" w:space="0" w:color="000000"/>
              <w:left w:val="single" w:sz="4" w:space="0" w:color="auto"/>
              <w:bottom w:val="single" w:sz="4" w:space="0" w:color="000000"/>
              <w:right w:val="single" w:sz="4" w:space="0" w:color="000000"/>
            </w:tcBorders>
          </w:tcPr>
          <w:p w14:paraId="61FFB09D"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 xml:space="preserve">Ne </w:t>
            </w:r>
          </w:p>
        </w:tc>
        <w:tc>
          <w:tcPr>
            <w:tcW w:w="2692" w:type="dxa"/>
            <w:tcBorders>
              <w:top w:val="single" w:sz="4" w:space="0" w:color="000000"/>
              <w:left w:val="single" w:sz="4" w:space="0" w:color="000000"/>
              <w:bottom w:val="single" w:sz="4" w:space="0" w:color="000000"/>
              <w:right w:val="single" w:sz="4" w:space="0" w:color="000000"/>
            </w:tcBorders>
          </w:tcPr>
          <w:p w14:paraId="29276F72" w14:textId="77777777" w:rsidR="00E5417A" w:rsidRPr="00253313" w:rsidRDefault="00E5417A" w:rsidP="00D11D45">
            <w:pPr>
              <w:jc w:val="both"/>
              <w:rPr>
                <w:rFonts w:ascii="Times New Roman" w:hAnsi="Times New Roman" w:cs="Times New Roman"/>
                <w:b/>
                <w:i/>
                <w:sz w:val="24"/>
              </w:rPr>
            </w:pPr>
          </w:p>
        </w:tc>
      </w:tr>
      <w:tr w:rsidR="00E5417A" w:rsidRPr="00253313" w14:paraId="4D1A8868"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vAlign w:val="center"/>
          </w:tcPr>
          <w:p w14:paraId="23C13024" w14:textId="77777777" w:rsidR="00E5417A" w:rsidRPr="00253313" w:rsidRDefault="00E5417A" w:rsidP="00D11D45">
            <w:pPr>
              <w:tabs>
                <w:tab w:val="right" w:pos="3328"/>
              </w:tabs>
              <w:ind w:firstLine="0"/>
              <w:jc w:val="center"/>
              <w:rPr>
                <w:rFonts w:ascii="Times New Roman" w:hAnsi="Times New Roman" w:cs="Times New Roman"/>
                <w:sz w:val="24"/>
              </w:rPr>
            </w:pPr>
            <w:r w:rsidRPr="00253313">
              <w:rPr>
                <w:rFonts w:ascii="Times New Roman" w:hAnsi="Times New Roman" w:cs="Times New Roman"/>
                <w:sz w:val="24"/>
              </w:rPr>
              <w:t>7.</w:t>
            </w:r>
          </w:p>
        </w:tc>
        <w:tc>
          <w:tcPr>
            <w:tcW w:w="3542" w:type="dxa"/>
            <w:tcBorders>
              <w:top w:val="single" w:sz="4" w:space="0" w:color="000000"/>
              <w:left w:val="single" w:sz="4" w:space="0" w:color="auto"/>
              <w:bottom w:val="single" w:sz="4" w:space="0" w:color="000000"/>
              <w:right w:val="single" w:sz="4" w:space="0" w:color="auto"/>
            </w:tcBorders>
          </w:tcPr>
          <w:p w14:paraId="4560A2B4"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Investicijų projektas</w:t>
            </w:r>
          </w:p>
        </w:tc>
        <w:tc>
          <w:tcPr>
            <w:tcW w:w="2692" w:type="dxa"/>
            <w:tcBorders>
              <w:top w:val="single" w:sz="4" w:space="0" w:color="000000"/>
              <w:left w:val="single" w:sz="4" w:space="0" w:color="auto"/>
              <w:bottom w:val="single" w:sz="4" w:space="0" w:color="000000"/>
              <w:right w:val="single" w:sz="4" w:space="0" w:color="000000"/>
            </w:tcBorders>
          </w:tcPr>
          <w:p w14:paraId="274EB420"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Ne</w:t>
            </w:r>
          </w:p>
          <w:p w14:paraId="1160F636"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4FD22D23" w14:textId="77777777" w:rsidR="00E5417A" w:rsidRPr="00253313" w:rsidRDefault="00E5417A" w:rsidP="00D11D45">
            <w:pPr>
              <w:jc w:val="both"/>
              <w:rPr>
                <w:rFonts w:ascii="Times New Roman" w:hAnsi="Times New Roman" w:cs="Times New Roman"/>
                <w:b/>
                <w:i/>
                <w:sz w:val="24"/>
              </w:rPr>
            </w:pPr>
          </w:p>
        </w:tc>
      </w:tr>
      <w:tr w:rsidR="00E5417A" w:rsidRPr="00253313" w14:paraId="7A2A6E38"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vAlign w:val="center"/>
          </w:tcPr>
          <w:p w14:paraId="0DEFDED1" w14:textId="77777777" w:rsidR="00E5417A" w:rsidRPr="007766CD" w:rsidRDefault="00E5417A" w:rsidP="00D11D45">
            <w:pPr>
              <w:tabs>
                <w:tab w:val="right" w:pos="3328"/>
              </w:tabs>
              <w:ind w:firstLine="0"/>
              <w:jc w:val="center"/>
              <w:rPr>
                <w:rFonts w:ascii="Times New Roman" w:hAnsi="Times New Roman" w:cs="Times New Roman"/>
                <w:sz w:val="24"/>
              </w:rPr>
            </w:pPr>
            <w:r w:rsidRPr="00253313">
              <w:rPr>
                <w:rFonts w:ascii="Times New Roman" w:hAnsi="Times New Roman" w:cs="Times New Roman"/>
                <w:sz w:val="24"/>
              </w:rPr>
              <w:t>8.</w:t>
            </w:r>
          </w:p>
        </w:tc>
        <w:tc>
          <w:tcPr>
            <w:tcW w:w="3542" w:type="dxa"/>
            <w:tcBorders>
              <w:top w:val="single" w:sz="4" w:space="0" w:color="000000"/>
              <w:left w:val="single" w:sz="4" w:space="0" w:color="auto"/>
              <w:bottom w:val="single" w:sz="4" w:space="0" w:color="000000"/>
              <w:right w:val="single" w:sz="4" w:space="0" w:color="auto"/>
            </w:tcBorders>
          </w:tcPr>
          <w:p w14:paraId="4643B405"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Didelės apimties projekto paraiškos priedai</w:t>
            </w:r>
          </w:p>
        </w:tc>
        <w:tc>
          <w:tcPr>
            <w:tcW w:w="2692" w:type="dxa"/>
            <w:tcBorders>
              <w:top w:val="single" w:sz="4" w:space="0" w:color="000000"/>
              <w:left w:val="single" w:sz="4" w:space="0" w:color="auto"/>
              <w:bottom w:val="single" w:sz="4" w:space="0" w:color="000000"/>
              <w:right w:val="single" w:sz="4" w:space="0" w:color="000000"/>
            </w:tcBorders>
          </w:tcPr>
          <w:p w14:paraId="2E5DF138"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Ne</w:t>
            </w:r>
          </w:p>
          <w:p w14:paraId="64FBBD2B"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289513EF" w14:textId="77777777" w:rsidR="00E5417A" w:rsidRPr="00253313" w:rsidRDefault="00E5417A" w:rsidP="00D11D45">
            <w:pPr>
              <w:jc w:val="both"/>
              <w:rPr>
                <w:rFonts w:ascii="Times New Roman" w:hAnsi="Times New Roman" w:cs="Times New Roman"/>
                <w:b/>
                <w:i/>
                <w:sz w:val="24"/>
              </w:rPr>
            </w:pPr>
          </w:p>
        </w:tc>
      </w:tr>
      <w:tr w:rsidR="00E5417A" w:rsidRPr="00253313" w14:paraId="23A458D9"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vAlign w:val="center"/>
          </w:tcPr>
          <w:p w14:paraId="48D3559A" w14:textId="77777777" w:rsidR="00E5417A" w:rsidRPr="007766CD" w:rsidRDefault="00E5417A" w:rsidP="00D11D45">
            <w:pPr>
              <w:tabs>
                <w:tab w:val="right" w:pos="3328"/>
              </w:tabs>
              <w:ind w:firstLine="0"/>
              <w:jc w:val="center"/>
              <w:rPr>
                <w:rFonts w:ascii="Times New Roman" w:hAnsi="Times New Roman" w:cs="Times New Roman"/>
                <w:sz w:val="24"/>
              </w:rPr>
            </w:pPr>
            <w:r w:rsidRPr="00253313">
              <w:rPr>
                <w:rFonts w:ascii="Times New Roman" w:hAnsi="Times New Roman" w:cs="Times New Roman"/>
                <w:sz w:val="24"/>
              </w:rPr>
              <w:t>9.</w:t>
            </w:r>
          </w:p>
        </w:tc>
        <w:tc>
          <w:tcPr>
            <w:tcW w:w="3542" w:type="dxa"/>
            <w:tcBorders>
              <w:top w:val="single" w:sz="4" w:space="0" w:color="000000"/>
              <w:left w:val="single" w:sz="4" w:space="0" w:color="auto"/>
              <w:bottom w:val="single" w:sz="4" w:space="0" w:color="000000"/>
              <w:right w:val="single" w:sz="4" w:space="0" w:color="auto"/>
            </w:tcBorders>
          </w:tcPr>
          <w:p w14:paraId="6E87C724"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Dotacijos sutartis</w:t>
            </w:r>
          </w:p>
        </w:tc>
        <w:tc>
          <w:tcPr>
            <w:tcW w:w="2692" w:type="dxa"/>
            <w:tcBorders>
              <w:top w:val="single" w:sz="4" w:space="0" w:color="000000"/>
              <w:left w:val="single" w:sz="4" w:space="0" w:color="auto"/>
              <w:bottom w:val="single" w:sz="4" w:space="0" w:color="000000"/>
              <w:right w:val="single" w:sz="4" w:space="0" w:color="000000"/>
            </w:tcBorders>
          </w:tcPr>
          <w:p w14:paraId="69EF93E1"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Taip</w:t>
            </w:r>
          </w:p>
        </w:tc>
        <w:tc>
          <w:tcPr>
            <w:tcW w:w="2692" w:type="dxa"/>
            <w:tcBorders>
              <w:top w:val="single" w:sz="4" w:space="0" w:color="000000"/>
              <w:left w:val="single" w:sz="4" w:space="0" w:color="000000"/>
              <w:bottom w:val="single" w:sz="4" w:space="0" w:color="000000"/>
              <w:right w:val="single" w:sz="4" w:space="0" w:color="000000"/>
            </w:tcBorders>
          </w:tcPr>
          <w:p w14:paraId="27091CD8" w14:textId="77777777" w:rsidR="00E5417A" w:rsidRPr="00253313" w:rsidRDefault="00E5417A" w:rsidP="00D11D45">
            <w:pPr>
              <w:jc w:val="both"/>
              <w:rPr>
                <w:rFonts w:ascii="Times New Roman" w:hAnsi="Times New Roman" w:cs="Times New Roman"/>
                <w:b/>
                <w:i/>
                <w:sz w:val="24"/>
              </w:rPr>
            </w:pPr>
          </w:p>
        </w:tc>
      </w:tr>
      <w:tr w:rsidR="00E5417A" w:rsidRPr="00253313" w14:paraId="0DCAD976"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vAlign w:val="center"/>
          </w:tcPr>
          <w:p w14:paraId="72F13028"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110.</w:t>
            </w:r>
          </w:p>
        </w:tc>
        <w:tc>
          <w:tcPr>
            <w:tcW w:w="3542" w:type="dxa"/>
            <w:tcBorders>
              <w:top w:val="single" w:sz="4" w:space="0" w:color="000000"/>
              <w:left w:val="single" w:sz="4" w:space="0" w:color="auto"/>
              <w:bottom w:val="single" w:sz="4" w:space="0" w:color="000000"/>
              <w:right w:val="single" w:sz="4" w:space="0" w:color="auto"/>
            </w:tcBorders>
          </w:tcPr>
          <w:p w14:paraId="29D158A2"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„Vienos įmonės“ deklaracija (pagal Lietuvos Respublikos ūkio ministerijos rekomenduojamą formą)</w:t>
            </w:r>
          </w:p>
        </w:tc>
        <w:tc>
          <w:tcPr>
            <w:tcW w:w="2692" w:type="dxa"/>
            <w:tcBorders>
              <w:top w:val="single" w:sz="4" w:space="0" w:color="000000"/>
              <w:left w:val="single" w:sz="4" w:space="0" w:color="auto"/>
              <w:bottom w:val="single" w:sz="4" w:space="0" w:color="000000"/>
              <w:right w:val="single" w:sz="4" w:space="0" w:color="000000"/>
            </w:tcBorders>
          </w:tcPr>
          <w:p w14:paraId="5F41FA1E"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 xml:space="preserve">Taip </w:t>
            </w:r>
          </w:p>
        </w:tc>
        <w:tc>
          <w:tcPr>
            <w:tcW w:w="2692" w:type="dxa"/>
            <w:tcBorders>
              <w:top w:val="single" w:sz="4" w:space="0" w:color="000000"/>
              <w:left w:val="single" w:sz="4" w:space="0" w:color="000000"/>
              <w:bottom w:val="single" w:sz="4" w:space="0" w:color="000000"/>
              <w:right w:val="single" w:sz="4" w:space="0" w:color="000000"/>
            </w:tcBorders>
          </w:tcPr>
          <w:p w14:paraId="012544BE" w14:textId="77777777" w:rsidR="00E5417A" w:rsidRPr="00253313" w:rsidRDefault="00E5417A" w:rsidP="00D11D45">
            <w:pPr>
              <w:jc w:val="both"/>
              <w:rPr>
                <w:rFonts w:ascii="Times New Roman" w:hAnsi="Times New Roman" w:cs="Times New Roman"/>
                <w:b/>
                <w:i/>
                <w:sz w:val="24"/>
              </w:rPr>
            </w:pPr>
          </w:p>
        </w:tc>
      </w:tr>
      <w:tr w:rsidR="00E5417A" w:rsidRPr="00253313" w14:paraId="11EA4630"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vAlign w:val="center"/>
          </w:tcPr>
          <w:p w14:paraId="3A052C55" w14:textId="77777777" w:rsidR="00E5417A" w:rsidRPr="007766CD" w:rsidRDefault="00E5417A" w:rsidP="00D11D45">
            <w:pPr>
              <w:tabs>
                <w:tab w:val="right" w:pos="3328"/>
              </w:tabs>
              <w:ind w:firstLine="0"/>
              <w:jc w:val="center"/>
              <w:rPr>
                <w:rFonts w:ascii="Times New Roman" w:hAnsi="Times New Roman" w:cs="Times New Roman"/>
                <w:sz w:val="24"/>
              </w:rPr>
            </w:pPr>
            <w:r w:rsidRPr="00253313">
              <w:rPr>
                <w:rFonts w:ascii="Times New Roman" w:hAnsi="Times New Roman" w:cs="Times New Roman"/>
                <w:sz w:val="24"/>
              </w:rPr>
              <w:t>11.</w:t>
            </w:r>
          </w:p>
        </w:tc>
        <w:tc>
          <w:tcPr>
            <w:tcW w:w="3542" w:type="dxa"/>
            <w:tcBorders>
              <w:top w:val="single" w:sz="4" w:space="0" w:color="000000"/>
              <w:left w:val="single" w:sz="4" w:space="0" w:color="auto"/>
              <w:bottom w:val="single" w:sz="4" w:space="0" w:color="000000"/>
              <w:right w:val="single" w:sz="4" w:space="0" w:color="auto"/>
            </w:tcBorders>
          </w:tcPr>
          <w:p w14:paraId="73827B26"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Smulkiojo ir vidutinio verslo subjekto statuso deklaracija</w:t>
            </w:r>
          </w:p>
        </w:tc>
        <w:tc>
          <w:tcPr>
            <w:tcW w:w="2692" w:type="dxa"/>
            <w:tcBorders>
              <w:top w:val="single" w:sz="4" w:space="0" w:color="000000"/>
              <w:left w:val="single" w:sz="4" w:space="0" w:color="auto"/>
              <w:bottom w:val="single" w:sz="4" w:space="0" w:color="000000"/>
              <w:right w:val="single" w:sz="4" w:space="0" w:color="000000"/>
            </w:tcBorders>
          </w:tcPr>
          <w:p w14:paraId="6FBB6739"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Taip</w:t>
            </w:r>
          </w:p>
        </w:tc>
        <w:tc>
          <w:tcPr>
            <w:tcW w:w="2692" w:type="dxa"/>
            <w:tcBorders>
              <w:top w:val="single" w:sz="4" w:space="0" w:color="000000"/>
              <w:left w:val="single" w:sz="4" w:space="0" w:color="000000"/>
              <w:bottom w:val="single" w:sz="4" w:space="0" w:color="000000"/>
              <w:right w:val="single" w:sz="4" w:space="0" w:color="000000"/>
            </w:tcBorders>
          </w:tcPr>
          <w:p w14:paraId="0373F0D1" w14:textId="77777777" w:rsidR="00E5417A" w:rsidRPr="00253313" w:rsidRDefault="00E5417A" w:rsidP="00D11D45">
            <w:pPr>
              <w:jc w:val="both"/>
              <w:rPr>
                <w:rFonts w:ascii="Times New Roman" w:hAnsi="Times New Roman" w:cs="Times New Roman"/>
                <w:b/>
                <w:i/>
                <w:sz w:val="24"/>
              </w:rPr>
            </w:pPr>
          </w:p>
        </w:tc>
      </w:tr>
      <w:tr w:rsidR="00E5417A" w:rsidRPr="00253313" w14:paraId="3EE39467"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6393651E" w14:textId="6EC9AD5A" w:rsidR="00E5417A" w:rsidRPr="00253313" w:rsidRDefault="00BE5EF9" w:rsidP="00D11D45">
            <w:pPr>
              <w:tabs>
                <w:tab w:val="right" w:pos="3328"/>
              </w:tabs>
              <w:jc w:val="center"/>
              <w:rPr>
                <w:rFonts w:ascii="Times New Roman" w:hAnsi="Times New Roman" w:cs="Times New Roman"/>
                <w:sz w:val="24"/>
              </w:rPr>
            </w:pPr>
            <w:r>
              <w:rPr>
                <w:rFonts w:ascii="Times New Roman" w:hAnsi="Times New Roman" w:cs="Times New Roman"/>
                <w:sz w:val="24"/>
              </w:rPr>
              <w:t>1</w:t>
            </w:r>
            <w:r w:rsidR="00E5417A" w:rsidRPr="00253313">
              <w:rPr>
                <w:rFonts w:ascii="Times New Roman" w:hAnsi="Times New Roman" w:cs="Times New Roman"/>
                <w:sz w:val="24"/>
              </w:rPr>
              <w:t>12.</w:t>
            </w:r>
          </w:p>
        </w:tc>
        <w:tc>
          <w:tcPr>
            <w:tcW w:w="3542" w:type="dxa"/>
            <w:tcBorders>
              <w:top w:val="single" w:sz="4" w:space="0" w:color="000000"/>
              <w:left w:val="single" w:sz="4" w:space="0" w:color="auto"/>
              <w:bottom w:val="single" w:sz="4" w:space="0" w:color="000000"/>
              <w:right w:val="single" w:sz="4" w:space="0" w:color="auto"/>
            </w:tcBorders>
          </w:tcPr>
          <w:p w14:paraId="289B2D41" w14:textId="2C155A02" w:rsidR="00E5417A" w:rsidRPr="00F8374E" w:rsidRDefault="00E5417A" w:rsidP="00D11D45">
            <w:pPr>
              <w:jc w:val="both"/>
              <w:rPr>
                <w:rFonts w:ascii="Times New Roman" w:hAnsi="Times New Roman" w:cs="Times New Roman"/>
                <w:sz w:val="24"/>
              </w:rPr>
            </w:pPr>
            <w:r w:rsidRPr="00F8374E">
              <w:rPr>
                <w:rFonts w:ascii="Times New Roman" w:hAnsi="Times New Roman" w:cs="Times New Roman"/>
                <w:spacing w:val="4"/>
                <w:sz w:val="24"/>
              </w:rPr>
              <w:t xml:space="preserve">Finansavimo sutarties </w:t>
            </w:r>
            <w:r w:rsidRPr="00F8374E">
              <w:rPr>
                <w:rFonts w:ascii="Times New Roman" w:hAnsi="Times New Roman" w:cs="Times New Roman"/>
                <w:sz w:val="24"/>
              </w:rPr>
              <w:t xml:space="preserve">pareiškėjo arba </w:t>
            </w:r>
            <w:r w:rsidRPr="00F8374E">
              <w:rPr>
                <w:rFonts w:ascii="Times New Roman" w:hAnsi="Times New Roman" w:cs="Times New Roman"/>
                <w:strike/>
                <w:sz w:val="24"/>
              </w:rPr>
              <w:t>kredito</w:t>
            </w:r>
            <w:r w:rsidRPr="00F8374E">
              <w:rPr>
                <w:rFonts w:ascii="Times New Roman" w:hAnsi="Times New Roman" w:cs="Times New Roman"/>
                <w:sz w:val="24"/>
              </w:rPr>
              <w:t xml:space="preserve"> </w:t>
            </w:r>
            <w:r w:rsidRPr="00F8374E">
              <w:rPr>
                <w:rFonts w:ascii="Times New Roman" w:hAnsi="Times New Roman" w:cs="Times New Roman"/>
                <w:b/>
                <w:sz w:val="24"/>
              </w:rPr>
              <w:t>finansų</w:t>
            </w:r>
            <w:r w:rsidRPr="00F8374E">
              <w:rPr>
                <w:rFonts w:ascii="Times New Roman" w:hAnsi="Times New Roman" w:cs="Times New Roman"/>
                <w:sz w:val="24"/>
              </w:rPr>
              <w:t xml:space="preserve"> įstaigos</w:t>
            </w:r>
            <w:r w:rsidR="005501C3" w:rsidRPr="00F8374E">
              <w:rPr>
                <w:rFonts w:ascii="Times New Roman" w:hAnsi="Times New Roman" w:cs="Times New Roman"/>
                <w:sz w:val="24"/>
              </w:rPr>
              <w:t xml:space="preserve"> arba </w:t>
            </w:r>
            <w:r w:rsidR="005501C3" w:rsidRPr="00F8374E">
              <w:rPr>
                <w:rFonts w:ascii="Times New Roman" w:hAnsi="Times New Roman" w:cs="Times New Roman"/>
                <w:b/>
                <w:sz w:val="24"/>
              </w:rPr>
              <w:t>sutelktinio finansavimo platformos operatoriaus</w:t>
            </w:r>
            <w:r w:rsidRPr="00F8374E">
              <w:rPr>
                <w:rFonts w:ascii="Times New Roman" w:hAnsi="Times New Roman" w:cs="Times New Roman"/>
                <w:sz w:val="24"/>
              </w:rPr>
              <w:t xml:space="preserve"> darbuotojo </w:t>
            </w:r>
            <w:r w:rsidRPr="00F8374E">
              <w:rPr>
                <w:rFonts w:ascii="Times New Roman" w:hAnsi="Times New Roman" w:cs="Times New Roman"/>
                <w:spacing w:val="4"/>
                <w:sz w:val="24"/>
              </w:rPr>
              <w:t>patvirtinta kopija (-os) (toliau – patvirtinta kopija)</w:t>
            </w:r>
          </w:p>
        </w:tc>
        <w:tc>
          <w:tcPr>
            <w:tcW w:w="2692" w:type="dxa"/>
            <w:tcBorders>
              <w:top w:val="single" w:sz="4" w:space="0" w:color="000000"/>
              <w:left w:val="single" w:sz="4" w:space="0" w:color="auto"/>
              <w:bottom w:val="single" w:sz="4" w:space="0" w:color="000000"/>
              <w:right w:val="single" w:sz="4" w:space="0" w:color="000000"/>
            </w:tcBorders>
          </w:tcPr>
          <w:p w14:paraId="6423EC08"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t>Taip</w:t>
            </w:r>
          </w:p>
        </w:tc>
        <w:tc>
          <w:tcPr>
            <w:tcW w:w="2692" w:type="dxa"/>
            <w:tcBorders>
              <w:top w:val="single" w:sz="4" w:space="0" w:color="000000"/>
              <w:left w:val="single" w:sz="4" w:space="0" w:color="000000"/>
              <w:bottom w:val="single" w:sz="4" w:space="0" w:color="000000"/>
              <w:right w:val="single" w:sz="4" w:space="0" w:color="000000"/>
            </w:tcBorders>
          </w:tcPr>
          <w:p w14:paraId="5122CB71" w14:textId="77777777" w:rsidR="00E5417A" w:rsidRPr="00253313" w:rsidRDefault="00E5417A" w:rsidP="00D11D45">
            <w:pPr>
              <w:jc w:val="both"/>
              <w:rPr>
                <w:rFonts w:ascii="Times New Roman" w:hAnsi="Times New Roman" w:cs="Times New Roman"/>
                <w:b/>
                <w:i/>
                <w:sz w:val="24"/>
              </w:rPr>
            </w:pPr>
          </w:p>
        </w:tc>
      </w:tr>
      <w:tr w:rsidR="00E5417A" w:rsidRPr="00253313" w14:paraId="297CB855"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3BC111E7"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113.</w:t>
            </w:r>
          </w:p>
        </w:tc>
        <w:tc>
          <w:tcPr>
            <w:tcW w:w="3542" w:type="dxa"/>
            <w:tcBorders>
              <w:top w:val="single" w:sz="4" w:space="0" w:color="000000"/>
              <w:left w:val="single" w:sz="4" w:space="0" w:color="auto"/>
              <w:bottom w:val="single" w:sz="4" w:space="0" w:color="000000"/>
              <w:right w:val="single" w:sz="4" w:space="0" w:color="auto"/>
            </w:tcBorders>
          </w:tcPr>
          <w:p w14:paraId="78D8A6A1" w14:textId="3518A1E2" w:rsidR="00E5417A" w:rsidRPr="00F8374E" w:rsidRDefault="00E5417A" w:rsidP="00D11D45">
            <w:pPr>
              <w:ind w:firstLine="0"/>
              <w:jc w:val="both"/>
              <w:rPr>
                <w:rFonts w:ascii="Times New Roman" w:hAnsi="Times New Roman" w:cs="Times New Roman"/>
                <w:spacing w:val="4"/>
                <w:sz w:val="24"/>
              </w:rPr>
            </w:pPr>
            <w:r w:rsidRPr="00F8374E">
              <w:rPr>
                <w:rFonts w:ascii="Times New Roman" w:hAnsi="Times New Roman" w:cs="Times New Roman"/>
                <w:spacing w:val="4"/>
                <w:sz w:val="24"/>
              </w:rPr>
              <w:t xml:space="preserve">Pažyma apie pareiškėjo atsiskaitomąją sąskaitą, patvirtinta </w:t>
            </w:r>
            <w:r w:rsidRPr="00F8374E">
              <w:rPr>
                <w:rFonts w:ascii="Times New Roman" w:hAnsi="Times New Roman" w:cs="Times New Roman"/>
                <w:strike/>
                <w:spacing w:val="4"/>
                <w:sz w:val="24"/>
              </w:rPr>
              <w:t>finansų</w:t>
            </w:r>
            <w:r w:rsidRPr="00F8374E">
              <w:rPr>
                <w:rFonts w:ascii="Times New Roman" w:hAnsi="Times New Roman" w:cs="Times New Roman"/>
                <w:spacing w:val="4"/>
                <w:sz w:val="24"/>
              </w:rPr>
              <w:t xml:space="preserve"> </w:t>
            </w:r>
            <w:r w:rsidR="00811997" w:rsidRPr="00F8374E">
              <w:rPr>
                <w:rFonts w:ascii="Times New Roman" w:hAnsi="Times New Roman" w:cs="Times New Roman"/>
                <w:b/>
                <w:spacing w:val="4"/>
                <w:sz w:val="24"/>
              </w:rPr>
              <w:t xml:space="preserve">kredito </w:t>
            </w:r>
            <w:r w:rsidRPr="00F8374E">
              <w:rPr>
                <w:rFonts w:ascii="Times New Roman" w:hAnsi="Times New Roman" w:cs="Times New Roman"/>
                <w:spacing w:val="4"/>
                <w:sz w:val="24"/>
              </w:rPr>
              <w:t xml:space="preserve">įstaigos darbuotojo (gali būti kitokios formos lygiavertis dokumentas su tokiu pačiu turiniu (pvz. atsiskaitomosios sąskaitos sutarties </w:t>
            </w:r>
            <w:r w:rsidRPr="00F8374E">
              <w:rPr>
                <w:rFonts w:ascii="Times New Roman" w:hAnsi="Times New Roman" w:cs="Times New Roman"/>
                <w:spacing w:val="4"/>
                <w:sz w:val="24"/>
              </w:rPr>
              <w:lastRenderedPageBreak/>
              <w:t>kopija</w:t>
            </w:r>
            <w:r w:rsidR="000E6EF7" w:rsidRPr="00F8374E">
              <w:rPr>
                <w:rFonts w:ascii="Times New Roman" w:hAnsi="Times New Roman" w:cs="Times New Roman"/>
                <w:spacing w:val="4"/>
                <w:sz w:val="24"/>
              </w:rPr>
              <w:t>)</w:t>
            </w:r>
            <w:r w:rsidRPr="00F8374E">
              <w:rPr>
                <w:rFonts w:ascii="Times New Roman" w:hAnsi="Times New Roman" w:cs="Times New Roman"/>
                <w:spacing w:val="4"/>
                <w:sz w:val="24"/>
              </w:rPr>
              <w:t>)</w:t>
            </w:r>
          </w:p>
        </w:tc>
        <w:tc>
          <w:tcPr>
            <w:tcW w:w="2692" w:type="dxa"/>
            <w:tcBorders>
              <w:top w:val="single" w:sz="4" w:space="0" w:color="000000"/>
              <w:left w:val="single" w:sz="4" w:space="0" w:color="auto"/>
              <w:bottom w:val="single" w:sz="4" w:space="0" w:color="000000"/>
              <w:right w:val="single" w:sz="4" w:space="0" w:color="000000"/>
            </w:tcBorders>
          </w:tcPr>
          <w:p w14:paraId="2A7D54EB" w14:textId="77777777" w:rsidR="00E5417A" w:rsidRPr="00253313" w:rsidRDefault="00E5417A" w:rsidP="00D11D45">
            <w:pPr>
              <w:tabs>
                <w:tab w:val="right" w:pos="3328"/>
              </w:tabs>
              <w:rPr>
                <w:rFonts w:ascii="Times New Roman" w:hAnsi="Times New Roman" w:cs="Times New Roman"/>
                <w:sz w:val="24"/>
              </w:rPr>
            </w:pPr>
            <w:r w:rsidRPr="00253313">
              <w:rPr>
                <w:rFonts w:ascii="Times New Roman" w:hAnsi="Times New Roman" w:cs="Times New Roman"/>
                <w:sz w:val="24"/>
              </w:rPr>
              <w:lastRenderedPageBreak/>
              <w:t>Taip</w:t>
            </w:r>
          </w:p>
        </w:tc>
        <w:tc>
          <w:tcPr>
            <w:tcW w:w="2692" w:type="dxa"/>
            <w:tcBorders>
              <w:top w:val="single" w:sz="4" w:space="0" w:color="000000"/>
              <w:left w:val="single" w:sz="4" w:space="0" w:color="000000"/>
              <w:bottom w:val="single" w:sz="4" w:space="0" w:color="000000"/>
              <w:right w:val="single" w:sz="4" w:space="0" w:color="000000"/>
            </w:tcBorders>
          </w:tcPr>
          <w:p w14:paraId="252F7A8A" w14:textId="77777777" w:rsidR="00E5417A" w:rsidRPr="00253313" w:rsidRDefault="00E5417A" w:rsidP="00D11D45">
            <w:pPr>
              <w:jc w:val="both"/>
              <w:rPr>
                <w:rFonts w:ascii="Times New Roman" w:hAnsi="Times New Roman" w:cs="Times New Roman"/>
                <w:b/>
                <w:i/>
                <w:sz w:val="24"/>
              </w:rPr>
            </w:pPr>
          </w:p>
        </w:tc>
      </w:tr>
      <w:tr w:rsidR="00E5417A" w:rsidRPr="00253313" w14:paraId="5AE74388"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30B85133"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lastRenderedPageBreak/>
              <w:t>114.</w:t>
            </w:r>
          </w:p>
        </w:tc>
        <w:tc>
          <w:tcPr>
            <w:tcW w:w="3542" w:type="dxa"/>
            <w:tcBorders>
              <w:top w:val="single" w:sz="4" w:space="0" w:color="000000"/>
              <w:left w:val="single" w:sz="4" w:space="0" w:color="auto"/>
              <w:bottom w:val="single" w:sz="4" w:space="0" w:color="000000"/>
              <w:right w:val="single" w:sz="4" w:space="0" w:color="auto"/>
            </w:tcBorders>
          </w:tcPr>
          <w:p w14:paraId="2A0FCD79"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Įmonės vadovo ir (arba) verslininko įgaliojimas, suteiktas įgaliotam asmeniui, jeigu paraišką pasirašo ne vadovas</w:t>
            </w:r>
          </w:p>
        </w:tc>
        <w:tc>
          <w:tcPr>
            <w:tcW w:w="2692" w:type="dxa"/>
            <w:tcBorders>
              <w:top w:val="single" w:sz="4" w:space="0" w:color="000000"/>
              <w:left w:val="single" w:sz="4" w:space="0" w:color="auto"/>
              <w:bottom w:val="single" w:sz="4" w:space="0" w:color="000000"/>
              <w:right w:val="single" w:sz="4" w:space="0" w:color="000000"/>
            </w:tcBorders>
          </w:tcPr>
          <w:p w14:paraId="3B4A5A6C"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2E7BB54E" w14:textId="77777777" w:rsidR="00E5417A" w:rsidRPr="00253313" w:rsidRDefault="00E5417A" w:rsidP="00D11D45">
            <w:pPr>
              <w:jc w:val="both"/>
              <w:rPr>
                <w:rFonts w:ascii="Times New Roman" w:hAnsi="Times New Roman" w:cs="Times New Roman"/>
                <w:b/>
                <w:i/>
                <w:sz w:val="24"/>
              </w:rPr>
            </w:pPr>
          </w:p>
        </w:tc>
      </w:tr>
      <w:tr w:rsidR="00E5417A" w:rsidRPr="00253313" w14:paraId="7BD23AF7"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75169C35"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115.</w:t>
            </w:r>
          </w:p>
        </w:tc>
        <w:tc>
          <w:tcPr>
            <w:tcW w:w="3542" w:type="dxa"/>
            <w:tcBorders>
              <w:top w:val="single" w:sz="4" w:space="0" w:color="000000"/>
              <w:left w:val="single" w:sz="4" w:space="0" w:color="auto"/>
              <w:bottom w:val="single" w:sz="4" w:space="0" w:color="000000"/>
              <w:right w:val="single" w:sz="4" w:space="0" w:color="auto"/>
            </w:tcBorders>
          </w:tcPr>
          <w:p w14:paraId="7F739B5B"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Investicinis projektas (verslo planas) ir jo dokumentacija (sąmatos, komerciniai pasiūlymai ir pan.) (taikoma tik Aprašo 10.1.3 ir 10.3 papunkčiuose nustatytais atvejais)</w:t>
            </w:r>
          </w:p>
        </w:tc>
        <w:tc>
          <w:tcPr>
            <w:tcW w:w="2692" w:type="dxa"/>
            <w:tcBorders>
              <w:top w:val="single" w:sz="4" w:space="0" w:color="000000"/>
              <w:left w:val="single" w:sz="4" w:space="0" w:color="auto"/>
              <w:bottom w:val="single" w:sz="4" w:space="0" w:color="000000"/>
              <w:right w:val="single" w:sz="4" w:space="0" w:color="000000"/>
            </w:tcBorders>
          </w:tcPr>
          <w:p w14:paraId="111BE6E0"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7674D9BE" w14:textId="77777777" w:rsidR="00E5417A" w:rsidRPr="00253313" w:rsidRDefault="00E5417A" w:rsidP="00D11D45">
            <w:pPr>
              <w:jc w:val="both"/>
              <w:rPr>
                <w:rFonts w:ascii="Times New Roman" w:hAnsi="Times New Roman" w:cs="Times New Roman"/>
                <w:b/>
                <w:i/>
                <w:sz w:val="24"/>
              </w:rPr>
            </w:pPr>
          </w:p>
        </w:tc>
      </w:tr>
      <w:tr w:rsidR="00E5417A" w:rsidRPr="00253313" w14:paraId="37D1CCB0"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4B2D1A21"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116.</w:t>
            </w:r>
          </w:p>
        </w:tc>
        <w:tc>
          <w:tcPr>
            <w:tcW w:w="3542" w:type="dxa"/>
            <w:tcBorders>
              <w:top w:val="single" w:sz="4" w:space="0" w:color="000000"/>
              <w:left w:val="single" w:sz="4" w:space="0" w:color="auto"/>
              <w:bottom w:val="single" w:sz="4" w:space="0" w:color="000000"/>
              <w:right w:val="single" w:sz="4" w:space="0" w:color="auto"/>
            </w:tcBorders>
          </w:tcPr>
          <w:p w14:paraId="1C503C55"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Investicijų (darbų, prekių, paslaugų) įsigijimo sutarčių ar kitų atitinkamų dokumentų patvirtintos kopijos (taikoma tik Aprašo 10.1.3 ir 10.3 papunkčiuose nustatytais atvejais)</w:t>
            </w:r>
          </w:p>
        </w:tc>
        <w:tc>
          <w:tcPr>
            <w:tcW w:w="2692" w:type="dxa"/>
            <w:tcBorders>
              <w:top w:val="single" w:sz="4" w:space="0" w:color="000000"/>
              <w:left w:val="single" w:sz="4" w:space="0" w:color="auto"/>
              <w:bottom w:val="single" w:sz="4" w:space="0" w:color="000000"/>
              <w:right w:val="single" w:sz="4" w:space="0" w:color="000000"/>
            </w:tcBorders>
          </w:tcPr>
          <w:p w14:paraId="4D274246"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76265683" w14:textId="77777777" w:rsidR="00E5417A" w:rsidRPr="00253313" w:rsidRDefault="00E5417A" w:rsidP="00D11D45">
            <w:pPr>
              <w:jc w:val="both"/>
              <w:rPr>
                <w:rFonts w:ascii="Times New Roman" w:hAnsi="Times New Roman" w:cs="Times New Roman"/>
                <w:b/>
                <w:i/>
                <w:sz w:val="24"/>
              </w:rPr>
            </w:pPr>
          </w:p>
        </w:tc>
      </w:tr>
      <w:tr w:rsidR="00E5417A" w:rsidRPr="00253313" w14:paraId="341E92CC"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06A64166"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117.</w:t>
            </w:r>
          </w:p>
        </w:tc>
        <w:tc>
          <w:tcPr>
            <w:tcW w:w="3542" w:type="dxa"/>
            <w:tcBorders>
              <w:top w:val="single" w:sz="4" w:space="0" w:color="000000"/>
              <w:left w:val="single" w:sz="4" w:space="0" w:color="auto"/>
              <w:bottom w:val="single" w:sz="4" w:space="0" w:color="000000"/>
              <w:right w:val="single" w:sz="4" w:space="0" w:color="auto"/>
            </w:tcBorders>
          </w:tcPr>
          <w:p w14:paraId="3327A824"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Investicijų (darbų, prekių, paslaugų) perdavimo ir priėmimo aktų arba atidavimo eksploatuoti aktų patvirtintos kopijos (taikoma tik Aprašo 10.1.3 ir 10.3 papunkčiuose nustatytais atvejais)</w:t>
            </w:r>
          </w:p>
        </w:tc>
        <w:tc>
          <w:tcPr>
            <w:tcW w:w="2692" w:type="dxa"/>
            <w:tcBorders>
              <w:top w:val="single" w:sz="4" w:space="0" w:color="000000"/>
              <w:left w:val="single" w:sz="4" w:space="0" w:color="auto"/>
              <w:bottom w:val="single" w:sz="4" w:space="0" w:color="000000"/>
              <w:right w:val="single" w:sz="4" w:space="0" w:color="000000"/>
            </w:tcBorders>
          </w:tcPr>
          <w:p w14:paraId="136A4EDD"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70602955" w14:textId="77777777" w:rsidR="00E5417A" w:rsidRPr="00253313" w:rsidRDefault="00E5417A" w:rsidP="00D11D45">
            <w:pPr>
              <w:jc w:val="both"/>
              <w:rPr>
                <w:rFonts w:ascii="Times New Roman" w:hAnsi="Times New Roman" w:cs="Times New Roman"/>
                <w:b/>
                <w:i/>
                <w:sz w:val="24"/>
              </w:rPr>
            </w:pPr>
          </w:p>
        </w:tc>
      </w:tr>
      <w:tr w:rsidR="00E5417A" w:rsidRPr="00253313" w14:paraId="7128F4E6"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13F26BC3"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118.</w:t>
            </w:r>
          </w:p>
        </w:tc>
        <w:tc>
          <w:tcPr>
            <w:tcW w:w="3542" w:type="dxa"/>
            <w:tcBorders>
              <w:top w:val="single" w:sz="4" w:space="0" w:color="000000"/>
              <w:left w:val="single" w:sz="4" w:space="0" w:color="auto"/>
              <w:bottom w:val="single" w:sz="4" w:space="0" w:color="000000"/>
              <w:right w:val="single" w:sz="4" w:space="0" w:color="auto"/>
            </w:tcBorders>
          </w:tcPr>
          <w:p w14:paraId="561CCE89"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Įrenginio, įrangos, gaminio techninio paso, registracijos liudijimo ar kito gamintoją, pagaminimo datą ir ar įrenginio unikalų numerį patvirtinančio dokumento patvirtintos kopijos (taikoma tik Aprašo 10.1.3 ir 10.3 papunkčiuose nustatytais atvejais)</w:t>
            </w:r>
          </w:p>
        </w:tc>
        <w:tc>
          <w:tcPr>
            <w:tcW w:w="2692" w:type="dxa"/>
            <w:tcBorders>
              <w:top w:val="single" w:sz="4" w:space="0" w:color="000000"/>
              <w:left w:val="single" w:sz="4" w:space="0" w:color="auto"/>
              <w:bottom w:val="single" w:sz="4" w:space="0" w:color="000000"/>
              <w:right w:val="single" w:sz="4" w:space="0" w:color="000000"/>
            </w:tcBorders>
          </w:tcPr>
          <w:p w14:paraId="2A2C4E8A"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00CDC5C6" w14:textId="77777777" w:rsidR="00E5417A" w:rsidRPr="00253313" w:rsidRDefault="00E5417A" w:rsidP="00D11D45">
            <w:pPr>
              <w:jc w:val="both"/>
              <w:rPr>
                <w:rFonts w:ascii="Times New Roman" w:hAnsi="Times New Roman" w:cs="Times New Roman"/>
                <w:b/>
                <w:i/>
                <w:sz w:val="24"/>
              </w:rPr>
            </w:pPr>
          </w:p>
        </w:tc>
      </w:tr>
      <w:tr w:rsidR="00E5417A" w:rsidRPr="00253313" w14:paraId="735ED2E5"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4B480FB2"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119.</w:t>
            </w:r>
          </w:p>
        </w:tc>
        <w:tc>
          <w:tcPr>
            <w:tcW w:w="3542" w:type="dxa"/>
            <w:tcBorders>
              <w:top w:val="single" w:sz="4" w:space="0" w:color="000000"/>
              <w:left w:val="single" w:sz="4" w:space="0" w:color="auto"/>
              <w:bottom w:val="single" w:sz="4" w:space="0" w:color="000000"/>
              <w:right w:val="single" w:sz="4" w:space="0" w:color="auto"/>
            </w:tcBorders>
          </w:tcPr>
          <w:p w14:paraId="268EF383"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Išlaidas (finansuotas investicijas) patvirtinančių dokumentų (PVM sąskaitos faktūros, sąskaitos faktūros ir kt.) patvirtintos kopijos (taikoma tik Aprašo 10.1.3 ir 10.3 papunkčiuose nustatytais atvejais)</w:t>
            </w:r>
          </w:p>
        </w:tc>
        <w:tc>
          <w:tcPr>
            <w:tcW w:w="2692" w:type="dxa"/>
            <w:tcBorders>
              <w:top w:val="single" w:sz="4" w:space="0" w:color="000000"/>
              <w:left w:val="single" w:sz="4" w:space="0" w:color="auto"/>
              <w:bottom w:val="single" w:sz="4" w:space="0" w:color="000000"/>
              <w:right w:val="single" w:sz="4" w:space="0" w:color="000000"/>
            </w:tcBorders>
          </w:tcPr>
          <w:p w14:paraId="5520A5E1"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608898E7" w14:textId="77777777" w:rsidR="00E5417A" w:rsidRPr="00253313" w:rsidRDefault="00E5417A" w:rsidP="00D11D45">
            <w:pPr>
              <w:jc w:val="both"/>
              <w:rPr>
                <w:rFonts w:ascii="Times New Roman" w:hAnsi="Times New Roman" w:cs="Times New Roman"/>
                <w:b/>
                <w:i/>
                <w:sz w:val="24"/>
              </w:rPr>
            </w:pPr>
          </w:p>
        </w:tc>
      </w:tr>
      <w:tr w:rsidR="00E5417A" w:rsidRPr="00253313" w14:paraId="139806EF"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17CD9A7F"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220.</w:t>
            </w:r>
          </w:p>
        </w:tc>
        <w:tc>
          <w:tcPr>
            <w:tcW w:w="3542" w:type="dxa"/>
            <w:tcBorders>
              <w:top w:val="single" w:sz="4" w:space="0" w:color="000000"/>
              <w:left w:val="single" w:sz="4" w:space="0" w:color="auto"/>
              <w:bottom w:val="single" w:sz="4" w:space="0" w:color="000000"/>
              <w:right w:val="single" w:sz="4" w:space="0" w:color="auto"/>
            </w:tcBorders>
          </w:tcPr>
          <w:p w14:paraId="45ACC4FD"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Finansavimo sutarties pakeitimo patvirtinta kopija arba finansų įstaigos pažyma apie galutinę finansavimo sumą ir jos grąžinimo grafiką, jei suma mažesnė, nei buvo nurodyta finansavimo sutartyje (taikoma tik Aprašo 10.1.3 ir 10.3 papunkčiuose nustatytais atvejais)</w:t>
            </w:r>
          </w:p>
        </w:tc>
        <w:tc>
          <w:tcPr>
            <w:tcW w:w="2692" w:type="dxa"/>
            <w:tcBorders>
              <w:top w:val="single" w:sz="4" w:space="0" w:color="000000"/>
              <w:left w:val="single" w:sz="4" w:space="0" w:color="auto"/>
              <w:bottom w:val="single" w:sz="4" w:space="0" w:color="000000"/>
              <w:right w:val="single" w:sz="4" w:space="0" w:color="000000"/>
            </w:tcBorders>
          </w:tcPr>
          <w:p w14:paraId="100E095C"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0589D409" w14:textId="77777777" w:rsidR="00E5417A" w:rsidRPr="00253313" w:rsidRDefault="00E5417A" w:rsidP="00D11D45">
            <w:pPr>
              <w:jc w:val="both"/>
              <w:rPr>
                <w:rFonts w:ascii="Times New Roman" w:hAnsi="Times New Roman" w:cs="Times New Roman"/>
                <w:b/>
                <w:i/>
                <w:sz w:val="24"/>
              </w:rPr>
            </w:pPr>
          </w:p>
        </w:tc>
      </w:tr>
      <w:tr w:rsidR="00E5417A" w:rsidRPr="00253313" w14:paraId="01ED7D17"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4A4EB200"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221.</w:t>
            </w:r>
          </w:p>
        </w:tc>
        <w:tc>
          <w:tcPr>
            <w:tcW w:w="3542" w:type="dxa"/>
            <w:tcBorders>
              <w:top w:val="single" w:sz="4" w:space="0" w:color="000000"/>
              <w:left w:val="single" w:sz="4" w:space="0" w:color="auto"/>
              <w:bottom w:val="single" w:sz="4" w:space="0" w:color="000000"/>
              <w:right w:val="single" w:sz="4" w:space="0" w:color="auto"/>
            </w:tcBorders>
          </w:tcPr>
          <w:p w14:paraId="480F8629"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Atsiskaitomosios sąskaitos išrašų patvirtintos kopijos (taikoma tik Aprašo 10.1.3 ir 10.3 papunkčiuose nustatytais atvejais)</w:t>
            </w:r>
          </w:p>
        </w:tc>
        <w:tc>
          <w:tcPr>
            <w:tcW w:w="2692" w:type="dxa"/>
            <w:tcBorders>
              <w:top w:val="single" w:sz="4" w:space="0" w:color="000000"/>
              <w:left w:val="single" w:sz="4" w:space="0" w:color="auto"/>
              <w:bottom w:val="single" w:sz="4" w:space="0" w:color="000000"/>
              <w:right w:val="single" w:sz="4" w:space="0" w:color="000000"/>
            </w:tcBorders>
          </w:tcPr>
          <w:p w14:paraId="169ABCC5"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49489E4B" w14:textId="77777777" w:rsidR="00E5417A" w:rsidRPr="00253313" w:rsidRDefault="00E5417A" w:rsidP="00D11D45">
            <w:pPr>
              <w:jc w:val="both"/>
              <w:rPr>
                <w:rFonts w:ascii="Times New Roman" w:hAnsi="Times New Roman" w:cs="Times New Roman"/>
                <w:b/>
                <w:i/>
                <w:sz w:val="24"/>
              </w:rPr>
            </w:pPr>
          </w:p>
        </w:tc>
      </w:tr>
      <w:tr w:rsidR="00E5417A" w:rsidRPr="00253313" w14:paraId="677CC6AD"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0EE486AB"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lastRenderedPageBreak/>
              <w:t>222.</w:t>
            </w:r>
          </w:p>
        </w:tc>
        <w:tc>
          <w:tcPr>
            <w:tcW w:w="3542" w:type="dxa"/>
            <w:tcBorders>
              <w:top w:val="single" w:sz="4" w:space="0" w:color="000000"/>
              <w:left w:val="single" w:sz="4" w:space="0" w:color="auto"/>
              <w:bottom w:val="single" w:sz="4" w:space="0" w:color="000000"/>
              <w:right w:val="single" w:sz="4" w:space="0" w:color="auto"/>
            </w:tcBorders>
          </w:tcPr>
          <w:p w14:paraId="700F0126"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Energijos vartojimo audito ataskaita (taikoma tik Aprašo 10.3 papunktyje nustatytu atveju)</w:t>
            </w:r>
          </w:p>
        </w:tc>
        <w:tc>
          <w:tcPr>
            <w:tcW w:w="2692" w:type="dxa"/>
            <w:tcBorders>
              <w:top w:val="single" w:sz="4" w:space="0" w:color="000000"/>
              <w:left w:val="single" w:sz="4" w:space="0" w:color="auto"/>
              <w:bottom w:val="single" w:sz="4" w:space="0" w:color="000000"/>
              <w:right w:val="single" w:sz="4" w:space="0" w:color="000000"/>
            </w:tcBorders>
          </w:tcPr>
          <w:p w14:paraId="0AABF409"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01BDC009" w14:textId="77777777" w:rsidR="00E5417A" w:rsidRPr="00253313" w:rsidRDefault="00E5417A" w:rsidP="00D11D45">
            <w:pPr>
              <w:jc w:val="both"/>
              <w:rPr>
                <w:rFonts w:ascii="Times New Roman" w:hAnsi="Times New Roman" w:cs="Times New Roman"/>
                <w:b/>
                <w:i/>
                <w:sz w:val="24"/>
              </w:rPr>
            </w:pPr>
          </w:p>
        </w:tc>
      </w:tr>
      <w:tr w:rsidR="00E5417A" w:rsidRPr="00253313" w14:paraId="073CC8A9"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38DEB789"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 xml:space="preserve">223. </w:t>
            </w:r>
          </w:p>
        </w:tc>
        <w:tc>
          <w:tcPr>
            <w:tcW w:w="3542" w:type="dxa"/>
            <w:tcBorders>
              <w:top w:val="single" w:sz="4" w:space="0" w:color="000000"/>
              <w:left w:val="single" w:sz="4" w:space="0" w:color="auto"/>
              <w:bottom w:val="single" w:sz="4" w:space="0" w:color="000000"/>
              <w:right w:val="single" w:sz="4" w:space="0" w:color="auto"/>
            </w:tcBorders>
          </w:tcPr>
          <w:p w14:paraId="5333E7B2"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Valstybinės mokesčių inspekcijos prie Lietuvos Respublikos finansų ministerijos (toliau – VMI) išduota pažyma (taikoma, jei pareiškėjas yra sudaręs sutartį su VMI dėl mokėjimų atidėjimo. Pažyma negali būti senesnė nei 5 dienos paraiškos pateikimo dieną).</w:t>
            </w:r>
          </w:p>
        </w:tc>
        <w:tc>
          <w:tcPr>
            <w:tcW w:w="2692" w:type="dxa"/>
            <w:tcBorders>
              <w:top w:val="single" w:sz="4" w:space="0" w:color="000000"/>
              <w:left w:val="single" w:sz="4" w:space="0" w:color="auto"/>
              <w:bottom w:val="single" w:sz="4" w:space="0" w:color="000000"/>
              <w:right w:val="single" w:sz="4" w:space="0" w:color="000000"/>
            </w:tcBorders>
          </w:tcPr>
          <w:p w14:paraId="094C8B35"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5885272D" w14:textId="77777777" w:rsidR="00E5417A" w:rsidRPr="00253313" w:rsidRDefault="00E5417A" w:rsidP="00D11D45">
            <w:pPr>
              <w:jc w:val="both"/>
              <w:rPr>
                <w:rFonts w:ascii="Times New Roman" w:hAnsi="Times New Roman" w:cs="Times New Roman"/>
                <w:b/>
                <w:i/>
                <w:sz w:val="24"/>
              </w:rPr>
            </w:pPr>
          </w:p>
        </w:tc>
      </w:tr>
      <w:tr w:rsidR="00E5417A" w:rsidRPr="00253313" w14:paraId="2FBCFC9D"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41EAB0AB"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224.</w:t>
            </w:r>
          </w:p>
        </w:tc>
        <w:tc>
          <w:tcPr>
            <w:tcW w:w="3542" w:type="dxa"/>
            <w:tcBorders>
              <w:top w:val="single" w:sz="4" w:space="0" w:color="000000"/>
              <w:left w:val="single" w:sz="4" w:space="0" w:color="auto"/>
              <w:bottom w:val="single" w:sz="4" w:space="0" w:color="000000"/>
              <w:right w:val="single" w:sz="4" w:space="0" w:color="auto"/>
            </w:tcBorders>
          </w:tcPr>
          <w:p w14:paraId="63886F94"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SODROS išduota pažyma (taikoma, jei pareiškėjas yra sudaręs sutartį su SODRA dėl mokėjimų atidėjimo. Pažyma negali būti senesnė nei 5 dienos paraiškos pateikimo dieną)</w:t>
            </w:r>
          </w:p>
        </w:tc>
        <w:tc>
          <w:tcPr>
            <w:tcW w:w="2692" w:type="dxa"/>
            <w:tcBorders>
              <w:top w:val="single" w:sz="4" w:space="0" w:color="000000"/>
              <w:left w:val="single" w:sz="4" w:space="0" w:color="auto"/>
              <w:bottom w:val="single" w:sz="4" w:space="0" w:color="000000"/>
              <w:right w:val="single" w:sz="4" w:space="0" w:color="000000"/>
            </w:tcBorders>
          </w:tcPr>
          <w:p w14:paraId="042D6A58"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5D5562D2" w14:textId="77777777" w:rsidR="00E5417A" w:rsidRPr="00253313" w:rsidRDefault="00E5417A" w:rsidP="00D11D45">
            <w:pPr>
              <w:jc w:val="both"/>
              <w:rPr>
                <w:rFonts w:ascii="Times New Roman" w:hAnsi="Times New Roman" w:cs="Times New Roman"/>
                <w:b/>
                <w:i/>
                <w:sz w:val="24"/>
              </w:rPr>
            </w:pPr>
          </w:p>
        </w:tc>
      </w:tr>
      <w:tr w:rsidR="00E5417A" w:rsidRPr="00253313" w14:paraId="66223224"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0033E336" w14:textId="77777777" w:rsidR="00E5417A" w:rsidRPr="00253313" w:rsidRDefault="00E5417A" w:rsidP="00D11D45">
            <w:pPr>
              <w:tabs>
                <w:tab w:val="right" w:pos="3328"/>
              </w:tabs>
              <w:jc w:val="center"/>
              <w:rPr>
                <w:rFonts w:ascii="Times New Roman" w:hAnsi="Times New Roman" w:cs="Times New Roman"/>
                <w:sz w:val="24"/>
              </w:rPr>
            </w:pPr>
            <w:r w:rsidRPr="00253313">
              <w:rPr>
                <w:rFonts w:ascii="Times New Roman" w:hAnsi="Times New Roman" w:cs="Times New Roman"/>
                <w:sz w:val="24"/>
              </w:rPr>
              <w:t xml:space="preserve">225. </w:t>
            </w:r>
          </w:p>
        </w:tc>
        <w:tc>
          <w:tcPr>
            <w:tcW w:w="3542" w:type="dxa"/>
            <w:tcBorders>
              <w:top w:val="single" w:sz="4" w:space="0" w:color="000000"/>
              <w:left w:val="single" w:sz="4" w:space="0" w:color="auto"/>
              <w:bottom w:val="single" w:sz="4" w:space="0" w:color="000000"/>
              <w:right w:val="single" w:sz="4" w:space="0" w:color="auto"/>
            </w:tcBorders>
          </w:tcPr>
          <w:p w14:paraId="61A04FBA" w14:textId="77777777"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ES struktūrinių fondų arba Lietuvos valstybės ar savivaldybės institucijų lėšomis remiamo projekto sutarties arba sprendimo patvirtintos kopijos (taikoma, jei finansavimo sutarties lėšos skirtos ES struktūrinių fondų arba Lietuvos valstybės institucijų remiamam projektui ar jo daliai finansuoti)</w:t>
            </w:r>
          </w:p>
        </w:tc>
        <w:tc>
          <w:tcPr>
            <w:tcW w:w="2692" w:type="dxa"/>
            <w:tcBorders>
              <w:top w:val="single" w:sz="4" w:space="0" w:color="000000"/>
              <w:left w:val="single" w:sz="4" w:space="0" w:color="auto"/>
              <w:bottom w:val="single" w:sz="4" w:space="0" w:color="000000"/>
              <w:right w:val="single" w:sz="4" w:space="0" w:color="000000"/>
            </w:tcBorders>
          </w:tcPr>
          <w:p w14:paraId="5E1F8CDA"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7B6B8034" w14:textId="77777777" w:rsidR="00E5417A" w:rsidRPr="00253313" w:rsidRDefault="00E5417A" w:rsidP="00D11D45">
            <w:pPr>
              <w:jc w:val="both"/>
              <w:rPr>
                <w:rFonts w:ascii="Times New Roman" w:hAnsi="Times New Roman" w:cs="Times New Roman"/>
                <w:b/>
                <w:i/>
                <w:sz w:val="24"/>
              </w:rPr>
            </w:pPr>
          </w:p>
        </w:tc>
      </w:tr>
      <w:tr w:rsidR="00E5417A" w:rsidRPr="00253313" w14:paraId="1CCDC11E" w14:textId="77777777" w:rsidTr="003B10F2">
        <w:trPr>
          <w:trHeight w:val="569"/>
        </w:trPr>
        <w:tc>
          <w:tcPr>
            <w:tcW w:w="708" w:type="dxa"/>
            <w:tcBorders>
              <w:top w:val="single" w:sz="4" w:space="0" w:color="000000"/>
              <w:left w:val="single" w:sz="4" w:space="0" w:color="000000"/>
              <w:bottom w:val="single" w:sz="4" w:space="0" w:color="000000"/>
              <w:right w:val="single" w:sz="4" w:space="0" w:color="auto"/>
            </w:tcBorders>
          </w:tcPr>
          <w:p w14:paraId="48EA749B" w14:textId="77777777" w:rsidR="00E5417A" w:rsidRPr="005D5A6D" w:rsidRDefault="00E5417A" w:rsidP="00D11D45">
            <w:pPr>
              <w:tabs>
                <w:tab w:val="right" w:pos="3328"/>
              </w:tabs>
              <w:ind w:firstLine="0"/>
              <w:jc w:val="center"/>
              <w:rPr>
                <w:rFonts w:ascii="Times New Roman" w:hAnsi="Times New Roman" w:cs="Times New Roman"/>
                <w:sz w:val="24"/>
              </w:rPr>
            </w:pPr>
            <w:r w:rsidRPr="00253313">
              <w:rPr>
                <w:rFonts w:ascii="Times New Roman" w:hAnsi="Times New Roman" w:cs="Times New Roman"/>
                <w:sz w:val="24"/>
              </w:rPr>
              <w:t>26.</w:t>
            </w:r>
          </w:p>
        </w:tc>
        <w:tc>
          <w:tcPr>
            <w:tcW w:w="3542" w:type="dxa"/>
            <w:tcBorders>
              <w:top w:val="single" w:sz="4" w:space="0" w:color="000000"/>
              <w:left w:val="single" w:sz="4" w:space="0" w:color="auto"/>
              <w:bottom w:val="single" w:sz="4" w:space="0" w:color="000000"/>
              <w:right w:val="single" w:sz="4" w:space="0" w:color="auto"/>
            </w:tcBorders>
          </w:tcPr>
          <w:p w14:paraId="65883CDE" w14:textId="2D38F5CD" w:rsidR="00E5417A" w:rsidRPr="00253313" w:rsidRDefault="00E5417A" w:rsidP="00D11D45">
            <w:pPr>
              <w:ind w:firstLine="0"/>
              <w:jc w:val="both"/>
              <w:rPr>
                <w:rFonts w:ascii="Times New Roman" w:hAnsi="Times New Roman" w:cs="Times New Roman"/>
                <w:spacing w:val="4"/>
                <w:sz w:val="24"/>
              </w:rPr>
            </w:pPr>
            <w:r w:rsidRPr="00253313">
              <w:rPr>
                <w:rFonts w:ascii="Times New Roman" w:hAnsi="Times New Roman" w:cs="Times New Roman"/>
                <w:spacing w:val="4"/>
                <w:sz w:val="24"/>
              </w:rPr>
              <w:t>Kiti dokumentai“</w:t>
            </w:r>
            <w:r w:rsidR="00B4488B">
              <w:rPr>
                <w:rFonts w:ascii="Times New Roman" w:hAnsi="Times New Roman" w:cs="Times New Roman"/>
                <w:spacing w:val="4"/>
                <w:sz w:val="24"/>
              </w:rPr>
              <w:t>.</w:t>
            </w:r>
          </w:p>
        </w:tc>
        <w:tc>
          <w:tcPr>
            <w:tcW w:w="2692" w:type="dxa"/>
            <w:tcBorders>
              <w:top w:val="single" w:sz="4" w:space="0" w:color="000000"/>
              <w:left w:val="single" w:sz="4" w:space="0" w:color="auto"/>
              <w:bottom w:val="single" w:sz="4" w:space="0" w:color="000000"/>
              <w:right w:val="single" w:sz="4" w:space="0" w:color="000000"/>
            </w:tcBorders>
          </w:tcPr>
          <w:p w14:paraId="3693F354" w14:textId="77777777" w:rsidR="00E5417A" w:rsidRPr="00253313" w:rsidRDefault="00E5417A" w:rsidP="00D11D45">
            <w:pPr>
              <w:tabs>
                <w:tab w:val="right" w:pos="3328"/>
              </w:tabs>
              <w:rPr>
                <w:rFonts w:ascii="Times New Roman" w:hAnsi="Times New Roman" w:cs="Times New Roman"/>
                <w:sz w:val="24"/>
              </w:rPr>
            </w:pPr>
          </w:p>
        </w:tc>
        <w:tc>
          <w:tcPr>
            <w:tcW w:w="2692" w:type="dxa"/>
            <w:tcBorders>
              <w:top w:val="single" w:sz="4" w:space="0" w:color="000000"/>
              <w:left w:val="single" w:sz="4" w:space="0" w:color="000000"/>
              <w:bottom w:val="single" w:sz="4" w:space="0" w:color="000000"/>
              <w:right w:val="single" w:sz="4" w:space="0" w:color="000000"/>
            </w:tcBorders>
          </w:tcPr>
          <w:p w14:paraId="64EABFD2" w14:textId="77777777" w:rsidR="00E5417A" w:rsidRPr="00253313" w:rsidRDefault="00E5417A" w:rsidP="00D11D45">
            <w:pPr>
              <w:jc w:val="both"/>
              <w:rPr>
                <w:rFonts w:ascii="Times New Roman" w:hAnsi="Times New Roman" w:cs="Times New Roman"/>
                <w:b/>
                <w:i/>
                <w:sz w:val="24"/>
              </w:rPr>
            </w:pPr>
          </w:p>
        </w:tc>
      </w:tr>
    </w:tbl>
    <w:p w14:paraId="41AEF5E0" w14:textId="28F32C38" w:rsidR="00E5417A" w:rsidRPr="003D2F0D" w:rsidRDefault="00E5417A" w:rsidP="00D11D45">
      <w:pPr>
        <w:tabs>
          <w:tab w:val="left" w:pos="0"/>
          <w:tab w:val="left" w:pos="1276"/>
        </w:tabs>
        <w:jc w:val="both"/>
        <w:rPr>
          <w:rFonts w:ascii="Times New Roman" w:hAnsi="Times New Roman" w:cs="Times New Roman"/>
          <w:sz w:val="24"/>
        </w:rPr>
      </w:pPr>
      <w:r w:rsidRPr="005D5A6D">
        <w:rPr>
          <w:rFonts w:ascii="Times New Roman" w:hAnsi="Times New Roman" w:cs="Times New Roman"/>
          <w:sz w:val="24"/>
        </w:rPr>
        <w:t>1</w:t>
      </w:r>
      <w:r w:rsidR="00453EC0">
        <w:rPr>
          <w:rFonts w:ascii="Times New Roman" w:hAnsi="Times New Roman" w:cs="Times New Roman"/>
          <w:sz w:val="24"/>
        </w:rPr>
        <w:t>1</w:t>
      </w:r>
      <w:r w:rsidRPr="003D2F0D">
        <w:rPr>
          <w:rFonts w:ascii="Times New Roman" w:hAnsi="Times New Roman" w:cs="Times New Roman"/>
          <w:sz w:val="24"/>
        </w:rPr>
        <w:t>. Pakeičiu 3 priedo 21</w:t>
      </w:r>
      <w:r w:rsidRPr="00FA13A0">
        <w:rPr>
          <w:rFonts w:ascii="Times New Roman" w:hAnsi="Times New Roman" w:cs="Times New Roman"/>
          <w:sz w:val="24"/>
        </w:rPr>
        <w:t xml:space="preserve"> punkt</w:t>
      </w:r>
      <w:r>
        <w:rPr>
          <w:rFonts w:ascii="Times New Roman" w:hAnsi="Times New Roman" w:cs="Times New Roman"/>
          <w:sz w:val="24"/>
        </w:rPr>
        <w:t>ą</w:t>
      </w:r>
      <w:r w:rsidRPr="00253313">
        <w:rPr>
          <w:rFonts w:ascii="Times New Roman" w:hAnsi="Times New Roman" w:cs="Times New Roman"/>
          <w:sz w:val="24"/>
        </w:rPr>
        <w:t xml:space="preserve">  </w:t>
      </w:r>
      <w:r w:rsidRPr="005D5A6D">
        <w:rPr>
          <w:rFonts w:ascii="Times New Roman" w:hAnsi="Times New Roman" w:cs="Times New Roman"/>
          <w:sz w:val="24"/>
        </w:rPr>
        <w:t xml:space="preserve">ir jį išdėstau </w:t>
      </w:r>
      <w:r w:rsidRPr="003D2F0D">
        <w:rPr>
          <w:rFonts w:ascii="Times New Roman" w:hAnsi="Times New Roman" w:cs="Times New Roman"/>
          <w:sz w:val="24"/>
        </w:rPr>
        <w:t>taip:</w:t>
      </w:r>
    </w:p>
    <w:p w14:paraId="06B24F4B" w14:textId="77777777" w:rsidR="00E5417A" w:rsidRPr="003D2F0D" w:rsidRDefault="00E5417A" w:rsidP="00D11D45">
      <w:pPr>
        <w:rPr>
          <w:rFonts w:ascii="Times New Roman" w:hAnsi="Times New Roman" w:cs="Times New Roman"/>
          <w:b/>
          <w:sz w:val="24"/>
        </w:rPr>
      </w:pPr>
      <w:r w:rsidRPr="003D2F0D">
        <w:rPr>
          <w:rFonts w:ascii="Times New Roman" w:hAnsi="Times New Roman" w:cs="Times New Roman"/>
          <w:b/>
          <w:sz w:val="24"/>
        </w:rPr>
        <w:t>„21. PAREIŠKĖJO DEKLARACIJA</w:t>
      </w:r>
    </w:p>
    <w:p w14:paraId="0198ADB1" w14:textId="77777777" w:rsidR="00E5417A" w:rsidRPr="003D2F0D" w:rsidRDefault="00E5417A" w:rsidP="00D11D45">
      <w:pPr>
        <w:tabs>
          <w:tab w:val="left" w:pos="426"/>
        </w:tabs>
        <w:rPr>
          <w:rFonts w:ascii="Times New Roman" w:hAnsi="Times New Roman" w:cs="Times New Roman"/>
          <w:color w:val="000000"/>
          <w:sz w:val="24"/>
        </w:rPr>
      </w:pPr>
      <w:r w:rsidRPr="003D2F0D">
        <w:rPr>
          <w:rFonts w:ascii="Times New Roman" w:hAnsi="Times New Roman" w:cs="Times New Roman"/>
          <w:color w:val="000000"/>
          <w:sz w:val="24"/>
        </w:rPr>
        <w:t>Patvirtinu, kad:</w:t>
      </w:r>
    </w:p>
    <w:p w14:paraId="594C10AD" w14:textId="77777777" w:rsidR="00E5417A" w:rsidRPr="003D2F0D" w:rsidRDefault="00E5417A" w:rsidP="00D11D45">
      <w:pPr>
        <w:tabs>
          <w:tab w:val="left" w:pos="426"/>
        </w:tabs>
        <w:jc w:val="both"/>
        <w:rPr>
          <w:rFonts w:ascii="Times New Roman" w:hAnsi="Times New Roman" w:cs="Times New Roman"/>
          <w:color w:val="000000"/>
          <w:sz w:val="24"/>
        </w:rPr>
      </w:pPr>
      <w:r w:rsidRPr="003D2F0D">
        <w:rPr>
          <w:rFonts w:ascii="Times New Roman" w:hAnsi="Times New Roman" w:cs="Times New Roman"/>
          <w:color w:val="000000"/>
          <w:sz w:val="24"/>
        </w:rPr>
        <w:t>1. Šioje paraiškoje ir prie jos pridedamuose dokumentuose pateikta informacija, mano žiniomis ir įsitikinimu, yra teisinga.</w:t>
      </w:r>
    </w:p>
    <w:p w14:paraId="5628B196"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 xml:space="preserve">2. Prašomas finansavimas yra mažiausia projektui įgyvendinti reikalinga lėšų suma. </w:t>
      </w:r>
    </w:p>
    <w:p w14:paraId="7231ACA5"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3. Esu susipažinęs (-usi) su projekto finansavimo sąlygomis, tvarka ir reikalavimais, nustatytais projektų finansavimo sąlygų apraše</w:t>
      </w:r>
      <w:r w:rsidRPr="003D2F0D">
        <w:rPr>
          <w:rFonts w:ascii="Times New Roman" w:eastAsia="BatangChe" w:hAnsi="Times New Roman" w:cs="Times New Roman"/>
          <w:color w:val="000000"/>
          <w:sz w:val="24"/>
        </w:rPr>
        <w:t xml:space="preserve">. </w:t>
      </w:r>
      <w:r w:rsidRPr="003D2F0D">
        <w:rPr>
          <w:rFonts w:ascii="Times New Roman" w:hAnsi="Times New Roman" w:cs="Times New Roman"/>
          <w:color w:val="000000"/>
          <w:sz w:val="24"/>
        </w:rPr>
        <w:t>Jeigu keičiant projektų finansavimo sąlygų aprašą bus nustatyta naujų reikalavimų ir sąlygų, sutinku jų laikytis.</w:t>
      </w:r>
    </w:p>
    <w:p w14:paraId="76B91805"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4. Man žinoma, kad projektas, kuriam finansuoti teikiama ši paraiška, bus vykdomas iš 2014–2020 metų ES struktūrinių fondų ir Lietuvos Respublikos biudžeto lėšų.</w:t>
      </w:r>
    </w:p>
    <w:p w14:paraId="35DB6F2E"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3E44F8D3"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 xml:space="preserve">6. Aš arba mano atstovaujamas pareiškėjas esu (yra) įvykdęs (įvykdžiusi) su mokesčių ir socialinio draudimo įmokų mokėjimu susijusius įsipareigojimus pagal Lietuvos Respublikos teisės aktus arba, jei pareiškėjas yra užsienyje įregistruotas juridinis asmuo arba užsienio pilietis, pagal atitinkamos užsienio valstybės teisės aktus </w:t>
      </w:r>
      <w:r w:rsidRPr="003D2F0D">
        <w:rPr>
          <w:rFonts w:ascii="Times New Roman" w:hAnsi="Times New Roman" w:cs="Times New Roman"/>
          <w:i/>
          <w:color w:val="000000"/>
          <w:sz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3D2F0D">
        <w:rPr>
          <w:rFonts w:ascii="Times New Roman" w:hAnsi="Times New Roman" w:cs="Times New Roman"/>
          <w:color w:val="000000"/>
          <w:sz w:val="24"/>
        </w:rPr>
        <w:t>.</w:t>
      </w:r>
    </w:p>
    <w:p w14:paraId="770A8A92" w14:textId="65256133" w:rsidR="00E5417A" w:rsidRPr="00A76DBD" w:rsidRDefault="00E5417A" w:rsidP="0021444E">
      <w:pPr>
        <w:pStyle w:val="FootnoteText"/>
        <w:jc w:val="both"/>
        <w:rPr>
          <w:rFonts w:ascii="Times New Roman" w:hAnsi="Times New Roman" w:cs="Times New Roman"/>
          <w:color w:val="000000"/>
          <w:sz w:val="24"/>
        </w:rPr>
      </w:pPr>
      <w:r w:rsidRPr="003D2F0D">
        <w:rPr>
          <w:rFonts w:ascii="Times New Roman" w:hAnsi="Times New Roman" w:cs="Times New Roman"/>
          <w:color w:val="000000"/>
          <w:sz w:val="24"/>
        </w:rPr>
        <w:lastRenderedPageBreak/>
        <w:t xml:space="preserve">7. Aš arba mano atstovaujamo pareiškėjo vadovas, </w:t>
      </w:r>
      <w:r w:rsidR="008F342E" w:rsidRPr="008F342E">
        <w:rPr>
          <w:rFonts w:ascii="Times New Roman" w:hAnsi="Times New Roman" w:cs="Times New Roman"/>
          <w:b/>
          <w:color w:val="000000"/>
          <w:sz w:val="24"/>
        </w:rPr>
        <w:t>pagrindinis akcininkas ar savininkas</w:t>
      </w:r>
      <w:r w:rsidR="008F342E">
        <w:rPr>
          <w:rFonts w:ascii="Times New Roman" w:hAnsi="Times New Roman" w:cs="Times New Roman"/>
          <w:color w:val="000000"/>
          <w:sz w:val="24"/>
        </w:rPr>
        <w:t xml:space="preserve">, </w:t>
      </w:r>
      <w:r w:rsidRPr="003D2F0D">
        <w:rPr>
          <w:rFonts w:ascii="Times New Roman" w:hAnsi="Times New Roman" w:cs="Times New Roman"/>
          <w:color w:val="000000"/>
          <w:sz w:val="24"/>
        </w:rPr>
        <w:t xml:space="preserve">ūkinės bendrijos </w:t>
      </w:r>
      <w:r w:rsidRPr="00A76DBD">
        <w:rPr>
          <w:rFonts w:ascii="Times New Roman" w:hAnsi="Times New Roman" w:cs="Times New Roman"/>
          <w:color w:val="000000"/>
          <w:sz w:val="24"/>
        </w:rPr>
        <w:t>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w:t>
      </w:r>
      <w:r w:rsidR="00F1479F">
        <w:rPr>
          <w:rFonts w:ascii="Times New Roman" w:hAnsi="Times New Roman" w:cs="Times New Roman"/>
          <w:color w:val="000000"/>
          <w:sz w:val="24"/>
        </w:rPr>
        <w:t xml:space="preserve"> </w:t>
      </w:r>
      <w:r w:rsidR="00F1479F" w:rsidRPr="00F1479F">
        <w:rPr>
          <w:rFonts w:ascii="Times New Roman" w:hAnsi="Times New Roman" w:cs="Times New Roman"/>
          <w:b/>
          <w:color w:val="000000"/>
          <w:sz w:val="24"/>
          <w:szCs w:val="24"/>
        </w:rPr>
        <w:t>(</w:t>
      </w:r>
      <w:r w:rsidR="00F1479F" w:rsidRPr="00F1479F">
        <w:rPr>
          <w:rFonts w:ascii="Times New Roman" w:hAnsi="Times New Roman" w:cs="Times New Roman"/>
          <w:b/>
          <w:sz w:val="24"/>
          <w:szCs w:val="24"/>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F1479F" w:rsidRPr="00F1479F">
        <w:rPr>
          <w:rFonts w:ascii="Times New Roman" w:hAnsi="Times New Roman" w:cs="Times New Roman"/>
          <w:b/>
          <w:color w:val="000000"/>
          <w:sz w:val="24"/>
        </w:rPr>
        <w:t>)</w:t>
      </w:r>
      <w:r w:rsidR="00736080">
        <w:rPr>
          <w:rFonts w:ascii="Times New Roman" w:hAnsi="Times New Roman" w:cs="Times New Roman"/>
          <w:color w:val="000000"/>
          <w:sz w:val="24"/>
        </w:rPr>
        <w:t xml:space="preserve"> </w:t>
      </w:r>
      <w:r w:rsidRPr="00A76DBD">
        <w:rPr>
          <w:rFonts w:ascii="Times New Roman" w:hAnsi="Times New Roman" w:cs="Times New Roman"/>
          <w:strike/>
          <w:color w:val="000000"/>
          <w:sz w:val="24"/>
        </w:rPr>
        <w:t>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A76DBD">
        <w:rPr>
          <w:rFonts w:ascii="Times New Roman" w:hAnsi="Times New Roman" w:cs="Times New Roman"/>
          <w:color w:val="000000"/>
          <w:sz w:val="24"/>
        </w:rPr>
        <w:t xml:space="preserve"> </w:t>
      </w:r>
      <w:r w:rsidRPr="00A76DBD">
        <w:rPr>
          <w:rFonts w:ascii="Times New Roman" w:hAnsi="Times New Roman" w:cs="Times New Roman"/>
          <w:i/>
          <w:color w:val="000000"/>
          <w:sz w:val="24"/>
        </w:rPr>
        <w:t>(</w:t>
      </w:r>
      <w:r w:rsidRPr="00A76DBD">
        <w:rPr>
          <w:rFonts w:ascii="Times New Roman" w:hAnsi="Times New Roman" w:cs="Times New Roman"/>
          <w:i/>
          <w:strike/>
          <w:color w:val="000000"/>
          <w:sz w:val="24"/>
        </w:rPr>
        <w:t>Jei</w:t>
      </w:r>
      <w:r w:rsidR="00EC2870" w:rsidRPr="00A76DBD">
        <w:rPr>
          <w:rFonts w:ascii="Times New Roman" w:hAnsi="Times New Roman" w:cs="Times New Roman"/>
          <w:i/>
          <w:strike/>
          <w:color w:val="000000"/>
          <w:sz w:val="24"/>
        </w:rPr>
        <w:t xml:space="preserve"> </w:t>
      </w:r>
      <w:r w:rsidR="00EC2870" w:rsidRPr="00A76DBD">
        <w:rPr>
          <w:rFonts w:ascii="Times New Roman" w:hAnsi="Times New Roman" w:cs="Times New Roman"/>
          <w:b/>
          <w:i/>
          <w:color w:val="000000"/>
          <w:sz w:val="24"/>
        </w:rPr>
        <w:t>Šis apribojimas netaikomas, jei</w:t>
      </w:r>
      <w:r w:rsidRPr="00A76DBD">
        <w:rPr>
          <w:rFonts w:ascii="Times New Roman" w:hAnsi="Times New Roman" w:cs="Times New Roman"/>
          <w:i/>
          <w:color w:val="000000"/>
          <w:sz w:val="24"/>
        </w:rPr>
        <w:t xml:space="preserve"> pareiškėjo veikla yra finansuojama iš Lietuvos Respublikos valstybės ir (arba) savivaldybių biudžetų ir (arba) valstybės pinigų fondų,</w:t>
      </w:r>
      <w:r w:rsidR="00EC2870" w:rsidRPr="00A76DBD">
        <w:rPr>
          <w:rFonts w:ascii="Times New Roman" w:hAnsi="Times New Roman" w:cs="Times New Roman"/>
          <w:i/>
          <w:sz w:val="24"/>
        </w:rPr>
        <w:t xml:space="preserve"> </w:t>
      </w:r>
      <w:r w:rsidR="00EC2870" w:rsidRPr="00A76DBD">
        <w:rPr>
          <w:rFonts w:ascii="Times New Roman" w:hAnsi="Times New Roman" w:cs="Times New Roman"/>
          <w:b/>
          <w:i/>
          <w:sz w:val="24"/>
        </w:rPr>
        <w:t>taip pat Europos investicijų fondui ir Europos investicijų bankui</w:t>
      </w:r>
      <w:r w:rsidRPr="00A76DBD">
        <w:rPr>
          <w:rFonts w:ascii="Times New Roman" w:hAnsi="Times New Roman" w:cs="Times New Roman"/>
          <w:i/>
          <w:color w:val="000000"/>
          <w:sz w:val="24"/>
        </w:rPr>
        <w:t xml:space="preserve"> </w:t>
      </w:r>
      <w:r w:rsidRPr="00A76DBD">
        <w:rPr>
          <w:rFonts w:ascii="Times New Roman" w:hAnsi="Times New Roman" w:cs="Times New Roman"/>
          <w:i/>
          <w:strike/>
          <w:color w:val="000000"/>
          <w:sz w:val="24"/>
        </w:rPr>
        <w:t>ši nuostata jam nėra taikoma</w:t>
      </w:r>
      <w:r w:rsidRPr="00A76DBD">
        <w:rPr>
          <w:rFonts w:ascii="Times New Roman" w:hAnsi="Times New Roman" w:cs="Times New Roman"/>
          <w:i/>
          <w:color w:val="000000"/>
          <w:sz w:val="24"/>
        </w:rPr>
        <w:t>)</w:t>
      </w:r>
      <w:r w:rsidRPr="00A76DBD">
        <w:rPr>
          <w:rFonts w:ascii="Times New Roman" w:hAnsi="Times New Roman" w:cs="Times New Roman"/>
          <w:color w:val="000000"/>
          <w:sz w:val="24"/>
        </w:rPr>
        <w:t>.</w:t>
      </w:r>
    </w:p>
    <w:p w14:paraId="6A72EDA9"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8. Mano atstovaujamam pareiškėjui, kuris yra perkėlęs gamybinę veiklą valstybėje narėje arba į kitą valstybę narę, netaikoma arba nebuvo taikoma išieškojimo procedūra.</w:t>
      </w:r>
    </w:p>
    <w:p w14:paraId="56145884"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9. Man arba mano atstovaujamam pareiškėjui netaikomas apribojimas (iki 5 metų) neskirti ES finansinės paramos dėl trečiųjų šalių piliečių nelegalaus įdarbinimo</w:t>
      </w:r>
      <w:r w:rsidRPr="003D2F0D">
        <w:rPr>
          <w:rFonts w:ascii="Times New Roman" w:hAnsi="Times New Roman" w:cs="Times New Roman"/>
          <w:iCs/>
          <w:color w:val="000000"/>
          <w:sz w:val="24"/>
        </w:rPr>
        <w:t>.</w:t>
      </w:r>
    </w:p>
    <w:p w14:paraId="65949DE9"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3D2F0D">
        <w:rPr>
          <w:rFonts w:ascii="Times New Roman" w:hAnsi="Times New Roman" w:cs="Times New Roman"/>
          <w:i/>
          <w:color w:val="000000"/>
          <w:sz w:val="24"/>
        </w:rPr>
        <w:t>(ši nuostata netaikoma biudžetinėms įstaigoms)</w:t>
      </w:r>
      <w:r w:rsidRPr="003D2F0D">
        <w:rPr>
          <w:rFonts w:ascii="Times New Roman" w:hAnsi="Times New Roman" w:cs="Times New Roman"/>
          <w:color w:val="000000"/>
          <w:sz w:val="24"/>
        </w:rPr>
        <w:t>; man, kaip fiziniam asmeniui, arba mano atstovaujamam pareiškėjui, kuris yra fizinis asmuo, nėra iškelta byla dėl bankroto, nėra pradėtas ikiteisminis tyrimas dėl ūkinės ir (arba) ekonominės veiklos.</w:t>
      </w:r>
    </w:p>
    <w:p w14:paraId="117AEB4F"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 xml:space="preserve">11. Man arba mano atstovaujamam pareiškėjui nėra taikomas apribojimas gauti finansavimą dėl to, kad per sprendime dėl lėšų grąžinimo nustatytą terminą lėšos nebuvo grąžintos arba grąžinta tik dalis lėšų </w:t>
      </w:r>
      <w:r w:rsidRPr="003D2F0D">
        <w:rPr>
          <w:rFonts w:ascii="Times New Roman" w:hAnsi="Times New Roman" w:cs="Times New Roman"/>
          <w:i/>
          <w:color w:val="000000"/>
          <w:sz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D2F0D">
        <w:rPr>
          <w:rFonts w:ascii="Times New Roman" w:hAnsi="Times New Roman" w:cs="Times New Roman"/>
          <w:color w:val="000000"/>
          <w:sz w:val="24"/>
        </w:rPr>
        <w:t>.</w:t>
      </w:r>
    </w:p>
    <w:p w14:paraId="33A1EC40"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lastRenderedPageBreak/>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D2F0D">
        <w:rPr>
          <w:rFonts w:ascii="Times New Roman" w:hAnsi="Times New Roman" w:cs="Times New Roman"/>
          <w:i/>
          <w:color w:val="000000"/>
          <w:sz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3D2F0D">
        <w:rPr>
          <w:rFonts w:ascii="Times New Roman" w:hAnsi="Times New Roman" w:cs="Times New Roman"/>
          <w:color w:val="000000"/>
          <w:sz w:val="24"/>
        </w:rPr>
        <w:t>.</w:t>
      </w:r>
    </w:p>
    <w:p w14:paraId="65F10FB7"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3D2F0D">
        <w:rPr>
          <w:rFonts w:ascii="Times New Roman" w:hAnsi="Times New Roman" w:cs="Times New Roman"/>
          <w:i/>
          <w:color w:val="000000"/>
          <w:sz w:val="24"/>
        </w:rPr>
        <w:t>ši nuostata nėra taikoma užsienyje registruotiems juridiniams asmenims arba užsienio piliečiams</w:t>
      </w:r>
      <w:r w:rsidRPr="003D2F0D">
        <w:rPr>
          <w:rFonts w:ascii="Times New Roman" w:hAnsi="Times New Roman" w:cs="Times New Roman"/>
          <w:color w:val="000000"/>
          <w:sz w:val="24"/>
        </w:rPr>
        <w:t>).</w:t>
      </w:r>
    </w:p>
    <w:p w14:paraId="6BF4CFB8" w14:textId="77777777" w:rsidR="00E5417A" w:rsidRPr="003D2F0D" w:rsidRDefault="00E5417A" w:rsidP="00D11D45">
      <w:pPr>
        <w:jc w:val="both"/>
        <w:rPr>
          <w:rFonts w:ascii="Times New Roman" w:hAnsi="Times New Roman" w:cs="Times New Roman"/>
          <w:bCs/>
          <w:color w:val="000000"/>
          <w:sz w:val="24"/>
        </w:rPr>
      </w:pPr>
      <w:r w:rsidRPr="003D2F0D">
        <w:rPr>
          <w:rFonts w:ascii="Times New Roman" w:hAnsi="Times New Roman" w:cs="Times New Roman"/>
          <w:color w:val="000000"/>
          <w:sz w:val="24"/>
        </w:rPr>
        <w:t xml:space="preserve">14. Man arba mano atstovaujamam pareiškėjui yra žinoma, kad </w:t>
      </w:r>
      <w:r w:rsidRPr="003D2F0D">
        <w:rPr>
          <w:rFonts w:ascii="Times New Roman" w:hAnsi="Times New Roman" w:cs="Times New Roman"/>
          <w:bCs/>
          <w:color w:val="000000"/>
          <w:sz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29D1C9CB" w14:textId="77777777" w:rsidR="00E5417A" w:rsidRPr="003D2F0D" w:rsidRDefault="00E5417A" w:rsidP="00D11D45">
      <w:pPr>
        <w:jc w:val="both"/>
        <w:rPr>
          <w:rFonts w:ascii="Times New Roman" w:hAnsi="Times New Roman" w:cs="Times New Roman"/>
          <w:bCs/>
          <w:color w:val="000000"/>
          <w:sz w:val="24"/>
        </w:rPr>
      </w:pPr>
      <w:r w:rsidRPr="003D2F0D">
        <w:rPr>
          <w:rFonts w:ascii="Times New Roman" w:hAnsi="Times New Roman" w:cs="Times New Roman"/>
          <w:bCs/>
          <w:color w:val="000000"/>
          <w:sz w:val="24"/>
        </w:rPr>
        <w:t>15. Mano arba mano atstovaujamo pareiškėjo, kaip ūkinę ir (arba) ekonominę veiklą vykdančių fizinių asmenų, ar mano, kaip pareiškėjo</w:t>
      </w:r>
      <w:r w:rsidRPr="003D2F0D">
        <w:rPr>
          <w:rFonts w:ascii="Times New Roman" w:hAnsi="Times New Roman" w:cs="Times New Roman"/>
          <w:color w:val="000000"/>
          <w:sz w:val="24"/>
        </w:rPr>
        <w:t xml:space="preserve"> vadovo ar įgalioto asmens,</w:t>
      </w:r>
      <w:r w:rsidRPr="003D2F0D">
        <w:rPr>
          <w:rFonts w:ascii="Times New Roman" w:hAnsi="Times New Roman" w:cs="Times New Roman"/>
          <w:bCs/>
          <w:color w:val="000000"/>
          <w:sz w:val="24"/>
        </w:rPr>
        <w:t xml:space="preserve"> privatūs interesai yra suderinti su visuomenės viešaisiais interesais.</w:t>
      </w:r>
    </w:p>
    <w:p w14:paraId="703745A3"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bCs/>
          <w:color w:val="000000"/>
          <w:sz w:val="24"/>
        </w:rPr>
        <w:t>16. Projekto įgyvendinimo metu bus užtikrintas horizontaliųjų principų (darnaus vystymosi, moterų ir vyrų lygybės ir nediskriminavimo) laikymasis.</w:t>
      </w:r>
    </w:p>
    <w:p w14:paraId="137776B4"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69118DDC"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18. Sutinku užtikrinti paraiškoje nurodytą nuosavų lėšų (įnašo) sumą tinkamoms finansuoti išlaidoms apmokėti ir užtikrinti visų kitų projektui įgyvendinti reikalingų išlaidų (tarp jų ir netinkamų finansuoti) apmokėjimą.</w:t>
      </w:r>
    </w:p>
    <w:p w14:paraId="617C3325"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 xml:space="preserve">19. Sutinku, kad Europos Audito Rūmų, Europos Komisijos, Finansų ministerijos ir tarpinių institucijų, Viešųjų pirkimų tarnybos, Lietuvos Respublikos valstybės kontrolės, Finansinių nusikaltimų tyrimo tarnybos prie Vidaus reikalų ministerijos, Lietuvos Respublikos </w:t>
      </w:r>
      <w:r w:rsidRPr="003D2F0D">
        <w:rPr>
          <w:rFonts w:ascii="Times New Roman" w:hAnsi="Times New Roman" w:cs="Times New Roman"/>
          <w:bCs/>
          <w:color w:val="000000"/>
          <w:sz w:val="24"/>
        </w:rPr>
        <w:t>specialiųjų tyrimų tarnybos</w:t>
      </w:r>
      <w:r w:rsidRPr="003D2F0D">
        <w:rPr>
          <w:rFonts w:ascii="Times New Roman" w:hAnsi="Times New Roman" w:cs="Times New Roman"/>
          <w:color w:val="000000"/>
          <w:sz w:val="24"/>
        </w:rPr>
        <w:t xml:space="preserve"> ir Lietuvos Respublikos konkurencijos tarybos </w:t>
      </w:r>
      <w:r w:rsidRPr="003D2F0D">
        <w:rPr>
          <w:rFonts w:ascii="Times New Roman" w:hAnsi="Times New Roman" w:cs="Times New Roman"/>
          <w:bCs/>
          <w:color w:val="000000"/>
          <w:sz w:val="24"/>
        </w:rPr>
        <w:t>atstovai ir (ar) jų</w:t>
      </w:r>
      <w:r w:rsidRPr="003D2F0D">
        <w:rPr>
          <w:rFonts w:ascii="Times New Roman" w:hAnsi="Times New Roman" w:cs="Times New Roman"/>
          <w:color w:val="000000"/>
          <w:sz w:val="24"/>
        </w:rPr>
        <w:t xml:space="preserve"> 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14:paraId="74C306CD"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20. Sutinku, kad paraiška gali būti atmesta, jeigu su ja pateikti ne visi prašomi duomenys (įskaitant šią deklaraciją).</w:t>
      </w:r>
    </w:p>
    <w:p w14:paraId="78E8EA0B" w14:textId="77777777" w:rsidR="00E5417A" w:rsidRPr="003D2F0D" w:rsidRDefault="00E5417A" w:rsidP="00D11D45">
      <w:pPr>
        <w:jc w:val="both"/>
        <w:rPr>
          <w:rFonts w:ascii="Times New Roman" w:hAnsi="Times New Roman" w:cs="Times New Roman"/>
          <w:color w:val="000000"/>
          <w:sz w:val="24"/>
        </w:rPr>
      </w:pPr>
      <w:r w:rsidRPr="003D2F0D">
        <w:rPr>
          <w:rFonts w:ascii="Times New Roman" w:hAnsi="Times New Roman" w:cs="Times New Roman"/>
          <w:color w:val="000000"/>
          <w:sz w:val="24"/>
        </w:rPr>
        <w:t xml:space="preserve">21. Sutinku, kad paraiškoje pateikti duomenys būtų apdorojami ir saugomi ES struktūrinės paramos kompiuterinėje informacinėje valdymo ir priežiūros sistemoje </w:t>
      </w:r>
      <w:r w:rsidRPr="003D2F0D">
        <w:rPr>
          <w:rFonts w:ascii="Times New Roman" w:hAnsi="Times New Roman" w:cs="Times New Roman"/>
          <w:bCs/>
          <w:color w:val="000000"/>
          <w:sz w:val="24"/>
        </w:rPr>
        <w:t>ir Valstybės biudžeto apskaitos ir mokėjimų sistemoje</w:t>
      </w:r>
      <w:r w:rsidRPr="003D2F0D">
        <w:rPr>
          <w:rFonts w:ascii="Times New Roman" w:hAnsi="Times New Roman" w:cs="Times New Roman"/>
          <w:color w:val="000000"/>
          <w:sz w:val="24"/>
        </w:rPr>
        <w:t>.</w:t>
      </w:r>
    </w:p>
    <w:p w14:paraId="1A67A6B4" w14:textId="682AD75C" w:rsidR="00E5417A" w:rsidRPr="00B03B97" w:rsidRDefault="00E5417A" w:rsidP="00D11D45">
      <w:pPr>
        <w:jc w:val="both"/>
        <w:rPr>
          <w:rFonts w:ascii="Times New Roman" w:hAnsi="Times New Roman" w:cs="Times New Roman"/>
          <w:strike/>
          <w:sz w:val="24"/>
        </w:rPr>
      </w:pPr>
      <w:r w:rsidRPr="003D2F0D">
        <w:rPr>
          <w:rFonts w:ascii="Times New Roman" w:hAnsi="Times New Roman" w:cs="Times New Roman"/>
          <w:color w:val="000000"/>
          <w:sz w:val="24"/>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w:t>
      </w:r>
      <w:r w:rsidRPr="003D2F0D">
        <w:rPr>
          <w:rFonts w:ascii="Times New Roman" w:hAnsi="Times New Roman" w:cs="Times New Roman"/>
          <w:color w:val="000000"/>
          <w:sz w:val="24"/>
        </w:rPr>
        <w:lastRenderedPageBreak/>
        <w:t xml:space="preserve">sukurtus produktus (jeigu jų skelbimas neprieštarauja Lietuvos Respublikos teisės aktams) būtų skelbiami svetainėje  </w:t>
      </w:r>
      <w:r w:rsidRPr="003D2F0D">
        <w:rPr>
          <w:rFonts w:ascii="Times New Roman" w:eastAsia="BatangChe" w:hAnsi="Times New Roman" w:cs="Times New Roman"/>
          <w:color w:val="000000"/>
          <w:sz w:val="24"/>
        </w:rPr>
        <w:t>www.esinvesticijos.</w:t>
      </w:r>
      <w:r w:rsidRPr="00B03B97">
        <w:rPr>
          <w:rFonts w:ascii="Times New Roman" w:eastAsia="BatangChe" w:hAnsi="Times New Roman" w:cs="Times New Roman"/>
          <w:strike/>
          <w:sz w:val="24"/>
        </w:rPr>
        <w:t>lt.</w:t>
      </w:r>
    </w:p>
    <w:p w14:paraId="157300DD" w14:textId="77777777" w:rsidR="00E5417A" w:rsidRPr="003D2F0D" w:rsidRDefault="00E5417A" w:rsidP="00D11D45">
      <w:pPr>
        <w:jc w:val="both"/>
        <w:rPr>
          <w:rFonts w:ascii="Times New Roman" w:hAnsi="Times New Roman" w:cs="Times New Roman"/>
          <w:sz w:val="24"/>
        </w:rPr>
      </w:pPr>
      <w:r w:rsidRPr="003D2F0D">
        <w:rPr>
          <w:rFonts w:ascii="Times New Roman" w:hAnsi="Times New Roman" w:cs="Times New Roman"/>
          <w:sz w:val="24"/>
        </w:rPr>
        <w:t>23. Sutinku, kad įgyvendinančioji institucija gautų ir tvarkytų mano asmens kodą paraiškos vertinimo metu, projekto įgyvendinimo laikotarpiu, apskaitos ir audito tikslais bei patvirtinu, kad man yra žinomos mano, kaip duomenų subjekto, teisės, nustatytos Lietuvos Respublikos asmens duomenų teisinės apsaugos įstatyme (taikoma, kai pareiškėjas yra fizinis asmuo).</w:t>
      </w:r>
    </w:p>
    <w:p w14:paraId="77F4DDF9" w14:textId="77777777" w:rsidR="00E5417A" w:rsidRPr="003D2F0D" w:rsidRDefault="00E5417A" w:rsidP="00D11D45">
      <w:pPr>
        <w:jc w:val="both"/>
        <w:rPr>
          <w:rFonts w:ascii="Times New Roman" w:hAnsi="Times New Roman" w:cs="Times New Roman"/>
          <w:sz w:val="24"/>
        </w:rPr>
      </w:pPr>
      <w:r w:rsidRPr="003D2F0D">
        <w:rPr>
          <w:rFonts w:ascii="Times New Roman" w:hAnsi="Times New Roman" w:cs="Times New Roman"/>
          <w:sz w:val="24"/>
        </w:rPr>
        <w:t>24. Palūkanų kompensavimo iš kitų nei šioje paraiškoje nurodytų finansavimo šaltinių nėra skirta, taip pat neplanuojama kreiptis į kitas institucijas dėl papildomo palūkanų kompensavimo.</w:t>
      </w:r>
    </w:p>
    <w:p w14:paraId="07F4826F" w14:textId="77777777" w:rsidR="00E5417A" w:rsidRPr="00253313" w:rsidRDefault="00E5417A" w:rsidP="00D11D45">
      <w:pPr>
        <w:jc w:val="both"/>
        <w:rPr>
          <w:rFonts w:ascii="Times New Roman" w:hAnsi="Times New Roman" w:cs="Times New Roman"/>
          <w:sz w:val="24"/>
        </w:rPr>
      </w:pPr>
      <w:r w:rsidRPr="003D2F0D">
        <w:rPr>
          <w:rFonts w:ascii="Times New Roman" w:hAnsi="Times New Roman" w:cs="Times New Roman"/>
          <w:sz w:val="24"/>
        </w:rPr>
        <w:t xml:space="preserve">25. Mums žinoma, kad dalinis palūkanų kompensavimas yra </w:t>
      </w:r>
      <w:r w:rsidRPr="003D2F0D">
        <w:rPr>
          <w:rFonts w:ascii="Times New Roman" w:hAnsi="Times New Roman" w:cs="Times New Roman"/>
          <w:i/>
          <w:sz w:val="24"/>
        </w:rPr>
        <w:t>de minimis</w:t>
      </w:r>
      <w:r w:rsidRPr="003D2F0D">
        <w:rPr>
          <w:rFonts w:ascii="Times New Roman" w:hAnsi="Times New Roman" w:cs="Times New Roman"/>
          <w:sz w:val="24"/>
        </w:rPr>
        <w:t xml:space="preserve"> pagalba paskolos ar finansinės nuomos (lizingo) gavėjui, kurios teikimui taikomas Komisijos reglamentas (ES) Nr. 1407/2013.</w:t>
      </w:r>
    </w:p>
    <w:p w14:paraId="4A3CA23B" w14:textId="42D62E6A" w:rsidR="00E5417A" w:rsidRPr="00253313" w:rsidRDefault="00E5417A" w:rsidP="00D11D45">
      <w:pPr>
        <w:jc w:val="both"/>
        <w:rPr>
          <w:rFonts w:ascii="Times New Roman" w:hAnsi="Times New Roman" w:cs="Times New Roman"/>
          <w:sz w:val="24"/>
        </w:rPr>
      </w:pPr>
      <w:r w:rsidRPr="005D5A6D">
        <w:rPr>
          <w:rFonts w:ascii="Times New Roman" w:hAnsi="Times New Roman" w:cs="Times New Roman"/>
          <w:sz w:val="24"/>
        </w:rPr>
        <w:t xml:space="preserve">26. Sutinku, kad informaciją apie paskolą ar finansinę nuomą (lizingą), sumokėtas palūkanas, palūkanų kompensavimą ir kitą su paskola ar finansine nuoma (lizingu), </w:t>
      </w:r>
      <w:r w:rsidRPr="00F8374E">
        <w:rPr>
          <w:rFonts w:ascii="Times New Roman" w:hAnsi="Times New Roman" w:cs="Times New Roman"/>
          <w:sz w:val="24"/>
        </w:rPr>
        <w:t xml:space="preserve">palūkanų mokėjimu ar daliniu palūkanų kompensavimu susijusią informaciją </w:t>
      </w:r>
      <w:r w:rsidRPr="00F8374E">
        <w:rPr>
          <w:rFonts w:ascii="Times New Roman" w:hAnsi="Times New Roman" w:cs="Times New Roman"/>
          <w:strike/>
          <w:sz w:val="24"/>
        </w:rPr>
        <w:t>kredito</w:t>
      </w:r>
      <w:r w:rsidRPr="00F8374E">
        <w:rPr>
          <w:rFonts w:ascii="Times New Roman" w:hAnsi="Times New Roman" w:cs="Times New Roman"/>
          <w:sz w:val="24"/>
        </w:rPr>
        <w:t xml:space="preserve"> </w:t>
      </w:r>
      <w:r w:rsidRPr="00F8374E">
        <w:rPr>
          <w:rFonts w:ascii="Times New Roman" w:hAnsi="Times New Roman" w:cs="Times New Roman"/>
          <w:b/>
          <w:sz w:val="24"/>
        </w:rPr>
        <w:t>finansų</w:t>
      </w:r>
      <w:r w:rsidRPr="00F8374E">
        <w:rPr>
          <w:rFonts w:ascii="Times New Roman" w:hAnsi="Times New Roman" w:cs="Times New Roman"/>
          <w:sz w:val="24"/>
        </w:rPr>
        <w:t xml:space="preserve"> įstaiga</w:t>
      </w:r>
      <w:r w:rsidR="006C04C7" w:rsidRPr="00F8374E">
        <w:rPr>
          <w:rFonts w:ascii="Times New Roman" w:hAnsi="Times New Roman" w:cs="Times New Roman"/>
          <w:sz w:val="24"/>
        </w:rPr>
        <w:t xml:space="preserve">, </w:t>
      </w:r>
      <w:r w:rsidR="006C04C7" w:rsidRPr="00F8374E">
        <w:rPr>
          <w:rFonts w:ascii="Times New Roman" w:hAnsi="Times New Roman" w:cs="Times New Roman"/>
          <w:b/>
          <w:sz w:val="24"/>
        </w:rPr>
        <w:t>sutelktinio finansavimo platforma</w:t>
      </w:r>
      <w:r w:rsidRPr="00F8374E">
        <w:rPr>
          <w:rFonts w:ascii="Times New Roman" w:hAnsi="Times New Roman" w:cs="Times New Roman"/>
          <w:sz w:val="24"/>
        </w:rPr>
        <w:t xml:space="preserve"> ar finansinės nuomos (lizingo) bendrovė pateiktų </w:t>
      </w:r>
      <w:r w:rsidRPr="00F8374E">
        <w:rPr>
          <w:rFonts w:ascii="Times New Roman" w:hAnsi="Times New Roman" w:cs="Times New Roman"/>
          <w:bCs/>
          <w:sz w:val="24"/>
        </w:rPr>
        <w:t>įgyvendinančiajai institucijai</w:t>
      </w:r>
      <w:r w:rsidRPr="00F8374E">
        <w:rPr>
          <w:rFonts w:ascii="Times New Roman" w:hAnsi="Times New Roman" w:cs="Times New Roman"/>
          <w:sz w:val="24"/>
        </w:rPr>
        <w:t>, Lietuvos Respublikos ir ES atsakingoms institucijoms ir jų įgaliotiems asmenims</w:t>
      </w:r>
      <w:r w:rsidRPr="00253313">
        <w:rPr>
          <w:rFonts w:ascii="Times New Roman" w:hAnsi="Times New Roman" w:cs="Times New Roman"/>
          <w:sz w:val="24"/>
        </w:rPr>
        <w:t>.</w:t>
      </w:r>
    </w:p>
    <w:p w14:paraId="13289D55" w14:textId="77777777" w:rsidR="00E5417A" w:rsidRPr="005D5A6D" w:rsidRDefault="00E5417A" w:rsidP="00D11D45">
      <w:pPr>
        <w:jc w:val="both"/>
        <w:rPr>
          <w:rFonts w:ascii="Times New Roman" w:hAnsi="Times New Roman" w:cs="Times New Roman"/>
          <w:sz w:val="24"/>
        </w:rPr>
      </w:pPr>
      <w:r w:rsidRPr="005D5A6D">
        <w:rPr>
          <w:rFonts w:ascii="Times New Roman" w:hAnsi="Times New Roman" w:cs="Times New Roman"/>
          <w:sz w:val="24"/>
        </w:rPr>
        <w:t>27. Sutinku, kad informacija apie paskolą ar finansinę nuomą (lizingą), sumokėtas palūkanas, palūkanų mokėjimu ar daliniu palūkanų kompensavimu susijusi informacija, mano kontaktiniai duomenys būtų perduoti trečiosioms šalims ir naudojami tyrimo ir (arba) apklausos tikslais.</w:t>
      </w:r>
    </w:p>
    <w:p w14:paraId="18288EF0" w14:textId="77777777" w:rsidR="00E5417A" w:rsidRPr="005D5A6D" w:rsidRDefault="00E5417A" w:rsidP="00D11D45">
      <w:pPr>
        <w:jc w:val="both"/>
        <w:rPr>
          <w:rFonts w:ascii="Times New Roman" w:hAnsi="Times New Roman" w:cs="Times New Roman"/>
          <w:sz w:val="24"/>
        </w:rPr>
      </w:pPr>
      <w:r w:rsidRPr="005D5A6D">
        <w:rPr>
          <w:rFonts w:ascii="Times New Roman" w:hAnsi="Times New Roman" w:cs="Times New Roman"/>
          <w:sz w:val="24"/>
        </w:rPr>
        <w:t>28. Man žinoma, kad pareiškėjas fizinis asmuo projekto įgyvendinimo laikotarpiu ir kompensacijos išmokėjimo metu privalo vykdyti veiklą pagal individualios veiklos pažymą arba turėti išduotą galiojantį verslo liudijimą, patvirtinantį, kad ūkinė ir (arba) ekonominė veikla vykdoma.</w:t>
      </w:r>
    </w:p>
    <w:p w14:paraId="6700447C" w14:textId="77777777" w:rsidR="00E5417A" w:rsidRPr="005D5A6D" w:rsidRDefault="00E5417A" w:rsidP="00D11D45">
      <w:pPr>
        <w:jc w:val="both"/>
        <w:rPr>
          <w:rFonts w:ascii="Times New Roman" w:hAnsi="Times New Roman" w:cs="Times New Roman"/>
          <w:sz w:val="24"/>
        </w:rPr>
      </w:pPr>
      <w:r w:rsidRPr="005D5A6D">
        <w:rPr>
          <w:rFonts w:ascii="Times New Roman" w:hAnsi="Times New Roman" w:cs="Times New Roman"/>
          <w:sz w:val="24"/>
        </w:rPr>
        <w:t xml:space="preserve">29. Besąlygiškai įsipareigoju grąžinti nepagrįstai gautą projekto išlaidų kompensaciją ar jos dalį, jei ji būtų gauta dėl klaidos, pateiktos neteisingos informacijos, atsiradusio privalomų reikalavimų ar sąlygų neatitikimo ar kitų priežasčių pagal </w:t>
      </w:r>
      <w:r w:rsidRPr="005D5A6D">
        <w:rPr>
          <w:rFonts w:ascii="Times New Roman" w:hAnsi="Times New Roman" w:cs="Times New Roman"/>
          <w:bCs/>
          <w:sz w:val="24"/>
        </w:rPr>
        <w:t>įgyvendinančiosios institucijos</w:t>
      </w:r>
      <w:r w:rsidRPr="005D5A6D">
        <w:rPr>
          <w:rFonts w:ascii="Times New Roman" w:hAnsi="Times New Roman" w:cs="Times New Roman"/>
          <w:sz w:val="24"/>
        </w:rPr>
        <w:t xml:space="preserve"> rašytinį pareikalavimą per nurodytą terminą.</w:t>
      </w:r>
    </w:p>
    <w:p w14:paraId="105024D6" w14:textId="77777777" w:rsidR="00E5417A" w:rsidRPr="005D5A6D" w:rsidRDefault="00E5417A" w:rsidP="00D11D45">
      <w:pPr>
        <w:jc w:val="both"/>
        <w:rPr>
          <w:rFonts w:ascii="Times New Roman" w:hAnsi="Times New Roman" w:cs="Times New Roman"/>
          <w:sz w:val="24"/>
        </w:rPr>
      </w:pPr>
      <w:r w:rsidRPr="005D5A6D">
        <w:rPr>
          <w:rFonts w:ascii="Times New Roman" w:hAnsi="Times New Roman" w:cs="Times New Roman"/>
          <w:sz w:val="24"/>
        </w:rPr>
        <w:t>30. Patvirtinu, kad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6DA1ECC6" w14:textId="77777777" w:rsidR="00E5417A" w:rsidRPr="005D5A6D" w:rsidRDefault="00E5417A" w:rsidP="00D11D45">
      <w:pPr>
        <w:jc w:val="both"/>
        <w:rPr>
          <w:rFonts w:ascii="Times New Roman" w:hAnsi="Times New Roman" w:cs="Times New Roman"/>
          <w:sz w:val="24"/>
        </w:rPr>
      </w:pPr>
      <w:r w:rsidRPr="005D5A6D">
        <w:rPr>
          <w:rFonts w:ascii="Times New Roman" w:hAnsi="Times New Roman" w:cs="Times New Roman"/>
          <w:sz w:val="24"/>
        </w:rPr>
        <w:t>31. Sutinku, kad visa informacija apie paraiškos vertinimą, atmetimą, dotacijos sutarties sudarymą, o taip pat visa kita informacija, susijusi su projekto įgyvendinimu būtų siunčiama elektroniniu paštu, nurodytu paraiškoje.</w:t>
      </w:r>
    </w:p>
    <w:p w14:paraId="03C79DF6" w14:textId="187F02F9" w:rsidR="00F718D9" w:rsidRDefault="00E5417A" w:rsidP="00D11D45">
      <w:pPr>
        <w:jc w:val="both"/>
        <w:rPr>
          <w:rFonts w:ascii="Times New Roman" w:hAnsi="Times New Roman" w:cs="Times New Roman"/>
          <w:sz w:val="24"/>
        </w:rPr>
      </w:pPr>
      <w:r w:rsidRPr="005D5A6D">
        <w:rPr>
          <w:rFonts w:ascii="Times New Roman" w:hAnsi="Times New Roman" w:cs="Times New Roman"/>
          <w:sz w:val="24"/>
        </w:rPr>
        <w:t>32. Sutinku, kad įgyvendinančioji institucija archyvuotų pasirašytą Dotacijos sutartį, o esant mano prašymui, pateiktų Dotacijos sutarties kopiją.“</w:t>
      </w:r>
      <w:r w:rsidR="000E6EF7">
        <w:rPr>
          <w:rFonts w:ascii="Times New Roman" w:hAnsi="Times New Roman" w:cs="Times New Roman"/>
          <w:sz w:val="24"/>
        </w:rPr>
        <w:t>.</w:t>
      </w:r>
    </w:p>
    <w:p w14:paraId="103B6BB8" w14:textId="2D1CA637" w:rsidR="000E6EF7" w:rsidRPr="00871C2C" w:rsidRDefault="00453EC0" w:rsidP="00D11D45">
      <w:pPr>
        <w:ind w:firstLine="709"/>
        <w:jc w:val="both"/>
        <w:rPr>
          <w:rFonts w:ascii="Times New Roman" w:hAnsi="Times New Roman" w:cs="Times New Roman"/>
          <w:sz w:val="24"/>
        </w:rPr>
      </w:pPr>
      <w:r>
        <w:rPr>
          <w:rFonts w:ascii="Times New Roman" w:hAnsi="Times New Roman" w:cs="Times New Roman"/>
          <w:sz w:val="24"/>
        </w:rPr>
        <w:t>12</w:t>
      </w:r>
      <w:r w:rsidR="000E6EF7">
        <w:rPr>
          <w:rFonts w:ascii="Times New Roman" w:hAnsi="Times New Roman" w:cs="Times New Roman"/>
          <w:sz w:val="24"/>
        </w:rPr>
        <w:t>. Pakeičiu 4 priedą ir jį išdėstau nauja redakcija (pridedama).</w:t>
      </w:r>
    </w:p>
    <w:p w14:paraId="173CDA8D" w14:textId="1F3273E4" w:rsidR="0034111A" w:rsidRPr="00E86172" w:rsidRDefault="00453EC0" w:rsidP="00D11D45">
      <w:pPr>
        <w:tabs>
          <w:tab w:val="left" w:pos="0"/>
          <w:tab w:val="left" w:pos="851"/>
        </w:tabs>
        <w:ind w:left="568" w:firstLine="141"/>
        <w:jc w:val="both"/>
        <w:rPr>
          <w:rFonts w:ascii="Times New Roman" w:hAnsi="Times New Roman" w:cs="Times New Roman"/>
          <w:sz w:val="24"/>
        </w:rPr>
      </w:pPr>
      <w:r>
        <w:rPr>
          <w:rFonts w:ascii="Times New Roman" w:hAnsi="Times New Roman" w:cs="Times New Roman"/>
          <w:sz w:val="24"/>
        </w:rPr>
        <w:t>13</w:t>
      </w:r>
      <w:r w:rsidR="000E6EF7">
        <w:rPr>
          <w:rFonts w:ascii="Times New Roman" w:hAnsi="Times New Roman" w:cs="Times New Roman"/>
          <w:sz w:val="24"/>
        </w:rPr>
        <w:t xml:space="preserve">. </w:t>
      </w:r>
      <w:r w:rsidR="0034111A" w:rsidRPr="00E86172">
        <w:rPr>
          <w:rFonts w:ascii="Times New Roman" w:hAnsi="Times New Roman" w:cs="Times New Roman"/>
          <w:sz w:val="24"/>
        </w:rPr>
        <w:t>Pakeičiu 5 pried</w:t>
      </w:r>
      <w:r w:rsidR="00B344A3" w:rsidRPr="00E86172">
        <w:rPr>
          <w:rFonts w:ascii="Times New Roman" w:hAnsi="Times New Roman" w:cs="Times New Roman"/>
          <w:sz w:val="24"/>
        </w:rPr>
        <w:t>o 5.2 papunktį</w:t>
      </w:r>
      <w:r w:rsidR="0034111A" w:rsidRPr="00E86172">
        <w:rPr>
          <w:rFonts w:ascii="Times New Roman" w:hAnsi="Times New Roman" w:cs="Times New Roman"/>
          <w:sz w:val="24"/>
        </w:rPr>
        <w:t xml:space="preserve"> </w:t>
      </w:r>
      <w:r w:rsidR="001B16C0" w:rsidRPr="00E86172">
        <w:rPr>
          <w:rFonts w:ascii="Times New Roman" w:hAnsi="Times New Roman" w:cs="Times New Roman"/>
          <w:sz w:val="24"/>
        </w:rPr>
        <w:t xml:space="preserve">ir jį </w:t>
      </w:r>
      <w:r w:rsidR="0034111A" w:rsidRPr="00E86172">
        <w:rPr>
          <w:rFonts w:ascii="Times New Roman" w:hAnsi="Times New Roman" w:cs="Times New Roman"/>
          <w:sz w:val="24"/>
        </w:rPr>
        <w:t>išdėsta</w:t>
      </w:r>
      <w:r w:rsidR="00860765" w:rsidRPr="00E86172">
        <w:rPr>
          <w:rFonts w:ascii="Times New Roman" w:hAnsi="Times New Roman" w:cs="Times New Roman"/>
          <w:sz w:val="24"/>
        </w:rPr>
        <w:t>u</w:t>
      </w:r>
      <w:r w:rsidR="001B16C0" w:rsidRPr="00E86172">
        <w:rPr>
          <w:rFonts w:ascii="Times New Roman" w:hAnsi="Times New Roman" w:cs="Times New Roman"/>
          <w:sz w:val="24"/>
        </w:rPr>
        <w:t xml:space="preserve"> </w:t>
      </w:r>
      <w:r w:rsidR="00B344A3" w:rsidRPr="00E86172">
        <w:rPr>
          <w:rFonts w:ascii="Times New Roman" w:hAnsi="Times New Roman" w:cs="Times New Roman"/>
          <w:sz w:val="24"/>
        </w:rPr>
        <w:t>tai:</w:t>
      </w:r>
    </w:p>
    <w:p w14:paraId="3A786F16" w14:textId="7D9C63C2" w:rsidR="00B344A3" w:rsidRPr="00871C2C" w:rsidRDefault="00B344A3" w:rsidP="00D11D45">
      <w:pPr>
        <w:tabs>
          <w:tab w:val="left" w:pos="568"/>
          <w:tab w:val="left" w:pos="851"/>
          <w:tab w:val="left" w:pos="1701"/>
          <w:tab w:val="left" w:pos="1985"/>
        </w:tabs>
        <w:ind w:right="281" w:firstLine="709"/>
        <w:jc w:val="both"/>
        <w:rPr>
          <w:rFonts w:ascii="Times New Roman" w:hAnsi="Times New Roman" w:cs="Times New Roman"/>
          <w:sz w:val="24"/>
        </w:rPr>
      </w:pPr>
      <w:r w:rsidRPr="00871C2C">
        <w:rPr>
          <w:rFonts w:ascii="Times New Roman" w:hAnsi="Times New Roman" w:cs="Times New Roman"/>
          <w:sz w:val="24"/>
        </w:rPr>
        <w:t>„5.2. Projekto vykdytojas įgyvendinančiajai institucijai neteikia projekto tinkamų finansuoti išlaidų patvirtinimo dokumentų, nes projekto įvykdymo dokumentus įgyvendinančiajai institucijai pateikia trečioji šalis (</w:t>
      </w:r>
      <w:r w:rsidR="004532A7" w:rsidRPr="00871C2C">
        <w:rPr>
          <w:rFonts w:ascii="Times New Roman" w:hAnsi="Times New Roman" w:cs="Times New Roman"/>
          <w:strike/>
          <w:sz w:val="24"/>
        </w:rPr>
        <w:t>kredito</w:t>
      </w:r>
      <w:r w:rsidR="004532A7" w:rsidRPr="00871C2C">
        <w:rPr>
          <w:rFonts w:ascii="Times New Roman" w:hAnsi="Times New Roman" w:cs="Times New Roman"/>
          <w:sz w:val="24"/>
        </w:rPr>
        <w:t xml:space="preserve"> </w:t>
      </w:r>
      <w:r w:rsidRPr="00871C2C">
        <w:rPr>
          <w:rFonts w:ascii="Times New Roman" w:hAnsi="Times New Roman" w:cs="Times New Roman"/>
          <w:b/>
          <w:sz w:val="24"/>
        </w:rPr>
        <w:t>finansų</w:t>
      </w:r>
      <w:r w:rsidRPr="00871C2C">
        <w:rPr>
          <w:rFonts w:ascii="Times New Roman" w:hAnsi="Times New Roman" w:cs="Times New Roman"/>
          <w:sz w:val="24"/>
        </w:rPr>
        <w:t xml:space="preserve"> </w:t>
      </w:r>
      <w:r w:rsidRPr="00F8374E">
        <w:rPr>
          <w:rFonts w:ascii="Times New Roman" w:hAnsi="Times New Roman" w:cs="Times New Roman"/>
          <w:sz w:val="24"/>
        </w:rPr>
        <w:t>įstaiga</w:t>
      </w:r>
      <w:r w:rsidR="009464C9" w:rsidRPr="00F8374E">
        <w:rPr>
          <w:rFonts w:ascii="Times New Roman" w:hAnsi="Times New Roman" w:cs="Times New Roman"/>
          <w:sz w:val="24"/>
        </w:rPr>
        <w:t xml:space="preserve">, </w:t>
      </w:r>
      <w:r w:rsidR="009464C9" w:rsidRPr="00F8374E">
        <w:rPr>
          <w:rFonts w:ascii="Times New Roman" w:hAnsi="Times New Roman" w:cs="Times New Roman"/>
          <w:b/>
          <w:sz w:val="24"/>
        </w:rPr>
        <w:t>sutelktinio finansavimo platforma</w:t>
      </w:r>
      <w:r w:rsidRPr="00871C2C">
        <w:rPr>
          <w:rFonts w:ascii="Times New Roman" w:hAnsi="Times New Roman" w:cs="Times New Roman"/>
          <w:sz w:val="24"/>
        </w:rPr>
        <w:t xml:space="preserve"> ar finansinės nuomos (lizingo) bendrovė, pasirašiusi su įgyvendinančiąja institucija sutartį dėl bendradarbiavimo įgyvendinančiajai institucijai vykdant dalinį palūkanų kompensavimą).“</w:t>
      </w:r>
    </w:p>
    <w:p w14:paraId="4926BCB9" w14:textId="3AB1D42A" w:rsidR="005E606D" w:rsidRPr="00871C2C" w:rsidRDefault="005E606D" w:rsidP="00D11D45">
      <w:pPr>
        <w:ind w:left="5954" w:firstLine="0"/>
        <w:jc w:val="both"/>
        <w:rPr>
          <w:rFonts w:ascii="Times New Roman" w:hAnsi="Times New Roman" w:cs="Times New Roman"/>
          <w:bCs/>
          <w:color w:val="548DD4" w:themeColor="text2" w:themeTint="99"/>
          <w:sz w:val="24"/>
        </w:rPr>
      </w:pPr>
    </w:p>
    <w:tbl>
      <w:tblPr>
        <w:tblW w:w="9847" w:type="dxa"/>
        <w:tblLook w:val="01E0" w:firstRow="1" w:lastRow="1" w:firstColumn="1" w:lastColumn="1" w:noHBand="0" w:noVBand="0"/>
      </w:tblPr>
      <w:tblGrid>
        <w:gridCol w:w="6204"/>
        <w:gridCol w:w="3643"/>
      </w:tblGrid>
      <w:tr w:rsidR="00596083" w:rsidRPr="00871C2C" w14:paraId="161024F3" w14:textId="77777777" w:rsidTr="004D4430">
        <w:trPr>
          <w:trHeight w:val="1688"/>
        </w:trPr>
        <w:tc>
          <w:tcPr>
            <w:tcW w:w="6204" w:type="dxa"/>
          </w:tcPr>
          <w:p w14:paraId="375E9E58" w14:textId="77777777" w:rsidR="008C07CC" w:rsidRDefault="008C07CC" w:rsidP="00D11D45">
            <w:pPr>
              <w:ind w:firstLine="0"/>
              <w:rPr>
                <w:rFonts w:ascii="Times New Roman" w:hAnsi="Times New Roman" w:cs="Times New Roman"/>
                <w:sz w:val="24"/>
              </w:rPr>
            </w:pPr>
          </w:p>
          <w:p w14:paraId="07DDF0EE" w14:textId="77777777" w:rsidR="008C07CC" w:rsidRDefault="008C07CC" w:rsidP="00D11D45">
            <w:pPr>
              <w:ind w:firstLine="0"/>
              <w:rPr>
                <w:rFonts w:ascii="Times New Roman" w:hAnsi="Times New Roman" w:cs="Times New Roman"/>
                <w:sz w:val="24"/>
              </w:rPr>
            </w:pPr>
          </w:p>
          <w:p w14:paraId="2D3AF2DD" w14:textId="73B48E1F" w:rsidR="009C33D2" w:rsidRPr="00871C2C" w:rsidRDefault="00576734" w:rsidP="00D11D45">
            <w:pPr>
              <w:tabs>
                <w:tab w:val="left" w:pos="825"/>
              </w:tabs>
              <w:ind w:firstLine="0"/>
              <w:rPr>
                <w:rFonts w:ascii="Times New Roman" w:hAnsi="Times New Roman" w:cs="Times New Roman"/>
                <w:sz w:val="24"/>
              </w:rPr>
            </w:pPr>
            <w:r>
              <w:rPr>
                <w:rFonts w:ascii="Times New Roman" w:hAnsi="Times New Roman" w:cs="Times New Roman"/>
                <w:sz w:val="24"/>
              </w:rPr>
              <w:t xml:space="preserve">Ūkio ministras </w:t>
            </w:r>
          </w:p>
        </w:tc>
        <w:tc>
          <w:tcPr>
            <w:tcW w:w="3643" w:type="dxa"/>
          </w:tcPr>
          <w:p w14:paraId="4983C6B3" w14:textId="77777777" w:rsidR="007E40E0" w:rsidRPr="00871C2C" w:rsidRDefault="007E40E0" w:rsidP="00D11D45">
            <w:pPr>
              <w:ind w:firstLine="0"/>
              <w:jc w:val="right"/>
              <w:rPr>
                <w:rFonts w:ascii="Times New Roman" w:hAnsi="Times New Roman" w:cs="Times New Roman"/>
                <w:sz w:val="24"/>
              </w:rPr>
            </w:pPr>
          </w:p>
          <w:p w14:paraId="5F6AA6A1" w14:textId="77777777" w:rsidR="007E40E0" w:rsidRPr="00871C2C" w:rsidRDefault="007E40E0" w:rsidP="00D11D45">
            <w:pPr>
              <w:ind w:firstLine="0"/>
              <w:jc w:val="right"/>
              <w:rPr>
                <w:rFonts w:ascii="Times New Roman" w:hAnsi="Times New Roman" w:cs="Times New Roman"/>
                <w:sz w:val="24"/>
              </w:rPr>
            </w:pPr>
          </w:p>
          <w:p w14:paraId="0F06E1C6" w14:textId="77777777" w:rsidR="0068324C" w:rsidRPr="00871C2C" w:rsidRDefault="0068324C" w:rsidP="00D11D45">
            <w:pPr>
              <w:ind w:firstLine="0"/>
              <w:jc w:val="right"/>
              <w:rPr>
                <w:rFonts w:ascii="Times New Roman" w:hAnsi="Times New Roman" w:cs="Times New Roman"/>
                <w:sz w:val="24"/>
              </w:rPr>
            </w:pPr>
          </w:p>
        </w:tc>
      </w:tr>
    </w:tbl>
    <w:p w14:paraId="1C62C0C0" w14:textId="1EC7CA17" w:rsidR="00D765B5" w:rsidRPr="00871C2C" w:rsidRDefault="00D765B5" w:rsidP="00D11D45">
      <w:pPr>
        <w:ind w:right="140" w:firstLine="0"/>
        <w:jc w:val="both"/>
        <w:rPr>
          <w:rFonts w:ascii="Times New Roman" w:hAnsi="Times New Roman" w:cs="Times New Roman"/>
          <w:sz w:val="24"/>
        </w:rPr>
      </w:pPr>
      <w:r w:rsidRPr="00871C2C">
        <w:rPr>
          <w:rFonts w:ascii="Times New Roman" w:hAnsi="Times New Roman" w:cs="Times New Roman"/>
          <w:sz w:val="24"/>
        </w:rPr>
        <w:t>SUDERINTA</w:t>
      </w:r>
    </w:p>
    <w:p w14:paraId="13893FAC" w14:textId="77777777" w:rsidR="00D765B5" w:rsidRPr="00871C2C" w:rsidRDefault="00D765B5" w:rsidP="00D11D45">
      <w:pPr>
        <w:ind w:right="140" w:firstLine="0"/>
        <w:jc w:val="both"/>
        <w:rPr>
          <w:rFonts w:ascii="Times New Roman" w:hAnsi="Times New Roman" w:cs="Times New Roman"/>
          <w:sz w:val="24"/>
        </w:rPr>
      </w:pPr>
      <w:r w:rsidRPr="00871C2C">
        <w:rPr>
          <w:rFonts w:ascii="Times New Roman" w:hAnsi="Times New Roman" w:cs="Times New Roman"/>
          <w:sz w:val="24"/>
        </w:rPr>
        <w:t>Lietuvos Respublikos finansų ministerijos</w:t>
      </w:r>
    </w:p>
    <w:p w14:paraId="33CF30D2" w14:textId="7726AB39" w:rsidR="004F110C" w:rsidRDefault="00D765B5" w:rsidP="00F1479F">
      <w:pPr>
        <w:ind w:right="140" w:firstLine="0"/>
        <w:jc w:val="both"/>
        <w:rPr>
          <w:rFonts w:ascii="Times New Roman" w:hAnsi="Times New Roman" w:cs="Times New Roman"/>
          <w:sz w:val="24"/>
        </w:rPr>
      </w:pPr>
      <w:r w:rsidRPr="00871C2C">
        <w:rPr>
          <w:rFonts w:ascii="Times New Roman" w:hAnsi="Times New Roman" w:cs="Times New Roman"/>
          <w:sz w:val="24"/>
        </w:rPr>
        <w:t>2017-</w:t>
      </w:r>
      <w:r w:rsidR="004F5983" w:rsidRPr="00871C2C">
        <w:rPr>
          <w:rFonts w:ascii="Times New Roman" w:hAnsi="Times New Roman" w:cs="Times New Roman"/>
          <w:sz w:val="24"/>
        </w:rPr>
        <w:t xml:space="preserve">        </w:t>
      </w:r>
      <w:r w:rsidR="00F1479F">
        <w:rPr>
          <w:rFonts w:ascii="Times New Roman" w:hAnsi="Times New Roman" w:cs="Times New Roman"/>
          <w:sz w:val="24"/>
        </w:rPr>
        <w:t xml:space="preserve"> raštu Nr.</w:t>
      </w:r>
    </w:p>
    <w:p w14:paraId="78E81F46" w14:textId="7455B92D" w:rsidR="004F110C" w:rsidRDefault="004F110C" w:rsidP="00D11D45">
      <w:pPr>
        <w:pStyle w:val="Footer"/>
        <w:ind w:firstLine="0"/>
        <w:rPr>
          <w:rFonts w:ascii="Times New Roman" w:hAnsi="Times New Roman" w:cs="Times New Roman"/>
          <w:sz w:val="24"/>
        </w:rPr>
      </w:pPr>
    </w:p>
    <w:p w14:paraId="17ADF8F3" w14:textId="77777777" w:rsidR="004F110C" w:rsidRPr="00871C2C" w:rsidRDefault="004F110C" w:rsidP="00D11D45">
      <w:pPr>
        <w:pStyle w:val="Footer"/>
        <w:ind w:firstLine="0"/>
        <w:rPr>
          <w:rFonts w:ascii="Times New Roman" w:hAnsi="Times New Roman" w:cs="Times New Roman"/>
          <w:sz w:val="24"/>
        </w:rPr>
      </w:pPr>
    </w:p>
    <w:p w14:paraId="4931AB82" w14:textId="7F035BF8" w:rsidR="00BC6BD5" w:rsidRPr="00871C2C" w:rsidRDefault="00BC6BD5" w:rsidP="00D11D45">
      <w:pPr>
        <w:pStyle w:val="Footer"/>
        <w:ind w:firstLine="0"/>
        <w:rPr>
          <w:rFonts w:ascii="Times New Roman" w:hAnsi="Times New Roman" w:cs="Times New Roman"/>
          <w:sz w:val="24"/>
        </w:rPr>
      </w:pPr>
    </w:p>
    <w:p w14:paraId="749CA1CC" w14:textId="77777777" w:rsidR="00C6675B" w:rsidRPr="00871C2C" w:rsidRDefault="00011F0F" w:rsidP="00D11D45">
      <w:pPr>
        <w:pStyle w:val="Footer"/>
        <w:ind w:firstLine="0"/>
        <w:rPr>
          <w:rFonts w:ascii="Times New Roman" w:hAnsi="Times New Roman" w:cs="Times New Roman"/>
          <w:sz w:val="24"/>
        </w:rPr>
      </w:pPr>
      <w:r w:rsidRPr="00871C2C">
        <w:rPr>
          <w:rFonts w:ascii="Times New Roman" w:hAnsi="Times New Roman" w:cs="Times New Roman"/>
          <w:sz w:val="24"/>
        </w:rPr>
        <w:t>P</w:t>
      </w:r>
      <w:r w:rsidR="00C6675B" w:rsidRPr="00871C2C">
        <w:rPr>
          <w:rFonts w:ascii="Times New Roman" w:hAnsi="Times New Roman" w:cs="Times New Roman"/>
          <w:sz w:val="24"/>
        </w:rPr>
        <w:t xml:space="preserve">arengė </w:t>
      </w:r>
    </w:p>
    <w:p w14:paraId="37F7F709" w14:textId="77777777" w:rsidR="00DF0A63" w:rsidRPr="00871C2C" w:rsidRDefault="00C6675B" w:rsidP="00D11D45">
      <w:pPr>
        <w:pStyle w:val="Footer"/>
        <w:ind w:firstLine="0"/>
        <w:rPr>
          <w:rFonts w:ascii="Times New Roman" w:hAnsi="Times New Roman" w:cs="Times New Roman"/>
          <w:sz w:val="24"/>
        </w:rPr>
      </w:pPr>
      <w:r w:rsidRPr="00871C2C">
        <w:rPr>
          <w:rFonts w:ascii="Times New Roman" w:hAnsi="Times New Roman" w:cs="Times New Roman"/>
          <w:sz w:val="24"/>
        </w:rPr>
        <w:t xml:space="preserve">Ūkio ministerijos Europos Sąjungos </w:t>
      </w:r>
    </w:p>
    <w:p w14:paraId="3ECCEBB6" w14:textId="77777777" w:rsidR="00C6675B" w:rsidRPr="00871C2C" w:rsidRDefault="00C6675B" w:rsidP="00D11D45">
      <w:pPr>
        <w:pStyle w:val="Footer"/>
        <w:ind w:firstLine="0"/>
        <w:rPr>
          <w:rFonts w:ascii="Times New Roman" w:hAnsi="Times New Roman" w:cs="Times New Roman"/>
          <w:sz w:val="24"/>
        </w:rPr>
      </w:pPr>
      <w:r w:rsidRPr="00871C2C">
        <w:rPr>
          <w:rFonts w:ascii="Times New Roman" w:hAnsi="Times New Roman" w:cs="Times New Roman"/>
          <w:sz w:val="24"/>
        </w:rPr>
        <w:t>paramos koordinavimo departamento</w:t>
      </w:r>
    </w:p>
    <w:p w14:paraId="567B7DFB" w14:textId="77777777" w:rsidR="00DF0A63" w:rsidRPr="00871C2C" w:rsidRDefault="00AF6588" w:rsidP="00D11D45">
      <w:pPr>
        <w:pStyle w:val="Footer"/>
        <w:ind w:firstLine="0"/>
        <w:rPr>
          <w:rFonts w:ascii="Times New Roman" w:hAnsi="Times New Roman" w:cs="Times New Roman"/>
          <w:sz w:val="24"/>
        </w:rPr>
      </w:pPr>
      <w:r w:rsidRPr="00871C2C">
        <w:rPr>
          <w:rFonts w:ascii="Times New Roman" w:hAnsi="Times New Roman" w:cs="Times New Roman"/>
          <w:sz w:val="24"/>
        </w:rPr>
        <w:t>Finansinių priemonių</w:t>
      </w:r>
      <w:r w:rsidR="00C6675B" w:rsidRPr="00871C2C">
        <w:rPr>
          <w:rFonts w:ascii="Times New Roman" w:hAnsi="Times New Roman" w:cs="Times New Roman"/>
          <w:sz w:val="24"/>
        </w:rPr>
        <w:t xml:space="preserve"> skyriaus </w:t>
      </w:r>
    </w:p>
    <w:p w14:paraId="5A9CF05B" w14:textId="77777777" w:rsidR="00C6675B" w:rsidRPr="00871C2C" w:rsidRDefault="00C6675B" w:rsidP="00D11D45">
      <w:pPr>
        <w:pStyle w:val="Footer"/>
        <w:ind w:firstLine="0"/>
        <w:rPr>
          <w:rFonts w:ascii="Times New Roman" w:hAnsi="Times New Roman" w:cs="Times New Roman"/>
          <w:sz w:val="24"/>
        </w:rPr>
      </w:pPr>
      <w:r w:rsidRPr="00871C2C">
        <w:rPr>
          <w:rFonts w:ascii="Times New Roman" w:hAnsi="Times New Roman" w:cs="Times New Roman"/>
          <w:sz w:val="24"/>
        </w:rPr>
        <w:t>vyriausioji specialistė</w:t>
      </w:r>
    </w:p>
    <w:p w14:paraId="51BDBBA8" w14:textId="77777777" w:rsidR="003E0F93" w:rsidRPr="00871C2C" w:rsidRDefault="003E0F93" w:rsidP="00D11D45">
      <w:pPr>
        <w:pStyle w:val="Footer"/>
        <w:ind w:firstLine="0"/>
        <w:rPr>
          <w:rFonts w:ascii="Times New Roman" w:hAnsi="Times New Roman" w:cs="Times New Roman"/>
          <w:sz w:val="24"/>
        </w:rPr>
      </w:pPr>
    </w:p>
    <w:p w14:paraId="2DD8CC1A" w14:textId="77777777" w:rsidR="00F4524F" w:rsidRDefault="000063D9" w:rsidP="00D11D45">
      <w:pPr>
        <w:pStyle w:val="Footer"/>
        <w:ind w:firstLine="0"/>
        <w:rPr>
          <w:rFonts w:ascii="Times New Roman" w:hAnsi="Times New Roman" w:cs="Times New Roman"/>
          <w:sz w:val="24"/>
        </w:rPr>
        <w:sectPr w:rsidR="00F4524F" w:rsidSect="0080350E">
          <w:headerReference w:type="even" r:id="rId9"/>
          <w:headerReference w:type="default" r:id="rId10"/>
          <w:headerReference w:type="first" r:id="rId11"/>
          <w:type w:val="continuous"/>
          <w:pgSz w:w="11906" w:h="16838"/>
          <w:pgMar w:top="1134" w:right="567" w:bottom="1134" w:left="1701" w:header="567" w:footer="567" w:gutter="0"/>
          <w:pgNumType w:start="1"/>
          <w:cols w:space="1296"/>
          <w:titlePg/>
          <w:docGrid w:linePitch="360"/>
        </w:sectPr>
      </w:pPr>
      <w:r w:rsidRPr="00871C2C">
        <w:rPr>
          <w:rFonts w:ascii="Times New Roman" w:hAnsi="Times New Roman" w:cs="Times New Roman"/>
          <w:sz w:val="24"/>
        </w:rPr>
        <w:t>Viktorija Paplauskaitė</w:t>
      </w:r>
    </w:p>
    <w:p w14:paraId="22E9C952" w14:textId="169CB0C3" w:rsidR="00E86172" w:rsidRDefault="00E86172" w:rsidP="00D11D45">
      <w:pPr>
        <w:ind w:firstLine="0"/>
        <w:jc w:val="both"/>
      </w:pPr>
    </w:p>
    <w:p w14:paraId="6A50BFE1" w14:textId="7517634B" w:rsidR="000E6EF7" w:rsidRPr="002F2CB2" w:rsidRDefault="000E6EF7" w:rsidP="00D11D45">
      <w:pPr>
        <w:ind w:left="6095"/>
        <w:jc w:val="both"/>
        <w:rPr>
          <w:rFonts w:ascii="Times New Roman" w:hAnsi="Times New Roman" w:cs="Times New Roman"/>
          <w:sz w:val="24"/>
        </w:rPr>
      </w:pPr>
      <w:r w:rsidRPr="002F2CB2">
        <w:rPr>
          <w:rFonts w:ascii="Times New Roman" w:hAnsi="Times New Roman" w:cs="Times New Roman"/>
          <w:sz w:val="24"/>
        </w:rPr>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w:t>
      </w:r>
    </w:p>
    <w:p w14:paraId="36DE0104" w14:textId="77777777" w:rsidR="000E6EF7" w:rsidRPr="002F2CB2" w:rsidRDefault="000E6EF7" w:rsidP="00D11D45">
      <w:pPr>
        <w:ind w:left="4797" w:firstLine="1298"/>
        <w:jc w:val="both"/>
        <w:rPr>
          <w:rFonts w:ascii="Times New Roman" w:hAnsi="Times New Roman" w:cs="Times New Roman"/>
          <w:i/>
          <w:sz w:val="24"/>
          <w:u w:val="single"/>
        </w:rPr>
      </w:pPr>
      <w:r w:rsidRPr="002F2CB2">
        <w:rPr>
          <w:rFonts w:ascii="Times New Roman" w:hAnsi="Times New Roman" w:cs="Times New Roman"/>
          <w:sz w:val="24"/>
        </w:rPr>
        <w:t>4 priedas</w:t>
      </w:r>
    </w:p>
    <w:p w14:paraId="7DD9CDF7" w14:textId="77777777" w:rsidR="000E6EF7" w:rsidRPr="002F2CB2" w:rsidRDefault="000E6EF7" w:rsidP="00D11D45">
      <w:pPr>
        <w:rPr>
          <w:rFonts w:ascii="Times New Roman" w:hAnsi="Times New Roman" w:cs="Times New Roman"/>
          <w:i/>
          <w:sz w:val="24"/>
          <w:u w:val="single"/>
        </w:rPr>
      </w:pPr>
    </w:p>
    <w:p w14:paraId="27BF82EE" w14:textId="77777777" w:rsidR="000E6EF7" w:rsidRPr="002F2CB2" w:rsidRDefault="000E6EF7" w:rsidP="00D11D45">
      <w:pPr>
        <w:rPr>
          <w:rFonts w:ascii="Times New Roman" w:hAnsi="Times New Roman" w:cs="Times New Roman"/>
          <w:i/>
          <w:sz w:val="24"/>
          <w:u w:val="single"/>
        </w:rPr>
      </w:pPr>
      <w:r w:rsidRPr="002F2CB2">
        <w:rPr>
          <w:rFonts w:ascii="Times New Roman" w:hAnsi="Times New Roman" w:cs="Times New Roman"/>
          <w:i/>
          <w:sz w:val="24"/>
          <w:u w:val="single"/>
        </w:rPr>
        <w:t>Pažymą pildo ir išduoda kredito įstaiga.</w:t>
      </w:r>
    </w:p>
    <w:p w14:paraId="790EA439" w14:textId="77777777" w:rsidR="000E6EF7" w:rsidRPr="002F2CB2" w:rsidRDefault="000E6EF7" w:rsidP="00D11D45">
      <w:pPr>
        <w:jc w:val="center"/>
        <w:rPr>
          <w:rFonts w:ascii="Times New Roman" w:hAnsi="Times New Roman" w:cs="Times New Roman"/>
          <w:b/>
          <w:caps/>
          <w:spacing w:val="4"/>
          <w:sz w:val="24"/>
        </w:rPr>
      </w:pPr>
      <w:r w:rsidRPr="002F2CB2">
        <w:rPr>
          <w:rFonts w:ascii="Times New Roman" w:hAnsi="Times New Roman" w:cs="Times New Roman"/>
          <w:b/>
          <w:caps/>
          <w:spacing w:val="4"/>
          <w:sz w:val="24"/>
        </w:rPr>
        <w:t xml:space="preserve">Pažyma </w:t>
      </w:r>
    </w:p>
    <w:p w14:paraId="41BF0EA6" w14:textId="77777777" w:rsidR="000E6EF7" w:rsidRPr="002F2CB2" w:rsidRDefault="000E6EF7" w:rsidP="00D11D45">
      <w:pPr>
        <w:jc w:val="center"/>
        <w:rPr>
          <w:rFonts w:ascii="Times New Roman" w:hAnsi="Times New Roman" w:cs="Times New Roman"/>
          <w:caps/>
          <w:spacing w:val="4"/>
          <w:sz w:val="24"/>
        </w:rPr>
      </w:pPr>
      <w:r w:rsidRPr="002F2CB2">
        <w:rPr>
          <w:rFonts w:ascii="Times New Roman" w:hAnsi="Times New Roman" w:cs="Times New Roman"/>
          <w:b/>
          <w:caps/>
          <w:spacing w:val="4"/>
          <w:sz w:val="24"/>
        </w:rPr>
        <w:t>apie Pareiškėjo atsiskaitomąją sąskaitą</w:t>
      </w:r>
    </w:p>
    <w:p w14:paraId="59A1DE87" w14:textId="77777777" w:rsidR="000E6EF7" w:rsidRPr="002F2CB2" w:rsidRDefault="000E6EF7" w:rsidP="00D11D45">
      <w:pPr>
        <w:jc w:val="center"/>
        <w:rPr>
          <w:rFonts w:ascii="Times New Roman" w:hAnsi="Times New Roman" w:cs="Times New Roman"/>
          <w:caps/>
          <w:spacing w:val="4"/>
          <w:sz w:val="24"/>
        </w:rPr>
      </w:pPr>
    </w:p>
    <w:p w14:paraId="31E2D449" w14:textId="77777777" w:rsidR="000E6EF7" w:rsidRPr="002F2CB2" w:rsidRDefault="000E6EF7" w:rsidP="00D11D45">
      <w:pPr>
        <w:jc w:val="center"/>
        <w:rPr>
          <w:rFonts w:ascii="Times New Roman" w:hAnsi="Times New Roman" w:cs="Times New Roman"/>
          <w:caps/>
          <w:sz w:val="24"/>
          <w:u w:val="single"/>
        </w:rPr>
      </w:pPr>
      <w:r w:rsidRPr="002F2CB2">
        <w:rPr>
          <w:rFonts w:ascii="Times New Roman" w:hAnsi="Times New Roman" w:cs="Times New Roman"/>
          <w:caps/>
          <w:sz w:val="24"/>
          <w:u w:val="single"/>
        </w:rPr>
        <w:t>________________________</w:t>
      </w:r>
    </w:p>
    <w:p w14:paraId="65F6B5EE" w14:textId="77777777" w:rsidR="000E6EF7" w:rsidRPr="002F2CB2" w:rsidRDefault="000E6EF7" w:rsidP="00D11D45">
      <w:pPr>
        <w:ind w:firstLine="960"/>
        <w:jc w:val="center"/>
        <w:rPr>
          <w:rFonts w:ascii="Times New Roman" w:hAnsi="Times New Roman" w:cs="Times New Roman"/>
          <w:caps/>
          <w:spacing w:val="4"/>
          <w:sz w:val="24"/>
        </w:rPr>
      </w:pPr>
      <w:r w:rsidRPr="002F2CB2">
        <w:rPr>
          <w:rFonts w:ascii="Times New Roman" w:hAnsi="Times New Roman" w:cs="Times New Roman"/>
          <w:i/>
          <w:sz w:val="24"/>
        </w:rPr>
        <w:t>(data, vieta)</w:t>
      </w:r>
    </w:p>
    <w:p w14:paraId="44AE5B41" w14:textId="77777777" w:rsidR="000E6EF7" w:rsidRPr="002F2CB2" w:rsidRDefault="000E6EF7" w:rsidP="00D11D45">
      <w:pPr>
        <w:jc w:val="both"/>
        <w:rPr>
          <w:rFonts w:ascii="Times New Roman" w:hAnsi="Times New Roman" w:cs="Times New Roman"/>
          <w:sz w:val="24"/>
        </w:rPr>
      </w:pPr>
      <w:r w:rsidRPr="002F2CB2">
        <w:rPr>
          <w:rFonts w:ascii="Times New Roman" w:hAnsi="Times New Roman" w:cs="Times New Roman"/>
          <w:sz w:val="24"/>
        </w:rPr>
        <w:t>Pareiškėjo prašymu,</w:t>
      </w:r>
    </w:p>
    <w:p w14:paraId="6FEFA6C0" w14:textId="77777777" w:rsidR="000E6EF7" w:rsidRPr="002F2CB2" w:rsidRDefault="000E6EF7" w:rsidP="00D11D45">
      <w:pPr>
        <w:jc w:val="both"/>
        <w:rPr>
          <w:rFonts w:ascii="Times New Roman" w:hAnsi="Times New Roman" w:cs="Times New Roman"/>
          <w:sz w:val="24"/>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08"/>
        <w:gridCol w:w="309"/>
        <w:gridCol w:w="309"/>
        <w:gridCol w:w="309"/>
        <w:gridCol w:w="309"/>
        <w:gridCol w:w="309"/>
        <w:gridCol w:w="308"/>
        <w:gridCol w:w="309"/>
        <w:gridCol w:w="309"/>
        <w:gridCol w:w="309"/>
        <w:gridCol w:w="309"/>
        <w:gridCol w:w="309"/>
        <w:gridCol w:w="309"/>
        <w:gridCol w:w="308"/>
        <w:gridCol w:w="309"/>
        <w:gridCol w:w="309"/>
        <w:gridCol w:w="309"/>
        <w:gridCol w:w="309"/>
        <w:gridCol w:w="309"/>
        <w:gridCol w:w="309"/>
      </w:tblGrid>
      <w:tr w:rsidR="000E6EF7" w:rsidRPr="002F2CB2" w14:paraId="7D9B5D1E" w14:textId="77777777" w:rsidTr="00833CDE">
        <w:trPr>
          <w:trHeight w:val="340"/>
        </w:trPr>
        <w:tc>
          <w:tcPr>
            <w:tcW w:w="3652" w:type="dxa"/>
            <w:tcBorders>
              <w:top w:val="nil"/>
              <w:left w:val="nil"/>
              <w:bottom w:val="nil"/>
              <w:right w:val="single" w:sz="4" w:space="0" w:color="auto"/>
            </w:tcBorders>
            <w:vAlign w:val="center"/>
          </w:tcPr>
          <w:p w14:paraId="57DD014B" w14:textId="52CD9318" w:rsidR="000E6EF7" w:rsidRPr="002F2CB2" w:rsidRDefault="000E6EF7" w:rsidP="00D11D45">
            <w:pPr>
              <w:ind w:right="-108" w:firstLine="604"/>
              <w:rPr>
                <w:rFonts w:ascii="Times New Roman" w:hAnsi="Times New Roman" w:cs="Times New Roman"/>
                <w:b/>
                <w:sz w:val="24"/>
              </w:rPr>
            </w:pPr>
            <w:r w:rsidRPr="002F2CB2">
              <w:rPr>
                <w:rFonts w:ascii="Times New Roman" w:hAnsi="Times New Roman" w:cs="Times New Roman"/>
                <w:b/>
                <w:sz w:val="24"/>
              </w:rPr>
              <w:t xml:space="preserve">Patvirtiname, kad </w:t>
            </w:r>
            <w:r w:rsidRPr="002F2CB2">
              <w:rPr>
                <w:rFonts w:ascii="Times New Roman" w:hAnsi="Times New Roman" w:cs="Times New Roman"/>
                <w:b/>
                <w:strike/>
                <w:sz w:val="24"/>
              </w:rPr>
              <w:t>banko</w:t>
            </w:r>
            <w:r w:rsidR="00B03B97">
              <w:rPr>
                <w:rFonts w:ascii="Times New Roman" w:hAnsi="Times New Roman" w:cs="Times New Roman"/>
                <w:b/>
                <w:strike/>
                <w:sz w:val="24"/>
              </w:rPr>
              <w:t xml:space="preserve"> </w:t>
            </w:r>
            <w:r w:rsidR="005B686E" w:rsidRPr="002F2CB2">
              <w:rPr>
                <w:rFonts w:ascii="Times New Roman" w:hAnsi="Times New Roman" w:cs="Times New Roman"/>
                <w:b/>
                <w:sz w:val="24"/>
              </w:rPr>
              <w:t xml:space="preserve">atsiskaitomoji </w:t>
            </w:r>
            <w:r w:rsidRPr="002F2CB2">
              <w:rPr>
                <w:rFonts w:ascii="Times New Roman" w:hAnsi="Times New Roman" w:cs="Times New Roman"/>
                <w:b/>
                <w:sz w:val="24"/>
              </w:rPr>
              <w:t>sąskaita Nr. </w:t>
            </w:r>
          </w:p>
        </w:tc>
        <w:tc>
          <w:tcPr>
            <w:tcW w:w="308" w:type="dxa"/>
            <w:tcBorders>
              <w:top w:val="single" w:sz="4" w:space="0" w:color="auto"/>
              <w:left w:val="single" w:sz="4" w:space="0" w:color="auto"/>
              <w:bottom w:val="single" w:sz="4" w:space="0" w:color="auto"/>
              <w:right w:val="single" w:sz="4" w:space="0" w:color="auto"/>
            </w:tcBorders>
            <w:vAlign w:val="center"/>
          </w:tcPr>
          <w:p w14:paraId="548789AA"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6EB91C6A"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4E8410A8" w14:textId="77777777" w:rsidR="000E6EF7" w:rsidRPr="002F2CB2" w:rsidRDefault="000E6EF7" w:rsidP="00D11D45">
            <w:pPr>
              <w:ind w:right="-82"/>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3B7FEA81"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355418CD"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76484450" w14:textId="77777777" w:rsidR="000E6EF7" w:rsidRPr="002F2CB2" w:rsidRDefault="000E6EF7" w:rsidP="00D11D45">
            <w:pPr>
              <w:ind w:left="-39" w:right="-82" w:firstLine="39"/>
              <w:rPr>
                <w:rFonts w:ascii="Times New Roman" w:hAnsi="Times New Roman" w:cs="Times New Roman"/>
                <w:sz w:val="24"/>
              </w:rPr>
            </w:pPr>
          </w:p>
        </w:tc>
        <w:tc>
          <w:tcPr>
            <w:tcW w:w="308" w:type="dxa"/>
            <w:tcBorders>
              <w:top w:val="single" w:sz="4" w:space="0" w:color="auto"/>
              <w:left w:val="single" w:sz="4" w:space="0" w:color="auto"/>
              <w:bottom w:val="single" w:sz="4" w:space="0" w:color="auto"/>
              <w:right w:val="single" w:sz="4" w:space="0" w:color="auto"/>
            </w:tcBorders>
            <w:vAlign w:val="center"/>
          </w:tcPr>
          <w:p w14:paraId="4D71BB14"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1F22DE96" w14:textId="77777777" w:rsidR="000E6EF7" w:rsidRPr="002F2CB2" w:rsidRDefault="000E6EF7" w:rsidP="00D11D45">
            <w:pPr>
              <w:ind w:right="-82"/>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17C1DEAF"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0388B047"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2DDF38F5"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6798EC70"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70B371EE" w14:textId="77777777" w:rsidR="000E6EF7" w:rsidRPr="002F2CB2" w:rsidRDefault="000E6EF7" w:rsidP="00D11D45">
            <w:pPr>
              <w:ind w:left="-39" w:right="-82" w:firstLine="39"/>
              <w:rPr>
                <w:rFonts w:ascii="Times New Roman" w:hAnsi="Times New Roman" w:cs="Times New Roman"/>
                <w:sz w:val="24"/>
              </w:rPr>
            </w:pPr>
          </w:p>
        </w:tc>
        <w:tc>
          <w:tcPr>
            <w:tcW w:w="308" w:type="dxa"/>
            <w:tcBorders>
              <w:top w:val="single" w:sz="4" w:space="0" w:color="auto"/>
              <w:left w:val="single" w:sz="4" w:space="0" w:color="auto"/>
              <w:bottom w:val="single" w:sz="4" w:space="0" w:color="auto"/>
              <w:right w:val="single" w:sz="4" w:space="0" w:color="auto"/>
            </w:tcBorders>
            <w:vAlign w:val="center"/>
          </w:tcPr>
          <w:p w14:paraId="2F26B139"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7A6991A0"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3F0490A0"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2D2D1A60"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36599CF5"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26E732CE" w14:textId="77777777" w:rsidR="000E6EF7" w:rsidRPr="002F2CB2" w:rsidRDefault="000E6EF7" w:rsidP="00D11D45">
            <w:pPr>
              <w:ind w:left="-39" w:right="-82" w:firstLine="39"/>
              <w:rPr>
                <w:rFonts w:ascii="Times New Roman" w:hAnsi="Times New Roman" w:cs="Times New Roman"/>
                <w:sz w:val="24"/>
              </w:rPr>
            </w:pPr>
          </w:p>
        </w:tc>
        <w:tc>
          <w:tcPr>
            <w:tcW w:w="309" w:type="dxa"/>
            <w:tcBorders>
              <w:top w:val="single" w:sz="4" w:space="0" w:color="auto"/>
              <w:left w:val="single" w:sz="4" w:space="0" w:color="auto"/>
              <w:bottom w:val="single" w:sz="4" w:space="0" w:color="auto"/>
              <w:right w:val="single" w:sz="4" w:space="0" w:color="auto"/>
            </w:tcBorders>
            <w:vAlign w:val="center"/>
          </w:tcPr>
          <w:p w14:paraId="0E94CD79" w14:textId="77777777" w:rsidR="000E6EF7" w:rsidRPr="002F2CB2" w:rsidRDefault="000E6EF7" w:rsidP="00D11D45">
            <w:pPr>
              <w:ind w:left="-39" w:right="-82" w:firstLine="39"/>
              <w:rPr>
                <w:rFonts w:ascii="Times New Roman" w:hAnsi="Times New Roman" w:cs="Times New Roman"/>
                <w:sz w:val="24"/>
              </w:rPr>
            </w:pPr>
          </w:p>
        </w:tc>
      </w:tr>
    </w:tbl>
    <w:p w14:paraId="4C5030A6" w14:textId="77777777" w:rsidR="000E6EF7" w:rsidRPr="002F2CB2" w:rsidRDefault="000E6EF7" w:rsidP="00D11D45">
      <w:pPr>
        <w:tabs>
          <w:tab w:val="left" w:pos="4962"/>
        </w:tabs>
        <w:ind w:firstLine="5387"/>
        <w:jc w:val="both"/>
        <w:rPr>
          <w:rFonts w:ascii="Times New Roman" w:hAnsi="Times New Roman" w:cs="Times New Roman"/>
          <w:i/>
          <w:sz w:val="24"/>
        </w:rPr>
      </w:pPr>
      <w:r w:rsidRPr="002F2CB2">
        <w:rPr>
          <w:rFonts w:ascii="Times New Roman" w:hAnsi="Times New Roman" w:cs="Times New Roman"/>
          <w:i/>
          <w:sz w:val="24"/>
        </w:rPr>
        <w:t>(atsiskaitomosios sąskaitos Nr.)</w:t>
      </w:r>
    </w:p>
    <w:p w14:paraId="3B6727BF" w14:textId="1E0BAC0D" w:rsidR="000E6EF7" w:rsidRPr="002F2CB2" w:rsidRDefault="000E6EF7" w:rsidP="00D11D45">
      <w:pPr>
        <w:ind w:firstLine="0"/>
        <w:jc w:val="both"/>
        <w:rPr>
          <w:rFonts w:ascii="Times New Roman" w:hAnsi="Times New Roman" w:cs="Times New Roman"/>
          <w:sz w:val="24"/>
        </w:rPr>
      </w:pPr>
      <w:r w:rsidRPr="002F2CB2">
        <w:rPr>
          <w:rFonts w:ascii="Times New Roman" w:hAnsi="Times New Roman" w:cs="Times New Roman"/>
          <w:sz w:val="24"/>
        </w:rPr>
        <w:t>atidaryta ___________________________      _____________</w:t>
      </w:r>
      <w:r w:rsidR="00D93C9F">
        <w:rPr>
          <w:rFonts w:ascii="Times New Roman" w:hAnsi="Times New Roman" w:cs="Times New Roman"/>
          <w:sz w:val="24"/>
        </w:rPr>
        <w:t>______________________________</w:t>
      </w:r>
      <w:r w:rsidRPr="002F2CB2">
        <w:rPr>
          <w:rFonts w:ascii="Times New Roman" w:hAnsi="Times New Roman" w:cs="Times New Roman"/>
          <w:sz w:val="24"/>
        </w:rPr>
        <w:t xml:space="preserve"> vardu.</w:t>
      </w:r>
    </w:p>
    <w:p w14:paraId="7F6CA340" w14:textId="6E4A7C7B" w:rsidR="000E6EF7" w:rsidRPr="002F2CB2" w:rsidRDefault="000E6EF7" w:rsidP="00D11D45">
      <w:pPr>
        <w:tabs>
          <w:tab w:val="left" w:pos="1134"/>
        </w:tabs>
        <w:ind w:firstLine="1134"/>
        <w:jc w:val="both"/>
        <w:rPr>
          <w:rFonts w:ascii="Times New Roman" w:hAnsi="Times New Roman" w:cs="Times New Roman"/>
          <w:i/>
          <w:sz w:val="24"/>
        </w:rPr>
      </w:pPr>
      <w:r w:rsidRPr="002F2CB2">
        <w:rPr>
          <w:rFonts w:ascii="Times New Roman" w:hAnsi="Times New Roman" w:cs="Times New Roman"/>
          <w:sz w:val="24"/>
        </w:rPr>
        <w:t>(kredito įstaigos pavadinimas)</w:t>
      </w:r>
      <w:r w:rsidRPr="002F2CB2">
        <w:rPr>
          <w:rFonts w:ascii="Times New Roman" w:hAnsi="Times New Roman" w:cs="Times New Roman"/>
          <w:sz w:val="24"/>
        </w:rPr>
        <w:tab/>
      </w:r>
      <w:r w:rsidR="009D091E">
        <w:rPr>
          <w:rFonts w:ascii="Times New Roman" w:hAnsi="Times New Roman" w:cs="Times New Roman"/>
          <w:sz w:val="24"/>
        </w:rPr>
        <w:t xml:space="preserve">               </w:t>
      </w:r>
      <w:r w:rsidRPr="002F2CB2">
        <w:rPr>
          <w:rFonts w:ascii="Times New Roman" w:hAnsi="Times New Roman" w:cs="Times New Roman"/>
          <w:i/>
          <w:sz w:val="24"/>
        </w:rPr>
        <w:t>(įmonės/verslininko pavadinimas)</w:t>
      </w:r>
    </w:p>
    <w:p w14:paraId="05BFB86D" w14:textId="77777777" w:rsidR="000E6EF7" w:rsidRPr="002F2CB2" w:rsidRDefault="000E6EF7" w:rsidP="00D11D45">
      <w:pPr>
        <w:jc w:val="both"/>
        <w:rPr>
          <w:rFonts w:ascii="Times New Roman" w:hAnsi="Times New Roman" w:cs="Times New Roman"/>
          <w:sz w:val="24"/>
        </w:rPr>
      </w:pPr>
    </w:p>
    <w:p w14:paraId="2712EFE9" w14:textId="77777777" w:rsidR="000E6EF7" w:rsidRPr="002F2CB2" w:rsidRDefault="000E6EF7" w:rsidP="00D11D45">
      <w:pPr>
        <w:jc w:val="both"/>
        <w:rPr>
          <w:rFonts w:ascii="Times New Roman" w:hAnsi="Times New Roman" w:cs="Times New Roman"/>
          <w:sz w:val="24"/>
        </w:rPr>
      </w:pPr>
    </w:p>
    <w:tbl>
      <w:tblPr>
        <w:tblW w:w="0" w:type="auto"/>
        <w:tblLayout w:type="fixed"/>
        <w:tblLook w:val="01E0" w:firstRow="1" w:lastRow="1" w:firstColumn="1" w:lastColumn="1" w:noHBand="0" w:noVBand="0"/>
      </w:tblPr>
      <w:tblGrid>
        <w:gridCol w:w="2808"/>
        <w:gridCol w:w="2700"/>
        <w:gridCol w:w="2160"/>
        <w:gridCol w:w="2163"/>
      </w:tblGrid>
      <w:tr w:rsidR="000E6EF7" w:rsidRPr="002F2CB2" w14:paraId="59057BD8" w14:textId="77777777" w:rsidTr="00833CDE">
        <w:tc>
          <w:tcPr>
            <w:tcW w:w="2808" w:type="dxa"/>
          </w:tcPr>
          <w:p w14:paraId="1C8A8DF8" w14:textId="77777777" w:rsidR="000E6EF7" w:rsidRPr="002F2CB2" w:rsidRDefault="000E6EF7" w:rsidP="00D11D45">
            <w:pPr>
              <w:ind w:right="-284" w:firstLine="0"/>
              <w:jc w:val="both"/>
              <w:rPr>
                <w:rFonts w:ascii="Times New Roman" w:hAnsi="Times New Roman" w:cs="Times New Roman"/>
                <w:sz w:val="24"/>
              </w:rPr>
            </w:pPr>
            <w:r w:rsidRPr="002F2CB2">
              <w:rPr>
                <w:rFonts w:ascii="Times New Roman" w:hAnsi="Times New Roman" w:cs="Times New Roman"/>
                <w:sz w:val="24"/>
              </w:rPr>
              <w:t>Kredito įstaigos darbuotojas</w:t>
            </w:r>
          </w:p>
          <w:p w14:paraId="0A753226" w14:textId="77777777" w:rsidR="000E6EF7" w:rsidRPr="002F2CB2" w:rsidRDefault="000E6EF7" w:rsidP="00D11D45">
            <w:pPr>
              <w:jc w:val="both"/>
              <w:rPr>
                <w:rFonts w:ascii="Times New Roman" w:hAnsi="Times New Roman" w:cs="Times New Roman"/>
                <w:i/>
                <w:sz w:val="24"/>
              </w:rPr>
            </w:pPr>
          </w:p>
          <w:p w14:paraId="4D11811E" w14:textId="77777777" w:rsidR="000E6EF7" w:rsidRPr="002F2CB2" w:rsidRDefault="000E6EF7" w:rsidP="00D11D45">
            <w:pPr>
              <w:rPr>
                <w:rFonts w:ascii="Times New Roman" w:hAnsi="Times New Roman" w:cs="Times New Roman"/>
                <w:b/>
                <w:i/>
                <w:sz w:val="24"/>
              </w:rPr>
            </w:pPr>
          </w:p>
        </w:tc>
        <w:tc>
          <w:tcPr>
            <w:tcW w:w="2700" w:type="dxa"/>
          </w:tcPr>
          <w:p w14:paraId="33934746" w14:textId="77777777" w:rsidR="000E6EF7" w:rsidRPr="002F2CB2" w:rsidRDefault="000E6EF7" w:rsidP="00D11D45">
            <w:pPr>
              <w:ind w:firstLine="0"/>
              <w:rPr>
                <w:rFonts w:ascii="Times New Roman" w:hAnsi="Times New Roman" w:cs="Times New Roman"/>
                <w:i/>
                <w:sz w:val="24"/>
              </w:rPr>
            </w:pPr>
            <w:r w:rsidRPr="002F2CB2">
              <w:rPr>
                <w:rFonts w:ascii="Times New Roman" w:hAnsi="Times New Roman" w:cs="Times New Roman"/>
                <w:i/>
                <w:sz w:val="24"/>
              </w:rPr>
              <w:t>___________________</w:t>
            </w:r>
          </w:p>
          <w:p w14:paraId="34220712" w14:textId="6A36CD2F" w:rsidR="000E6EF7" w:rsidRPr="002F2CB2" w:rsidRDefault="005B686E" w:rsidP="00D11D45">
            <w:pPr>
              <w:ind w:firstLine="0"/>
              <w:rPr>
                <w:rFonts w:ascii="Times New Roman" w:hAnsi="Times New Roman" w:cs="Times New Roman"/>
                <w:i/>
                <w:sz w:val="24"/>
              </w:rPr>
            </w:pPr>
            <w:r w:rsidRPr="002F2CB2">
              <w:rPr>
                <w:rFonts w:ascii="Times New Roman" w:hAnsi="Times New Roman" w:cs="Times New Roman"/>
                <w:i/>
                <w:sz w:val="24"/>
              </w:rPr>
              <w:t xml:space="preserve">         </w:t>
            </w:r>
            <w:r w:rsidR="000E6EF7" w:rsidRPr="002F2CB2">
              <w:rPr>
                <w:rFonts w:ascii="Times New Roman" w:hAnsi="Times New Roman" w:cs="Times New Roman"/>
                <w:i/>
                <w:sz w:val="24"/>
              </w:rPr>
              <w:t>(pareigos)</w:t>
            </w:r>
          </w:p>
        </w:tc>
        <w:tc>
          <w:tcPr>
            <w:tcW w:w="2160" w:type="dxa"/>
          </w:tcPr>
          <w:p w14:paraId="187611B0" w14:textId="77777777" w:rsidR="000E6EF7" w:rsidRPr="002F2CB2" w:rsidRDefault="000E6EF7" w:rsidP="00D11D45">
            <w:pPr>
              <w:ind w:firstLine="0"/>
              <w:rPr>
                <w:rFonts w:ascii="Times New Roman" w:hAnsi="Times New Roman" w:cs="Times New Roman"/>
                <w:i/>
                <w:sz w:val="24"/>
              </w:rPr>
            </w:pPr>
            <w:r w:rsidRPr="002F2CB2">
              <w:rPr>
                <w:rFonts w:ascii="Times New Roman" w:hAnsi="Times New Roman" w:cs="Times New Roman"/>
                <w:i/>
                <w:sz w:val="24"/>
              </w:rPr>
              <w:t>________________</w:t>
            </w:r>
          </w:p>
          <w:p w14:paraId="04913FBE" w14:textId="5E31EE78" w:rsidR="000E6EF7" w:rsidRPr="002F2CB2" w:rsidRDefault="005B686E" w:rsidP="00D11D45">
            <w:pPr>
              <w:ind w:firstLine="0"/>
              <w:rPr>
                <w:rFonts w:ascii="Times New Roman" w:hAnsi="Times New Roman" w:cs="Times New Roman"/>
                <w:i/>
                <w:sz w:val="24"/>
              </w:rPr>
            </w:pPr>
            <w:r w:rsidRPr="002F2CB2">
              <w:rPr>
                <w:rFonts w:ascii="Times New Roman" w:hAnsi="Times New Roman" w:cs="Times New Roman"/>
                <w:i/>
                <w:sz w:val="24"/>
              </w:rPr>
              <w:t xml:space="preserve">        </w:t>
            </w:r>
            <w:r w:rsidR="000E6EF7" w:rsidRPr="002F2CB2">
              <w:rPr>
                <w:rFonts w:ascii="Times New Roman" w:hAnsi="Times New Roman" w:cs="Times New Roman"/>
                <w:i/>
                <w:sz w:val="24"/>
              </w:rPr>
              <w:t>(parašas)</w:t>
            </w:r>
          </w:p>
        </w:tc>
        <w:tc>
          <w:tcPr>
            <w:tcW w:w="2163" w:type="dxa"/>
          </w:tcPr>
          <w:p w14:paraId="53471558" w14:textId="77777777" w:rsidR="000E6EF7" w:rsidRPr="002F2CB2" w:rsidRDefault="000E6EF7" w:rsidP="00D11D45">
            <w:pPr>
              <w:ind w:firstLine="0"/>
              <w:rPr>
                <w:rFonts w:ascii="Times New Roman" w:hAnsi="Times New Roman" w:cs="Times New Roman"/>
                <w:i/>
                <w:sz w:val="24"/>
              </w:rPr>
            </w:pPr>
            <w:r w:rsidRPr="002F2CB2">
              <w:rPr>
                <w:rFonts w:ascii="Times New Roman" w:hAnsi="Times New Roman" w:cs="Times New Roman"/>
                <w:i/>
                <w:sz w:val="24"/>
              </w:rPr>
              <w:t>________________</w:t>
            </w:r>
          </w:p>
          <w:p w14:paraId="690AA915" w14:textId="788862C9" w:rsidR="000E6EF7" w:rsidRPr="002F2CB2" w:rsidRDefault="005B686E" w:rsidP="00D11D45">
            <w:pPr>
              <w:ind w:firstLine="0"/>
              <w:rPr>
                <w:rFonts w:ascii="Times New Roman" w:hAnsi="Times New Roman" w:cs="Times New Roman"/>
                <w:i/>
                <w:sz w:val="24"/>
              </w:rPr>
            </w:pPr>
            <w:r w:rsidRPr="002F2CB2">
              <w:rPr>
                <w:rFonts w:ascii="Times New Roman" w:hAnsi="Times New Roman" w:cs="Times New Roman"/>
                <w:i/>
                <w:sz w:val="24"/>
              </w:rPr>
              <w:t xml:space="preserve">  </w:t>
            </w:r>
            <w:r w:rsidR="000E6EF7" w:rsidRPr="002F2CB2">
              <w:rPr>
                <w:rFonts w:ascii="Times New Roman" w:hAnsi="Times New Roman" w:cs="Times New Roman"/>
                <w:i/>
                <w:sz w:val="24"/>
              </w:rPr>
              <w:t>(vardas, pavardė)</w:t>
            </w:r>
          </w:p>
        </w:tc>
      </w:tr>
    </w:tbl>
    <w:p w14:paraId="426CF8EB" w14:textId="17F9DAF5" w:rsidR="000E6EF7" w:rsidRPr="00276DE7" w:rsidRDefault="000E6EF7" w:rsidP="00D11D45">
      <w:pPr>
        <w:rPr>
          <w:rFonts w:ascii="Times New Roman" w:hAnsi="Times New Roman" w:cs="Times New Roman"/>
          <w:i/>
          <w:strike/>
          <w:sz w:val="24"/>
        </w:rPr>
      </w:pPr>
      <w:r w:rsidRPr="00276DE7">
        <w:rPr>
          <w:rFonts w:ascii="Times New Roman" w:hAnsi="Times New Roman" w:cs="Times New Roman"/>
          <w:i/>
          <w:strike/>
          <w:sz w:val="24"/>
        </w:rPr>
        <w:t>A.V.</w:t>
      </w:r>
    </w:p>
    <w:p w14:paraId="699614FA" w14:textId="77777777" w:rsidR="000E6EF7" w:rsidRPr="002F2CB2" w:rsidRDefault="000E6EF7" w:rsidP="00D11D45">
      <w:pPr>
        <w:jc w:val="center"/>
        <w:rPr>
          <w:rFonts w:ascii="Times New Roman" w:hAnsi="Times New Roman" w:cs="Times New Roman"/>
          <w:sz w:val="24"/>
        </w:rPr>
      </w:pPr>
      <w:r w:rsidRPr="002F2CB2">
        <w:rPr>
          <w:rFonts w:ascii="Times New Roman" w:hAnsi="Times New Roman" w:cs="Times New Roman"/>
          <w:i/>
          <w:sz w:val="24"/>
        </w:rPr>
        <w:t>________________________</w:t>
      </w:r>
    </w:p>
    <w:p w14:paraId="3D45534A" w14:textId="48D7BED5" w:rsidR="000E6EF7" w:rsidRPr="00871C2C" w:rsidRDefault="000E6EF7" w:rsidP="00D11D45">
      <w:pPr>
        <w:tabs>
          <w:tab w:val="center" w:pos="4819"/>
          <w:tab w:val="right" w:pos="9638"/>
        </w:tabs>
        <w:ind w:firstLine="0"/>
        <w:rPr>
          <w:rFonts w:ascii="Times New Roman" w:hAnsi="Times New Roman" w:cs="Times New Roman"/>
          <w:sz w:val="24"/>
        </w:rPr>
      </w:pPr>
    </w:p>
    <w:sectPr w:rsidR="000E6EF7" w:rsidRPr="00871C2C" w:rsidSect="001C2729">
      <w:pgSz w:w="11906" w:h="16838"/>
      <w:pgMar w:top="1134"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CD571A" w16cid:durableId="1DC123AF"/>
  <w16cid:commentId w16cid:paraId="7B8C76D0" w16cid:durableId="1DBD63C6"/>
  <w16cid:commentId w16cid:paraId="686E6F82" w16cid:durableId="1DC123B1"/>
  <w16cid:commentId w16cid:paraId="01F48014" w16cid:durableId="1DBD65BD"/>
  <w16cid:commentId w16cid:paraId="3D3CC224" w16cid:durableId="1DC123B3"/>
  <w16cid:commentId w16cid:paraId="4D7564F6" w16cid:durableId="1DC123B4"/>
  <w16cid:commentId w16cid:paraId="48AB0992" w16cid:durableId="1DC123B5"/>
  <w16cid:commentId w16cid:paraId="709659AA" w16cid:durableId="1DC123B6"/>
  <w16cid:commentId w16cid:paraId="272F778D" w16cid:durableId="1DBD6349"/>
  <w16cid:commentId w16cid:paraId="23268ACB" w16cid:durableId="1DBD62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E6369" w14:textId="77777777" w:rsidR="006C21E1" w:rsidRDefault="006C21E1">
      <w:r>
        <w:separator/>
      </w:r>
    </w:p>
  </w:endnote>
  <w:endnote w:type="continuationSeparator" w:id="0">
    <w:p w14:paraId="59981519" w14:textId="77777777" w:rsidR="006C21E1" w:rsidRDefault="006C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9A93D" w14:textId="77777777" w:rsidR="006C21E1" w:rsidRDefault="006C21E1">
      <w:r>
        <w:separator/>
      </w:r>
    </w:p>
  </w:footnote>
  <w:footnote w:type="continuationSeparator" w:id="0">
    <w:p w14:paraId="3923D007" w14:textId="77777777" w:rsidR="006C21E1" w:rsidRDefault="006C2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085484"/>
      <w:docPartObj>
        <w:docPartGallery w:val="Page Numbers (Top of Page)"/>
        <w:docPartUnique/>
      </w:docPartObj>
    </w:sdtPr>
    <w:sdtEndPr/>
    <w:sdtContent>
      <w:p w14:paraId="4FF23401" w14:textId="714D8A00" w:rsidR="00015ECE" w:rsidRDefault="00015ECE">
        <w:pPr>
          <w:pStyle w:val="Header"/>
          <w:jc w:val="center"/>
        </w:pPr>
        <w:r>
          <w:fldChar w:fldCharType="begin"/>
        </w:r>
        <w:r>
          <w:instrText xml:space="preserve"> PAGE   \* MERGEFORMAT </w:instrText>
        </w:r>
        <w:r>
          <w:fldChar w:fldCharType="separate"/>
        </w:r>
        <w:r w:rsidR="00B936F9">
          <w:rPr>
            <w:noProof/>
          </w:rPr>
          <w:t>9</w:t>
        </w:r>
        <w:r>
          <w:rPr>
            <w:noProof/>
          </w:rPr>
          <w:fldChar w:fldCharType="end"/>
        </w:r>
      </w:p>
    </w:sdtContent>
  </w:sdt>
  <w:p w14:paraId="19C1F1FE" w14:textId="77777777" w:rsidR="00015ECE" w:rsidRDefault="00015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268587194"/>
      <w:docPartObj>
        <w:docPartGallery w:val="Page Numbers (Top of Page)"/>
        <w:docPartUnique/>
      </w:docPartObj>
    </w:sdtPr>
    <w:sdtEndPr/>
    <w:sdtContent>
      <w:p w14:paraId="3DF33996" w14:textId="587E8431" w:rsidR="00015ECE" w:rsidRPr="00992801" w:rsidRDefault="00015ECE" w:rsidP="00786F00">
        <w:pPr>
          <w:pStyle w:val="Header"/>
          <w:ind w:firstLine="0"/>
          <w:jc w:val="center"/>
          <w:rPr>
            <w:rFonts w:ascii="Times New Roman" w:hAnsi="Times New Roman" w:cs="Times New Roman"/>
            <w:sz w:val="24"/>
          </w:rPr>
        </w:pPr>
        <w:r w:rsidRPr="00992801">
          <w:rPr>
            <w:rFonts w:ascii="Times New Roman" w:hAnsi="Times New Roman" w:cs="Times New Roman"/>
            <w:sz w:val="24"/>
          </w:rPr>
          <w:fldChar w:fldCharType="begin"/>
        </w:r>
        <w:r w:rsidRPr="00992801">
          <w:rPr>
            <w:rFonts w:ascii="Times New Roman" w:hAnsi="Times New Roman" w:cs="Times New Roman"/>
            <w:sz w:val="24"/>
          </w:rPr>
          <w:instrText xml:space="preserve"> PAGE   \* MERGEFORMAT </w:instrText>
        </w:r>
        <w:r w:rsidRPr="00992801">
          <w:rPr>
            <w:rFonts w:ascii="Times New Roman" w:hAnsi="Times New Roman" w:cs="Times New Roman"/>
            <w:sz w:val="24"/>
          </w:rPr>
          <w:fldChar w:fldCharType="separate"/>
        </w:r>
        <w:r w:rsidR="00FE329A">
          <w:rPr>
            <w:rFonts w:ascii="Times New Roman" w:hAnsi="Times New Roman" w:cs="Times New Roman"/>
            <w:noProof/>
            <w:sz w:val="24"/>
          </w:rPr>
          <w:t>5</w:t>
        </w:r>
        <w:r w:rsidRPr="00992801">
          <w:rPr>
            <w:rFonts w:ascii="Times New Roman" w:hAnsi="Times New Roman" w:cs="Times New Roman"/>
            <w:sz w:val="24"/>
          </w:rPr>
          <w:fldChar w:fldCharType="end"/>
        </w:r>
      </w:p>
    </w:sdtContent>
  </w:sdt>
  <w:p w14:paraId="36F4F5ED" w14:textId="77777777" w:rsidR="00015ECE" w:rsidRPr="00992801" w:rsidRDefault="00015ECE" w:rsidP="00992801">
    <w:pPr>
      <w:pStyle w:val="Header"/>
      <w:tabs>
        <w:tab w:val="clear" w:pos="4819"/>
        <w:tab w:val="clear" w:pos="9638"/>
      </w:tabs>
      <w:ind w:firstLine="0"/>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A7FED" w14:textId="77777777" w:rsidR="00015ECE" w:rsidRDefault="00015ECE">
    <w:pPr>
      <w:pStyle w:val="Header"/>
      <w:jc w:val="center"/>
    </w:pPr>
  </w:p>
  <w:p w14:paraId="2F1AADE5" w14:textId="77777777" w:rsidR="00015ECE" w:rsidRDefault="00015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02E"/>
    <w:multiLevelType w:val="hybridMultilevel"/>
    <w:tmpl w:val="9168B646"/>
    <w:lvl w:ilvl="0" w:tplc="628E5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111EE2"/>
    <w:multiLevelType w:val="hybridMultilevel"/>
    <w:tmpl w:val="C786F0DC"/>
    <w:lvl w:ilvl="0" w:tplc="407067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27304BF"/>
    <w:multiLevelType w:val="hybridMultilevel"/>
    <w:tmpl w:val="C786F0DC"/>
    <w:lvl w:ilvl="0" w:tplc="407067B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nsid w:val="15B75165"/>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296006"/>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C2E3D5B"/>
    <w:multiLevelType w:val="hybridMultilevel"/>
    <w:tmpl w:val="4044D53E"/>
    <w:lvl w:ilvl="0" w:tplc="38C8AA20">
      <w:start w:val="3"/>
      <w:numFmt w:val="decimal"/>
      <w:lvlText w:val="%1."/>
      <w:lvlJc w:val="left"/>
      <w:pPr>
        <w:ind w:left="1495"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EE26BDC"/>
    <w:multiLevelType w:val="multilevel"/>
    <w:tmpl w:val="FEDABDBA"/>
    <w:lvl w:ilvl="0">
      <w:start w:val="1"/>
      <w:numFmt w:val="decimal"/>
      <w:lvlText w:val="%1."/>
      <w:lvlJc w:val="left"/>
      <w:pPr>
        <w:ind w:left="2402" w:hanging="1125"/>
      </w:pPr>
      <w:rPr>
        <w:rFonts w:hint="default"/>
        <w:b/>
      </w:rPr>
    </w:lvl>
    <w:lvl w:ilvl="1">
      <w:start w:val="1"/>
      <w:numFmt w:val="decimal"/>
      <w:lvlText w:val="%1.%2."/>
      <w:lvlJc w:val="left"/>
      <w:pPr>
        <w:ind w:left="1976"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0AD2BCE"/>
    <w:multiLevelType w:val="hybridMultilevel"/>
    <w:tmpl w:val="5BDA3D20"/>
    <w:lvl w:ilvl="0" w:tplc="D9D8E554">
      <w:start w:val="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3B89457D"/>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4314FE"/>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4A351DA6"/>
    <w:multiLevelType w:val="hybridMultilevel"/>
    <w:tmpl w:val="4044D53E"/>
    <w:lvl w:ilvl="0" w:tplc="38C8AA20">
      <w:start w:val="3"/>
      <w:numFmt w:val="decimal"/>
      <w:lvlText w:val="%1."/>
      <w:lvlJc w:val="left"/>
      <w:pPr>
        <w:ind w:left="1495"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A8812EE"/>
    <w:multiLevelType w:val="hybridMultilevel"/>
    <w:tmpl w:val="4044D53E"/>
    <w:lvl w:ilvl="0" w:tplc="38C8AA20">
      <w:start w:val="3"/>
      <w:numFmt w:val="decimal"/>
      <w:lvlText w:val="%1."/>
      <w:lvlJc w:val="left"/>
      <w:pPr>
        <w:ind w:left="1211" w:hanging="360"/>
      </w:pPr>
      <w:rPr>
        <w:rFonts w:hint="default"/>
        <w:b w:val="0"/>
      </w:r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21">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nsid w:val="4F9425D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nsid w:val="50CB3676"/>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62801EC"/>
    <w:multiLevelType w:val="hybridMultilevel"/>
    <w:tmpl w:val="4044D53E"/>
    <w:lvl w:ilvl="0" w:tplc="38C8AA20">
      <w:start w:val="3"/>
      <w:numFmt w:val="decimal"/>
      <w:lvlText w:val="%1."/>
      <w:lvlJc w:val="left"/>
      <w:pPr>
        <w:ind w:left="1495"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5DB10ED0"/>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5E1E0163"/>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C664FE2"/>
    <w:multiLevelType w:val="multilevel"/>
    <w:tmpl w:val="D0E8013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2">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34">
    <w:nsid w:val="754934B8"/>
    <w:multiLevelType w:val="multilevel"/>
    <w:tmpl w:val="A3023678"/>
    <w:lvl w:ilvl="0">
      <w:start w:val="1"/>
      <w:numFmt w:val="decimal"/>
      <w:lvlText w:val="%1."/>
      <w:lvlJc w:val="left"/>
      <w:pPr>
        <w:ind w:left="1021" w:hanging="170"/>
      </w:pPr>
    </w:lvl>
    <w:lvl w:ilvl="1">
      <w:start w:val="1"/>
      <w:numFmt w:val="decimal"/>
      <w:lvlText w:val="%1.%2."/>
      <w:lvlJc w:val="left"/>
      <w:pPr>
        <w:tabs>
          <w:tab w:val="num" w:pos="851"/>
        </w:tabs>
        <w:ind w:left="1134" w:hanging="283"/>
      </w:pPr>
    </w:lvl>
    <w:lvl w:ilvl="2">
      <w:start w:val="1"/>
      <w:numFmt w:val="decimal"/>
      <w:lvlText w:val="%1.%2.%3."/>
      <w:lvlJc w:val="left"/>
      <w:pPr>
        <w:ind w:left="1247" w:hanging="396"/>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770120FB"/>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nsid w:val="7BC15F0E"/>
    <w:multiLevelType w:val="hybridMultilevel"/>
    <w:tmpl w:val="9364CB14"/>
    <w:lvl w:ilvl="0" w:tplc="F2B6E2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DA90FCA"/>
    <w:multiLevelType w:val="hybridMultilevel"/>
    <w:tmpl w:val="BABA14E0"/>
    <w:lvl w:ilvl="0" w:tplc="5DF87C16">
      <w:start w:val="7"/>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17"/>
  </w:num>
  <w:num w:numId="2">
    <w:abstractNumId w:val="1"/>
  </w:num>
  <w:num w:numId="3">
    <w:abstractNumId w:val="33"/>
  </w:num>
  <w:num w:numId="4">
    <w:abstractNumId w:val="11"/>
  </w:num>
  <w:num w:numId="5">
    <w:abstractNumId w:val="28"/>
  </w:num>
  <w:num w:numId="6">
    <w:abstractNumId w:val="2"/>
  </w:num>
  <w:num w:numId="7">
    <w:abstractNumId w:val="15"/>
  </w:num>
  <w:num w:numId="8">
    <w:abstractNumId w:val="36"/>
  </w:num>
  <w:num w:numId="9">
    <w:abstractNumId w:val="39"/>
  </w:num>
  <w:num w:numId="10">
    <w:abstractNumId w:val="29"/>
  </w:num>
  <w:num w:numId="11">
    <w:abstractNumId w:val="7"/>
  </w:num>
  <w:num w:numId="12">
    <w:abstractNumId w:val="30"/>
  </w:num>
  <w:num w:numId="13">
    <w:abstractNumId w:val="13"/>
  </w:num>
  <w:num w:numId="14">
    <w:abstractNumId w:val="16"/>
  </w:num>
  <w:num w:numId="15">
    <w:abstractNumId w:val="37"/>
  </w:num>
  <w:num w:numId="16">
    <w:abstractNumId w:val="27"/>
  </w:num>
  <w:num w:numId="17">
    <w:abstractNumId w:val="32"/>
  </w:num>
  <w:num w:numId="18">
    <w:abstractNumId w:val="4"/>
  </w:num>
  <w:num w:numId="19">
    <w:abstractNumId w:val="0"/>
  </w:num>
  <w:num w:numId="20">
    <w:abstractNumId w:val="21"/>
  </w:num>
  <w:num w:numId="21">
    <w:abstractNumId w:val="20"/>
  </w:num>
  <w:num w:numId="22">
    <w:abstractNumId w:val="26"/>
  </w:num>
  <w:num w:numId="23">
    <w:abstractNumId w:val="25"/>
  </w:num>
  <w:num w:numId="24">
    <w:abstractNumId w:val="18"/>
  </w:num>
  <w:num w:numId="25">
    <w:abstractNumId w:val="23"/>
  </w:num>
  <w:num w:numId="26">
    <w:abstractNumId w:val="35"/>
  </w:num>
  <w:num w:numId="27">
    <w:abstractNumId w:val="14"/>
  </w:num>
  <w:num w:numId="28">
    <w:abstractNumId w:val="8"/>
  </w:num>
  <w:num w:numId="29">
    <w:abstractNumId w:val="6"/>
  </w:num>
  <w:num w:numId="30">
    <w:abstractNumId w:val="38"/>
  </w:num>
  <w:num w:numId="31">
    <w:abstractNumId w:val="3"/>
  </w:num>
  <w:num w:numId="32">
    <w:abstractNumId w:val="9"/>
  </w:num>
  <w:num w:numId="33">
    <w:abstractNumId w:val="24"/>
  </w:num>
  <w:num w:numId="34">
    <w:abstractNumId w:val="19"/>
  </w:num>
  <w:num w:numId="35">
    <w:abstractNumId w:val="31"/>
  </w:num>
  <w:num w:numId="36">
    <w:abstractNumId w:val="5"/>
  </w:num>
  <w:num w:numId="37">
    <w:abstractNumId w:val="10"/>
  </w:num>
  <w:num w:numId="38">
    <w:abstractNumId w:val="40"/>
  </w:num>
  <w:num w:numId="39">
    <w:abstractNumId w:val="22"/>
  </w:num>
  <w:num w:numId="40">
    <w:abstractNumId w:val="12"/>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00240"/>
    <w:rsid w:val="00000B6A"/>
    <w:rsid w:val="000017E4"/>
    <w:rsid w:val="0000263C"/>
    <w:rsid w:val="00003430"/>
    <w:rsid w:val="00005804"/>
    <w:rsid w:val="000063D9"/>
    <w:rsid w:val="0000790F"/>
    <w:rsid w:val="00011836"/>
    <w:rsid w:val="00011F0F"/>
    <w:rsid w:val="000133DD"/>
    <w:rsid w:val="0001461F"/>
    <w:rsid w:val="00014B5D"/>
    <w:rsid w:val="00015ECE"/>
    <w:rsid w:val="000179E9"/>
    <w:rsid w:val="00021F80"/>
    <w:rsid w:val="00022024"/>
    <w:rsid w:val="00023020"/>
    <w:rsid w:val="000236A8"/>
    <w:rsid w:val="00024405"/>
    <w:rsid w:val="00025F4A"/>
    <w:rsid w:val="000270E0"/>
    <w:rsid w:val="0002724F"/>
    <w:rsid w:val="000325B4"/>
    <w:rsid w:val="00033777"/>
    <w:rsid w:val="00033E03"/>
    <w:rsid w:val="00034342"/>
    <w:rsid w:val="00034E09"/>
    <w:rsid w:val="000379D8"/>
    <w:rsid w:val="00041F7F"/>
    <w:rsid w:val="00042606"/>
    <w:rsid w:val="00042F66"/>
    <w:rsid w:val="00043483"/>
    <w:rsid w:val="00043C49"/>
    <w:rsid w:val="00043F8F"/>
    <w:rsid w:val="00044715"/>
    <w:rsid w:val="0004482D"/>
    <w:rsid w:val="00047ADC"/>
    <w:rsid w:val="00051392"/>
    <w:rsid w:val="00053642"/>
    <w:rsid w:val="0005370A"/>
    <w:rsid w:val="00053886"/>
    <w:rsid w:val="00053A04"/>
    <w:rsid w:val="000541FE"/>
    <w:rsid w:val="00055217"/>
    <w:rsid w:val="00057016"/>
    <w:rsid w:val="00060223"/>
    <w:rsid w:val="00060F08"/>
    <w:rsid w:val="000661B4"/>
    <w:rsid w:val="00066C46"/>
    <w:rsid w:val="0007011F"/>
    <w:rsid w:val="00070BDC"/>
    <w:rsid w:val="00070CDB"/>
    <w:rsid w:val="000729AB"/>
    <w:rsid w:val="00072D35"/>
    <w:rsid w:val="00075E38"/>
    <w:rsid w:val="000769E3"/>
    <w:rsid w:val="00076B27"/>
    <w:rsid w:val="00076EA4"/>
    <w:rsid w:val="00076EAB"/>
    <w:rsid w:val="000815CD"/>
    <w:rsid w:val="00083331"/>
    <w:rsid w:val="00083423"/>
    <w:rsid w:val="000926D6"/>
    <w:rsid w:val="00092C0F"/>
    <w:rsid w:val="00094FC1"/>
    <w:rsid w:val="00094FD6"/>
    <w:rsid w:val="0009540D"/>
    <w:rsid w:val="000976B0"/>
    <w:rsid w:val="000A22D7"/>
    <w:rsid w:val="000A4500"/>
    <w:rsid w:val="000A5937"/>
    <w:rsid w:val="000A6218"/>
    <w:rsid w:val="000B0009"/>
    <w:rsid w:val="000B23DB"/>
    <w:rsid w:val="000B5081"/>
    <w:rsid w:val="000B69C5"/>
    <w:rsid w:val="000B6BC5"/>
    <w:rsid w:val="000C12C0"/>
    <w:rsid w:val="000C1416"/>
    <w:rsid w:val="000C2C63"/>
    <w:rsid w:val="000C37D6"/>
    <w:rsid w:val="000C429B"/>
    <w:rsid w:val="000C59DB"/>
    <w:rsid w:val="000C6BD2"/>
    <w:rsid w:val="000D05CB"/>
    <w:rsid w:val="000D13FD"/>
    <w:rsid w:val="000D171B"/>
    <w:rsid w:val="000D27A5"/>
    <w:rsid w:val="000D35EB"/>
    <w:rsid w:val="000D77E3"/>
    <w:rsid w:val="000E1D2C"/>
    <w:rsid w:val="000E2EA4"/>
    <w:rsid w:val="000E59FF"/>
    <w:rsid w:val="000E6015"/>
    <w:rsid w:val="000E6EF7"/>
    <w:rsid w:val="000E7E45"/>
    <w:rsid w:val="000E7F69"/>
    <w:rsid w:val="000F0EE7"/>
    <w:rsid w:val="000F149F"/>
    <w:rsid w:val="000F2185"/>
    <w:rsid w:val="000F3B7D"/>
    <w:rsid w:val="000F4A0B"/>
    <w:rsid w:val="000F50B1"/>
    <w:rsid w:val="000F6D64"/>
    <w:rsid w:val="001041D6"/>
    <w:rsid w:val="001054E6"/>
    <w:rsid w:val="00105827"/>
    <w:rsid w:val="001063DB"/>
    <w:rsid w:val="00106FF5"/>
    <w:rsid w:val="0010787F"/>
    <w:rsid w:val="001104B7"/>
    <w:rsid w:val="00111E54"/>
    <w:rsid w:val="0011271C"/>
    <w:rsid w:val="00113F84"/>
    <w:rsid w:val="00115040"/>
    <w:rsid w:val="001151FA"/>
    <w:rsid w:val="001159C6"/>
    <w:rsid w:val="001200E1"/>
    <w:rsid w:val="00120EF4"/>
    <w:rsid w:val="001210DF"/>
    <w:rsid w:val="0012341E"/>
    <w:rsid w:val="00124A84"/>
    <w:rsid w:val="001309B9"/>
    <w:rsid w:val="00131518"/>
    <w:rsid w:val="00132B35"/>
    <w:rsid w:val="00136A76"/>
    <w:rsid w:val="00136D30"/>
    <w:rsid w:val="0013734C"/>
    <w:rsid w:val="0014079B"/>
    <w:rsid w:val="001409EC"/>
    <w:rsid w:val="00142639"/>
    <w:rsid w:val="00142893"/>
    <w:rsid w:val="001438C4"/>
    <w:rsid w:val="001514AF"/>
    <w:rsid w:val="00151DBF"/>
    <w:rsid w:val="00152A46"/>
    <w:rsid w:val="0015307F"/>
    <w:rsid w:val="00153AB4"/>
    <w:rsid w:val="00154097"/>
    <w:rsid w:val="00162257"/>
    <w:rsid w:val="00165976"/>
    <w:rsid w:val="00165B24"/>
    <w:rsid w:val="0016640F"/>
    <w:rsid w:val="001675C3"/>
    <w:rsid w:val="00171CE0"/>
    <w:rsid w:val="001744AD"/>
    <w:rsid w:val="00174FA5"/>
    <w:rsid w:val="0017610A"/>
    <w:rsid w:val="00176539"/>
    <w:rsid w:val="00176916"/>
    <w:rsid w:val="00176D2E"/>
    <w:rsid w:val="0018189F"/>
    <w:rsid w:val="001819A0"/>
    <w:rsid w:val="00182132"/>
    <w:rsid w:val="00182FC9"/>
    <w:rsid w:val="0018304E"/>
    <w:rsid w:val="00183488"/>
    <w:rsid w:val="00184E58"/>
    <w:rsid w:val="00186060"/>
    <w:rsid w:val="00187D30"/>
    <w:rsid w:val="00190179"/>
    <w:rsid w:val="001906D9"/>
    <w:rsid w:val="001951D3"/>
    <w:rsid w:val="00196186"/>
    <w:rsid w:val="00196C61"/>
    <w:rsid w:val="001A1085"/>
    <w:rsid w:val="001A167A"/>
    <w:rsid w:val="001A45EB"/>
    <w:rsid w:val="001A581E"/>
    <w:rsid w:val="001A5EB7"/>
    <w:rsid w:val="001B16C0"/>
    <w:rsid w:val="001B2019"/>
    <w:rsid w:val="001C1E94"/>
    <w:rsid w:val="001C1FCF"/>
    <w:rsid w:val="001C2729"/>
    <w:rsid w:val="001C295B"/>
    <w:rsid w:val="001C46AE"/>
    <w:rsid w:val="001C4DA4"/>
    <w:rsid w:val="001C6DF0"/>
    <w:rsid w:val="001D007E"/>
    <w:rsid w:val="001D0F9D"/>
    <w:rsid w:val="001D17AB"/>
    <w:rsid w:val="001D22BA"/>
    <w:rsid w:val="001D2FD6"/>
    <w:rsid w:val="001D3A87"/>
    <w:rsid w:val="001D7188"/>
    <w:rsid w:val="001E3021"/>
    <w:rsid w:val="001E79EA"/>
    <w:rsid w:val="001E7C7F"/>
    <w:rsid w:val="001F0B0B"/>
    <w:rsid w:val="001F10C8"/>
    <w:rsid w:val="001F1998"/>
    <w:rsid w:val="002017E0"/>
    <w:rsid w:val="002032A2"/>
    <w:rsid w:val="002032F3"/>
    <w:rsid w:val="0020344F"/>
    <w:rsid w:val="00203B96"/>
    <w:rsid w:val="00204B8E"/>
    <w:rsid w:val="002052A6"/>
    <w:rsid w:val="00205387"/>
    <w:rsid w:val="00206C06"/>
    <w:rsid w:val="00206DFE"/>
    <w:rsid w:val="002108A6"/>
    <w:rsid w:val="002115E8"/>
    <w:rsid w:val="00211B55"/>
    <w:rsid w:val="00211F34"/>
    <w:rsid w:val="00212AF9"/>
    <w:rsid w:val="0021444E"/>
    <w:rsid w:val="00216AFC"/>
    <w:rsid w:val="002215AC"/>
    <w:rsid w:val="00221C72"/>
    <w:rsid w:val="00223D9F"/>
    <w:rsid w:val="0022721E"/>
    <w:rsid w:val="00227919"/>
    <w:rsid w:val="00230614"/>
    <w:rsid w:val="00230767"/>
    <w:rsid w:val="002339C7"/>
    <w:rsid w:val="00241DD2"/>
    <w:rsid w:val="002426D8"/>
    <w:rsid w:val="00242E25"/>
    <w:rsid w:val="00243A23"/>
    <w:rsid w:val="002454EA"/>
    <w:rsid w:val="0024692E"/>
    <w:rsid w:val="002479EB"/>
    <w:rsid w:val="00250ABB"/>
    <w:rsid w:val="00254EC4"/>
    <w:rsid w:val="002555EE"/>
    <w:rsid w:val="0025738B"/>
    <w:rsid w:val="00260364"/>
    <w:rsid w:val="00261484"/>
    <w:rsid w:val="002623D1"/>
    <w:rsid w:val="002633CA"/>
    <w:rsid w:val="00267888"/>
    <w:rsid w:val="002703D9"/>
    <w:rsid w:val="002718E6"/>
    <w:rsid w:val="0027211B"/>
    <w:rsid w:val="00272E58"/>
    <w:rsid w:val="0027568C"/>
    <w:rsid w:val="0027689C"/>
    <w:rsid w:val="00276DE7"/>
    <w:rsid w:val="00276ED7"/>
    <w:rsid w:val="00281A95"/>
    <w:rsid w:val="00281AC5"/>
    <w:rsid w:val="00282481"/>
    <w:rsid w:val="00283F71"/>
    <w:rsid w:val="00284507"/>
    <w:rsid w:val="002846B5"/>
    <w:rsid w:val="00285F3B"/>
    <w:rsid w:val="00287402"/>
    <w:rsid w:val="00287FAD"/>
    <w:rsid w:val="00291219"/>
    <w:rsid w:val="002916CE"/>
    <w:rsid w:val="00292987"/>
    <w:rsid w:val="00293497"/>
    <w:rsid w:val="00294244"/>
    <w:rsid w:val="00295D75"/>
    <w:rsid w:val="002960DF"/>
    <w:rsid w:val="00296459"/>
    <w:rsid w:val="002A10ED"/>
    <w:rsid w:val="002A2104"/>
    <w:rsid w:val="002A51E3"/>
    <w:rsid w:val="002A535C"/>
    <w:rsid w:val="002B0364"/>
    <w:rsid w:val="002B16A8"/>
    <w:rsid w:val="002B1EA0"/>
    <w:rsid w:val="002B6E92"/>
    <w:rsid w:val="002C2D07"/>
    <w:rsid w:val="002C36C0"/>
    <w:rsid w:val="002C37D8"/>
    <w:rsid w:val="002C5D59"/>
    <w:rsid w:val="002C7BDF"/>
    <w:rsid w:val="002D1D23"/>
    <w:rsid w:val="002D2167"/>
    <w:rsid w:val="002D3EFF"/>
    <w:rsid w:val="002D4117"/>
    <w:rsid w:val="002D5851"/>
    <w:rsid w:val="002D5A1F"/>
    <w:rsid w:val="002D6A26"/>
    <w:rsid w:val="002D6DAA"/>
    <w:rsid w:val="002D72F4"/>
    <w:rsid w:val="002D7424"/>
    <w:rsid w:val="002E325D"/>
    <w:rsid w:val="002E5434"/>
    <w:rsid w:val="002E6E08"/>
    <w:rsid w:val="002E6FAD"/>
    <w:rsid w:val="002E77AB"/>
    <w:rsid w:val="002E7A16"/>
    <w:rsid w:val="002F2B5D"/>
    <w:rsid w:val="002F2CB2"/>
    <w:rsid w:val="002F47A8"/>
    <w:rsid w:val="002F4EDC"/>
    <w:rsid w:val="002F75B7"/>
    <w:rsid w:val="00301B8B"/>
    <w:rsid w:val="00301E0F"/>
    <w:rsid w:val="00303233"/>
    <w:rsid w:val="00304695"/>
    <w:rsid w:val="0030584D"/>
    <w:rsid w:val="00305FB5"/>
    <w:rsid w:val="003064E0"/>
    <w:rsid w:val="003065FD"/>
    <w:rsid w:val="00307404"/>
    <w:rsid w:val="003126FF"/>
    <w:rsid w:val="00313064"/>
    <w:rsid w:val="003132DB"/>
    <w:rsid w:val="00313E85"/>
    <w:rsid w:val="00314A3B"/>
    <w:rsid w:val="00322E40"/>
    <w:rsid w:val="003232D4"/>
    <w:rsid w:val="00323335"/>
    <w:rsid w:val="0032561C"/>
    <w:rsid w:val="003269A1"/>
    <w:rsid w:val="00327575"/>
    <w:rsid w:val="003307D7"/>
    <w:rsid w:val="00332BAD"/>
    <w:rsid w:val="00335D1F"/>
    <w:rsid w:val="00337797"/>
    <w:rsid w:val="003377DE"/>
    <w:rsid w:val="0034111A"/>
    <w:rsid w:val="00341B5F"/>
    <w:rsid w:val="00342279"/>
    <w:rsid w:val="00343405"/>
    <w:rsid w:val="0034526A"/>
    <w:rsid w:val="00345374"/>
    <w:rsid w:val="00346203"/>
    <w:rsid w:val="003516F3"/>
    <w:rsid w:val="00353865"/>
    <w:rsid w:val="003550A9"/>
    <w:rsid w:val="0035516A"/>
    <w:rsid w:val="003551C0"/>
    <w:rsid w:val="00355ABC"/>
    <w:rsid w:val="00357685"/>
    <w:rsid w:val="00360477"/>
    <w:rsid w:val="00361E14"/>
    <w:rsid w:val="00364075"/>
    <w:rsid w:val="00364CFB"/>
    <w:rsid w:val="003654B8"/>
    <w:rsid w:val="003656BD"/>
    <w:rsid w:val="00365D02"/>
    <w:rsid w:val="003704BC"/>
    <w:rsid w:val="003734E4"/>
    <w:rsid w:val="00374316"/>
    <w:rsid w:val="00375B94"/>
    <w:rsid w:val="00376A63"/>
    <w:rsid w:val="00377C3A"/>
    <w:rsid w:val="00380E52"/>
    <w:rsid w:val="00382034"/>
    <w:rsid w:val="003836C6"/>
    <w:rsid w:val="00383757"/>
    <w:rsid w:val="0038673B"/>
    <w:rsid w:val="003868A4"/>
    <w:rsid w:val="00387A32"/>
    <w:rsid w:val="00393FCB"/>
    <w:rsid w:val="00394547"/>
    <w:rsid w:val="00394E50"/>
    <w:rsid w:val="003A134E"/>
    <w:rsid w:val="003A19D9"/>
    <w:rsid w:val="003A2E9C"/>
    <w:rsid w:val="003A2E9F"/>
    <w:rsid w:val="003A35CE"/>
    <w:rsid w:val="003A56A2"/>
    <w:rsid w:val="003A6088"/>
    <w:rsid w:val="003A7AA1"/>
    <w:rsid w:val="003A7F91"/>
    <w:rsid w:val="003B346B"/>
    <w:rsid w:val="003B3753"/>
    <w:rsid w:val="003B4762"/>
    <w:rsid w:val="003B4871"/>
    <w:rsid w:val="003B5F5B"/>
    <w:rsid w:val="003B7A91"/>
    <w:rsid w:val="003C15A4"/>
    <w:rsid w:val="003C23B4"/>
    <w:rsid w:val="003C3CE2"/>
    <w:rsid w:val="003C6A5D"/>
    <w:rsid w:val="003C6C06"/>
    <w:rsid w:val="003C7CB5"/>
    <w:rsid w:val="003D0B59"/>
    <w:rsid w:val="003D0EE5"/>
    <w:rsid w:val="003D3166"/>
    <w:rsid w:val="003D3A40"/>
    <w:rsid w:val="003D3D45"/>
    <w:rsid w:val="003D40BC"/>
    <w:rsid w:val="003D6F34"/>
    <w:rsid w:val="003E0F93"/>
    <w:rsid w:val="003E4308"/>
    <w:rsid w:val="003E4901"/>
    <w:rsid w:val="003E6418"/>
    <w:rsid w:val="003E7327"/>
    <w:rsid w:val="003F191A"/>
    <w:rsid w:val="003F1D49"/>
    <w:rsid w:val="003F3F02"/>
    <w:rsid w:val="003F464A"/>
    <w:rsid w:val="003F4F74"/>
    <w:rsid w:val="00404BAF"/>
    <w:rsid w:val="004051C0"/>
    <w:rsid w:val="00410586"/>
    <w:rsid w:val="0041087D"/>
    <w:rsid w:val="00410E9B"/>
    <w:rsid w:val="004126D2"/>
    <w:rsid w:val="00412A59"/>
    <w:rsid w:val="00414920"/>
    <w:rsid w:val="00416CD5"/>
    <w:rsid w:val="0042068D"/>
    <w:rsid w:val="00420836"/>
    <w:rsid w:val="00422B4F"/>
    <w:rsid w:val="0042417B"/>
    <w:rsid w:val="00424658"/>
    <w:rsid w:val="004259D4"/>
    <w:rsid w:val="004279BE"/>
    <w:rsid w:val="004315F5"/>
    <w:rsid w:val="00431933"/>
    <w:rsid w:val="0043277F"/>
    <w:rsid w:val="00432CAB"/>
    <w:rsid w:val="00436D99"/>
    <w:rsid w:val="00436EAF"/>
    <w:rsid w:val="0044160B"/>
    <w:rsid w:val="004477A7"/>
    <w:rsid w:val="00450314"/>
    <w:rsid w:val="0045169C"/>
    <w:rsid w:val="004532A7"/>
    <w:rsid w:val="00453EC0"/>
    <w:rsid w:val="004572DB"/>
    <w:rsid w:val="004578B6"/>
    <w:rsid w:val="00460C52"/>
    <w:rsid w:val="00461759"/>
    <w:rsid w:val="004632EE"/>
    <w:rsid w:val="00463381"/>
    <w:rsid w:val="00467490"/>
    <w:rsid w:val="00467E1A"/>
    <w:rsid w:val="00470BA6"/>
    <w:rsid w:val="00472C6B"/>
    <w:rsid w:val="00473981"/>
    <w:rsid w:val="004747A4"/>
    <w:rsid w:val="004768E0"/>
    <w:rsid w:val="00477F49"/>
    <w:rsid w:val="0048153A"/>
    <w:rsid w:val="00482681"/>
    <w:rsid w:val="00482A25"/>
    <w:rsid w:val="00482ADF"/>
    <w:rsid w:val="00484236"/>
    <w:rsid w:val="004848A6"/>
    <w:rsid w:val="00484B9C"/>
    <w:rsid w:val="00484CCB"/>
    <w:rsid w:val="00485C97"/>
    <w:rsid w:val="00493459"/>
    <w:rsid w:val="004945C0"/>
    <w:rsid w:val="00494710"/>
    <w:rsid w:val="0049602A"/>
    <w:rsid w:val="004A0084"/>
    <w:rsid w:val="004A21AD"/>
    <w:rsid w:val="004A2E8E"/>
    <w:rsid w:val="004A367F"/>
    <w:rsid w:val="004A3F48"/>
    <w:rsid w:val="004A4879"/>
    <w:rsid w:val="004A52D3"/>
    <w:rsid w:val="004A7EF0"/>
    <w:rsid w:val="004B02A7"/>
    <w:rsid w:val="004B07FB"/>
    <w:rsid w:val="004B705D"/>
    <w:rsid w:val="004C3C81"/>
    <w:rsid w:val="004C76BD"/>
    <w:rsid w:val="004D156E"/>
    <w:rsid w:val="004D2A22"/>
    <w:rsid w:val="004D4430"/>
    <w:rsid w:val="004D554E"/>
    <w:rsid w:val="004D56C3"/>
    <w:rsid w:val="004D64B8"/>
    <w:rsid w:val="004D6EA7"/>
    <w:rsid w:val="004E289D"/>
    <w:rsid w:val="004E37A3"/>
    <w:rsid w:val="004E3CF1"/>
    <w:rsid w:val="004E4EAB"/>
    <w:rsid w:val="004E5B48"/>
    <w:rsid w:val="004E67DC"/>
    <w:rsid w:val="004E7DBA"/>
    <w:rsid w:val="004F0884"/>
    <w:rsid w:val="004F110C"/>
    <w:rsid w:val="004F5983"/>
    <w:rsid w:val="004F5D43"/>
    <w:rsid w:val="004F7411"/>
    <w:rsid w:val="004F7910"/>
    <w:rsid w:val="004F7E59"/>
    <w:rsid w:val="005000A8"/>
    <w:rsid w:val="00502518"/>
    <w:rsid w:val="00507FF0"/>
    <w:rsid w:val="00510C41"/>
    <w:rsid w:val="00511E28"/>
    <w:rsid w:val="00515DED"/>
    <w:rsid w:val="00517551"/>
    <w:rsid w:val="00517593"/>
    <w:rsid w:val="00520693"/>
    <w:rsid w:val="00523AA1"/>
    <w:rsid w:val="00531B0F"/>
    <w:rsid w:val="00531F7C"/>
    <w:rsid w:val="00534AAD"/>
    <w:rsid w:val="005363DE"/>
    <w:rsid w:val="00545CBA"/>
    <w:rsid w:val="005501C3"/>
    <w:rsid w:val="005518E0"/>
    <w:rsid w:val="00551C4C"/>
    <w:rsid w:val="00554114"/>
    <w:rsid w:val="00554B66"/>
    <w:rsid w:val="005601FA"/>
    <w:rsid w:val="0056186B"/>
    <w:rsid w:val="005618E7"/>
    <w:rsid w:val="00562D01"/>
    <w:rsid w:val="00562F17"/>
    <w:rsid w:val="00565D2D"/>
    <w:rsid w:val="00566137"/>
    <w:rsid w:val="0057078C"/>
    <w:rsid w:val="0057221C"/>
    <w:rsid w:val="005750EA"/>
    <w:rsid w:val="00576734"/>
    <w:rsid w:val="00576A4E"/>
    <w:rsid w:val="00576CC8"/>
    <w:rsid w:val="005841A7"/>
    <w:rsid w:val="00584D60"/>
    <w:rsid w:val="00584DA6"/>
    <w:rsid w:val="005912B4"/>
    <w:rsid w:val="00592A62"/>
    <w:rsid w:val="00592D5E"/>
    <w:rsid w:val="00596083"/>
    <w:rsid w:val="005A0F1A"/>
    <w:rsid w:val="005A0F7F"/>
    <w:rsid w:val="005A5601"/>
    <w:rsid w:val="005A5A6C"/>
    <w:rsid w:val="005A679C"/>
    <w:rsid w:val="005A7FAE"/>
    <w:rsid w:val="005B46D6"/>
    <w:rsid w:val="005B686E"/>
    <w:rsid w:val="005B7363"/>
    <w:rsid w:val="005B79B6"/>
    <w:rsid w:val="005C0C83"/>
    <w:rsid w:val="005C0F44"/>
    <w:rsid w:val="005C12D8"/>
    <w:rsid w:val="005C1FA3"/>
    <w:rsid w:val="005C20D9"/>
    <w:rsid w:val="005C43D5"/>
    <w:rsid w:val="005C4A51"/>
    <w:rsid w:val="005C5E1C"/>
    <w:rsid w:val="005C7BA5"/>
    <w:rsid w:val="005D0969"/>
    <w:rsid w:val="005D53F5"/>
    <w:rsid w:val="005D60F2"/>
    <w:rsid w:val="005D6E36"/>
    <w:rsid w:val="005E1831"/>
    <w:rsid w:val="005E1BC4"/>
    <w:rsid w:val="005E2ABA"/>
    <w:rsid w:val="005E606D"/>
    <w:rsid w:val="005F0168"/>
    <w:rsid w:val="005F4333"/>
    <w:rsid w:val="005F4F41"/>
    <w:rsid w:val="005F66E0"/>
    <w:rsid w:val="005F6954"/>
    <w:rsid w:val="005F6B27"/>
    <w:rsid w:val="005F6B94"/>
    <w:rsid w:val="005F7D86"/>
    <w:rsid w:val="00603CA3"/>
    <w:rsid w:val="00606129"/>
    <w:rsid w:val="00606356"/>
    <w:rsid w:val="006071EA"/>
    <w:rsid w:val="006147F5"/>
    <w:rsid w:val="00617246"/>
    <w:rsid w:val="00617377"/>
    <w:rsid w:val="006219C9"/>
    <w:rsid w:val="0062214B"/>
    <w:rsid w:val="00622E54"/>
    <w:rsid w:val="00624AFD"/>
    <w:rsid w:val="006272BA"/>
    <w:rsid w:val="00630C81"/>
    <w:rsid w:val="00631BB1"/>
    <w:rsid w:val="00637AE5"/>
    <w:rsid w:val="00637E44"/>
    <w:rsid w:val="0064074D"/>
    <w:rsid w:val="00641D85"/>
    <w:rsid w:val="00642EB5"/>
    <w:rsid w:val="00644518"/>
    <w:rsid w:val="00644701"/>
    <w:rsid w:val="00644D0E"/>
    <w:rsid w:val="00645353"/>
    <w:rsid w:val="00645578"/>
    <w:rsid w:val="00645E35"/>
    <w:rsid w:val="006461E4"/>
    <w:rsid w:val="006463C4"/>
    <w:rsid w:val="0064641E"/>
    <w:rsid w:val="00647194"/>
    <w:rsid w:val="006504A9"/>
    <w:rsid w:val="00651210"/>
    <w:rsid w:val="00651345"/>
    <w:rsid w:val="00654A32"/>
    <w:rsid w:val="00656FA2"/>
    <w:rsid w:val="00657E0E"/>
    <w:rsid w:val="006603FE"/>
    <w:rsid w:val="00665618"/>
    <w:rsid w:val="00667CFB"/>
    <w:rsid w:val="00670AAC"/>
    <w:rsid w:val="0067146B"/>
    <w:rsid w:val="0067177C"/>
    <w:rsid w:val="00673010"/>
    <w:rsid w:val="00673739"/>
    <w:rsid w:val="00673797"/>
    <w:rsid w:val="00673D15"/>
    <w:rsid w:val="00674585"/>
    <w:rsid w:val="00676FD3"/>
    <w:rsid w:val="0068324C"/>
    <w:rsid w:val="0068359E"/>
    <w:rsid w:val="006846B8"/>
    <w:rsid w:val="00685725"/>
    <w:rsid w:val="00685F2E"/>
    <w:rsid w:val="006865BD"/>
    <w:rsid w:val="006866E2"/>
    <w:rsid w:val="00686CEF"/>
    <w:rsid w:val="00687C3D"/>
    <w:rsid w:val="00691925"/>
    <w:rsid w:val="00693D8D"/>
    <w:rsid w:val="006A3518"/>
    <w:rsid w:val="006A3556"/>
    <w:rsid w:val="006A73F9"/>
    <w:rsid w:val="006B00A4"/>
    <w:rsid w:val="006B4F66"/>
    <w:rsid w:val="006B5AED"/>
    <w:rsid w:val="006B668F"/>
    <w:rsid w:val="006B68DB"/>
    <w:rsid w:val="006B7A1B"/>
    <w:rsid w:val="006C04C7"/>
    <w:rsid w:val="006C1B15"/>
    <w:rsid w:val="006C21E1"/>
    <w:rsid w:val="006C280D"/>
    <w:rsid w:val="006C31BC"/>
    <w:rsid w:val="006C556B"/>
    <w:rsid w:val="006C6690"/>
    <w:rsid w:val="006C6AEE"/>
    <w:rsid w:val="006C6BFB"/>
    <w:rsid w:val="006C77A7"/>
    <w:rsid w:val="006C7DC5"/>
    <w:rsid w:val="006D21F3"/>
    <w:rsid w:val="006D2BDF"/>
    <w:rsid w:val="006E18FF"/>
    <w:rsid w:val="006E47C7"/>
    <w:rsid w:val="006E52C2"/>
    <w:rsid w:val="006F00A6"/>
    <w:rsid w:val="006F075D"/>
    <w:rsid w:val="006F4015"/>
    <w:rsid w:val="006F48E2"/>
    <w:rsid w:val="00700E41"/>
    <w:rsid w:val="00700F66"/>
    <w:rsid w:val="00702DDC"/>
    <w:rsid w:val="007032DA"/>
    <w:rsid w:val="00703320"/>
    <w:rsid w:val="00704A61"/>
    <w:rsid w:val="00706A98"/>
    <w:rsid w:val="0070758E"/>
    <w:rsid w:val="00714229"/>
    <w:rsid w:val="00715D4F"/>
    <w:rsid w:val="00720BAC"/>
    <w:rsid w:val="00720BB3"/>
    <w:rsid w:val="00724D77"/>
    <w:rsid w:val="00725112"/>
    <w:rsid w:val="007271F0"/>
    <w:rsid w:val="007277AA"/>
    <w:rsid w:val="00730BA8"/>
    <w:rsid w:val="00730C84"/>
    <w:rsid w:val="00730EED"/>
    <w:rsid w:val="007321EA"/>
    <w:rsid w:val="00732382"/>
    <w:rsid w:val="00734212"/>
    <w:rsid w:val="00735627"/>
    <w:rsid w:val="00736080"/>
    <w:rsid w:val="0074040F"/>
    <w:rsid w:val="00740C26"/>
    <w:rsid w:val="007426F2"/>
    <w:rsid w:val="00746434"/>
    <w:rsid w:val="007470AD"/>
    <w:rsid w:val="007477F9"/>
    <w:rsid w:val="0075019D"/>
    <w:rsid w:val="00751D4D"/>
    <w:rsid w:val="00753E16"/>
    <w:rsid w:val="0075426F"/>
    <w:rsid w:val="00754696"/>
    <w:rsid w:val="007555E8"/>
    <w:rsid w:val="00755D6B"/>
    <w:rsid w:val="007569C2"/>
    <w:rsid w:val="007618F2"/>
    <w:rsid w:val="00763AA4"/>
    <w:rsid w:val="00764B21"/>
    <w:rsid w:val="00764FC1"/>
    <w:rsid w:val="00765DA8"/>
    <w:rsid w:val="00767490"/>
    <w:rsid w:val="00770DBE"/>
    <w:rsid w:val="00772612"/>
    <w:rsid w:val="0077345F"/>
    <w:rsid w:val="0077355B"/>
    <w:rsid w:val="00774213"/>
    <w:rsid w:val="00777508"/>
    <w:rsid w:val="00777C2B"/>
    <w:rsid w:val="00784D49"/>
    <w:rsid w:val="00785C31"/>
    <w:rsid w:val="00786F00"/>
    <w:rsid w:val="00787F7A"/>
    <w:rsid w:val="007916B9"/>
    <w:rsid w:val="00795F37"/>
    <w:rsid w:val="00796D14"/>
    <w:rsid w:val="007A0154"/>
    <w:rsid w:val="007A07F5"/>
    <w:rsid w:val="007A3011"/>
    <w:rsid w:val="007A4649"/>
    <w:rsid w:val="007A745F"/>
    <w:rsid w:val="007B2D83"/>
    <w:rsid w:val="007B42F7"/>
    <w:rsid w:val="007B5A8A"/>
    <w:rsid w:val="007B6ABD"/>
    <w:rsid w:val="007C4F75"/>
    <w:rsid w:val="007C5454"/>
    <w:rsid w:val="007C6694"/>
    <w:rsid w:val="007C7BCB"/>
    <w:rsid w:val="007C7E62"/>
    <w:rsid w:val="007D0548"/>
    <w:rsid w:val="007D0C7C"/>
    <w:rsid w:val="007D0E45"/>
    <w:rsid w:val="007D479B"/>
    <w:rsid w:val="007D65DB"/>
    <w:rsid w:val="007E0ECF"/>
    <w:rsid w:val="007E1CE6"/>
    <w:rsid w:val="007E2B87"/>
    <w:rsid w:val="007E360A"/>
    <w:rsid w:val="007E40E0"/>
    <w:rsid w:val="007E4919"/>
    <w:rsid w:val="007E5501"/>
    <w:rsid w:val="007E6037"/>
    <w:rsid w:val="007E69FE"/>
    <w:rsid w:val="007E6B02"/>
    <w:rsid w:val="007F00DB"/>
    <w:rsid w:val="007F23A0"/>
    <w:rsid w:val="007F41DA"/>
    <w:rsid w:val="007F62A5"/>
    <w:rsid w:val="0080350E"/>
    <w:rsid w:val="00803719"/>
    <w:rsid w:val="00805307"/>
    <w:rsid w:val="008101BF"/>
    <w:rsid w:val="00811997"/>
    <w:rsid w:val="00811DB4"/>
    <w:rsid w:val="00812A2D"/>
    <w:rsid w:val="00817862"/>
    <w:rsid w:val="008216BB"/>
    <w:rsid w:val="00821C07"/>
    <w:rsid w:val="0082299E"/>
    <w:rsid w:val="008271A4"/>
    <w:rsid w:val="008304AD"/>
    <w:rsid w:val="0083205D"/>
    <w:rsid w:val="00832CA9"/>
    <w:rsid w:val="00833847"/>
    <w:rsid w:val="00834B45"/>
    <w:rsid w:val="00835708"/>
    <w:rsid w:val="00840E54"/>
    <w:rsid w:val="008449BE"/>
    <w:rsid w:val="008450F7"/>
    <w:rsid w:val="00846C56"/>
    <w:rsid w:val="00850A90"/>
    <w:rsid w:val="008538AD"/>
    <w:rsid w:val="00853B3F"/>
    <w:rsid w:val="00853F8A"/>
    <w:rsid w:val="008574A0"/>
    <w:rsid w:val="00857748"/>
    <w:rsid w:val="00857AF4"/>
    <w:rsid w:val="00860765"/>
    <w:rsid w:val="00860E81"/>
    <w:rsid w:val="008618FD"/>
    <w:rsid w:val="008660A5"/>
    <w:rsid w:val="00867507"/>
    <w:rsid w:val="00867B4B"/>
    <w:rsid w:val="00867F3D"/>
    <w:rsid w:val="00870078"/>
    <w:rsid w:val="00871C2C"/>
    <w:rsid w:val="00871DA4"/>
    <w:rsid w:val="00873EC5"/>
    <w:rsid w:val="00875BBE"/>
    <w:rsid w:val="008761E1"/>
    <w:rsid w:val="00876FC1"/>
    <w:rsid w:val="008772BF"/>
    <w:rsid w:val="008833B8"/>
    <w:rsid w:val="00883AD1"/>
    <w:rsid w:val="00885689"/>
    <w:rsid w:val="00885F1B"/>
    <w:rsid w:val="00892669"/>
    <w:rsid w:val="00894593"/>
    <w:rsid w:val="008958CA"/>
    <w:rsid w:val="00897096"/>
    <w:rsid w:val="008A1B1D"/>
    <w:rsid w:val="008A1E3E"/>
    <w:rsid w:val="008A23FE"/>
    <w:rsid w:val="008A2488"/>
    <w:rsid w:val="008A2DF2"/>
    <w:rsid w:val="008A3DC5"/>
    <w:rsid w:val="008A42E9"/>
    <w:rsid w:val="008A58CE"/>
    <w:rsid w:val="008A74A4"/>
    <w:rsid w:val="008B23C1"/>
    <w:rsid w:val="008B7405"/>
    <w:rsid w:val="008B7FDD"/>
    <w:rsid w:val="008C07CC"/>
    <w:rsid w:val="008C0A24"/>
    <w:rsid w:val="008D055E"/>
    <w:rsid w:val="008D2B80"/>
    <w:rsid w:val="008D3573"/>
    <w:rsid w:val="008D6282"/>
    <w:rsid w:val="008D6311"/>
    <w:rsid w:val="008E35A8"/>
    <w:rsid w:val="008E58E9"/>
    <w:rsid w:val="008F278F"/>
    <w:rsid w:val="008F3198"/>
    <w:rsid w:val="008F342E"/>
    <w:rsid w:val="008F50FD"/>
    <w:rsid w:val="008F6E4B"/>
    <w:rsid w:val="008F7ED6"/>
    <w:rsid w:val="00900873"/>
    <w:rsid w:val="00904B6F"/>
    <w:rsid w:val="009058BE"/>
    <w:rsid w:val="00907022"/>
    <w:rsid w:val="0091006C"/>
    <w:rsid w:val="0091052D"/>
    <w:rsid w:val="0091088D"/>
    <w:rsid w:val="00911D5F"/>
    <w:rsid w:val="0091463D"/>
    <w:rsid w:val="00914A8D"/>
    <w:rsid w:val="00915B94"/>
    <w:rsid w:val="0091708D"/>
    <w:rsid w:val="00917367"/>
    <w:rsid w:val="0092073B"/>
    <w:rsid w:val="009213C0"/>
    <w:rsid w:val="00921831"/>
    <w:rsid w:val="00922101"/>
    <w:rsid w:val="00924E0C"/>
    <w:rsid w:val="009254E2"/>
    <w:rsid w:val="0092679C"/>
    <w:rsid w:val="00930684"/>
    <w:rsid w:val="00930748"/>
    <w:rsid w:val="009341B4"/>
    <w:rsid w:val="00934252"/>
    <w:rsid w:val="00935CB7"/>
    <w:rsid w:val="009367F7"/>
    <w:rsid w:val="009374BB"/>
    <w:rsid w:val="0093798A"/>
    <w:rsid w:val="0094359F"/>
    <w:rsid w:val="00943E9A"/>
    <w:rsid w:val="009464C9"/>
    <w:rsid w:val="00950C72"/>
    <w:rsid w:val="00953614"/>
    <w:rsid w:val="00954603"/>
    <w:rsid w:val="00956DB0"/>
    <w:rsid w:val="00956DB8"/>
    <w:rsid w:val="00957C87"/>
    <w:rsid w:val="00957E40"/>
    <w:rsid w:val="009618B9"/>
    <w:rsid w:val="00963AC7"/>
    <w:rsid w:val="009654F0"/>
    <w:rsid w:val="009713DD"/>
    <w:rsid w:val="00972BC3"/>
    <w:rsid w:val="00972DCB"/>
    <w:rsid w:val="009819BA"/>
    <w:rsid w:val="009852CD"/>
    <w:rsid w:val="009856F3"/>
    <w:rsid w:val="009861F5"/>
    <w:rsid w:val="00987956"/>
    <w:rsid w:val="00987C77"/>
    <w:rsid w:val="00992801"/>
    <w:rsid w:val="00994795"/>
    <w:rsid w:val="009952C5"/>
    <w:rsid w:val="009A0D5C"/>
    <w:rsid w:val="009A1810"/>
    <w:rsid w:val="009A2B1C"/>
    <w:rsid w:val="009A3640"/>
    <w:rsid w:val="009A46FF"/>
    <w:rsid w:val="009A4B9E"/>
    <w:rsid w:val="009A5B02"/>
    <w:rsid w:val="009A6031"/>
    <w:rsid w:val="009A6B57"/>
    <w:rsid w:val="009A6FC0"/>
    <w:rsid w:val="009B08E0"/>
    <w:rsid w:val="009B10FB"/>
    <w:rsid w:val="009B1E65"/>
    <w:rsid w:val="009B2A1D"/>
    <w:rsid w:val="009B3DBA"/>
    <w:rsid w:val="009B41A5"/>
    <w:rsid w:val="009B6CD0"/>
    <w:rsid w:val="009B7E4E"/>
    <w:rsid w:val="009C008A"/>
    <w:rsid w:val="009C1764"/>
    <w:rsid w:val="009C316A"/>
    <w:rsid w:val="009C33D2"/>
    <w:rsid w:val="009C6811"/>
    <w:rsid w:val="009C7C69"/>
    <w:rsid w:val="009C7F33"/>
    <w:rsid w:val="009D05A9"/>
    <w:rsid w:val="009D091E"/>
    <w:rsid w:val="009D256A"/>
    <w:rsid w:val="009D37A8"/>
    <w:rsid w:val="009E2EB9"/>
    <w:rsid w:val="009E37A4"/>
    <w:rsid w:val="009E3801"/>
    <w:rsid w:val="009E421D"/>
    <w:rsid w:val="009E4928"/>
    <w:rsid w:val="009E5153"/>
    <w:rsid w:val="009E51F4"/>
    <w:rsid w:val="009E591E"/>
    <w:rsid w:val="009E614A"/>
    <w:rsid w:val="009E6B8A"/>
    <w:rsid w:val="009E6BEE"/>
    <w:rsid w:val="009F071A"/>
    <w:rsid w:val="009F0CBF"/>
    <w:rsid w:val="009F1BE9"/>
    <w:rsid w:val="009F464B"/>
    <w:rsid w:val="009F560C"/>
    <w:rsid w:val="00A005BA"/>
    <w:rsid w:val="00A00F17"/>
    <w:rsid w:val="00A01735"/>
    <w:rsid w:val="00A065D1"/>
    <w:rsid w:val="00A10B89"/>
    <w:rsid w:val="00A1170A"/>
    <w:rsid w:val="00A14D30"/>
    <w:rsid w:val="00A16BBF"/>
    <w:rsid w:val="00A17BAF"/>
    <w:rsid w:val="00A20E79"/>
    <w:rsid w:val="00A226C4"/>
    <w:rsid w:val="00A248AC"/>
    <w:rsid w:val="00A30250"/>
    <w:rsid w:val="00A303BC"/>
    <w:rsid w:val="00A3188F"/>
    <w:rsid w:val="00A318C3"/>
    <w:rsid w:val="00A320C2"/>
    <w:rsid w:val="00A34AA6"/>
    <w:rsid w:val="00A3624A"/>
    <w:rsid w:val="00A362E4"/>
    <w:rsid w:val="00A37493"/>
    <w:rsid w:val="00A37820"/>
    <w:rsid w:val="00A4026E"/>
    <w:rsid w:val="00A4120D"/>
    <w:rsid w:val="00A41C88"/>
    <w:rsid w:val="00A4285D"/>
    <w:rsid w:val="00A456E9"/>
    <w:rsid w:val="00A4730B"/>
    <w:rsid w:val="00A47F98"/>
    <w:rsid w:val="00A50428"/>
    <w:rsid w:val="00A5243D"/>
    <w:rsid w:val="00A54719"/>
    <w:rsid w:val="00A54FFD"/>
    <w:rsid w:val="00A64FD0"/>
    <w:rsid w:val="00A653FF"/>
    <w:rsid w:val="00A66BCB"/>
    <w:rsid w:val="00A66EF2"/>
    <w:rsid w:val="00A7102C"/>
    <w:rsid w:val="00A71E4C"/>
    <w:rsid w:val="00A71F04"/>
    <w:rsid w:val="00A76DBD"/>
    <w:rsid w:val="00A802A1"/>
    <w:rsid w:val="00A8146F"/>
    <w:rsid w:val="00A81FD8"/>
    <w:rsid w:val="00A8342F"/>
    <w:rsid w:val="00A84292"/>
    <w:rsid w:val="00A845FE"/>
    <w:rsid w:val="00A84E12"/>
    <w:rsid w:val="00A900F7"/>
    <w:rsid w:val="00A91AC9"/>
    <w:rsid w:val="00A951D7"/>
    <w:rsid w:val="00A956A8"/>
    <w:rsid w:val="00A97E15"/>
    <w:rsid w:val="00AA165F"/>
    <w:rsid w:val="00AA2333"/>
    <w:rsid w:val="00AA5BEA"/>
    <w:rsid w:val="00AB0127"/>
    <w:rsid w:val="00AB503E"/>
    <w:rsid w:val="00AB7058"/>
    <w:rsid w:val="00AC04D1"/>
    <w:rsid w:val="00AC1213"/>
    <w:rsid w:val="00AC3F40"/>
    <w:rsid w:val="00AC5240"/>
    <w:rsid w:val="00AC528F"/>
    <w:rsid w:val="00AC5351"/>
    <w:rsid w:val="00AC56E7"/>
    <w:rsid w:val="00AD2DC6"/>
    <w:rsid w:val="00AD2FDD"/>
    <w:rsid w:val="00AD30BA"/>
    <w:rsid w:val="00AD5127"/>
    <w:rsid w:val="00AD6963"/>
    <w:rsid w:val="00AD6ACA"/>
    <w:rsid w:val="00AE2B34"/>
    <w:rsid w:val="00AE3232"/>
    <w:rsid w:val="00AE3753"/>
    <w:rsid w:val="00AE425C"/>
    <w:rsid w:val="00AF0A24"/>
    <w:rsid w:val="00AF29A0"/>
    <w:rsid w:val="00AF47B4"/>
    <w:rsid w:val="00AF5A96"/>
    <w:rsid w:val="00AF6588"/>
    <w:rsid w:val="00AF7D2F"/>
    <w:rsid w:val="00AF7D59"/>
    <w:rsid w:val="00B0192C"/>
    <w:rsid w:val="00B01A34"/>
    <w:rsid w:val="00B023EE"/>
    <w:rsid w:val="00B030CB"/>
    <w:rsid w:val="00B03B97"/>
    <w:rsid w:val="00B0503C"/>
    <w:rsid w:val="00B057E3"/>
    <w:rsid w:val="00B07A5C"/>
    <w:rsid w:val="00B109EE"/>
    <w:rsid w:val="00B10AE7"/>
    <w:rsid w:val="00B1202B"/>
    <w:rsid w:val="00B12213"/>
    <w:rsid w:val="00B1227F"/>
    <w:rsid w:val="00B14DBE"/>
    <w:rsid w:val="00B15CB9"/>
    <w:rsid w:val="00B20C2D"/>
    <w:rsid w:val="00B220DD"/>
    <w:rsid w:val="00B254E8"/>
    <w:rsid w:val="00B2596A"/>
    <w:rsid w:val="00B30A2C"/>
    <w:rsid w:val="00B3167D"/>
    <w:rsid w:val="00B31D33"/>
    <w:rsid w:val="00B331CC"/>
    <w:rsid w:val="00B3350E"/>
    <w:rsid w:val="00B344A3"/>
    <w:rsid w:val="00B345F2"/>
    <w:rsid w:val="00B34C30"/>
    <w:rsid w:val="00B40FA3"/>
    <w:rsid w:val="00B41CEE"/>
    <w:rsid w:val="00B41DBF"/>
    <w:rsid w:val="00B41E32"/>
    <w:rsid w:val="00B4488B"/>
    <w:rsid w:val="00B45C34"/>
    <w:rsid w:val="00B46DC2"/>
    <w:rsid w:val="00B47521"/>
    <w:rsid w:val="00B47CD1"/>
    <w:rsid w:val="00B50AB6"/>
    <w:rsid w:val="00B52283"/>
    <w:rsid w:val="00B52879"/>
    <w:rsid w:val="00B52E73"/>
    <w:rsid w:val="00B56742"/>
    <w:rsid w:val="00B5692D"/>
    <w:rsid w:val="00B612E4"/>
    <w:rsid w:val="00B623B0"/>
    <w:rsid w:val="00B63544"/>
    <w:rsid w:val="00B637C6"/>
    <w:rsid w:val="00B67AF5"/>
    <w:rsid w:val="00B7046F"/>
    <w:rsid w:val="00B725BA"/>
    <w:rsid w:val="00B73188"/>
    <w:rsid w:val="00B77008"/>
    <w:rsid w:val="00B77ABB"/>
    <w:rsid w:val="00B82027"/>
    <w:rsid w:val="00B83AAC"/>
    <w:rsid w:val="00B86DCC"/>
    <w:rsid w:val="00B8780C"/>
    <w:rsid w:val="00B90A3F"/>
    <w:rsid w:val="00B92D5B"/>
    <w:rsid w:val="00B936F9"/>
    <w:rsid w:val="00B9529B"/>
    <w:rsid w:val="00B956C8"/>
    <w:rsid w:val="00B97C8D"/>
    <w:rsid w:val="00BA1815"/>
    <w:rsid w:val="00BA2089"/>
    <w:rsid w:val="00BA2316"/>
    <w:rsid w:val="00BA486D"/>
    <w:rsid w:val="00BA5841"/>
    <w:rsid w:val="00BA5C0E"/>
    <w:rsid w:val="00BA5F12"/>
    <w:rsid w:val="00BA64F3"/>
    <w:rsid w:val="00BA7291"/>
    <w:rsid w:val="00BB2761"/>
    <w:rsid w:val="00BB2BF9"/>
    <w:rsid w:val="00BB6961"/>
    <w:rsid w:val="00BB7877"/>
    <w:rsid w:val="00BB7D38"/>
    <w:rsid w:val="00BC00A5"/>
    <w:rsid w:val="00BC0E3C"/>
    <w:rsid w:val="00BC17FC"/>
    <w:rsid w:val="00BC2DC1"/>
    <w:rsid w:val="00BC30DC"/>
    <w:rsid w:val="00BC6BD5"/>
    <w:rsid w:val="00BD0335"/>
    <w:rsid w:val="00BD3A76"/>
    <w:rsid w:val="00BD4395"/>
    <w:rsid w:val="00BD4533"/>
    <w:rsid w:val="00BD60CC"/>
    <w:rsid w:val="00BD6A45"/>
    <w:rsid w:val="00BD6C02"/>
    <w:rsid w:val="00BD6CE9"/>
    <w:rsid w:val="00BE117B"/>
    <w:rsid w:val="00BE1BCD"/>
    <w:rsid w:val="00BE1F14"/>
    <w:rsid w:val="00BE2B8E"/>
    <w:rsid w:val="00BE2BEA"/>
    <w:rsid w:val="00BE3877"/>
    <w:rsid w:val="00BE5EF9"/>
    <w:rsid w:val="00BF10EB"/>
    <w:rsid w:val="00BF206F"/>
    <w:rsid w:val="00BF6491"/>
    <w:rsid w:val="00BF658B"/>
    <w:rsid w:val="00C0179B"/>
    <w:rsid w:val="00C01A38"/>
    <w:rsid w:val="00C03AFB"/>
    <w:rsid w:val="00C06373"/>
    <w:rsid w:val="00C079F3"/>
    <w:rsid w:val="00C07A77"/>
    <w:rsid w:val="00C07DBA"/>
    <w:rsid w:val="00C101B7"/>
    <w:rsid w:val="00C1063A"/>
    <w:rsid w:val="00C12A34"/>
    <w:rsid w:val="00C12B1C"/>
    <w:rsid w:val="00C1384B"/>
    <w:rsid w:val="00C13DE0"/>
    <w:rsid w:val="00C14D6E"/>
    <w:rsid w:val="00C23E63"/>
    <w:rsid w:val="00C240C4"/>
    <w:rsid w:val="00C304AD"/>
    <w:rsid w:val="00C37EAE"/>
    <w:rsid w:val="00C37FB0"/>
    <w:rsid w:val="00C401C9"/>
    <w:rsid w:val="00C40A41"/>
    <w:rsid w:val="00C4146E"/>
    <w:rsid w:val="00C42044"/>
    <w:rsid w:val="00C442C4"/>
    <w:rsid w:val="00C453E3"/>
    <w:rsid w:val="00C47E56"/>
    <w:rsid w:val="00C5066C"/>
    <w:rsid w:val="00C52212"/>
    <w:rsid w:val="00C52CB4"/>
    <w:rsid w:val="00C53C97"/>
    <w:rsid w:val="00C54FC1"/>
    <w:rsid w:val="00C567F6"/>
    <w:rsid w:val="00C56899"/>
    <w:rsid w:val="00C6011D"/>
    <w:rsid w:val="00C613FD"/>
    <w:rsid w:val="00C63421"/>
    <w:rsid w:val="00C643FC"/>
    <w:rsid w:val="00C6675B"/>
    <w:rsid w:val="00C67B4A"/>
    <w:rsid w:val="00C74EB5"/>
    <w:rsid w:val="00C819C4"/>
    <w:rsid w:val="00C82D0B"/>
    <w:rsid w:val="00C85BEF"/>
    <w:rsid w:val="00C86049"/>
    <w:rsid w:val="00C902AD"/>
    <w:rsid w:val="00C9072F"/>
    <w:rsid w:val="00C90E12"/>
    <w:rsid w:val="00C92080"/>
    <w:rsid w:val="00C97B1E"/>
    <w:rsid w:val="00CA00BC"/>
    <w:rsid w:val="00CA1046"/>
    <w:rsid w:val="00CA229B"/>
    <w:rsid w:val="00CA254C"/>
    <w:rsid w:val="00CB2798"/>
    <w:rsid w:val="00CB2E7E"/>
    <w:rsid w:val="00CB75B3"/>
    <w:rsid w:val="00CC0C70"/>
    <w:rsid w:val="00CC2425"/>
    <w:rsid w:val="00CC2581"/>
    <w:rsid w:val="00CC2610"/>
    <w:rsid w:val="00CC415C"/>
    <w:rsid w:val="00CC5C81"/>
    <w:rsid w:val="00CD03EF"/>
    <w:rsid w:val="00CD091B"/>
    <w:rsid w:val="00CD1E0E"/>
    <w:rsid w:val="00CD330E"/>
    <w:rsid w:val="00CD419D"/>
    <w:rsid w:val="00CD4C62"/>
    <w:rsid w:val="00CD5B95"/>
    <w:rsid w:val="00CD7301"/>
    <w:rsid w:val="00CD734E"/>
    <w:rsid w:val="00CD7B3E"/>
    <w:rsid w:val="00CE00CC"/>
    <w:rsid w:val="00CE01F6"/>
    <w:rsid w:val="00CE0723"/>
    <w:rsid w:val="00CE2A6A"/>
    <w:rsid w:val="00CE426F"/>
    <w:rsid w:val="00CE42AB"/>
    <w:rsid w:val="00CE7B80"/>
    <w:rsid w:val="00CF0825"/>
    <w:rsid w:val="00CF0F2C"/>
    <w:rsid w:val="00CF2F70"/>
    <w:rsid w:val="00CF3483"/>
    <w:rsid w:val="00CF4F2C"/>
    <w:rsid w:val="00CF550F"/>
    <w:rsid w:val="00CF568E"/>
    <w:rsid w:val="00CF61D7"/>
    <w:rsid w:val="00D00495"/>
    <w:rsid w:val="00D01697"/>
    <w:rsid w:val="00D02172"/>
    <w:rsid w:val="00D038E3"/>
    <w:rsid w:val="00D03BDF"/>
    <w:rsid w:val="00D0514E"/>
    <w:rsid w:val="00D05675"/>
    <w:rsid w:val="00D07177"/>
    <w:rsid w:val="00D1013B"/>
    <w:rsid w:val="00D1139C"/>
    <w:rsid w:val="00D115C5"/>
    <w:rsid w:val="00D11D45"/>
    <w:rsid w:val="00D1351C"/>
    <w:rsid w:val="00D140CC"/>
    <w:rsid w:val="00D14F9C"/>
    <w:rsid w:val="00D164F4"/>
    <w:rsid w:val="00D167C3"/>
    <w:rsid w:val="00D175F5"/>
    <w:rsid w:val="00D1775C"/>
    <w:rsid w:val="00D17DC0"/>
    <w:rsid w:val="00D20D04"/>
    <w:rsid w:val="00D233D6"/>
    <w:rsid w:val="00D2447C"/>
    <w:rsid w:val="00D2570E"/>
    <w:rsid w:val="00D26A56"/>
    <w:rsid w:val="00D33533"/>
    <w:rsid w:val="00D43EFC"/>
    <w:rsid w:val="00D46BED"/>
    <w:rsid w:val="00D52164"/>
    <w:rsid w:val="00D53D64"/>
    <w:rsid w:val="00D54CAC"/>
    <w:rsid w:val="00D56D2C"/>
    <w:rsid w:val="00D60692"/>
    <w:rsid w:val="00D63396"/>
    <w:rsid w:val="00D63CD6"/>
    <w:rsid w:val="00D64262"/>
    <w:rsid w:val="00D66CC1"/>
    <w:rsid w:val="00D70784"/>
    <w:rsid w:val="00D74787"/>
    <w:rsid w:val="00D74886"/>
    <w:rsid w:val="00D765B5"/>
    <w:rsid w:val="00D766EE"/>
    <w:rsid w:val="00D7789E"/>
    <w:rsid w:val="00D8053D"/>
    <w:rsid w:val="00D90813"/>
    <w:rsid w:val="00D91518"/>
    <w:rsid w:val="00D9166C"/>
    <w:rsid w:val="00D92BB7"/>
    <w:rsid w:val="00D93C9F"/>
    <w:rsid w:val="00D96C80"/>
    <w:rsid w:val="00D97ABA"/>
    <w:rsid w:val="00DA0F1B"/>
    <w:rsid w:val="00DA14F7"/>
    <w:rsid w:val="00DA1C36"/>
    <w:rsid w:val="00DA349C"/>
    <w:rsid w:val="00DA37B1"/>
    <w:rsid w:val="00DA4798"/>
    <w:rsid w:val="00DA4F61"/>
    <w:rsid w:val="00DA61DA"/>
    <w:rsid w:val="00DA73E3"/>
    <w:rsid w:val="00DA7C27"/>
    <w:rsid w:val="00DB540F"/>
    <w:rsid w:val="00DB726F"/>
    <w:rsid w:val="00DC1431"/>
    <w:rsid w:val="00DC1703"/>
    <w:rsid w:val="00DC36A5"/>
    <w:rsid w:val="00DC3AEB"/>
    <w:rsid w:val="00DC4435"/>
    <w:rsid w:val="00DC4475"/>
    <w:rsid w:val="00DD1150"/>
    <w:rsid w:val="00DD137B"/>
    <w:rsid w:val="00DD1D64"/>
    <w:rsid w:val="00DD2A84"/>
    <w:rsid w:val="00DD309B"/>
    <w:rsid w:val="00DD4697"/>
    <w:rsid w:val="00DD7078"/>
    <w:rsid w:val="00DE0C52"/>
    <w:rsid w:val="00DE1EA0"/>
    <w:rsid w:val="00DE5A84"/>
    <w:rsid w:val="00DE62A9"/>
    <w:rsid w:val="00DE6DA9"/>
    <w:rsid w:val="00DE7F05"/>
    <w:rsid w:val="00DF0A63"/>
    <w:rsid w:val="00DF0CEB"/>
    <w:rsid w:val="00DF0D79"/>
    <w:rsid w:val="00DF3096"/>
    <w:rsid w:val="00DF42B4"/>
    <w:rsid w:val="00DF4A54"/>
    <w:rsid w:val="00DF64A1"/>
    <w:rsid w:val="00DF6C91"/>
    <w:rsid w:val="00DF7BDD"/>
    <w:rsid w:val="00E00A54"/>
    <w:rsid w:val="00E01A91"/>
    <w:rsid w:val="00E03F07"/>
    <w:rsid w:val="00E041E5"/>
    <w:rsid w:val="00E05B93"/>
    <w:rsid w:val="00E06A50"/>
    <w:rsid w:val="00E10513"/>
    <w:rsid w:val="00E10A41"/>
    <w:rsid w:val="00E12C79"/>
    <w:rsid w:val="00E16B93"/>
    <w:rsid w:val="00E16F32"/>
    <w:rsid w:val="00E225D9"/>
    <w:rsid w:val="00E228F7"/>
    <w:rsid w:val="00E2391D"/>
    <w:rsid w:val="00E24AB4"/>
    <w:rsid w:val="00E258B6"/>
    <w:rsid w:val="00E25A2A"/>
    <w:rsid w:val="00E25D31"/>
    <w:rsid w:val="00E264FE"/>
    <w:rsid w:val="00E306B6"/>
    <w:rsid w:val="00E32996"/>
    <w:rsid w:val="00E33475"/>
    <w:rsid w:val="00E475D7"/>
    <w:rsid w:val="00E478E5"/>
    <w:rsid w:val="00E51370"/>
    <w:rsid w:val="00E51C5F"/>
    <w:rsid w:val="00E5417A"/>
    <w:rsid w:val="00E56093"/>
    <w:rsid w:val="00E568C8"/>
    <w:rsid w:val="00E57E22"/>
    <w:rsid w:val="00E6048B"/>
    <w:rsid w:val="00E60571"/>
    <w:rsid w:val="00E62E80"/>
    <w:rsid w:val="00E6362D"/>
    <w:rsid w:val="00E63DFD"/>
    <w:rsid w:val="00E66AE9"/>
    <w:rsid w:val="00E67079"/>
    <w:rsid w:val="00E71C88"/>
    <w:rsid w:val="00E77FC1"/>
    <w:rsid w:val="00E807A8"/>
    <w:rsid w:val="00E81593"/>
    <w:rsid w:val="00E82A3E"/>
    <w:rsid w:val="00E844CA"/>
    <w:rsid w:val="00E84FEF"/>
    <w:rsid w:val="00E86172"/>
    <w:rsid w:val="00E86510"/>
    <w:rsid w:val="00E92E60"/>
    <w:rsid w:val="00E9368C"/>
    <w:rsid w:val="00E93713"/>
    <w:rsid w:val="00E94C63"/>
    <w:rsid w:val="00E96EA1"/>
    <w:rsid w:val="00EA0506"/>
    <w:rsid w:val="00EA1DFA"/>
    <w:rsid w:val="00EA31EF"/>
    <w:rsid w:val="00EA3990"/>
    <w:rsid w:val="00EA3BFD"/>
    <w:rsid w:val="00EA6FBD"/>
    <w:rsid w:val="00EB0991"/>
    <w:rsid w:val="00EB1179"/>
    <w:rsid w:val="00EB13E4"/>
    <w:rsid w:val="00EB1F37"/>
    <w:rsid w:val="00EB2926"/>
    <w:rsid w:val="00EB4B9E"/>
    <w:rsid w:val="00EB4BA2"/>
    <w:rsid w:val="00EB4F0E"/>
    <w:rsid w:val="00EB7D82"/>
    <w:rsid w:val="00EC05AB"/>
    <w:rsid w:val="00EC269B"/>
    <w:rsid w:val="00EC2870"/>
    <w:rsid w:val="00EC6F4B"/>
    <w:rsid w:val="00ED14AD"/>
    <w:rsid w:val="00ED377C"/>
    <w:rsid w:val="00ED6E9E"/>
    <w:rsid w:val="00EE0210"/>
    <w:rsid w:val="00EE0718"/>
    <w:rsid w:val="00EE0BF9"/>
    <w:rsid w:val="00EE12CE"/>
    <w:rsid w:val="00EE134E"/>
    <w:rsid w:val="00EE1C3A"/>
    <w:rsid w:val="00EE1CD7"/>
    <w:rsid w:val="00EE267B"/>
    <w:rsid w:val="00EE3421"/>
    <w:rsid w:val="00EE4268"/>
    <w:rsid w:val="00EE53DE"/>
    <w:rsid w:val="00EE56BB"/>
    <w:rsid w:val="00EE58CF"/>
    <w:rsid w:val="00EE7214"/>
    <w:rsid w:val="00EF1BB5"/>
    <w:rsid w:val="00EF2D02"/>
    <w:rsid w:val="00EF548A"/>
    <w:rsid w:val="00EF7DF4"/>
    <w:rsid w:val="00F00F7F"/>
    <w:rsid w:val="00F02560"/>
    <w:rsid w:val="00F0316A"/>
    <w:rsid w:val="00F03743"/>
    <w:rsid w:val="00F0664B"/>
    <w:rsid w:val="00F06E58"/>
    <w:rsid w:val="00F06F06"/>
    <w:rsid w:val="00F0707B"/>
    <w:rsid w:val="00F10D8D"/>
    <w:rsid w:val="00F12F8B"/>
    <w:rsid w:val="00F13518"/>
    <w:rsid w:val="00F13E47"/>
    <w:rsid w:val="00F1479F"/>
    <w:rsid w:val="00F17B15"/>
    <w:rsid w:val="00F26378"/>
    <w:rsid w:val="00F2677B"/>
    <w:rsid w:val="00F3092C"/>
    <w:rsid w:val="00F31762"/>
    <w:rsid w:val="00F33699"/>
    <w:rsid w:val="00F34A33"/>
    <w:rsid w:val="00F34BB4"/>
    <w:rsid w:val="00F37921"/>
    <w:rsid w:val="00F40261"/>
    <w:rsid w:val="00F419EF"/>
    <w:rsid w:val="00F41C89"/>
    <w:rsid w:val="00F42744"/>
    <w:rsid w:val="00F4524F"/>
    <w:rsid w:val="00F45A4D"/>
    <w:rsid w:val="00F4643B"/>
    <w:rsid w:val="00F51253"/>
    <w:rsid w:val="00F512FB"/>
    <w:rsid w:val="00F5265B"/>
    <w:rsid w:val="00F54236"/>
    <w:rsid w:val="00F549ED"/>
    <w:rsid w:val="00F54C7F"/>
    <w:rsid w:val="00F56F6C"/>
    <w:rsid w:val="00F571EE"/>
    <w:rsid w:val="00F60D21"/>
    <w:rsid w:val="00F60E34"/>
    <w:rsid w:val="00F629DB"/>
    <w:rsid w:val="00F62C94"/>
    <w:rsid w:val="00F674CB"/>
    <w:rsid w:val="00F67A7A"/>
    <w:rsid w:val="00F67BB8"/>
    <w:rsid w:val="00F704D0"/>
    <w:rsid w:val="00F718D9"/>
    <w:rsid w:val="00F72B5B"/>
    <w:rsid w:val="00F73D76"/>
    <w:rsid w:val="00F74169"/>
    <w:rsid w:val="00F75744"/>
    <w:rsid w:val="00F810E3"/>
    <w:rsid w:val="00F81406"/>
    <w:rsid w:val="00F82C5D"/>
    <w:rsid w:val="00F8374E"/>
    <w:rsid w:val="00F852F9"/>
    <w:rsid w:val="00F85EA3"/>
    <w:rsid w:val="00F86189"/>
    <w:rsid w:val="00F86BB4"/>
    <w:rsid w:val="00F877ED"/>
    <w:rsid w:val="00F90FA1"/>
    <w:rsid w:val="00F93607"/>
    <w:rsid w:val="00F94129"/>
    <w:rsid w:val="00F9700E"/>
    <w:rsid w:val="00F973FF"/>
    <w:rsid w:val="00FA29C9"/>
    <w:rsid w:val="00FA757E"/>
    <w:rsid w:val="00FA779A"/>
    <w:rsid w:val="00FB2BE8"/>
    <w:rsid w:val="00FB3005"/>
    <w:rsid w:val="00FB3562"/>
    <w:rsid w:val="00FB3A95"/>
    <w:rsid w:val="00FC3B56"/>
    <w:rsid w:val="00FC51E2"/>
    <w:rsid w:val="00FC52D9"/>
    <w:rsid w:val="00FC70D7"/>
    <w:rsid w:val="00FD19A2"/>
    <w:rsid w:val="00FD1D49"/>
    <w:rsid w:val="00FD5CBC"/>
    <w:rsid w:val="00FE2D6C"/>
    <w:rsid w:val="00FE329A"/>
    <w:rsid w:val="00FE5AF9"/>
    <w:rsid w:val="00FE5F35"/>
    <w:rsid w:val="00FE721C"/>
    <w:rsid w:val="00FF0124"/>
    <w:rsid w:val="00FF211F"/>
    <w:rsid w:val="00FF3532"/>
    <w:rsid w:val="00FF4759"/>
    <w:rsid w:val="00FF6172"/>
    <w:rsid w:val="00FF650A"/>
    <w:rsid w:val="00FF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D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BB"/>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qForma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rsid w:val="008E35A8"/>
    <w:rPr>
      <w:rFonts w:ascii="Tahoma" w:hAnsi="Tahoma" w:cs="Tahoma"/>
      <w:sz w:val="16"/>
      <w:szCs w:val="16"/>
    </w:rPr>
  </w:style>
  <w:style w:type="character" w:customStyle="1" w:styleId="BalloonTextChar">
    <w:name w:val="Balloon Text Char"/>
    <w:basedOn w:val="DefaultParagraphFont"/>
    <w:link w:val="BalloonText"/>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uiPriority w:val="99"/>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rsid w:val="00992801"/>
    <w:rPr>
      <w:rFonts w:ascii="Arial" w:hAnsi="Arial" w:cs="Arial"/>
      <w:szCs w:val="24"/>
    </w:rPr>
  </w:style>
  <w:style w:type="character" w:styleId="CommentReference">
    <w:name w:val="annotation reference"/>
    <w:basedOn w:val="DefaultParagraphFont"/>
    <w:rsid w:val="003F3F02"/>
    <w:rPr>
      <w:sz w:val="16"/>
      <w:szCs w:val="16"/>
    </w:rPr>
  </w:style>
  <w:style w:type="paragraph" w:styleId="CommentText">
    <w:name w:val="annotation text"/>
    <w:aliases w:val=" Char"/>
    <w:basedOn w:val="Normal"/>
    <w:link w:val="CommentTextChar"/>
    <w:rsid w:val="003F3F02"/>
    <w:rPr>
      <w:szCs w:val="20"/>
    </w:rPr>
  </w:style>
  <w:style w:type="character" w:customStyle="1" w:styleId="CommentTextChar">
    <w:name w:val="Comment Text Char"/>
    <w:aliases w:val=" Char Char"/>
    <w:basedOn w:val="DefaultParagraphFont"/>
    <w:link w:val="CommentText"/>
    <w:rsid w:val="003F3F02"/>
    <w:rPr>
      <w:rFonts w:ascii="Arial" w:hAnsi="Arial" w:cs="Arial"/>
    </w:rPr>
  </w:style>
  <w:style w:type="paragraph" w:styleId="CommentSubject">
    <w:name w:val="annotation subject"/>
    <w:basedOn w:val="CommentText"/>
    <w:next w:val="CommentText"/>
    <w:link w:val="CommentSubjectChar"/>
    <w:rsid w:val="003F3F02"/>
    <w:rPr>
      <w:b/>
      <w:bCs/>
    </w:rPr>
  </w:style>
  <w:style w:type="character" w:customStyle="1" w:styleId="CommentSubjectChar">
    <w:name w:val="Comment Subject Char"/>
    <w:basedOn w:val="CommentTextChar"/>
    <w:link w:val="CommentSubject"/>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character" w:styleId="Strong">
    <w:name w:val="Strong"/>
    <w:basedOn w:val="DefaultParagraphFont"/>
    <w:qFormat/>
    <w:rsid w:val="00A8342F"/>
    <w:rPr>
      <w:b/>
      <w:bCs/>
    </w:rPr>
  </w:style>
  <w:style w:type="paragraph" w:styleId="Revision">
    <w:name w:val="Revision"/>
    <w:hidden/>
    <w:uiPriority w:val="99"/>
    <w:semiHidden/>
    <w:rsid w:val="00182FC9"/>
    <w:rPr>
      <w:rFonts w:ascii="Arial" w:hAnsi="Arial" w:cs="Arial"/>
      <w:szCs w:val="24"/>
    </w:rPr>
  </w:style>
  <w:style w:type="paragraph" w:customStyle="1" w:styleId="tajtin">
    <w:name w:val="tajtin"/>
    <w:basedOn w:val="Normal"/>
    <w:rsid w:val="00CD091B"/>
    <w:pPr>
      <w:spacing w:before="100" w:beforeAutospacing="1" w:after="100" w:afterAutospacing="1"/>
      <w:ind w:firstLine="0"/>
    </w:pPr>
    <w:rPr>
      <w:rFonts w:ascii="Times New Roman" w:hAnsi="Times New Roman" w:cs="Times New Roman"/>
      <w:sz w:val="24"/>
    </w:rPr>
  </w:style>
  <w:style w:type="character" w:customStyle="1" w:styleId="apple-converted-space">
    <w:name w:val="apple-converted-space"/>
    <w:basedOn w:val="DefaultParagraphFont"/>
    <w:rsid w:val="00CD091B"/>
  </w:style>
  <w:style w:type="paragraph" w:customStyle="1" w:styleId="tin">
    <w:name w:val="tin"/>
    <w:basedOn w:val="Normal"/>
    <w:rsid w:val="00CD091B"/>
    <w:pPr>
      <w:spacing w:before="100" w:beforeAutospacing="1" w:after="100" w:afterAutospacing="1"/>
      <w:ind w:firstLine="0"/>
    </w:pPr>
    <w:rPr>
      <w:rFonts w:ascii="Times New Roman" w:hAnsi="Times New Roman" w:cs="Times New Roman"/>
      <w:sz w:val="24"/>
    </w:rPr>
  </w:style>
  <w:style w:type="paragraph" w:customStyle="1" w:styleId="BodyText3">
    <w:name w:val="Body Text3"/>
    <w:rsid w:val="00CC5C81"/>
    <w:pPr>
      <w:ind w:firstLine="312"/>
      <w:jc w:val="both"/>
    </w:pPr>
    <w:rPr>
      <w:rFonts w:ascii="TimesLT" w:hAnsi="TimesLT"/>
      <w:snapToGrid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BB"/>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qForma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rsid w:val="008E35A8"/>
    <w:rPr>
      <w:rFonts w:ascii="Tahoma" w:hAnsi="Tahoma" w:cs="Tahoma"/>
      <w:sz w:val="16"/>
      <w:szCs w:val="16"/>
    </w:rPr>
  </w:style>
  <w:style w:type="character" w:customStyle="1" w:styleId="BalloonTextChar">
    <w:name w:val="Balloon Text Char"/>
    <w:basedOn w:val="DefaultParagraphFont"/>
    <w:link w:val="BalloonText"/>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uiPriority w:val="99"/>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rsid w:val="00992801"/>
    <w:rPr>
      <w:rFonts w:ascii="Arial" w:hAnsi="Arial" w:cs="Arial"/>
      <w:szCs w:val="24"/>
    </w:rPr>
  </w:style>
  <w:style w:type="character" w:styleId="CommentReference">
    <w:name w:val="annotation reference"/>
    <w:basedOn w:val="DefaultParagraphFont"/>
    <w:rsid w:val="003F3F02"/>
    <w:rPr>
      <w:sz w:val="16"/>
      <w:szCs w:val="16"/>
    </w:rPr>
  </w:style>
  <w:style w:type="paragraph" w:styleId="CommentText">
    <w:name w:val="annotation text"/>
    <w:aliases w:val=" Char"/>
    <w:basedOn w:val="Normal"/>
    <w:link w:val="CommentTextChar"/>
    <w:rsid w:val="003F3F02"/>
    <w:rPr>
      <w:szCs w:val="20"/>
    </w:rPr>
  </w:style>
  <w:style w:type="character" w:customStyle="1" w:styleId="CommentTextChar">
    <w:name w:val="Comment Text Char"/>
    <w:aliases w:val=" Char Char"/>
    <w:basedOn w:val="DefaultParagraphFont"/>
    <w:link w:val="CommentText"/>
    <w:rsid w:val="003F3F02"/>
    <w:rPr>
      <w:rFonts w:ascii="Arial" w:hAnsi="Arial" w:cs="Arial"/>
    </w:rPr>
  </w:style>
  <w:style w:type="paragraph" w:styleId="CommentSubject">
    <w:name w:val="annotation subject"/>
    <w:basedOn w:val="CommentText"/>
    <w:next w:val="CommentText"/>
    <w:link w:val="CommentSubjectChar"/>
    <w:rsid w:val="003F3F02"/>
    <w:rPr>
      <w:b/>
      <w:bCs/>
    </w:rPr>
  </w:style>
  <w:style w:type="character" w:customStyle="1" w:styleId="CommentSubjectChar">
    <w:name w:val="Comment Subject Char"/>
    <w:basedOn w:val="CommentTextChar"/>
    <w:link w:val="CommentSubject"/>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character" w:styleId="Strong">
    <w:name w:val="Strong"/>
    <w:basedOn w:val="DefaultParagraphFont"/>
    <w:qFormat/>
    <w:rsid w:val="00A8342F"/>
    <w:rPr>
      <w:b/>
      <w:bCs/>
    </w:rPr>
  </w:style>
  <w:style w:type="paragraph" w:styleId="Revision">
    <w:name w:val="Revision"/>
    <w:hidden/>
    <w:uiPriority w:val="99"/>
    <w:semiHidden/>
    <w:rsid w:val="00182FC9"/>
    <w:rPr>
      <w:rFonts w:ascii="Arial" w:hAnsi="Arial" w:cs="Arial"/>
      <w:szCs w:val="24"/>
    </w:rPr>
  </w:style>
  <w:style w:type="paragraph" w:customStyle="1" w:styleId="tajtin">
    <w:name w:val="tajtin"/>
    <w:basedOn w:val="Normal"/>
    <w:rsid w:val="00CD091B"/>
    <w:pPr>
      <w:spacing w:before="100" w:beforeAutospacing="1" w:after="100" w:afterAutospacing="1"/>
      <w:ind w:firstLine="0"/>
    </w:pPr>
    <w:rPr>
      <w:rFonts w:ascii="Times New Roman" w:hAnsi="Times New Roman" w:cs="Times New Roman"/>
      <w:sz w:val="24"/>
    </w:rPr>
  </w:style>
  <w:style w:type="character" w:customStyle="1" w:styleId="apple-converted-space">
    <w:name w:val="apple-converted-space"/>
    <w:basedOn w:val="DefaultParagraphFont"/>
    <w:rsid w:val="00CD091B"/>
  </w:style>
  <w:style w:type="paragraph" w:customStyle="1" w:styleId="tin">
    <w:name w:val="tin"/>
    <w:basedOn w:val="Normal"/>
    <w:rsid w:val="00CD091B"/>
    <w:pPr>
      <w:spacing w:before="100" w:beforeAutospacing="1" w:after="100" w:afterAutospacing="1"/>
      <w:ind w:firstLine="0"/>
    </w:pPr>
    <w:rPr>
      <w:rFonts w:ascii="Times New Roman" w:hAnsi="Times New Roman" w:cs="Times New Roman"/>
      <w:sz w:val="24"/>
    </w:rPr>
  </w:style>
  <w:style w:type="paragraph" w:customStyle="1" w:styleId="BodyText3">
    <w:name w:val="Body Text3"/>
    <w:rsid w:val="00CC5C81"/>
    <w:pPr>
      <w:ind w:firstLine="312"/>
      <w:jc w:val="both"/>
    </w:pPr>
    <w:rPr>
      <w:rFonts w:ascii="TimesLT"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34319822">
      <w:bodyDiv w:val="1"/>
      <w:marLeft w:val="0"/>
      <w:marRight w:val="0"/>
      <w:marTop w:val="0"/>
      <w:marBottom w:val="0"/>
      <w:divBdr>
        <w:top w:val="none" w:sz="0" w:space="0" w:color="auto"/>
        <w:left w:val="none" w:sz="0" w:space="0" w:color="auto"/>
        <w:bottom w:val="none" w:sz="0" w:space="0" w:color="auto"/>
        <w:right w:val="none" w:sz="0" w:space="0" w:color="auto"/>
      </w:divBdr>
    </w:div>
    <w:div w:id="265309244">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87917103">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55871440">
      <w:bodyDiv w:val="1"/>
      <w:marLeft w:val="0"/>
      <w:marRight w:val="0"/>
      <w:marTop w:val="0"/>
      <w:marBottom w:val="0"/>
      <w:divBdr>
        <w:top w:val="none" w:sz="0" w:space="0" w:color="auto"/>
        <w:left w:val="none" w:sz="0" w:space="0" w:color="auto"/>
        <w:bottom w:val="none" w:sz="0" w:space="0" w:color="auto"/>
        <w:right w:val="none" w:sz="0" w:space="0" w:color="auto"/>
      </w:divBdr>
    </w:div>
    <w:div w:id="470371242">
      <w:bodyDiv w:val="1"/>
      <w:marLeft w:val="0"/>
      <w:marRight w:val="0"/>
      <w:marTop w:val="0"/>
      <w:marBottom w:val="0"/>
      <w:divBdr>
        <w:top w:val="none" w:sz="0" w:space="0" w:color="auto"/>
        <w:left w:val="none" w:sz="0" w:space="0" w:color="auto"/>
        <w:bottom w:val="none" w:sz="0" w:space="0" w:color="auto"/>
        <w:right w:val="none" w:sz="0" w:space="0" w:color="auto"/>
      </w:divBdr>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5683749">
      <w:bodyDiv w:val="1"/>
      <w:marLeft w:val="0"/>
      <w:marRight w:val="0"/>
      <w:marTop w:val="0"/>
      <w:marBottom w:val="0"/>
      <w:divBdr>
        <w:top w:val="none" w:sz="0" w:space="0" w:color="auto"/>
        <w:left w:val="none" w:sz="0" w:space="0" w:color="auto"/>
        <w:bottom w:val="none" w:sz="0" w:space="0" w:color="auto"/>
        <w:right w:val="none" w:sz="0" w:space="0" w:color="auto"/>
      </w:divBdr>
    </w:div>
    <w:div w:id="743069710">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825634552">
      <w:bodyDiv w:val="1"/>
      <w:marLeft w:val="0"/>
      <w:marRight w:val="0"/>
      <w:marTop w:val="0"/>
      <w:marBottom w:val="0"/>
      <w:divBdr>
        <w:top w:val="none" w:sz="0" w:space="0" w:color="auto"/>
        <w:left w:val="none" w:sz="0" w:space="0" w:color="auto"/>
        <w:bottom w:val="none" w:sz="0" w:space="0" w:color="auto"/>
        <w:right w:val="none" w:sz="0" w:space="0" w:color="auto"/>
      </w:divBdr>
    </w:div>
    <w:div w:id="853305086">
      <w:bodyDiv w:val="1"/>
      <w:marLeft w:val="0"/>
      <w:marRight w:val="0"/>
      <w:marTop w:val="0"/>
      <w:marBottom w:val="0"/>
      <w:divBdr>
        <w:top w:val="none" w:sz="0" w:space="0" w:color="auto"/>
        <w:left w:val="none" w:sz="0" w:space="0" w:color="auto"/>
        <w:bottom w:val="none" w:sz="0" w:space="0" w:color="auto"/>
        <w:right w:val="none" w:sz="0" w:space="0" w:color="auto"/>
      </w:divBdr>
    </w:div>
    <w:div w:id="859007432">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981886232">
      <w:bodyDiv w:val="1"/>
      <w:marLeft w:val="0"/>
      <w:marRight w:val="0"/>
      <w:marTop w:val="0"/>
      <w:marBottom w:val="0"/>
      <w:divBdr>
        <w:top w:val="none" w:sz="0" w:space="0" w:color="auto"/>
        <w:left w:val="none" w:sz="0" w:space="0" w:color="auto"/>
        <w:bottom w:val="none" w:sz="0" w:space="0" w:color="auto"/>
        <w:right w:val="none" w:sz="0" w:space="0" w:color="auto"/>
      </w:divBdr>
    </w:div>
    <w:div w:id="990403213">
      <w:bodyDiv w:val="1"/>
      <w:marLeft w:val="0"/>
      <w:marRight w:val="0"/>
      <w:marTop w:val="0"/>
      <w:marBottom w:val="0"/>
      <w:divBdr>
        <w:top w:val="none" w:sz="0" w:space="0" w:color="auto"/>
        <w:left w:val="none" w:sz="0" w:space="0" w:color="auto"/>
        <w:bottom w:val="none" w:sz="0" w:space="0" w:color="auto"/>
        <w:right w:val="none" w:sz="0" w:space="0" w:color="auto"/>
      </w:divBdr>
    </w:div>
    <w:div w:id="1024595697">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23952752">
      <w:bodyDiv w:val="1"/>
      <w:marLeft w:val="0"/>
      <w:marRight w:val="0"/>
      <w:marTop w:val="0"/>
      <w:marBottom w:val="0"/>
      <w:divBdr>
        <w:top w:val="none" w:sz="0" w:space="0" w:color="auto"/>
        <w:left w:val="none" w:sz="0" w:space="0" w:color="auto"/>
        <w:bottom w:val="none" w:sz="0" w:space="0" w:color="auto"/>
        <w:right w:val="none" w:sz="0" w:space="0" w:color="auto"/>
      </w:divBdr>
    </w:div>
    <w:div w:id="1235505034">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48094305">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38794590">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508442431">
      <w:bodyDiv w:val="1"/>
      <w:marLeft w:val="0"/>
      <w:marRight w:val="0"/>
      <w:marTop w:val="0"/>
      <w:marBottom w:val="0"/>
      <w:divBdr>
        <w:top w:val="none" w:sz="0" w:space="0" w:color="auto"/>
        <w:left w:val="none" w:sz="0" w:space="0" w:color="auto"/>
        <w:bottom w:val="none" w:sz="0" w:space="0" w:color="auto"/>
        <w:right w:val="none" w:sz="0" w:space="0" w:color="auto"/>
      </w:divBdr>
    </w:div>
    <w:div w:id="1514105371">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03359388">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09663467">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36612425">
      <w:bodyDiv w:val="1"/>
      <w:marLeft w:val="0"/>
      <w:marRight w:val="0"/>
      <w:marTop w:val="0"/>
      <w:marBottom w:val="0"/>
      <w:divBdr>
        <w:top w:val="none" w:sz="0" w:space="0" w:color="auto"/>
        <w:left w:val="none" w:sz="0" w:space="0" w:color="auto"/>
        <w:bottom w:val="none" w:sz="0" w:space="0" w:color="auto"/>
        <w:right w:val="none" w:sz="0" w:space="0" w:color="auto"/>
      </w:divBdr>
    </w:div>
    <w:div w:id="2075856934">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 w:id="2095666371">
      <w:bodyDiv w:val="1"/>
      <w:marLeft w:val="0"/>
      <w:marRight w:val="0"/>
      <w:marTop w:val="0"/>
      <w:marBottom w:val="0"/>
      <w:divBdr>
        <w:top w:val="none" w:sz="0" w:space="0" w:color="auto"/>
        <w:left w:val="none" w:sz="0" w:space="0" w:color="auto"/>
        <w:bottom w:val="none" w:sz="0" w:space="0" w:color="auto"/>
        <w:right w:val="none" w:sz="0" w:space="0" w:color="auto"/>
      </w:divBdr>
    </w:div>
    <w:div w:id="21023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6214E-41D9-479F-8C13-32DB4863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19952</Words>
  <Characters>11374</Characters>
  <Application>Microsoft Office Word</Application>
  <DocSecurity>4</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31264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2017-11-16T09:26:00Z</cp:lastPrinted>
  <dcterms:created xsi:type="dcterms:W3CDTF">2017-11-28T15:03:00Z</dcterms:created>
  <dcterms:modified xsi:type="dcterms:W3CDTF">2017-11-28T15:03:00Z</dcterms:modified>
</cp:coreProperties>
</file>