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-28"/>
        <w:tblW w:w="9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0"/>
      </w:tblGrid>
      <w:tr w:rsidR="000E78ED" w:rsidRPr="00086E14" w14:paraId="62D519D8" w14:textId="77777777" w:rsidTr="00936E14">
        <w:tc>
          <w:tcPr>
            <w:tcW w:w="9660" w:type="dxa"/>
          </w:tcPr>
          <w:p w14:paraId="6058F939" w14:textId="77777777" w:rsidR="006A194C" w:rsidRPr="00086E14" w:rsidRDefault="006A194C" w:rsidP="00645733">
            <w:pPr>
              <w:ind w:left="4820"/>
              <w:rPr>
                <w:rFonts w:ascii="Times New Roman" w:hAnsi="Times New Roman" w:cs="Times New Roman"/>
                <w:sz w:val="24"/>
                <w:szCs w:val="24"/>
              </w:rPr>
            </w:pPr>
            <w:r w:rsidRPr="00086E14">
              <w:rPr>
                <w:rFonts w:ascii="Times New Roman" w:hAnsi="Times New Roman" w:cs="Times New Roman"/>
                <w:sz w:val="24"/>
                <w:szCs w:val="24"/>
              </w:rPr>
              <w:t xml:space="preserve">Projektų konkurso ir tęstinės </w:t>
            </w:r>
            <w:r w:rsidR="00787614" w:rsidRPr="00086E14">
              <w:rPr>
                <w:rFonts w:ascii="Times New Roman" w:hAnsi="Times New Roman" w:cs="Times New Roman"/>
                <w:sz w:val="24"/>
                <w:szCs w:val="24"/>
              </w:rPr>
              <w:t xml:space="preserve">projektų </w:t>
            </w:r>
            <w:r w:rsidRPr="00086E14">
              <w:rPr>
                <w:rFonts w:ascii="Times New Roman" w:hAnsi="Times New Roman" w:cs="Times New Roman"/>
                <w:sz w:val="24"/>
                <w:szCs w:val="24"/>
              </w:rPr>
              <w:t>atrankos planavimo proceso</w:t>
            </w:r>
            <w:r w:rsidR="00645733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086E14">
              <w:rPr>
                <w:rFonts w:ascii="Times New Roman" w:hAnsi="Times New Roman" w:cs="Times New Roman"/>
                <w:sz w:val="24"/>
                <w:szCs w:val="24"/>
              </w:rPr>
              <w:t>riedas</w:t>
            </w:r>
          </w:p>
          <w:p w14:paraId="505DE1A3" w14:textId="77777777" w:rsidR="003B79DC" w:rsidRPr="00086E14" w:rsidRDefault="003B79DC" w:rsidP="006A19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61391" w14:textId="564F11BD" w:rsidR="008379FF" w:rsidRPr="005E701D" w:rsidRDefault="00E72CF3" w:rsidP="006A194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E70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___</w:t>
            </w:r>
            <w:r w:rsidR="0074735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2017-12-06</w:t>
            </w:r>
            <w:r w:rsidRPr="005E70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_____</w:t>
            </w:r>
            <w:r w:rsidR="008379FF" w:rsidRPr="005E70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_</w:t>
            </w:r>
            <w:r w:rsidRPr="005E70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____</w:t>
            </w:r>
            <w:r w:rsidR="008379FF" w:rsidRPr="005E70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__</w:t>
            </w:r>
          </w:p>
          <w:p w14:paraId="4A4963FD" w14:textId="77777777" w:rsidR="003B79DC" w:rsidRPr="00086E14" w:rsidRDefault="008379FF" w:rsidP="006A194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E14">
              <w:rPr>
                <w:rFonts w:ascii="Times New Roman" w:hAnsi="Times New Roman" w:cs="Times New Roman"/>
                <w:i/>
                <w:sz w:val="24"/>
                <w:szCs w:val="24"/>
              </w:rPr>
              <w:t>(k</w:t>
            </w:r>
            <w:r w:rsidR="003B79DC" w:rsidRPr="00086E14">
              <w:rPr>
                <w:rFonts w:ascii="Times New Roman" w:hAnsi="Times New Roman" w:cs="Times New Roman"/>
                <w:i/>
                <w:sz w:val="24"/>
                <w:szCs w:val="24"/>
              </w:rPr>
              <w:t>vietimo paskelbimo data</w:t>
            </w:r>
            <w:r w:rsidRPr="00086E14">
              <w:rPr>
                <w:rStyle w:val="FootnoteReference"/>
                <w:rFonts w:ascii="Times New Roman" w:hAnsi="Times New Roman" w:cs="Times New Roman"/>
                <w:i/>
                <w:sz w:val="24"/>
                <w:szCs w:val="24"/>
              </w:rPr>
              <w:footnoteReference w:id="1"/>
            </w:r>
            <w:r w:rsidRPr="00086E1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7C8DB13B" w14:textId="77777777" w:rsidR="000E78ED" w:rsidRPr="00E01724" w:rsidRDefault="000E78ED" w:rsidP="001C7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8ED" w:rsidRPr="00067B16" w14:paraId="31943E1B" w14:textId="77777777" w:rsidTr="00936E14">
        <w:tc>
          <w:tcPr>
            <w:tcW w:w="9660" w:type="dxa"/>
          </w:tcPr>
          <w:tbl>
            <w:tblPr>
              <w:tblStyle w:val="TableGrid"/>
              <w:tblW w:w="92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1"/>
              <w:gridCol w:w="386"/>
              <w:gridCol w:w="4292"/>
            </w:tblGrid>
            <w:tr w:rsidR="007D52FB" w:rsidRPr="00067B16" w14:paraId="32A8977A" w14:textId="77777777" w:rsidTr="00936E14">
              <w:trPr>
                <w:trHeight w:val="1976"/>
              </w:trPr>
              <w:tc>
                <w:tcPr>
                  <w:tcW w:w="9249" w:type="dxa"/>
                  <w:gridSpan w:val="3"/>
                  <w:vAlign w:val="center"/>
                </w:tcPr>
                <w:p w14:paraId="244D6596" w14:textId="77777777" w:rsidR="000E78ED" w:rsidRPr="00067B16" w:rsidRDefault="00D0100B" w:rsidP="00F26FB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i/>
                      <w:noProof/>
                      <w:lang w:eastAsia="lt-LT"/>
                    </w:rPr>
                    <w:drawing>
                      <wp:inline distT="0" distB="0" distL="0" distR="0" wp14:anchorId="1B145442" wp14:editId="75F12557">
                        <wp:extent cx="2124075" cy="990600"/>
                        <wp:effectExtent l="0" t="0" r="9525" b="0"/>
                        <wp:docPr id="2" name="Paveikslėlis 2" descr="C:\Users\Zimina_z\AppData\Local\Temp\notes345E10\Monochromini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mina_z\AppData\Local\Temp\notes345E10\Monochromini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3441" t="16322" r="11626" b="2709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124075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83EF778" w14:textId="77777777" w:rsidR="00D0100B" w:rsidRPr="00067B16" w:rsidRDefault="00D0100B" w:rsidP="00F26FB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2FB" w:rsidRPr="00067B16" w14:paraId="6A7DF727" w14:textId="77777777" w:rsidTr="00936E14">
              <w:trPr>
                <w:trHeight w:val="430"/>
              </w:trPr>
              <w:tc>
                <w:tcPr>
                  <w:tcW w:w="9249" w:type="dxa"/>
                  <w:gridSpan w:val="3"/>
                </w:tcPr>
                <w:p w14:paraId="08C7F7D8" w14:textId="77777777" w:rsidR="00787614" w:rsidRPr="00067B16" w:rsidRDefault="00787614" w:rsidP="0078761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Kvietimas teikti paraiškas </w:t>
                  </w:r>
                  <w:r w:rsidR="00390735"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finansuoti</w:t>
                  </w:r>
                  <w:r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A34F18"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projektus </w:t>
                  </w:r>
                  <w:r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pagal priemonę</w:t>
                  </w:r>
                  <w:r w:rsidR="00F34C79" w:rsidRPr="00067B16">
                    <w:rPr>
                      <w:rStyle w:val="FootnoteReference"/>
                      <w:rFonts w:ascii="Times New Roman" w:hAnsi="Times New Roman" w:cs="Times New Roman"/>
                      <w:b/>
                      <w:sz w:val="24"/>
                      <w:szCs w:val="24"/>
                    </w:rPr>
                    <w:footnoteReference w:id="2"/>
                  </w:r>
                  <w:r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(-</w:t>
                  </w:r>
                  <w:proofErr w:type="spellStart"/>
                  <w:r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es</w:t>
                  </w:r>
                  <w:proofErr w:type="spellEnd"/>
                  <w:r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</w:p>
                <w:p w14:paraId="7A7BC8BF" w14:textId="77777777" w:rsidR="002618E1" w:rsidRDefault="002618E1" w:rsidP="0078761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79D138D3" w14:textId="26D709CF" w:rsidR="00787614" w:rsidRPr="00067B16" w:rsidRDefault="00EA5685" w:rsidP="00E66EE7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56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Priemonė </w:t>
                  </w:r>
                  <w:r w:rsidR="00BE11DE" w:rsidRPr="00017A0C">
                    <w:rPr>
                      <w:rFonts w:ascii="Times New Roman" w:hAnsi="Times New Roman"/>
                      <w:sz w:val="24"/>
                      <w:szCs w:val="24"/>
                    </w:rPr>
                    <w:t xml:space="preserve"> Nr. </w:t>
                  </w:r>
                  <w:r w:rsidR="00BE11DE" w:rsidRPr="00017A0C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03.3.2-IVG-T-829 </w:t>
                  </w:r>
                  <w:r w:rsidR="00BE11DE" w:rsidRPr="00017A0C">
                    <w:rPr>
                      <w:rFonts w:ascii="Times New Roman" w:hAnsi="Times New Roman"/>
                      <w:sz w:val="24"/>
                      <w:szCs w:val="24"/>
                    </w:rPr>
                    <w:t>„</w:t>
                  </w:r>
                  <w:proofErr w:type="spellStart"/>
                  <w:r w:rsidR="00BE11DE" w:rsidRPr="00017A0C">
                    <w:rPr>
                      <w:rFonts w:ascii="Times New Roman" w:hAnsi="Times New Roman"/>
                      <w:sz w:val="24"/>
                      <w:szCs w:val="24"/>
                    </w:rPr>
                    <w:t>Eco</w:t>
                  </w:r>
                  <w:proofErr w:type="spellEnd"/>
                  <w:r w:rsidR="00BE11DE" w:rsidRPr="00017A0C">
                    <w:rPr>
                      <w:rFonts w:ascii="Times New Roman" w:hAnsi="Times New Roman"/>
                      <w:sz w:val="24"/>
                      <w:szCs w:val="24"/>
                    </w:rPr>
                    <w:t xml:space="preserve"> konsultantas LT“</w:t>
                  </w:r>
                </w:p>
              </w:tc>
            </w:tr>
            <w:tr w:rsidR="007D52FB" w:rsidRPr="00067B16" w14:paraId="1F7C9542" w14:textId="77777777" w:rsidTr="00936E14">
              <w:tc>
                <w:tcPr>
                  <w:tcW w:w="9249" w:type="dxa"/>
                  <w:gridSpan w:val="3"/>
                </w:tcPr>
                <w:p w14:paraId="7D7F80C9" w14:textId="77777777" w:rsidR="00787614" w:rsidRPr="00067B16" w:rsidRDefault="00787614" w:rsidP="0078761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7D52FB" w:rsidRPr="00067B16" w14:paraId="2E3261EA" w14:textId="77777777" w:rsidTr="00936E14">
              <w:trPr>
                <w:trHeight w:val="343"/>
              </w:trPr>
              <w:tc>
                <w:tcPr>
                  <w:tcW w:w="9249" w:type="dxa"/>
                  <w:gridSpan w:val="3"/>
                </w:tcPr>
                <w:p w14:paraId="0976D0BC" w14:textId="51F38FB4" w:rsidR="00787614" w:rsidRPr="003234C1" w:rsidRDefault="00787614" w:rsidP="00094825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3234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Nr. </w:t>
                  </w:r>
                  <w:r w:rsidR="00BE11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01</w:t>
                  </w:r>
                </w:p>
              </w:tc>
            </w:tr>
            <w:tr w:rsidR="007D52FB" w:rsidRPr="00067B16" w14:paraId="2A8824F5" w14:textId="77777777" w:rsidTr="00936E14">
              <w:tc>
                <w:tcPr>
                  <w:tcW w:w="4957" w:type="dxa"/>
                  <w:gridSpan w:val="2"/>
                </w:tcPr>
                <w:p w14:paraId="5DE30886" w14:textId="77777777" w:rsidR="000E78ED" w:rsidRPr="001C7F89" w:rsidRDefault="00EA5685" w:rsidP="00EA5685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F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Lietuvos Respublikos ūkio ministerija</w:t>
                  </w:r>
                  <w:r w:rsidR="001C7F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</w:t>
                  </w:r>
                  <w:r w:rsidR="000E78ED" w:rsidRPr="001C7F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ir</w:t>
                  </w:r>
                </w:p>
              </w:tc>
              <w:tc>
                <w:tcPr>
                  <w:tcW w:w="4292" w:type="dxa"/>
                </w:tcPr>
                <w:p w14:paraId="69CAF78F" w14:textId="70131D53" w:rsidR="000E78ED" w:rsidRPr="001C7F89" w:rsidRDefault="00094825" w:rsidP="00EA5685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Uždaroji akcinė bendrovė „Investicijų ir verslo garantijos“</w:t>
                  </w:r>
                </w:p>
              </w:tc>
            </w:tr>
            <w:tr w:rsidR="007D52FB" w:rsidRPr="00067B16" w14:paraId="0F3D7BE1" w14:textId="77777777" w:rsidTr="00936E14">
              <w:tc>
                <w:tcPr>
                  <w:tcW w:w="9249" w:type="dxa"/>
                  <w:gridSpan w:val="3"/>
                  <w:tcBorders>
                    <w:bottom w:val="single" w:sz="4" w:space="0" w:color="auto"/>
                  </w:tcBorders>
                </w:tcPr>
                <w:p w14:paraId="43FE9615" w14:textId="77777777" w:rsidR="0073341B" w:rsidRPr="00067B16" w:rsidRDefault="0073341B" w:rsidP="00A34F18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8D07D9F" w14:textId="5026DC14" w:rsidR="000E78ED" w:rsidRDefault="000E78ED" w:rsidP="00EA5685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kviečia teikti paraiškas </w:t>
                  </w:r>
                  <w:r w:rsidR="00A34F18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finansuoti</w:t>
                  </w:r>
                  <w:r w:rsidR="00787614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34F18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projektus 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pagal 2014–2020 m. </w:t>
                  </w:r>
                  <w:r w:rsidR="007D52FB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Europos Sąjungos fondų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34F18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investicijų </w:t>
                  </w:r>
                  <w:r w:rsidR="001C7F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veiksmų programos 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priemonę</w:t>
                  </w:r>
                  <w:r w:rsidR="00EA56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E11DE" w:rsidRPr="00017A0C">
                    <w:rPr>
                      <w:rFonts w:ascii="Times New Roman" w:hAnsi="Times New Roman"/>
                      <w:sz w:val="24"/>
                      <w:szCs w:val="24"/>
                    </w:rPr>
                    <w:t xml:space="preserve"> Nr. </w:t>
                  </w:r>
                  <w:r w:rsidR="00BE11DE" w:rsidRPr="00017A0C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03.3.2-IVG-T-829 </w:t>
                  </w:r>
                  <w:r w:rsidR="00BE11DE" w:rsidRPr="00017A0C">
                    <w:rPr>
                      <w:rFonts w:ascii="Times New Roman" w:hAnsi="Times New Roman"/>
                      <w:sz w:val="24"/>
                      <w:szCs w:val="24"/>
                    </w:rPr>
                    <w:t>„</w:t>
                  </w:r>
                  <w:proofErr w:type="spellStart"/>
                  <w:r w:rsidR="00BE11DE" w:rsidRPr="00017A0C">
                    <w:rPr>
                      <w:rFonts w:ascii="Times New Roman" w:hAnsi="Times New Roman"/>
                      <w:sz w:val="24"/>
                      <w:szCs w:val="24"/>
                    </w:rPr>
                    <w:t>Eco</w:t>
                  </w:r>
                  <w:proofErr w:type="spellEnd"/>
                  <w:r w:rsidR="00BE11DE" w:rsidRPr="00017A0C">
                    <w:rPr>
                      <w:rFonts w:ascii="Times New Roman" w:hAnsi="Times New Roman"/>
                      <w:sz w:val="24"/>
                      <w:szCs w:val="24"/>
                    </w:rPr>
                    <w:t xml:space="preserve"> konsultantas LT“</w:t>
                  </w:r>
                  <w:r w:rsidR="001C7F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16FF603" w14:textId="77777777" w:rsidR="001C7F89" w:rsidRPr="00067B16" w:rsidRDefault="001C7F89" w:rsidP="00EA5685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2FB" w:rsidRPr="00067B16" w14:paraId="43A24946" w14:textId="77777777" w:rsidTr="00936E14">
              <w:tc>
                <w:tcPr>
                  <w:tcW w:w="4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60F59" w14:textId="77777777" w:rsidR="0028256E" w:rsidRPr="00067B16" w:rsidRDefault="00DE6ED1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Finansavimo</w:t>
                  </w:r>
                  <w:r w:rsidR="0059692C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8256E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tikslas:</w:t>
                  </w:r>
                </w:p>
                <w:p w14:paraId="7D47B467" w14:textId="77777777" w:rsidR="0028256E" w:rsidRPr="00067B16" w:rsidRDefault="0028256E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6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0C2E9" w14:textId="1C9E27F6" w:rsidR="00E66EE7" w:rsidRPr="004A40CA" w:rsidRDefault="00655B7B" w:rsidP="004A40CA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AngsanaUPC" w:hAnsi="Times New Roman"/>
                      <w:bCs/>
                      <w:sz w:val="24"/>
                      <w:szCs w:val="24"/>
                    </w:rPr>
                    <w:t>S</w:t>
                  </w:r>
                  <w:r w:rsidRPr="00E03F5C">
                    <w:rPr>
                      <w:rFonts w:ascii="Times New Roman" w:eastAsia="AngsanaUPC" w:hAnsi="Times New Roman"/>
                      <w:bCs/>
                      <w:sz w:val="24"/>
                      <w:szCs w:val="24"/>
                    </w:rPr>
                    <w:t xml:space="preserve">uteikti labai mažoms, mažoms ir vidutinėms įmonėms (toliau – MVĮ) reikiamą informacinę, konsultacinę metodinę ir kitą paramą </w:t>
                  </w:r>
                  <w:r w:rsidRPr="00835D45">
                    <w:rPr>
                      <w:rFonts w:ascii="Times New Roman" w:hAnsi="Times New Roman"/>
                      <w:sz w:val="24"/>
                      <w:szCs w:val="24"/>
                    </w:rPr>
                    <w:t>efektyvesnio išteklių naudojimo, gamt</w:t>
                  </w:r>
                  <w:r w:rsidRPr="004B5BA1">
                    <w:rPr>
                      <w:rFonts w:ascii="Times New Roman" w:hAnsi="Times New Roman"/>
                      <w:sz w:val="24"/>
                      <w:szCs w:val="24"/>
                    </w:rPr>
                    <w:t xml:space="preserve">os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resursų</w:t>
                  </w:r>
                  <w:r w:rsidRPr="004B5BA1">
                    <w:rPr>
                      <w:rFonts w:ascii="Times New Roman" w:hAnsi="Times New Roman"/>
                      <w:sz w:val="24"/>
                      <w:szCs w:val="24"/>
                    </w:rPr>
                    <w:t xml:space="preserve"> tausojimo, </w:t>
                  </w:r>
                  <w:proofErr w:type="spellStart"/>
                  <w:r w:rsidRPr="004B5BA1">
                    <w:rPr>
                      <w:rFonts w:ascii="Times New Roman" w:hAnsi="Times New Roman"/>
                      <w:sz w:val="24"/>
                      <w:szCs w:val="24"/>
                    </w:rPr>
                    <w:t>ekoinovacijų</w:t>
                  </w:r>
                  <w:proofErr w:type="spellEnd"/>
                  <w:r w:rsidRPr="004B5BA1">
                    <w:rPr>
                      <w:rFonts w:ascii="Times New Roman" w:hAnsi="Times New Roman"/>
                      <w:sz w:val="24"/>
                      <w:szCs w:val="24"/>
                    </w:rPr>
                    <w:t xml:space="preserve"> diegimo ir panašiais</w:t>
                  </w:r>
                  <w:r w:rsidRPr="004B5BA1">
                    <w:rPr>
                      <w:rFonts w:ascii="Times New Roman" w:eastAsia="AngsanaUPC" w:hAnsi="Times New Roman"/>
                      <w:bCs/>
                      <w:sz w:val="24"/>
                      <w:szCs w:val="24"/>
                    </w:rPr>
                    <w:t xml:space="preserve"> klausimais ir taip paskatinti </w:t>
                  </w:r>
                  <w:r w:rsidRPr="004B5BA1">
                    <w:rPr>
                      <w:rFonts w:ascii="Times New Roman" w:hAnsi="Times New Roman"/>
                      <w:sz w:val="24"/>
                      <w:szCs w:val="24"/>
                    </w:rPr>
                    <w:t xml:space="preserve">MVĮ investicijas į </w:t>
                  </w:r>
                  <w:proofErr w:type="spellStart"/>
                  <w:r w:rsidRPr="004B5BA1">
                    <w:rPr>
                      <w:rFonts w:ascii="Times New Roman" w:hAnsi="Times New Roman"/>
                      <w:sz w:val="24"/>
                      <w:szCs w:val="24"/>
                    </w:rPr>
                    <w:t>ekoinovacijas</w:t>
                  </w:r>
                  <w:proofErr w:type="spellEnd"/>
                  <w:r w:rsidRPr="004B5BA1">
                    <w:rPr>
                      <w:rFonts w:ascii="Times New Roman" w:hAnsi="Times New Roman"/>
                      <w:sz w:val="24"/>
                      <w:szCs w:val="24"/>
                    </w:rPr>
                    <w:t xml:space="preserve"> ir kitas efektyviai išteklius naudojančias technologijas</w:t>
                  </w:r>
                  <w:r w:rsidRPr="004B5BA1">
                    <w:rPr>
                      <w:rFonts w:ascii="Times New Roman" w:eastAsia="AngsanaUPC" w:hAnsi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  <w:tr w:rsidR="007D52FB" w:rsidRPr="00067B16" w14:paraId="4E408054" w14:textId="77777777" w:rsidTr="00936E14">
              <w:tc>
                <w:tcPr>
                  <w:tcW w:w="4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1DA19" w14:textId="77777777" w:rsidR="0028256E" w:rsidRPr="00067B16" w:rsidRDefault="00DE6ED1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Finansuojamos </w:t>
                  </w:r>
                  <w:r w:rsidR="0028256E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veiklos:</w:t>
                  </w:r>
                </w:p>
                <w:p w14:paraId="4A78B87D" w14:textId="77777777" w:rsidR="0028256E" w:rsidRPr="00067B16" w:rsidRDefault="0028256E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65B12" w14:textId="50AEE07D" w:rsidR="000B11C4" w:rsidRPr="004A40CA" w:rsidRDefault="00C7710A" w:rsidP="00170506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K</w:t>
                  </w:r>
                  <w:r w:rsidRPr="004B5BA1">
                    <w:rPr>
                      <w:rFonts w:ascii="Times New Roman" w:hAnsi="Times New Roman"/>
                      <w:sz w:val="24"/>
                      <w:szCs w:val="24"/>
                    </w:rPr>
                    <w:t xml:space="preserve">onsultacinių </w:t>
                  </w:r>
                  <w:r w:rsidRPr="00E03F5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ekspertinių paslaugų teikimas </w:t>
                  </w:r>
                  <w:r w:rsidRPr="00835D4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MVĮ</w:t>
                  </w:r>
                  <w:r w:rsidRPr="004B5BA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efektyvesnio išteklių naudojimo, gamtinių resursų tausojimo ir panašiais klausimais</w:t>
                  </w:r>
                  <w:r w:rsidRPr="004B5BA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>.</w:t>
                  </w:r>
                </w:p>
              </w:tc>
            </w:tr>
            <w:tr w:rsidR="007D52FB" w:rsidRPr="00067B16" w14:paraId="5D677BAE" w14:textId="77777777" w:rsidTr="00936E14">
              <w:tc>
                <w:tcPr>
                  <w:tcW w:w="4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7F899" w14:textId="77777777" w:rsidR="0028256E" w:rsidRPr="00067B16" w:rsidRDefault="0028256E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Galimi pareiškėjai:</w:t>
                  </w:r>
                </w:p>
                <w:p w14:paraId="4A58D681" w14:textId="77777777" w:rsidR="0028256E" w:rsidRPr="00067B16" w:rsidRDefault="0028256E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9F34C" w14:textId="2CAF09BB" w:rsidR="00246C6F" w:rsidRPr="006E0F67" w:rsidRDefault="00613ACE" w:rsidP="00613ACE">
                  <w:pPr>
                    <w:framePr w:hSpace="180" w:wrap="around" w:vAnchor="text" w:hAnchor="margin" w:y="-28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4B5BA1"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 xml:space="preserve">MVĮ,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kuri </w:t>
                  </w:r>
                  <w:r w:rsidRPr="004B5BA1">
                    <w:rPr>
                      <w:rFonts w:ascii="Times New Roman" w:hAnsi="Times New Roman"/>
                      <w:sz w:val="24"/>
                      <w:szCs w:val="24"/>
                    </w:rPr>
                    <w:t>yra veikianti (užregistruota Juridinių asmenų registre)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ir</w:t>
                  </w:r>
                  <w:r w:rsidRPr="004B5BA1">
                    <w:rPr>
                      <w:rFonts w:ascii="Times New Roman" w:hAnsi="Times New Roman"/>
                      <w:sz w:val="24"/>
                      <w:szCs w:val="24"/>
                    </w:rPr>
                    <w:t xml:space="preserve"> kuri ne trumpiau kaip 6 mėnesius iki paraiškos pateikimo mėnesio kiekvieną mėnesį </w:t>
                  </w:r>
                  <w:r w:rsidRPr="004B5BA1">
                    <w:rPr>
                      <w:rFonts w:ascii="Times New Roman" w:hAnsi="Times New Roman"/>
                      <w:bCs/>
                      <w:sz w:val="24"/>
                      <w:szCs w:val="24"/>
                      <w:lang w:eastAsia="lt-LT"/>
                    </w:rPr>
                    <w:t>turėjo apdraustųjų</w:t>
                  </w:r>
                  <w:r w:rsidRPr="004B5BA1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</w:t>
                  </w:r>
                </w:p>
              </w:tc>
            </w:tr>
            <w:tr w:rsidR="00D72A76" w:rsidRPr="00067B16" w14:paraId="15950220" w14:textId="77777777" w:rsidTr="00936E14">
              <w:tc>
                <w:tcPr>
                  <w:tcW w:w="4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0B094" w14:textId="77777777" w:rsidR="00D72A76" w:rsidRPr="00067B16" w:rsidRDefault="00D72A76" w:rsidP="00D72A76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Atrankos būdas: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30CF6" w14:textId="0DFE91E0" w:rsidR="00D72A76" w:rsidRPr="004A40CA" w:rsidRDefault="00D72A76" w:rsidP="00D72A76">
                  <w:pPr>
                    <w:framePr w:hSpace="180" w:wrap="around" w:vAnchor="text" w:hAnchor="margin" w:y="-28"/>
                    <w:widowControl w:val="0"/>
                    <w:shd w:val="clear" w:color="auto" w:fill="FFFFFF"/>
                    <w:tabs>
                      <w:tab w:val="left" w:pos="2943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0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Tęstinė projektų atranka.</w:t>
                  </w:r>
                </w:p>
              </w:tc>
            </w:tr>
            <w:tr w:rsidR="002F7369" w:rsidRPr="00067B16" w14:paraId="570580F0" w14:textId="77777777" w:rsidTr="00936E14">
              <w:tc>
                <w:tcPr>
                  <w:tcW w:w="4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F476A" w14:textId="77777777" w:rsidR="002F7369" w:rsidRPr="00067B16" w:rsidRDefault="002F7369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Didžiausia galima projektui skirti finansavimo lėšų suma, </w:t>
                  </w:r>
                  <w:proofErr w:type="spellStart"/>
                  <w:r w:rsidR="00D37B95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proofErr w:type="spellEnd"/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5DA21949" w14:textId="0E7189D2" w:rsidR="00DB709D" w:rsidRDefault="00DB709D" w:rsidP="00DB709D">
                  <w:pPr>
                    <w:rPr>
                      <w:rFonts w:ascii="Times New Roman" w:hAnsi="Times New Roman" w:cs="Times New Roman"/>
                    </w:rPr>
                  </w:pPr>
                </w:p>
                <w:p w14:paraId="2EB0E6DA" w14:textId="77777777" w:rsidR="002F7369" w:rsidRPr="00DB709D" w:rsidRDefault="002F7369" w:rsidP="00DB709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F7056" w14:textId="68943721" w:rsidR="002F7369" w:rsidRPr="004A40CA" w:rsidRDefault="002353AD" w:rsidP="00E134ED">
                  <w:pPr>
                    <w:tabs>
                      <w:tab w:val="left" w:pos="1134"/>
                      <w:tab w:val="left" w:pos="1418"/>
                    </w:tabs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4A40CA">
                    <w:rPr>
                      <w:rFonts w:ascii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Vienam projekto vykdytojui per dotacijos sutarties galiojimo laikotarpį didžiausia galima skirti finansavimo lėšų suma yra </w:t>
                  </w:r>
                  <w:r w:rsidR="00936E14" w:rsidRPr="004B5BA1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4 000 </w:t>
                  </w:r>
                  <w:proofErr w:type="spellStart"/>
                  <w:r w:rsidR="00936E14" w:rsidRPr="004B5BA1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Eur</w:t>
                  </w:r>
                  <w:proofErr w:type="spellEnd"/>
                  <w:r w:rsidR="00936E14" w:rsidRPr="004B5BA1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(keturi tūkstančiai eurų)</w:t>
                  </w:r>
                  <w:r w:rsidR="00936E14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.</w:t>
                  </w:r>
                </w:p>
              </w:tc>
            </w:tr>
            <w:tr w:rsidR="002F7369" w:rsidRPr="00067B16" w14:paraId="10071A28" w14:textId="77777777" w:rsidTr="00936E14">
              <w:tc>
                <w:tcPr>
                  <w:tcW w:w="4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04E08" w14:textId="77777777" w:rsidR="002F7369" w:rsidRPr="00067B16" w:rsidRDefault="00D37B95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Planuojama k</w:t>
                  </w:r>
                  <w:r w:rsidR="002F7369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vietimo 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finansavimo </w:t>
                  </w:r>
                  <w:r w:rsidR="002F7369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suma, </w:t>
                  </w:r>
                  <w:proofErr w:type="spellStart"/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proofErr w:type="spellEnd"/>
                  <w:r w:rsidR="002F7369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6B9EA" w14:textId="06BBBC80" w:rsidR="002F7369" w:rsidRPr="004A40CA" w:rsidRDefault="006B07AB" w:rsidP="006B07A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A40C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</w:t>
                  </w:r>
                  <w:r w:rsidR="002353AD" w:rsidRPr="004A40C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ki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1623D">
                    <w:rPr>
                      <w:rFonts w:ascii="Times New Roman" w:hAnsi="Times New Roman"/>
                      <w:sz w:val="24"/>
                      <w:szCs w:val="24"/>
                    </w:rPr>
                    <w:t xml:space="preserve">1 448 100 </w:t>
                  </w:r>
                  <w:proofErr w:type="spellStart"/>
                  <w:r w:rsidRPr="0081623D">
                    <w:rPr>
                      <w:rFonts w:ascii="Times New Roman" w:hAnsi="Times New Roman"/>
                      <w:sz w:val="24"/>
                      <w:szCs w:val="24"/>
                    </w:rPr>
                    <w:t>Eur</w:t>
                  </w:r>
                  <w:proofErr w:type="spellEnd"/>
                  <w:r w:rsidRPr="0081623D">
                    <w:rPr>
                      <w:rFonts w:ascii="Times New Roman" w:hAnsi="Times New Roman"/>
                      <w:sz w:val="24"/>
                      <w:szCs w:val="24"/>
                    </w:rPr>
                    <w:t xml:space="preserve"> (vieno milijono keturių šimtų keturiasdešimt aštuonių tūkstančių vieno šimto euro)</w:t>
                  </w:r>
                  <w:r w:rsidR="002353AD" w:rsidRPr="004A40C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062C3A" w:rsidRPr="00067B16" w14:paraId="28659381" w14:textId="77777777" w:rsidTr="00936E14">
              <w:tc>
                <w:tcPr>
                  <w:tcW w:w="4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32354" w14:textId="77777777" w:rsidR="00062C3A" w:rsidRPr="00067B16" w:rsidRDefault="00062C3A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nuo: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EF538F" w14:textId="510295A2" w:rsidR="00062C3A" w:rsidRPr="004A40CA" w:rsidDel="00011C71" w:rsidRDefault="00747358" w:rsidP="00747358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2017-12-06 </w:t>
                  </w:r>
                  <w:r w:rsidR="00B748A3" w:rsidRPr="004A40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5E701D" w:rsidRPr="004A40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9060C9" w:rsidRPr="004A40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:00 val</w:t>
                  </w:r>
                  <w:r w:rsidR="009060C9" w:rsidRPr="004A40C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.</w:t>
                  </w:r>
                </w:p>
              </w:tc>
            </w:tr>
            <w:tr w:rsidR="00062C3A" w:rsidRPr="00067B16" w14:paraId="4C1F929F" w14:textId="77777777" w:rsidTr="00936E14">
              <w:tc>
                <w:tcPr>
                  <w:tcW w:w="4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88DC2" w14:textId="77777777" w:rsidR="00062C3A" w:rsidRPr="00067B16" w:rsidRDefault="00062C3A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iki</w:t>
                  </w:r>
                  <w:r w:rsidR="005D1B0B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(galutinis paraiškų pateikimo terminas</w:t>
                  </w:r>
                  <w:r w:rsidR="00D37B95" w:rsidRPr="00067B16">
                    <w:rPr>
                      <w:rStyle w:val="FootnoteReference"/>
                      <w:rFonts w:ascii="Times New Roman" w:hAnsi="Times New Roman" w:cs="Times New Roman"/>
                      <w:sz w:val="24"/>
                      <w:szCs w:val="24"/>
                    </w:rPr>
                    <w:footnoteReference w:id="3"/>
                  </w:r>
                  <w:r w:rsidR="005D1B0B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C22CA" w14:textId="79E9E879" w:rsidR="00062C3A" w:rsidRPr="004A40CA" w:rsidRDefault="00F262E0" w:rsidP="00B24D93">
                  <w:pPr>
                    <w:widowControl w:val="0"/>
                    <w:shd w:val="clear" w:color="auto" w:fill="FFFFFF"/>
                    <w:tabs>
                      <w:tab w:val="left" w:pos="2943"/>
                    </w:tabs>
                    <w:jc w:val="both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4A40C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2020-11-30 17:00 val.</w:t>
                  </w:r>
                </w:p>
              </w:tc>
            </w:tr>
            <w:tr w:rsidR="00956D6B" w:rsidRPr="00067B16" w14:paraId="7EC20D0F" w14:textId="77777777" w:rsidTr="00936E14">
              <w:trPr>
                <w:trHeight w:val="2831"/>
              </w:trPr>
              <w:tc>
                <w:tcPr>
                  <w:tcW w:w="4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8C589" w14:textId="77777777" w:rsidR="00956D6B" w:rsidRPr="00067B16" w:rsidRDefault="00956D6B" w:rsidP="003D50A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Kita informacija:</w:t>
                  </w:r>
                </w:p>
                <w:p w14:paraId="6CCF088F" w14:textId="77777777" w:rsidR="00956D6B" w:rsidRPr="00067B16" w:rsidRDefault="00956D6B" w:rsidP="003D50A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6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083EE" w14:textId="2C02DC7D" w:rsidR="00956D6B" w:rsidRPr="00B748A3" w:rsidRDefault="00F262E0" w:rsidP="00F84C55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48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Siekdamas gauti finansavimą, pareiškėjas turi užpildyti paraišką, kurios iš dalies užpildyta forma PDF formatu skelbiama ES struktūrinių fondų svetainės </w:t>
                  </w:r>
                  <w:hyperlink r:id="rId9" w:history="1">
                    <w:r w:rsidR="00F84C55" w:rsidRPr="00884524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</w:rPr>
                      <w:t>www.esinvesticijos.lt</w:t>
                    </w:r>
                  </w:hyperlink>
                  <w:r w:rsidR="00F84C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bookmarkStart w:id="0" w:name="_GoBack"/>
                  <w:bookmarkEnd w:id="0"/>
                  <w:r w:rsidRPr="00B748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skiltyje „Finansavimas“ prie paskelbto kvietimo teikti paraiškas „Susijusių dokumentų“ ir </w:t>
                  </w:r>
                  <w:r w:rsidRPr="0073364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įgyvendinančiosios in</w:t>
                  </w:r>
                  <w:r w:rsidR="009A112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stitucijos interneto svetainėje </w:t>
                  </w:r>
                  <w:hyperlink r:id="rId10" w:history="1">
                    <w:r w:rsidR="0003592D" w:rsidRPr="00AE4F91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</w:rPr>
                      <w:t>http://invega.lt/lt/eco-konsultantas-lt/</w:t>
                    </w:r>
                  </w:hyperlink>
                </w:p>
              </w:tc>
            </w:tr>
          </w:tbl>
          <w:p w14:paraId="757C0337" w14:textId="77777777" w:rsidR="000E78ED" w:rsidRPr="00067B16" w:rsidRDefault="000E78ED" w:rsidP="00F26FB4">
            <w:pPr>
              <w:rPr>
                <w:rFonts w:ascii="Times New Roman" w:hAnsi="Times New Roman" w:cs="Times New Roman"/>
              </w:rPr>
            </w:pPr>
          </w:p>
        </w:tc>
      </w:tr>
    </w:tbl>
    <w:p w14:paraId="1F1F65A8" w14:textId="77777777" w:rsidR="00490B21" w:rsidRPr="00250F59" w:rsidRDefault="00490B21" w:rsidP="003336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8B9B53" w14:textId="77777777" w:rsidR="00912E4F" w:rsidRPr="00067B16" w:rsidRDefault="00912E4F" w:rsidP="0033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B16">
        <w:rPr>
          <w:rFonts w:ascii="Times New Roman" w:hAnsi="Times New Roman" w:cs="Times New Roman"/>
          <w:b/>
          <w:sz w:val="24"/>
          <w:szCs w:val="24"/>
        </w:rPr>
        <w:t xml:space="preserve">Informacija </w:t>
      </w:r>
      <w:r w:rsidR="00726039" w:rsidRPr="00067B16">
        <w:rPr>
          <w:rFonts w:ascii="Times New Roman" w:hAnsi="Times New Roman" w:cs="Times New Roman"/>
          <w:b/>
          <w:sz w:val="24"/>
          <w:szCs w:val="24"/>
        </w:rPr>
        <w:t>apie paraiškų teikimą:</w:t>
      </w:r>
    </w:p>
    <w:tbl>
      <w:tblPr>
        <w:tblStyle w:val="TableGrid"/>
        <w:tblW w:w="924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568"/>
      </w:tblGrid>
      <w:tr w:rsidR="003336AD" w:rsidRPr="00067B16" w14:paraId="66989541" w14:textId="77777777" w:rsidTr="00B748A3">
        <w:trPr>
          <w:trHeight w:val="841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288F6" w14:textId="77777777" w:rsidR="003336AD" w:rsidRPr="00067B16" w:rsidRDefault="003336AD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Paraiškų pateikimo būdas: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57F7D" w14:textId="5B94E276" w:rsidR="003336AD" w:rsidRPr="00B748A3" w:rsidRDefault="00C73276" w:rsidP="00667F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8A3">
              <w:rPr>
                <w:rFonts w:ascii="Times New Roman" w:hAnsi="Times New Roman" w:cs="Times New Roman"/>
                <w:sz w:val="24"/>
                <w:szCs w:val="24"/>
              </w:rPr>
              <w:t xml:space="preserve">Pareiškėjas užpildytą paraiškos formą kartu su priedais gali teikti raštu įgyvendinančiajai institucijai vienu iš šių būdų: atsiųsti registruotu paštu, pareiškėjas ar jam atstovaujantis asmuo įteikti asmeniškai, pristatyti pašto kurjeriu, elektroniniu paštu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67FC2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B748A3">
              <w:rPr>
                <w:rFonts w:ascii="Times New Roman" w:hAnsi="Times New Roman" w:cs="Times New Roman"/>
                <w:sz w:val="24"/>
                <w:szCs w:val="24"/>
              </w:rPr>
              <w:t>@invega.lt</w:t>
            </w:r>
            <w:proofErr w:type="spellEnd"/>
            <w:r w:rsidRPr="00B748A3">
              <w:rPr>
                <w:rFonts w:ascii="Times New Roman" w:hAnsi="Times New Roman" w:cs="Times New Roman"/>
                <w:sz w:val="24"/>
                <w:szCs w:val="24"/>
              </w:rPr>
              <w:t xml:space="preserve"> tik tuo atveju, kai siunčiami elektroniniai dokumentai, </w:t>
            </w:r>
            <w:r w:rsidRPr="00B37F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pasirašyti </w:t>
            </w:r>
            <w:r w:rsidRPr="00B37F2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elektroninio pasirašymo priemonėmis su kvalifikuoto elektroninio parašo sertifikatais</w:t>
            </w:r>
            <w:r w:rsidRPr="00B37F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0E1BE9" w:rsidRPr="00067B16" w14:paraId="7FA48628" w14:textId="77777777" w:rsidTr="00B748A3">
        <w:trPr>
          <w:trHeight w:val="271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DD52" w14:textId="77777777" w:rsidR="000E1BE9" w:rsidRPr="00067B16" w:rsidRDefault="000E1BE9" w:rsidP="000E1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Įgyvendinančiosios institucijos, priimančios paraiškas, pavadinimas: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4C2F" w14:textId="64921644" w:rsidR="000E1BE9" w:rsidRPr="00B748A3" w:rsidRDefault="000E1BE9" w:rsidP="000E1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A3">
              <w:rPr>
                <w:rFonts w:ascii="Times New Roman" w:hAnsi="Times New Roman" w:cs="Times New Roman"/>
                <w:sz w:val="24"/>
                <w:szCs w:val="24"/>
              </w:rPr>
              <w:t>Uždaroji akcinė bendrovė „Investicijų ir verslo garantijos“</w:t>
            </w:r>
          </w:p>
        </w:tc>
      </w:tr>
      <w:tr w:rsidR="000E1BE9" w:rsidRPr="00067B16" w14:paraId="78D67E5C" w14:textId="77777777" w:rsidTr="00B748A3">
        <w:trPr>
          <w:trHeight w:val="271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99A0" w14:textId="77777777" w:rsidR="000E1BE9" w:rsidRPr="00067B16" w:rsidRDefault="000E1BE9" w:rsidP="000E1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Įgyvendinančiosios institucijos adresas: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7AF2" w14:textId="7A1A4B25" w:rsidR="000E1BE9" w:rsidRPr="00B748A3" w:rsidRDefault="000E1BE9" w:rsidP="000E1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A3">
              <w:rPr>
                <w:rFonts w:ascii="Times New Roman" w:hAnsi="Times New Roman" w:cs="Times New Roman"/>
                <w:sz w:val="24"/>
                <w:szCs w:val="24"/>
              </w:rPr>
              <w:t>Konstitucijos pr. 7, 16 aukštas, 09308 Vilnius</w:t>
            </w:r>
          </w:p>
        </w:tc>
      </w:tr>
      <w:tr w:rsidR="000E1BE9" w:rsidRPr="00067B16" w14:paraId="64E329C7" w14:textId="77777777" w:rsidTr="00B748A3">
        <w:trPr>
          <w:trHeight w:val="271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9791" w14:textId="77777777" w:rsidR="000E1BE9" w:rsidRPr="00067B16" w:rsidRDefault="000E1BE9" w:rsidP="000E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Konsultuojančių įgyvendinančiosios institucijos darbuotojų vardai, pavardės, kontaktai (el. paštas, telefonas):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3E2A" w14:textId="77777777" w:rsidR="000E1BE9" w:rsidRDefault="00170B77" w:rsidP="0078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Jovita Vaičiulytė -Verikienė</w:t>
            </w:r>
            <w:r w:rsidR="00667FC2" w:rsidRPr="00B748A3">
              <w:rPr>
                <w:rFonts w:ascii="Times New Roman" w:hAnsi="Times New Roman" w:cs="Times New Roman"/>
                <w:sz w:val="24"/>
                <w:szCs w:val="24"/>
              </w:rPr>
              <w:t xml:space="preserve">, tel. Nr. (8 5) </w:t>
            </w:r>
            <w:r w:rsidRPr="00170B77">
              <w:rPr>
                <w:rFonts w:ascii="Times New Roman" w:hAnsi="Times New Roman" w:cs="Times New Roman"/>
                <w:sz w:val="24"/>
                <w:szCs w:val="24"/>
              </w:rPr>
              <w:t>210 6391</w:t>
            </w:r>
            <w:r w:rsidR="00667FC2" w:rsidRPr="00B748A3">
              <w:rPr>
                <w:rFonts w:ascii="Times New Roman" w:hAnsi="Times New Roman" w:cs="Times New Roman"/>
                <w:sz w:val="24"/>
                <w:szCs w:val="24"/>
              </w:rPr>
              <w:t xml:space="preserve">, el. paštas </w:t>
            </w:r>
            <w:hyperlink r:id="rId11" w:history="1">
              <w:r w:rsidR="00667FC2" w:rsidRPr="00C406F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eco@invega.lt</w:t>
              </w:r>
            </w:hyperlink>
            <w:r w:rsidR="0066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55712A" w14:textId="13C515D4" w:rsidR="00D9560D" w:rsidRPr="00B748A3" w:rsidRDefault="00D9560D" w:rsidP="0078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Ernesta Sečinskytė, tel. Nr. (8 5) 247 7607, el. </w:t>
            </w:r>
            <w:r w:rsidRPr="00B748A3">
              <w:rPr>
                <w:rFonts w:ascii="Times New Roman" w:hAnsi="Times New Roman" w:cs="Times New Roman"/>
                <w:sz w:val="24"/>
                <w:szCs w:val="24"/>
              </w:rPr>
              <w:t xml:space="preserve">paštas </w:t>
            </w:r>
            <w:hyperlink r:id="rId12" w:history="1">
              <w:r w:rsidRPr="00C406F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eco@invega.lt</w:t>
              </w:r>
            </w:hyperlink>
          </w:p>
        </w:tc>
      </w:tr>
      <w:tr w:rsidR="003234C1" w:rsidRPr="00067B16" w14:paraId="05684068" w14:textId="77777777" w:rsidTr="00B748A3">
        <w:trPr>
          <w:trHeight w:val="271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A91B" w14:textId="211484EB" w:rsidR="003234C1" w:rsidRPr="00067B16" w:rsidRDefault="008E46DE" w:rsidP="0032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Interneto svetainės, kurioj</w:t>
            </w:r>
            <w:r w:rsidR="003234C1" w:rsidRPr="00067B16">
              <w:rPr>
                <w:rFonts w:ascii="Times New Roman" w:hAnsi="Times New Roman" w:cs="Times New Roman"/>
                <w:sz w:val="24"/>
                <w:szCs w:val="24"/>
              </w:rPr>
              <w:t>e galima rasti kvietimo dokumentus, adresas:</w:t>
            </w:r>
          </w:p>
          <w:p w14:paraId="55526DA3" w14:textId="77777777" w:rsidR="003234C1" w:rsidRPr="00067B16" w:rsidRDefault="003234C1" w:rsidP="00323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B4BB" w14:textId="24C17678" w:rsidR="003234C1" w:rsidRPr="00B748A3" w:rsidRDefault="00F84C55" w:rsidP="008E4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67FC2" w:rsidRPr="00B748A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www.esinvesticijos.lt</w:t>
              </w:r>
            </w:hyperlink>
            <w:r w:rsidR="008E46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67FC2" w:rsidRPr="00B748A3">
              <w:rPr>
                <w:rFonts w:ascii="Times New Roman" w:hAnsi="Times New Roman" w:cs="Times New Roman"/>
                <w:sz w:val="24"/>
                <w:szCs w:val="24"/>
              </w:rPr>
              <w:t xml:space="preserve">skiltyje „Finansavimas“ prie paskelbto kvietimo teikti paraiškas „Susijusių dokumentų“ ir įgyvendinančiosios </w:t>
            </w:r>
            <w:r w:rsidR="00667FC2" w:rsidRPr="00733649">
              <w:rPr>
                <w:rFonts w:ascii="Times New Roman" w:hAnsi="Times New Roman" w:cs="Times New Roman"/>
                <w:sz w:val="24"/>
                <w:szCs w:val="24"/>
              </w:rPr>
              <w:t>institucijos interneto svetainėje</w:t>
            </w:r>
            <w:r w:rsidR="0066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="00CC1806" w:rsidRPr="00AE4F9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http://invega.lt/lt/eco-konsultantas-lt/</w:t>
              </w:r>
            </w:hyperlink>
            <w:r w:rsidR="00CC1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B7B7A6D" w14:textId="77777777" w:rsidR="0055013B" w:rsidRPr="007D52FB" w:rsidRDefault="0055013B" w:rsidP="00F34C79">
      <w:pPr>
        <w:rPr>
          <w:rFonts w:ascii="Times New Roman" w:hAnsi="Times New Roman" w:cs="Times New Roman"/>
        </w:rPr>
      </w:pPr>
    </w:p>
    <w:sectPr w:rsidR="0055013B" w:rsidRPr="007D52FB" w:rsidSect="00E6070E">
      <w:headerReference w:type="default" r:id="rId15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96EFB4" w16cid:durableId="1DCFBCB0"/>
  <w16cid:commentId w16cid:paraId="02940FB5" w16cid:durableId="1DCFBCB1"/>
  <w16cid:commentId w16cid:paraId="1039DD78" w16cid:durableId="1DCFBCB2"/>
  <w16cid:commentId w16cid:paraId="2878F198" w16cid:durableId="1DCFBCB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1B67F" w14:textId="77777777" w:rsidR="00F532DB" w:rsidRDefault="00F532DB" w:rsidP="0039439E">
      <w:pPr>
        <w:spacing w:after="0" w:line="240" w:lineRule="auto"/>
      </w:pPr>
      <w:r>
        <w:separator/>
      </w:r>
    </w:p>
  </w:endnote>
  <w:endnote w:type="continuationSeparator" w:id="0">
    <w:p w14:paraId="5CAE9ABC" w14:textId="77777777" w:rsidR="00F532DB" w:rsidRDefault="00F532DB" w:rsidP="0039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4766DB" w14:textId="77777777" w:rsidR="00F532DB" w:rsidRDefault="00F532DB" w:rsidP="0039439E">
      <w:pPr>
        <w:spacing w:after="0" w:line="240" w:lineRule="auto"/>
      </w:pPr>
      <w:r>
        <w:separator/>
      </w:r>
    </w:p>
  </w:footnote>
  <w:footnote w:type="continuationSeparator" w:id="0">
    <w:p w14:paraId="533E3B09" w14:textId="77777777" w:rsidR="00F532DB" w:rsidRDefault="00F532DB" w:rsidP="0039439E">
      <w:pPr>
        <w:spacing w:after="0" w:line="240" w:lineRule="auto"/>
      </w:pPr>
      <w:r>
        <w:continuationSeparator/>
      </w:r>
    </w:p>
  </w:footnote>
  <w:footnote w:id="1">
    <w:p w14:paraId="1E9A21F8" w14:textId="77777777" w:rsidR="008379FF" w:rsidRPr="008A5CB7" w:rsidRDefault="00DB709D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 w:rsidR="008379FF" w:rsidRPr="008A5CB7">
        <w:rPr>
          <w:rStyle w:val="FootnoteReference"/>
          <w:rFonts w:ascii="Times New Roman" w:hAnsi="Times New Roman" w:cs="Times New Roman"/>
        </w:rPr>
        <w:footnoteRef/>
      </w:r>
      <w:r w:rsidR="008379FF" w:rsidRPr="008A5CB7">
        <w:rPr>
          <w:rFonts w:ascii="Times New Roman" w:hAnsi="Times New Roman" w:cs="Times New Roman"/>
        </w:rPr>
        <w:t xml:space="preserve"> Pastaba programavimui: Įrašoma automatiškai skelbiant </w:t>
      </w:r>
      <w:hyperlink r:id="rId1" w:history="1">
        <w:r w:rsidR="006D69F5" w:rsidRPr="008A5CB7">
          <w:rPr>
            <w:rStyle w:val="Hyperlink"/>
            <w:rFonts w:ascii="Times New Roman" w:hAnsi="Times New Roman" w:cs="Times New Roman"/>
          </w:rPr>
          <w:t>www.esinvestiticijos.lt</w:t>
        </w:r>
      </w:hyperlink>
      <w:r w:rsidR="006D69F5" w:rsidRPr="008A5CB7">
        <w:rPr>
          <w:rFonts w:ascii="Times New Roman" w:hAnsi="Times New Roman" w:cs="Times New Roman"/>
        </w:rPr>
        <w:t xml:space="preserve">.  </w:t>
      </w:r>
      <w:r w:rsidR="004F5E3A" w:rsidRPr="008A5CB7">
        <w:rPr>
          <w:rFonts w:ascii="Times New Roman" w:hAnsi="Times New Roman" w:cs="Times New Roman"/>
        </w:rPr>
        <w:t>Galimas simbolių skaičius – 10.</w:t>
      </w:r>
    </w:p>
  </w:footnote>
  <w:footnote w:id="2">
    <w:p w14:paraId="1A15DACC" w14:textId="77777777" w:rsidR="00F34C79" w:rsidRPr="008A5CB7" w:rsidRDefault="00F34C79">
      <w:pPr>
        <w:pStyle w:val="FootnoteText"/>
        <w:rPr>
          <w:rFonts w:ascii="Times New Roman" w:hAnsi="Times New Roman" w:cs="Times New Roman"/>
        </w:rPr>
      </w:pPr>
      <w:r w:rsidRPr="008A5CB7">
        <w:rPr>
          <w:rStyle w:val="FootnoteReference"/>
          <w:rFonts w:ascii="Times New Roman" w:hAnsi="Times New Roman" w:cs="Times New Roman"/>
        </w:rPr>
        <w:footnoteRef/>
      </w:r>
      <w:r w:rsidRPr="008A5CB7">
        <w:rPr>
          <w:rFonts w:ascii="Times New Roman" w:hAnsi="Times New Roman" w:cs="Times New Roman"/>
        </w:rPr>
        <w:t xml:space="preserve"> Skelbdama spaudoje, ĮI gali atsisakyti kai kurių formos laukelių, išskyrus pagal PAFT </w:t>
      </w:r>
      <w:r w:rsidR="000F20D9" w:rsidRPr="008A5CB7">
        <w:rPr>
          <w:rFonts w:ascii="Times New Roman" w:hAnsi="Times New Roman" w:cs="Times New Roman"/>
        </w:rPr>
        <w:t xml:space="preserve">8 ar 9 skirsnius </w:t>
      </w:r>
      <w:r w:rsidRPr="008A5CB7">
        <w:rPr>
          <w:rFonts w:ascii="Times New Roman" w:hAnsi="Times New Roman" w:cs="Times New Roman"/>
        </w:rPr>
        <w:t>privalomus laukelius</w:t>
      </w:r>
      <w:r w:rsidR="004405CB" w:rsidRPr="008A5CB7">
        <w:rPr>
          <w:rFonts w:ascii="Times New Roman" w:hAnsi="Times New Roman" w:cs="Times New Roman"/>
        </w:rPr>
        <w:t xml:space="preserve">, taip pat ĮI gali sujungti kelių kvietimų informaciją į vieną </w:t>
      </w:r>
      <w:r w:rsidR="000F20D9" w:rsidRPr="008A5CB7">
        <w:rPr>
          <w:rFonts w:ascii="Times New Roman" w:hAnsi="Times New Roman" w:cs="Times New Roman"/>
        </w:rPr>
        <w:t>skelbimą</w:t>
      </w:r>
      <w:r w:rsidR="004405CB" w:rsidRPr="008A5CB7">
        <w:rPr>
          <w:rFonts w:ascii="Times New Roman" w:hAnsi="Times New Roman" w:cs="Times New Roman"/>
        </w:rPr>
        <w:t xml:space="preserve">. </w:t>
      </w:r>
    </w:p>
  </w:footnote>
  <w:footnote w:id="3">
    <w:p w14:paraId="53778452" w14:textId="77777777" w:rsidR="00D37B95" w:rsidRPr="00B24D93" w:rsidRDefault="00D37B95">
      <w:pPr>
        <w:pStyle w:val="FootnoteText"/>
        <w:rPr>
          <w:i/>
        </w:rPr>
      </w:pPr>
      <w:r w:rsidRPr="008A5CB7">
        <w:rPr>
          <w:rStyle w:val="FootnoteReference"/>
          <w:rFonts w:ascii="Times New Roman" w:hAnsi="Times New Roman" w:cs="Times New Roman"/>
        </w:rPr>
        <w:footnoteRef/>
      </w:r>
      <w:r w:rsidRPr="008A5CB7">
        <w:rPr>
          <w:rFonts w:ascii="Times New Roman" w:hAnsi="Times New Roman" w:cs="Times New Roman"/>
        </w:rPr>
        <w:t xml:space="preserve"> Pastaba programavimui: ši data yra skelbimo galiojimo pabaigos data.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606817074"/>
      <w:docPartObj>
        <w:docPartGallery w:val="Page Numbers (Top of Page)"/>
        <w:docPartUnique/>
      </w:docPartObj>
    </w:sdtPr>
    <w:sdtEndPr/>
    <w:sdtContent>
      <w:p w14:paraId="2577A7EE" w14:textId="5E43BC5F" w:rsidR="000D3E46" w:rsidRPr="000D3E46" w:rsidRDefault="000D3E46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3E4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D3E4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3E4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84C5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3E4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34A5C"/>
    <w:multiLevelType w:val="hybridMultilevel"/>
    <w:tmpl w:val="D39CBA50"/>
    <w:lvl w:ilvl="0" w:tplc="9CF6259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03"/>
    <w:rsid w:val="00011C71"/>
    <w:rsid w:val="0003592D"/>
    <w:rsid w:val="00044E2E"/>
    <w:rsid w:val="00055AFD"/>
    <w:rsid w:val="000621D0"/>
    <w:rsid w:val="00062C3A"/>
    <w:rsid w:val="00067B16"/>
    <w:rsid w:val="0007152C"/>
    <w:rsid w:val="0007387F"/>
    <w:rsid w:val="00080BB6"/>
    <w:rsid w:val="00086E14"/>
    <w:rsid w:val="00094825"/>
    <w:rsid w:val="000B11C4"/>
    <w:rsid w:val="000C45EC"/>
    <w:rsid w:val="000D3E46"/>
    <w:rsid w:val="000E01B1"/>
    <w:rsid w:val="000E1271"/>
    <w:rsid w:val="000E1BE9"/>
    <w:rsid w:val="000E200C"/>
    <w:rsid w:val="000E78ED"/>
    <w:rsid w:val="000F20D9"/>
    <w:rsid w:val="0010178B"/>
    <w:rsid w:val="00104F84"/>
    <w:rsid w:val="001222E3"/>
    <w:rsid w:val="00127E69"/>
    <w:rsid w:val="0015223E"/>
    <w:rsid w:val="001528B4"/>
    <w:rsid w:val="00154F3F"/>
    <w:rsid w:val="00160AB7"/>
    <w:rsid w:val="00170506"/>
    <w:rsid w:val="00170B77"/>
    <w:rsid w:val="001730FD"/>
    <w:rsid w:val="001869D8"/>
    <w:rsid w:val="00190EE8"/>
    <w:rsid w:val="00196A1E"/>
    <w:rsid w:val="001B2F57"/>
    <w:rsid w:val="001B6BA0"/>
    <w:rsid w:val="001C6A7C"/>
    <w:rsid w:val="001C7F89"/>
    <w:rsid w:val="001D2AF1"/>
    <w:rsid w:val="001E4755"/>
    <w:rsid w:val="001E7D8D"/>
    <w:rsid w:val="001F6041"/>
    <w:rsid w:val="00214507"/>
    <w:rsid w:val="002353AD"/>
    <w:rsid w:val="00246C6F"/>
    <w:rsid w:val="00250F59"/>
    <w:rsid w:val="002618E1"/>
    <w:rsid w:val="0028256E"/>
    <w:rsid w:val="002A1851"/>
    <w:rsid w:val="002D490B"/>
    <w:rsid w:val="002D4CF1"/>
    <w:rsid w:val="002E62A4"/>
    <w:rsid w:val="002F7369"/>
    <w:rsid w:val="003234C1"/>
    <w:rsid w:val="003336AD"/>
    <w:rsid w:val="00362FE9"/>
    <w:rsid w:val="003673A5"/>
    <w:rsid w:val="00370DB6"/>
    <w:rsid w:val="00374683"/>
    <w:rsid w:val="003815C2"/>
    <w:rsid w:val="00381AB0"/>
    <w:rsid w:val="00384005"/>
    <w:rsid w:val="00390735"/>
    <w:rsid w:val="0039439E"/>
    <w:rsid w:val="003B79DC"/>
    <w:rsid w:val="003C0ABF"/>
    <w:rsid w:val="003D50AE"/>
    <w:rsid w:val="003E0323"/>
    <w:rsid w:val="003F130D"/>
    <w:rsid w:val="003F3603"/>
    <w:rsid w:val="003F4E68"/>
    <w:rsid w:val="00426331"/>
    <w:rsid w:val="00431DAB"/>
    <w:rsid w:val="004405CB"/>
    <w:rsid w:val="00444F58"/>
    <w:rsid w:val="00464C75"/>
    <w:rsid w:val="00467183"/>
    <w:rsid w:val="00467F32"/>
    <w:rsid w:val="00483635"/>
    <w:rsid w:val="004837B1"/>
    <w:rsid w:val="00485DFB"/>
    <w:rsid w:val="00490B21"/>
    <w:rsid w:val="004A16E8"/>
    <w:rsid w:val="004A40CA"/>
    <w:rsid w:val="004B59E4"/>
    <w:rsid w:val="004D5DF9"/>
    <w:rsid w:val="004E3165"/>
    <w:rsid w:val="004E7A87"/>
    <w:rsid w:val="004F5E3A"/>
    <w:rsid w:val="005029E8"/>
    <w:rsid w:val="005124A8"/>
    <w:rsid w:val="00527292"/>
    <w:rsid w:val="005364E0"/>
    <w:rsid w:val="0054495C"/>
    <w:rsid w:val="0055013B"/>
    <w:rsid w:val="00566E39"/>
    <w:rsid w:val="0056792C"/>
    <w:rsid w:val="005723CE"/>
    <w:rsid w:val="0059692C"/>
    <w:rsid w:val="005C76B3"/>
    <w:rsid w:val="005D1B0B"/>
    <w:rsid w:val="005E00BE"/>
    <w:rsid w:val="005E701D"/>
    <w:rsid w:val="005F1C01"/>
    <w:rsid w:val="006069C0"/>
    <w:rsid w:val="00613ACE"/>
    <w:rsid w:val="00632DB6"/>
    <w:rsid w:val="00644A0F"/>
    <w:rsid w:val="00645733"/>
    <w:rsid w:val="00655B7B"/>
    <w:rsid w:val="00667FC2"/>
    <w:rsid w:val="00673BCE"/>
    <w:rsid w:val="00682BE6"/>
    <w:rsid w:val="0069129D"/>
    <w:rsid w:val="006A0F73"/>
    <w:rsid w:val="006A194C"/>
    <w:rsid w:val="006B07AB"/>
    <w:rsid w:val="006D69F5"/>
    <w:rsid w:val="006E0F67"/>
    <w:rsid w:val="006F52FC"/>
    <w:rsid w:val="00702322"/>
    <w:rsid w:val="0071296A"/>
    <w:rsid w:val="00724B0F"/>
    <w:rsid w:val="00726039"/>
    <w:rsid w:val="0073341B"/>
    <w:rsid w:val="00733649"/>
    <w:rsid w:val="007434D5"/>
    <w:rsid w:val="0074379F"/>
    <w:rsid w:val="00745D29"/>
    <w:rsid w:val="00747358"/>
    <w:rsid w:val="0076698C"/>
    <w:rsid w:val="007726DF"/>
    <w:rsid w:val="0078085C"/>
    <w:rsid w:val="007870E4"/>
    <w:rsid w:val="00787614"/>
    <w:rsid w:val="007B7FBE"/>
    <w:rsid w:val="007C2FAA"/>
    <w:rsid w:val="007D1FE2"/>
    <w:rsid w:val="007D459F"/>
    <w:rsid w:val="007D52FB"/>
    <w:rsid w:val="007F6BCA"/>
    <w:rsid w:val="00826D46"/>
    <w:rsid w:val="008379FF"/>
    <w:rsid w:val="008773C4"/>
    <w:rsid w:val="008A096F"/>
    <w:rsid w:val="008A129C"/>
    <w:rsid w:val="008A5CB7"/>
    <w:rsid w:val="008B7B89"/>
    <w:rsid w:val="008C114A"/>
    <w:rsid w:val="008E1270"/>
    <w:rsid w:val="008E41A8"/>
    <w:rsid w:val="008E46DE"/>
    <w:rsid w:val="008E7B67"/>
    <w:rsid w:val="009060C9"/>
    <w:rsid w:val="00912E4F"/>
    <w:rsid w:val="00926030"/>
    <w:rsid w:val="00936E14"/>
    <w:rsid w:val="0094300F"/>
    <w:rsid w:val="00943DF9"/>
    <w:rsid w:val="00951E73"/>
    <w:rsid w:val="00956D6B"/>
    <w:rsid w:val="00965B0C"/>
    <w:rsid w:val="009707D6"/>
    <w:rsid w:val="0098653C"/>
    <w:rsid w:val="00992423"/>
    <w:rsid w:val="00992AC6"/>
    <w:rsid w:val="009A1128"/>
    <w:rsid w:val="009A1572"/>
    <w:rsid w:val="00A05FE9"/>
    <w:rsid w:val="00A1107D"/>
    <w:rsid w:val="00A23E55"/>
    <w:rsid w:val="00A26EDF"/>
    <w:rsid w:val="00A34F18"/>
    <w:rsid w:val="00A44D8C"/>
    <w:rsid w:val="00A61D91"/>
    <w:rsid w:val="00A703A7"/>
    <w:rsid w:val="00A918F9"/>
    <w:rsid w:val="00A933AC"/>
    <w:rsid w:val="00A967D9"/>
    <w:rsid w:val="00A97206"/>
    <w:rsid w:val="00AA05EF"/>
    <w:rsid w:val="00AB33CD"/>
    <w:rsid w:val="00AC4324"/>
    <w:rsid w:val="00AD4D76"/>
    <w:rsid w:val="00AE7AFB"/>
    <w:rsid w:val="00B1633E"/>
    <w:rsid w:val="00B24D93"/>
    <w:rsid w:val="00B37F24"/>
    <w:rsid w:val="00B42FF4"/>
    <w:rsid w:val="00B63082"/>
    <w:rsid w:val="00B64206"/>
    <w:rsid w:val="00B748A3"/>
    <w:rsid w:val="00B84A20"/>
    <w:rsid w:val="00B85A62"/>
    <w:rsid w:val="00BA0733"/>
    <w:rsid w:val="00BC0EB1"/>
    <w:rsid w:val="00BC66AE"/>
    <w:rsid w:val="00BC69A1"/>
    <w:rsid w:val="00BE11DE"/>
    <w:rsid w:val="00BE213A"/>
    <w:rsid w:val="00BF1C03"/>
    <w:rsid w:val="00C05051"/>
    <w:rsid w:val="00C1392A"/>
    <w:rsid w:val="00C16ADB"/>
    <w:rsid w:val="00C20E74"/>
    <w:rsid w:val="00C3351B"/>
    <w:rsid w:val="00C336EE"/>
    <w:rsid w:val="00C458C7"/>
    <w:rsid w:val="00C50A1A"/>
    <w:rsid w:val="00C54E49"/>
    <w:rsid w:val="00C6755A"/>
    <w:rsid w:val="00C73276"/>
    <w:rsid w:val="00C7710A"/>
    <w:rsid w:val="00CC1806"/>
    <w:rsid w:val="00CC484A"/>
    <w:rsid w:val="00CE20E9"/>
    <w:rsid w:val="00CF6934"/>
    <w:rsid w:val="00CF71F6"/>
    <w:rsid w:val="00D0100B"/>
    <w:rsid w:val="00D031F4"/>
    <w:rsid w:val="00D039E5"/>
    <w:rsid w:val="00D06A15"/>
    <w:rsid w:val="00D147F5"/>
    <w:rsid w:val="00D14D15"/>
    <w:rsid w:val="00D2230D"/>
    <w:rsid w:val="00D37B95"/>
    <w:rsid w:val="00D45727"/>
    <w:rsid w:val="00D71E42"/>
    <w:rsid w:val="00D72A76"/>
    <w:rsid w:val="00D9560D"/>
    <w:rsid w:val="00DB709D"/>
    <w:rsid w:val="00DC680F"/>
    <w:rsid w:val="00DD5E0B"/>
    <w:rsid w:val="00DE5318"/>
    <w:rsid w:val="00DE6ED1"/>
    <w:rsid w:val="00E01724"/>
    <w:rsid w:val="00E134ED"/>
    <w:rsid w:val="00E16CCD"/>
    <w:rsid w:val="00E20087"/>
    <w:rsid w:val="00E40F15"/>
    <w:rsid w:val="00E441E2"/>
    <w:rsid w:val="00E6070E"/>
    <w:rsid w:val="00E65D4D"/>
    <w:rsid w:val="00E66EE7"/>
    <w:rsid w:val="00E72CF3"/>
    <w:rsid w:val="00E83C33"/>
    <w:rsid w:val="00E960DE"/>
    <w:rsid w:val="00E97C9C"/>
    <w:rsid w:val="00EA5685"/>
    <w:rsid w:val="00EA680C"/>
    <w:rsid w:val="00ED6836"/>
    <w:rsid w:val="00EE1B8B"/>
    <w:rsid w:val="00EF2642"/>
    <w:rsid w:val="00EF3E98"/>
    <w:rsid w:val="00EF40B8"/>
    <w:rsid w:val="00F10DF1"/>
    <w:rsid w:val="00F210BA"/>
    <w:rsid w:val="00F262E0"/>
    <w:rsid w:val="00F34C79"/>
    <w:rsid w:val="00F442AD"/>
    <w:rsid w:val="00F532DB"/>
    <w:rsid w:val="00F62F67"/>
    <w:rsid w:val="00F726EE"/>
    <w:rsid w:val="00F84C55"/>
    <w:rsid w:val="00FA2952"/>
    <w:rsid w:val="00FD72CC"/>
    <w:rsid w:val="00FE0170"/>
    <w:rsid w:val="00FE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2F9E"/>
  <w15:docId w15:val="{2F4A80B9-6872-4165-8E7C-1B306960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0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943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3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439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67F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78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1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15223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522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22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23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341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07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70E"/>
  </w:style>
  <w:style w:type="paragraph" w:styleId="Footer">
    <w:name w:val="footer"/>
    <w:basedOn w:val="Normal"/>
    <w:link w:val="FooterChar"/>
    <w:uiPriority w:val="99"/>
    <w:unhideWhenUsed/>
    <w:rsid w:val="00E607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70E"/>
  </w:style>
  <w:style w:type="character" w:styleId="FollowedHyperlink">
    <w:name w:val="FollowedHyperlink"/>
    <w:basedOn w:val="DefaultParagraphFont"/>
    <w:uiPriority w:val="99"/>
    <w:semiHidden/>
    <w:unhideWhenUsed/>
    <w:rsid w:val="00DB709D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180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35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7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09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2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20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06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1489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4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3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9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3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4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9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962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75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40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72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453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49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86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362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781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660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46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sinvesticijo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co@invega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co@invega.l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invega.lt/lt/eco-konsultantas-lt/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www.esinvesticijos.lt" TargetMode="External"/><Relationship Id="rId14" Type="http://schemas.openxmlformats.org/officeDocument/2006/relationships/hyperlink" Target="http://invega.lt/lt/eco-konsultantas-lt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investiticijo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22109-2231-4159-86B7-5F2707F39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2394</Words>
  <Characters>1365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Aistė Stonkienė</cp:lastModifiedBy>
  <cp:revision>3</cp:revision>
  <cp:lastPrinted>2017-01-06T13:01:00Z</cp:lastPrinted>
  <dcterms:created xsi:type="dcterms:W3CDTF">2017-12-05T06:45:00Z</dcterms:created>
  <dcterms:modified xsi:type="dcterms:W3CDTF">2017-12-05T06:45:00Z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