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ACC9E" w14:textId="77777777" w:rsidR="00FA7C02" w:rsidRPr="007A735E" w:rsidRDefault="00FA7C02" w:rsidP="00217DD0">
      <w:pPr>
        <w:rPr>
          <w:rFonts w:ascii="Times New Roman" w:hAnsi="Times New Roman" w:cs="Times New Roman"/>
          <w:b/>
          <w:sz w:val="24"/>
          <w:szCs w:val="24"/>
        </w:rPr>
      </w:pPr>
      <w:bookmarkStart w:id="0" w:name="_GoBack"/>
      <w:bookmarkEnd w:id="0"/>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A7C02" w:rsidRPr="00AA3482" w14:paraId="4D10257A" w14:textId="77777777" w:rsidTr="003450D7">
        <w:trPr>
          <w:jc w:val="center"/>
        </w:trPr>
        <w:tc>
          <w:tcPr>
            <w:tcW w:w="8787" w:type="dxa"/>
          </w:tcPr>
          <w:p w14:paraId="40D8826B" w14:textId="04BCDA57" w:rsidR="00FA7C02" w:rsidRPr="00AA3482" w:rsidRDefault="00FA7C02" w:rsidP="000F3BC4">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sidR="001D0A5B">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w:t>
            </w:r>
            <w:r w:rsidR="00992586" w:rsidRPr="00AA3482">
              <w:rPr>
                <w:rFonts w:ascii="Times New Roman" w:hAnsi="Times New Roman" w:cs="Times New Roman"/>
                <w:b/>
                <w:kern w:val="16"/>
                <w:sz w:val="24"/>
                <w:szCs w:val="24"/>
              </w:rPr>
              <w:t xml:space="preserve">INVESTICIJŲ </w:t>
            </w:r>
            <w:r w:rsidRPr="00AA3482">
              <w:rPr>
                <w:rFonts w:ascii="Times New Roman" w:hAnsi="Times New Roman" w:cs="Times New Roman"/>
                <w:b/>
                <w:kern w:val="16"/>
                <w:sz w:val="24"/>
                <w:szCs w:val="24"/>
              </w:rPr>
              <w:t>VEIKSMŲ PROGRAMOS</w:t>
            </w:r>
            <w:r w:rsidR="00217DD0">
              <w:rPr>
                <w:rFonts w:ascii="Times New Roman" w:hAnsi="Times New Roman" w:cs="Times New Roman"/>
                <w:b/>
                <w:kern w:val="16"/>
                <w:sz w:val="24"/>
                <w:szCs w:val="24"/>
              </w:rPr>
              <w:t xml:space="preserve"> </w:t>
            </w:r>
            <w:r w:rsidR="00217DD0" w:rsidRPr="00217DD0">
              <w:rPr>
                <w:rFonts w:ascii="Times New Roman" w:hAnsi="Times New Roman" w:cs="Times New Roman"/>
                <w:b/>
                <w:kern w:val="16"/>
                <w:sz w:val="24"/>
                <w:szCs w:val="24"/>
              </w:rPr>
              <w:t>9 PRIORITETO „VISUOMENĖS ŠVIETIMAS IR ŽMOGIŠKŲJŲ IŠTEKLIŲ POTENCIALO DIDINIMAS“</w:t>
            </w:r>
            <w:r w:rsidR="00217DD0">
              <w:rPr>
                <w:rFonts w:ascii="Times New Roman" w:hAnsi="Times New Roman" w:cs="Times New Roman"/>
                <w:b/>
                <w:kern w:val="16"/>
                <w:sz w:val="24"/>
                <w:szCs w:val="24"/>
              </w:rPr>
              <w:t xml:space="preserve"> </w:t>
            </w:r>
            <w:r w:rsidR="003450D7">
              <w:rPr>
                <w:rFonts w:ascii="Times New Roman" w:hAnsi="Times New Roman" w:cs="Times New Roman"/>
                <w:b/>
                <w:kern w:val="16"/>
                <w:sz w:val="24"/>
                <w:szCs w:val="24"/>
              </w:rPr>
              <w:t>9.3.</w:t>
            </w:r>
            <w:r w:rsidR="000F3BC4">
              <w:rPr>
                <w:rFonts w:ascii="Times New Roman" w:hAnsi="Times New Roman" w:cs="Times New Roman"/>
                <w:b/>
                <w:kern w:val="16"/>
                <w:sz w:val="24"/>
                <w:szCs w:val="24"/>
              </w:rPr>
              <w:t>2</w:t>
            </w:r>
            <w:r w:rsidR="003450D7">
              <w:rPr>
                <w:rFonts w:ascii="Times New Roman" w:hAnsi="Times New Roman" w:cs="Times New Roman"/>
                <w:b/>
                <w:kern w:val="16"/>
                <w:sz w:val="24"/>
                <w:szCs w:val="24"/>
              </w:rPr>
              <w:t>-ESFA-V-71</w:t>
            </w:r>
            <w:r w:rsidR="000F3BC4">
              <w:rPr>
                <w:rFonts w:ascii="Times New Roman" w:hAnsi="Times New Roman" w:cs="Times New Roman"/>
                <w:b/>
                <w:kern w:val="16"/>
                <w:sz w:val="24"/>
                <w:szCs w:val="24"/>
              </w:rPr>
              <w:t>0</w:t>
            </w:r>
            <w:r w:rsidR="003450D7">
              <w:rPr>
                <w:rFonts w:ascii="Times New Roman" w:hAnsi="Times New Roman" w:cs="Times New Roman"/>
                <w:b/>
                <w:kern w:val="16"/>
                <w:sz w:val="24"/>
                <w:szCs w:val="24"/>
              </w:rPr>
              <w:t xml:space="preserve"> </w:t>
            </w:r>
            <w:r w:rsidR="00217DD0">
              <w:rPr>
                <w:rFonts w:ascii="Times New Roman" w:hAnsi="Times New Roman" w:cs="Times New Roman"/>
                <w:b/>
                <w:kern w:val="16"/>
                <w:sz w:val="24"/>
                <w:szCs w:val="24"/>
              </w:rPr>
              <w:t>PRIEMONĖS</w:t>
            </w:r>
            <w:r w:rsidR="003450D7">
              <w:rPr>
                <w:rFonts w:ascii="Times New Roman" w:hAnsi="Times New Roman" w:cs="Times New Roman"/>
                <w:b/>
                <w:kern w:val="16"/>
                <w:sz w:val="24"/>
                <w:szCs w:val="24"/>
              </w:rPr>
              <w:t xml:space="preserve"> „</w:t>
            </w:r>
            <w:r w:rsidR="000F3BC4">
              <w:rPr>
                <w:rFonts w:ascii="Times New Roman" w:hAnsi="Times New Roman" w:cs="Times New Roman"/>
                <w:b/>
                <w:kern w:val="16"/>
                <w:sz w:val="24"/>
                <w:szCs w:val="24"/>
              </w:rPr>
              <w:t>STEBĖSENOS, IŠORINIO VERTINIMO STIPRINIMAS IR KVALIFIKACIJŲ PRIPAŽINIMAS</w:t>
            </w:r>
            <w:r w:rsidR="003450D7">
              <w:rPr>
                <w:rFonts w:ascii="Times New Roman" w:hAnsi="Times New Roman" w:cs="Times New Roman"/>
                <w:b/>
                <w:kern w:val="16"/>
                <w:sz w:val="24"/>
                <w:szCs w:val="24"/>
              </w:rPr>
              <w:t xml:space="preserve">“ </w:t>
            </w:r>
            <w:r w:rsidR="003450D7" w:rsidRPr="003450D7">
              <w:rPr>
                <w:rFonts w:ascii="Times New Roman" w:hAnsi="Times New Roman" w:cs="Times New Roman"/>
                <w:b/>
                <w:kern w:val="16"/>
                <w:sz w:val="24"/>
                <w:szCs w:val="24"/>
              </w:rPr>
              <w:t xml:space="preserve">PROJEKTŲ FINANSAVIMO SĄLYGŲ APRAŠAS NR. </w:t>
            </w:r>
            <w:r w:rsidR="00E81431">
              <w:rPr>
                <w:rFonts w:ascii="Times New Roman" w:hAnsi="Times New Roman" w:cs="Times New Roman"/>
                <w:b/>
                <w:kern w:val="16"/>
                <w:sz w:val="24"/>
                <w:szCs w:val="24"/>
              </w:rPr>
              <w:t>2</w:t>
            </w:r>
          </w:p>
        </w:tc>
      </w:tr>
    </w:tbl>
    <w:p w14:paraId="65700670" w14:textId="77777777" w:rsidR="00952692" w:rsidRDefault="00952692" w:rsidP="0026561F">
      <w:pPr>
        <w:spacing w:after="0" w:line="240" w:lineRule="auto"/>
        <w:jc w:val="center"/>
        <w:rPr>
          <w:rFonts w:ascii="Times New Roman" w:hAnsi="Times New Roman" w:cs="Times New Roman"/>
          <w:b/>
          <w:sz w:val="24"/>
          <w:szCs w:val="24"/>
        </w:rPr>
      </w:pPr>
    </w:p>
    <w:p w14:paraId="15B3D985" w14:textId="77777777" w:rsidR="00952692" w:rsidRDefault="00952692" w:rsidP="0026561F">
      <w:pPr>
        <w:spacing w:after="0" w:line="240" w:lineRule="auto"/>
        <w:jc w:val="center"/>
        <w:rPr>
          <w:rFonts w:ascii="Times New Roman" w:hAnsi="Times New Roman" w:cs="Times New Roman"/>
          <w:b/>
          <w:sz w:val="24"/>
          <w:szCs w:val="24"/>
        </w:rPr>
      </w:pPr>
    </w:p>
    <w:p w14:paraId="71661D95" w14:textId="77777777"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14:paraId="7589CFD7" w14:textId="77777777"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14:paraId="6D3D5843" w14:textId="77777777" w:rsidR="00952692" w:rsidRPr="007A735E" w:rsidRDefault="00952692" w:rsidP="0026561F">
      <w:pPr>
        <w:spacing w:after="0" w:line="240" w:lineRule="auto"/>
        <w:jc w:val="center"/>
        <w:rPr>
          <w:rFonts w:ascii="Times New Roman" w:hAnsi="Times New Roman" w:cs="Times New Roman"/>
          <w:b/>
          <w:sz w:val="24"/>
          <w:szCs w:val="24"/>
        </w:rPr>
      </w:pPr>
    </w:p>
    <w:p w14:paraId="2966813D" w14:textId="5C10E87C" w:rsidR="002958F9" w:rsidRPr="00AA3482" w:rsidRDefault="00DC5D85"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2958F9" w:rsidRPr="00AA3482">
        <w:rPr>
          <w:rFonts w:ascii="Times New Roman" w:hAnsi="Times New Roman" w:cs="Times New Roman"/>
          <w:sz w:val="24"/>
          <w:szCs w:val="24"/>
        </w:rPr>
        <w:t>2014–2020 m</w:t>
      </w:r>
      <w:r w:rsidR="008F6697">
        <w:rPr>
          <w:rFonts w:ascii="Times New Roman" w:hAnsi="Times New Roman" w:cs="Times New Roman"/>
          <w:sz w:val="24"/>
          <w:szCs w:val="24"/>
        </w:rPr>
        <w:t>etų</w:t>
      </w:r>
      <w:r w:rsidR="002958F9" w:rsidRPr="00AA3482">
        <w:rPr>
          <w:rFonts w:ascii="Times New Roman" w:hAnsi="Times New Roman" w:cs="Times New Roman"/>
          <w:sz w:val="24"/>
          <w:szCs w:val="24"/>
        </w:rPr>
        <w:t xml:space="preserve">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 xml:space="preserve">veiksmų programos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xml:space="preserve">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3450D7" w:rsidRPr="003450D7">
        <w:rPr>
          <w:rFonts w:ascii="Times New Roman" w:hAnsi="Times New Roman" w:cs="Times New Roman"/>
          <w:sz w:val="24"/>
          <w:szCs w:val="24"/>
        </w:rPr>
        <w:t>9.3.</w:t>
      </w:r>
      <w:r w:rsidR="000F3BC4">
        <w:rPr>
          <w:rFonts w:ascii="Times New Roman" w:hAnsi="Times New Roman" w:cs="Times New Roman"/>
          <w:sz w:val="24"/>
          <w:szCs w:val="24"/>
        </w:rPr>
        <w:t>2</w:t>
      </w:r>
      <w:r w:rsidR="003450D7" w:rsidRPr="003450D7">
        <w:rPr>
          <w:rFonts w:ascii="Times New Roman" w:hAnsi="Times New Roman" w:cs="Times New Roman"/>
          <w:sz w:val="24"/>
          <w:szCs w:val="24"/>
        </w:rPr>
        <w:t>-ESFA-V-71</w:t>
      </w:r>
      <w:r w:rsidR="000F3BC4">
        <w:rPr>
          <w:rFonts w:ascii="Times New Roman" w:hAnsi="Times New Roman" w:cs="Times New Roman"/>
          <w:sz w:val="24"/>
          <w:szCs w:val="24"/>
        </w:rPr>
        <w:t>0</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0F3BC4">
        <w:rPr>
          <w:rFonts w:ascii="Times New Roman" w:hAnsi="Times New Roman" w:cs="Times New Roman"/>
          <w:sz w:val="24"/>
          <w:szCs w:val="24"/>
        </w:rPr>
        <w:t>Stebėsenos, išorinio vertinimo stiprinimas ir kvalifikacijų pripažinimas</w:t>
      </w:r>
      <w:r w:rsidR="002958F9" w:rsidRPr="00AA3482">
        <w:rPr>
          <w:rFonts w:ascii="Times New Roman" w:hAnsi="Times New Roman" w:cs="Times New Roman"/>
          <w:sz w:val="24"/>
          <w:szCs w:val="24"/>
        </w:rPr>
        <w:t xml:space="preserve">“ projektų finansavimo sąlygų aprašas Nr. </w:t>
      </w:r>
      <w:r w:rsidR="00E81431">
        <w:rPr>
          <w:rFonts w:ascii="Times New Roman" w:hAnsi="Times New Roman" w:cs="Times New Roman"/>
          <w:sz w:val="24"/>
          <w:szCs w:val="24"/>
        </w:rPr>
        <w:t>2</w:t>
      </w:r>
      <w:r w:rsidR="002958F9" w:rsidRPr="00AA3482">
        <w:rPr>
          <w:rFonts w:ascii="Times New Roman" w:hAnsi="Times New Roman" w:cs="Times New Roman"/>
          <w:sz w:val="24"/>
          <w:szCs w:val="24"/>
        </w:rPr>
        <w:t xml:space="preserve"> (toliau – Aprašas) nustato reikalavimus, kuriais turi vadovautis pareiškėjai, rengdami ir teikdami </w:t>
      </w:r>
      <w:r w:rsidR="00992586" w:rsidRPr="00AA3482">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AA3482">
        <w:rPr>
          <w:rFonts w:ascii="Times New Roman" w:hAnsi="Times New Roman" w:cs="Times New Roman"/>
          <w:sz w:val="24"/>
          <w:szCs w:val="24"/>
        </w:rPr>
        <w:t xml:space="preserve">pagal 2014–2020 m.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veiksmų programos, patvirtintos Europos Komisijos 201</w:t>
      </w:r>
      <w:r w:rsidR="00992586" w:rsidRPr="00AA3482">
        <w:rPr>
          <w:rFonts w:ascii="Times New Roman" w:hAnsi="Times New Roman" w:cs="Times New Roman"/>
          <w:sz w:val="24"/>
          <w:szCs w:val="24"/>
        </w:rPr>
        <w:t>4</w:t>
      </w:r>
      <w:r w:rsidR="002958F9" w:rsidRPr="00AA3482">
        <w:rPr>
          <w:rFonts w:ascii="Times New Roman" w:hAnsi="Times New Roman" w:cs="Times New Roman"/>
          <w:sz w:val="24"/>
          <w:szCs w:val="24"/>
        </w:rPr>
        <w:t xml:space="preserve"> m. </w:t>
      </w:r>
      <w:r w:rsidR="00992586" w:rsidRPr="00AA3482">
        <w:rPr>
          <w:rFonts w:ascii="Times New Roman" w:hAnsi="Times New Roman" w:cs="Times New Roman"/>
          <w:sz w:val="24"/>
          <w:szCs w:val="24"/>
        </w:rPr>
        <w:t>rugsėjo 8  </w:t>
      </w:r>
      <w:r w:rsidR="002958F9" w:rsidRPr="00AA3482">
        <w:rPr>
          <w:rFonts w:ascii="Times New Roman" w:hAnsi="Times New Roman" w:cs="Times New Roman"/>
          <w:sz w:val="24"/>
          <w:szCs w:val="24"/>
        </w:rPr>
        <w:t>d. sprendimu Nr. </w:t>
      </w:r>
      <w:r w:rsidR="00992586" w:rsidRPr="00AA3482">
        <w:rPr>
          <w:rFonts w:ascii="Times New Roman" w:hAnsi="Times New Roman" w:cs="Times New Roman"/>
          <w:sz w:val="24"/>
          <w:szCs w:val="24"/>
        </w:rPr>
        <w:t xml:space="preserve">C(2014)6397 </w:t>
      </w:r>
      <w:r w:rsidR="008B21D2" w:rsidRPr="00AA3482">
        <w:rPr>
          <w:rFonts w:ascii="Times New Roman" w:hAnsi="Times New Roman" w:cs="Times New Roman"/>
          <w:sz w:val="24"/>
          <w:szCs w:val="24"/>
        </w:rPr>
        <w:t>(toliau – Veiksmų programa)</w:t>
      </w:r>
      <w:r w:rsidR="002958F9" w:rsidRPr="00AA3482">
        <w:rPr>
          <w:rFonts w:ascii="Times New Roman" w:hAnsi="Times New Roman" w:cs="Times New Roman"/>
          <w:sz w:val="24"/>
          <w:szCs w:val="24"/>
        </w:rPr>
        <w:t xml:space="preserve">,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3450D7" w:rsidRPr="003450D7">
        <w:rPr>
          <w:rFonts w:ascii="Times New Roman" w:hAnsi="Times New Roman" w:cs="Times New Roman"/>
          <w:sz w:val="24"/>
          <w:szCs w:val="24"/>
        </w:rPr>
        <w:t>9.3.</w:t>
      </w:r>
      <w:r w:rsidR="000F3BC4">
        <w:rPr>
          <w:rFonts w:ascii="Times New Roman" w:hAnsi="Times New Roman" w:cs="Times New Roman"/>
          <w:sz w:val="24"/>
          <w:szCs w:val="24"/>
        </w:rPr>
        <w:t>2</w:t>
      </w:r>
      <w:r w:rsidR="003450D7" w:rsidRPr="003450D7">
        <w:rPr>
          <w:rFonts w:ascii="Times New Roman" w:hAnsi="Times New Roman" w:cs="Times New Roman"/>
          <w:sz w:val="24"/>
          <w:szCs w:val="24"/>
        </w:rPr>
        <w:t>-ESFA-V-71</w:t>
      </w:r>
      <w:r w:rsidR="000F3BC4">
        <w:rPr>
          <w:rFonts w:ascii="Times New Roman" w:hAnsi="Times New Roman" w:cs="Times New Roman"/>
          <w:sz w:val="24"/>
          <w:szCs w:val="24"/>
        </w:rPr>
        <w:t>0</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0F3BC4">
        <w:rPr>
          <w:rFonts w:ascii="Times New Roman" w:hAnsi="Times New Roman" w:cs="Times New Roman"/>
          <w:sz w:val="24"/>
          <w:szCs w:val="24"/>
        </w:rPr>
        <w:t>Stebėsenos, išorinio vertinimo stiprinimas ir kvalifikacijų pripažinimas</w:t>
      </w:r>
      <w:r w:rsidR="002958F9" w:rsidRPr="00AA3482">
        <w:rPr>
          <w:rFonts w:ascii="Times New Roman" w:hAnsi="Times New Roman" w:cs="Times New Roman"/>
          <w:sz w:val="24"/>
          <w:szCs w:val="24"/>
        </w:rPr>
        <w:t>“</w:t>
      </w:r>
      <w:r w:rsidR="00AD56D3" w:rsidRPr="00AA3482">
        <w:rPr>
          <w:rFonts w:ascii="Times New Roman" w:hAnsi="Times New Roman" w:cs="Times New Roman"/>
          <w:sz w:val="24"/>
          <w:szCs w:val="24"/>
        </w:rPr>
        <w:t xml:space="preserve"> (toliau – Priemonė)</w:t>
      </w:r>
      <w:r w:rsidR="002958F9" w:rsidRPr="00AA3482">
        <w:rPr>
          <w:rFonts w:ascii="Times New Roman" w:hAnsi="Times New Roman" w:cs="Times New Roman"/>
          <w:sz w:val="24"/>
          <w:szCs w:val="24"/>
        </w:rPr>
        <w:t xml:space="preserve"> finansuojamas veiklas, taip pat institucijos, atliekančios paraiškų vertinimą, atranką ir </w:t>
      </w:r>
      <w:r w:rsidR="00992586" w:rsidRPr="00AA3482">
        <w:rPr>
          <w:rFonts w:ascii="Times New Roman" w:hAnsi="Times New Roman" w:cs="Times New Roman"/>
          <w:sz w:val="24"/>
          <w:szCs w:val="24"/>
        </w:rPr>
        <w:t xml:space="preserve">iš Europos Sąjungos struktūrinių fondų lėšų bendrai finansuojamų </w:t>
      </w:r>
      <w:r w:rsidR="001F1DD6" w:rsidRPr="00AA3482">
        <w:rPr>
          <w:rFonts w:ascii="Times New Roman" w:hAnsi="Times New Roman" w:cs="Times New Roman"/>
          <w:sz w:val="24"/>
          <w:szCs w:val="24"/>
        </w:rPr>
        <w:t>projekt</w:t>
      </w:r>
      <w:r w:rsidR="00992586" w:rsidRPr="00AA3482">
        <w:rPr>
          <w:rFonts w:ascii="Times New Roman" w:hAnsi="Times New Roman" w:cs="Times New Roman"/>
          <w:sz w:val="24"/>
          <w:szCs w:val="24"/>
        </w:rPr>
        <w:t xml:space="preserve">ų (toliau – projektas) </w:t>
      </w:r>
      <w:r w:rsidR="002958F9" w:rsidRPr="00AA3482">
        <w:rPr>
          <w:rFonts w:ascii="Times New Roman" w:hAnsi="Times New Roman" w:cs="Times New Roman"/>
          <w:sz w:val="24"/>
          <w:szCs w:val="24"/>
        </w:rPr>
        <w:t>įgyvendinimo priežiūrą.</w:t>
      </w:r>
    </w:p>
    <w:p w14:paraId="5C78DB86" w14:textId="77777777" w:rsidR="008B21D2" w:rsidRPr="00AA3482" w:rsidRDefault="008B21D2"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4903E5">
        <w:rPr>
          <w:rFonts w:ascii="Times New Roman" w:hAnsi="Times New Roman" w:cs="Times New Roman"/>
          <w:sz w:val="24"/>
          <w:szCs w:val="24"/>
        </w:rPr>
        <w:t>Aprašas yra parengtas atsižvelgiant į:</w:t>
      </w:r>
    </w:p>
    <w:p w14:paraId="238A7FC5" w14:textId="77777777" w:rsidR="008B21D2" w:rsidRPr="00AA3482" w:rsidRDefault="00A520F3" w:rsidP="004903E5">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80603D" w:rsidRPr="00AA3482">
        <w:rPr>
          <w:rFonts w:ascii="Times New Roman" w:hAnsi="Times New Roman" w:cs="Times New Roman"/>
          <w:sz w:val="24"/>
          <w:szCs w:val="24"/>
        </w:rPr>
        <w:t xml:space="preserve">2014–2020 m. Europos Sąjungos struktūrinių fondų investicijų </w:t>
      </w:r>
      <w:r w:rsidR="00B60DB9" w:rsidRPr="00AA3482">
        <w:rPr>
          <w:rFonts w:ascii="Times New Roman" w:hAnsi="Times New Roman" w:cs="Times New Roman"/>
          <w:sz w:val="24"/>
          <w:szCs w:val="24"/>
        </w:rPr>
        <w:t xml:space="preserve">veiksmų </w:t>
      </w:r>
      <w:r w:rsidR="0080603D" w:rsidRPr="00AA3482">
        <w:rPr>
          <w:rFonts w:ascii="Times New Roman" w:hAnsi="Times New Roman" w:cs="Times New Roman"/>
          <w:sz w:val="24"/>
          <w:szCs w:val="24"/>
        </w:rPr>
        <w:t>programos prioriteto įgyvendinimo p</w:t>
      </w:r>
      <w:r w:rsidR="008B21D2" w:rsidRPr="00AA3482">
        <w:rPr>
          <w:rFonts w:ascii="Times New Roman" w:hAnsi="Times New Roman" w:cs="Times New Roman"/>
          <w:sz w:val="24"/>
          <w:szCs w:val="24"/>
        </w:rPr>
        <w:t xml:space="preserve">riemonių įgyvendinimo planą, patvirtintą </w:t>
      </w:r>
      <w:r w:rsidR="00F05128" w:rsidRPr="00AA3482">
        <w:rPr>
          <w:rFonts w:ascii="Times New Roman" w:hAnsi="Times New Roman" w:cs="Times New Roman"/>
          <w:sz w:val="24"/>
          <w:szCs w:val="24"/>
        </w:rPr>
        <w:t xml:space="preserve">Lietuvos Respublikos </w:t>
      </w:r>
      <w:r w:rsidR="00251D1B">
        <w:rPr>
          <w:rFonts w:ascii="Times New Roman" w:hAnsi="Times New Roman" w:cs="Times New Roman"/>
          <w:sz w:val="24"/>
          <w:szCs w:val="24"/>
        </w:rPr>
        <w:t>švietimo ir mokslo</w:t>
      </w:r>
      <w:r w:rsidR="00F05128" w:rsidRPr="00AA3482">
        <w:rPr>
          <w:rFonts w:ascii="Times New Roman" w:hAnsi="Times New Roman" w:cs="Times New Roman"/>
          <w:sz w:val="24"/>
          <w:szCs w:val="24"/>
        </w:rPr>
        <w:t xml:space="preserve"> ministro </w:t>
      </w:r>
      <w:r w:rsidR="00251D1B">
        <w:rPr>
          <w:rFonts w:ascii="Times New Roman" w:hAnsi="Times New Roman" w:cs="Times New Roman"/>
          <w:sz w:val="24"/>
          <w:szCs w:val="24"/>
        </w:rPr>
        <w:t xml:space="preserve">2015 </w:t>
      </w:r>
      <w:r w:rsidR="009350BD" w:rsidRPr="00AA3482">
        <w:rPr>
          <w:rFonts w:ascii="Times New Roman" w:hAnsi="Times New Roman" w:cs="Times New Roman"/>
          <w:sz w:val="24"/>
          <w:szCs w:val="24"/>
        </w:rPr>
        <w:t xml:space="preserve">m. </w:t>
      </w:r>
      <w:r w:rsidR="004903E5">
        <w:rPr>
          <w:rFonts w:ascii="Times New Roman" w:hAnsi="Times New Roman" w:cs="Times New Roman"/>
          <w:sz w:val="24"/>
          <w:szCs w:val="24"/>
        </w:rPr>
        <w:t>balandžio 23</w:t>
      </w:r>
      <w:r w:rsidR="009350BD" w:rsidRPr="00AA3482">
        <w:rPr>
          <w:rFonts w:ascii="Times New Roman" w:hAnsi="Times New Roman" w:cs="Times New Roman"/>
          <w:sz w:val="24"/>
          <w:szCs w:val="24"/>
        </w:rPr>
        <w:t xml:space="preserve"> d. </w:t>
      </w:r>
      <w:r w:rsidR="008B21D2" w:rsidRPr="00AA3482">
        <w:rPr>
          <w:rFonts w:ascii="Times New Roman" w:hAnsi="Times New Roman" w:cs="Times New Roman"/>
          <w:sz w:val="24"/>
          <w:szCs w:val="24"/>
        </w:rPr>
        <w:t xml:space="preserve">įsakymu Nr. </w:t>
      </w:r>
      <w:r w:rsidR="004903E5">
        <w:rPr>
          <w:rFonts w:ascii="Times New Roman" w:hAnsi="Times New Roman" w:cs="Times New Roman"/>
          <w:sz w:val="24"/>
          <w:szCs w:val="24"/>
        </w:rPr>
        <w:t xml:space="preserve">V-380 „Dėl </w:t>
      </w:r>
      <w:r w:rsidR="004903E5" w:rsidRPr="004903E5">
        <w:rPr>
          <w:rFonts w:ascii="Times New Roman" w:hAnsi="Times New Roman" w:cs="Times New Roman"/>
          <w:sz w:val="24"/>
          <w:szCs w:val="24"/>
        </w:rPr>
        <w:t>2014–2020 metų Europos Sąjungos fondų investicijų veiksmų programos prioriteto įgyvendin</w:t>
      </w:r>
      <w:r w:rsidR="004903E5">
        <w:rPr>
          <w:rFonts w:ascii="Times New Roman" w:hAnsi="Times New Roman" w:cs="Times New Roman"/>
          <w:sz w:val="24"/>
          <w:szCs w:val="24"/>
        </w:rPr>
        <w:t>imo priemonių įgyvendinimo plano ir nacionalinio</w:t>
      </w:r>
      <w:r w:rsidR="004903E5" w:rsidRPr="004903E5">
        <w:rPr>
          <w:rFonts w:ascii="Times New Roman" w:hAnsi="Times New Roman" w:cs="Times New Roman"/>
          <w:sz w:val="24"/>
          <w:szCs w:val="24"/>
        </w:rPr>
        <w:t xml:space="preserve"> stebės</w:t>
      </w:r>
      <w:r w:rsidR="004903E5">
        <w:rPr>
          <w:rFonts w:ascii="Times New Roman" w:hAnsi="Times New Roman" w:cs="Times New Roman"/>
          <w:sz w:val="24"/>
          <w:szCs w:val="24"/>
        </w:rPr>
        <w:t xml:space="preserve">enos rodiklių skaičiavimo aprašo patvirtinimo“ </w:t>
      </w:r>
      <w:r w:rsidR="00371BA4" w:rsidRPr="00AA3482">
        <w:rPr>
          <w:rFonts w:ascii="Times New Roman" w:hAnsi="Times New Roman" w:cs="Times New Roman"/>
          <w:sz w:val="24"/>
          <w:szCs w:val="24"/>
        </w:rPr>
        <w:t>(toliau – Priemonių įgyvendinimo planas)</w:t>
      </w:r>
      <w:r w:rsidR="009350BD" w:rsidRPr="00AA3482">
        <w:rPr>
          <w:rFonts w:ascii="Times New Roman" w:hAnsi="Times New Roman" w:cs="Times New Roman"/>
          <w:sz w:val="24"/>
          <w:szCs w:val="24"/>
        </w:rPr>
        <w:t>;</w:t>
      </w:r>
    </w:p>
    <w:p w14:paraId="1354651D" w14:textId="77777777" w:rsidR="00F05128" w:rsidRPr="00AA3482" w:rsidRDefault="00A520F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2.2</w:t>
      </w:r>
      <w:r w:rsidR="00F05128" w:rsidRPr="00AA3482">
        <w:rPr>
          <w:rFonts w:ascii="Times New Roman" w:hAnsi="Times New Roman" w:cs="Times New Roman"/>
          <w:sz w:val="24"/>
          <w:szCs w:val="24"/>
        </w:rPr>
        <w:t>. 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14:paraId="27B7B405" w14:textId="77777777" w:rsidR="005948EA" w:rsidRPr="005948EA" w:rsidRDefault="00A520F3"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2.3</w:t>
      </w:r>
      <w:r w:rsidR="009350BD" w:rsidRPr="00AA3482">
        <w:rPr>
          <w:rFonts w:ascii="Times New Roman" w:hAnsi="Times New Roman" w:cs="Times New Roman"/>
          <w:sz w:val="24"/>
          <w:szCs w:val="24"/>
        </w:rPr>
        <w:t xml:space="preserve">. </w:t>
      </w:r>
      <w:r w:rsidR="005948EA" w:rsidRPr="005948EA">
        <w:rPr>
          <w:rFonts w:ascii="Times New Roman" w:hAnsi="Times New Roman" w:cs="Times New Roman"/>
          <w:sz w:val="24"/>
          <w:szCs w:val="24"/>
        </w:rPr>
        <w:t>Lietuvos Respublikos mokslo ir studijų įstatymą;</w:t>
      </w:r>
    </w:p>
    <w:p w14:paraId="4D81FD48" w14:textId="77777777" w:rsidR="005948EA" w:rsidRPr="005948EA" w:rsidRDefault="005948EA"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Pr="005948EA">
        <w:rPr>
          <w:rFonts w:ascii="Times New Roman" w:hAnsi="Times New Roman" w:cs="Times New Roman"/>
          <w:sz w:val="24"/>
          <w:szCs w:val="24"/>
        </w:rPr>
        <w:t>. Lietuvos Respublikos švietimo ir mokslo ministro 2013 m. birželio 25 d. įsakymą Nr. V-579 „Dėl Valstybinės studijų, mokslinių tyrimų ir eksperimentinės (socialinės, kultūrinės) plėtros 2013–2020 metų plėtros programos 2013–2015 metų veiksmų plano patvirtinimo“ (toliau – SMTEP veiksmų planas);</w:t>
      </w:r>
    </w:p>
    <w:p w14:paraId="0EDE885A" w14:textId="77777777" w:rsidR="005948EA" w:rsidRDefault="005948EA"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Pr="005948EA">
        <w:rPr>
          <w:rFonts w:ascii="Times New Roman" w:hAnsi="Times New Roman" w:cs="Times New Roman"/>
          <w:sz w:val="24"/>
          <w:szCs w:val="24"/>
        </w:rPr>
        <w:t>. Lietuvos Respublikos švietimo ir mokslo ministro 2014 m. gegužės 21 d. įsakymą Nr. V-454 „Dėl Valstybės projektų planavimo tvarkos aprašo patvirtinimo“ (toliau – Valstybės projektų planavimo tvarkos aprašas)</w:t>
      </w:r>
      <w:r>
        <w:rPr>
          <w:rFonts w:ascii="Times New Roman" w:hAnsi="Times New Roman" w:cs="Times New Roman"/>
          <w:sz w:val="24"/>
          <w:szCs w:val="24"/>
        </w:rPr>
        <w:t>.</w:t>
      </w:r>
    </w:p>
    <w:p w14:paraId="0A21AC55" w14:textId="77777777" w:rsidR="00434686" w:rsidRPr="00AA3482" w:rsidRDefault="00434686"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3.</w:t>
      </w:r>
      <w:r w:rsidR="007D2186" w:rsidRPr="00AA3482">
        <w:t xml:space="preserve"> </w:t>
      </w:r>
      <w:r w:rsidR="007D2186" w:rsidRPr="00AA3482">
        <w:rPr>
          <w:rFonts w:ascii="Times New Roman" w:hAnsi="Times New Roman" w:cs="Times New Roman"/>
          <w:sz w:val="24"/>
          <w:szCs w:val="24"/>
        </w:rPr>
        <w:t>Apraše vartojamos sąvokos suprantamos taip, kaip jos apibrėžtos Aprašo 2 punkte nurodyt</w:t>
      </w:r>
      <w:r w:rsidR="007F1131" w:rsidRPr="00AA3482">
        <w:rPr>
          <w:rFonts w:ascii="Times New Roman" w:hAnsi="Times New Roman" w:cs="Times New Roman"/>
          <w:sz w:val="24"/>
          <w:szCs w:val="24"/>
        </w:rPr>
        <w:t>u</w:t>
      </w:r>
      <w:r w:rsidR="007D2186" w:rsidRPr="00AA3482">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birželio 4</w:t>
      </w:r>
      <w:r w:rsidR="007D2186" w:rsidRPr="00AA3482">
        <w:rPr>
          <w:rFonts w:ascii="Times New Roman" w:hAnsi="Times New Roman" w:cs="Times New Roman"/>
          <w:sz w:val="24"/>
          <w:szCs w:val="24"/>
        </w:rPr>
        <w:t xml:space="preserve"> d. nutarimu Nr. </w:t>
      </w:r>
      <w:r w:rsidR="005C574B" w:rsidRPr="00AA3482">
        <w:rPr>
          <w:rFonts w:ascii="Times New Roman" w:hAnsi="Times New Roman" w:cs="Times New Roman"/>
          <w:sz w:val="24"/>
          <w:szCs w:val="24"/>
        </w:rPr>
        <w:t>528</w:t>
      </w:r>
      <w:r w:rsidR="007C76EA" w:rsidRPr="00AA3482">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AA3482">
        <w:rPr>
          <w:rFonts w:ascii="Times New Roman" w:hAnsi="Times New Roman" w:cs="Times New Roman"/>
          <w:sz w:val="24"/>
          <w:szCs w:val="24"/>
        </w:rPr>
        <w:t xml:space="preserve">, ir </w:t>
      </w:r>
      <w:r w:rsidR="007C76EA" w:rsidRPr="00AA3482">
        <w:rPr>
          <w:rFonts w:ascii="Times New Roman" w:hAnsi="Times New Roman" w:cs="Times New Roman"/>
          <w:sz w:val="24"/>
          <w:szCs w:val="24"/>
        </w:rPr>
        <w:t xml:space="preserve">2014–2020 </w:t>
      </w:r>
      <w:r w:rsidR="007C76EA" w:rsidRPr="00AA3482">
        <w:rPr>
          <w:rFonts w:ascii="Times New Roman" w:hAnsi="Times New Roman" w:cs="Times New Roman"/>
          <w:sz w:val="24"/>
          <w:szCs w:val="24"/>
        </w:rPr>
        <w:lastRenderedPageBreak/>
        <w:t xml:space="preserve">metų Europos Sąjungos fondų investicijų veiksmų programos </w:t>
      </w:r>
      <w:r w:rsidR="0080603D" w:rsidRPr="00AA3482">
        <w:rPr>
          <w:rFonts w:ascii="Times New Roman" w:hAnsi="Times New Roman" w:cs="Times New Roman"/>
          <w:sz w:val="24"/>
          <w:szCs w:val="24"/>
        </w:rPr>
        <w:t xml:space="preserve">administravimo </w:t>
      </w:r>
      <w:r w:rsidR="007C76EA" w:rsidRPr="00AA3482">
        <w:rPr>
          <w:rFonts w:ascii="Times New Roman" w:hAnsi="Times New Roman" w:cs="Times New Roman"/>
          <w:sz w:val="24"/>
          <w:szCs w:val="24"/>
        </w:rPr>
        <w:t>taisyklėse</w:t>
      </w:r>
      <w:r w:rsidR="007D2186" w:rsidRPr="00AA3482">
        <w:rPr>
          <w:rFonts w:ascii="Times New Roman" w:hAnsi="Times New Roman" w:cs="Times New Roman"/>
          <w:sz w:val="24"/>
          <w:szCs w:val="24"/>
        </w:rPr>
        <w:t>,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 xml:space="preserve">spalio 3 </w:t>
      </w:r>
      <w:r w:rsidR="007D2186" w:rsidRPr="00AA3482">
        <w:rPr>
          <w:rFonts w:ascii="Times New Roman" w:hAnsi="Times New Roman" w:cs="Times New Roman"/>
          <w:sz w:val="24"/>
          <w:szCs w:val="24"/>
        </w:rPr>
        <w:t xml:space="preserve">d. nutarimu Nr. </w:t>
      </w:r>
      <w:r w:rsidR="005C574B" w:rsidRPr="00AA3482">
        <w:rPr>
          <w:rFonts w:ascii="Times New Roman" w:hAnsi="Times New Roman" w:cs="Times New Roman"/>
          <w:sz w:val="24"/>
          <w:szCs w:val="24"/>
        </w:rPr>
        <w:t>1090</w:t>
      </w:r>
      <w:r w:rsidR="007C76EA" w:rsidRPr="00AA3482">
        <w:rPr>
          <w:rFonts w:ascii="Times New Roman" w:hAnsi="Times New Roman" w:cs="Times New Roman"/>
          <w:sz w:val="24"/>
          <w:szCs w:val="24"/>
        </w:rPr>
        <w:t xml:space="preserve"> „Dėl 2014–2020 metų Europos Sąjungos fondų investicijų veiksmų programos administravimo taisyklių patvirtinimo“</w:t>
      </w:r>
      <w:r w:rsidR="00AB472D" w:rsidRPr="00AA3482">
        <w:rPr>
          <w:rFonts w:ascii="Times New Roman" w:hAnsi="Times New Roman" w:cs="Times New Roman"/>
          <w:sz w:val="24"/>
          <w:szCs w:val="24"/>
        </w:rPr>
        <w:t>.</w:t>
      </w:r>
    </w:p>
    <w:p w14:paraId="48DCDEDE" w14:textId="77777777" w:rsidR="007F113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7F1131" w:rsidRPr="00AA3482">
        <w:rPr>
          <w:rFonts w:ascii="Times New Roman" w:hAnsi="Times New Roman" w:cs="Times New Roman"/>
          <w:sz w:val="24"/>
          <w:szCs w:val="24"/>
        </w:rPr>
        <w:t xml:space="preserve">. Priemonės įgyvendinimą administruoja </w:t>
      </w:r>
      <w:r w:rsidR="005948EA" w:rsidRPr="005948EA">
        <w:rPr>
          <w:rFonts w:ascii="Times New Roman" w:hAnsi="Times New Roman" w:cs="Times New Roman"/>
          <w:sz w:val="24"/>
          <w:szCs w:val="24"/>
        </w:rPr>
        <w:t>Lietuvos Respublikos švietimo ir mokslo</w:t>
      </w:r>
      <w:r w:rsidR="007F1131" w:rsidRPr="00AA3482">
        <w:rPr>
          <w:rFonts w:ascii="Times New Roman" w:hAnsi="Times New Roman" w:cs="Times New Roman"/>
          <w:sz w:val="24"/>
          <w:szCs w:val="24"/>
        </w:rPr>
        <w:t xml:space="preserve"> ministerija (toliau – Ministerija) ir </w:t>
      </w:r>
      <w:r w:rsidR="005948EA" w:rsidRPr="005948EA">
        <w:rPr>
          <w:rFonts w:ascii="Times New Roman" w:hAnsi="Times New Roman" w:cs="Times New Roman"/>
          <w:sz w:val="24"/>
          <w:szCs w:val="24"/>
        </w:rPr>
        <w:t>viešoji įstaiga Europos socialinio fondo agentūra</w:t>
      </w:r>
      <w:r w:rsidR="007F1131" w:rsidRPr="00AA3482">
        <w:rPr>
          <w:rFonts w:ascii="Times New Roman" w:hAnsi="Times New Roman" w:cs="Times New Roman"/>
          <w:sz w:val="24"/>
          <w:szCs w:val="24"/>
        </w:rPr>
        <w:t xml:space="preserve"> (toliau – įgyvendinančioji institucija).</w:t>
      </w:r>
    </w:p>
    <w:p w14:paraId="5C5EC802" w14:textId="77777777" w:rsidR="00B870DC" w:rsidRPr="0016285B" w:rsidRDefault="001C1E31" w:rsidP="001177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B870DC" w:rsidRPr="00AA3482">
        <w:rPr>
          <w:rFonts w:ascii="Times New Roman" w:hAnsi="Times New Roman" w:cs="Times New Roman"/>
          <w:sz w:val="24"/>
          <w:szCs w:val="24"/>
        </w:rPr>
        <w:t xml:space="preserve">. Pagal Priemonę teikiamo finansavimo forma – </w:t>
      </w:r>
      <w:r w:rsidR="0016285B" w:rsidRPr="0016285B">
        <w:rPr>
          <w:rFonts w:ascii="Times New Roman" w:hAnsi="Times New Roman" w:cs="Times New Roman"/>
          <w:sz w:val="24"/>
          <w:szCs w:val="24"/>
        </w:rPr>
        <w:t>negrąžinamoji subsidija</w:t>
      </w:r>
      <w:r w:rsidR="0000627B">
        <w:rPr>
          <w:rFonts w:ascii="Times New Roman" w:hAnsi="Times New Roman" w:cs="Times New Roman"/>
          <w:sz w:val="24"/>
          <w:szCs w:val="24"/>
        </w:rPr>
        <w:t>.</w:t>
      </w:r>
      <w:r w:rsidR="00B870DC" w:rsidRPr="0016285B">
        <w:rPr>
          <w:rFonts w:ascii="Times New Roman" w:hAnsi="Times New Roman" w:cs="Times New Roman"/>
          <w:i/>
          <w:sz w:val="24"/>
          <w:szCs w:val="24"/>
        </w:rPr>
        <w:t>.</w:t>
      </w:r>
    </w:p>
    <w:p w14:paraId="3B2BDB01" w14:textId="77777777" w:rsidR="0016285B" w:rsidRPr="006F5A3C" w:rsidRDefault="001C1E31" w:rsidP="003721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7F1131" w:rsidRPr="00AA3482">
        <w:rPr>
          <w:rFonts w:ascii="Times New Roman" w:hAnsi="Times New Roman" w:cs="Times New Roman"/>
          <w:sz w:val="24"/>
          <w:szCs w:val="24"/>
        </w:rPr>
        <w:t>. Projektų atranka pagal P</w:t>
      </w:r>
      <w:r w:rsidR="00AD56D3" w:rsidRPr="00AA3482">
        <w:rPr>
          <w:rFonts w:ascii="Times New Roman" w:hAnsi="Times New Roman" w:cs="Times New Roman"/>
          <w:sz w:val="24"/>
          <w:szCs w:val="24"/>
        </w:rPr>
        <w:t xml:space="preserve">riemonę bus atliekama </w:t>
      </w:r>
      <w:r w:rsidR="0016285B" w:rsidRPr="006F5A3C">
        <w:rPr>
          <w:rFonts w:ascii="Times New Roman" w:hAnsi="Times New Roman" w:cs="Times New Roman"/>
          <w:sz w:val="24"/>
          <w:szCs w:val="24"/>
        </w:rPr>
        <w:t>valstybės projektų planavimo būdu.</w:t>
      </w:r>
    </w:p>
    <w:p w14:paraId="1C7D8CE2" w14:textId="4B5ACCCA" w:rsidR="00982EA1" w:rsidRPr="00AA3482" w:rsidRDefault="001C1E31" w:rsidP="003721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D56D3" w:rsidRPr="00AA3482">
        <w:rPr>
          <w:rFonts w:ascii="Times New Roman" w:hAnsi="Times New Roman" w:cs="Times New Roman"/>
          <w:sz w:val="24"/>
          <w:szCs w:val="24"/>
        </w:rPr>
        <w:t xml:space="preserve">. </w:t>
      </w:r>
      <w:r w:rsidR="00C4159D" w:rsidRPr="00AA3482">
        <w:rPr>
          <w:rFonts w:ascii="Times New Roman" w:hAnsi="Times New Roman" w:cs="Times New Roman"/>
          <w:sz w:val="24"/>
          <w:szCs w:val="24"/>
        </w:rPr>
        <w:t>Pa</w:t>
      </w:r>
      <w:r w:rsidR="008E0CEF" w:rsidRPr="00AA3482">
        <w:rPr>
          <w:rFonts w:ascii="Times New Roman" w:hAnsi="Times New Roman" w:cs="Times New Roman"/>
          <w:sz w:val="24"/>
          <w:szCs w:val="24"/>
        </w:rPr>
        <w:t xml:space="preserve">gal Aprašą </w:t>
      </w:r>
      <w:r w:rsidR="003647DD" w:rsidRPr="00AA3482">
        <w:rPr>
          <w:rFonts w:ascii="Times New Roman" w:hAnsi="Times New Roman" w:cs="Times New Roman"/>
          <w:sz w:val="24"/>
          <w:szCs w:val="24"/>
        </w:rPr>
        <w:t xml:space="preserve">projektams įgyvendinti </w:t>
      </w:r>
      <w:r w:rsidR="008E0CEF" w:rsidRPr="00AA3482">
        <w:rPr>
          <w:rFonts w:ascii="Times New Roman" w:hAnsi="Times New Roman" w:cs="Times New Roman"/>
          <w:sz w:val="24"/>
          <w:szCs w:val="24"/>
        </w:rPr>
        <w:t>numatoma skirti iki</w:t>
      </w:r>
      <w:r w:rsidR="00C4159D" w:rsidRPr="00AA3482">
        <w:rPr>
          <w:rFonts w:ascii="Times New Roman" w:hAnsi="Times New Roman" w:cs="Times New Roman"/>
          <w:sz w:val="24"/>
          <w:szCs w:val="24"/>
        </w:rPr>
        <w:t xml:space="preserve"> </w:t>
      </w:r>
      <w:r w:rsidR="00E81431">
        <w:rPr>
          <w:rFonts w:ascii="Times New Roman" w:hAnsi="Times New Roman" w:cs="Times New Roman"/>
          <w:sz w:val="24"/>
          <w:szCs w:val="24"/>
        </w:rPr>
        <w:t>2 316 960,15</w:t>
      </w:r>
      <w:r w:rsidR="00C4159D" w:rsidRPr="00AA3482">
        <w:rPr>
          <w:rFonts w:ascii="Times New Roman" w:hAnsi="Times New Roman" w:cs="Times New Roman"/>
          <w:sz w:val="24"/>
          <w:szCs w:val="24"/>
        </w:rPr>
        <w:t> </w:t>
      </w:r>
      <w:r w:rsidR="00E36777">
        <w:rPr>
          <w:rFonts w:ascii="Times New Roman" w:hAnsi="Times New Roman" w:cs="Times New Roman"/>
          <w:sz w:val="24"/>
          <w:szCs w:val="24"/>
        </w:rPr>
        <w:t>Eur</w:t>
      </w:r>
      <w:r w:rsidR="00E36777" w:rsidRPr="00AA3482">
        <w:rPr>
          <w:rFonts w:ascii="Times New Roman" w:hAnsi="Times New Roman" w:cs="Times New Roman"/>
          <w:sz w:val="24"/>
          <w:szCs w:val="24"/>
        </w:rPr>
        <w:t xml:space="preserve"> </w:t>
      </w:r>
      <w:r w:rsidR="008E0CEF" w:rsidRPr="00AA3482">
        <w:rPr>
          <w:rFonts w:ascii="Times New Roman" w:hAnsi="Times New Roman" w:cs="Times New Roman"/>
          <w:sz w:val="24"/>
          <w:szCs w:val="24"/>
        </w:rPr>
        <w:t>(</w:t>
      </w:r>
      <w:r w:rsidR="00E81431">
        <w:rPr>
          <w:rFonts w:ascii="Times New Roman" w:hAnsi="Times New Roman" w:cs="Times New Roman"/>
          <w:sz w:val="24"/>
          <w:szCs w:val="24"/>
        </w:rPr>
        <w:t>dviejų milijonų trijų šimtų šešiolikos tūkstančių devynių šimtų šešiasdešimt</w:t>
      </w:r>
      <w:r w:rsidR="00E36777">
        <w:rPr>
          <w:rFonts w:ascii="Times New Roman" w:hAnsi="Times New Roman" w:cs="Times New Roman"/>
          <w:sz w:val="24"/>
          <w:szCs w:val="24"/>
        </w:rPr>
        <w:t>ies</w:t>
      </w:r>
      <w:r w:rsidR="00E81431">
        <w:rPr>
          <w:rFonts w:ascii="Times New Roman" w:hAnsi="Times New Roman" w:cs="Times New Roman"/>
          <w:sz w:val="24"/>
          <w:szCs w:val="24"/>
        </w:rPr>
        <w:t xml:space="preserve"> eurų</w:t>
      </w:r>
      <w:r w:rsidR="00E36777">
        <w:rPr>
          <w:rFonts w:ascii="Times New Roman" w:hAnsi="Times New Roman" w:cs="Times New Roman"/>
          <w:sz w:val="24"/>
          <w:szCs w:val="24"/>
        </w:rPr>
        <w:t xml:space="preserve"> </w:t>
      </w:r>
      <w:r w:rsidR="00E81431">
        <w:rPr>
          <w:rFonts w:ascii="Times New Roman" w:hAnsi="Times New Roman" w:cs="Times New Roman"/>
          <w:sz w:val="24"/>
          <w:szCs w:val="24"/>
        </w:rPr>
        <w:t xml:space="preserve">15 </w:t>
      </w:r>
      <w:r w:rsidR="00F40DF9">
        <w:rPr>
          <w:rFonts w:ascii="Times New Roman" w:hAnsi="Times New Roman" w:cs="Times New Roman"/>
          <w:sz w:val="24"/>
          <w:szCs w:val="24"/>
        </w:rPr>
        <w:t>ct</w:t>
      </w:r>
      <w:r w:rsidR="00C4159D" w:rsidRPr="00AA3482">
        <w:rPr>
          <w:rFonts w:ascii="Times New Roman" w:hAnsi="Times New Roman" w:cs="Times New Roman"/>
          <w:sz w:val="24"/>
          <w:szCs w:val="24"/>
        </w:rPr>
        <w:t>)</w:t>
      </w:r>
      <w:r w:rsidR="00EF55D5">
        <w:rPr>
          <w:rFonts w:ascii="Times New Roman" w:hAnsi="Times New Roman" w:cs="Times New Roman"/>
          <w:sz w:val="24"/>
          <w:szCs w:val="24"/>
        </w:rPr>
        <w:t xml:space="preserve"> Europos Sąjungos (toliau – ES) socialinio fondo lėš</w:t>
      </w:r>
      <w:r w:rsidR="005F3C21">
        <w:rPr>
          <w:rFonts w:ascii="Times New Roman" w:hAnsi="Times New Roman" w:cs="Times New Roman"/>
          <w:sz w:val="24"/>
          <w:szCs w:val="24"/>
        </w:rPr>
        <w:t>ų</w:t>
      </w:r>
      <w:r w:rsidR="0000627B">
        <w:rPr>
          <w:rFonts w:ascii="Times New Roman" w:hAnsi="Times New Roman" w:cs="Times New Roman"/>
          <w:sz w:val="24"/>
          <w:szCs w:val="24"/>
        </w:rPr>
        <w:t>.</w:t>
      </w:r>
      <w:r w:rsidR="00C4159D" w:rsidRPr="00AA3482">
        <w:rPr>
          <w:rFonts w:ascii="Times New Roman" w:hAnsi="Times New Roman" w:cs="Times New Roman"/>
          <w:sz w:val="24"/>
          <w:szCs w:val="24"/>
        </w:rPr>
        <w:t xml:space="preserve"> </w:t>
      </w:r>
      <w:r w:rsidR="003647DD" w:rsidRPr="00AA3482">
        <w:rPr>
          <w:rFonts w:ascii="Times New Roman" w:hAnsi="Times New Roman" w:cs="Times New Roman"/>
          <w:sz w:val="24"/>
          <w:szCs w:val="24"/>
        </w:rPr>
        <w:t xml:space="preserve">Priimdama sprendimą dėl projektų finansavimo </w:t>
      </w:r>
      <w:r w:rsidR="00363C32">
        <w:rPr>
          <w:rFonts w:ascii="Times New Roman" w:hAnsi="Times New Roman" w:cs="Times New Roman"/>
          <w:sz w:val="24"/>
          <w:szCs w:val="24"/>
        </w:rPr>
        <w:t>M</w:t>
      </w:r>
      <w:r w:rsidR="007F1131" w:rsidRPr="00AA3482">
        <w:rPr>
          <w:rFonts w:ascii="Times New Roman" w:hAnsi="Times New Roman" w:cs="Times New Roman"/>
          <w:sz w:val="24"/>
          <w:szCs w:val="24"/>
        </w:rPr>
        <w:t>inisterija turi teisę ši</w:t>
      </w:r>
      <w:r w:rsidR="003647DD" w:rsidRPr="00AA3482">
        <w:rPr>
          <w:rFonts w:ascii="Times New Roman" w:hAnsi="Times New Roman" w:cs="Times New Roman"/>
          <w:sz w:val="24"/>
          <w:szCs w:val="24"/>
        </w:rPr>
        <w:t>ame punkte nurodytas</w:t>
      </w:r>
      <w:r w:rsidR="007F1131" w:rsidRPr="00AA3482">
        <w:rPr>
          <w:rFonts w:ascii="Times New Roman" w:hAnsi="Times New Roman" w:cs="Times New Roman"/>
          <w:sz w:val="24"/>
          <w:szCs w:val="24"/>
        </w:rPr>
        <w:t xml:space="preserve"> sum</w:t>
      </w:r>
      <w:r w:rsidR="003647DD" w:rsidRPr="00AA3482">
        <w:rPr>
          <w:rFonts w:ascii="Times New Roman" w:hAnsi="Times New Roman" w:cs="Times New Roman"/>
          <w:sz w:val="24"/>
          <w:szCs w:val="24"/>
        </w:rPr>
        <w:t>as</w:t>
      </w:r>
      <w:r w:rsidR="007F1131" w:rsidRPr="00AA3482">
        <w:rPr>
          <w:rFonts w:ascii="Times New Roman" w:hAnsi="Times New Roman" w:cs="Times New Roman"/>
          <w:sz w:val="24"/>
          <w:szCs w:val="24"/>
        </w:rPr>
        <w:t xml:space="preserve"> padidinti</w:t>
      </w:r>
      <w:r w:rsidR="002D52FB" w:rsidRPr="00AA3482">
        <w:rPr>
          <w:rFonts w:ascii="Times New Roman" w:hAnsi="Times New Roman" w:cs="Times New Roman"/>
          <w:sz w:val="24"/>
          <w:szCs w:val="24"/>
        </w:rPr>
        <w:t xml:space="preserve">, neviršydama </w:t>
      </w:r>
      <w:r w:rsidR="00644D97">
        <w:rPr>
          <w:rFonts w:ascii="Times New Roman" w:hAnsi="Times New Roman" w:cs="Times New Roman"/>
          <w:sz w:val="24"/>
          <w:szCs w:val="24"/>
        </w:rPr>
        <w:t>P</w:t>
      </w:r>
      <w:r w:rsidR="002D52FB" w:rsidRPr="00AA3482">
        <w:rPr>
          <w:rFonts w:ascii="Times New Roman" w:hAnsi="Times New Roman" w:cs="Times New Roman"/>
          <w:sz w:val="24"/>
          <w:szCs w:val="24"/>
        </w:rPr>
        <w:t xml:space="preserve">riemonių įgyvendinimo plane nurodytos </w:t>
      </w:r>
      <w:r w:rsidR="00644D97">
        <w:rPr>
          <w:rFonts w:ascii="Times New Roman" w:hAnsi="Times New Roman" w:cs="Times New Roman"/>
          <w:sz w:val="24"/>
          <w:szCs w:val="24"/>
        </w:rPr>
        <w:t>P</w:t>
      </w:r>
      <w:r w:rsidR="002D52FB" w:rsidRPr="00AA3482">
        <w:rPr>
          <w:rFonts w:ascii="Times New Roman" w:hAnsi="Times New Roman" w:cs="Times New Roman"/>
          <w:sz w:val="24"/>
          <w:szCs w:val="24"/>
        </w:rPr>
        <w:t>riemonei skirtos lėšų sumos</w:t>
      </w:r>
      <w:r w:rsidR="000B3E3D" w:rsidRPr="00AA3482">
        <w:rPr>
          <w:rFonts w:ascii="Times New Roman" w:hAnsi="Times New Roman" w:cs="Times New Roman"/>
          <w:sz w:val="24"/>
          <w:szCs w:val="24"/>
        </w:rPr>
        <w:t xml:space="preserve"> ir nepažeisdama teisėtų pareiškėjų lūkesčių</w:t>
      </w:r>
      <w:r w:rsidR="00981FF5" w:rsidRPr="00AA3482">
        <w:rPr>
          <w:rFonts w:ascii="Times New Roman" w:hAnsi="Times New Roman" w:cs="Times New Roman"/>
          <w:sz w:val="24"/>
          <w:szCs w:val="24"/>
        </w:rPr>
        <w:t xml:space="preserve">. </w:t>
      </w:r>
    </w:p>
    <w:p w14:paraId="17927393" w14:textId="3943E4B5" w:rsidR="00701E7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701E71" w:rsidRPr="00AA3482">
        <w:rPr>
          <w:rFonts w:ascii="Times New Roman" w:hAnsi="Times New Roman" w:cs="Times New Roman"/>
          <w:sz w:val="24"/>
          <w:szCs w:val="24"/>
        </w:rPr>
        <w:t xml:space="preserve">. Priemonės tikslas –  </w:t>
      </w:r>
      <w:r w:rsidR="0000627B" w:rsidRPr="006367BE">
        <w:rPr>
          <w:rFonts w:ascii="Times New Roman" w:hAnsi="Times New Roman" w:cs="Times New Roman"/>
          <w:sz w:val="24"/>
          <w:szCs w:val="24"/>
        </w:rPr>
        <w:t xml:space="preserve">stiprinti ir plėtoti </w:t>
      </w:r>
      <w:r w:rsidR="00EF55D5" w:rsidRPr="006367BE">
        <w:rPr>
          <w:rFonts w:ascii="Times New Roman" w:hAnsi="Times New Roman" w:cs="Times New Roman"/>
          <w:sz w:val="24"/>
          <w:szCs w:val="24"/>
        </w:rPr>
        <w:t xml:space="preserve">aukštojo mokslo </w:t>
      </w:r>
      <w:r w:rsidR="00E81431" w:rsidRPr="006367BE">
        <w:rPr>
          <w:rFonts w:ascii="Times New Roman" w:hAnsi="Times New Roman" w:cs="Times New Roman"/>
          <w:sz w:val="24"/>
          <w:szCs w:val="24"/>
        </w:rPr>
        <w:t xml:space="preserve">vertinimo ir </w:t>
      </w:r>
      <w:r w:rsidR="0000627B" w:rsidRPr="006367BE">
        <w:rPr>
          <w:rFonts w:ascii="Times New Roman" w:hAnsi="Times New Roman" w:cs="Times New Roman"/>
          <w:sz w:val="24"/>
          <w:szCs w:val="24"/>
        </w:rPr>
        <w:t xml:space="preserve">stebėsenos </w:t>
      </w:r>
      <w:r w:rsidR="00EF55D5" w:rsidRPr="006367BE">
        <w:rPr>
          <w:rFonts w:ascii="Times New Roman" w:hAnsi="Times New Roman" w:cs="Times New Roman"/>
          <w:sz w:val="24"/>
          <w:szCs w:val="24"/>
        </w:rPr>
        <w:t>sistemą</w:t>
      </w:r>
      <w:r w:rsidR="00E81431" w:rsidRPr="006367BE">
        <w:rPr>
          <w:rFonts w:ascii="Times New Roman" w:hAnsi="Times New Roman" w:cs="Times New Roman"/>
          <w:sz w:val="24"/>
          <w:szCs w:val="24"/>
        </w:rPr>
        <w:t>.</w:t>
      </w:r>
      <w:r w:rsidR="00701E71" w:rsidRPr="00AA3482">
        <w:rPr>
          <w:rFonts w:ascii="Times New Roman" w:hAnsi="Times New Roman" w:cs="Times New Roman"/>
          <w:i/>
          <w:sz w:val="24"/>
          <w:szCs w:val="24"/>
        </w:rPr>
        <w:t xml:space="preserve"> </w:t>
      </w:r>
    </w:p>
    <w:p w14:paraId="0E1FF155" w14:textId="34680A3D" w:rsidR="0000627B" w:rsidRDefault="001C1E31" w:rsidP="004F232B">
      <w:pPr>
        <w:spacing w:after="0" w:line="240" w:lineRule="auto"/>
        <w:ind w:firstLine="851"/>
        <w:jc w:val="both"/>
        <w:rPr>
          <w:rFonts w:ascii="Times New Roman" w:hAnsi="Times New Roman" w:cs="Times New Roman"/>
          <w:sz w:val="24"/>
        </w:rPr>
      </w:pPr>
      <w:r>
        <w:rPr>
          <w:rFonts w:ascii="Times New Roman" w:hAnsi="Times New Roman" w:cs="Times New Roman"/>
          <w:sz w:val="24"/>
          <w:szCs w:val="24"/>
        </w:rPr>
        <w:t>9.</w:t>
      </w:r>
      <w:r w:rsidR="00851C4B" w:rsidRPr="00AA3482">
        <w:rPr>
          <w:rFonts w:ascii="Times New Roman" w:hAnsi="Times New Roman" w:cs="Times New Roman"/>
          <w:sz w:val="24"/>
          <w:szCs w:val="24"/>
        </w:rPr>
        <w:t xml:space="preserve"> </w:t>
      </w:r>
      <w:r w:rsidR="005A59CC" w:rsidRPr="00AA3482">
        <w:rPr>
          <w:rFonts w:ascii="Times New Roman" w:hAnsi="Times New Roman" w:cs="Times New Roman"/>
          <w:sz w:val="24"/>
          <w:szCs w:val="24"/>
        </w:rPr>
        <w:t>Pagal Aprašą remiam</w:t>
      </w:r>
      <w:r w:rsidR="00E81431">
        <w:rPr>
          <w:rFonts w:ascii="Times New Roman" w:hAnsi="Times New Roman" w:cs="Times New Roman"/>
          <w:sz w:val="24"/>
          <w:szCs w:val="24"/>
        </w:rPr>
        <w:t>a</w:t>
      </w:r>
      <w:r w:rsidR="00411EBE">
        <w:rPr>
          <w:rFonts w:ascii="Times New Roman" w:hAnsi="Times New Roman" w:cs="Times New Roman"/>
          <w:sz w:val="24"/>
          <w:szCs w:val="24"/>
        </w:rPr>
        <w:t xml:space="preserve"> veikl</w:t>
      </w:r>
      <w:r w:rsidR="00EF55D5">
        <w:rPr>
          <w:rFonts w:ascii="Times New Roman" w:hAnsi="Times New Roman" w:cs="Times New Roman"/>
          <w:sz w:val="24"/>
          <w:szCs w:val="24"/>
        </w:rPr>
        <w:t>a</w:t>
      </w:r>
      <w:r w:rsidR="00E81431">
        <w:rPr>
          <w:rFonts w:ascii="Times New Roman" w:hAnsi="Times New Roman" w:cs="Times New Roman"/>
          <w:sz w:val="24"/>
        </w:rPr>
        <w:t xml:space="preserve"> – </w:t>
      </w:r>
      <w:r w:rsidR="0000627B" w:rsidRPr="00EA645D">
        <w:rPr>
          <w:rFonts w:ascii="Times New Roman" w:hAnsi="Times New Roman" w:cs="Times New Roman"/>
          <w:sz w:val="24"/>
        </w:rPr>
        <w:t>įrodymais ir pasiekimais grįsto valdymo ir vadybos diegimas (įrodymais grįstas sprendimų priėmimas, trūkumų ir tendencijų nustatymas, pažangos stebėsena</w:t>
      </w:r>
      <w:r w:rsidR="00D0520F">
        <w:rPr>
          <w:rFonts w:ascii="Times New Roman" w:hAnsi="Times New Roman" w:cs="Times New Roman"/>
          <w:sz w:val="24"/>
        </w:rPr>
        <w:t>, tarptautiniai tyrimai</w:t>
      </w:r>
      <w:r w:rsidR="0000627B" w:rsidRPr="00EA645D">
        <w:rPr>
          <w:rFonts w:ascii="Times New Roman" w:hAnsi="Times New Roman" w:cs="Times New Roman"/>
          <w:sz w:val="24"/>
        </w:rPr>
        <w:t>), aukštojo mokslo vertinimai ir stebėsena</w:t>
      </w:r>
      <w:r w:rsidR="004F232B">
        <w:rPr>
          <w:rFonts w:ascii="Times New Roman" w:hAnsi="Times New Roman" w:cs="Times New Roman"/>
          <w:sz w:val="24"/>
        </w:rPr>
        <w:t>.</w:t>
      </w:r>
    </w:p>
    <w:p w14:paraId="37B99E0C" w14:textId="62EFB7BA" w:rsidR="00E77EA7" w:rsidRDefault="00BE6078" w:rsidP="003721CA">
      <w:pPr>
        <w:spacing w:after="0" w:line="240" w:lineRule="auto"/>
        <w:ind w:firstLine="851"/>
        <w:jc w:val="both"/>
        <w:rPr>
          <w:rFonts w:ascii="Times New Roman" w:hAnsi="Times New Roman" w:cs="Times New Roman"/>
          <w:sz w:val="24"/>
          <w:szCs w:val="24"/>
        </w:rPr>
      </w:pPr>
      <w:r w:rsidRPr="00A15F51">
        <w:rPr>
          <w:rFonts w:ascii="Times New Roman" w:hAnsi="Times New Roman" w:cs="Times New Roman"/>
          <w:sz w:val="24"/>
          <w:szCs w:val="24"/>
        </w:rPr>
        <w:t>1</w:t>
      </w:r>
      <w:r w:rsidR="001C1E31" w:rsidRPr="00A15F51">
        <w:rPr>
          <w:rFonts w:ascii="Times New Roman" w:hAnsi="Times New Roman" w:cs="Times New Roman"/>
          <w:sz w:val="24"/>
          <w:szCs w:val="24"/>
        </w:rPr>
        <w:t>0</w:t>
      </w:r>
      <w:r w:rsidR="005A59CC" w:rsidRPr="00A15F51">
        <w:rPr>
          <w:rFonts w:ascii="Times New Roman" w:hAnsi="Times New Roman" w:cs="Times New Roman"/>
          <w:sz w:val="24"/>
          <w:szCs w:val="24"/>
        </w:rPr>
        <w:t xml:space="preserve">. </w:t>
      </w:r>
      <w:r w:rsidR="00E77EA7" w:rsidRPr="00A15F51">
        <w:rPr>
          <w:rFonts w:ascii="Times New Roman" w:hAnsi="Times New Roman" w:cs="Times New Roman"/>
          <w:sz w:val="24"/>
          <w:szCs w:val="24"/>
        </w:rPr>
        <w:t xml:space="preserve">Aprašo </w:t>
      </w:r>
      <w:r w:rsidR="001C1E31" w:rsidRPr="00A15F51">
        <w:rPr>
          <w:rFonts w:ascii="Times New Roman" w:hAnsi="Times New Roman" w:cs="Times New Roman"/>
          <w:sz w:val="24"/>
          <w:szCs w:val="24"/>
        </w:rPr>
        <w:t>9</w:t>
      </w:r>
      <w:r w:rsidR="00E77EA7" w:rsidRPr="00A15F51">
        <w:rPr>
          <w:rFonts w:ascii="Times New Roman" w:hAnsi="Times New Roman" w:cs="Times New Roman"/>
          <w:sz w:val="24"/>
          <w:szCs w:val="24"/>
        </w:rPr>
        <w:t xml:space="preserve"> punkte nurodyt</w:t>
      </w:r>
      <w:r w:rsidR="00EF55D5" w:rsidRPr="00A15F51">
        <w:rPr>
          <w:rFonts w:ascii="Times New Roman" w:hAnsi="Times New Roman" w:cs="Times New Roman"/>
          <w:sz w:val="24"/>
          <w:szCs w:val="24"/>
        </w:rPr>
        <w:t>os</w:t>
      </w:r>
      <w:r w:rsidR="00E77EA7" w:rsidRPr="00A15F51">
        <w:rPr>
          <w:rFonts w:ascii="Times New Roman" w:hAnsi="Times New Roman" w:cs="Times New Roman"/>
          <w:sz w:val="24"/>
          <w:szCs w:val="24"/>
        </w:rPr>
        <w:t xml:space="preserve"> veikl</w:t>
      </w:r>
      <w:r w:rsidR="00EF55D5" w:rsidRPr="00A15F51">
        <w:rPr>
          <w:rFonts w:ascii="Times New Roman" w:hAnsi="Times New Roman" w:cs="Times New Roman"/>
          <w:sz w:val="24"/>
          <w:szCs w:val="24"/>
        </w:rPr>
        <w:t>os</w:t>
      </w:r>
      <w:r w:rsidR="00E77EA7" w:rsidRPr="00A15F51">
        <w:rPr>
          <w:rFonts w:ascii="Times New Roman" w:hAnsi="Times New Roman" w:cs="Times New Roman"/>
          <w:sz w:val="24"/>
          <w:szCs w:val="24"/>
        </w:rPr>
        <w:t xml:space="preserve"> tiksla</w:t>
      </w:r>
      <w:r w:rsidR="003721CA" w:rsidRPr="00A15F51">
        <w:rPr>
          <w:rFonts w:ascii="Times New Roman" w:hAnsi="Times New Roman" w:cs="Times New Roman"/>
          <w:sz w:val="24"/>
          <w:szCs w:val="24"/>
        </w:rPr>
        <w:t>s</w:t>
      </w:r>
      <w:r w:rsidR="00E81431" w:rsidRPr="00A15F51">
        <w:rPr>
          <w:rFonts w:ascii="Times New Roman" w:hAnsi="Times New Roman" w:cs="Times New Roman"/>
          <w:sz w:val="24"/>
          <w:szCs w:val="24"/>
        </w:rPr>
        <w:t>–</w:t>
      </w:r>
      <w:r w:rsidR="00E81431">
        <w:rPr>
          <w:rFonts w:ascii="Times New Roman" w:hAnsi="Times New Roman" w:cs="Times New Roman"/>
          <w:sz w:val="24"/>
          <w:szCs w:val="24"/>
        </w:rPr>
        <w:t xml:space="preserve"> .</w:t>
      </w:r>
      <w:r w:rsidR="00E77EA7" w:rsidRPr="00E77EA7">
        <w:rPr>
          <w:rFonts w:ascii="Times New Roman" w:hAnsi="Times New Roman" w:cs="Times New Roman"/>
          <w:sz w:val="24"/>
          <w:szCs w:val="24"/>
        </w:rPr>
        <w:t xml:space="preserve"> </w:t>
      </w:r>
      <w:r w:rsidR="00191CDC">
        <w:rPr>
          <w:rFonts w:ascii="Times New Roman" w:hAnsi="Times New Roman" w:cs="Times New Roman"/>
          <w:sz w:val="24"/>
          <w:szCs w:val="24"/>
        </w:rPr>
        <w:t>tobulinti aukštojo mokslo stebėsenos</w:t>
      </w:r>
      <w:r w:rsidR="00CA1DE0">
        <w:rPr>
          <w:rFonts w:ascii="Times New Roman" w:hAnsi="Times New Roman" w:cs="Times New Roman"/>
          <w:sz w:val="24"/>
          <w:szCs w:val="24"/>
        </w:rPr>
        <w:t xml:space="preserve"> ir vertinimo</w:t>
      </w:r>
      <w:r w:rsidR="00191CDC">
        <w:rPr>
          <w:rFonts w:ascii="Times New Roman" w:hAnsi="Times New Roman" w:cs="Times New Roman"/>
          <w:sz w:val="24"/>
          <w:szCs w:val="24"/>
        </w:rPr>
        <w:t xml:space="preserve"> sistemą</w:t>
      </w:r>
      <w:r w:rsidR="003721CA">
        <w:rPr>
          <w:rFonts w:ascii="Times New Roman" w:hAnsi="Times New Roman" w:cs="Times New Roman"/>
          <w:sz w:val="24"/>
          <w:szCs w:val="24"/>
        </w:rPr>
        <w:t>.</w:t>
      </w:r>
    </w:p>
    <w:p w14:paraId="468AE7ED" w14:textId="77777777" w:rsidR="00D457A2" w:rsidRPr="00E3115A"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1</w:t>
      </w:r>
      <w:r w:rsidR="00D457A2" w:rsidRPr="00AA3482">
        <w:rPr>
          <w:rFonts w:ascii="Times New Roman" w:hAnsi="Times New Roman" w:cs="Times New Roman"/>
          <w:sz w:val="24"/>
          <w:szCs w:val="24"/>
        </w:rPr>
        <w:t xml:space="preserve">. Pagal </w:t>
      </w:r>
      <w:r w:rsidR="000A6B5C" w:rsidRPr="00AA3482">
        <w:rPr>
          <w:rFonts w:ascii="Times New Roman" w:hAnsi="Times New Roman" w:cs="Times New Roman"/>
          <w:sz w:val="24"/>
          <w:szCs w:val="24"/>
        </w:rPr>
        <w:t>A</w:t>
      </w:r>
      <w:r w:rsidR="00D457A2" w:rsidRPr="00AA3482">
        <w:rPr>
          <w:rFonts w:ascii="Times New Roman" w:hAnsi="Times New Roman" w:cs="Times New Roman"/>
          <w:sz w:val="24"/>
          <w:szCs w:val="24"/>
        </w:rPr>
        <w:t>praš</w:t>
      </w:r>
      <w:r w:rsidR="00E83D5C">
        <w:rPr>
          <w:rFonts w:ascii="Times New Roman" w:hAnsi="Times New Roman" w:cs="Times New Roman"/>
          <w:sz w:val="24"/>
          <w:szCs w:val="24"/>
        </w:rPr>
        <w:t>e nurodyt</w:t>
      </w:r>
      <w:r w:rsidR="00411EBE">
        <w:rPr>
          <w:rFonts w:ascii="Times New Roman" w:hAnsi="Times New Roman" w:cs="Times New Roman"/>
          <w:sz w:val="24"/>
          <w:szCs w:val="24"/>
        </w:rPr>
        <w:t>as remiamas veiklas</w:t>
      </w:r>
      <w:r w:rsidR="00D457A2" w:rsidRPr="00AA3482">
        <w:rPr>
          <w:rFonts w:ascii="Times New Roman" w:hAnsi="Times New Roman" w:cs="Times New Roman"/>
          <w:sz w:val="24"/>
          <w:szCs w:val="24"/>
        </w:rPr>
        <w:t xml:space="preserve"> </w:t>
      </w:r>
      <w:r w:rsidR="005D0730" w:rsidRPr="00E3115A">
        <w:rPr>
          <w:rFonts w:ascii="Times New Roman" w:hAnsi="Times New Roman" w:cs="Times New Roman"/>
          <w:sz w:val="24"/>
          <w:szCs w:val="24"/>
        </w:rPr>
        <w:t>valstybės</w:t>
      </w:r>
      <w:r w:rsidR="0095003D" w:rsidRPr="00E3115A">
        <w:rPr>
          <w:rFonts w:ascii="Times New Roman" w:hAnsi="Times New Roman" w:cs="Times New Roman"/>
          <w:sz w:val="24"/>
          <w:szCs w:val="24"/>
        </w:rPr>
        <w:t xml:space="preserve"> </w:t>
      </w:r>
      <w:r w:rsidR="00F40B70" w:rsidRPr="00E3115A">
        <w:rPr>
          <w:rFonts w:ascii="Times New Roman" w:hAnsi="Times New Roman" w:cs="Times New Roman"/>
          <w:sz w:val="24"/>
          <w:szCs w:val="24"/>
        </w:rPr>
        <w:t xml:space="preserve">projektų </w:t>
      </w:r>
      <w:r w:rsidR="00D457A2" w:rsidRPr="00E3115A">
        <w:rPr>
          <w:rFonts w:ascii="Times New Roman" w:hAnsi="Times New Roman" w:cs="Times New Roman"/>
          <w:sz w:val="24"/>
          <w:szCs w:val="24"/>
        </w:rPr>
        <w:t>sąrašą (-us) numatoma sudaryti</w:t>
      </w:r>
      <w:r w:rsidR="00BF3425" w:rsidRPr="00E3115A">
        <w:rPr>
          <w:rFonts w:ascii="Times New Roman" w:hAnsi="Times New Roman" w:cs="Times New Roman"/>
          <w:sz w:val="24"/>
          <w:szCs w:val="24"/>
        </w:rPr>
        <w:t xml:space="preserve"> </w:t>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E3115A" w:rsidRPr="00E3115A">
        <w:rPr>
          <w:rFonts w:ascii="Times New Roman" w:hAnsi="Times New Roman" w:cs="Times New Roman"/>
          <w:sz w:val="24"/>
          <w:szCs w:val="24"/>
        </w:rPr>
        <w:t>2015</w:t>
      </w:r>
      <w:r w:rsidR="00BF3425" w:rsidRPr="00E3115A">
        <w:rPr>
          <w:rFonts w:ascii="Times New Roman" w:hAnsi="Times New Roman" w:cs="Times New Roman"/>
          <w:sz w:val="24"/>
          <w:szCs w:val="24"/>
        </w:rPr>
        <w:t xml:space="preserve"> m. </w:t>
      </w:r>
      <w:r w:rsidR="001C1E31">
        <w:rPr>
          <w:rFonts w:ascii="Times New Roman" w:hAnsi="Times New Roman" w:cs="Times New Roman"/>
          <w:sz w:val="24"/>
          <w:szCs w:val="24"/>
        </w:rPr>
        <w:t>III</w:t>
      </w:r>
      <w:r w:rsidR="00BF3425" w:rsidRPr="00E3115A">
        <w:rPr>
          <w:rFonts w:ascii="Times New Roman" w:hAnsi="Times New Roman" w:cs="Times New Roman"/>
          <w:sz w:val="24"/>
          <w:szCs w:val="24"/>
        </w:rPr>
        <w:t xml:space="preserve"> ketvirtį</w:t>
      </w:r>
      <w:r w:rsidR="000A6B5C" w:rsidRPr="00E3115A">
        <w:rPr>
          <w:rFonts w:ascii="Times New Roman" w:hAnsi="Times New Roman" w:cs="Times New Roman"/>
          <w:sz w:val="24"/>
          <w:szCs w:val="24"/>
        </w:rPr>
        <w:t xml:space="preserve">. </w:t>
      </w:r>
      <w:r w:rsidR="00D457A2" w:rsidRPr="00E3115A">
        <w:rPr>
          <w:rFonts w:ascii="Times New Roman" w:hAnsi="Times New Roman" w:cs="Times New Roman"/>
          <w:sz w:val="24"/>
          <w:szCs w:val="24"/>
        </w:rPr>
        <w:t xml:space="preserve"> </w:t>
      </w:r>
    </w:p>
    <w:p w14:paraId="59F04A49" w14:textId="77777777" w:rsidR="00341B0A" w:rsidRPr="00AA3482" w:rsidRDefault="00341B0A" w:rsidP="00F33269">
      <w:pPr>
        <w:spacing w:after="0" w:line="240" w:lineRule="auto"/>
        <w:ind w:firstLine="851"/>
        <w:jc w:val="both"/>
        <w:rPr>
          <w:rFonts w:ascii="Times New Roman" w:hAnsi="Times New Roman" w:cs="Times New Roman"/>
          <w:sz w:val="24"/>
          <w:szCs w:val="24"/>
        </w:rPr>
      </w:pPr>
    </w:p>
    <w:p w14:paraId="725EAE87" w14:textId="77777777" w:rsidR="0017184B"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355A7358" w14:textId="77777777" w:rsidR="00341B0A"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14:paraId="6A07CC03" w14:textId="77777777" w:rsidR="00E83D5C" w:rsidRPr="002875B4" w:rsidRDefault="00E83D5C" w:rsidP="0026561F">
      <w:pPr>
        <w:spacing w:after="0" w:line="240" w:lineRule="auto"/>
        <w:ind w:firstLine="851"/>
        <w:jc w:val="center"/>
        <w:rPr>
          <w:rFonts w:ascii="Times New Roman" w:hAnsi="Times New Roman" w:cs="Times New Roman"/>
          <w:b/>
          <w:sz w:val="24"/>
          <w:szCs w:val="24"/>
        </w:rPr>
      </w:pPr>
    </w:p>
    <w:p w14:paraId="1EF6D967" w14:textId="60086364" w:rsidR="006D0925" w:rsidRDefault="00BE6078">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2</w:t>
      </w:r>
      <w:r w:rsidR="00341B0A" w:rsidRPr="00AA3482">
        <w:rPr>
          <w:rFonts w:ascii="Times New Roman" w:hAnsi="Times New Roman" w:cs="Times New Roman"/>
          <w:sz w:val="24"/>
          <w:szCs w:val="24"/>
        </w:rPr>
        <w:t xml:space="preserve">. </w:t>
      </w:r>
      <w:r w:rsidR="00B8112F" w:rsidRPr="00AA3482">
        <w:rPr>
          <w:rFonts w:ascii="Times New Roman" w:hAnsi="Times New Roman" w:cs="Times New Roman"/>
          <w:sz w:val="24"/>
          <w:szCs w:val="24"/>
        </w:rPr>
        <w:t xml:space="preserve">Pagal Aprašą </w:t>
      </w:r>
      <w:r w:rsidR="00F27964" w:rsidRPr="00F27964">
        <w:rPr>
          <w:rFonts w:ascii="Times New Roman" w:hAnsi="Times New Roman" w:cs="Times New Roman"/>
          <w:sz w:val="24"/>
          <w:szCs w:val="24"/>
        </w:rPr>
        <w:t>galimas pareiškėjas yra</w:t>
      </w:r>
      <w:r w:rsidR="004B2C07">
        <w:rPr>
          <w:rFonts w:ascii="Times New Roman" w:hAnsi="Times New Roman" w:cs="Times New Roman"/>
          <w:sz w:val="24"/>
          <w:szCs w:val="24"/>
        </w:rPr>
        <w:t xml:space="preserve"> </w:t>
      </w:r>
      <w:r w:rsidR="00EF55D5">
        <w:rPr>
          <w:rFonts w:ascii="Times New Roman" w:hAnsi="Times New Roman" w:cs="Times New Roman"/>
          <w:sz w:val="24"/>
          <w:szCs w:val="24"/>
        </w:rPr>
        <w:t>biudžetinė įstaiga Mokslo studijų stebėsenos ir analizės centras</w:t>
      </w:r>
      <w:r w:rsidR="006D0925">
        <w:rPr>
          <w:rFonts w:ascii="Times New Roman" w:hAnsi="Times New Roman" w:cs="Times New Roman"/>
          <w:sz w:val="24"/>
          <w:szCs w:val="24"/>
        </w:rPr>
        <w:t>, partneriai nenumatomi.</w:t>
      </w:r>
    </w:p>
    <w:p w14:paraId="16E33915" w14:textId="77777777" w:rsidR="00763CC2" w:rsidRPr="00AA3482"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3</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EA1E99" w:rsidRPr="00AA3482">
        <w:rPr>
          <w:rFonts w:ascii="Times New Roman" w:hAnsi="Times New Roman" w:cs="Times New Roman"/>
          <w:i/>
          <w:sz w:val="24"/>
          <w:szCs w:val="24"/>
        </w:rPr>
        <w:t xml:space="preserve">. </w:t>
      </w:r>
      <w:r w:rsidR="00763CC2" w:rsidRPr="00AA3482">
        <w:rPr>
          <w:rFonts w:ascii="Times New Roman" w:hAnsi="Times New Roman" w:cs="Times New Roman"/>
          <w:sz w:val="24"/>
          <w:szCs w:val="24"/>
        </w:rPr>
        <w:t xml:space="preserve"> </w:t>
      </w:r>
    </w:p>
    <w:p w14:paraId="26118EB5" w14:textId="77777777" w:rsidR="0018255A" w:rsidRPr="00A97EA2" w:rsidRDefault="0018255A" w:rsidP="00A97EA2">
      <w:pPr>
        <w:spacing w:after="0" w:line="240" w:lineRule="auto"/>
        <w:rPr>
          <w:rFonts w:ascii="Times New Roman" w:hAnsi="Times New Roman" w:cs="Times New Roman"/>
          <w:sz w:val="24"/>
          <w:szCs w:val="24"/>
        </w:rPr>
      </w:pPr>
    </w:p>
    <w:p w14:paraId="0A9C7273" w14:textId="77777777" w:rsidR="0017184B"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2EDF5E33" w14:textId="77777777" w:rsidR="0018255A"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14:paraId="4A2D9BC0" w14:textId="77777777" w:rsidR="00792A49" w:rsidRPr="00AA3482" w:rsidRDefault="00792A49" w:rsidP="0026561F">
      <w:pPr>
        <w:spacing w:after="0" w:line="240" w:lineRule="auto"/>
        <w:ind w:firstLine="851"/>
        <w:jc w:val="center"/>
        <w:rPr>
          <w:rFonts w:ascii="Times New Roman" w:hAnsi="Times New Roman" w:cs="Times New Roman"/>
          <w:sz w:val="24"/>
          <w:szCs w:val="24"/>
        </w:rPr>
      </w:pPr>
    </w:p>
    <w:p w14:paraId="52BCEAB1" w14:textId="77777777" w:rsidR="008C0F1F"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4</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Projektų taisyklių 10 skirsnyje nustatytus bendruosius reikalavimus. </w:t>
      </w:r>
    </w:p>
    <w:p w14:paraId="34846F41" w14:textId="5DD3251E" w:rsidR="00D84416" w:rsidRPr="00AA3482"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w:t>
      </w:r>
      <w:r w:rsidR="003721CA" w:rsidRPr="00AA3482">
        <w:rPr>
          <w:rFonts w:ascii="Times New Roman" w:hAnsi="Times New Roman" w:cs="Times New Roman"/>
          <w:sz w:val="24"/>
          <w:szCs w:val="24"/>
        </w:rPr>
        <w:t>š</w:t>
      </w:r>
      <w:r w:rsidR="003721CA">
        <w:rPr>
          <w:rFonts w:ascii="Times New Roman" w:hAnsi="Times New Roman" w:cs="Times New Roman"/>
          <w:sz w:val="24"/>
          <w:szCs w:val="24"/>
        </w:rPr>
        <w:t>į</w:t>
      </w:r>
      <w:r w:rsidR="003721CA" w:rsidRPr="00AA3482">
        <w:rPr>
          <w:rFonts w:ascii="Times New Roman" w:hAnsi="Times New Roman" w:cs="Times New Roman"/>
          <w:sz w:val="24"/>
          <w:szCs w:val="24"/>
        </w:rPr>
        <w:t xml:space="preserve"> special</w:t>
      </w:r>
      <w:r w:rsidR="003721CA">
        <w:rPr>
          <w:rFonts w:ascii="Times New Roman" w:hAnsi="Times New Roman" w:cs="Times New Roman"/>
          <w:sz w:val="24"/>
          <w:szCs w:val="24"/>
        </w:rPr>
        <w:t>ųjį</w:t>
      </w:r>
      <w:r w:rsidR="003721CA" w:rsidRPr="00AA3482">
        <w:rPr>
          <w:rFonts w:ascii="Times New Roman" w:hAnsi="Times New Roman" w:cs="Times New Roman"/>
          <w:sz w:val="24"/>
          <w:szCs w:val="24"/>
        </w:rPr>
        <w:t xml:space="preserve"> </w:t>
      </w:r>
      <w:r w:rsidRPr="00AA3482">
        <w:rPr>
          <w:rFonts w:ascii="Times New Roman" w:hAnsi="Times New Roman" w:cs="Times New Roman"/>
          <w:sz w:val="24"/>
          <w:szCs w:val="24"/>
        </w:rPr>
        <w:t>projektų atrankos kriterij</w:t>
      </w:r>
      <w:r w:rsidR="003721CA">
        <w:rPr>
          <w:rFonts w:ascii="Times New Roman" w:hAnsi="Times New Roman" w:cs="Times New Roman"/>
          <w:sz w:val="24"/>
          <w:szCs w:val="24"/>
        </w:rPr>
        <w:t>ų</w:t>
      </w:r>
      <w:r w:rsidRPr="00AA3482">
        <w:rPr>
          <w:rFonts w:ascii="Times New Roman" w:hAnsi="Times New Roman" w:cs="Times New Roman"/>
          <w:sz w:val="24"/>
          <w:szCs w:val="24"/>
        </w:rPr>
        <w:t>:</w:t>
      </w:r>
    </w:p>
    <w:p w14:paraId="57ACDA1E" w14:textId="50CCA94C" w:rsidR="00D84416" w:rsidRPr="00AE4ECA" w:rsidRDefault="00D84416" w:rsidP="00AE4EC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Pr="00AA3482">
        <w:rPr>
          <w:rFonts w:ascii="Times New Roman" w:hAnsi="Times New Roman" w:cs="Times New Roman"/>
          <w:sz w:val="24"/>
          <w:szCs w:val="24"/>
        </w:rPr>
        <w:t xml:space="preserve">.1. </w:t>
      </w:r>
      <w:r w:rsidR="00AE4ECA" w:rsidRPr="00AE4ECA">
        <w:rPr>
          <w:rFonts w:ascii="Times New Roman" w:hAnsi="Times New Roman" w:cs="Times New Roman"/>
          <w:sz w:val="24"/>
          <w:szCs w:val="24"/>
        </w:rPr>
        <w:t>Projekta</w:t>
      </w:r>
      <w:r w:rsidR="00344811">
        <w:rPr>
          <w:rFonts w:ascii="Times New Roman" w:hAnsi="Times New Roman" w:cs="Times New Roman"/>
          <w:sz w:val="24"/>
          <w:szCs w:val="24"/>
        </w:rPr>
        <w:t>s</w:t>
      </w:r>
      <w:r w:rsidR="00AE4ECA" w:rsidRPr="00AE4ECA">
        <w:rPr>
          <w:rFonts w:ascii="Times New Roman" w:hAnsi="Times New Roman" w:cs="Times New Roman"/>
          <w:sz w:val="24"/>
          <w:szCs w:val="24"/>
        </w:rPr>
        <w:t xml:space="preserve"> turi atitikti Valstybinės studijų, mokslinių tyrimų ir eksperimentinės (socialinės, kultūrinės) plėtros 2013</w:t>
      </w:r>
      <w:r w:rsidR="00845879">
        <w:rPr>
          <w:rFonts w:ascii="Times New Roman" w:hAnsi="Times New Roman" w:cs="Times New Roman"/>
          <w:sz w:val="24"/>
          <w:szCs w:val="24"/>
        </w:rPr>
        <w:t>–</w:t>
      </w:r>
      <w:r w:rsidR="00AE4ECA" w:rsidRPr="00AE4ECA">
        <w:rPr>
          <w:rFonts w:ascii="Times New Roman" w:hAnsi="Times New Roman" w:cs="Times New Roman"/>
          <w:sz w:val="24"/>
          <w:szCs w:val="24"/>
        </w:rPr>
        <w:t>2020 metų plėtros programos 2013</w:t>
      </w:r>
      <w:r w:rsidR="00845879">
        <w:rPr>
          <w:rFonts w:ascii="Times New Roman" w:hAnsi="Times New Roman" w:cs="Times New Roman"/>
          <w:sz w:val="24"/>
          <w:szCs w:val="24"/>
        </w:rPr>
        <w:t>–</w:t>
      </w:r>
      <w:r w:rsidR="00AE4ECA" w:rsidRPr="00AE4ECA">
        <w:rPr>
          <w:rFonts w:ascii="Times New Roman" w:hAnsi="Times New Roman" w:cs="Times New Roman"/>
          <w:sz w:val="24"/>
          <w:szCs w:val="24"/>
        </w:rPr>
        <w:t>2015 metų veiksmų plano, patvirtinto 2013 m. birželio 25 d. LR švietimo ir mokslo ministro įsakymu Nr. V-579 „Dėl Valstybinės studijų, mokslinių tyrimų ir eksperimentinės (socialinės, kultūrinės) plėtros 2013-2020 metų plėtros programos 2013</w:t>
      </w:r>
      <w:r w:rsidR="00952692">
        <w:rPr>
          <w:rFonts w:ascii="Times New Roman" w:hAnsi="Times New Roman" w:cs="Times New Roman"/>
          <w:sz w:val="24"/>
          <w:szCs w:val="24"/>
        </w:rPr>
        <w:t>ج</w:t>
      </w:r>
      <w:r w:rsidR="00AE4ECA" w:rsidRPr="00AE4ECA">
        <w:rPr>
          <w:rFonts w:ascii="Times New Roman" w:hAnsi="Times New Roman" w:cs="Times New Roman"/>
          <w:sz w:val="24"/>
          <w:szCs w:val="24"/>
        </w:rPr>
        <w:t>2015 metų veiksmų plano patvirtinimo“, nuostatas</w:t>
      </w:r>
      <w:r w:rsidR="00AE4ECA">
        <w:rPr>
          <w:rFonts w:ascii="Times New Roman" w:hAnsi="Times New Roman" w:cs="Times New Roman"/>
          <w:sz w:val="24"/>
          <w:szCs w:val="24"/>
        </w:rPr>
        <w:t>.</w:t>
      </w:r>
    </w:p>
    <w:p w14:paraId="1D389202" w14:textId="77777777" w:rsidR="002B603C" w:rsidRPr="00AA3482" w:rsidRDefault="004E213C" w:rsidP="009D1A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6</w:t>
      </w:r>
      <w:r w:rsidR="002B603C" w:rsidRPr="00AA3482">
        <w:rPr>
          <w:rFonts w:ascii="Times New Roman" w:hAnsi="Times New Roman" w:cs="Times New Roman"/>
          <w:sz w:val="24"/>
          <w:szCs w:val="24"/>
        </w:rPr>
        <w:t xml:space="preserve">. Pagal šį Aprašą </w:t>
      </w:r>
      <w:r w:rsidR="002B603C" w:rsidRPr="007875E4">
        <w:rPr>
          <w:rFonts w:ascii="Times New Roman" w:hAnsi="Times New Roman" w:cs="Times New Roman"/>
          <w:sz w:val="24"/>
          <w:szCs w:val="24"/>
        </w:rPr>
        <w:t>nefinansuojami</w:t>
      </w:r>
      <w:r w:rsidR="002B603C" w:rsidRPr="00AA3482">
        <w:rPr>
          <w:rFonts w:ascii="Times New Roman" w:hAnsi="Times New Roman" w:cs="Times New Roman"/>
          <w:sz w:val="24"/>
          <w:szCs w:val="24"/>
        </w:rPr>
        <w:t xml:space="preserve"> didelės apimties projektai.</w:t>
      </w:r>
    </w:p>
    <w:p w14:paraId="1E4619CA" w14:textId="54B6B316" w:rsidR="001C036E" w:rsidRPr="009923AC" w:rsidRDefault="004E0490"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w:t>
      </w:r>
      <w:r w:rsidR="00A97EA2">
        <w:rPr>
          <w:rFonts w:ascii="Times New Roman" w:hAnsi="Times New Roman" w:cs="Times New Roman"/>
          <w:sz w:val="24"/>
          <w:szCs w:val="24"/>
        </w:rPr>
        <w:t>7</w:t>
      </w:r>
      <w:r w:rsidR="003937B3" w:rsidRPr="00AA3482">
        <w:rPr>
          <w:rFonts w:ascii="Times New Roman" w:hAnsi="Times New Roman" w:cs="Times New Roman"/>
          <w:sz w:val="24"/>
          <w:szCs w:val="24"/>
        </w:rPr>
        <w:t xml:space="preserve">. </w:t>
      </w:r>
      <w:r w:rsidR="00A04F42" w:rsidRPr="00AA3482">
        <w:rPr>
          <w:rFonts w:ascii="Times New Roman" w:hAnsi="Times New Roman" w:cs="Times New Roman"/>
          <w:sz w:val="24"/>
          <w:szCs w:val="24"/>
        </w:rPr>
        <w:t xml:space="preserve">Teikiamų pagal Aprašą projektų įgyvendinimo trukmė turi būti ne ilgesnė kaip </w:t>
      </w:r>
      <w:r w:rsidR="003721CA">
        <w:rPr>
          <w:rFonts w:ascii="Times New Roman" w:hAnsi="Times New Roman" w:cs="Times New Roman"/>
          <w:sz w:val="24"/>
          <w:szCs w:val="24"/>
        </w:rPr>
        <w:t xml:space="preserve">60 </w:t>
      </w:r>
      <w:r w:rsidR="00A04F42" w:rsidRPr="00AA3482">
        <w:rPr>
          <w:rFonts w:ascii="Times New Roman" w:hAnsi="Times New Roman" w:cs="Times New Roman"/>
          <w:sz w:val="24"/>
          <w:szCs w:val="24"/>
        </w:rPr>
        <w:t xml:space="preserve">mėnesių nuo projekto sutarties </w:t>
      </w:r>
      <w:r w:rsidR="006D60A1" w:rsidRPr="00AA3482">
        <w:rPr>
          <w:rFonts w:ascii="Times New Roman" w:hAnsi="Times New Roman" w:cs="Times New Roman"/>
          <w:sz w:val="24"/>
          <w:szCs w:val="24"/>
        </w:rPr>
        <w:t>pasirašymo dienos.</w:t>
      </w:r>
    </w:p>
    <w:p w14:paraId="025823AB" w14:textId="16415977" w:rsidR="0018255A" w:rsidRPr="009923AC" w:rsidRDefault="009854A6"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1C036E" w:rsidRPr="00AA3482">
        <w:rPr>
          <w:rFonts w:ascii="Times New Roman" w:hAnsi="Times New Roman" w:cs="Times New Roman"/>
          <w:sz w:val="24"/>
          <w:szCs w:val="24"/>
        </w:rPr>
        <w:t xml:space="preserve">. </w:t>
      </w:r>
      <w:r w:rsidR="00AC75EB">
        <w:rPr>
          <w:rFonts w:ascii="Times New Roman" w:hAnsi="Times New Roman" w:cs="Times New Roman"/>
          <w:sz w:val="24"/>
          <w:szCs w:val="24"/>
        </w:rPr>
        <w:t xml:space="preserve">Tam tikrais </w:t>
      </w:r>
      <w:r w:rsidR="00A04F42" w:rsidRPr="00AA3482">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AA3482">
        <w:rPr>
          <w:rFonts w:ascii="Times New Roman" w:hAnsi="Times New Roman" w:cs="Times New Roman"/>
          <w:sz w:val="24"/>
          <w:szCs w:val="24"/>
        </w:rPr>
        <w:t xml:space="preserve"> </w:t>
      </w:r>
      <w:r w:rsidR="00B43A17" w:rsidRPr="00AA3482">
        <w:rPr>
          <w:rFonts w:ascii="Times New Roman" w:hAnsi="Times New Roman" w:cs="Times New Roman"/>
          <w:sz w:val="24"/>
          <w:szCs w:val="24"/>
        </w:rPr>
        <w:t>Projektų taisyklių</w:t>
      </w:r>
      <w:r w:rsidR="00566F7A" w:rsidRPr="00AA3482">
        <w:rPr>
          <w:rFonts w:ascii="Times New Roman" w:hAnsi="Times New Roman" w:cs="Times New Roman"/>
          <w:sz w:val="24"/>
          <w:szCs w:val="24"/>
        </w:rPr>
        <w:t xml:space="preserve"> nustatyta </w:t>
      </w:r>
      <w:r w:rsidR="00566F7A" w:rsidRPr="009923AC">
        <w:rPr>
          <w:rFonts w:ascii="Times New Roman" w:hAnsi="Times New Roman" w:cs="Times New Roman"/>
          <w:sz w:val="24"/>
          <w:szCs w:val="24"/>
        </w:rPr>
        <w:t>tvarka</w:t>
      </w:r>
      <w:r w:rsidR="006147FC">
        <w:rPr>
          <w:rFonts w:ascii="Times New Roman" w:hAnsi="Times New Roman" w:cs="Times New Roman"/>
          <w:sz w:val="24"/>
          <w:szCs w:val="24"/>
        </w:rPr>
        <w:t>.</w:t>
      </w:r>
    </w:p>
    <w:p w14:paraId="0A5CFCF7" w14:textId="77777777" w:rsidR="006D60A1" w:rsidRPr="00AA3482" w:rsidRDefault="009854A6" w:rsidP="00A15F51">
      <w:pPr>
        <w:tabs>
          <w:tab w:val="left" w:pos="8581"/>
        </w:tabs>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19</w:t>
      </w:r>
      <w:r w:rsidR="001C036E" w:rsidRPr="00AA3482">
        <w:rPr>
          <w:rFonts w:ascii="Times New Roman" w:hAnsi="Times New Roman" w:cs="Times New Roman"/>
          <w:i/>
          <w:sz w:val="24"/>
          <w:szCs w:val="24"/>
        </w:rPr>
        <w:t>.</w:t>
      </w:r>
      <w:r w:rsidR="00ED5669" w:rsidRPr="00AA3482">
        <w:rPr>
          <w:rFonts w:ascii="Times New Roman" w:hAnsi="Times New Roman" w:cs="Times New Roman"/>
          <w:i/>
          <w:sz w:val="24"/>
          <w:szCs w:val="24"/>
        </w:rPr>
        <w:t xml:space="preserve"> </w:t>
      </w:r>
      <w:r w:rsidR="00ED5669" w:rsidRPr="00A97EA2">
        <w:rPr>
          <w:rFonts w:ascii="Times New Roman" w:hAnsi="Times New Roman" w:cs="Times New Roman"/>
          <w:sz w:val="24"/>
          <w:szCs w:val="24"/>
        </w:rPr>
        <w:t>Projekto veiklos turi būti vykdomos Lietuvos Respublikoje arba ne Lietuvos Respublikoje (</w:t>
      </w:r>
      <w:r w:rsidR="00ED5669" w:rsidRPr="00F0563C">
        <w:rPr>
          <w:rFonts w:ascii="Times New Roman" w:hAnsi="Times New Roman" w:cs="Times New Roman"/>
          <w:sz w:val="24"/>
          <w:szCs w:val="24"/>
        </w:rPr>
        <w:t xml:space="preserve">tik ES valstybėse narėse), jei jas vykdant sukurti produktai, rezultatai ir nauda (ar jų dalis, proporcinga Lietuvos Respublikos finansiniam įnašui) atitenka Lietuvos Respublikai. </w:t>
      </w:r>
    </w:p>
    <w:p w14:paraId="28CCA2E6" w14:textId="611754F4" w:rsidR="004D63AF" w:rsidRDefault="009854A6" w:rsidP="00A15F51">
      <w:pPr>
        <w:tabs>
          <w:tab w:val="left" w:pos="858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D265A6" w:rsidRPr="00AA3482">
        <w:rPr>
          <w:rFonts w:ascii="Times New Roman" w:hAnsi="Times New Roman" w:cs="Times New Roman"/>
          <w:sz w:val="24"/>
          <w:szCs w:val="24"/>
        </w:rPr>
        <w:t xml:space="preserve">. </w:t>
      </w:r>
      <w:r w:rsidR="002A55F9" w:rsidRPr="00A15F51">
        <w:rPr>
          <w:rFonts w:ascii="Times New Roman" w:hAnsi="Times New Roman" w:cs="Times New Roman"/>
          <w:sz w:val="24"/>
          <w:szCs w:val="24"/>
        </w:rPr>
        <w:t>Tinkama (-os) projekto tikslinė (-ės) grupė (-ės) yra</w:t>
      </w:r>
      <w:r w:rsidR="006E6C0D" w:rsidRPr="00A15F51">
        <w:rPr>
          <w:rFonts w:ascii="Times New Roman" w:hAnsi="Times New Roman" w:cs="Times New Roman"/>
          <w:sz w:val="24"/>
          <w:szCs w:val="24"/>
        </w:rPr>
        <w:t xml:space="preserve"> </w:t>
      </w:r>
      <w:r w:rsidR="006147FC" w:rsidRPr="00A15F51">
        <w:rPr>
          <w:rFonts w:ascii="Times New Roman" w:hAnsi="Times New Roman" w:cs="Times New Roman"/>
          <w:sz w:val="24"/>
          <w:szCs w:val="24"/>
        </w:rPr>
        <w:t>–</w:t>
      </w:r>
      <w:r w:rsidR="006147FC" w:rsidRPr="006147FC">
        <w:t xml:space="preserve"> </w:t>
      </w:r>
      <w:r w:rsidR="006147FC" w:rsidRPr="006147FC">
        <w:rPr>
          <w:rFonts w:ascii="Times New Roman" w:hAnsi="Times New Roman" w:cs="Times New Roman"/>
          <w:sz w:val="24"/>
          <w:szCs w:val="24"/>
        </w:rPr>
        <w:t>mokymosi visą gyvenimą sistemos institucijų darbuotojai (įskaitant valstybės mokslo ir studijų politiką formuojančių ir įgyvendinančių institucijų darbuotojus</w:t>
      </w:r>
      <w:r w:rsidR="00D0520F">
        <w:rPr>
          <w:rFonts w:ascii="Times New Roman" w:hAnsi="Times New Roman" w:cs="Times New Roman"/>
          <w:sz w:val="24"/>
          <w:szCs w:val="24"/>
        </w:rPr>
        <w:t xml:space="preserve">), </w:t>
      </w:r>
      <w:r w:rsidR="00A15F51">
        <w:rPr>
          <w:rFonts w:ascii="Times New Roman" w:hAnsi="Times New Roman" w:cs="Times New Roman"/>
          <w:sz w:val="24"/>
          <w:szCs w:val="24"/>
        </w:rPr>
        <w:t>studentai</w:t>
      </w:r>
      <w:r w:rsidR="00703718">
        <w:rPr>
          <w:rFonts w:ascii="Times New Roman" w:hAnsi="Times New Roman" w:cs="Times New Roman"/>
          <w:sz w:val="24"/>
          <w:szCs w:val="24"/>
        </w:rPr>
        <w:t>.</w:t>
      </w:r>
    </w:p>
    <w:p w14:paraId="26D8AB0D" w14:textId="17CA0C2E" w:rsidR="003C02FE" w:rsidRPr="003C02FE" w:rsidRDefault="003D4A1C" w:rsidP="00A15F51">
      <w:pPr>
        <w:tabs>
          <w:tab w:val="left" w:pos="8581"/>
        </w:tabs>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w:t>
      </w:r>
      <w:r w:rsidR="0075417F">
        <w:rPr>
          <w:rFonts w:ascii="Times New Roman" w:hAnsi="Times New Roman" w:cs="Times New Roman"/>
          <w:sz w:val="24"/>
          <w:szCs w:val="24"/>
        </w:rPr>
        <w:t>1</w:t>
      </w:r>
      <w:r w:rsidR="00D7666E" w:rsidRPr="00AA3482">
        <w:rPr>
          <w:rFonts w:ascii="Times New Roman" w:hAnsi="Times New Roman" w:cs="Times New Roman"/>
          <w:sz w:val="24"/>
          <w:szCs w:val="24"/>
        </w:rPr>
        <w:t>.</w:t>
      </w:r>
      <w:r w:rsidR="003C02FE" w:rsidRPr="003C02FE">
        <w:t xml:space="preserve"> </w:t>
      </w:r>
      <w:r w:rsidR="003C02FE" w:rsidRPr="003C02FE">
        <w:rPr>
          <w:rFonts w:ascii="Times New Roman" w:hAnsi="Times New Roman" w:cs="Times New Roman"/>
          <w:sz w:val="24"/>
          <w:szCs w:val="24"/>
        </w:rPr>
        <w:t>Projektu, planuojamu pagal šio Aprašo 9 punkte numatomą finansuoti veiklą, turi būti siekiama stebėsenos rodiklio, kurio skaičiavimo aprašas patvirtintas 2015 m. balandžio 17 d. Lietuvos Respublikos finansų ministro įsakymu Nr. 1K-139 „Dėl finansų ministro 2014 m. gruodžio 30 d. įsakymo Nr. 1K-499 „Dėl 2014–2020 metų Europos Sąjungos fondų investicijų veiksmų programos stebėsenos rodiklių skaičiavimo aprašo patvirtinimo“ pakeitimo“ ir paskelbtas http://www.esinvesticijos.lt/lt/dokumentai/2014-2020-metu-europos-sajungos-fondu-investiciju-veiksmu-programos-stebesenos-rodikliu-skaiciavimo-aprasas, bei pasiekiama toliau nurodytos jo minimalios siektinos reikšmės:</w:t>
      </w:r>
    </w:p>
    <w:p w14:paraId="20B04B17" w14:textId="7929AB40" w:rsidR="003C02FE" w:rsidRDefault="003C02FE" w:rsidP="00A15F51">
      <w:pPr>
        <w:tabs>
          <w:tab w:val="left" w:pos="8581"/>
        </w:tabs>
        <w:spacing w:after="0" w:line="240" w:lineRule="auto"/>
        <w:ind w:firstLine="851"/>
        <w:jc w:val="both"/>
        <w:rPr>
          <w:rFonts w:ascii="Times New Roman" w:hAnsi="Times New Roman" w:cs="Times New Roman"/>
          <w:sz w:val="24"/>
          <w:szCs w:val="24"/>
        </w:rPr>
      </w:pPr>
      <w:r w:rsidRPr="003C02FE">
        <w:rPr>
          <w:rFonts w:ascii="Times New Roman" w:hAnsi="Times New Roman" w:cs="Times New Roman"/>
          <w:sz w:val="24"/>
          <w:szCs w:val="24"/>
        </w:rPr>
        <w:t>21.1. produkto rodiklio „Pagal veiksmų programą ESF lėšomis sukurti ar atnaujinti stebėsenos įrankiai“ (rodiklio kodas P.S.389). Minimali siektina reikšmė – 8 įrankiai; tarpinė siektin</w:t>
      </w:r>
      <w:r>
        <w:rPr>
          <w:rFonts w:ascii="Times New Roman" w:hAnsi="Times New Roman" w:cs="Times New Roman"/>
          <w:sz w:val="24"/>
          <w:szCs w:val="24"/>
        </w:rPr>
        <w:t xml:space="preserve">a reikšmė iki 2018 m. birželio </w:t>
      </w:r>
      <w:r w:rsidRPr="003C02FE">
        <w:rPr>
          <w:rFonts w:ascii="Times New Roman" w:hAnsi="Times New Roman" w:cs="Times New Roman"/>
          <w:sz w:val="24"/>
          <w:szCs w:val="24"/>
        </w:rPr>
        <w:t>1 d. – 2 įrankiai.</w:t>
      </w:r>
    </w:p>
    <w:p w14:paraId="0CD7EF4F" w14:textId="15350FA2" w:rsidR="007802F9" w:rsidRPr="00AA3482" w:rsidRDefault="00F519DC" w:rsidP="00A15F51">
      <w:pPr>
        <w:tabs>
          <w:tab w:val="left" w:pos="8581"/>
        </w:tabs>
        <w:spacing w:after="0" w:line="240" w:lineRule="auto"/>
        <w:ind w:firstLine="851"/>
        <w:jc w:val="both"/>
        <w:rPr>
          <w:rFonts w:ascii="Times New Roman" w:hAnsi="Times New Roman" w:cs="Times New Roman"/>
          <w:i/>
          <w:sz w:val="24"/>
          <w:szCs w:val="24"/>
        </w:rPr>
      </w:pPr>
      <w:r w:rsidRPr="00221BF8">
        <w:rPr>
          <w:rFonts w:ascii="Times New Roman" w:hAnsi="Times New Roman" w:cs="Times New Roman"/>
          <w:sz w:val="24"/>
          <w:szCs w:val="24"/>
        </w:rPr>
        <w:t>2</w:t>
      </w:r>
      <w:r w:rsidR="003721CA">
        <w:rPr>
          <w:rFonts w:ascii="Times New Roman" w:hAnsi="Times New Roman" w:cs="Times New Roman"/>
          <w:sz w:val="24"/>
          <w:szCs w:val="24"/>
        </w:rPr>
        <w:t>2</w:t>
      </w:r>
      <w:r w:rsidR="00245C96" w:rsidRPr="00AA3482">
        <w:rPr>
          <w:rFonts w:ascii="Times New Roman" w:hAnsi="Times New Roman" w:cs="Times New Roman"/>
          <w:sz w:val="24"/>
          <w:szCs w:val="24"/>
        </w:rPr>
        <w:t xml:space="preserve">. </w:t>
      </w:r>
      <w:r w:rsidR="00A04995">
        <w:rPr>
          <w:rFonts w:ascii="Times New Roman" w:hAnsi="Times New Roman" w:cs="Times New Roman"/>
          <w:sz w:val="24"/>
          <w:szCs w:val="24"/>
        </w:rPr>
        <w:t>P</w:t>
      </w:r>
      <w:r w:rsidR="00FB501E" w:rsidRPr="00AA3482">
        <w:rPr>
          <w:rFonts w:ascii="Times New Roman" w:hAnsi="Times New Roman" w:cs="Times New Roman"/>
          <w:sz w:val="24"/>
          <w:szCs w:val="24"/>
        </w:rPr>
        <w:t>r</w:t>
      </w:r>
      <w:r w:rsidR="00F47BFE" w:rsidRPr="00AA3482">
        <w:rPr>
          <w:rFonts w:ascii="Times New Roman" w:hAnsi="Times New Roman" w:cs="Times New Roman"/>
          <w:sz w:val="24"/>
          <w:szCs w:val="24"/>
        </w:rPr>
        <w:t>ojekto parengtum</w:t>
      </w:r>
      <w:r w:rsidR="00A04995">
        <w:rPr>
          <w:rFonts w:ascii="Times New Roman" w:hAnsi="Times New Roman" w:cs="Times New Roman"/>
          <w:sz w:val="24"/>
          <w:szCs w:val="24"/>
        </w:rPr>
        <w:t>o</w:t>
      </w:r>
      <w:r w:rsidR="00F47BFE" w:rsidRPr="00AA3482">
        <w:rPr>
          <w:rFonts w:ascii="Times New Roman" w:hAnsi="Times New Roman" w:cs="Times New Roman"/>
          <w:sz w:val="24"/>
          <w:szCs w:val="24"/>
        </w:rPr>
        <w:t xml:space="preserve"> </w:t>
      </w:r>
      <w:r w:rsidR="00A04995">
        <w:rPr>
          <w:rFonts w:ascii="Times New Roman" w:hAnsi="Times New Roman" w:cs="Times New Roman"/>
          <w:sz w:val="24"/>
          <w:szCs w:val="24"/>
        </w:rPr>
        <w:t>r</w:t>
      </w:r>
      <w:r w:rsidR="00A04995" w:rsidRPr="00AA3482">
        <w:rPr>
          <w:rFonts w:ascii="Times New Roman" w:hAnsi="Times New Roman" w:cs="Times New Roman"/>
          <w:sz w:val="24"/>
          <w:szCs w:val="24"/>
        </w:rPr>
        <w:t xml:space="preserve">eikalavimai </w:t>
      </w:r>
      <w:r w:rsidR="00F47BFE" w:rsidRPr="00AA3482">
        <w:rPr>
          <w:rFonts w:ascii="Times New Roman" w:hAnsi="Times New Roman" w:cs="Times New Roman"/>
          <w:sz w:val="24"/>
          <w:szCs w:val="24"/>
        </w:rPr>
        <w:t>nėra taikomi.</w:t>
      </w:r>
    </w:p>
    <w:p w14:paraId="53046857" w14:textId="2FA57FE9" w:rsidR="00332C68" w:rsidRDefault="00F519DC" w:rsidP="00F33269">
      <w:pPr>
        <w:spacing w:after="0" w:line="240" w:lineRule="auto"/>
        <w:ind w:firstLine="851"/>
        <w:jc w:val="both"/>
        <w:rPr>
          <w:rFonts w:ascii="Times New Roman" w:eastAsia="Times New Roman" w:hAnsi="Times New Roman"/>
          <w:sz w:val="24"/>
          <w:szCs w:val="24"/>
          <w:lang w:eastAsia="lt-LT"/>
        </w:rPr>
      </w:pPr>
      <w:r w:rsidRPr="00AA3482">
        <w:rPr>
          <w:rFonts w:ascii="Times New Roman" w:hAnsi="Times New Roman" w:cs="Times New Roman"/>
          <w:sz w:val="24"/>
          <w:szCs w:val="24"/>
        </w:rPr>
        <w:t>2</w:t>
      </w:r>
      <w:r w:rsidR="003721CA">
        <w:rPr>
          <w:rFonts w:ascii="Times New Roman" w:hAnsi="Times New Roman" w:cs="Times New Roman"/>
          <w:sz w:val="24"/>
          <w:szCs w:val="24"/>
        </w:rPr>
        <w:t>3</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6C2F18">
        <w:rPr>
          <w:rFonts w:ascii="Times New Roman" w:hAnsi="Times New Roman" w:cs="Times New Roman"/>
          <w:sz w:val="24"/>
          <w:szCs w:val="24"/>
        </w:rPr>
        <w:t>egali</w:t>
      </w:r>
      <w:r w:rsidR="004D7975" w:rsidRPr="00AA3482">
        <w:rPr>
          <w:rFonts w:ascii="Times New Roman" w:hAnsi="Times New Roman" w:cs="Times New Roman"/>
          <w:sz w:val="24"/>
          <w:szCs w:val="24"/>
        </w:rPr>
        <w:t xml:space="preserve">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 xml:space="preserve">apribojimai, kurie turėtų neigiamą poveikį lyčių lygybės ir nediskriminavimo </w:t>
      </w:r>
      <w:r w:rsidR="00070BE9" w:rsidRPr="00AA3482">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AA3482">
        <w:rPr>
          <w:rFonts w:ascii="Times New Roman" w:hAnsi="Times New Roman" w:cs="Times New Roman"/>
          <w:sz w:val="24"/>
          <w:szCs w:val="24"/>
        </w:rPr>
        <w:t>principų įgyvendinimui.</w:t>
      </w:r>
    </w:p>
    <w:p w14:paraId="6B23A5BF" w14:textId="6A50FCB6" w:rsidR="00822F23" w:rsidRDefault="00344811" w:rsidP="00F33269">
      <w:pPr>
        <w:spacing w:after="0" w:line="24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2</w:t>
      </w:r>
      <w:r>
        <w:rPr>
          <w:rFonts w:ascii="Times New Roman" w:hAnsi="Times New Roman" w:cs="Times New Roman"/>
          <w:sz w:val="24"/>
          <w:szCs w:val="24"/>
        </w:rPr>
        <w:t>4</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4D7975" w:rsidRPr="00AA3482">
        <w:rPr>
          <w:rFonts w:ascii="Times New Roman" w:hAnsi="Times New Roman" w:cs="Times New Roman"/>
          <w:sz w:val="24"/>
          <w:szCs w:val="24"/>
        </w:rPr>
        <w:t xml:space="preserve">eturi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veiksmai, kurie turėtų neigiamą poveikį darnaus vystymosi principo įgyvendinimui.</w:t>
      </w:r>
    </w:p>
    <w:p w14:paraId="519A8FEA" w14:textId="35B2DFA9" w:rsidR="007E2607" w:rsidRPr="00AA3482" w:rsidRDefault="0034481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0F4D5D" w:rsidRPr="00AA3482">
        <w:rPr>
          <w:rFonts w:ascii="Times New Roman" w:hAnsi="Times New Roman" w:cs="Times New Roman"/>
          <w:sz w:val="24"/>
          <w:szCs w:val="24"/>
        </w:rPr>
        <w:t xml:space="preserve">. </w:t>
      </w:r>
      <w:r w:rsidR="00604C5B" w:rsidRPr="00AA3482">
        <w:rPr>
          <w:rFonts w:ascii="Times New Roman" w:hAnsi="Times New Roman" w:cs="Times New Roman"/>
          <w:sz w:val="24"/>
          <w:szCs w:val="24"/>
        </w:rPr>
        <w:t>Pagal šį Aprašą valstybės pagalba</w:t>
      </w:r>
      <w:r w:rsidR="00B308D4" w:rsidRPr="00AA3482">
        <w:rPr>
          <w:rFonts w:ascii="Times New Roman" w:hAnsi="Times New Roman" w:cs="Times New Roman"/>
          <w:sz w:val="24"/>
          <w:szCs w:val="24"/>
        </w:rPr>
        <w:t>, kaip ji apibrėžta Sutarties dėl Europos Sąjungos veikimo (OL 2010 C 83, p. 47) 107 straipsnyje</w:t>
      </w:r>
      <w:r w:rsidR="00C37412" w:rsidRPr="00AA3482">
        <w:rPr>
          <w:rFonts w:ascii="Times New Roman" w:hAnsi="Times New Roman" w:cs="Times New Roman"/>
          <w:sz w:val="24"/>
          <w:szCs w:val="24"/>
        </w:rPr>
        <w:t>,</w:t>
      </w:r>
      <w:r w:rsidR="00604C5B" w:rsidRPr="00AA3482">
        <w:rPr>
          <w:rFonts w:ascii="Times New Roman" w:hAnsi="Times New Roman" w:cs="Times New Roman"/>
          <w:sz w:val="24"/>
          <w:szCs w:val="24"/>
        </w:rPr>
        <w:t xml:space="preserve"> neteikiama</w:t>
      </w:r>
      <w:r w:rsidR="00B308D4" w:rsidRPr="00AA3482">
        <w:rPr>
          <w:rFonts w:ascii="Times New Roman" w:hAnsi="Times New Roman" w:cs="Times New Roman"/>
          <w:sz w:val="24"/>
          <w:szCs w:val="24"/>
        </w:rPr>
        <w:t xml:space="preserve">. </w:t>
      </w:r>
    </w:p>
    <w:p w14:paraId="318FE3D8" w14:textId="77777777" w:rsidR="003656A7" w:rsidRPr="00AA3482" w:rsidRDefault="003656A7" w:rsidP="00822F23">
      <w:pPr>
        <w:spacing w:after="0" w:line="240" w:lineRule="auto"/>
        <w:rPr>
          <w:rFonts w:ascii="Times New Roman" w:eastAsia="Times New Roman" w:hAnsi="Times New Roman"/>
          <w:sz w:val="24"/>
          <w:szCs w:val="24"/>
          <w:lang w:eastAsia="lt-LT"/>
        </w:rPr>
      </w:pPr>
    </w:p>
    <w:p w14:paraId="78249528" w14:textId="77777777" w:rsidR="0017184B" w:rsidRPr="007A735E" w:rsidRDefault="00F05128" w:rsidP="00547E5E">
      <w:pPr>
        <w:tabs>
          <w:tab w:val="left" w:pos="2694"/>
        </w:tabs>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547E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2E7B0882" w14:textId="77777777" w:rsidR="00F05128" w:rsidRPr="007A735E" w:rsidRDefault="00F0512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TINKAMŲ FINANSUOTI PROJEKTO IŠLAIDŲ IR FINANSAVIMO REIKALAVIMAI</w:t>
      </w:r>
    </w:p>
    <w:p w14:paraId="41022923" w14:textId="77777777" w:rsidR="00697E65" w:rsidRPr="00AA3482" w:rsidRDefault="00697E65" w:rsidP="0026561F">
      <w:pPr>
        <w:spacing w:after="0" w:line="240" w:lineRule="auto"/>
        <w:ind w:firstLine="851"/>
        <w:jc w:val="center"/>
        <w:rPr>
          <w:rFonts w:ascii="Times New Roman" w:eastAsia="Times New Roman" w:hAnsi="Times New Roman"/>
          <w:sz w:val="24"/>
          <w:szCs w:val="24"/>
          <w:lang w:eastAsia="lt-LT"/>
        </w:rPr>
      </w:pPr>
    </w:p>
    <w:p w14:paraId="0AF0E940" w14:textId="37D96BF5" w:rsidR="00F05128" w:rsidRPr="00AA3482" w:rsidRDefault="003448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r w:rsidR="005155FA"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Projekto išlaidos</w:t>
      </w:r>
      <w:r w:rsidR="00217458" w:rsidRPr="00AA3482">
        <w:rPr>
          <w:rFonts w:ascii="Times New Roman" w:eastAsia="Times New Roman" w:hAnsi="Times New Roman"/>
          <w:sz w:val="24"/>
          <w:szCs w:val="24"/>
          <w:lang w:eastAsia="lt-LT"/>
        </w:rPr>
        <w:t xml:space="preserve"> turi atitikti Projektų</w:t>
      </w:r>
      <w:r w:rsidR="005155FA" w:rsidRPr="00AA3482">
        <w:rPr>
          <w:rFonts w:ascii="Times New Roman" w:eastAsia="Times New Roman" w:hAnsi="Times New Roman"/>
          <w:sz w:val="24"/>
          <w:szCs w:val="24"/>
          <w:lang w:eastAsia="lt-LT"/>
        </w:rPr>
        <w:t xml:space="preserve"> taisyklių VI skyriuje </w:t>
      </w:r>
      <w:r w:rsidR="006C2F18">
        <w:rPr>
          <w:rFonts w:ascii="Times New Roman" w:eastAsia="Times New Roman" w:hAnsi="Times New Roman"/>
          <w:sz w:val="24"/>
          <w:szCs w:val="24"/>
          <w:lang w:eastAsia="lt-LT"/>
        </w:rPr>
        <w:t xml:space="preserve">ir </w:t>
      </w:r>
      <w:r w:rsidR="006C2F18" w:rsidRPr="006C2F18">
        <w:rPr>
          <w:rFonts w:ascii="Times New Roman" w:eastAsia="Times New Roman" w:hAnsi="Times New Roman"/>
          <w:sz w:val="24"/>
          <w:szCs w:val="24"/>
          <w:lang w:eastAsia="lt-LT"/>
        </w:rPr>
        <w:t>Rekomendacijos</w:t>
      </w:r>
      <w:r w:rsidR="006C2F18">
        <w:rPr>
          <w:rFonts w:ascii="Times New Roman" w:eastAsia="Times New Roman" w:hAnsi="Times New Roman"/>
          <w:sz w:val="24"/>
          <w:szCs w:val="24"/>
          <w:lang w:eastAsia="lt-LT"/>
        </w:rPr>
        <w:t>e</w:t>
      </w:r>
      <w:r w:rsidR="006C2F18" w:rsidRPr="006C2F18">
        <w:rPr>
          <w:rFonts w:ascii="Times New Roman" w:eastAsia="Times New Roman" w:hAnsi="Times New Roman"/>
          <w:sz w:val="24"/>
          <w:szCs w:val="24"/>
          <w:lang w:eastAsia="lt-LT"/>
        </w:rPr>
        <w:t xml:space="preserve"> dėl projektų išlaidų atitikties Europos Sąjungos struktūrinių fondų reikalavimams</w:t>
      </w:r>
      <w:r w:rsidR="006C2F18">
        <w:rPr>
          <w:rFonts w:ascii="Times New Roman" w:eastAsia="Times New Roman" w:hAnsi="Times New Roman"/>
          <w:sz w:val="24"/>
          <w:szCs w:val="24"/>
          <w:lang w:eastAsia="lt-LT"/>
        </w:rPr>
        <w:t>, kurios</w:t>
      </w:r>
      <w:r w:rsidR="006C2F18" w:rsidRPr="006C2F18">
        <w:rPr>
          <w:rFonts w:ascii="Times New Roman" w:eastAsia="Times New Roman" w:hAnsi="Times New Roman"/>
          <w:sz w:val="24"/>
          <w:szCs w:val="24"/>
          <w:lang w:eastAsia="lt-LT"/>
        </w:rPr>
        <w:t xml:space="preserve"> paskelbtos svetainėje </w:t>
      </w:r>
      <w:hyperlink r:id="rId8" w:history="1">
        <w:r w:rsidR="006C2F18" w:rsidRPr="006367BE">
          <w:rPr>
            <w:rStyle w:val="Hipersaitas"/>
            <w:rFonts w:ascii="Times New Roman" w:eastAsia="Times New Roman" w:hAnsi="Times New Roman"/>
            <w:color w:val="000000" w:themeColor="text1"/>
            <w:sz w:val="24"/>
            <w:szCs w:val="24"/>
            <w:u w:val="none"/>
            <w:lang w:eastAsia="lt-LT"/>
          </w:rPr>
          <w:t>www.esinvesticijos.lt</w:t>
        </w:r>
      </w:hyperlink>
      <w:r w:rsidR="006C2F18" w:rsidRPr="006367BE">
        <w:rPr>
          <w:rFonts w:ascii="Times New Roman" w:eastAsia="Times New Roman" w:hAnsi="Times New Roman"/>
          <w:color w:val="000000" w:themeColor="text1"/>
          <w:sz w:val="24"/>
          <w:szCs w:val="24"/>
          <w:lang w:eastAsia="lt-LT"/>
        </w:rPr>
        <w:t xml:space="preserve">., </w:t>
      </w:r>
      <w:r w:rsidR="005155FA" w:rsidRPr="00AA3482">
        <w:rPr>
          <w:rFonts w:ascii="Times New Roman" w:eastAsia="Times New Roman" w:hAnsi="Times New Roman"/>
          <w:sz w:val="24"/>
          <w:szCs w:val="24"/>
          <w:lang w:eastAsia="lt-LT"/>
        </w:rPr>
        <w:t>išdėstytus projekto išlaidoms</w:t>
      </w:r>
      <w:r w:rsidR="00697E65" w:rsidRPr="00697E65">
        <w:rPr>
          <w:rFonts w:ascii="Times New Roman" w:eastAsia="Times New Roman" w:hAnsi="Times New Roman"/>
          <w:sz w:val="24"/>
          <w:szCs w:val="24"/>
          <w:lang w:eastAsia="lt-LT"/>
        </w:rPr>
        <w:t xml:space="preserve"> </w:t>
      </w:r>
      <w:r w:rsidR="00697E65">
        <w:rPr>
          <w:rFonts w:ascii="Times New Roman" w:eastAsia="Times New Roman" w:hAnsi="Times New Roman"/>
          <w:sz w:val="24"/>
          <w:szCs w:val="24"/>
          <w:lang w:eastAsia="lt-LT"/>
        </w:rPr>
        <w:t xml:space="preserve">taikomus </w:t>
      </w:r>
      <w:r w:rsidR="00697E65" w:rsidRPr="00AA3482">
        <w:rPr>
          <w:rFonts w:ascii="Times New Roman" w:eastAsia="Times New Roman" w:hAnsi="Times New Roman"/>
          <w:sz w:val="24"/>
          <w:szCs w:val="24"/>
          <w:lang w:eastAsia="lt-LT"/>
        </w:rPr>
        <w:t>reikalavimus</w:t>
      </w:r>
      <w:r w:rsidR="005155FA" w:rsidRPr="00AA3482">
        <w:rPr>
          <w:rFonts w:ascii="Times New Roman" w:eastAsia="Times New Roman" w:hAnsi="Times New Roman"/>
          <w:sz w:val="24"/>
          <w:szCs w:val="24"/>
          <w:lang w:eastAsia="lt-LT"/>
        </w:rPr>
        <w:t>.</w:t>
      </w:r>
    </w:p>
    <w:p w14:paraId="5731054E" w14:textId="101AF694" w:rsidR="00043383" w:rsidRPr="00AA3482" w:rsidRDefault="003448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043383" w:rsidRPr="00AA3482">
        <w:rPr>
          <w:rFonts w:ascii="Times New Roman" w:eastAsia="Times New Roman" w:hAnsi="Times New Roman"/>
          <w:sz w:val="24"/>
          <w:szCs w:val="24"/>
          <w:lang w:eastAsia="lt-LT"/>
        </w:rPr>
        <w:t xml:space="preserve">. </w:t>
      </w:r>
      <w:r w:rsidR="00313EFE" w:rsidRPr="006700C7">
        <w:rPr>
          <w:rFonts w:ascii="Times New Roman" w:eastAsia="Times New Roman" w:hAnsi="Times New Roman"/>
          <w:sz w:val="24"/>
          <w:szCs w:val="24"/>
          <w:lang w:eastAsia="lt-LT"/>
        </w:rPr>
        <w:t>Didžiausia</w:t>
      </w:r>
      <w:r w:rsidR="00313EFE" w:rsidRPr="00AA3482">
        <w:rPr>
          <w:rFonts w:ascii="Times New Roman" w:eastAsia="Times New Roman" w:hAnsi="Times New Roman"/>
          <w:sz w:val="24"/>
          <w:szCs w:val="24"/>
          <w:lang w:eastAsia="lt-LT"/>
        </w:rPr>
        <w:t xml:space="preserve"> projektui galima</w:t>
      </w:r>
      <w:r w:rsidR="00043383"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skirti finansavimo lėšų suma yra</w:t>
      </w:r>
      <w:r w:rsidR="00043383" w:rsidRPr="00AA3482">
        <w:rPr>
          <w:rFonts w:ascii="Times New Roman" w:eastAsia="Times New Roman" w:hAnsi="Times New Roman"/>
          <w:sz w:val="24"/>
          <w:szCs w:val="24"/>
          <w:lang w:eastAsia="lt-LT"/>
        </w:rPr>
        <w:t xml:space="preserve"> </w:t>
      </w:r>
      <w:r w:rsidR="00CD3044" w:rsidRPr="00CD3044">
        <w:rPr>
          <w:rFonts w:ascii="Times New Roman" w:eastAsia="Times New Roman" w:hAnsi="Times New Roman"/>
          <w:sz w:val="24"/>
          <w:szCs w:val="24"/>
          <w:lang w:eastAsia="lt-LT"/>
        </w:rPr>
        <w:t>2 316 960,15 </w:t>
      </w:r>
      <w:r w:rsidR="00341303">
        <w:rPr>
          <w:rFonts w:ascii="Times New Roman" w:eastAsia="Times New Roman" w:hAnsi="Times New Roman"/>
          <w:sz w:val="24"/>
          <w:szCs w:val="24"/>
          <w:lang w:eastAsia="lt-LT"/>
        </w:rPr>
        <w:t>eu</w:t>
      </w:r>
      <w:r w:rsidR="00341303" w:rsidRPr="00CD3044">
        <w:rPr>
          <w:rFonts w:ascii="Times New Roman" w:eastAsia="Times New Roman" w:hAnsi="Times New Roman"/>
          <w:sz w:val="24"/>
          <w:szCs w:val="24"/>
          <w:lang w:eastAsia="lt-LT"/>
        </w:rPr>
        <w:t>r</w:t>
      </w:r>
      <w:r w:rsidR="00341303">
        <w:rPr>
          <w:rFonts w:ascii="Times New Roman" w:eastAsia="Times New Roman" w:hAnsi="Times New Roman"/>
          <w:sz w:val="24"/>
          <w:szCs w:val="24"/>
          <w:lang w:eastAsia="lt-LT"/>
        </w:rPr>
        <w:t>ų</w:t>
      </w:r>
      <w:r w:rsidR="00341303" w:rsidRPr="00CD3044">
        <w:rPr>
          <w:rFonts w:ascii="Times New Roman" w:eastAsia="Times New Roman" w:hAnsi="Times New Roman"/>
          <w:sz w:val="24"/>
          <w:szCs w:val="24"/>
          <w:lang w:eastAsia="lt-LT"/>
        </w:rPr>
        <w:t xml:space="preserve"> </w:t>
      </w:r>
      <w:r w:rsidR="00CD3044" w:rsidRPr="00CD3044">
        <w:rPr>
          <w:rFonts w:ascii="Times New Roman" w:eastAsia="Times New Roman" w:hAnsi="Times New Roman"/>
          <w:sz w:val="24"/>
          <w:szCs w:val="24"/>
          <w:lang w:eastAsia="lt-LT"/>
        </w:rPr>
        <w:t>(dviejų milijonų trijų šimtų šešiolikos tūkstančių devynių šimtų šešiasdešimties eurų 15 ct</w:t>
      </w:r>
      <w:r w:rsidR="00A15F51">
        <w:rPr>
          <w:rFonts w:ascii="Times New Roman" w:eastAsia="Times New Roman" w:hAnsi="Times New Roman"/>
          <w:sz w:val="24"/>
          <w:szCs w:val="24"/>
          <w:lang w:eastAsia="lt-LT"/>
        </w:rPr>
        <w:t>)</w:t>
      </w:r>
      <w:r w:rsidR="00043383" w:rsidRPr="00AA3482">
        <w:rPr>
          <w:rFonts w:ascii="Times New Roman" w:eastAsia="Times New Roman" w:hAnsi="Times New Roman"/>
          <w:sz w:val="24"/>
          <w:szCs w:val="24"/>
          <w:lang w:eastAsia="lt-LT"/>
        </w:rPr>
        <w:t>.</w:t>
      </w:r>
    </w:p>
    <w:p w14:paraId="0EA55F00" w14:textId="09EC4706" w:rsidR="00290CD5" w:rsidRPr="00AA3482" w:rsidRDefault="00344811"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28</w:t>
      </w:r>
      <w:r w:rsidR="00043383" w:rsidRPr="00AA3482">
        <w:rPr>
          <w:rFonts w:ascii="Times New Roman" w:eastAsia="Times New Roman" w:hAnsi="Times New Roman"/>
          <w:sz w:val="24"/>
          <w:szCs w:val="24"/>
          <w:lang w:eastAsia="lt-LT"/>
        </w:rPr>
        <w:t xml:space="preserve">. </w:t>
      </w:r>
      <w:r w:rsidR="00C37412" w:rsidRPr="00AA3482">
        <w:rPr>
          <w:rFonts w:ascii="Times New Roman" w:eastAsia="Times New Roman" w:hAnsi="Times New Roman"/>
          <w:sz w:val="24"/>
          <w:szCs w:val="24"/>
          <w:lang w:eastAsia="lt-LT"/>
        </w:rPr>
        <w:t>Didžiausia galima p</w:t>
      </w:r>
      <w:r w:rsidR="00043383" w:rsidRPr="00AA3482">
        <w:rPr>
          <w:rFonts w:ascii="Times New Roman" w:eastAsia="Times New Roman" w:hAnsi="Times New Roman"/>
          <w:sz w:val="24"/>
          <w:szCs w:val="24"/>
          <w:lang w:eastAsia="lt-LT"/>
        </w:rPr>
        <w:t>rojekto finans</w:t>
      </w:r>
      <w:r w:rsidR="004A431D" w:rsidRPr="00AA3482">
        <w:rPr>
          <w:rFonts w:ascii="Times New Roman" w:eastAsia="Times New Roman" w:hAnsi="Times New Roman"/>
          <w:sz w:val="24"/>
          <w:szCs w:val="24"/>
          <w:lang w:eastAsia="lt-LT"/>
        </w:rPr>
        <w:t xml:space="preserve">uojamoji dalis </w:t>
      </w:r>
      <w:r w:rsidR="00043383" w:rsidRPr="00AA3482">
        <w:rPr>
          <w:rFonts w:ascii="Times New Roman" w:eastAsia="Times New Roman" w:hAnsi="Times New Roman"/>
          <w:sz w:val="24"/>
          <w:szCs w:val="24"/>
          <w:lang w:eastAsia="lt-LT"/>
        </w:rPr>
        <w:t xml:space="preserve">sudaro </w:t>
      </w:r>
      <w:r w:rsidR="00605D74" w:rsidRPr="00A268BB">
        <w:rPr>
          <w:rFonts w:ascii="Times New Roman" w:eastAsia="Times New Roman" w:hAnsi="Times New Roman"/>
          <w:sz w:val="24"/>
          <w:szCs w:val="24"/>
          <w:lang w:eastAsia="lt-LT"/>
        </w:rPr>
        <w:t>100</w:t>
      </w:r>
      <w:r w:rsidR="00043383" w:rsidRPr="00AA3482">
        <w:rPr>
          <w:rFonts w:ascii="Times New Roman" w:eastAsia="Times New Roman" w:hAnsi="Times New Roman"/>
          <w:sz w:val="24"/>
          <w:szCs w:val="24"/>
          <w:lang w:eastAsia="lt-LT"/>
        </w:rPr>
        <w:t xml:space="preserve"> proc. visų tinkamų finansuoti </w:t>
      </w:r>
      <w:r w:rsidR="004A431D" w:rsidRPr="00AA3482">
        <w:rPr>
          <w:rFonts w:ascii="Times New Roman" w:eastAsia="Times New Roman" w:hAnsi="Times New Roman"/>
          <w:sz w:val="24"/>
          <w:szCs w:val="24"/>
          <w:lang w:eastAsia="lt-LT"/>
        </w:rPr>
        <w:t>projekto išlaidų.</w:t>
      </w:r>
    </w:p>
    <w:p w14:paraId="793A386C" w14:textId="486D6CBF" w:rsidR="00043383" w:rsidRPr="00AA3482" w:rsidRDefault="00344811"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290CD5" w:rsidRPr="00AA3482">
        <w:rPr>
          <w:rFonts w:ascii="Times New Roman" w:eastAsia="Times New Roman" w:hAnsi="Times New Roman"/>
          <w:sz w:val="24"/>
          <w:szCs w:val="24"/>
          <w:lang w:eastAsia="lt-LT"/>
        </w:rPr>
        <w:t>. P</w:t>
      </w:r>
      <w:r w:rsidR="00043383" w:rsidRPr="00AA3482">
        <w:rPr>
          <w:rFonts w:ascii="Times New Roman" w:eastAsia="Times New Roman" w:hAnsi="Times New Roman"/>
          <w:sz w:val="24"/>
          <w:szCs w:val="24"/>
          <w:lang w:eastAsia="lt-LT"/>
        </w:rPr>
        <w:t>areiškėjas ir (arba) partneris savo iniciatyva ir savo ir (</w:t>
      </w:r>
      <w:r w:rsidR="00B308D4" w:rsidRPr="00AA3482">
        <w:rPr>
          <w:rFonts w:ascii="Times New Roman" w:eastAsia="Times New Roman" w:hAnsi="Times New Roman"/>
          <w:sz w:val="24"/>
          <w:szCs w:val="24"/>
          <w:lang w:eastAsia="lt-LT"/>
        </w:rPr>
        <w:t>arba) kitų šaltinių lėšomis gali prisidėti prie projekto įgyvendinimo</w:t>
      </w:r>
      <w:r w:rsidR="00290CD5" w:rsidRPr="00AA3482">
        <w:rPr>
          <w:rFonts w:ascii="Times New Roman" w:eastAsia="Times New Roman" w:hAnsi="Times New Roman"/>
          <w:sz w:val="24"/>
          <w:szCs w:val="24"/>
          <w:lang w:eastAsia="lt-LT"/>
        </w:rPr>
        <w:t xml:space="preserve">. </w:t>
      </w:r>
    </w:p>
    <w:p w14:paraId="499374A1" w14:textId="5E1548F8" w:rsidR="00043383" w:rsidRPr="00AA3482" w:rsidRDefault="006E6C0D"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30</w:t>
      </w:r>
      <w:r w:rsidR="00043383" w:rsidRPr="00AA3482">
        <w:rPr>
          <w:rFonts w:ascii="Times New Roman" w:eastAsia="Times New Roman" w:hAnsi="Times New Roman"/>
          <w:sz w:val="24"/>
          <w:szCs w:val="24"/>
          <w:lang w:eastAsia="lt-LT"/>
        </w:rPr>
        <w:t xml:space="preserve">. </w:t>
      </w:r>
      <w:r w:rsidR="00825B45" w:rsidRPr="00AA348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38EE25D2" w14:textId="719D48C7" w:rsidR="00217458" w:rsidRPr="00AA3482" w:rsidRDefault="00B17C25" w:rsidP="00F33269">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3</w:t>
      </w:r>
      <w:r w:rsidR="006E6C0D">
        <w:rPr>
          <w:rFonts w:ascii="Times New Roman" w:eastAsia="Times New Roman" w:hAnsi="Times New Roman"/>
          <w:sz w:val="24"/>
          <w:szCs w:val="24"/>
          <w:lang w:eastAsia="lt-LT"/>
        </w:rPr>
        <w:t>1</w:t>
      </w:r>
      <w:r w:rsidR="00217458" w:rsidRPr="00AA3482">
        <w:rPr>
          <w:rFonts w:ascii="Times New Roman" w:eastAsia="Times New Roman" w:hAnsi="Times New Roman"/>
          <w:sz w:val="24"/>
          <w:szCs w:val="24"/>
          <w:lang w:eastAsia="lt-LT"/>
        </w:rPr>
        <w:t>. Pagal šį Apr</w:t>
      </w:r>
      <w:r w:rsidR="002C501E" w:rsidRPr="00AA3482">
        <w:rPr>
          <w:rFonts w:ascii="Times New Roman" w:eastAsia="Times New Roman" w:hAnsi="Times New Roman"/>
          <w:sz w:val="24"/>
          <w:szCs w:val="24"/>
          <w:lang w:eastAsia="lt-LT"/>
        </w:rPr>
        <w:t>ašą tinkamų</w:t>
      </w:r>
      <w:r w:rsidR="00B805A4" w:rsidRPr="00AA3482">
        <w:rPr>
          <w:rFonts w:ascii="Times New Roman" w:eastAsia="Times New Roman" w:hAnsi="Times New Roman"/>
          <w:sz w:val="24"/>
          <w:szCs w:val="24"/>
          <w:lang w:eastAsia="lt-LT"/>
        </w:rPr>
        <w:t xml:space="preserve"> arba netinkamų</w:t>
      </w:r>
      <w:r w:rsidR="00217458" w:rsidRPr="00AA3482">
        <w:rPr>
          <w:rFonts w:ascii="Times New Roman" w:eastAsia="Times New Roman" w:hAnsi="Times New Roman"/>
          <w:sz w:val="24"/>
          <w:szCs w:val="24"/>
          <w:lang w:eastAsia="lt-LT"/>
        </w:rPr>
        <w:t xml:space="preserve"> finansuoti išlaidų kategorijos yra šios</w:t>
      </w:r>
      <w:r w:rsidR="0031074F">
        <w:rPr>
          <w:rFonts w:ascii="Times New Roman" w:eastAsia="Times New Roman" w:hAnsi="Times New Roman"/>
          <w:sz w:val="24"/>
          <w:szCs w:val="24"/>
          <w:lang w:eastAsia="lt-L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AA3482" w14:paraId="291DDB6B"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DC142"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lastRenderedPageBreak/>
              <w:t>Išlaidų katego</w:t>
            </w:r>
            <w:r w:rsidR="00245FAB">
              <w:rPr>
                <w:rFonts w:ascii="Times New Roman" w:eastAsia="Times New Roman" w:hAnsi="Times New Roman" w:cs="Times New Roman"/>
                <w:b/>
                <w:bCs/>
                <w:sz w:val="24"/>
                <w:szCs w:val="24"/>
                <w:lang w:eastAsia="lt-LT"/>
              </w:rPr>
              <w:t>-</w:t>
            </w:r>
            <w:r w:rsidRPr="00AA3482">
              <w:rPr>
                <w:rFonts w:ascii="Times New Roman" w:eastAsia="Times New Roman" w:hAnsi="Times New Roman" w:cs="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BBDE5"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0C785" w14:textId="77777777" w:rsidR="00A8163F" w:rsidRPr="00AA3482" w:rsidRDefault="00C500B9" w:rsidP="006402DD">
            <w:pPr>
              <w:spacing w:after="0" w:line="240" w:lineRule="auto"/>
              <w:ind w:left="-57" w:right="-57"/>
              <w:jc w:val="center"/>
              <w:rPr>
                <w:rFonts w:ascii="Times New Roman" w:eastAsia="Times New Roman" w:hAnsi="Times New Roman"/>
                <w:b/>
                <w:sz w:val="24"/>
                <w:szCs w:val="24"/>
                <w:lang w:eastAsia="lt-LT"/>
              </w:rPr>
            </w:pPr>
            <w:r w:rsidRPr="00AA3482">
              <w:rPr>
                <w:rFonts w:ascii="Times New Roman" w:eastAsia="Times New Roman" w:hAnsi="Times New Roman"/>
                <w:b/>
                <w:sz w:val="24"/>
                <w:szCs w:val="24"/>
                <w:lang w:eastAsia="lt-LT"/>
              </w:rPr>
              <w:t xml:space="preserve">Reikalavimai ir </w:t>
            </w:r>
            <w:r w:rsidR="00410562" w:rsidRPr="00AA3482">
              <w:rPr>
                <w:rFonts w:ascii="Times New Roman" w:eastAsia="Times New Roman" w:hAnsi="Times New Roman"/>
                <w:b/>
                <w:sz w:val="24"/>
                <w:szCs w:val="24"/>
                <w:lang w:eastAsia="lt-LT"/>
              </w:rPr>
              <w:t>paaiškinimai</w:t>
            </w:r>
          </w:p>
          <w:p w14:paraId="5442FE2D"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AA3482" w14:paraId="0D2FA177"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91BC7"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B5F1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2FC8964"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Netinkama finansuoti.</w:t>
            </w:r>
          </w:p>
        </w:tc>
      </w:tr>
      <w:tr w:rsidR="00B805A4" w:rsidRPr="00AA3482" w14:paraId="3B49D4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2076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3DF74"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6D02C8C"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14:paraId="51BC4C77"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08DD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E7C9F" w14:textId="77777777" w:rsidR="00B805A4" w:rsidRPr="00AA3482" w:rsidRDefault="00B805A4" w:rsidP="003656A7">
            <w:pPr>
              <w:spacing w:after="0" w:line="240" w:lineRule="auto"/>
              <w:ind w:right="-57"/>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FFFC1D8"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14:paraId="4CA577A7" w14:textId="77777777" w:rsidTr="00B7215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E58A2"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B0BC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1070A638"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Tinkama finansuoti.</w:t>
            </w:r>
          </w:p>
        </w:tc>
      </w:tr>
      <w:tr w:rsidR="00B805A4" w:rsidRPr="00AA3482" w14:paraId="22821C73" w14:textId="77777777" w:rsidTr="005E5C2B">
        <w:trPr>
          <w:trHeight w:val="7066"/>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C1C2F"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1FAB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1FCD8F6" w14:textId="77777777" w:rsidR="00B72156" w:rsidRDefault="00B72156" w:rsidP="008C059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Tinkama finansuoti.</w:t>
            </w:r>
          </w:p>
          <w:p w14:paraId="36B00F9F" w14:textId="77777777" w:rsidR="00590DB6" w:rsidRDefault="00590DB6" w:rsidP="008C0591">
            <w:pPr>
              <w:spacing w:after="0" w:line="240" w:lineRule="auto"/>
              <w:rPr>
                <w:rFonts w:ascii="Times New Roman" w:eastAsia="Times New Roman" w:hAnsi="Times New Roman"/>
                <w:sz w:val="24"/>
                <w:szCs w:val="24"/>
                <w:lang w:eastAsia="lt-LT"/>
              </w:rPr>
            </w:pPr>
          </w:p>
          <w:p w14:paraId="118F61EA" w14:textId="77777777" w:rsidR="00590DB6" w:rsidRPr="00590DB6" w:rsidRDefault="00590DB6" w:rsidP="00590DB6">
            <w:pPr>
              <w:spacing w:after="0" w:line="240" w:lineRule="auto"/>
              <w:rPr>
                <w:rFonts w:ascii="Times New Roman" w:eastAsia="Times New Roman" w:hAnsi="Times New Roman"/>
                <w:sz w:val="24"/>
                <w:szCs w:val="24"/>
                <w:lang w:eastAsia="lt-LT"/>
              </w:rPr>
            </w:pPr>
            <w:r w:rsidRPr="00590DB6">
              <w:rPr>
                <w:rFonts w:ascii="Times New Roman" w:eastAsia="Times New Roman" w:hAnsi="Times New Roman"/>
                <w:sz w:val="24"/>
                <w:szCs w:val="24"/>
                <w:lang w:eastAsia="lt-LT"/>
              </w:rPr>
              <w:t>Tinkama finansuoti</w:t>
            </w:r>
          </w:p>
          <w:p w14:paraId="44AC0CCC" w14:textId="77777777" w:rsidR="00590DB6" w:rsidRPr="00590DB6" w:rsidRDefault="00590DB6" w:rsidP="00590DB6">
            <w:pPr>
              <w:spacing w:after="0" w:line="240" w:lineRule="auto"/>
              <w:rPr>
                <w:rFonts w:ascii="Times New Roman" w:eastAsia="Times New Roman" w:hAnsi="Times New Roman"/>
                <w:sz w:val="24"/>
                <w:szCs w:val="24"/>
                <w:lang w:eastAsia="lt-LT"/>
              </w:rPr>
            </w:pPr>
            <w:r w:rsidRPr="00590DB6">
              <w:rPr>
                <w:rFonts w:ascii="Times New Roman" w:eastAsia="Times New Roman" w:hAnsi="Times New Roman"/>
                <w:sz w:val="24"/>
                <w:szCs w:val="24"/>
                <w:lang w:eastAsia="lt-LT"/>
              </w:rPr>
              <w:t>Projekto veikloms vykdyti reikalingos kuro ir viešojo transporto (toliau – transporto) išlaidos apmokamos taikant fiksuotuosius įkainius. Įkainiai nustatyti vadovaujantis 2013 m. balandžio 30 d. atliktu Fiksuotojo įkainio, apmokant projektų vykdančiojo personalo ir dalyvių komandiruočių ir kelionių metu patiriamas transporto išlaidas, nustatymo tyrimu (toliau – Tyrimas). Tyrimas skelbiamas http://www.esparama.lt/2007-2013/lt/fiksuotojo-ikainio.</w:t>
            </w:r>
          </w:p>
          <w:p w14:paraId="1773D031" w14:textId="77777777" w:rsidR="00590DB6" w:rsidRPr="00590DB6" w:rsidRDefault="00590DB6" w:rsidP="00590DB6">
            <w:pPr>
              <w:spacing w:after="0" w:line="240" w:lineRule="auto"/>
              <w:rPr>
                <w:rFonts w:ascii="Times New Roman" w:eastAsia="Times New Roman" w:hAnsi="Times New Roman"/>
                <w:sz w:val="24"/>
                <w:szCs w:val="24"/>
                <w:lang w:eastAsia="lt-LT"/>
              </w:rPr>
            </w:pPr>
          </w:p>
          <w:p w14:paraId="1B540D0C" w14:textId="5106B8B9" w:rsidR="00590DB6" w:rsidRPr="00B72156" w:rsidRDefault="00590DB6" w:rsidP="00590DB6">
            <w:pPr>
              <w:spacing w:after="0" w:line="240" w:lineRule="auto"/>
              <w:rPr>
                <w:rFonts w:ascii="Times New Roman" w:eastAsia="Times New Roman" w:hAnsi="Times New Roman"/>
                <w:sz w:val="24"/>
                <w:szCs w:val="24"/>
                <w:lang w:eastAsia="lt-LT"/>
              </w:rPr>
            </w:pPr>
            <w:r w:rsidRPr="00590DB6">
              <w:rPr>
                <w:rFonts w:ascii="Times New Roman" w:eastAsia="Times New Roman" w:hAnsi="Times New Roman"/>
                <w:sz w:val="24"/>
                <w:szCs w:val="24"/>
                <w:lang w:eastAsia="lt-LT"/>
              </w:rPr>
              <w:t>Projekto veikloms vykdyti reikalingos užsienio komandiruočių išlaidos apmokamos taikant fiksuotus įkainius. Įkainiai nustatyti vadovaujantis tyrimu "Mokslinių išvykų išlaidų fiksuotųjų įkainių apskaičiavimo tyrimo ataskaita", patvirtintu LMT pirmininko 2014-10-06 įsakymu Nr. V-191 ir pakeistu 2015-01-22 įsakymu Nr. V-17.   Šis tyrimas skelbiamas http://www.esinvesticijos.lt/lt/dokumentai/moksliniu-isvyku-islaidu-fiksuotuju-ikainiu-apskaiciavimo-tyrimo-ataskaita-1</w:t>
            </w:r>
          </w:p>
          <w:p w14:paraId="3C1C3DF8" w14:textId="492C31D5" w:rsidR="00B805A4" w:rsidRPr="00393EBD" w:rsidRDefault="00B805A4" w:rsidP="008B5937">
            <w:pPr>
              <w:overflowPunct w:val="0"/>
              <w:spacing w:before="100" w:beforeAutospacing="1" w:after="100" w:afterAutospacing="1" w:line="240" w:lineRule="auto"/>
              <w:jc w:val="both"/>
              <w:textAlignment w:val="baseline"/>
              <w:rPr>
                <w:rFonts w:ascii="Times New Roman" w:eastAsia="Times New Roman" w:hAnsi="Times New Roman" w:cs="Times New Roman"/>
                <w:i/>
                <w:lang w:eastAsia="lt-LT"/>
              </w:rPr>
            </w:pPr>
          </w:p>
        </w:tc>
      </w:tr>
      <w:tr w:rsidR="00B805A4" w:rsidRPr="00AA3482" w14:paraId="77D8F195"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A3AF2"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44794"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1D3AE7BD" w14:textId="77777777" w:rsidR="00B805A4" w:rsidRPr="007A735E" w:rsidRDefault="002F67E7" w:rsidP="002F67E7">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Tinkamos finansuoti </w:t>
            </w:r>
            <w:r w:rsidRPr="00634563">
              <w:rPr>
                <w:rFonts w:ascii="Times New Roman" w:eastAsia="Times New Roman" w:hAnsi="Times New Roman" w:cs="Times New Roman"/>
                <w:sz w:val="24"/>
                <w:szCs w:val="24"/>
                <w:lang w:eastAsia="lt-LT"/>
              </w:rPr>
              <w:t>tik privalomos</w:t>
            </w:r>
            <w:r>
              <w:rPr>
                <w:rFonts w:ascii="Times New Roman" w:eastAsia="Times New Roman" w:hAnsi="Times New Roman" w:cs="Times New Roman"/>
                <w:sz w:val="24"/>
                <w:szCs w:val="24"/>
                <w:lang w:eastAsia="lt-LT"/>
              </w:rPr>
              <w:t xml:space="preserve"> informavimo apie projektą priemonės pagal Projektų taisykles.</w:t>
            </w:r>
          </w:p>
        </w:tc>
      </w:tr>
      <w:tr w:rsidR="00B805A4" w:rsidRPr="00AA3482" w14:paraId="1D7877D9" w14:textId="77777777"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8DC9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433B3"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1702A81" w14:textId="77777777" w:rsidR="00AC2C1B" w:rsidRDefault="00AC2C1B" w:rsidP="00AC2C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14:paraId="671B4D7C" w14:textId="77777777" w:rsidR="00B805A4" w:rsidRPr="00AA3482" w:rsidRDefault="00634563" w:rsidP="00634563">
            <w:pPr>
              <w:spacing w:after="0" w:line="240" w:lineRule="auto"/>
              <w:jc w:val="both"/>
              <w:rPr>
                <w:rFonts w:ascii="Times New Roman" w:eastAsia="Times New Roman" w:hAnsi="Times New Roman" w:cs="Times New Roman"/>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641ED5" w:rsidRPr="00AA3482">
              <w:rPr>
                <w:rFonts w:ascii="Times New Roman" w:eastAsia="Times New Roman" w:hAnsi="Times New Roman"/>
                <w:i/>
                <w:sz w:val="24"/>
                <w:szCs w:val="24"/>
                <w:lang w:eastAsia="lt-LT"/>
              </w:rPr>
              <w:t xml:space="preserve"> </w:t>
            </w:r>
          </w:p>
        </w:tc>
      </w:tr>
    </w:tbl>
    <w:p w14:paraId="205BA3A3" w14:textId="733073FD" w:rsidR="00590DB6" w:rsidRPr="00A15F51" w:rsidRDefault="00590DB6" w:rsidP="00F33269">
      <w:pPr>
        <w:spacing w:after="0" w:line="240" w:lineRule="auto"/>
        <w:ind w:firstLine="851"/>
        <w:jc w:val="both"/>
        <w:rPr>
          <w:rFonts w:ascii="Times New Roman" w:eastAsia="Times New Roman" w:hAnsi="Times New Roman"/>
          <w:i/>
          <w:sz w:val="20"/>
          <w:szCs w:val="20"/>
          <w:lang w:eastAsia="lt-LT"/>
        </w:rPr>
      </w:pPr>
      <w:r w:rsidRPr="00A15F51">
        <w:rPr>
          <w:rFonts w:ascii="Times New Roman" w:eastAsia="Times New Roman" w:hAnsi="Times New Roman"/>
          <w:i/>
          <w:sz w:val="20"/>
          <w:szCs w:val="20"/>
          <w:lang w:eastAsia="lt-LT"/>
        </w:rPr>
        <w:t>Lentelė pildoma vadovaujantis Biudžeto pildymo instrukcija, pateikta Rekomendacijose dėl projektų išlaidų atitikties Europos Sąjungos struktūrinių fondų reikalavimams, skelbiama adresu http://www.esinvesticijos.lt/lt/dokumentai/2014-2020-m-rekomendacijos-del-projektu-islaidu-atitikties-europos-sajungos-strukturiniu-fondu-reikalavimams.</w:t>
      </w:r>
    </w:p>
    <w:p w14:paraId="319A8597" w14:textId="049C9B0F" w:rsidR="006D7951" w:rsidRDefault="0004349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6E6C0D">
        <w:rPr>
          <w:rFonts w:ascii="Times New Roman" w:eastAsia="Times New Roman" w:hAnsi="Times New Roman"/>
          <w:sz w:val="24"/>
          <w:szCs w:val="24"/>
          <w:lang w:eastAsia="lt-LT"/>
        </w:rPr>
        <w:t>2</w:t>
      </w:r>
      <w:r w:rsidR="00610C3A" w:rsidRPr="00AA3482">
        <w:rPr>
          <w:rFonts w:ascii="Times New Roman" w:eastAsia="Times New Roman" w:hAnsi="Times New Roman"/>
          <w:sz w:val="24"/>
          <w:szCs w:val="24"/>
          <w:lang w:eastAsia="lt-LT"/>
        </w:rPr>
        <w:t xml:space="preserve">. </w:t>
      </w:r>
      <w:r w:rsidR="00924EB7" w:rsidRPr="00AA3482">
        <w:rPr>
          <w:rFonts w:ascii="Times New Roman" w:eastAsia="Times New Roman" w:hAnsi="Times New Roman"/>
          <w:sz w:val="24"/>
          <w:szCs w:val="24"/>
          <w:lang w:eastAsia="lt-LT"/>
        </w:rPr>
        <w:t>Pajamoms iš projekto veiklų, gautoms projekto įgyvendinimo metu, taikomi reikalavimai nustatyti Projekt</w:t>
      </w:r>
      <w:r w:rsidR="007E556B">
        <w:rPr>
          <w:rFonts w:ascii="Times New Roman" w:eastAsia="Times New Roman" w:hAnsi="Times New Roman"/>
          <w:sz w:val="24"/>
          <w:szCs w:val="24"/>
          <w:lang w:eastAsia="lt-LT"/>
        </w:rPr>
        <w:t>ų</w:t>
      </w:r>
      <w:r w:rsidR="00924EB7" w:rsidRPr="00AA3482">
        <w:rPr>
          <w:rFonts w:ascii="Times New Roman" w:eastAsia="Times New Roman" w:hAnsi="Times New Roman"/>
          <w:sz w:val="24"/>
          <w:szCs w:val="24"/>
          <w:lang w:eastAsia="lt-LT"/>
        </w:rPr>
        <w:t xml:space="preserve"> taisyklių 3</w:t>
      </w:r>
      <w:r w:rsidR="00652283" w:rsidRPr="00AA3482">
        <w:rPr>
          <w:rFonts w:ascii="Times New Roman" w:eastAsia="Times New Roman" w:hAnsi="Times New Roman"/>
          <w:sz w:val="24"/>
          <w:szCs w:val="24"/>
          <w:lang w:eastAsia="lt-LT"/>
        </w:rPr>
        <w:t>6</w:t>
      </w:r>
      <w:r w:rsidR="00924EB7" w:rsidRPr="00AA3482">
        <w:rPr>
          <w:rFonts w:ascii="Times New Roman" w:eastAsia="Times New Roman" w:hAnsi="Times New Roman"/>
          <w:sz w:val="24"/>
          <w:szCs w:val="24"/>
          <w:lang w:eastAsia="lt-LT"/>
        </w:rPr>
        <w:t xml:space="preserve"> skirsnyje.</w:t>
      </w:r>
    </w:p>
    <w:p w14:paraId="1FA3567B" w14:textId="6A4E63F3" w:rsidR="00A059BF" w:rsidRPr="00A059BF" w:rsidRDefault="00A059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3</w:t>
      </w:r>
      <w:r w:rsidRPr="00A059BF">
        <w:rPr>
          <w:rFonts w:ascii="Times New Roman" w:eastAsia="Times New Roman" w:hAnsi="Times New Roman"/>
          <w:sz w:val="24"/>
          <w:szCs w:val="24"/>
          <w:lang w:eastAsia="lt-LT"/>
        </w:rPr>
        <w:t>. Įgyvendinant projektų veiklas patirtos transporto</w:t>
      </w:r>
      <w:r w:rsidR="00590DB6">
        <w:rPr>
          <w:rFonts w:ascii="Times New Roman" w:eastAsia="Times New Roman" w:hAnsi="Times New Roman"/>
          <w:sz w:val="24"/>
          <w:szCs w:val="24"/>
          <w:lang w:eastAsia="lt-LT"/>
        </w:rPr>
        <w:t>, užsienio komandiruočių</w:t>
      </w:r>
      <w:r w:rsidRPr="00A059BF">
        <w:rPr>
          <w:rFonts w:ascii="Times New Roman" w:eastAsia="Times New Roman" w:hAnsi="Times New Roman"/>
          <w:sz w:val="24"/>
          <w:szCs w:val="24"/>
          <w:lang w:eastAsia="lt-LT"/>
        </w:rPr>
        <w:t xml:space="preserve"> išlaidos apmokamos taikant fiksuotąjį įkainį, nustatytą vadovaujantis Aprašo 3</w:t>
      </w:r>
      <w:r>
        <w:rPr>
          <w:rFonts w:ascii="Times New Roman" w:eastAsia="Times New Roman" w:hAnsi="Times New Roman"/>
          <w:sz w:val="24"/>
          <w:szCs w:val="24"/>
          <w:lang w:eastAsia="lt-LT"/>
        </w:rPr>
        <w:t>1</w:t>
      </w:r>
      <w:r w:rsidRPr="00A059BF">
        <w:rPr>
          <w:rFonts w:ascii="Times New Roman" w:eastAsia="Times New Roman" w:hAnsi="Times New Roman"/>
          <w:sz w:val="24"/>
          <w:szCs w:val="24"/>
          <w:lang w:eastAsia="lt-LT"/>
        </w:rPr>
        <w:t xml:space="preserve"> punktu.</w:t>
      </w:r>
    </w:p>
    <w:p w14:paraId="58397F8E" w14:textId="6A1B86BA" w:rsidR="00A059BF" w:rsidRPr="00A059BF" w:rsidRDefault="00A059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lastRenderedPageBreak/>
        <w:t>3</w:t>
      </w:r>
      <w:r>
        <w:rPr>
          <w:rFonts w:ascii="Times New Roman" w:eastAsia="Times New Roman" w:hAnsi="Times New Roman"/>
          <w:sz w:val="24"/>
          <w:szCs w:val="24"/>
          <w:lang w:eastAsia="lt-LT"/>
        </w:rPr>
        <w:t>4</w:t>
      </w:r>
      <w:r w:rsidRPr="00A059BF">
        <w:rPr>
          <w:rFonts w:ascii="Times New Roman" w:eastAsia="Times New Roman" w:hAnsi="Times New Roman"/>
          <w:sz w:val="24"/>
          <w:szCs w:val="24"/>
          <w:lang w:eastAsia="lt-LT"/>
        </w:rPr>
        <w:t>. Išlaidos apmokamos taikant fiksuotuosius įkainius, turi atitikti šias nuostatas:</w:t>
      </w:r>
    </w:p>
    <w:p w14:paraId="30DF4061" w14:textId="2282DAD1" w:rsidR="00A059BF" w:rsidRPr="00A059BF" w:rsidRDefault="00A059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Pr="00A059BF">
        <w:rPr>
          <w:rFonts w:ascii="Times New Roman" w:eastAsia="Times New Roman" w:hAnsi="Times New Roman"/>
          <w:sz w:val="24"/>
          <w:szCs w:val="24"/>
          <w:lang w:eastAsia="lt-LT"/>
        </w:rPr>
        <w:t xml:space="preserve">.1. pagal fiksuotuosius įkainius apmokamos išlaidos turi atitikti Fiksuotųjų projekto išlaidų vieneto įkainių ir fiksuotųjų projekto išlaidų sumų nustatymo ir taikymo taisykles, patvirtintas Lietuvos Respublikos finansų ministro 2011 m. rugpjūčio 4 d. įsakymu Nr. 1K-264 „Dėl Fiksuotųjų projekto išlaidų vieneto įkainių ir fiksuotųjų projekto išlaidų sumų nustatymo ir taikymo taisyklių patvirtinimo“; </w:t>
      </w:r>
    </w:p>
    <w:p w14:paraId="4B5D0AB0" w14:textId="5CE8F7B1" w:rsidR="00A059BF" w:rsidRPr="00AA3482" w:rsidRDefault="00A059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Pr="00A059BF">
        <w:rPr>
          <w:rFonts w:ascii="Times New Roman" w:eastAsia="Times New Roman" w:hAnsi="Times New Roman"/>
          <w:sz w:val="24"/>
          <w:szCs w:val="24"/>
          <w:lang w:eastAsia="lt-LT"/>
        </w:rPr>
        <w:t>.2.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p>
    <w:p w14:paraId="1003CFD2" w14:textId="77777777" w:rsidR="003656A7" w:rsidRPr="00B62B62" w:rsidRDefault="003656A7" w:rsidP="00F33269">
      <w:pPr>
        <w:spacing w:after="0" w:line="240" w:lineRule="auto"/>
        <w:ind w:firstLine="851"/>
        <w:jc w:val="both"/>
        <w:rPr>
          <w:rFonts w:ascii="Times New Roman" w:eastAsia="Times New Roman" w:hAnsi="Times New Roman"/>
          <w:sz w:val="24"/>
          <w:szCs w:val="24"/>
          <w:lang w:eastAsia="lt-LT"/>
        </w:rPr>
      </w:pPr>
    </w:p>
    <w:p w14:paraId="7D485638" w14:textId="77777777"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14:paraId="5B20A59E" w14:textId="77777777" w:rsidR="00924EB7" w:rsidRPr="00C23E46" w:rsidRDefault="00924EB7" w:rsidP="00C65A82">
      <w:pPr>
        <w:spacing w:after="0" w:line="240" w:lineRule="auto"/>
        <w:ind w:left="284" w:right="140"/>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 xml:space="preserve"> PARAIŠKŲ RENGIMAS, PAREIŠKĖJŲ INFORMAVIMAS, KONSULTAVIMAS, PARAIŠKŲ TEIKIMAS IR VERTINIMAS</w:t>
      </w:r>
    </w:p>
    <w:p w14:paraId="0E7E813B" w14:textId="77777777" w:rsidR="00871EF1" w:rsidRPr="00AA3482" w:rsidRDefault="00871EF1" w:rsidP="0026561F">
      <w:pPr>
        <w:spacing w:after="0" w:line="240" w:lineRule="auto"/>
        <w:ind w:firstLine="851"/>
        <w:jc w:val="center"/>
        <w:rPr>
          <w:rFonts w:ascii="Times New Roman" w:eastAsia="Times New Roman" w:hAnsi="Times New Roman"/>
          <w:sz w:val="24"/>
          <w:szCs w:val="24"/>
          <w:lang w:eastAsia="lt-LT"/>
        </w:rPr>
      </w:pPr>
    </w:p>
    <w:p w14:paraId="26307E51" w14:textId="1CD41267" w:rsidR="000F23B1" w:rsidRPr="00AA3482" w:rsidRDefault="00017510" w:rsidP="00D872D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A059BF">
        <w:rPr>
          <w:rFonts w:ascii="Times New Roman" w:hAnsi="Times New Roman" w:cs="Times New Roman"/>
          <w:sz w:val="24"/>
          <w:szCs w:val="24"/>
        </w:rPr>
        <w:t>5</w:t>
      </w:r>
      <w:r w:rsidR="009D1AD3" w:rsidRPr="00AA3482">
        <w:rPr>
          <w:rFonts w:ascii="Times New Roman" w:hAnsi="Times New Roman" w:cs="Times New Roman"/>
          <w:sz w:val="24"/>
          <w:szCs w:val="24"/>
        </w:rPr>
        <w:t>.</w:t>
      </w:r>
      <w:r w:rsidR="009D1AD3" w:rsidRPr="00AA3482">
        <w:rPr>
          <w:rFonts w:ascii="Times New Roman" w:hAnsi="Times New Roman" w:cs="Times New Roman"/>
          <w:i/>
          <w:sz w:val="24"/>
          <w:szCs w:val="24"/>
        </w:rPr>
        <w:t xml:space="preserve"> </w:t>
      </w:r>
      <w:r w:rsidR="00A059BF" w:rsidRPr="00A059BF">
        <w:rPr>
          <w:rFonts w:ascii="Times New Roman" w:hAnsi="Times New Roman" w:cs="Times New Roman"/>
          <w:sz w:val="24"/>
          <w:szCs w:val="24"/>
        </w:rPr>
        <w:t xml:space="preserve">Galimi pareiškėjai turi pateikti Ministerijai projektinį pasiūlymą pagal formą, nustatytą Švietimo ir mokslo ministro 2014 m. gegužės 21 d. įsakymu Nr. V-454 „Dėl valstybės projektų planavimo tvarkos aprašo patvirtinimo“. Projektinis pasiūlymas turi būti pateiktas iki Ministerijos kvietime teikti projektinį pasiūlymą nustatytos datos paskelbtą ES struktūrinių fondų svetainėje www.esinvesticijos.lt. </w:t>
      </w:r>
    </w:p>
    <w:p w14:paraId="2D6AA0A6" w14:textId="65D452E4" w:rsidR="009D1AD3" w:rsidRPr="00AA3482" w:rsidRDefault="00952692" w:rsidP="009D1AD3">
      <w:pPr>
        <w:spacing w:after="0" w:line="240" w:lineRule="auto"/>
        <w:ind w:firstLine="851"/>
        <w:jc w:val="both"/>
        <w:rPr>
          <w:rFonts w:ascii="Times New Roman" w:eastAsia="Times New Roman" w:hAnsi="Times New Roman"/>
          <w:sz w:val="24"/>
          <w:szCs w:val="24"/>
          <w:lang w:eastAsia="lt-LT"/>
        </w:rPr>
      </w:pPr>
      <w:r>
        <w:rPr>
          <w:rFonts w:ascii="Times New Roman" w:hAnsi="Times New Roman" w:cs="Times New Roman"/>
          <w:sz w:val="24"/>
          <w:szCs w:val="24"/>
        </w:rPr>
        <w:t>36</w:t>
      </w:r>
      <w:r w:rsidR="009D1AD3" w:rsidRPr="00AA3482">
        <w:rPr>
          <w:rFonts w:ascii="Times New Roman" w:hAnsi="Times New Roman" w:cs="Times New Roman"/>
          <w:sz w:val="24"/>
          <w:szCs w:val="24"/>
        </w:rPr>
        <w:t>.</w:t>
      </w:r>
      <w:r w:rsidR="009D1AD3" w:rsidRPr="00AA3482">
        <w:rPr>
          <w:rFonts w:ascii="Times New Roman" w:hAnsi="Times New Roman" w:cs="Times New Roman"/>
          <w:i/>
          <w:sz w:val="24"/>
          <w:szCs w:val="24"/>
        </w:rPr>
        <w:t xml:space="preserve"> </w:t>
      </w:r>
      <w:r w:rsidR="009D1AD3" w:rsidRPr="006C06E2">
        <w:rPr>
          <w:rFonts w:ascii="Times New Roman" w:hAnsi="Times New Roman" w:cs="Times New Roman"/>
          <w:sz w:val="24"/>
          <w:szCs w:val="24"/>
        </w:rPr>
        <w:t>Ministerija</w:t>
      </w:r>
      <w:r w:rsidR="006C06E2" w:rsidRPr="006C06E2">
        <w:rPr>
          <w:rFonts w:ascii="Times New Roman" w:hAnsi="Times New Roman" w:cs="Times New Roman"/>
          <w:sz w:val="24"/>
          <w:szCs w:val="24"/>
        </w:rPr>
        <w:t xml:space="preserve"> </w:t>
      </w:r>
      <w:r w:rsidR="009D1AD3" w:rsidRPr="00AA3482">
        <w:rPr>
          <w:rFonts w:ascii="Times New Roman" w:hAnsi="Times New Roman" w:cs="Times New Roman"/>
          <w:sz w:val="24"/>
          <w:szCs w:val="24"/>
        </w:rPr>
        <w:t>įvertinus</w:t>
      </w:r>
      <w:r w:rsidR="005114CA">
        <w:rPr>
          <w:rFonts w:ascii="Times New Roman" w:hAnsi="Times New Roman" w:cs="Times New Roman"/>
          <w:sz w:val="24"/>
          <w:szCs w:val="24"/>
        </w:rPr>
        <w:t>i</w:t>
      </w:r>
      <w:r w:rsidR="009D1AD3" w:rsidRPr="00AA3482">
        <w:rPr>
          <w:rFonts w:ascii="Times New Roman" w:hAnsi="Times New Roman" w:cs="Times New Roman"/>
          <w:sz w:val="24"/>
          <w:szCs w:val="24"/>
        </w:rPr>
        <w:t xml:space="preserve"> projektinius pasiūlymus, </w:t>
      </w:r>
      <w:r w:rsidR="00835B55" w:rsidRPr="00AA3482">
        <w:rPr>
          <w:rFonts w:ascii="Times New Roman" w:hAnsi="Times New Roman" w:cs="Times New Roman"/>
          <w:sz w:val="24"/>
          <w:szCs w:val="24"/>
        </w:rPr>
        <w:t>priims sprendimą dėl</w:t>
      </w:r>
      <w:r w:rsidR="009D1AD3" w:rsidRPr="00AA3482">
        <w:rPr>
          <w:rFonts w:ascii="Times New Roman" w:hAnsi="Times New Roman" w:cs="Times New Roman"/>
          <w:sz w:val="24"/>
          <w:szCs w:val="24"/>
        </w:rPr>
        <w:t xml:space="preserve"> </w:t>
      </w:r>
      <w:r w:rsidR="009D1AD3" w:rsidRPr="006C06E2">
        <w:rPr>
          <w:rFonts w:ascii="Times New Roman" w:hAnsi="Times New Roman" w:cs="Times New Roman"/>
          <w:sz w:val="24"/>
          <w:szCs w:val="24"/>
        </w:rPr>
        <w:t xml:space="preserve">valstybės </w:t>
      </w:r>
      <w:r w:rsidR="009D1AD3" w:rsidRPr="00AA3482">
        <w:rPr>
          <w:rFonts w:ascii="Times New Roman" w:hAnsi="Times New Roman" w:cs="Times New Roman"/>
          <w:sz w:val="24"/>
          <w:szCs w:val="24"/>
        </w:rPr>
        <w:t>projektų sąraš</w:t>
      </w:r>
      <w:r w:rsidR="00835B55" w:rsidRPr="00AA3482">
        <w:rPr>
          <w:rFonts w:ascii="Times New Roman" w:hAnsi="Times New Roman" w:cs="Times New Roman"/>
          <w:sz w:val="24"/>
          <w:szCs w:val="24"/>
        </w:rPr>
        <w:t>o</w:t>
      </w:r>
      <w:r w:rsidR="009D1AD3" w:rsidRPr="00AA3482">
        <w:rPr>
          <w:rFonts w:ascii="Times New Roman" w:hAnsi="Times New Roman" w:cs="Times New Roman"/>
          <w:sz w:val="24"/>
          <w:szCs w:val="24"/>
        </w:rPr>
        <w:t xml:space="preserve"> (-</w:t>
      </w:r>
      <w:r w:rsidR="00835B55" w:rsidRPr="00AA3482">
        <w:rPr>
          <w:rFonts w:ascii="Times New Roman" w:hAnsi="Times New Roman" w:cs="Times New Roman"/>
          <w:sz w:val="24"/>
          <w:szCs w:val="24"/>
        </w:rPr>
        <w:t>ų</w:t>
      </w:r>
      <w:r w:rsidR="009D1AD3" w:rsidRPr="00AA3482">
        <w:rPr>
          <w:rFonts w:ascii="Times New Roman" w:hAnsi="Times New Roman" w:cs="Times New Roman"/>
          <w:sz w:val="24"/>
          <w:szCs w:val="24"/>
        </w:rPr>
        <w:t>)</w:t>
      </w:r>
      <w:r w:rsidR="00835B55" w:rsidRPr="00AA3482">
        <w:rPr>
          <w:rFonts w:ascii="Times New Roman" w:hAnsi="Times New Roman" w:cs="Times New Roman"/>
          <w:sz w:val="24"/>
          <w:szCs w:val="24"/>
        </w:rPr>
        <w:t xml:space="preserve"> sudarymo. Į </w:t>
      </w:r>
      <w:r w:rsidR="00835B55" w:rsidRPr="006C06E2">
        <w:rPr>
          <w:rFonts w:ascii="Times New Roman" w:hAnsi="Times New Roman" w:cs="Times New Roman"/>
          <w:sz w:val="24"/>
          <w:szCs w:val="24"/>
        </w:rPr>
        <w:t>valstybės</w:t>
      </w:r>
      <w:r w:rsidR="00835B55" w:rsidRPr="00AA3482">
        <w:rPr>
          <w:rFonts w:ascii="Times New Roman" w:hAnsi="Times New Roman" w:cs="Times New Roman"/>
          <w:sz w:val="24"/>
          <w:szCs w:val="24"/>
        </w:rPr>
        <w:t xml:space="preserve"> projektų sąrašą gali būti įtraukti tik</w:t>
      </w:r>
      <w:r w:rsidR="009D1AD3" w:rsidRPr="00AA3482">
        <w:rPr>
          <w:rFonts w:ascii="Times New Roman" w:hAnsi="Times New Roman" w:cs="Times New Roman"/>
          <w:sz w:val="24"/>
          <w:szCs w:val="24"/>
        </w:rPr>
        <w:t xml:space="preserve"> </w:t>
      </w:r>
      <w:r w:rsidR="00835B55" w:rsidRPr="00AA3482">
        <w:rPr>
          <w:rFonts w:ascii="Times New Roman" w:hAnsi="Times New Roman" w:cs="Times New Roman"/>
          <w:sz w:val="24"/>
          <w:szCs w:val="24"/>
        </w:rPr>
        <w:t xml:space="preserve">Projektų taisyklių </w:t>
      </w:r>
      <w:r w:rsidR="00835B55" w:rsidRPr="006C06E2">
        <w:rPr>
          <w:rFonts w:ascii="Times New Roman" w:hAnsi="Times New Roman" w:cs="Times New Roman"/>
          <w:sz w:val="24"/>
          <w:szCs w:val="24"/>
        </w:rPr>
        <w:t>3</w:t>
      </w:r>
      <w:r w:rsidR="0089420F" w:rsidRPr="006C06E2">
        <w:rPr>
          <w:rFonts w:ascii="Times New Roman" w:hAnsi="Times New Roman" w:cs="Times New Roman"/>
          <w:sz w:val="24"/>
          <w:szCs w:val="24"/>
        </w:rPr>
        <w:t>7</w:t>
      </w:r>
      <w:r w:rsidR="00835B55" w:rsidRPr="00AA3482">
        <w:rPr>
          <w:rFonts w:ascii="Times New Roman" w:hAnsi="Times New Roman" w:cs="Times New Roman"/>
          <w:sz w:val="24"/>
          <w:szCs w:val="24"/>
        </w:rPr>
        <w:t xml:space="preserve"> punkte nustatytus reikalavimus atitinkantys projektai. </w:t>
      </w:r>
      <w:r w:rsidR="00E571A0">
        <w:rPr>
          <w:rFonts w:ascii="Times New Roman" w:hAnsi="Times New Roman" w:cs="Times New Roman"/>
          <w:sz w:val="24"/>
          <w:szCs w:val="24"/>
        </w:rPr>
        <w:t>Pareiškėjai, kurių p</w:t>
      </w:r>
      <w:r w:rsidR="00835B55" w:rsidRPr="00AA3482">
        <w:rPr>
          <w:rFonts w:ascii="Times New Roman" w:hAnsi="Times New Roman" w:cs="Times New Roman"/>
          <w:sz w:val="24"/>
          <w:szCs w:val="24"/>
        </w:rPr>
        <w:t>rojektai įtraukti į valstybės projektų sąrašą</w:t>
      </w:r>
      <w:r w:rsidR="005114CA">
        <w:rPr>
          <w:rFonts w:ascii="Times New Roman" w:hAnsi="Times New Roman" w:cs="Times New Roman"/>
          <w:sz w:val="24"/>
          <w:szCs w:val="24"/>
        </w:rPr>
        <w:t>,</w:t>
      </w:r>
      <w:r w:rsidR="009D1AD3" w:rsidRPr="00AA3482">
        <w:rPr>
          <w:rFonts w:ascii="Times New Roman" w:hAnsi="Times New Roman" w:cs="Times New Roman"/>
          <w:sz w:val="24"/>
          <w:szCs w:val="24"/>
        </w:rPr>
        <w:t xml:space="preserve"> įgis teisę teikti paraišką finansuoti</w:t>
      </w:r>
      <w:r w:rsidR="008A34A6" w:rsidRPr="008A34A6">
        <w:rPr>
          <w:rFonts w:ascii="Times New Roman" w:hAnsi="Times New Roman" w:cs="Times New Roman"/>
          <w:sz w:val="24"/>
          <w:szCs w:val="24"/>
        </w:rPr>
        <w:t xml:space="preserve"> </w:t>
      </w:r>
      <w:r w:rsidR="008A34A6" w:rsidRPr="00AA3482">
        <w:rPr>
          <w:rFonts w:ascii="Times New Roman" w:hAnsi="Times New Roman" w:cs="Times New Roman"/>
          <w:sz w:val="24"/>
          <w:szCs w:val="24"/>
        </w:rPr>
        <w:t>projekt</w:t>
      </w:r>
      <w:r w:rsidR="008A34A6">
        <w:rPr>
          <w:rFonts w:ascii="Times New Roman" w:hAnsi="Times New Roman" w:cs="Times New Roman"/>
          <w:sz w:val="24"/>
          <w:szCs w:val="24"/>
        </w:rPr>
        <w:t>ą</w:t>
      </w:r>
      <w:r w:rsidR="009D1AD3" w:rsidRPr="00AA3482">
        <w:rPr>
          <w:rFonts w:ascii="Times New Roman" w:hAnsi="Times New Roman" w:cs="Times New Roman"/>
          <w:sz w:val="24"/>
          <w:szCs w:val="24"/>
        </w:rPr>
        <w:t>.</w:t>
      </w:r>
    </w:p>
    <w:p w14:paraId="6EA1D51F" w14:textId="5CD410F5" w:rsidR="00742C25" w:rsidRPr="00AA3482"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07E2A" w:rsidRPr="00AA3482">
        <w:rPr>
          <w:rFonts w:ascii="Times New Roman" w:eastAsia="Times New Roman" w:hAnsi="Times New Roman"/>
          <w:sz w:val="24"/>
          <w:szCs w:val="24"/>
          <w:lang w:eastAsia="lt-LT"/>
        </w:rPr>
        <w:t xml:space="preserve">. </w:t>
      </w:r>
      <w:r w:rsidR="00742C25" w:rsidRPr="00AA3482">
        <w:rPr>
          <w:rFonts w:ascii="Times New Roman" w:eastAsia="Times New Roman" w:hAnsi="Times New Roman"/>
          <w:sz w:val="24"/>
          <w:szCs w:val="24"/>
          <w:lang w:eastAsia="lt-LT"/>
        </w:rPr>
        <w:t xml:space="preserve">Siekdamas gauti finansavimą pareiškėjas turi </w:t>
      </w:r>
      <w:r w:rsidR="00EC5C72" w:rsidRPr="00AA3482">
        <w:rPr>
          <w:rFonts w:ascii="Times New Roman" w:eastAsia="Times New Roman" w:hAnsi="Times New Roman"/>
          <w:sz w:val="24"/>
          <w:szCs w:val="24"/>
          <w:lang w:eastAsia="lt-LT"/>
        </w:rPr>
        <w:t>užpildyti paraišką, kurios forma</w:t>
      </w:r>
      <w:r w:rsidR="00742C25" w:rsidRPr="00AA3482">
        <w:rPr>
          <w:rFonts w:ascii="Times New Roman" w:eastAsia="Times New Roman" w:hAnsi="Times New Roman"/>
          <w:sz w:val="24"/>
          <w:szCs w:val="24"/>
          <w:lang w:eastAsia="lt-LT"/>
        </w:rPr>
        <w:t xml:space="preserve"> </w:t>
      </w:r>
      <w:r w:rsidR="00EC5C72" w:rsidRPr="00AA3482">
        <w:rPr>
          <w:rFonts w:ascii="Times New Roman" w:eastAsia="Times New Roman" w:hAnsi="Times New Roman"/>
          <w:sz w:val="24"/>
          <w:szCs w:val="24"/>
          <w:lang w:eastAsia="lt-LT"/>
        </w:rPr>
        <w:t xml:space="preserve">nustatyta </w:t>
      </w:r>
      <w:r w:rsidR="00EC5C72" w:rsidRPr="006C06E2">
        <w:rPr>
          <w:rFonts w:ascii="Times New Roman" w:eastAsia="Times New Roman" w:hAnsi="Times New Roman"/>
          <w:sz w:val="24"/>
          <w:szCs w:val="24"/>
          <w:lang w:eastAsia="lt-LT"/>
        </w:rPr>
        <w:t>Projektų taisyklių 3 p</w:t>
      </w:r>
      <w:r w:rsidR="00742C25" w:rsidRPr="006C06E2">
        <w:rPr>
          <w:rFonts w:ascii="Times New Roman" w:eastAsia="Times New Roman" w:hAnsi="Times New Roman"/>
          <w:sz w:val="24"/>
          <w:szCs w:val="24"/>
          <w:lang w:eastAsia="lt-LT"/>
        </w:rPr>
        <w:t>riede</w:t>
      </w:r>
      <w:r w:rsidR="006C06E2" w:rsidRPr="006C06E2">
        <w:rPr>
          <w:rFonts w:ascii="Times New Roman" w:eastAsia="Times New Roman" w:hAnsi="Times New Roman"/>
          <w:sz w:val="24"/>
          <w:szCs w:val="24"/>
          <w:lang w:eastAsia="lt-LT"/>
        </w:rPr>
        <w:t xml:space="preserve"> </w:t>
      </w:r>
      <w:r w:rsidR="00742C25" w:rsidRPr="00AA3482">
        <w:rPr>
          <w:rFonts w:ascii="Times New Roman" w:eastAsia="Times New Roman" w:hAnsi="Times New Roman"/>
          <w:sz w:val="24"/>
          <w:szCs w:val="24"/>
          <w:lang w:eastAsia="lt-LT"/>
        </w:rPr>
        <w:t xml:space="preserve">ir skelbiama </w:t>
      </w:r>
      <w:r w:rsidR="00735134">
        <w:rPr>
          <w:rFonts w:ascii="Times New Roman" w:eastAsia="Times New Roman" w:hAnsi="Times New Roman"/>
          <w:sz w:val="24"/>
          <w:szCs w:val="24"/>
          <w:lang w:eastAsia="lt-LT"/>
        </w:rPr>
        <w:t>ES</w:t>
      </w:r>
      <w:r w:rsidR="00742C25" w:rsidRPr="00AA3482">
        <w:rPr>
          <w:rFonts w:ascii="Times New Roman" w:eastAsia="Times New Roman" w:hAnsi="Times New Roman"/>
          <w:sz w:val="24"/>
          <w:szCs w:val="24"/>
          <w:lang w:eastAsia="lt-LT"/>
        </w:rPr>
        <w:t xml:space="preserve"> struktūrin</w:t>
      </w:r>
      <w:r w:rsidR="00EC5C72" w:rsidRPr="00AA3482">
        <w:rPr>
          <w:rFonts w:ascii="Times New Roman" w:eastAsia="Times New Roman" w:hAnsi="Times New Roman"/>
          <w:sz w:val="24"/>
          <w:szCs w:val="24"/>
          <w:lang w:eastAsia="lt-LT"/>
        </w:rPr>
        <w:t xml:space="preserve">ių fondų </w:t>
      </w:r>
      <w:r w:rsidR="00742C25" w:rsidRPr="00AA3482">
        <w:rPr>
          <w:rFonts w:ascii="Times New Roman" w:eastAsia="Times New Roman" w:hAnsi="Times New Roman"/>
          <w:sz w:val="24"/>
          <w:szCs w:val="24"/>
          <w:lang w:eastAsia="lt-LT"/>
        </w:rPr>
        <w:t xml:space="preserve">svetainėje </w:t>
      </w:r>
      <w:hyperlink r:id="rId9" w:history="1">
        <w:r w:rsidR="0089420F" w:rsidRPr="006367BE">
          <w:rPr>
            <w:rStyle w:val="Hipersaitas"/>
            <w:rFonts w:ascii="Times New Roman" w:eastAsia="Times New Roman" w:hAnsi="Times New Roman"/>
            <w:color w:val="000000" w:themeColor="text1"/>
            <w:sz w:val="24"/>
            <w:szCs w:val="24"/>
            <w:u w:val="none"/>
            <w:lang w:eastAsia="lt-LT"/>
          </w:rPr>
          <w:t>www.esinvesticijos.lt</w:t>
        </w:r>
      </w:hyperlink>
      <w:r w:rsidR="00742C25" w:rsidRPr="006367BE">
        <w:rPr>
          <w:rFonts w:ascii="Times New Roman" w:eastAsia="Times New Roman" w:hAnsi="Times New Roman"/>
          <w:color w:val="000000" w:themeColor="text1"/>
          <w:sz w:val="24"/>
          <w:szCs w:val="24"/>
          <w:lang w:eastAsia="lt-LT"/>
        </w:rPr>
        <w:t xml:space="preserve">.  </w:t>
      </w:r>
    </w:p>
    <w:p w14:paraId="5179F7C7" w14:textId="3C68B2EA" w:rsidR="00881B4C" w:rsidRPr="00AA3482" w:rsidRDefault="00952692"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38</w:t>
      </w:r>
      <w:r w:rsidR="00742C25" w:rsidRPr="00AA3482">
        <w:rPr>
          <w:rFonts w:ascii="Times New Roman" w:eastAsia="Times New Roman" w:hAnsi="Times New Roman"/>
          <w:sz w:val="24"/>
          <w:szCs w:val="24"/>
          <w:lang w:eastAsia="lt-LT"/>
        </w:rPr>
        <w:t xml:space="preserve">. </w:t>
      </w:r>
      <w:r w:rsidR="00407E2A" w:rsidRPr="00AA3482">
        <w:rPr>
          <w:rFonts w:ascii="Times New Roman" w:eastAsia="Times New Roman" w:hAnsi="Times New Roman"/>
          <w:sz w:val="24"/>
          <w:szCs w:val="24"/>
          <w:lang w:eastAsia="lt-LT"/>
        </w:rPr>
        <w:t>Pareiškėjas pildo paraiškos formą</w:t>
      </w:r>
      <w:r w:rsidR="004857C5">
        <w:rPr>
          <w:rFonts w:ascii="Times New Roman" w:eastAsia="Times New Roman" w:hAnsi="Times New Roman"/>
          <w:sz w:val="24"/>
          <w:szCs w:val="24"/>
          <w:lang w:eastAsia="lt-LT"/>
        </w:rPr>
        <w:t xml:space="preserve"> ir teikia ją</w:t>
      </w:r>
      <w:r w:rsidR="00407E2A" w:rsidRPr="00AA3482">
        <w:rPr>
          <w:rFonts w:ascii="Times New Roman" w:eastAsia="Times New Roman" w:hAnsi="Times New Roman"/>
          <w:sz w:val="24"/>
          <w:szCs w:val="24"/>
          <w:lang w:eastAsia="lt-LT"/>
        </w:rPr>
        <w:t xml:space="preserve"> </w:t>
      </w:r>
      <w:r w:rsidR="00735134">
        <w:rPr>
          <w:rFonts w:ascii="Times New Roman" w:eastAsia="Times New Roman" w:hAnsi="Times New Roman"/>
          <w:sz w:val="24"/>
          <w:szCs w:val="24"/>
          <w:lang w:eastAsia="lt-LT"/>
        </w:rPr>
        <w:t>raštu</w:t>
      </w:r>
      <w:r w:rsidR="004857C5">
        <w:rPr>
          <w:rFonts w:ascii="Times New Roman" w:eastAsia="Times New Roman" w:hAnsi="Times New Roman"/>
          <w:sz w:val="24"/>
          <w:szCs w:val="24"/>
          <w:lang w:eastAsia="lt-LT"/>
        </w:rPr>
        <w:t xml:space="preserve"> (kartu pateikdamas į elektroninę laikmeną įrašytą paraišką) </w:t>
      </w:r>
      <w:r w:rsidR="00490812" w:rsidRPr="00AA3482">
        <w:rPr>
          <w:rFonts w:ascii="Times New Roman" w:eastAsia="Times New Roman" w:hAnsi="Times New Roman"/>
          <w:sz w:val="24"/>
          <w:szCs w:val="24"/>
          <w:lang w:eastAsia="lt-LT"/>
        </w:rPr>
        <w:t xml:space="preserve">įgyvendinančiajai institucijai </w:t>
      </w:r>
      <w:r w:rsidR="00233F49" w:rsidRPr="00AA3482">
        <w:rPr>
          <w:rFonts w:ascii="Times New Roman" w:eastAsia="Times New Roman" w:hAnsi="Times New Roman"/>
          <w:sz w:val="24"/>
          <w:szCs w:val="24"/>
          <w:lang w:eastAsia="lt-LT"/>
        </w:rPr>
        <w:t xml:space="preserve">Projektų taisyklių </w:t>
      </w:r>
      <w:r w:rsidR="00407E2A" w:rsidRPr="00AA3482">
        <w:rPr>
          <w:rFonts w:ascii="Times New Roman" w:eastAsia="Times New Roman" w:hAnsi="Times New Roman"/>
          <w:sz w:val="24"/>
          <w:szCs w:val="24"/>
          <w:lang w:eastAsia="lt-LT"/>
        </w:rPr>
        <w:t>12 skirsnyje nu</w:t>
      </w:r>
      <w:r w:rsidR="00750682" w:rsidRPr="00AA3482">
        <w:rPr>
          <w:rFonts w:ascii="Times New Roman" w:eastAsia="Times New Roman" w:hAnsi="Times New Roman"/>
          <w:sz w:val="24"/>
          <w:szCs w:val="24"/>
          <w:lang w:eastAsia="lt-LT"/>
        </w:rPr>
        <w:t>statyta</w:t>
      </w:r>
      <w:r w:rsidR="00407E2A" w:rsidRPr="00AA3482">
        <w:rPr>
          <w:rFonts w:ascii="Times New Roman" w:eastAsia="Times New Roman" w:hAnsi="Times New Roman"/>
          <w:sz w:val="24"/>
          <w:szCs w:val="24"/>
          <w:lang w:eastAsia="lt-LT"/>
        </w:rPr>
        <w:t xml:space="preserve"> tvarka.</w:t>
      </w:r>
      <w:r w:rsidR="00F1680D" w:rsidRPr="00AA3482">
        <w:rPr>
          <w:rFonts w:ascii="Times New Roman" w:eastAsia="Times New Roman" w:hAnsi="Times New Roman"/>
          <w:sz w:val="24"/>
          <w:szCs w:val="24"/>
          <w:lang w:eastAsia="lt-LT"/>
        </w:rPr>
        <w:t xml:space="preserve"> </w:t>
      </w:r>
      <w:r w:rsidR="00F1680D" w:rsidRPr="004857C5">
        <w:rPr>
          <w:rFonts w:ascii="Times New Roman" w:eastAsia="Times New Roman" w:hAnsi="Times New Roman"/>
          <w:sz w:val="24"/>
          <w:szCs w:val="24"/>
          <w:lang w:eastAsia="lt-LT"/>
        </w:rPr>
        <w:t>Pareiškėjas</w:t>
      </w:r>
      <w:r w:rsidR="00F1680D" w:rsidRPr="00AA3482">
        <w:rPr>
          <w:rFonts w:ascii="Times New Roman" w:eastAsia="Times New Roman" w:hAnsi="Times New Roman"/>
          <w:sz w:val="24"/>
          <w:szCs w:val="24"/>
          <w:lang w:eastAsia="lt-LT"/>
        </w:rPr>
        <w:t xml:space="preserve"> prie </w:t>
      </w:r>
      <w:r w:rsidR="00B96867" w:rsidRPr="00AA3482">
        <w:rPr>
          <w:rFonts w:ascii="Times New Roman" w:eastAsia="Times New Roman" w:hAnsi="Times New Roman"/>
          <w:sz w:val="24"/>
          <w:szCs w:val="24"/>
          <w:lang w:eastAsia="lt-LT"/>
        </w:rPr>
        <w:t>DMS</w:t>
      </w:r>
      <w:r w:rsidR="00F1680D" w:rsidRPr="00AA3482">
        <w:rPr>
          <w:rFonts w:ascii="Times New Roman" w:eastAsia="Times New Roman" w:hAnsi="Times New Roman"/>
          <w:sz w:val="24"/>
          <w:szCs w:val="24"/>
          <w:lang w:eastAsia="lt-LT"/>
        </w:rPr>
        <w:t xml:space="preserve"> jungiasi naudodamasis Valstybės informacinių išteklių sąveikumo platforma ir užsiregistravęs tampa DMS naudotoju.</w:t>
      </w:r>
    </w:p>
    <w:p w14:paraId="1D4C489C" w14:textId="17A489C3" w:rsidR="00490812" w:rsidRPr="00AA3482"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490812" w:rsidRPr="00AA3482">
        <w:rPr>
          <w:rFonts w:ascii="Times New Roman" w:eastAsia="Times New Roman" w:hAnsi="Times New Roman"/>
          <w:sz w:val="24"/>
          <w:szCs w:val="24"/>
          <w:lang w:eastAsia="lt-LT"/>
        </w:rPr>
        <w:t xml:space="preserve">. Kartu su paraiška pareiškėjas turi pateikti šiuos priedus: </w:t>
      </w:r>
    </w:p>
    <w:p w14:paraId="6014E2BA" w14:textId="1E45ADA5" w:rsidR="00245121" w:rsidRPr="00AA3482"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245121" w:rsidRPr="00AA3482">
        <w:rPr>
          <w:rFonts w:ascii="Times New Roman" w:eastAsia="Times New Roman" w:hAnsi="Times New Roman"/>
          <w:sz w:val="24"/>
          <w:szCs w:val="24"/>
          <w:lang w:eastAsia="lt-LT"/>
        </w:rPr>
        <w:t>.</w:t>
      </w:r>
      <w:r w:rsidR="00BE3B4D">
        <w:rPr>
          <w:rFonts w:ascii="Times New Roman" w:eastAsia="Times New Roman" w:hAnsi="Times New Roman"/>
          <w:sz w:val="24"/>
          <w:szCs w:val="24"/>
          <w:lang w:eastAsia="lt-LT"/>
        </w:rPr>
        <w:t>1</w:t>
      </w:r>
      <w:r w:rsidR="00245121" w:rsidRPr="00AA3482">
        <w:rPr>
          <w:rFonts w:ascii="Times New Roman" w:eastAsia="Times New Roman" w:hAnsi="Times New Roman"/>
          <w:sz w:val="24"/>
          <w:szCs w:val="24"/>
          <w:lang w:eastAsia="lt-LT"/>
        </w:rPr>
        <w:t xml:space="preserve">. </w:t>
      </w:r>
      <w:r w:rsidR="00024954">
        <w:rPr>
          <w:rFonts w:ascii="Times New Roman" w:eastAsia="Times New Roman" w:hAnsi="Times New Roman"/>
          <w:sz w:val="24"/>
          <w:szCs w:val="24"/>
          <w:lang w:eastAsia="lt-LT"/>
        </w:rPr>
        <w:t>p</w:t>
      </w:r>
      <w:r w:rsidR="00DA6CAD" w:rsidRPr="00AA3482">
        <w:rPr>
          <w:rFonts w:ascii="Times New Roman" w:eastAsia="Times New Roman" w:hAnsi="Times New Roman"/>
          <w:sz w:val="24"/>
          <w:szCs w:val="24"/>
          <w:lang w:eastAsia="lt-LT"/>
        </w:rPr>
        <w:t xml:space="preserve">irkimo ir (arba) importo pridėtinės vertės mokesčio tinkamumo finansuoti Europos Sąjungos fondų ir (arba) Lietuvos </w:t>
      </w:r>
      <w:r w:rsidR="0089420F" w:rsidRPr="00AA3482">
        <w:rPr>
          <w:rFonts w:ascii="Times New Roman" w:eastAsia="Times New Roman" w:hAnsi="Times New Roman"/>
          <w:sz w:val="24"/>
          <w:szCs w:val="24"/>
          <w:lang w:eastAsia="lt-LT"/>
        </w:rPr>
        <w:t>R</w:t>
      </w:r>
      <w:r w:rsidR="00DA6CAD" w:rsidRPr="00AA3482">
        <w:rPr>
          <w:rFonts w:ascii="Times New Roman" w:eastAsia="Times New Roman" w:hAnsi="Times New Roman"/>
          <w:sz w:val="24"/>
          <w:szCs w:val="24"/>
          <w:lang w:eastAsia="lt-LT"/>
        </w:rPr>
        <w:t>espublikos biudžeto lėšomis klausimyn</w:t>
      </w:r>
      <w:r w:rsidR="00024954">
        <w:rPr>
          <w:rFonts w:ascii="Times New Roman" w:eastAsia="Times New Roman" w:hAnsi="Times New Roman"/>
          <w:sz w:val="24"/>
          <w:szCs w:val="24"/>
          <w:lang w:eastAsia="lt-LT"/>
        </w:rPr>
        <w:t>ą</w:t>
      </w:r>
      <w:r w:rsidR="00DA6CAD" w:rsidRPr="00AA3482">
        <w:rPr>
          <w:rFonts w:ascii="Times New Roman" w:eastAsia="Times New Roman" w:hAnsi="Times New Roman"/>
          <w:sz w:val="24"/>
          <w:szCs w:val="24"/>
          <w:lang w:eastAsia="lt-LT"/>
        </w:rPr>
        <w:t>;</w:t>
      </w:r>
    </w:p>
    <w:p w14:paraId="7E85C964" w14:textId="7223686F" w:rsidR="00881B4C" w:rsidRPr="00AA3482"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825F79" w:rsidRPr="00AA3482">
        <w:rPr>
          <w:rFonts w:ascii="Times New Roman" w:eastAsia="Times New Roman" w:hAnsi="Times New Roman"/>
          <w:sz w:val="24"/>
          <w:szCs w:val="24"/>
          <w:lang w:eastAsia="lt-LT"/>
        </w:rPr>
        <w:t xml:space="preserve">. </w:t>
      </w:r>
      <w:r w:rsidR="00F1105F" w:rsidRPr="00F1105F">
        <w:rPr>
          <w:rFonts w:ascii="Times New Roman" w:eastAsia="Times New Roman" w:hAnsi="Times New Roman"/>
          <w:sz w:val="24"/>
          <w:szCs w:val="24"/>
          <w:lang w:eastAsia="lt-LT"/>
        </w:rPr>
        <w:t>Paraiškos ir jų el.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nustatytą terminą, sprendimą dėl paraiškos priėmimo, atsižvelgdama į termino praleidimo priežastis, priima Įgyvendinančioji institucija.</w:t>
      </w:r>
      <w:r w:rsidR="00F1105F" w:rsidRPr="00F1105F" w:rsidDel="00F1105F">
        <w:rPr>
          <w:rFonts w:ascii="Times New Roman" w:eastAsia="Times New Roman" w:hAnsi="Times New Roman"/>
          <w:sz w:val="24"/>
          <w:szCs w:val="24"/>
          <w:lang w:eastAsia="lt-LT"/>
        </w:rPr>
        <w:t xml:space="preserve"> </w:t>
      </w:r>
      <w:r w:rsidR="00825F79" w:rsidRPr="00AA3482">
        <w:rPr>
          <w:rFonts w:ascii="Times New Roman" w:eastAsia="Times New Roman" w:hAnsi="Times New Roman"/>
          <w:sz w:val="24"/>
          <w:szCs w:val="24"/>
          <w:lang w:eastAsia="lt-LT"/>
        </w:rPr>
        <w:t xml:space="preserve">Jei priedai teikiami ne </w:t>
      </w:r>
      <w:r w:rsidR="003F62EF" w:rsidRPr="00AA3482">
        <w:rPr>
          <w:rFonts w:ascii="Times New Roman" w:eastAsia="Times New Roman" w:hAnsi="Times New Roman"/>
          <w:sz w:val="24"/>
          <w:szCs w:val="24"/>
          <w:lang w:eastAsia="lt-LT"/>
        </w:rPr>
        <w:t>kartu su paraiška</w:t>
      </w:r>
      <w:r w:rsidR="00825F79" w:rsidRPr="00AA3482">
        <w:rPr>
          <w:rFonts w:ascii="Times New Roman" w:eastAsia="Times New Roman" w:hAnsi="Times New Roman"/>
          <w:sz w:val="24"/>
          <w:szCs w:val="24"/>
          <w:lang w:eastAsia="lt-LT"/>
        </w:rPr>
        <w:t>, jie turi būti pateikti iki paraiškai teikti nustatyto termino paskutinės dienos.</w:t>
      </w:r>
      <w:r w:rsidR="0062248E" w:rsidRPr="00AA3482">
        <w:rPr>
          <w:rFonts w:ascii="Times New Roman" w:eastAsia="Times New Roman" w:hAnsi="Times New Roman"/>
          <w:sz w:val="24"/>
          <w:szCs w:val="24"/>
          <w:lang w:eastAsia="lt-LT"/>
        </w:rPr>
        <w:t xml:space="preserve"> Paraiškos pateikimo data ir laik</w:t>
      </w:r>
      <w:r w:rsidR="004857C5">
        <w:rPr>
          <w:rFonts w:ascii="Times New Roman" w:eastAsia="Times New Roman" w:hAnsi="Times New Roman"/>
          <w:sz w:val="24"/>
          <w:szCs w:val="24"/>
          <w:lang w:eastAsia="lt-LT"/>
        </w:rPr>
        <w:t>as</w:t>
      </w:r>
      <w:r w:rsidR="0062248E" w:rsidRPr="00AA3482">
        <w:rPr>
          <w:rFonts w:ascii="Times New Roman" w:eastAsia="Times New Roman" w:hAnsi="Times New Roman"/>
          <w:sz w:val="24"/>
          <w:szCs w:val="24"/>
          <w:lang w:eastAsia="lt-LT"/>
        </w:rPr>
        <w:t xml:space="preserve"> </w:t>
      </w:r>
      <w:r w:rsidR="004857C5">
        <w:rPr>
          <w:rFonts w:ascii="Times New Roman" w:eastAsia="Times New Roman" w:hAnsi="Times New Roman"/>
          <w:sz w:val="24"/>
          <w:szCs w:val="24"/>
          <w:lang w:eastAsia="lt-LT"/>
        </w:rPr>
        <w:t>nustatomi pagal</w:t>
      </w:r>
      <w:r w:rsidR="0062248E" w:rsidRPr="00AA3482">
        <w:rPr>
          <w:rFonts w:ascii="Times New Roman" w:eastAsia="Times New Roman" w:hAnsi="Times New Roman"/>
          <w:sz w:val="24"/>
          <w:szCs w:val="24"/>
          <w:lang w:eastAsia="lt-LT"/>
        </w:rPr>
        <w:t xml:space="preserve"> paskutinio pateikto priedo pateikimo dat</w:t>
      </w:r>
      <w:r w:rsidR="004857C5">
        <w:rPr>
          <w:rFonts w:ascii="Times New Roman" w:eastAsia="Times New Roman" w:hAnsi="Times New Roman"/>
          <w:sz w:val="24"/>
          <w:szCs w:val="24"/>
          <w:lang w:eastAsia="lt-LT"/>
        </w:rPr>
        <w:t>ą</w:t>
      </w:r>
      <w:r w:rsidR="0062248E" w:rsidRPr="00AA3482">
        <w:rPr>
          <w:rFonts w:ascii="Times New Roman" w:eastAsia="Times New Roman" w:hAnsi="Times New Roman"/>
          <w:sz w:val="24"/>
          <w:szCs w:val="24"/>
          <w:lang w:eastAsia="lt-LT"/>
        </w:rPr>
        <w:t xml:space="preserve"> ir laik</w:t>
      </w:r>
      <w:r w:rsidR="004857C5">
        <w:rPr>
          <w:rFonts w:ascii="Times New Roman" w:eastAsia="Times New Roman" w:hAnsi="Times New Roman"/>
          <w:sz w:val="24"/>
          <w:szCs w:val="24"/>
          <w:lang w:eastAsia="lt-LT"/>
        </w:rPr>
        <w:t>ą</w:t>
      </w:r>
      <w:r w:rsidR="0062248E" w:rsidRPr="00AA3482">
        <w:rPr>
          <w:rFonts w:ascii="Times New Roman" w:eastAsia="Times New Roman" w:hAnsi="Times New Roman"/>
          <w:sz w:val="24"/>
          <w:szCs w:val="24"/>
          <w:lang w:eastAsia="lt-LT"/>
        </w:rPr>
        <w:t>.</w:t>
      </w:r>
      <w:r w:rsidR="00825F79" w:rsidRPr="00AA3482">
        <w:rPr>
          <w:rFonts w:ascii="Times New Roman" w:eastAsia="Times New Roman" w:hAnsi="Times New Roman"/>
          <w:sz w:val="24"/>
          <w:szCs w:val="24"/>
          <w:lang w:eastAsia="lt-LT"/>
        </w:rPr>
        <w:t xml:space="preserve"> </w:t>
      </w:r>
    </w:p>
    <w:p w14:paraId="6D8BF9D0" w14:textId="536A4DD4" w:rsidR="00233F49" w:rsidRPr="00AA3482"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233F49" w:rsidRPr="00AA3482">
        <w:rPr>
          <w:rFonts w:ascii="Times New Roman" w:eastAsia="Times New Roman" w:hAnsi="Times New Roman"/>
          <w:sz w:val="24"/>
          <w:szCs w:val="24"/>
          <w:lang w:eastAsia="lt-LT"/>
        </w:rPr>
        <w:t xml:space="preserve">. Paraiškų pateikimo </w:t>
      </w:r>
      <w:r w:rsidR="004857C5">
        <w:rPr>
          <w:rFonts w:ascii="Times New Roman" w:eastAsia="Times New Roman" w:hAnsi="Times New Roman"/>
          <w:sz w:val="24"/>
          <w:szCs w:val="24"/>
          <w:lang w:eastAsia="lt-LT"/>
        </w:rPr>
        <w:t xml:space="preserve">paskutinė diena </w:t>
      </w:r>
      <w:r w:rsidR="00233F49" w:rsidRPr="00AA3482">
        <w:rPr>
          <w:rFonts w:ascii="Times New Roman" w:eastAsia="Times New Roman" w:hAnsi="Times New Roman"/>
          <w:sz w:val="24"/>
          <w:szCs w:val="24"/>
          <w:lang w:eastAsia="lt-LT"/>
        </w:rPr>
        <w:t>nustat</w:t>
      </w:r>
      <w:r w:rsidR="00AA64E1">
        <w:rPr>
          <w:rFonts w:ascii="Times New Roman" w:eastAsia="Times New Roman" w:hAnsi="Times New Roman"/>
          <w:sz w:val="24"/>
          <w:szCs w:val="24"/>
          <w:lang w:eastAsia="lt-LT"/>
        </w:rPr>
        <w:t>oma</w:t>
      </w:r>
      <w:r w:rsidR="00233F49" w:rsidRPr="004C166C">
        <w:rPr>
          <w:rFonts w:ascii="Times New Roman" w:eastAsia="Times New Roman" w:hAnsi="Times New Roman"/>
          <w:sz w:val="24"/>
          <w:szCs w:val="24"/>
          <w:lang w:eastAsia="lt-LT"/>
        </w:rPr>
        <w:t xml:space="preserve"> valstybės</w:t>
      </w:r>
      <w:r w:rsidR="004C166C" w:rsidRPr="004C166C">
        <w:rPr>
          <w:rFonts w:ascii="Times New Roman" w:eastAsia="Times New Roman" w:hAnsi="Times New Roman"/>
          <w:sz w:val="24"/>
          <w:szCs w:val="24"/>
          <w:lang w:eastAsia="lt-LT"/>
        </w:rPr>
        <w:t xml:space="preserve"> </w:t>
      </w:r>
      <w:r w:rsidR="00233F49" w:rsidRPr="004C166C">
        <w:rPr>
          <w:rFonts w:ascii="Times New Roman" w:eastAsia="Times New Roman" w:hAnsi="Times New Roman"/>
          <w:sz w:val="24"/>
          <w:szCs w:val="24"/>
          <w:lang w:eastAsia="lt-LT"/>
        </w:rPr>
        <w:t>projektų sąraše.</w:t>
      </w:r>
    </w:p>
    <w:p w14:paraId="2DFB947A" w14:textId="3038A03F" w:rsidR="00222D9F" w:rsidRPr="00AA3482"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2</w:t>
      </w:r>
      <w:r w:rsidR="00222D9F" w:rsidRPr="00AA348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5A52A8">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5A52A8">
        <w:rPr>
          <w:rStyle w:val="Hipersaitas"/>
          <w:rFonts w:ascii="Times New Roman" w:eastAsia="Times New Roman" w:hAnsi="Times New Roman"/>
          <w:color w:val="auto"/>
          <w:sz w:val="24"/>
          <w:szCs w:val="24"/>
          <w:u w:val="none"/>
          <w:lang w:eastAsia="lt-LT"/>
        </w:rPr>
        <w:t>pasiūlyme</w:t>
      </w:r>
      <w:r w:rsidR="002B280F" w:rsidRPr="005A52A8">
        <w:rPr>
          <w:rStyle w:val="Hipersaitas"/>
          <w:rFonts w:ascii="Times New Roman" w:eastAsia="Times New Roman" w:hAnsi="Times New Roman"/>
          <w:color w:val="auto"/>
          <w:sz w:val="24"/>
          <w:szCs w:val="24"/>
          <w:u w:val="none"/>
          <w:lang w:eastAsia="lt-LT"/>
        </w:rPr>
        <w:t xml:space="preserve"> teikti paraiškas pagal valstybės</w:t>
      </w:r>
      <w:r w:rsidR="00FD59FC" w:rsidRPr="005A52A8">
        <w:rPr>
          <w:rStyle w:val="Hipersaitas"/>
          <w:rFonts w:ascii="Times New Roman" w:eastAsia="Times New Roman" w:hAnsi="Times New Roman"/>
          <w:color w:val="auto"/>
          <w:sz w:val="24"/>
          <w:szCs w:val="24"/>
          <w:u w:val="none"/>
          <w:lang w:eastAsia="lt-LT"/>
        </w:rPr>
        <w:t xml:space="preserve"> </w:t>
      </w:r>
      <w:r w:rsidR="002B280F" w:rsidRPr="005A52A8">
        <w:rPr>
          <w:rStyle w:val="Hipersaitas"/>
          <w:rFonts w:ascii="Times New Roman" w:eastAsia="Times New Roman" w:hAnsi="Times New Roman"/>
          <w:color w:val="auto"/>
          <w:sz w:val="24"/>
          <w:szCs w:val="24"/>
          <w:u w:val="none"/>
          <w:lang w:eastAsia="lt-LT"/>
        </w:rPr>
        <w:t>projektų sąrašą</w:t>
      </w:r>
      <w:r w:rsidR="00222D9F" w:rsidRPr="001C1132">
        <w:rPr>
          <w:rFonts w:ascii="Times New Roman" w:eastAsia="Times New Roman" w:hAnsi="Times New Roman"/>
          <w:i/>
          <w:sz w:val="24"/>
          <w:szCs w:val="24"/>
          <w:lang w:eastAsia="lt-LT"/>
        </w:rPr>
        <w:t>.</w:t>
      </w:r>
      <w:r w:rsidR="00222D9F" w:rsidRPr="00AA3482">
        <w:rPr>
          <w:rFonts w:ascii="Times New Roman" w:eastAsia="Times New Roman" w:hAnsi="Times New Roman"/>
          <w:i/>
          <w:sz w:val="24"/>
          <w:szCs w:val="24"/>
          <w:lang w:eastAsia="lt-LT"/>
        </w:rPr>
        <w:t xml:space="preserve"> </w:t>
      </w:r>
    </w:p>
    <w:p w14:paraId="277BE629" w14:textId="07686FC0" w:rsidR="00360E7A" w:rsidRPr="00AA3482"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952692">
        <w:rPr>
          <w:rFonts w:ascii="Times New Roman" w:eastAsia="Times New Roman" w:hAnsi="Times New Roman"/>
          <w:sz w:val="24"/>
          <w:szCs w:val="24"/>
          <w:lang w:eastAsia="lt-LT"/>
        </w:rPr>
        <w:t>3</w:t>
      </w:r>
      <w:r w:rsidR="00747BA9" w:rsidRPr="00AA3482">
        <w:rPr>
          <w:rFonts w:ascii="Times New Roman" w:eastAsia="Times New Roman" w:hAnsi="Times New Roman"/>
          <w:sz w:val="24"/>
          <w:szCs w:val="24"/>
          <w:lang w:eastAsia="lt-LT"/>
        </w:rPr>
        <w:t xml:space="preserve">. </w:t>
      </w:r>
      <w:r w:rsidR="006C2F18" w:rsidRPr="006C2F18">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„Tinkamumo finansuoti vertinimo lentelė“ nustatytus reikalavimus.</w:t>
      </w:r>
    </w:p>
    <w:p w14:paraId="57398491" w14:textId="4C93CA94" w:rsidR="00490812" w:rsidRPr="00AA3482"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4</w:t>
      </w:r>
      <w:r w:rsidR="00360E7A" w:rsidRPr="00AA3482">
        <w:rPr>
          <w:rFonts w:ascii="Times New Roman" w:eastAsia="Times New Roman" w:hAnsi="Times New Roman"/>
          <w:sz w:val="24"/>
          <w:szCs w:val="24"/>
          <w:lang w:eastAsia="lt-LT"/>
        </w:rPr>
        <w:t>. Paraiškos vertinimo metu įgyvendinančioji institucija gali paprašyti pareiškėj</w:t>
      </w:r>
      <w:r w:rsidR="00FD59FC">
        <w:rPr>
          <w:rFonts w:ascii="Times New Roman" w:eastAsia="Times New Roman" w:hAnsi="Times New Roman"/>
          <w:sz w:val="24"/>
          <w:szCs w:val="24"/>
          <w:lang w:eastAsia="lt-LT"/>
        </w:rPr>
        <w:t>o</w:t>
      </w:r>
      <w:r w:rsidR="00360E7A" w:rsidRPr="00AA3482">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14:paraId="549F8810" w14:textId="5CCF6196" w:rsidR="00B96867" w:rsidRPr="00AA3482" w:rsidRDefault="00F1105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5</w:t>
      </w:r>
      <w:r w:rsidR="00310642" w:rsidRPr="00AA3482">
        <w:rPr>
          <w:rFonts w:ascii="Times New Roman" w:eastAsia="Times New Roman" w:hAnsi="Times New Roman"/>
          <w:sz w:val="24"/>
          <w:szCs w:val="24"/>
          <w:lang w:eastAsia="lt-LT"/>
        </w:rPr>
        <w:t xml:space="preserve">. Paraiškos vertinamos ne ilgiau kaip  </w:t>
      </w:r>
      <w:r w:rsidR="00A744F1" w:rsidRPr="0041101D">
        <w:rPr>
          <w:rFonts w:ascii="Times New Roman" w:eastAsia="Times New Roman" w:hAnsi="Times New Roman"/>
          <w:sz w:val="24"/>
          <w:szCs w:val="24"/>
          <w:lang w:eastAsia="lt-LT"/>
        </w:rPr>
        <w:t>60</w:t>
      </w:r>
      <w:r w:rsidR="00310642" w:rsidRPr="00AA3482">
        <w:rPr>
          <w:rFonts w:ascii="Times New Roman" w:eastAsia="Times New Roman" w:hAnsi="Times New Roman"/>
          <w:sz w:val="24"/>
          <w:szCs w:val="24"/>
          <w:lang w:eastAsia="lt-LT"/>
        </w:rPr>
        <w:t xml:space="preserve"> dienų</w:t>
      </w:r>
      <w:r w:rsidR="00750682" w:rsidRPr="00AA3482">
        <w:rPr>
          <w:rFonts w:ascii="Times New Roman" w:eastAsia="Times New Roman" w:hAnsi="Times New Roman"/>
          <w:sz w:val="24"/>
          <w:szCs w:val="24"/>
          <w:lang w:eastAsia="lt-LT"/>
        </w:rPr>
        <w:t xml:space="preserve"> </w:t>
      </w:r>
      <w:r w:rsidR="005A52A8">
        <w:rPr>
          <w:rFonts w:ascii="Times New Roman" w:eastAsia="Times New Roman" w:hAnsi="Times New Roman"/>
          <w:sz w:val="24"/>
          <w:szCs w:val="24"/>
          <w:lang w:eastAsia="lt-LT"/>
        </w:rPr>
        <w:t>nuo</w:t>
      </w:r>
      <w:r w:rsidR="00310642" w:rsidRPr="00AA3482">
        <w:rPr>
          <w:rFonts w:ascii="Times New Roman" w:eastAsia="Times New Roman" w:hAnsi="Times New Roman"/>
          <w:sz w:val="24"/>
          <w:szCs w:val="24"/>
          <w:lang w:eastAsia="lt-LT"/>
        </w:rPr>
        <w:t xml:space="preserve"> </w:t>
      </w:r>
      <w:r w:rsidR="00A21544">
        <w:rPr>
          <w:rFonts w:ascii="Times New Roman" w:eastAsia="Times New Roman" w:hAnsi="Times New Roman"/>
          <w:sz w:val="24"/>
          <w:szCs w:val="24"/>
          <w:lang w:eastAsia="lt-LT"/>
        </w:rPr>
        <w:t>valstybės</w:t>
      </w:r>
      <w:r w:rsidR="006C2F18" w:rsidRPr="006C2F18">
        <w:rPr>
          <w:rFonts w:ascii="Times New Roman" w:eastAsia="Times New Roman" w:hAnsi="Times New Roman"/>
          <w:sz w:val="24"/>
          <w:szCs w:val="24"/>
          <w:lang w:eastAsia="lt-LT"/>
        </w:rPr>
        <w:t xml:space="preserve"> projekto paraiškos gavimo dienos</w:t>
      </w:r>
      <w:r w:rsidR="008A61DC" w:rsidRPr="00AA3482">
        <w:rPr>
          <w:rFonts w:ascii="Times New Roman" w:eastAsia="Times New Roman" w:hAnsi="Times New Roman"/>
          <w:i/>
          <w:sz w:val="24"/>
          <w:szCs w:val="24"/>
          <w:lang w:eastAsia="lt-LT"/>
        </w:rPr>
        <w:t>.</w:t>
      </w:r>
    </w:p>
    <w:p w14:paraId="0733C268" w14:textId="1ADF9ED2" w:rsidR="008A61DC" w:rsidRPr="00AA3482"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6</w:t>
      </w:r>
      <w:r w:rsidR="008A61DC" w:rsidRPr="00AA3482">
        <w:rPr>
          <w:rFonts w:ascii="Times New Roman" w:eastAsia="Times New Roman" w:hAnsi="Times New Roman"/>
          <w:sz w:val="24"/>
          <w:szCs w:val="24"/>
          <w:lang w:eastAsia="lt-LT"/>
        </w:rPr>
        <w:t xml:space="preserve">. Nepavykus paraiškų įvertinti per nustatytą terminą </w:t>
      </w:r>
      <w:r w:rsidR="0089420F" w:rsidRPr="00AA3482">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Pr>
          <w:rFonts w:ascii="Times New Roman" w:eastAsia="Times New Roman" w:hAnsi="Times New Roman"/>
          <w:sz w:val="24"/>
          <w:szCs w:val="24"/>
          <w:lang w:eastAsia="lt-LT"/>
        </w:rPr>
        <w:t>, kurių suma</w:t>
      </w:r>
      <w:r w:rsidR="0089420F" w:rsidRPr="00AA3482">
        <w:rPr>
          <w:rFonts w:ascii="Times New Roman" w:eastAsia="Times New Roman" w:hAnsi="Times New Roman"/>
          <w:sz w:val="24"/>
          <w:szCs w:val="24"/>
          <w:lang w:eastAsia="lt-LT"/>
        </w:rPr>
        <w:t xml:space="preserve"> didesn</w:t>
      </w:r>
      <w:r w:rsidR="00EF7E3B">
        <w:rPr>
          <w:rFonts w:ascii="Times New Roman" w:eastAsia="Times New Roman" w:hAnsi="Times New Roman"/>
          <w:sz w:val="24"/>
          <w:szCs w:val="24"/>
          <w:lang w:eastAsia="lt-LT"/>
        </w:rPr>
        <w:t>ė</w:t>
      </w:r>
      <w:r w:rsidR="0089420F" w:rsidRPr="00AA3482">
        <w:rPr>
          <w:rFonts w:ascii="Times New Roman" w:eastAsia="Times New Roman" w:hAnsi="Times New Roman"/>
          <w:sz w:val="24"/>
          <w:szCs w:val="24"/>
          <w:lang w:eastAsia="lt-LT"/>
        </w:rPr>
        <w:t>, nei kvietimui teikti paraiškas skirta lėšų suma)</w:t>
      </w:r>
      <w:r w:rsidR="008A61DC" w:rsidRPr="00AA3482">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pareiškėjus </w:t>
      </w:r>
      <w:r w:rsidRPr="006E1E95">
        <w:rPr>
          <w:rFonts w:ascii="Times New Roman" w:eastAsia="Times New Roman" w:hAnsi="Times New Roman"/>
          <w:sz w:val="24"/>
          <w:szCs w:val="24"/>
          <w:lang w:eastAsia="lt-LT"/>
        </w:rPr>
        <w:t>raštu</w:t>
      </w:r>
      <w:r w:rsidR="008A61DC" w:rsidRPr="006E1E95">
        <w:rPr>
          <w:rFonts w:ascii="Times New Roman" w:eastAsia="Times New Roman" w:hAnsi="Times New Roman"/>
          <w:sz w:val="24"/>
          <w:szCs w:val="24"/>
          <w:lang w:eastAsia="lt-LT"/>
        </w:rPr>
        <w:t>.</w:t>
      </w:r>
    </w:p>
    <w:p w14:paraId="67B5B52B" w14:textId="0FDCA446" w:rsidR="00587127" w:rsidRPr="00AA3482"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7</w:t>
      </w:r>
      <w:r w:rsidR="00747BA9" w:rsidRPr="00AA3482">
        <w:rPr>
          <w:rFonts w:ascii="Times New Roman" w:eastAsia="Times New Roman" w:hAnsi="Times New Roman"/>
          <w:sz w:val="24"/>
          <w:szCs w:val="24"/>
          <w:lang w:eastAsia="lt-LT"/>
        </w:rPr>
        <w:t xml:space="preserve">. Paraiška </w:t>
      </w:r>
      <w:r w:rsidR="00587127" w:rsidRPr="00AA3482">
        <w:rPr>
          <w:rFonts w:ascii="Times New Roman" w:eastAsia="Times New Roman" w:hAnsi="Times New Roman"/>
          <w:sz w:val="24"/>
          <w:szCs w:val="24"/>
          <w:lang w:eastAsia="lt-LT"/>
        </w:rPr>
        <w:t>atmetama</w:t>
      </w:r>
      <w:r w:rsidR="00747BA9" w:rsidRPr="00AA3482">
        <w:rPr>
          <w:rFonts w:ascii="Times New Roman" w:eastAsia="Times New Roman" w:hAnsi="Times New Roman"/>
          <w:sz w:val="24"/>
          <w:szCs w:val="24"/>
          <w:lang w:eastAsia="lt-LT"/>
        </w:rPr>
        <w:t xml:space="preserve"> dėl priežasčių, nustatytų </w:t>
      </w:r>
      <w:r w:rsidR="007A1C46" w:rsidRPr="00AA3482">
        <w:rPr>
          <w:rFonts w:ascii="Times New Roman" w:eastAsia="Times New Roman" w:hAnsi="Times New Roman"/>
          <w:sz w:val="24"/>
          <w:szCs w:val="24"/>
          <w:lang w:eastAsia="lt-LT"/>
        </w:rPr>
        <w:t xml:space="preserve">Apraše ir </w:t>
      </w:r>
      <w:r w:rsidR="00747BA9" w:rsidRPr="00AA3482">
        <w:rPr>
          <w:rFonts w:ascii="Times New Roman" w:eastAsia="Times New Roman" w:hAnsi="Times New Roman"/>
          <w:sz w:val="24"/>
          <w:szCs w:val="24"/>
          <w:lang w:eastAsia="lt-LT"/>
        </w:rPr>
        <w:t>Projektų taisyklių 14</w:t>
      </w:r>
      <w:r w:rsidR="00E279C5" w:rsidRPr="00AA3482">
        <w:rPr>
          <w:rFonts w:ascii="Times New Roman" w:eastAsia="Times New Roman" w:hAnsi="Times New Roman"/>
          <w:sz w:val="24"/>
          <w:szCs w:val="24"/>
          <w:lang w:eastAsia="lt-LT"/>
        </w:rPr>
        <w:t>–</w:t>
      </w:r>
      <w:r w:rsidR="00DC605E" w:rsidRPr="00AA3482">
        <w:rPr>
          <w:rFonts w:ascii="Times New Roman" w:eastAsia="Times New Roman" w:hAnsi="Times New Roman"/>
          <w:sz w:val="24"/>
          <w:szCs w:val="24"/>
          <w:lang w:eastAsia="lt-LT"/>
        </w:rPr>
        <w:t>16 skirsniuose</w:t>
      </w:r>
      <w:r w:rsidR="00FF0F15">
        <w:rPr>
          <w:rFonts w:ascii="Times New Roman" w:eastAsia="Times New Roman" w:hAnsi="Times New Roman"/>
          <w:sz w:val="24"/>
          <w:szCs w:val="24"/>
          <w:lang w:eastAsia="lt-LT"/>
        </w:rPr>
        <w:t>,</w:t>
      </w:r>
      <w:r w:rsidR="00C279A2" w:rsidRPr="00AA3482">
        <w:rPr>
          <w:rFonts w:ascii="Times New Roman" w:eastAsia="Times New Roman" w:hAnsi="Times New Roman"/>
          <w:sz w:val="24"/>
          <w:szCs w:val="24"/>
          <w:lang w:eastAsia="lt-LT"/>
        </w:rPr>
        <w:t xml:space="preserve"> </w:t>
      </w:r>
      <w:r w:rsidR="00354B1C" w:rsidRPr="00AA3482">
        <w:rPr>
          <w:rFonts w:ascii="Times New Roman" w:eastAsia="Times New Roman" w:hAnsi="Times New Roman"/>
          <w:sz w:val="24"/>
          <w:szCs w:val="24"/>
          <w:lang w:eastAsia="lt-LT"/>
        </w:rPr>
        <w:t>juose</w:t>
      </w:r>
      <w:r w:rsidR="00DC605E" w:rsidRPr="00AA3482">
        <w:rPr>
          <w:rFonts w:ascii="Times New Roman" w:eastAsia="Times New Roman" w:hAnsi="Times New Roman"/>
          <w:sz w:val="24"/>
          <w:szCs w:val="24"/>
          <w:lang w:eastAsia="lt-LT"/>
        </w:rPr>
        <w:t xml:space="preserve"> nustatyta tvarka. Apie paraiškos atmetimą pareiškėjas informuojamas </w:t>
      </w:r>
      <w:r w:rsidRPr="006E1E95">
        <w:rPr>
          <w:rFonts w:ascii="Times New Roman" w:eastAsia="Times New Roman" w:hAnsi="Times New Roman"/>
          <w:sz w:val="24"/>
          <w:szCs w:val="24"/>
          <w:lang w:eastAsia="lt-LT"/>
        </w:rPr>
        <w:t>raštu</w:t>
      </w:r>
      <w:r w:rsidR="00FF0F15">
        <w:rPr>
          <w:rFonts w:ascii="Times New Roman" w:eastAsia="Times New Roman" w:hAnsi="Times New Roman"/>
          <w:sz w:val="24"/>
          <w:szCs w:val="24"/>
          <w:lang w:eastAsia="lt-LT"/>
        </w:rPr>
        <w:t xml:space="preserve"> </w:t>
      </w:r>
      <w:r w:rsidR="00917740" w:rsidRPr="00AA3482">
        <w:rPr>
          <w:rFonts w:ascii="Times New Roman" w:eastAsia="Times New Roman" w:hAnsi="Times New Roman"/>
          <w:sz w:val="24"/>
          <w:szCs w:val="24"/>
          <w:lang w:eastAsia="lt-LT"/>
        </w:rPr>
        <w:t xml:space="preserve">per 3 darbo dienas </w:t>
      </w:r>
      <w:r w:rsidR="00360E7A" w:rsidRPr="00AA3482">
        <w:rPr>
          <w:rFonts w:ascii="Times New Roman" w:eastAsia="Times New Roman" w:hAnsi="Times New Roman"/>
          <w:sz w:val="24"/>
          <w:szCs w:val="24"/>
          <w:lang w:eastAsia="lt-LT"/>
        </w:rPr>
        <w:t>nuo sprendimo dėl paraiškos atmetimo priėmimo dienos</w:t>
      </w:r>
      <w:r w:rsidR="00DC605E" w:rsidRPr="00AA3482">
        <w:rPr>
          <w:rFonts w:ascii="Times New Roman" w:eastAsia="Times New Roman" w:hAnsi="Times New Roman"/>
          <w:sz w:val="24"/>
          <w:szCs w:val="24"/>
          <w:lang w:eastAsia="lt-LT"/>
        </w:rPr>
        <w:t>.</w:t>
      </w:r>
    </w:p>
    <w:p w14:paraId="40F424F6" w14:textId="1E96DDEF" w:rsidR="0016442C" w:rsidRPr="00AA3482"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8</w:t>
      </w:r>
      <w:r w:rsidR="00360E7A" w:rsidRPr="00AA3482">
        <w:rPr>
          <w:rFonts w:ascii="Times New Roman" w:eastAsia="Times New Roman" w:hAnsi="Times New Roman"/>
          <w:sz w:val="24"/>
          <w:szCs w:val="24"/>
          <w:lang w:eastAsia="lt-LT"/>
        </w:rPr>
        <w:t>. Pareiškėjas sprendimą</w:t>
      </w:r>
      <w:r w:rsidR="0016442C" w:rsidRPr="00AA3482">
        <w:rPr>
          <w:rFonts w:ascii="Times New Roman" w:eastAsia="Times New Roman" w:hAnsi="Times New Roman"/>
          <w:sz w:val="24"/>
          <w:szCs w:val="24"/>
          <w:lang w:eastAsia="lt-LT"/>
        </w:rPr>
        <w:t xml:space="preserve"> dėl paraiš</w:t>
      </w:r>
      <w:r w:rsidR="00360E7A" w:rsidRPr="00AA3482">
        <w:rPr>
          <w:rFonts w:ascii="Times New Roman" w:eastAsia="Times New Roman" w:hAnsi="Times New Roman"/>
          <w:sz w:val="24"/>
          <w:szCs w:val="24"/>
          <w:lang w:eastAsia="lt-LT"/>
        </w:rPr>
        <w:t>kos atmetimo gali apskųsti</w:t>
      </w:r>
      <w:r w:rsidR="0016442C" w:rsidRPr="00AA3482">
        <w:rPr>
          <w:rFonts w:ascii="Times New Roman" w:eastAsia="Times New Roman" w:hAnsi="Times New Roman"/>
          <w:sz w:val="24"/>
          <w:szCs w:val="24"/>
          <w:lang w:eastAsia="lt-LT"/>
        </w:rPr>
        <w:t xml:space="preserve"> Projektų taisyklių 4</w:t>
      </w:r>
      <w:r w:rsidR="00E279C5" w:rsidRPr="00AA3482">
        <w:rPr>
          <w:rFonts w:ascii="Times New Roman" w:eastAsia="Times New Roman" w:hAnsi="Times New Roman"/>
          <w:sz w:val="24"/>
          <w:szCs w:val="24"/>
          <w:lang w:eastAsia="lt-LT"/>
        </w:rPr>
        <w:t>3</w:t>
      </w:r>
      <w:r w:rsidR="0016442C" w:rsidRPr="00AA3482">
        <w:rPr>
          <w:rFonts w:ascii="Times New Roman" w:eastAsia="Times New Roman" w:hAnsi="Times New Roman"/>
          <w:sz w:val="24"/>
          <w:szCs w:val="24"/>
          <w:lang w:eastAsia="lt-LT"/>
        </w:rPr>
        <w:t xml:space="preserve"> skirsnyje nustatyta tvarka</w:t>
      </w:r>
      <w:r w:rsidR="00360E7A" w:rsidRPr="00AA3482">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AA3482">
        <w:rPr>
          <w:rFonts w:ascii="Times New Roman" w:eastAsia="Times New Roman" w:hAnsi="Times New Roman"/>
          <w:sz w:val="24"/>
          <w:szCs w:val="24"/>
          <w:lang w:eastAsia="lt-LT"/>
        </w:rPr>
        <w:t xml:space="preserve">. </w:t>
      </w:r>
    </w:p>
    <w:p w14:paraId="713AD23F" w14:textId="1CCCDEC3" w:rsidR="00A7443A" w:rsidRDefault="00F1105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52692">
        <w:rPr>
          <w:rFonts w:ascii="Times New Roman" w:eastAsia="Times New Roman" w:hAnsi="Times New Roman"/>
          <w:sz w:val="24"/>
          <w:szCs w:val="24"/>
          <w:lang w:eastAsia="lt-LT"/>
        </w:rPr>
        <w:t>9</w:t>
      </w:r>
      <w:r w:rsidR="00407E2A" w:rsidRPr="00AA3482">
        <w:rPr>
          <w:rFonts w:ascii="Times New Roman" w:eastAsia="Times New Roman" w:hAnsi="Times New Roman"/>
          <w:sz w:val="24"/>
          <w:szCs w:val="24"/>
          <w:lang w:eastAsia="lt-LT"/>
        </w:rPr>
        <w:t xml:space="preserve">. </w:t>
      </w:r>
      <w:r w:rsidR="00222D9F" w:rsidRPr="00AA3482">
        <w:rPr>
          <w:rFonts w:ascii="Times New Roman" w:eastAsia="Times New Roman" w:hAnsi="Times New Roman"/>
          <w:sz w:val="24"/>
          <w:szCs w:val="24"/>
          <w:lang w:eastAsia="lt-LT"/>
        </w:rPr>
        <w:t>Sprendimą dėl projekto finansavimo arba nefinansavimo priima</w:t>
      </w:r>
      <w:r w:rsidR="00E279C5" w:rsidRPr="00AA3482">
        <w:rPr>
          <w:rFonts w:ascii="Times New Roman" w:eastAsia="Times New Roman" w:hAnsi="Times New Roman"/>
          <w:sz w:val="24"/>
          <w:szCs w:val="24"/>
          <w:lang w:eastAsia="lt-LT"/>
        </w:rPr>
        <w:t xml:space="preserve"> </w:t>
      </w:r>
      <w:r w:rsidR="00363C32">
        <w:rPr>
          <w:rFonts w:ascii="Times New Roman" w:eastAsia="Times New Roman" w:hAnsi="Times New Roman"/>
          <w:sz w:val="24"/>
          <w:szCs w:val="24"/>
          <w:lang w:eastAsia="lt-LT"/>
        </w:rPr>
        <w:t>M</w:t>
      </w:r>
      <w:r w:rsidR="00E279C5" w:rsidRPr="00AA3482">
        <w:rPr>
          <w:rFonts w:ascii="Times New Roman" w:eastAsia="Times New Roman" w:hAnsi="Times New Roman"/>
          <w:sz w:val="24"/>
          <w:szCs w:val="24"/>
          <w:lang w:eastAsia="lt-LT"/>
        </w:rPr>
        <w:t>inisterija Projektų taisyklių 17 skirsnyje nustatyta tvarka.</w:t>
      </w:r>
    </w:p>
    <w:p w14:paraId="78A0B5C4" w14:textId="7A8A9682" w:rsidR="00A7443A"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6E5357" w:rsidRPr="00AA3482">
        <w:rPr>
          <w:rFonts w:ascii="Times New Roman" w:eastAsia="Times New Roman" w:hAnsi="Times New Roman"/>
          <w:sz w:val="24"/>
          <w:szCs w:val="24"/>
          <w:lang w:eastAsia="lt-LT"/>
        </w:rPr>
        <w:t xml:space="preserve">. </w:t>
      </w:r>
      <w:r w:rsidR="001C69F7" w:rsidRPr="00AA3482">
        <w:rPr>
          <w:rFonts w:ascii="Times New Roman" w:eastAsia="Times New Roman" w:hAnsi="Times New Roman"/>
          <w:i/>
          <w:sz w:val="24"/>
          <w:szCs w:val="24"/>
          <w:lang w:eastAsia="lt-LT"/>
        </w:rPr>
        <w:t xml:space="preserve"> </w:t>
      </w:r>
      <w:r w:rsidR="00E279C5" w:rsidRPr="00AA3482">
        <w:rPr>
          <w:rFonts w:ascii="Times New Roman" w:eastAsia="Times New Roman" w:hAnsi="Times New Roman"/>
          <w:sz w:val="24"/>
          <w:szCs w:val="24"/>
          <w:lang w:eastAsia="lt-LT"/>
        </w:rPr>
        <w:t xml:space="preserve">Ministerijai </w:t>
      </w:r>
      <w:r w:rsidR="006E5357" w:rsidRPr="00AA3482">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AA3482">
        <w:rPr>
          <w:rFonts w:ascii="Times New Roman" w:eastAsia="Times New Roman" w:hAnsi="Times New Roman"/>
          <w:sz w:val="24"/>
          <w:szCs w:val="24"/>
          <w:lang w:eastAsia="lt-LT"/>
        </w:rPr>
        <w:t>šio</w:t>
      </w:r>
      <w:r w:rsidR="00CE09F3" w:rsidRPr="00AA3482">
        <w:rPr>
          <w:rFonts w:ascii="Times New Roman" w:eastAsia="Times New Roman" w:hAnsi="Times New Roman"/>
          <w:sz w:val="24"/>
          <w:szCs w:val="24"/>
          <w:lang w:eastAsia="lt-LT"/>
        </w:rPr>
        <w:t xml:space="preserve"> </w:t>
      </w:r>
      <w:r w:rsidR="006E5357" w:rsidRPr="00AA3482">
        <w:rPr>
          <w:rFonts w:ascii="Times New Roman" w:eastAsia="Times New Roman" w:hAnsi="Times New Roman"/>
          <w:sz w:val="24"/>
          <w:szCs w:val="24"/>
          <w:lang w:eastAsia="lt-LT"/>
        </w:rPr>
        <w:t>sprendimo</w:t>
      </w:r>
      <w:r w:rsidR="00E279C5" w:rsidRPr="00AA3482">
        <w:rPr>
          <w:rFonts w:ascii="Times New Roman" w:eastAsia="Times New Roman" w:hAnsi="Times New Roman"/>
          <w:sz w:val="24"/>
          <w:szCs w:val="24"/>
          <w:lang w:eastAsia="lt-LT"/>
        </w:rPr>
        <w:t xml:space="preserve"> gavimo</w:t>
      </w:r>
      <w:r w:rsidR="006E5357" w:rsidRPr="00AA3482">
        <w:rPr>
          <w:rFonts w:ascii="Times New Roman" w:eastAsia="Times New Roman" w:hAnsi="Times New Roman"/>
          <w:sz w:val="24"/>
          <w:szCs w:val="24"/>
          <w:lang w:eastAsia="lt-LT"/>
        </w:rPr>
        <w:t xml:space="preserve"> dienos </w:t>
      </w:r>
      <w:r w:rsidR="00F1105F">
        <w:rPr>
          <w:rFonts w:ascii="Times New Roman" w:eastAsia="Times New Roman" w:hAnsi="Times New Roman"/>
          <w:sz w:val="24"/>
          <w:szCs w:val="24"/>
          <w:lang w:eastAsia="lt-LT"/>
        </w:rPr>
        <w:t>raštu</w:t>
      </w:r>
      <w:r w:rsidR="001C69F7">
        <w:rPr>
          <w:rFonts w:ascii="Times New Roman" w:eastAsia="Times New Roman" w:hAnsi="Times New Roman"/>
          <w:i/>
          <w:sz w:val="24"/>
          <w:szCs w:val="24"/>
          <w:lang w:eastAsia="lt-LT"/>
        </w:rPr>
        <w:t xml:space="preserve"> </w:t>
      </w:r>
      <w:r w:rsidR="006E5357" w:rsidRPr="00AA3482">
        <w:rPr>
          <w:rFonts w:ascii="Times New Roman" w:eastAsia="Times New Roman" w:hAnsi="Times New Roman"/>
          <w:sz w:val="24"/>
          <w:szCs w:val="24"/>
          <w:lang w:eastAsia="lt-LT"/>
        </w:rPr>
        <w:t>pateikia šį sprendimą pareiškėjams</w:t>
      </w:r>
      <w:r w:rsidR="00172E5B" w:rsidRPr="00AA3482">
        <w:rPr>
          <w:rFonts w:ascii="Times New Roman" w:eastAsia="Times New Roman" w:hAnsi="Times New Roman"/>
          <w:sz w:val="24"/>
          <w:szCs w:val="24"/>
          <w:lang w:eastAsia="lt-LT"/>
        </w:rPr>
        <w:t>.</w:t>
      </w:r>
      <w:r w:rsidR="00EF7E3B">
        <w:rPr>
          <w:rFonts w:ascii="Times New Roman" w:eastAsia="Times New Roman" w:hAnsi="Times New Roman"/>
          <w:sz w:val="24"/>
          <w:szCs w:val="24"/>
          <w:lang w:eastAsia="lt-LT"/>
        </w:rPr>
        <w:t xml:space="preserve"> </w:t>
      </w:r>
    </w:p>
    <w:p w14:paraId="486A1C36" w14:textId="6CB212BF" w:rsidR="006F060F" w:rsidRPr="0093266F"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6F060F" w:rsidRPr="00AA3482">
        <w:rPr>
          <w:rFonts w:ascii="Times New Roman" w:eastAsia="Times New Roman" w:hAnsi="Times New Roman"/>
          <w:sz w:val="24"/>
          <w:szCs w:val="24"/>
          <w:lang w:eastAsia="lt-LT"/>
        </w:rPr>
        <w:t xml:space="preserve">. Pagal Aprašą finansuojamiems </w:t>
      </w:r>
      <w:r w:rsidRPr="006367BE">
        <w:rPr>
          <w:rFonts w:ascii="Times New Roman" w:eastAsia="Times New Roman" w:hAnsi="Times New Roman"/>
          <w:sz w:val="24"/>
          <w:szCs w:val="24"/>
          <w:shd w:val="clear" w:color="auto" w:fill="FFFFFF" w:themeFill="background1"/>
          <w:lang w:eastAsia="lt-LT"/>
        </w:rPr>
        <w:t>projek</w:t>
      </w:r>
      <w:r w:rsidRPr="006367BE">
        <w:rPr>
          <w:rFonts w:ascii="Times New Roman" w:eastAsia="Times New Roman" w:hAnsi="Times New Roman"/>
          <w:sz w:val="24"/>
          <w:szCs w:val="24"/>
          <w:lang w:eastAsia="lt-LT"/>
        </w:rPr>
        <w:t>tui</w:t>
      </w:r>
      <w:r w:rsidRPr="00AA3482">
        <w:rPr>
          <w:rFonts w:ascii="Times New Roman" w:eastAsia="Times New Roman" w:hAnsi="Times New Roman"/>
          <w:sz w:val="24"/>
          <w:szCs w:val="24"/>
          <w:lang w:eastAsia="lt-LT"/>
        </w:rPr>
        <w:t xml:space="preserve"> </w:t>
      </w:r>
      <w:r w:rsidR="00C771E9">
        <w:rPr>
          <w:rFonts w:ascii="Times New Roman" w:eastAsia="Times New Roman" w:hAnsi="Times New Roman"/>
          <w:sz w:val="24"/>
          <w:szCs w:val="24"/>
          <w:lang w:eastAsia="lt-LT"/>
        </w:rPr>
        <w:t xml:space="preserve">įgyvendinti </w:t>
      </w:r>
      <w:r w:rsidR="006F060F" w:rsidRPr="00AA3482">
        <w:rPr>
          <w:rFonts w:ascii="Times New Roman" w:eastAsia="Times New Roman" w:hAnsi="Times New Roman"/>
          <w:sz w:val="24"/>
          <w:szCs w:val="24"/>
          <w:lang w:eastAsia="lt-LT"/>
        </w:rPr>
        <w:t xml:space="preserve">bus sudaromos </w:t>
      </w:r>
      <w:r w:rsidR="006F060F" w:rsidRPr="009604CC">
        <w:rPr>
          <w:rFonts w:ascii="Times New Roman" w:eastAsia="Times New Roman" w:hAnsi="Times New Roman"/>
          <w:sz w:val="24"/>
          <w:szCs w:val="24"/>
          <w:lang w:eastAsia="lt-LT"/>
        </w:rPr>
        <w:t>dvišalės</w:t>
      </w:r>
      <w:r w:rsidR="006F060F" w:rsidRPr="0093266F">
        <w:rPr>
          <w:rFonts w:ascii="Times New Roman" w:eastAsia="Times New Roman" w:hAnsi="Times New Roman"/>
          <w:sz w:val="24"/>
          <w:szCs w:val="24"/>
          <w:lang w:eastAsia="lt-LT"/>
        </w:rPr>
        <w:t xml:space="preserve"> sutartys</w:t>
      </w:r>
      <w:r w:rsidR="002821D1" w:rsidRPr="0093266F">
        <w:rPr>
          <w:rFonts w:ascii="Times New Roman" w:eastAsia="Times New Roman" w:hAnsi="Times New Roman"/>
          <w:sz w:val="24"/>
          <w:szCs w:val="24"/>
          <w:lang w:eastAsia="lt-LT"/>
        </w:rPr>
        <w:t xml:space="preserve">. </w:t>
      </w:r>
    </w:p>
    <w:p w14:paraId="29C90EC6" w14:textId="397D6580" w:rsidR="006E5357" w:rsidRPr="00AA3482" w:rsidRDefault="00F1105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952692">
        <w:rPr>
          <w:rFonts w:ascii="Times New Roman" w:eastAsia="Times New Roman" w:hAnsi="Times New Roman"/>
          <w:sz w:val="24"/>
          <w:szCs w:val="24"/>
          <w:lang w:eastAsia="lt-LT"/>
        </w:rPr>
        <w:t>2</w:t>
      </w:r>
      <w:r w:rsidR="00102879" w:rsidRPr="00AA3482">
        <w:rPr>
          <w:rFonts w:ascii="Times New Roman" w:eastAsia="Times New Roman" w:hAnsi="Times New Roman"/>
          <w:sz w:val="24"/>
          <w:szCs w:val="24"/>
          <w:lang w:eastAsia="lt-LT"/>
        </w:rPr>
        <w:t xml:space="preserve">. </w:t>
      </w:r>
      <w:r w:rsidR="00FD712A" w:rsidRPr="00AA3482">
        <w:rPr>
          <w:rFonts w:ascii="Times New Roman" w:eastAsia="Times New Roman" w:hAnsi="Times New Roman"/>
          <w:sz w:val="24"/>
          <w:szCs w:val="24"/>
          <w:lang w:eastAsia="lt-LT"/>
        </w:rPr>
        <w:t xml:space="preserve">Įgyvendinančioji institucija </w:t>
      </w:r>
      <w:r w:rsidR="006E5357" w:rsidRPr="00AA3482">
        <w:rPr>
          <w:rFonts w:ascii="Times New Roman" w:eastAsia="Times New Roman" w:hAnsi="Times New Roman"/>
          <w:sz w:val="24"/>
          <w:szCs w:val="24"/>
          <w:lang w:eastAsia="lt-LT"/>
        </w:rPr>
        <w:t>Projektų taisyklių 18 skirsnyje nustatyta tvarka parengia ir pateikia pareiškėjui projekto sutarties projektą i</w:t>
      </w:r>
      <w:r w:rsidR="00EF7E3B">
        <w:rPr>
          <w:rFonts w:ascii="Times New Roman" w:eastAsia="Times New Roman" w:hAnsi="Times New Roman"/>
          <w:sz w:val="24"/>
          <w:szCs w:val="24"/>
          <w:lang w:eastAsia="lt-LT"/>
        </w:rPr>
        <w:t>r</w:t>
      </w:r>
      <w:r w:rsidR="006E5357" w:rsidRPr="00AA3482">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AA3482">
        <w:rPr>
          <w:rFonts w:ascii="Times New Roman" w:eastAsia="Times New Roman" w:hAnsi="Times New Roman"/>
          <w:sz w:val="24"/>
          <w:szCs w:val="24"/>
          <w:lang w:eastAsia="lt-LT"/>
        </w:rPr>
        <w:t xml:space="preserve"> </w:t>
      </w:r>
      <w:r w:rsidR="00FD712A" w:rsidRPr="00AA3482">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0D4619" w:rsidRPr="00AA3482">
        <w:rPr>
          <w:rFonts w:ascii="Times New Roman" w:eastAsia="Times New Roman" w:hAnsi="Times New Roman"/>
          <w:sz w:val="24"/>
          <w:szCs w:val="24"/>
          <w:lang w:eastAsia="lt-LT"/>
        </w:rPr>
        <w:t xml:space="preserve"> </w:t>
      </w:r>
    </w:p>
    <w:p w14:paraId="21487C87" w14:textId="1AABAA48" w:rsidR="00E279C5" w:rsidRPr="00AA3482" w:rsidRDefault="009604C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52692">
        <w:rPr>
          <w:rFonts w:ascii="Times New Roman" w:eastAsia="Times New Roman" w:hAnsi="Times New Roman"/>
          <w:sz w:val="24"/>
          <w:szCs w:val="24"/>
          <w:lang w:eastAsia="lt-LT"/>
        </w:rPr>
        <w:t>3</w:t>
      </w:r>
      <w:r w:rsidR="0016111B" w:rsidRPr="00AA3482">
        <w:rPr>
          <w:rFonts w:ascii="Times New Roman" w:eastAsia="Times New Roman" w:hAnsi="Times New Roman"/>
          <w:sz w:val="24"/>
          <w:szCs w:val="24"/>
          <w:lang w:eastAsia="lt-LT"/>
        </w:rPr>
        <w:t xml:space="preserve">. </w:t>
      </w:r>
      <w:r w:rsidR="006F060F" w:rsidRPr="00AA3482">
        <w:rPr>
          <w:rFonts w:ascii="Times New Roman" w:eastAsia="Times New Roman" w:hAnsi="Times New Roman"/>
          <w:sz w:val="24"/>
          <w:szCs w:val="24"/>
          <w:lang w:eastAsia="lt-LT"/>
        </w:rPr>
        <w:t xml:space="preserve">Projekto </w:t>
      </w:r>
      <w:r w:rsidR="00E279C5" w:rsidRPr="00AA3482">
        <w:rPr>
          <w:rFonts w:ascii="Times New Roman" w:eastAsia="Times New Roman" w:hAnsi="Times New Roman"/>
          <w:sz w:val="24"/>
          <w:szCs w:val="24"/>
          <w:lang w:eastAsia="lt-LT"/>
        </w:rPr>
        <w:t>sutarties originala</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gali būti rengiam</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ir teikiam</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w:t>
      </w:r>
    </w:p>
    <w:p w14:paraId="74DDFC2A" w14:textId="46B04A46" w:rsidR="00E279C5" w:rsidRPr="00AA3482" w:rsidRDefault="009604C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52692">
        <w:rPr>
          <w:rFonts w:ascii="Times New Roman" w:eastAsia="Times New Roman" w:hAnsi="Times New Roman"/>
          <w:sz w:val="24"/>
          <w:szCs w:val="24"/>
          <w:lang w:eastAsia="lt-LT"/>
        </w:rPr>
        <w:t>3</w:t>
      </w:r>
      <w:r w:rsidR="00E279C5" w:rsidRPr="00AA3482">
        <w:rPr>
          <w:rFonts w:ascii="Times New Roman" w:eastAsia="Times New Roman" w:hAnsi="Times New Roman"/>
          <w:sz w:val="24"/>
          <w:szCs w:val="24"/>
          <w:lang w:eastAsia="lt-LT"/>
        </w:rPr>
        <w:t>.1. kaip pasirašyt</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popierini</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dokumenta</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w:t>
      </w:r>
      <w:r w:rsidR="00EF7E3B" w:rsidRPr="00AA3482">
        <w:rPr>
          <w:rFonts w:ascii="Times New Roman" w:eastAsia="Times New Roman" w:hAnsi="Times New Roman"/>
          <w:sz w:val="24"/>
          <w:szCs w:val="24"/>
          <w:lang w:eastAsia="lt-LT"/>
        </w:rPr>
        <w:t>arba</w:t>
      </w:r>
    </w:p>
    <w:p w14:paraId="031FCF26" w14:textId="741E2928" w:rsidR="0016111B" w:rsidRPr="00AA3482" w:rsidRDefault="009604C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52692">
        <w:rPr>
          <w:rFonts w:ascii="Times New Roman" w:eastAsia="Times New Roman" w:hAnsi="Times New Roman"/>
          <w:sz w:val="24"/>
          <w:szCs w:val="24"/>
          <w:lang w:eastAsia="lt-LT"/>
        </w:rPr>
        <w:t>3</w:t>
      </w:r>
      <w:r w:rsidR="00E279C5" w:rsidRPr="00AA3482">
        <w:rPr>
          <w:rFonts w:ascii="Times New Roman" w:eastAsia="Times New Roman" w:hAnsi="Times New Roman"/>
          <w:sz w:val="24"/>
          <w:szCs w:val="24"/>
          <w:lang w:eastAsia="lt-LT"/>
        </w:rPr>
        <w:t>.2. kaip elektronini</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dokumenta</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pasirašyt</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elektroniniu parašu, priklausomai nuo to, kokią ši</w:t>
      </w:r>
      <w:r w:rsidR="00A6509F">
        <w:rPr>
          <w:rFonts w:ascii="Times New Roman" w:eastAsia="Times New Roman" w:hAnsi="Times New Roman"/>
          <w:sz w:val="24"/>
          <w:szCs w:val="24"/>
          <w:lang w:eastAsia="lt-LT"/>
        </w:rPr>
        <w:t>o</w:t>
      </w:r>
      <w:r w:rsidR="00E279C5" w:rsidRPr="00AA3482">
        <w:rPr>
          <w:rFonts w:ascii="Times New Roman" w:eastAsia="Times New Roman" w:hAnsi="Times New Roman"/>
          <w:sz w:val="24"/>
          <w:szCs w:val="24"/>
          <w:lang w:eastAsia="lt-LT"/>
        </w:rPr>
        <w:t xml:space="preserve"> dokumentų formą pasirenka projekto vykdytojas</w:t>
      </w:r>
      <w:r w:rsidR="0016111B" w:rsidRPr="00AA3482">
        <w:rPr>
          <w:rFonts w:ascii="Times New Roman" w:eastAsia="Times New Roman" w:hAnsi="Times New Roman"/>
          <w:sz w:val="24"/>
          <w:szCs w:val="24"/>
          <w:lang w:eastAsia="lt-LT"/>
        </w:rPr>
        <w:t xml:space="preserve">.  </w:t>
      </w:r>
    </w:p>
    <w:p w14:paraId="765A89E4" w14:textId="77777777" w:rsidR="009B520B" w:rsidRPr="00AA3482" w:rsidRDefault="009B520B" w:rsidP="0016111B">
      <w:pPr>
        <w:spacing w:after="0" w:line="240" w:lineRule="auto"/>
        <w:rPr>
          <w:rFonts w:ascii="Times New Roman" w:eastAsia="Times New Roman" w:hAnsi="Times New Roman"/>
          <w:sz w:val="24"/>
          <w:szCs w:val="24"/>
          <w:lang w:eastAsia="lt-LT"/>
        </w:rPr>
      </w:pPr>
    </w:p>
    <w:p w14:paraId="0A68ECAA" w14:textId="77777777" w:rsidR="0017184B" w:rsidRPr="007A735E" w:rsidRDefault="002B568D" w:rsidP="0026561F">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w:t>
      </w:r>
      <w:r w:rsidR="00AA64E1" w:rsidRPr="007A73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764BF179" w14:textId="77777777" w:rsidR="009B520B" w:rsidRPr="007A735E" w:rsidRDefault="002B568D" w:rsidP="0026561F">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w:t>
      </w:r>
      <w:r w:rsidR="009B520B" w:rsidRPr="007A735E">
        <w:rPr>
          <w:rFonts w:ascii="Times New Roman" w:eastAsia="Times New Roman" w:hAnsi="Times New Roman"/>
          <w:b/>
          <w:sz w:val="24"/>
          <w:szCs w:val="24"/>
          <w:lang w:eastAsia="lt-LT"/>
        </w:rPr>
        <w:t>PROJEKTŲ ĮGYVENDINIM</w:t>
      </w:r>
      <w:r w:rsidR="00F64BE6" w:rsidRPr="007A735E">
        <w:rPr>
          <w:rFonts w:ascii="Times New Roman" w:eastAsia="Times New Roman" w:hAnsi="Times New Roman"/>
          <w:b/>
          <w:sz w:val="24"/>
          <w:szCs w:val="24"/>
          <w:lang w:eastAsia="lt-LT"/>
        </w:rPr>
        <w:t>O REIKALAVIMAI</w:t>
      </w:r>
    </w:p>
    <w:p w14:paraId="5A7BA63E" w14:textId="77777777" w:rsidR="009517F7" w:rsidRPr="00AA3482" w:rsidRDefault="009517F7" w:rsidP="0026561F">
      <w:pPr>
        <w:spacing w:after="0" w:line="240" w:lineRule="auto"/>
        <w:ind w:firstLine="851"/>
        <w:jc w:val="center"/>
        <w:rPr>
          <w:rFonts w:ascii="Times New Roman" w:eastAsia="Times New Roman" w:hAnsi="Times New Roman"/>
          <w:sz w:val="24"/>
          <w:szCs w:val="24"/>
          <w:lang w:eastAsia="lt-LT"/>
        </w:rPr>
      </w:pPr>
    </w:p>
    <w:p w14:paraId="54A578F5" w14:textId="685AAA59" w:rsidR="0063551E" w:rsidRPr="00AA3482" w:rsidRDefault="00614882" w:rsidP="00A215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C14D7">
        <w:rPr>
          <w:rFonts w:ascii="Times New Roman" w:eastAsia="Times New Roman" w:hAnsi="Times New Roman"/>
          <w:sz w:val="24"/>
          <w:szCs w:val="24"/>
          <w:lang w:eastAsia="lt-LT"/>
        </w:rPr>
        <w:t>2</w:t>
      </w:r>
      <w:r w:rsidR="00A71A4F" w:rsidRPr="00AA3482">
        <w:rPr>
          <w:rFonts w:ascii="Times New Roman" w:eastAsia="Times New Roman" w:hAnsi="Times New Roman"/>
          <w:sz w:val="24"/>
          <w:szCs w:val="24"/>
          <w:lang w:eastAsia="lt-LT"/>
        </w:rPr>
        <w:t xml:space="preserve">. </w:t>
      </w:r>
      <w:r w:rsidR="00954B55" w:rsidRPr="00AA3482">
        <w:rPr>
          <w:rFonts w:ascii="Times New Roman" w:eastAsia="Times New Roman" w:hAnsi="Times New Roman"/>
          <w:sz w:val="24"/>
          <w:szCs w:val="24"/>
          <w:lang w:eastAsia="lt-LT"/>
        </w:rPr>
        <w:t xml:space="preserve">Projektas įgyvendinamas </w:t>
      </w:r>
      <w:r w:rsidR="00954B55" w:rsidRPr="00A13740">
        <w:rPr>
          <w:rFonts w:ascii="Times New Roman" w:eastAsia="Times New Roman" w:hAnsi="Times New Roman"/>
          <w:sz w:val="24"/>
          <w:szCs w:val="24"/>
          <w:lang w:eastAsia="lt-LT"/>
        </w:rPr>
        <w:t xml:space="preserve">pagal </w:t>
      </w:r>
      <w:r w:rsidR="006E5357" w:rsidRPr="00A13740">
        <w:rPr>
          <w:rFonts w:ascii="Times New Roman" w:eastAsia="Times New Roman" w:hAnsi="Times New Roman"/>
          <w:sz w:val="24"/>
          <w:szCs w:val="24"/>
          <w:lang w:eastAsia="lt-LT"/>
        </w:rPr>
        <w:t>projekto sutartyje</w:t>
      </w:r>
      <w:r w:rsidR="00B23D32" w:rsidRPr="00A13740">
        <w:rPr>
          <w:rFonts w:ascii="Times New Roman" w:eastAsia="Times New Roman" w:hAnsi="Times New Roman"/>
          <w:sz w:val="24"/>
          <w:szCs w:val="24"/>
          <w:lang w:eastAsia="lt-LT"/>
        </w:rPr>
        <w:t>, kurios forma</w:t>
      </w:r>
      <w:r w:rsidR="0037444B" w:rsidRPr="00A13740">
        <w:rPr>
          <w:rFonts w:ascii="Times New Roman" w:eastAsia="Times New Roman" w:hAnsi="Times New Roman"/>
          <w:sz w:val="24"/>
          <w:szCs w:val="24"/>
          <w:lang w:eastAsia="lt-LT"/>
        </w:rPr>
        <w:t xml:space="preserve"> </w:t>
      </w:r>
      <w:r w:rsidR="00B23D32" w:rsidRPr="00A13740">
        <w:rPr>
          <w:rFonts w:ascii="Times New Roman" w:eastAsia="Times New Roman" w:hAnsi="Times New Roman"/>
          <w:sz w:val="24"/>
          <w:szCs w:val="24"/>
          <w:lang w:eastAsia="lt-LT"/>
        </w:rPr>
        <w:t>nustatyta Projektų taisyklių 4 p</w:t>
      </w:r>
      <w:r w:rsidR="0037444B" w:rsidRPr="00A13740">
        <w:rPr>
          <w:rFonts w:ascii="Times New Roman" w:eastAsia="Times New Roman" w:hAnsi="Times New Roman"/>
          <w:sz w:val="24"/>
          <w:szCs w:val="24"/>
          <w:lang w:eastAsia="lt-LT"/>
        </w:rPr>
        <w:t>riede,</w:t>
      </w:r>
      <w:r w:rsidR="0037444B" w:rsidRPr="00AA3482">
        <w:rPr>
          <w:rFonts w:ascii="Times New Roman" w:eastAsia="Times New Roman" w:hAnsi="Times New Roman"/>
          <w:sz w:val="24"/>
          <w:szCs w:val="24"/>
          <w:lang w:eastAsia="lt-LT"/>
        </w:rPr>
        <w:t xml:space="preserve"> </w:t>
      </w:r>
      <w:r w:rsidR="006E5357" w:rsidRPr="00AA3482">
        <w:rPr>
          <w:rFonts w:ascii="Times New Roman" w:eastAsia="Times New Roman" w:hAnsi="Times New Roman"/>
          <w:sz w:val="24"/>
          <w:szCs w:val="24"/>
          <w:lang w:eastAsia="lt-LT"/>
        </w:rPr>
        <w:t xml:space="preserve">ir </w:t>
      </w:r>
      <w:r w:rsidR="00954B55" w:rsidRPr="00AA3482">
        <w:rPr>
          <w:rFonts w:ascii="Times New Roman" w:eastAsia="Times New Roman" w:hAnsi="Times New Roman"/>
          <w:sz w:val="24"/>
          <w:szCs w:val="24"/>
          <w:lang w:eastAsia="lt-LT"/>
        </w:rPr>
        <w:t>Projektų taisyklėse nustatytus reikalavimus</w:t>
      </w:r>
      <w:r w:rsidR="006E5357" w:rsidRPr="00AA3482">
        <w:rPr>
          <w:rFonts w:ascii="Times New Roman" w:eastAsia="Times New Roman" w:hAnsi="Times New Roman"/>
          <w:sz w:val="24"/>
          <w:szCs w:val="24"/>
          <w:lang w:eastAsia="lt-LT"/>
        </w:rPr>
        <w:t xml:space="preserve">. </w:t>
      </w:r>
      <w:r w:rsidR="00B23D32" w:rsidRPr="00AA3482">
        <w:rPr>
          <w:rFonts w:ascii="Times New Roman" w:eastAsia="Times New Roman" w:hAnsi="Times New Roman"/>
          <w:sz w:val="24"/>
          <w:szCs w:val="24"/>
          <w:lang w:eastAsia="lt-LT"/>
        </w:rPr>
        <w:t>Projektui taip pat taikomi reikalavimai, nustatyti Apraše</w:t>
      </w:r>
      <w:r w:rsidR="006E5357" w:rsidRPr="00AA3482">
        <w:rPr>
          <w:rFonts w:ascii="Times New Roman" w:eastAsia="Times New Roman" w:hAnsi="Times New Roman"/>
          <w:sz w:val="24"/>
          <w:szCs w:val="24"/>
          <w:lang w:eastAsia="lt-LT"/>
        </w:rPr>
        <w:t xml:space="preserve">. </w:t>
      </w:r>
    </w:p>
    <w:p w14:paraId="5C5D51E5" w14:textId="77777777" w:rsidR="00590DB6" w:rsidRDefault="0061488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C14D7">
        <w:rPr>
          <w:rFonts w:ascii="Times New Roman" w:eastAsia="Times New Roman" w:hAnsi="Times New Roman"/>
          <w:sz w:val="24"/>
          <w:szCs w:val="24"/>
          <w:lang w:eastAsia="lt-LT"/>
        </w:rPr>
        <w:t>3</w:t>
      </w:r>
      <w:r w:rsidR="00BE12F7" w:rsidRPr="00AA3482">
        <w:rPr>
          <w:rFonts w:ascii="Times New Roman" w:eastAsia="Times New Roman" w:hAnsi="Times New Roman"/>
          <w:sz w:val="24"/>
          <w:szCs w:val="24"/>
          <w:lang w:eastAsia="lt-LT"/>
        </w:rPr>
        <w:t>. Projekt</w:t>
      </w:r>
      <w:r w:rsidR="00572CE6" w:rsidRPr="00AA3482">
        <w:rPr>
          <w:rFonts w:ascii="Times New Roman" w:eastAsia="Times New Roman" w:hAnsi="Times New Roman"/>
          <w:sz w:val="24"/>
          <w:szCs w:val="24"/>
          <w:lang w:eastAsia="lt-LT"/>
        </w:rPr>
        <w:t>ui gali būti skiriamas papildomas finansavimas Projektų taisyklių 20 skirsnyje nustatyta tvarka</w:t>
      </w:r>
      <w:r w:rsidR="00A059BF">
        <w:rPr>
          <w:rFonts w:ascii="Times New Roman" w:eastAsia="Times New Roman" w:hAnsi="Times New Roman"/>
          <w:sz w:val="24"/>
          <w:szCs w:val="24"/>
          <w:lang w:eastAsia="lt-LT"/>
        </w:rPr>
        <w:t>.</w:t>
      </w:r>
      <w:r w:rsidR="00590DB6">
        <w:rPr>
          <w:rFonts w:ascii="Times New Roman" w:eastAsia="Times New Roman" w:hAnsi="Times New Roman"/>
          <w:sz w:val="24"/>
          <w:szCs w:val="24"/>
          <w:lang w:eastAsia="lt-LT"/>
        </w:rPr>
        <w:t xml:space="preserve"> </w:t>
      </w:r>
    </w:p>
    <w:p w14:paraId="5A169C8B" w14:textId="72957DC6" w:rsidR="00590DB6" w:rsidRPr="00590DB6" w:rsidRDefault="00590DB6" w:rsidP="00590DB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 Projekto vykdytojas</w:t>
      </w:r>
      <w:r w:rsidRPr="00590DB6">
        <w:rPr>
          <w:rFonts w:ascii="Times New Roman" w:eastAsia="Times New Roman" w:hAnsi="Times New Roman"/>
          <w:sz w:val="24"/>
          <w:szCs w:val="24"/>
          <w:lang w:eastAsia="lt-LT"/>
        </w:rPr>
        <w:t xml:space="preserve"> privalo:</w:t>
      </w:r>
    </w:p>
    <w:p w14:paraId="41760A03" w14:textId="47559971" w:rsidR="00590DB6" w:rsidRDefault="00590DB6" w:rsidP="00590DB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Pr="00590DB6">
        <w:rPr>
          <w:rFonts w:ascii="Times New Roman" w:eastAsia="Times New Roman" w:hAnsi="Times New Roman"/>
          <w:sz w:val="24"/>
          <w:szCs w:val="24"/>
          <w:lang w:eastAsia="lt-LT"/>
        </w:rPr>
        <w:t xml:space="preserve">.1. </w:t>
      </w:r>
      <w:r w:rsidR="00CE4E0F" w:rsidRPr="00590DB6">
        <w:rPr>
          <w:rFonts w:ascii="Times New Roman" w:eastAsia="Times New Roman" w:hAnsi="Times New Roman"/>
          <w:sz w:val="24"/>
          <w:szCs w:val="24"/>
          <w:lang w:eastAsia="lt-LT"/>
        </w:rPr>
        <w:t>derinti</w:t>
      </w:r>
      <w:r w:rsidR="00CE4E0F">
        <w:rPr>
          <w:rFonts w:ascii="Times New Roman" w:eastAsia="Times New Roman" w:hAnsi="Times New Roman"/>
          <w:sz w:val="24"/>
          <w:szCs w:val="24"/>
          <w:lang w:eastAsia="lt-LT"/>
        </w:rPr>
        <w:t xml:space="preserve"> </w:t>
      </w:r>
      <w:r w:rsidR="00CE4E0F" w:rsidRPr="00590DB6">
        <w:rPr>
          <w:rFonts w:ascii="Times New Roman" w:eastAsia="Times New Roman" w:hAnsi="Times New Roman"/>
          <w:sz w:val="24"/>
          <w:szCs w:val="24"/>
          <w:lang w:eastAsia="lt-LT"/>
        </w:rPr>
        <w:t xml:space="preserve">su Ministerija </w:t>
      </w:r>
      <w:r>
        <w:rPr>
          <w:rFonts w:ascii="Times New Roman" w:eastAsia="Times New Roman" w:hAnsi="Times New Roman"/>
          <w:sz w:val="24"/>
          <w:szCs w:val="24"/>
          <w:lang w:eastAsia="lt-LT"/>
        </w:rPr>
        <w:t>rengiam</w:t>
      </w:r>
      <w:r w:rsidR="00CE4E0F">
        <w:rPr>
          <w:rFonts w:ascii="Times New Roman" w:eastAsia="Times New Roman" w:hAnsi="Times New Roman"/>
          <w:sz w:val="24"/>
          <w:szCs w:val="24"/>
          <w:lang w:eastAsia="lt-LT"/>
        </w:rPr>
        <w:t>us</w:t>
      </w:r>
      <w:r w:rsidRPr="00590DB6">
        <w:rPr>
          <w:rFonts w:ascii="Times New Roman" w:eastAsia="Times New Roman" w:hAnsi="Times New Roman"/>
          <w:sz w:val="24"/>
          <w:szCs w:val="24"/>
          <w:lang w:eastAsia="lt-LT"/>
        </w:rPr>
        <w:t xml:space="preserve"> </w:t>
      </w:r>
      <w:r w:rsidR="006A5281">
        <w:rPr>
          <w:rFonts w:ascii="Times New Roman" w:eastAsia="Times New Roman" w:hAnsi="Times New Roman"/>
          <w:sz w:val="24"/>
          <w:szCs w:val="24"/>
          <w:lang w:eastAsia="lt-LT"/>
        </w:rPr>
        <w:t>stebėsenos įrankius</w:t>
      </w:r>
      <w:r w:rsidR="00CE4E0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p w14:paraId="6B1E2013" w14:textId="7B238C2E" w:rsidR="00A13740" w:rsidRDefault="00CE4E0F" w:rsidP="00590DB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54.2. pristatyti Ministerijai </w:t>
      </w:r>
      <w:r w:rsidR="006A5281">
        <w:rPr>
          <w:rFonts w:ascii="Times New Roman" w:eastAsia="Times New Roman" w:hAnsi="Times New Roman"/>
          <w:sz w:val="24"/>
          <w:szCs w:val="24"/>
          <w:lang w:eastAsia="lt-LT"/>
        </w:rPr>
        <w:t xml:space="preserve"> parengtus</w:t>
      </w:r>
      <w:r>
        <w:rPr>
          <w:rFonts w:ascii="Times New Roman" w:eastAsia="Times New Roman" w:hAnsi="Times New Roman"/>
          <w:sz w:val="24"/>
          <w:szCs w:val="24"/>
          <w:lang w:eastAsia="lt-LT"/>
        </w:rPr>
        <w:t xml:space="preserve"> tarpi</w:t>
      </w:r>
      <w:r w:rsidR="006A5281">
        <w:rPr>
          <w:rFonts w:ascii="Times New Roman" w:eastAsia="Times New Roman" w:hAnsi="Times New Roman"/>
          <w:sz w:val="24"/>
          <w:szCs w:val="24"/>
          <w:lang w:eastAsia="lt-LT"/>
        </w:rPr>
        <w:t>nius ir galutinius stebėsenos įrankius</w:t>
      </w:r>
      <w:r>
        <w:rPr>
          <w:rFonts w:ascii="Times New Roman" w:eastAsia="Times New Roman" w:hAnsi="Times New Roman"/>
          <w:sz w:val="24"/>
          <w:szCs w:val="24"/>
          <w:lang w:eastAsia="lt-LT"/>
        </w:rPr>
        <w:t>.</w:t>
      </w:r>
    </w:p>
    <w:p w14:paraId="0B83E557" w14:textId="77777777" w:rsidR="00F1105F" w:rsidRDefault="00F1105F" w:rsidP="00F33269">
      <w:pPr>
        <w:spacing w:after="0" w:line="240" w:lineRule="auto"/>
        <w:ind w:firstLine="851"/>
        <w:jc w:val="both"/>
        <w:rPr>
          <w:rFonts w:ascii="Times New Roman" w:eastAsia="Times New Roman" w:hAnsi="Times New Roman"/>
          <w:i/>
          <w:sz w:val="24"/>
          <w:szCs w:val="24"/>
          <w:lang w:eastAsia="lt-LT"/>
        </w:rPr>
      </w:pPr>
    </w:p>
    <w:p w14:paraId="45D7000A" w14:textId="6CD64F9F" w:rsidR="0063551E" w:rsidRPr="00AA3482" w:rsidRDefault="0063551E" w:rsidP="00F33269">
      <w:pPr>
        <w:spacing w:after="0" w:line="240" w:lineRule="auto"/>
        <w:ind w:firstLine="851"/>
        <w:jc w:val="both"/>
        <w:rPr>
          <w:rFonts w:ascii="Times New Roman" w:eastAsia="Times New Roman" w:hAnsi="Times New Roman"/>
          <w:i/>
          <w:sz w:val="24"/>
          <w:szCs w:val="24"/>
          <w:lang w:eastAsia="lt-LT"/>
        </w:rPr>
      </w:pPr>
    </w:p>
    <w:p w14:paraId="64296AB4" w14:textId="77777777" w:rsidR="007935E5" w:rsidRPr="00D668B1" w:rsidRDefault="00954B55" w:rsidP="0026561F">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w:t>
      </w:r>
      <w:r w:rsidR="007935E5" w:rsidRPr="00D668B1">
        <w:rPr>
          <w:rFonts w:ascii="Times New Roman" w:eastAsia="Times New Roman" w:hAnsi="Times New Roman"/>
          <w:b/>
          <w:sz w:val="24"/>
          <w:szCs w:val="24"/>
          <w:lang w:eastAsia="lt-LT"/>
        </w:rPr>
        <w:t xml:space="preserve"> SKYRIUS</w:t>
      </w:r>
    </w:p>
    <w:p w14:paraId="23EF6AE3" w14:textId="77777777" w:rsidR="00954B55" w:rsidRPr="00D668B1" w:rsidRDefault="00954B55" w:rsidP="0026561F">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 xml:space="preserve"> APRAŠO KEITIMO TVARKA</w:t>
      </w:r>
    </w:p>
    <w:p w14:paraId="32E444BB" w14:textId="77777777" w:rsidR="007935E5" w:rsidRPr="00AA3482" w:rsidRDefault="007935E5" w:rsidP="0026561F">
      <w:pPr>
        <w:spacing w:after="0" w:line="240" w:lineRule="auto"/>
        <w:ind w:firstLine="851"/>
        <w:jc w:val="center"/>
        <w:rPr>
          <w:rFonts w:ascii="Times New Roman" w:eastAsia="Times New Roman" w:hAnsi="Times New Roman"/>
          <w:sz w:val="24"/>
          <w:szCs w:val="24"/>
          <w:lang w:eastAsia="lt-LT"/>
        </w:rPr>
      </w:pPr>
    </w:p>
    <w:p w14:paraId="7A2D9199" w14:textId="09A4C014" w:rsidR="0094491F" w:rsidRDefault="00CE4E0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00954B55" w:rsidRPr="00AA3482">
        <w:rPr>
          <w:rFonts w:ascii="Times New Roman" w:eastAsia="Times New Roman" w:hAnsi="Times New Roman"/>
          <w:sz w:val="24"/>
          <w:szCs w:val="24"/>
          <w:lang w:eastAsia="lt-LT"/>
        </w:rPr>
        <w:t xml:space="preserve">. </w:t>
      </w:r>
      <w:r w:rsidR="00CB0108" w:rsidRPr="00AA3482">
        <w:rPr>
          <w:rFonts w:ascii="Times New Roman" w:eastAsia="Times New Roman" w:hAnsi="Times New Roman"/>
          <w:sz w:val="24"/>
          <w:szCs w:val="24"/>
          <w:lang w:eastAsia="lt-LT"/>
        </w:rPr>
        <w:t xml:space="preserve">Aprašo keitimo tvarka nustatyta Projektų taisyklių 11 skirsnyje. </w:t>
      </w:r>
    </w:p>
    <w:p w14:paraId="4137885A" w14:textId="106965DB" w:rsidR="00A21544" w:rsidRPr="00AA3482" w:rsidRDefault="00CE4E0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EF7C41">
        <w:rPr>
          <w:rFonts w:ascii="Times New Roman" w:eastAsia="Times New Roman" w:hAnsi="Times New Roman"/>
          <w:sz w:val="24"/>
          <w:szCs w:val="24"/>
          <w:lang w:eastAsia="lt-LT"/>
        </w:rPr>
        <w:t xml:space="preserve">. </w:t>
      </w:r>
      <w:r w:rsidR="00A21544"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0A76C296" w14:textId="77777777" w:rsidR="003D2DCF" w:rsidRPr="00AA3482" w:rsidRDefault="003D2DCF" w:rsidP="00F33269">
      <w:pPr>
        <w:spacing w:after="0" w:line="240" w:lineRule="auto"/>
        <w:ind w:firstLine="851"/>
        <w:jc w:val="both"/>
        <w:rPr>
          <w:rFonts w:ascii="Times New Roman" w:eastAsia="Times New Roman" w:hAnsi="Times New Roman"/>
          <w:sz w:val="24"/>
          <w:szCs w:val="24"/>
          <w:lang w:eastAsia="lt-LT"/>
        </w:rPr>
      </w:pPr>
    </w:p>
    <w:p w14:paraId="457C6979" w14:textId="77777777" w:rsidR="0020212E" w:rsidRPr="000C63E6" w:rsidRDefault="0020212E" w:rsidP="00614882">
      <w:pPr>
        <w:spacing w:after="0" w:line="240" w:lineRule="auto"/>
        <w:ind w:firstLine="851"/>
        <w:jc w:val="both"/>
        <w:rPr>
          <w:rFonts w:ascii="Times New Roman" w:eastAsia="Times New Roman" w:hAnsi="Times New Roman"/>
          <w:sz w:val="24"/>
          <w:szCs w:val="24"/>
          <w:lang w:eastAsia="lt-LT"/>
        </w:rPr>
      </w:pPr>
    </w:p>
    <w:sectPr w:rsidR="0020212E" w:rsidRPr="000C63E6" w:rsidSect="002875B4">
      <w:headerReference w:type="default" r:id="rId10"/>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45DF8" w14:textId="77777777" w:rsidR="00A56776" w:rsidRDefault="00A56776" w:rsidP="00FA7C02">
      <w:pPr>
        <w:spacing w:after="0" w:line="240" w:lineRule="auto"/>
      </w:pPr>
      <w:r>
        <w:separator/>
      </w:r>
    </w:p>
  </w:endnote>
  <w:endnote w:type="continuationSeparator" w:id="0">
    <w:p w14:paraId="4F2D92EE" w14:textId="77777777" w:rsidR="00A56776" w:rsidRDefault="00A56776"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46DFC" w14:textId="77777777" w:rsidR="00A56776" w:rsidRDefault="00A56776" w:rsidP="00FA7C02">
      <w:pPr>
        <w:spacing w:after="0" w:line="240" w:lineRule="auto"/>
      </w:pPr>
      <w:r>
        <w:separator/>
      </w:r>
    </w:p>
  </w:footnote>
  <w:footnote w:type="continuationSeparator" w:id="0">
    <w:p w14:paraId="2CB14BF5" w14:textId="77777777" w:rsidR="00A56776" w:rsidRDefault="00A56776"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6558FB06" w14:textId="77777777" w:rsidR="00A12149" w:rsidRDefault="00A12149">
        <w:pPr>
          <w:pStyle w:val="Antrats"/>
          <w:jc w:val="center"/>
        </w:pPr>
        <w:r>
          <w:fldChar w:fldCharType="begin"/>
        </w:r>
        <w:r>
          <w:instrText>PAGE   \* MERGEFORMAT</w:instrText>
        </w:r>
        <w:r>
          <w:fldChar w:fldCharType="separate"/>
        </w:r>
        <w:r w:rsidR="007113A9">
          <w:rPr>
            <w:noProof/>
          </w:rPr>
          <w:t>2</w:t>
        </w:r>
        <w:r>
          <w:fldChar w:fldCharType="end"/>
        </w:r>
      </w:p>
    </w:sdtContent>
  </w:sdt>
  <w:p w14:paraId="21A305F3" w14:textId="77777777" w:rsidR="00A12149" w:rsidRDefault="00A121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7A1"/>
    <w:rsid w:val="0000627B"/>
    <w:rsid w:val="0000781B"/>
    <w:rsid w:val="000122D7"/>
    <w:rsid w:val="00014D0B"/>
    <w:rsid w:val="000168F5"/>
    <w:rsid w:val="00017510"/>
    <w:rsid w:val="00021A88"/>
    <w:rsid w:val="0002359E"/>
    <w:rsid w:val="00023973"/>
    <w:rsid w:val="00024954"/>
    <w:rsid w:val="00024EBE"/>
    <w:rsid w:val="00025E27"/>
    <w:rsid w:val="00026525"/>
    <w:rsid w:val="000345DC"/>
    <w:rsid w:val="0003739D"/>
    <w:rsid w:val="00042536"/>
    <w:rsid w:val="00043383"/>
    <w:rsid w:val="0004349E"/>
    <w:rsid w:val="00046A6F"/>
    <w:rsid w:val="000471DA"/>
    <w:rsid w:val="000623F3"/>
    <w:rsid w:val="00063893"/>
    <w:rsid w:val="00070BE9"/>
    <w:rsid w:val="000729EB"/>
    <w:rsid w:val="00081933"/>
    <w:rsid w:val="00092BD2"/>
    <w:rsid w:val="00093AFF"/>
    <w:rsid w:val="00094657"/>
    <w:rsid w:val="0009611E"/>
    <w:rsid w:val="000A16D0"/>
    <w:rsid w:val="000A370E"/>
    <w:rsid w:val="000A6B5C"/>
    <w:rsid w:val="000B0F95"/>
    <w:rsid w:val="000B3E3D"/>
    <w:rsid w:val="000B424C"/>
    <w:rsid w:val="000B4EFE"/>
    <w:rsid w:val="000C4ACF"/>
    <w:rsid w:val="000C63E6"/>
    <w:rsid w:val="000C7D6A"/>
    <w:rsid w:val="000D4619"/>
    <w:rsid w:val="000E6C99"/>
    <w:rsid w:val="000F23B1"/>
    <w:rsid w:val="000F3BC4"/>
    <w:rsid w:val="000F4D5D"/>
    <w:rsid w:val="00102879"/>
    <w:rsid w:val="0010544A"/>
    <w:rsid w:val="00106073"/>
    <w:rsid w:val="0011773E"/>
    <w:rsid w:val="00122BA0"/>
    <w:rsid w:val="00123B93"/>
    <w:rsid w:val="00127356"/>
    <w:rsid w:val="001317DD"/>
    <w:rsid w:val="001325B2"/>
    <w:rsid w:val="00132F14"/>
    <w:rsid w:val="00135B27"/>
    <w:rsid w:val="0013740A"/>
    <w:rsid w:val="00141100"/>
    <w:rsid w:val="0015064E"/>
    <w:rsid w:val="00153D84"/>
    <w:rsid w:val="0016111B"/>
    <w:rsid w:val="0016196E"/>
    <w:rsid w:val="0016285B"/>
    <w:rsid w:val="0016442C"/>
    <w:rsid w:val="001648A1"/>
    <w:rsid w:val="00170614"/>
    <w:rsid w:val="00171433"/>
    <w:rsid w:val="0017184B"/>
    <w:rsid w:val="00172E5B"/>
    <w:rsid w:val="00173B8B"/>
    <w:rsid w:val="00173FA6"/>
    <w:rsid w:val="00176D62"/>
    <w:rsid w:val="00177F01"/>
    <w:rsid w:val="0018255A"/>
    <w:rsid w:val="00186CCD"/>
    <w:rsid w:val="00187A02"/>
    <w:rsid w:val="00191953"/>
    <w:rsid w:val="00191CDC"/>
    <w:rsid w:val="00193336"/>
    <w:rsid w:val="00196008"/>
    <w:rsid w:val="00196A1E"/>
    <w:rsid w:val="001A47D1"/>
    <w:rsid w:val="001A76A1"/>
    <w:rsid w:val="001B28F4"/>
    <w:rsid w:val="001B4BD8"/>
    <w:rsid w:val="001B5392"/>
    <w:rsid w:val="001B7245"/>
    <w:rsid w:val="001B779C"/>
    <w:rsid w:val="001C036E"/>
    <w:rsid w:val="001C1132"/>
    <w:rsid w:val="001C1E31"/>
    <w:rsid w:val="001C69F7"/>
    <w:rsid w:val="001C7AB2"/>
    <w:rsid w:val="001D0A5B"/>
    <w:rsid w:val="001D1D9F"/>
    <w:rsid w:val="001D7D1F"/>
    <w:rsid w:val="001E6299"/>
    <w:rsid w:val="001F00FA"/>
    <w:rsid w:val="001F1DD6"/>
    <w:rsid w:val="0020045E"/>
    <w:rsid w:val="0020212E"/>
    <w:rsid w:val="00205EAF"/>
    <w:rsid w:val="00211EE5"/>
    <w:rsid w:val="00213D90"/>
    <w:rsid w:val="00217458"/>
    <w:rsid w:val="00217DD0"/>
    <w:rsid w:val="00221BF8"/>
    <w:rsid w:val="00222D9F"/>
    <w:rsid w:val="00233F49"/>
    <w:rsid w:val="0023547F"/>
    <w:rsid w:val="002437FF"/>
    <w:rsid w:val="00245121"/>
    <w:rsid w:val="00245C96"/>
    <w:rsid w:val="00245FAB"/>
    <w:rsid w:val="0024608F"/>
    <w:rsid w:val="00251D1B"/>
    <w:rsid w:val="002544CA"/>
    <w:rsid w:val="002626C6"/>
    <w:rsid w:val="00262826"/>
    <w:rsid w:val="0026561F"/>
    <w:rsid w:val="00271E9C"/>
    <w:rsid w:val="00276B93"/>
    <w:rsid w:val="00280014"/>
    <w:rsid w:val="002821D1"/>
    <w:rsid w:val="00282F50"/>
    <w:rsid w:val="00285BEA"/>
    <w:rsid w:val="002875B4"/>
    <w:rsid w:val="00290CD5"/>
    <w:rsid w:val="002958F9"/>
    <w:rsid w:val="002A55F9"/>
    <w:rsid w:val="002B280F"/>
    <w:rsid w:val="002B3841"/>
    <w:rsid w:val="002B568D"/>
    <w:rsid w:val="002B603C"/>
    <w:rsid w:val="002C501E"/>
    <w:rsid w:val="002C5FE8"/>
    <w:rsid w:val="002D52FB"/>
    <w:rsid w:val="002E0DEF"/>
    <w:rsid w:val="002E2838"/>
    <w:rsid w:val="002E5EAE"/>
    <w:rsid w:val="002F4459"/>
    <w:rsid w:val="002F5B2F"/>
    <w:rsid w:val="002F67E7"/>
    <w:rsid w:val="003043BF"/>
    <w:rsid w:val="00305474"/>
    <w:rsid w:val="00310642"/>
    <w:rsid w:val="0031074F"/>
    <w:rsid w:val="00313EFE"/>
    <w:rsid w:val="00317B95"/>
    <w:rsid w:val="00323FF9"/>
    <w:rsid w:val="00327E97"/>
    <w:rsid w:val="00332C68"/>
    <w:rsid w:val="00335140"/>
    <w:rsid w:val="00336159"/>
    <w:rsid w:val="00341303"/>
    <w:rsid w:val="00341B0A"/>
    <w:rsid w:val="00344811"/>
    <w:rsid w:val="003450D7"/>
    <w:rsid w:val="00354B1C"/>
    <w:rsid w:val="00360E7A"/>
    <w:rsid w:val="003638B1"/>
    <w:rsid w:val="00363C32"/>
    <w:rsid w:val="0036467C"/>
    <w:rsid w:val="003647DD"/>
    <w:rsid w:val="003656A7"/>
    <w:rsid w:val="00370C60"/>
    <w:rsid w:val="0037127F"/>
    <w:rsid w:val="00371BA4"/>
    <w:rsid w:val="00371D95"/>
    <w:rsid w:val="003721CA"/>
    <w:rsid w:val="0037444B"/>
    <w:rsid w:val="00374B74"/>
    <w:rsid w:val="00375881"/>
    <w:rsid w:val="00380D5E"/>
    <w:rsid w:val="003818AE"/>
    <w:rsid w:val="0038759B"/>
    <w:rsid w:val="0039208F"/>
    <w:rsid w:val="003937B3"/>
    <w:rsid w:val="00393EBD"/>
    <w:rsid w:val="003A1B0D"/>
    <w:rsid w:val="003A39CB"/>
    <w:rsid w:val="003A4AEE"/>
    <w:rsid w:val="003B0475"/>
    <w:rsid w:val="003B0912"/>
    <w:rsid w:val="003B1312"/>
    <w:rsid w:val="003B2678"/>
    <w:rsid w:val="003C0061"/>
    <w:rsid w:val="003C02FE"/>
    <w:rsid w:val="003C441E"/>
    <w:rsid w:val="003D1D57"/>
    <w:rsid w:val="003D2DCF"/>
    <w:rsid w:val="003D2F77"/>
    <w:rsid w:val="003D4A1C"/>
    <w:rsid w:val="003D725B"/>
    <w:rsid w:val="003D782D"/>
    <w:rsid w:val="003E024E"/>
    <w:rsid w:val="003E3DA1"/>
    <w:rsid w:val="003E53CB"/>
    <w:rsid w:val="003E5D03"/>
    <w:rsid w:val="003F093C"/>
    <w:rsid w:val="003F3A22"/>
    <w:rsid w:val="003F4BD5"/>
    <w:rsid w:val="003F4E68"/>
    <w:rsid w:val="003F62EF"/>
    <w:rsid w:val="004054FC"/>
    <w:rsid w:val="00406E16"/>
    <w:rsid w:val="00407E2A"/>
    <w:rsid w:val="00410562"/>
    <w:rsid w:val="0041101D"/>
    <w:rsid w:val="004119C1"/>
    <w:rsid w:val="00411EBE"/>
    <w:rsid w:val="00426B9B"/>
    <w:rsid w:val="00430202"/>
    <w:rsid w:val="004302E6"/>
    <w:rsid w:val="00430D62"/>
    <w:rsid w:val="00432C85"/>
    <w:rsid w:val="004334C8"/>
    <w:rsid w:val="00434686"/>
    <w:rsid w:val="004436F4"/>
    <w:rsid w:val="0044763B"/>
    <w:rsid w:val="00451664"/>
    <w:rsid w:val="004563E6"/>
    <w:rsid w:val="00465B23"/>
    <w:rsid w:val="00471136"/>
    <w:rsid w:val="004857C5"/>
    <w:rsid w:val="0048599E"/>
    <w:rsid w:val="004875E3"/>
    <w:rsid w:val="004903E5"/>
    <w:rsid w:val="00490812"/>
    <w:rsid w:val="00495887"/>
    <w:rsid w:val="004A05A6"/>
    <w:rsid w:val="004A0BDD"/>
    <w:rsid w:val="004A13B1"/>
    <w:rsid w:val="004A3055"/>
    <w:rsid w:val="004A431D"/>
    <w:rsid w:val="004A6836"/>
    <w:rsid w:val="004A6E97"/>
    <w:rsid w:val="004B2C07"/>
    <w:rsid w:val="004B7422"/>
    <w:rsid w:val="004B7F3A"/>
    <w:rsid w:val="004C166C"/>
    <w:rsid w:val="004C3B22"/>
    <w:rsid w:val="004C77FC"/>
    <w:rsid w:val="004D144A"/>
    <w:rsid w:val="004D472F"/>
    <w:rsid w:val="004D63AF"/>
    <w:rsid w:val="004D7975"/>
    <w:rsid w:val="004E0490"/>
    <w:rsid w:val="004E1D00"/>
    <w:rsid w:val="004E213C"/>
    <w:rsid w:val="004F232B"/>
    <w:rsid w:val="004F44F4"/>
    <w:rsid w:val="004F54A8"/>
    <w:rsid w:val="004F6C2E"/>
    <w:rsid w:val="0050152C"/>
    <w:rsid w:val="005114CA"/>
    <w:rsid w:val="005155FA"/>
    <w:rsid w:val="005163CE"/>
    <w:rsid w:val="00526105"/>
    <w:rsid w:val="00531E0B"/>
    <w:rsid w:val="005426B7"/>
    <w:rsid w:val="005432FA"/>
    <w:rsid w:val="00547E5E"/>
    <w:rsid w:val="0055014E"/>
    <w:rsid w:val="005503BF"/>
    <w:rsid w:val="00551C56"/>
    <w:rsid w:val="00557C49"/>
    <w:rsid w:val="00561135"/>
    <w:rsid w:val="00562DEB"/>
    <w:rsid w:val="00566F7A"/>
    <w:rsid w:val="00571316"/>
    <w:rsid w:val="00572CE6"/>
    <w:rsid w:val="00574FEA"/>
    <w:rsid w:val="005764D7"/>
    <w:rsid w:val="00577000"/>
    <w:rsid w:val="00582C48"/>
    <w:rsid w:val="00584AFD"/>
    <w:rsid w:val="00587127"/>
    <w:rsid w:val="00590DB6"/>
    <w:rsid w:val="005922FE"/>
    <w:rsid w:val="005948EA"/>
    <w:rsid w:val="005A52A8"/>
    <w:rsid w:val="005A59CC"/>
    <w:rsid w:val="005A5B18"/>
    <w:rsid w:val="005A6D36"/>
    <w:rsid w:val="005B3975"/>
    <w:rsid w:val="005B69B3"/>
    <w:rsid w:val="005B7056"/>
    <w:rsid w:val="005C574B"/>
    <w:rsid w:val="005C5D9A"/>
    <w:rsid w:val="005D0730"/>
    <w:rsid w:val="005D3C3B"/>
    <w:rsid w:val="005D4CA4"/>
    <w:rsid w:val="005E1AC3"/>
    <w:rsid w:val="005E1CDC"/>
    <w:rsid w:val="005E5C2B"/>
    <w:rsid w:val="005F2FBE"/>
    <w:rsid w:val="005F3C21"/>
    <w:rsid w:val="0060236B"/>
    <w:rsid w:val="00602F3D"/>
    <w:rsid w:val="00604C5B"/>
    <w:rsid w:val="00605D74"/>
    <w:rsid w:val="00610C3A"/>
    <w:rsid w:val="006128A6"/>
    <w:rsid w:val="00612C97"/>
    <w:rsid w:val="006147FC"/>
    <w:rsid w:val="00614882"/>
    <w:rsid w:val="00620A62"/>
    <w:rsid w:val="0062248E"/>
    <w:rsid w:val="00624761"/>
    <w:rsid w:val="00624BE0"/>
    <w:rsid w:val="00634563"/>
    <w:rsid w:val="00634FD0"/>
    <w:rsid w:val="0063551E"/>
    <w:rsid w:val="006365C7"/>
    <w:rsid w:val="006367BE"/>
    <w:rsid w:val="006402DD"/>
    <w:rsid w:val="00641ED5"/>
    <w:rsid w:val="00644D97"/>
    <w:rsid w:val="00652283"/>
    <w:rsid w:val="006524C4"/>
    <w:rsid w:val="00652EFD"/>
    <w:rsid w:val="00655B12"/>
    <w:rsid w:val="006628A2"/>
    <w:rsid w:val="00662E61"/>
    <w:rsid w:val="006700C7"/>
    <w:rsid w:val="0067300F"/>
    <w:rsid w:val="006743EC"/>
    <w:rsid w:val="00674B85"/>
    <w:rsid w:val="00674BEC"/>
    <w:rsid w:val="00677A72"/>
    <w:rsid w:val="006863BE"/>
    <w:rsid w:val="006870F1"/>
    <w:rsid w:val="00694FCF"/>
    <w:rsid w:val="00697E65"/>
    <w:rsid w:val="006A5281"/>
    <w:rsid w:val="006A5D74"/>
    <w:rsid w:val="006B010C"/>
    <w:rsid w:val="006B49F7"/>
    <w:rsid w:val="006C06E2"/>
    <w:rsid w:val="006C09F2"/>
    <w:rsid w:val="006C14D7"/>
    <w:rsid w:val="006C2F18"/>
    <w:rsid w:val="006C51E5"/>
    <w:rsid w:val="006C65C2"/>
    <w:rsid w:val="006D0925"/>
    <w:rsid w:val="006D52E3"/>
    <w:rsid w:val="006D562B"/>
    <w:rsid w:val="006D60A1"/>
    <w:rsid w:val="006D7951"/>
    <w:rsid w:val="006E0364"/>
    <w:rsid w:val="006E1E95"/>
    <w:rsid w:val="006E45AF"/>
    <w:rsid w:val="006E5357"/>
    <w:rsid w:val="006E6C0D"/>
    <w:rsid w:val="006E77B6"/>
    <w:rsid w:val="006F060F"/>
    <w:rsid w:val="006F46E1"/>
    <w:rsid w:val="006F5847"/>
    <w:rsid w:val="006F5A3C"/>
    <w:rsid w:val="00701E71"/>
    <w:rsid w:val="00703718"/>
    <w:rsid w:val="00710C62"/>
    <w:rsid w:val="007113A9"/>
    <w:rsid w:val="00713279"/>
    <w:rsid w:val="00722384"/>
    <w:rsid w:val="00725A36"/>
    <w:rsid w:val="00730034"/>
    <w:rsid w:val="00730887"/>
    <w:rsid w:val="00730A4D"/>
    <w:rsid w:val="00735134"/>
    <w:rsid w:val="00737838"/>
    <w:rsid w:val="00742C25"/>
    <w:rsid w:val="00744BCE"/>
    <w:rsid w:val="00746CDA"/>
    <w:rsid w:val="00747BA9"/>
    <w:rsid w:val="00750682"/>
    <w:rsid w:val="0075417F"/>
    <w:rsid w:val="007603A6"/>
    <w:rsid w:val="00763CC2"/>
    <w:rsid w:val="00765F0E"/>
    <w:rsid w:val="00770198"/>
    <w:rsid w:val="007802F9"/>
    <w:rsid w:val="00786EA4"/>
    <w:rsid w:val="007875E4"/>
    <w:rsid w:val="00791536"/>
    <w:rsid w:val="00791A88"/>
    <w:rsid w:val="00792A49"/>
    <w:rsid w:val="007935E5"/>
    <w:rsid w:val="007961DA"/>
    <w:rsid w:val="007A1C46"/>
    <w:rsid w:val="007A2C9A"/>
    <w:rsid w:val="007A7252"/>
    <w:rsid w:val="007A735E"/>
    <w:rsid w:val="007B3F71"/>
    <w:rsid w:val="007B4340"/>
    <w:rsid w:val="007C13C4"/>
    <w:rsid w:val="007C544A"/>
    <w:rsid w:val="007C76EA"/>
    <w:rsid w:val="007D0478"/>
    <w:rsid w:val="007D2186"/>
    <w:rsid w:val="007D3AAD"/>
    <w:rsid w:val="007D3FDF"/>
    <w:rsid w:val="007D67EA"/>
    <w:rsid w:val="007E0E83"/>
    <w:rsid w:val="007E1623"/>
    <w:rsid w:val="007E2607"/>
    <w:rsid w:val="007E556B"/>
    <w:rsid w:val="007E70D5"/>
    <w:rsid w:val="007F1131"/>
    <w:rsid w:val="007F12C6"/>
    <w:rsid w:val="007F76F4"/>
    <w:rsid w:val="00802EAF"/>
    <w:rsid w:val="00805310"/>
    <w:rsid w:val="0080603D"/>
    <w:rsid w:val="00810402"/>
    <w:rsid w:val="0081393E"/>
    <w:rsid w:val="0082007C"/>
    <w:rsid w:val="00822F23"/>
    <w:rsid w:val="008237A2"/>
    <w:rsid w:val="00825B45"/>
    <w:rsid w:val="00825F79"/>
    <w:rsid w:val="00825FFF"/>
    <w:rsid w:val="00831DFE"/>
    <w:rsid w:val="00832ABA"/>
    <w:rsid w:val="00834A2D"/>
    <w:rsid w:val="00835B55"/>
    <w:rsid w:val="00840831"/>
    <w:rsid w:val="00842A6F"/>
    <w:rsid w:val="00842E0B"/>
    <w:rsid w:val="00845879"/>
    <w:rsid w:val="00846E8B"/>
    <w:rsid w:val="00850FEC"/>
    <w:rsid w:val="00851C4B"/>
    <w:rsid w:val="0085355F"/>
    <w:rsid w:val="008545D2"/>
    <w:rsid w:val="008547FE"/>
    <w:rsid w:val="00855D07"/>
    <w:rsid w:val="00855FBA"/>
    <w:rsid w:val="00860302"/>
    <w:rsid w:val="00865507"/>
    <w:rsid w:val="00866219"/>
    <w:rsid w:val="00871EF1"/>
    <w:rsid w:val="00872B60"/>
    <w:rsid w:val="00876578"/>
    <w:rsid w:val="00881B4C"/>
    <w:rsid w:val="00887096"/>
    <w:rsid w:val="0089420F"/>
    <w:rsid w:val="0089581F"/>
    <w:rsid w:val="008967E5"/>
    <w:rsid w:val="008A026B"/>
    <w:rsid w:val="008A1967"/>
    <w:rsid w:val="008A34A6"/>
    <w:rsid w:val="008A38BB"/>
    <w:rsid w:val="008A61DC"/>
    <w:rsid w:val="008B1D26"/>
    <w:rsid w:val="008B21D2"/>
    <w:rsid w:val="008B5937"/>
    <w:rsid w:val="008C0591"/>
    <w:rsid w:val="008C0F1F"/>
    <w:rsid w:val="008C1D98"/>
    <w:rsid w:val="008C6B3E"/>
    <w:rsid w:val="008D654E"/>
    <w:rsid w:val="008D674A"/>
    <w:rsid w:val="008E0CEF"/>
    <w:rsid w:val="008E0F43"/>
    <w:rsid w:val="008F6697"/>
    <w:rsid w:val="00901FF8"/>
    <w:rsid w:val="00917740"/>
    <w:rsid w:val="00921C24"/>
    <w:rsid w:val="00924EB7"/>
    <w:rsid w:val="00925208"/>
    <w:rsid w:val="0092647D"/>
    <w:rsid w:val="0093266F"/>
    <w:rsid w:val="009350BD"/>
    <w:rsid w:val="00937040"/>
    <w:rsid w:val="00937D07"/>
    <w:rsid w:val="009430A6"/>
    <w:rsid w:val="00943D47"/>
    <w:rsid w:val="0094491F"/>
    <w:rsid w:val="0095003D"/>
    <w:rsid w:val="009517F7"/>
    <w:rsid w:val="00952692"/>
    <w:rsid w:val="00954B55"/>
    <w:rsid w:val="00957A7F"/>
    <w:rsid w:val="009604CC"/>
    <w:rsid w:val="009619CC"/>
    <w:rsid w:val="0096233B"/>
    <w:rsid w:val="00970AC0"/>
    <w:rsid w:val="00981FF5"/>
    <w:rsid w:val="0098204A"/>
    <w:rsid w:val="00982EA1"/>
    <w:rsid w:val="00983B02"/>
    <w:rsid w:val="009854A6"/>
    <w:rsid w:val="00986ED8"/>
    <w:rsid w:val="00991CC0"/>
    <w:rsid w:val="009923AC"/>
    <w:rsid w:val="00992586"/>
    <w:rsid w:val="00993CF6"/>
    <w:rsid w:val="009A3573"/>
    <w:rsid w:val="009A444E"/>
    <w:rsid w:val="009B520B"/>
    <w:rsid w:val="009C3762"/>
    <w:rsid w:val="009C67A5"/>
    <w:rsid w:val="009C693F"/>
    <w:rsid w:val="009C7B02"/>
    <w:rsid w:val="009D1AD3"/>
    <w:rsid w:val="009D58BC"/>
    <w:rsid w:val="009D7D45"/>
    <w:rsid w:val="009F1E6E"/>
    <w:rsid w:val="009F3350"/>
    <w:rsid w:val="009F3C37"/>
    <w:rsid w:val="00A04775"/>
    <w:rsid w:val="00A04995"/>
    <w:rsid w:val="00A04F42"/>
    <w:rsid w:val="00A059BF"/>
    <w:rsid w:val="00A05DB4"/>
    <w:rsid w:val="00A12149"/>
    <w:rsid w:val="00A13740"/>
    <w:rsid w:val="00A15F51"/>
    <w:rsid w:val="00A21544"/>
    <w:rsid w:val="00A2232B"/>
    <w:rsid w:val="00A2319D"/>
    <w:rsid w:val="00A23ACD"/>
    <w:rsid w:val="00A2426B"/>
    <w:rsid w:val="00A25ADE"/>
    <w:rsid w:val="00A268BB"/>
    <w:rsid w:val="00A2784E"/>
    <w:rsid w:val="00A31EF2"/>
    <w:rsid w:val="00A520F3"/>
    <w:rsid w:val="00A54B7B"/>
    <w:rsid w:val="00A56776"/>
    <w:rsid w:val="00A57556"/>
    <w:rsid w:val="00A6509F"/>
    <w:rsid w:val="00A657F2"/>
    <w:rsid w:val="00A70277"/>
    <w:rsid w:val="00A71A4F"/>
    <w:rsid w:val="00A73906"/>
    <w:rsid w:val="00A7443A"/>
    <w:rsid w:val="00A744F1"/>
    <w:rsid w:val="00A745F4"/>
    <w:rsid w:val="00A76577"/>
    <w:rsid w:val="00A815D4"/>
    <w:rsid w:val="00A8163F"/>
    <w:rsid w:val="00A82B8A"/>
    <w:rsid w:val="00A8774B"/>
    <w:rsid w:val="00A92300"/>
    <w:rsid w:val="00A940A7"/>
    <w:rsid w:val="00A97EA2"/>
    <w:rsid w:val="00AA3482"/>
    <w:rsid w:val="00AA52C0"/>
    <w:rsid w:val="00AA64E1"/>
    <w:rsid w:val="00AB1538"/>
    <w:rsid w:val="00AB2C08"/>
    <w:rsid w:val="00AB4717"/>
    <w:rsid w:val="00AB472D"/>
    <w:rsid w:val="00AB52B2"/>
    <w:rsid w:val="00AC1C37"/>
    <w:rsid w:val="00AC2C1B"/>
    <w:rsid w:val="00AC4856"/>
    <w:rsid w:val="00AC75EB"/>
    <w:rsid w:val="00AD1D7E"/>
    <w:rsid w:val="00AD3595"/>
    <w:rsid w:val="00AD461D"/>
    <w:rsid w:val="00AD56D3"/>
    <w:rsid w:val="00AD5A9E"/>
    <w:rsid w:val="00AE26EF"/>
    <w:rsid w:val="00AE4ECA"/>
    <w:rsid w:val="00AE582D"/>
    <w:rsid w:val="00AF165A"/>
    <w:rsid w:val="00AF51A4"/>
    <w:rsid w:val="00AF656C"/>
    <w:rsid w:val="00B02980"/>
    <w:rsid w:val="00B04163"/>
    <w:rsid w:val="00B0469F"/>
    <w:rsid w:val="00B12486"/>
    <w:rsid w:val="00B17C25"/>
    <w:rsid w:val="00B23D32"/>
    <w:rsid w:val="00B3022E"/>
    <w:rsid w:val="00B308D4"/>
    <w:rsid w:val="00B32193"/>
    <w:rsid w:val="00B3361B"/>
    <w:rsid w:val="00B42F17"/>
    <w:rsid w:val="00B43A17"/>
    <w:rsid w:val="00B52EFE"/>
    <w:rsid w:val="00B559E9"/>
    <w:rsid w:val="00B57EF5"/>
    <w:rsid w:val="00B60DB9"/>
    <w:rsid w:val="00B62B62"/>
    <w:rsid w:val="00B63512"/>
    <w:rsid w:val="00B6438D"/>
    <w:rsid w:val="00B71BAD"/>
    <w:rsid w:val="00B72156"/>
    <w:rsid w:val="00B771DD"/>
    <w:rsid w:val="00B805A4"/>
    <w:rsid w:val="00B8112F"/>
    <w:rsid w:val="00B811EF"/>
    <w:rsid w:val="00B870DC"/>
    <w:rsid w:val="00B903BF"/>
    <w:rsid w:val="00B9160E"/>
    <w:rsid w:val="00B96867"/>
    <w:rsid w:val="00BA5685"/>
    <w:rsid w:val="00BA608A"/>
    <w:rsid w:val="00BA79B8"/>
    <w:rsid w:val="00BB4ECF"/>
    <w:rsid w:val="00BB6BFA"/>
    <w:rsid w:val="00BB7BE0"/>
    <w:rsid w:val="00BC3969"/>
    <w:rsid w:val="00BC401C"/>
    <w:rsid w:val="00BE0366"/>
    <w:rsid w:val="00BE12F7"/>
    <w:rsid w:val="00BE3B4D"/>
    <w:rsid w:val="00BE5080"/>
    <w:rsid w:val="00BE6078"/>
    <w:rsid w:val="00BF3425"/>
    <w:rsid w:val="00BF441C"/>
    <w:rsid w:val="00C01DC4"/>
    <w:rsid w:val="00C04511"/>
    <w:rsid w:val="00C052ED"/>
    <w:rsid w:val="00C05FE3"/>
    <w:rsid w:val="00C063A3"/>
    <w:rsid w:val="00C13796"/>
    <w:rsid w:val="00C14AC0"/>
    <w:rsid w:val="00C16392"/>
    <w:rsid w:val="00C16DB5"/>
    <w:rsid w:val="00C227B2"/>
    <w:rsid w:val="00C22C6B"/>
    <w:rsid w:val="00C23E46"/>
    <w:rsid w:val="00C279A2"/>
    <w:rsid w:val="00C30C1E"/>
    <w:rsid w:val="00C37412"/>
    <w:rsid w:val="00C374C7"/>
    <w:rsid w:val="00C4159D"/>
    <w:rsid w:val="00C422C9"/>
    <w:rsid w:val="00C44922"/>
    <w:rsid w:val="00C467C2"/>
    <w:rsid w:val="00C47B41"/>
    <w:rsid w:val="00C500B9"/>
    <w:rsid w:val="00C50907"/>
    <w:rsid w:val="00C51100"/>
    <w:rsid w:val="00C51E95"/>
    <w:rsid w:val="00C55C73"/>
    <w:rsid w:val="00C55FF5"/>
    <w:rsid w:val="00C6259B"/>
    <w:rsid w:val="00C65A82"/>
    <w:rsid w:val="00C76100"/>
    <w:rsid w:val="00C771E9"/>
    <w:rsid w:val="00C80EFB"/>
    <w:rsid w:val="00C827CE"/>
    <w:rsid w:val="00C8538E"/>
    <w:rsid w:val="00C8732A"/>
    <w:rsid w:val="00C874E8"/>
    <w:rsid w:val="00C95119"/>
    <w:rsid w:val="00CA1DE0"/>
    <w:rsid w:val="00CA2C13"/>
    <w:rsid w:val="00CB0108"/>
    <w:rsid w:val="00CB7458"/>
    <w:rsid w:val="00CC3494"/>
    <w:rsid w:val="00CD183D"/>
    <w:rsid w:val="00CD3044"/>
    <w:rsid w:val="00CD5951"/>
    <w:rsid w:val="00CD7DF2"/>
    <w:rsid w:val="00CE09F3"/>
    <w:rsid w:val="00CE0CF4"/>
    <w:rsid w:val="00CE4E0F"/>
    <w:rsid w:val="00CF1DCF"/>
    <w:rsid w:val="00D02566"/>
    <w:rsid w:val="00D0520F"/>
    <w:rsid w:val="00D052DC"/>
    <w:rsid w:val="00D05C1F"/>
    <w:rsid w:val="00D0657F"/>
    <w:rsid w:val="00D10443"/>
    <w:rsid w:val="00D109B0"/>
    <w:rsid w:val="00D116AF"/>
    <w:rsid w:val="00D167C8"/>
    <w:rsid w:val="00D2174F"/>
    <w:rsid w:val="00D24426"/>
    <w:rsid w:val="00D265A6"/>
    <w:rsid w:val="00D278A8"/>
    <w:rsid w:val="00D31B48"/>
    <w:rsid w:val="00D3365D"/>
    <w:rsid w:val="00D4061B"/>
    <w:rsid w:val="00D429E9"/>
    <w:rsid w:val="00D457A2"/>
    <w:rsid w:val="00D50986"/>
    <w:rsid w:val="00D519C7"/>
    <w:rsid w:val="00D5384C"/>
    <w:rsid w:val="00D61022"/>
    <w:rsid w:val="00D62736"/>
    <w:rsid w:val="00D63C68"/>
    <w:rsid w:val="00D65BE8"/>
    <w:rsid w:val="00D668B1"/>
    <w:rsid w:val="00D70321"/>
    <w:rsid w:val="00D7666E"/>
    <w:rsid w:val="00D80A1B"/>
    <w:rsid w:val="00D80BDF"/>
    <w:rsid w:val="00D84416"/>
    <w:rsid w:val="00D872DF"/>
    <w:rsid w:val="00D95E3B"/>
    <w:rsid w:val="00D97CE1"/>
    <w:rsid w:val="00DA297E"/>
    <w:rsid w:val="00DA4F36"/>
    <w:rsid w:val="00DA6CAD"/>
    <w:rsid w:val="00DA7B79"/>
    <w:rsid w:val="00DB0694"/>
    <w:rsid w:val="00DB4A0E"/>
    <w:rsid w:val="00DC37A9"/>
    <w:rsid w:val="00DC42B9"/>
    <w:rsid w:val="00DC5D85"/>
    <w:rsid w:val="00DC605E"/>
    <w:rsid w:val="00DC7682"/>
    <w:rsid w:val="00DD3AB4"/>
    <w:rsid w:val="00DE018A"/>
    <w:rsid w:val="00DF1855"/>
    <w:rsid w:val="00DF2D61"/>
    <w:rsid w:val="00DF6185"/>
    <w:rsid w:val="00E02305"/>
    <w:rsid w:val="00E059A3"/>
    <w:rsid w:val="00E1457B"/>
    <w:rsid w:val="00E154E5"/>
    <w:rsid w:val="00E17883"/>
    <w:rsid w:val="00E279C5"/>
    <w:rsid w:val="00E3115A"/>
    <w:rsid w:val="00E332A2"/>
    <w:rsid w:val="00E34D44"/>
    <w:rsid w:val="00E36777"/>
    <w:rsid w:val="00E40A1F"/>
    <w:rsid w:val="00E46C7D"/>
    <w:rsid w:val="00E521B5"/>
    <w:rsid w:val="00E571A0"/>
    <w:rsid w:val="00E62C47"/>
    <w:rsid w:val="00E63CAA"/>
    <w:rsid w:val="00E65E97"/>
    <w:rsid w:val="00E701E1"/>
    <w:rsid w:val="00E77EA7"/>
    <w:rsid w:val="00E81431"/>
    <w:rsid w:val="00E8236A"/>
    <w:rsid w:val="00E83D5C"/>
    <w:rsid w:val="00E860E5"/>
    <w:rsid w:val="00E86DBF"/>
    <w:rsid w:val="00E91AD3"/>
    <w:rsid w:val="00EA1E99"/>
    <w:rsid w:val="00EA265E"/>
    <w:rsid w:val="00EB6963"/>
    <w:rsid w:val="00EC1A50"/>
    <w:rsid w:val="00EC2277"/>
    <w:rsid w:val="00EC2C02"/>
    <w:rsid w:val="00EC596D"/>
    <w:rsid w:val="00EC5C72"/>
    <w:rsid w:val="00ED0130"/>
    <w:rsid w:val="00ED1CDE"/>
    <w:rsid w:val="00ED2174"/>
    <w:rsid w:val="00ED5669"/>
    <w:rsid w:val="00EE2388"/>
    <w:rsid w:val="00EF2C18"/>
    <w:rsid w:val="00EF4CDC"/>
    <w:rsid w:val="00EF55D5"/>
    <w:rsid w:val="00EF7AA2"/>
    <w:rsid w:val="00EF7C41"/>
    <w:rsid w:val="00EF7E3B"/>
    <w:rsid w:val="00F0015E"/>
    <w:rsid w:val="00F03BD6"/>
    <w:rsid w:val="00F05128"/>
    <w:rsid w:val="00F05527"/>
    <w:rsid w:val="00F0563C"/>
    <w:rsid w:val="00F1105F"/>
    <w:rsid w:val="00F15ABE"/>
    <w:rsid w:val="00F1680D"/>
    <w:rsid w:val="00F25C41"/>
    <w:rsid w:val="00F26BC7"/>
    <w:rsid w:val="00F27964"/>
    <w:rsid w:val="00F27B5B"/>
    <w:rsid w:val="00F33269"/>
    <w:rsid w:val="00F34344"/>
    <w:rsid w:val="00F40B70"/>
    <w:rsid w:val="00F40DF9"/>
    <w:rsid w:val="00F47BFE"/>
    <w:rsid w:val="00F519DC"/>
    <w:rsid w:val="00F54397"/>
    <w:rsid w:val="00F54550"/>
    <w:rsid w:val="00F54EA2"/>
    <w:rsid w:val="00F64BE6"/>
    <w:rsid w:val="00F65813"/>
    <w:rsid w:val="00F65DF3"/>
    <w:rsid w:val="00F707A6"/>
    <w:rsid w:val="00F80C8B"/>
    <w:rsid w:val="00F83889"/>
    <w:rsid w:val="00F92A6E"/>
    <w:rsid w:val="00F9461A"/>
    <w:rsid w:val="00F97662"/>
    <w:rsid w:val="00FA0095"/>
    <w:rsid w:val="00FA0122"/>
    <w:rsid w:val="00FA7C02"/>
    <w:rsid w:val="00FB48A5"/>
    <w:rsid w:val="00FB501E"/>
    <w:rsid w:val="00FC0FF9"/>
    <w:rsid w:val="00FC22CF"/>
    <w:rsid w:val="00FC443B"/>
    <w:rsid w:val="00FC48CD"/>
    <w:rsid w:val="00FC50F0"/>
    <w:rsid w:val="00FC7882"/>
    <w:rsid w:val="00FD0D65"/>
    <w:rsid w:val="00FD105F"/>
    <w:rsid w:val="00FD529E"/>
    <w:rsid w:val="00FD59FC"/>
    <w:rsid w:val="00FD712A"/>
    <w:rsid w:val="00FE04D8"/>
    <w:rsid w:val="00FE1AF4"/>
    <w:rsid w:val="00FF0DB8"/>
    <w:rsid w:val="00FF0F1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501F"/>
  <w15:docId w15:val="{4B3C2FC0-1837-4860-A74B-19584EE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customStyle="1" w:styleId="ListParagraph1">
    <w:name w:val="List Paragraph1"/>
    <w:basedOn w:val="prastasis"/>
    <w:rsid w:val="00213D90"/>
    <w:pPr>
      <w:ind w:left="720"/>
      <w:contextualSpacing/>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E3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13364208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72926663">
      <w:bodyDiv w:val="1"/>
      <w:marLeft w:val="0"/>
      <w:marRight w:val="0"/>
      <w:marTop w:val="0"/>
      <w:marBottom w:val="0"/>
      <w:divBdr>
        <w:top w:val="none" w:sz="0" w:space="0" w:color="auto"/>
        <w:left w:val="none" w:sz="0" w:space="0" w:color="auto"/>
        <w:bottom w:val="none" w:sz="0" w:space="0" w:color="auto"/>
        <w:right w:val="none" w:sz="0" w:space="0" w:color="auto"/>
      </w:divBdr>
      <w:divsChild>
        <w:div w:id="612253110">
          <w:marLeft w:val="0"/>
          <w:marRight w:val="0"/>
          <w:marTop w:val="0"/>
          <w:marBottom w:val="0"/>
          <w:divBdr>
            <w:top w:val="none" w:sz="0" w:space="0" w:color="auto"/>
            <w:left w:val="none" w:sz="0" w:space="0" w:color="auto"/>
            <w:bottom w:val="none" w:sz="0" w:space="0" w:color="auto"/>
            <w:right w:val="none" w:sz="0" w:space="0" w:color="auto"/>
          </w:divBdr>
        </w:div>
        <w:div w:id="69011486">
          <w:marLeft w:val="0"/>
          <w:marRight w:val="0"/>
          <w:marTop w:val="0"/>
          <w:marBottom w:val="0"/>
          <w:divBdr>
            <w:top w:val="none" w:sz="0" w:space="0" w:color="auto"/>
            <w:left w:val="none" w:sz="0" w:space="0" w:color="auto"/>
            <w:bottom w:val="none" w:sz="0" w:space="0" w:color="auto"/>
            <w:right w:val="none" w:sz="0" w:space="0" w:color="auto"/>
          </w:divBdr>
        </w:div>
        <w:div w:id="2142770174">
          <w:marLeft w:val="0"/>
          <w:marRight w:val="0"/>
          <w:marTop w:val="0"/>
          <w:marBottom w:val="0"/>
          <w:divBdr>
            <w:top w:val="none" w:sz="0" w:space="0" w:color="auto"/>
            <w:left w:val="none" w:sz="0" w:space="0" w:color="auto"/>
            <w:bottom w:val="none" w:sz="0" w:space="0" w:color="auto"/>
            <w:right w:val="none" w:sz="0" w:space="0" w:color="auto"/>
          </w:divBdr>
        </w:div>
        <w:div w:id="206066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E198-5EF0-4075-AB55-10CD3948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12199</Words>
  <Characters>6954</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3</cp:revision>
  <cp:lastPrinted>2015-04-23T11:13:00Z</cp:lastPrinted>
  <dcterms:created xsi:type="dcterms:W3CDTF">2015-06-16T11:02:00Z</dcterms:created>
  <dcterms:modified xsi:type="dcterms:W3CDTF">2015-06-16T11:03:00Z</dcterms:modified>
</cp:coreProperties>
</file>