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56" w:rsidRPr="00A77156" w:rsidRDefault="00A77156" w:rsidP="00A77156">
      <w:pPr>
        <w:spacing w:after="0" w:line="240" w:lineRule="auto"/>
        <w:ind w:left="9072"/>
        <w:rPr>
          <w:rFonts w:ascii="Times New Roman" w:hAnsi="Times New Roman" w:cs="Times New Roman"/>
          <w:sz w:val="24"/>
          <w:szCs w:val="24"/>
        </w:rPr>
      </w:pPr>
      <w:r w:rsidRPr="00A77156">
        <w:rPr>
          <w:rFonts w:ascii="Times New Roman" w:hAnsi="Times New Roman" w:cs="Times New Roman"/>
          <w:sz w:val="24"/>
          <w:szCs w:val="24"/>
        </w:rPr>
        <w:t>2014–2020 metų Europos Sąjungos fondų investicijų veiksmų programos 9 prioriteto „Visuomenės švietimas ir žmogiškųjų išteklių potencialo didinimas“ 09.1.3-CPVA-K-723 priemonės „Nevalstybinių neformaliojo švietimo erdvių, valstybinių ir nevalstybinių mokyklų modernizavimas“ projektų finansavimo sąlygų aprašo</w:t>
      </w:r>
    </w:p>
    <w:p w:rsidR="00DF0A42" w:rsidRPr="006C122A" w:rsidRDefault="00A77156" w:rsidP="00A77156">
      <w:pPr>
        <w:spacing w:after="0" w:line="240" w:lineRule="auto"/>
        <w:ind w:left="9072"/>
        <w:rPr>
          <w:rFonts w:ascii="Times New Roman" w:eastAsia="Times New Roman" w:hAnsi="Times New Roman"/>
          <w:sz w:val="24"/>
          <w:szCs w:val="24"/>
          <w:lang w:eastAsia="lt-LT"/>
        </w:rPr>
      </w:pPr>
      <w:r>
        <w:rPr>
          <w:rFonts w:ascii="Times New Roman" w:hAnsi="Times New Roman" w:cs="Times New Roman"/>
          <w:sz w:val="24"/>
          <w:szCs w:val="24"/>
        </w:rPr>
        <w:t>1</w:t>
      </w:r>
      <w:r w:rsidRPr="00A77156">
        <w:rPr>
          <w:rFonts w:ascii="Times New Roman" w:hAnsi="Times New Roman" w:cs="Times New Roman"/>
          <w:sz w:val="24"/>
          <w:szCs w:val="24"/>
        </w:rPr>
        <w:t xml:space="preserve"> 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A77156">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00A77156" w:rsidRPr="00A77156">
              <w:rPr>
                <w:rFonts w:ascii="Times New Roman" w:eastAsia="Times New Roman" w:hAnsi="Times New Roman" w:cs="Times New Roman"/>
                <w:lang w:eastAsia="lt-LT"/>
              </w:rPr>
              <w:t xml:space="preserve">9.1.3 „Padidinti bendrojo ugdymo ir neformaliojo švietimo įstaigų (ypač vykdančių ikimokyklinio ir priešmokyklinio ugdymo programas) tinklo veiklos efektyvumą“ </w:t>
            </w:r>
            <w:r w:rsidRPr="006C122A">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00A77156" w:rsidRPr="00A77156">
              <w:rPr>
                <w:rFonts w:ascii="Times New Roman" w:hAnsi="Times New Roman" w:cs="Times New Roman"/>
              </w:rPr>
              <w:t xml:space="preserve">09.1.3-CPVA-K-723 priemonės „Nevalstybinių neformaliojo švietimo erdvių, valstybinių ir nevalstybinių mokyklų modernizavimas“ </w:t>
            </w:r>
            <w:r w:rsidR="00E51754">
              <w:rPr>
                <w:rFonts w:ascii="Times New Roman" w:hAnsi="Times New Roman" w:cs="Times New Roman"/>
              </w:rPr>
              <w:t>p</w:t>
            </w:r>
            <w:r w:rsidRPr="006C122A">
              <w:rPr>
                <w:rFonts w:ascii="Times New Roman" w:hAnsi="Times New Roman" w:cs="Times New Roman"/>
              </w:rPr>
              <w:t xml:space="preserve">rojektų finansavimo sąlygų aprašo (toliau – Aprašas) </w:t>
            </w:r>
            <w:r w:rsidR="00A77156">
              <w:rPr>
                <w:rFonts w:ascii="Times New Roman" w:hAnsi="Times New Roman" w:cs="Times New Roman"/>
              </w:rPr>
              <w:t>12.1. arba 12.2.</w:t>
            </w:r>
            <w:r w:rsidRPr="006C122A">
              <w:rPr>
                <w:rFonts w:ascii="Times New Roman" w:hAnsi="Times New Roman" w:cs="Times New Roman"/>
                <w:i/>
              </w:rPr>
              <w:t xml:space="preserve"> </w:t>
            </w:r>
            <w:r w:rsidRPr="006C122A">
              <w:rPr>
                <w:rFonts w:ascii="Times New Roman" w:hAnsi="Times New Roman" w:cs="Times New Roman"/>
              </w:rPr>
              <w:t>punktuose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6F66B3">
              <w:rPr>
                <w:rFonts w:ascii="Times New Roman" w:eastAsia="Times New Roman" w:hAnsi="Times New Roman" w:cs="Times New Roman"/>
                <w:lang w:eastAsia="lt-LT"/>
              </w:rPr>
              <w:t>32</w:t>
            </w:r>
            <w:r w:rsidR="00A77156">
              <w:rPr>
                <w:rFonts w:ascii="Times New Roman" w:eastAsia="Times New Roman" w:hAnsi="Times New Roman" w:cs="Times New Roman"/>
                <w:lang w:eastAsia="lt-LT"/>
              </w:rPr>
              <w:t xml:space="preserve"> punkte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722DD1">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w:t>
            </w:r>
            <w:r w:rsidR="00722DD1">
              <w:rPr>
                <w:rFonts w:ascii="Times New Roman" w:hAnsi="Times New Roman" w:cs="Times New Roman"/>
              </w:rPr>
              <w:t>17.1.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722DD1" w:rsidRDefault="00F00DFC" w:rsidP="00722DD1">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w:t>
            </w:r>
            <w:r w:rsidR="00722DD1">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722DD1" w:rsidRDefault="00722DD1" w:rsidP="00037326">
            <w:pPr>
              <w:spacing w:after="0" w:line="240" w:lineRule="auto"/>
              <w:rPr>
                <w:rFonts w:ascii="Times New Roman" w:hAnsi="Times New Roman" w:cs="Times New Roman"/>
              </w:rPr>
            </w:pPr>
            <w:r w:rsidRPr="00722DD1">
              <w:rPr>
                <w:rFonts w:ascii="Times New Roman" w:hAnsi="Times New Roman" w:cs="Times New Roman"/>
              </w:rPr>
              <w:t>Netaikoma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722DD1">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w:t>
            </w:r>
            <w:r w:rsidR="00722DD1">
              <w:rPr>
                <w:rFonts w:ascii="Times New Roman" w:hAnsi="Times New Roman" w:cs="Times New Roman"/>
              </w:rPr>
              <w:t>turi siekti stebėsenos rodikl</w:t>
            </w:r>
            <w:r w:rsidRPr="006C122A">
              <w:rPr>
                <w:rFonts w:ascii="Times New Roman" w:hAnsi="Times New Roman" w:cs="Times New Roman"/>
              </w:rPr>
              <w:t xml:space="preserve">ių) ir  minimalių jų siektinų reikšmių, nurodytų šio Aprašo </w:t>
            </w:r>
            <w:r w:rsidR="00722DD1">
              <w:rPr>
                <w:rFonts w:ascii="Times New Roman" w:hAnsi="Times New Roman" w:cs="Times New Roman"/>
              </w:rPr>
              <w:t>23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w:t>
            </w:r>
            <w:r w:rsidRPr="006C122A">
              <w:rPr>
                <w:rFonts w:ascii="Times New Roman" w:eastAsia="Times New Roman" w:hAnsi="Times New Roman" w:cs="Times New Roman"/>
                <w:bCs/>
                <w:lang w:eastAsia="lt-LT"/>
              </w:rPr>
              <w:lastRenderedPageBreak/>
              <w:t>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722DD1" w:rsidP="00331EA0">
            <w:pPr>
              <w:spacing w:after="0" w:line="240" w:lineRule="auto"/>
              <w:rPr>
                <w:rFonts w:ascii="Times New Roman" w:eastAsia="Times New Roman" w:hAnsi="Times New Roman" w:cs="Times New Roman"/>
                <w:b/>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2B4D1B" w:rsidRPr="002B4D1B"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i/>
                <w:szCs w:val="24"/>
                <w:lang w:eastAsia="lt-LT"/>
              </w:rPr>
              <w:t>„Natura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2B4D1B">
            <w:pPr>
              <w:spacing w:after="0" w:line="240" w:lineRule="auto"/>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lastRenderedPageBreak/>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8E49EC">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A51E33">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722DD1" w:rsidP="00331EA0">
            <w:pPr>
              <w:spacing w:after="0" w:line="240" w:lineRule="auto"/>
              <w:rPr>
                <w:rFonts w:ascii="Times New Roman" w:eastAsia="Times New Roman" w:hAnsi="Times New Roman" w:cs="Times New Roman"/>
                <w:lang w:eastAsia="lt-LT"/>
              </w:rPr>
            </w:pPr>
            <w:r w:rsidRPr="00722DD1">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val="pt-BR" w:eastAsia="lt-LT"/>
              </w:rPr>
            </w:pPr>
            <w:r w:rsidRPr="00722DD1">
              <w:rPr>
                <w:rFonts w:ascii="Times New Roman" w:eastAsia="Times New Roman" w:hAnsi="Times New Roman" w:cs="Times New Roman"/>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722DD1" w:rsidRDefault="00F00DFC" w:rsidP="00722DD1">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002B4D1B" w:rsidRPr="002B4D1B">
              <w:rPr>
                <w:rFonts w:ascii="Times New Roman" w:hAnsi="Times New Roman"/>
                <w:i/>
                <w:szCs w:val="24"/>
                <w:lang w:eastAsia="lt-LT"/>
              </w:rPr>
              <w:t xml:space="preserve">(Pavyzdžiui,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w:t>
            </w:r>
            <w:r w:rsidR="002B4D1B" w:rsidRPr="002B4D1B">
              <w:rPr>
                <w:rFonts w:ascii="Times New Roman" w:hAnsi="Times New Roman"/>
                <w:i/>
                <w:szCs w:val="24"/>
                <w:lang w:eastAsia="lt-LT"/>
              </w:rPr>
              <w:lastRenderedPageBreak/>
              <w:t>nutarimu Nr. 1482 „Dėl 2014–2020 metų nacionalinės pažangos programos patvirtinimo“, taikymo. Tokiais atvejais, vertinant nediskriminavimo dėl negalios aspektą, būtina patikrinti, ar yra numatyti konkretūs projekto veiksmai dėl universalaus dizaino principo taikymo.)</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F00DFC" w:rsidP="00DA4369">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Projektas turi siūlyti konkrečius veiksmus, nurodytus </w:t>
            </w:r>
            <w:r w:rsidRPr="006C122A">
              <w:rPr>
                <w:rFonts w:ascii="Times New Roman" w:hAnsi="Times New Roman" w:cs="Times New Roman"/>
              </w:rPr>
              <w:t xml:space="preserve">šio Aprašo </w:t>
            </w:r>
            <w:r w:rsidR="00722DD1">
              <w:rPr>
                <w:rFonts w:ascii="Times New Roman" w:hAnsi="Times New Roman" w:cs="Times New Roman"/>
              </w:rPr>
              <w:t>2</w:t>
            </w:r>
            <w:r w:rsidR="00DA4369">
              <w:rPr>
                <w:rFonts w:ascii="Times New Roman" w:hAnsi="Times New Roman" w:cs="Times New Roman"/>
              </w:rPr>
              <w:t>8</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w:t>
            </w:r>
          </w:p>
          <w:p w:rsidR="00633213" w:rsidRDefault="00F00DFC" w:rsidP="00633213">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633213">
              <w:rPr>
                <w:rFonts w:ascii="Times New Roman" w:eastAsia="Times New Roman" w:hAnsi="Times New Roman"/>
                <w:szCs w:val="24"/>
                <w:lang w:eastAsia="lt-LT"/>
              </w:rPr>
              <w:t>;</w:t>
            </w:r>
          </w:p>
          <w:p w:rsidR="00633213" w:rsidRPr="006C122A" w:rsidRDefault="00F00DFC" w:rsidP="0063321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 </w:t>
            </w:r>
            <w:r w:rsidR="00633213">
              <w:rPr>
                <w:rFonts w:ascii="Times New Roman" w:eastAsia="Times New Roman" w:hAnsi="Times New Roman"/>
                <w:szCs w:val="24"/>
                <w:lang w:eastAsia="lt-LT"/>
              </w:rPr>
              <w:t>.</w:t>
            </w:r>
          </w:p>
          <w:p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26029"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Pr="006C122A" w:rsidRDefault="00633213" w:rsidP="00426029">
            <w:pPr>
              <w:spacing w:after="0" w:line="240" w:lineRule="auto"/>
              <w:rPr>
                <w:rFonts w:ascii="Times New Roman" w:eastAsia="Times New Roman" w:hAnsi="Times New Roman" w:cs="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6F66B3">
              <w:rPr>
                <w:rFonts w:ascii="Times New Roman" w:hAnsi="Times New Roman" w:cs="Times New Roman"/>
              </w:rPr>
              <w:t>3</w:t>
            </w:r>
            <w:r w:rsidR="00DA4369">
              <w:rPr>
                <w:rFonts w:ascii="Times New Roman" w:hAnsi="Times New Roman" w:cs="Times New Roman"/>
              </w:rPr>
              <w:t>0</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633213">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633213">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633213">
              <w:rPr>
                <w:rFonts w:ascii="Times New Roman" w:hAnsi="Times New Roman" w:cs="Times New Roman"/>
              </w:rPr>
              <w:t>14 ir 15</w:t>
            </w:r>
            <w:r w:rsidRPr="006C122A">
              <w:rPr>
                <w:rFonts w:ascii="Times New Roman" w:hAnsi="Times New Roman" w:cs="Times New Roman"/>
                <w:i/>
              </w:rPr>
              <w:t xml:space="preserve"> </w:t>
            </w:r>
            <w:r w:rsidRPr="006C122A">
              <w:rPr>
                <w:rFonts w:ascii="Times New Roman" w:hAnsi="Times New Roman" w:cs="Times New Roman"/>
              </w:rPr>
              <w:t>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p w:rsidR="00F00DFC" w:rsidRPr="006C122A" w:rsidRDefault="00633213" w:rsidP="00BD66F2">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811CB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811CB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811CBF"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w:t>
                </w:r>
                <w:r w:rsidR="00BD66F2" w:rsidRPr="00BD66F2">
                  <w:rPr>
                    <w:rFonts w:ascii="Times New Roman" w:hAnsi="Times New Roman"/>
                    <w:color w:val="000000"/>
                    <w:szCs w:val="24"/>
                    <w:lang w:eastAsia="lt-LT"/>
                  </w:rPr>
                  <w:lastRenderedPageBreak/>
                  <w:t xml:space="preserve">nepanaikinto teistumo arba dėl pareiškėjo ir partnerio (-ių)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BD66F2" w:rsidRPr="00BD66F2">
                  <w:rPr>
                    <w:rFonts w:ascii="Times New Roman" w:hAnsi="Times New Roman"/>
                    <w:i/>
                    <w:color w:val="000000"/>
                    <w:szCs w:val="24"/>
                    <w:lang w:eastAsia="lt-LT"/>
                  </w:rPr>
                  <w:t>(jei pareiškėjo arba partnerio (-ių) veikla yra finansuojama iš Lietuvos Respublikos valstybės ir (arba) savivaldybių biudžetų ir (arba) valstybės pinigų fondų, ši nuostata nėra taikoma)</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811CB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811CB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811CB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Lietuvos Respublikos valstybės ir (arba) </w:t>
                </w:r>
                <w:r w:rsidR="00BD66F2" w:rsidRPr="00BD66F2">
                  <w:rPr>
                    <w:rFonts w:ascii="Times New Roman" w:hAnsi="Times New Roman"/>
                    <w:i/>
                    <w:szCs w:val="24"/>
                    <w:lang w:eastAsia="lt-LT"/>
                  </w:rPr>
                  <w:lastRenderedPageBreak/>
                  <w:t>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633213" w:rsidRDefault="00811CBF" w:rsidP="00633213">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sidRPr="00633213">
              <w:rPr>
                <w:rFonts w:ascii="Times New Roman" w:eastAsia="Times New Roman" w:hAnsi="Times New Roman" w:cs="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33213" w:rsidRPr="006C122A" w:rsidTr="00633213">
        <w:trPr>
          <w:trHeight w:val="586"/>
        </w:trPr>
        <w:tc>
          <w:tcPr>
            <w:tcW w:w="4820" w:type="dxa"/>
            <w:tcBorders>
              <w:top w:val="single" w:sz="4" w:space="0" w:color="000000"/>
              <w:left w:val="single" w:sz="4" w:space="0" w:color="000000"/>
              <w:right w:val="single" w:sz="4" w:space="0" w:color="000000"/>
            </w:tcBorders>
            <w:hideMark/>
          </w:tcPr>
          <w:p w:rsidR="00633213" w:rsidRPr="00BD66F2" w:rsidRDefault="00633213"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633213" w:rsidRPr="006C122A" w:rsidRDefault="00633213" w:rsidP="00BD66F2">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633213" w:rsidRPr="006C122A" w:rsidRDefault="00633213" w:rsidP="00633213">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šio Aprašo </w:t>
            </w:r>
            <w:r>
              <w:rPr>
                <w:rFonts w:ascii="Times New Roman" w:hAnsi="Times New Roman" w:cs="Times New Roman"/>
                <w:szCs w:val="24"/>
              </w:rPr>
              <w:t>25</w:t>
            </w:r>
            <w:r w:rsidRPr="006C122A">
              <w:rPr>
                <w:rFonts w:ascii="Times New Roman" w:hAnsi="Times New Roman" w:cs="Times New Roman"/>
                <w:szCs w:val="24"/>
              </w:rPr>
              <w:t xml:space="preserve"> punkte.</w:t>
            </w:r>
          </w:p>
        </w:tc>
        <w:tc>
          <w:tcPr>
            <w:tcW w:w="2127" w:type="dxa"/>
            <w:tcBorders>
              <w:top w:val="single" w:sz="4" w:space="0" w:color="000000"/>
              <w:left w:val="single" w:sz="4" w:space="0" w:color="000000"/>
              <w:right w:val="single" w:sz="4" w:space="0" w:color="000000"/>
            </w:tcBorders>
          </w:tcPr>
          <w:p w:rsidR="00633213" w:rsidRPr="006C122A" w:rsidRDefault="00633213"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633213" w:rsidRPr="006C122A" w:rsidRDefault="00633213"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(-iais</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DA436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sidR="00DE615A">
              <w:rPr>
                <w:rFonts w:ascii="Times New Roman" w:hAnsi="Times New Roman" w:cs="Times New Roman"/>
                <w:szCs w:val="24"/>
              </w:rPr>
              <w:t>3</w:t>
            </w:r>
            <w:r w:rsidR="00DA4369">
              <w:rPr>
                <w:rFonts w:ascii="Times New Roman" w:hAnsi="Times New Roman" w:cs="Times New Roman"/>
                <w:szCs w:val="24"/>
              </w:rPr>
              <w:t>4</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E615A"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DE615A" w:rsidRDefault="00800079" w:rsidP="00DE615A">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lastRenderedPageBreak/>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DE615A"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DE615A">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6C122A">
              <w:rPr>
                <w:rFonts w:ascii="Times New Roman" w:eastAsia="Times New Roman" w:hAnsi="Times New Roman" w:cs="Times New Roman"/>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134B4" w:rsidRDefault="00F00DFC" w:rsidP="008134B4">
            <w:pPr>
              <w:spacing w:after="0" w:line="240" w:lineRule="auto"/>
              <w:rPr>
                <w:rFonts w:ascii="Times New Roman" w:hAnsi="Times New Roman" w:cs="Times New Roman"/>
                <w:szCs w:val="24"/>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8134B4">
              <w:rPr>
                <w:rFonts w:ascii="Times New Roman" w:hAnsi="Times New Roman" w:cs="Times New Roman"/>
                <w:szCs w:val="24"/>
              </w:rPr>
              <w:t xml:space="preserve">20 </w:t>
            </w:r>
            <w:r w:rsidRPr="006C122A">
              <w:rPr>
                <w:rFonts w:ascii="Times New Roman" w:hAnsi="Times New Roman" w:cs="Times New Roman"/>
                <w:szCs w:val="24"/>
              </w:rPr>
              <w:t>punkte</w:t>
            </w:r>
            <w:r w:rsidR="008134B4">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8134B4"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134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8134B4">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DA436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6F66B3">
              <w:rPr>
                <w:rFonts w:ascii="Times New Roman" w:hAnsi="Times New Roman" w:cs="Times New Roman"/>
                <w:szCs w:val="24"/>
              </w:rPr>
              <w:t>4</w:t>
            </w:r>
            <w:r w:rsidR="00DA4369">
              <w:rPr>
                <w:rFonts w:ascii="Times New Roman" w:hAnsi="Times New Roman" w:cs="Times New Roman"/>
                <w:szCs w:val="24"/>
              </w:rPr>
              <w:t>0</w:t>
            </w:r>
            <w:bookmarkStart w:id="0" w:name="_GoBack"/>
            <w:bookmarkEnd w:id="0"/>
            <w:r w:rsidR="006F66B3">
              <w:rPr>
                <w:rFonts w:ascii="Times New Roman" w:hAnsi="Times New Roman" w:cs="Times New Roman"/>
                <w:szCs w:val="24"/>
              </w:rPr>
              <w:t xml:space="preserve"> </w:t>
            </w:r>
            <w:r w:rsidRPr="006C122A">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8134B4"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8134B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134B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sidR="008134B4">
              <w:rPr>
                <w:rFonts w:ascii="Times New Roman" w:hAnsi="Times New Roman" w:cs="Times New Roman"/>
                <w:szCs w:val="24"/>
              </w:rPr>
              <w:t xml:space="preserve">22 </w:t>
            </w:r>
            <w:r w:rsidRPr="006C122A">
              <w:rPr>
                <w:rFonts w:ascii="Times New Roman" w:hAnsi="Times New Roman" w:cs="Times New Roman"/>
                <w:szCs w:val="24"/>
              </w:rPr>
              <w:t>punkte</w:t>
            </w:r>
            <w:r w:rsidR="008134B4">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BF" w:rsidRDefault="00811CBF" w:rsidP="00045B41">
      <w:pPr>
        <w:spacing w:after="0" w:line="240" w:lineRule="auto"/>
      </w:pPr>
      <w:r>
        <w:separator/>
      </w:r>
    </w:p>
  </w:endnote>
  <w:endnote w:type="continuationSeparator" w:id="0">
    <w:p w:rsidR="00811CBF" w:rsidRDefault="00811CB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BF" w:rsidRDefault="00811CBF" w:rsidP="00045B41">
      <w:pPr>
        <w:spacing w:after="0" w:line="240" w:lineRule="auto"/>
      </w:pPr>
      <w:r>
        <w:separator/>
      </w:r>
    </w:p>
  </w:footnote>
  <w:footnote w:type="continuationSeparator" w:id="0">
    <w:p w:rsidR="00811CBF" w:rsidRDefault="00811CBF"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B51FE"/>
    <w:rsid w:val="001110DF"/>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C3CAE"/>
    <w:rsid w:val="005E608C"/>
    <w:rsid w:val="00601EB6"/>
    <w:rsid w:val="006222DB"/>
    <w:rsid w:val="006234EB"/>
    <w:rsid w:val="00633213"/>
    <w:rsid w:val="00694F6F"/>
    <w:rsid w:val="006A135E"/>
    <w:rsid w:val="006A3CE1"/>
    <w:rsid w:val="006B1E71"/>
    <w:rsid w:val="006B1EDF"/>
    <w:rsid w:val="006B2A58"/>
    <w:rsid w:val="006C122A"/>
    <w:rsid w:val="006D6266"/>
    <w:rsid w:val="006D6920"/>
    <w:rsid w:val="006D7B36"/>
    <w:rsid w:val="006E2D6B"/>
    <w:rsid w:val="006F66B3"/>
    <w:rsid w:val="00701473"/>
    <w:rsid w:val="00710075"/>
    <w:rsid w:val="00722DD1"/>
    <w:rsid w:val="00742415"/>
    <w:rsid w:val="00746D13"/>
    <w:rsid w:val="00773E09"/>
    <w:rsid w:val="00785850"/>
    <w:rsid w:val="007B4B4D"/>
    <w:rsid w:val="007E17E6"/>
    <w:rsid w:val="007F5927"/>
    <w:rsid w:val="00800079"/>
    <w:rsid w:val="00811CBF"/>
    <w:rsid w:val="00811F6E"/>
    <w:rsid w:val="008134B4"/>
    <w:rsid w:val="00827E34"/>
    <w:rsid w:val="0084293A"/>
    <w:rsid w:val="00865CB6"/>
    <w:rsid w:val="00886260"/>
    <w:rsid w:val="00897EC1"/>
    <w:rsid w:val="008A2696"/>
    <w:rsid w:val="008E49EC"/>
    <w:rsid w:val="008E5881"/>
    <w:rsid w:val="00910667"/>
    <w:rsid w:val="00910B4A"/>
    <w:rsid w:val="009310AE"/>
    <w:rsid w:val="00977805"/>
    <w:rsid w:val="009B55AD"/>
    <w:rsid w:val="009D735C"/>
    <w:rsid w:val="00A213D3"/>
    <w:rsid w:val="00A22170"/>
    <w:rsid w:val="00A237DA"/>
    <w:rsid w:val="00A256A4"/>
    <w:rsid w:val="00A37057"/>
    <w:rsid w:val="00A44719"/>
    <w:rsid w:val="00A77156"/>
    <w:rsid w:val="00A80A5F"/>
    <w:rsid w:val="00A85588"/>
    <w:rsid w:val="00A956D9"/>
    <w:rsid w:val="00AB7125"/>
    <w:rsid w:val="00AD273F"/>
    <w:rsid w:val="00AD5459"/>
    <w:rsid w:val="00B35F56"/>
    <w:rsid w:val="00B41BC7"/>
    <w:rsid w:val="00B47E71"/>
    <w:rsid w:val="00B613DA"/>
    <w:rsid w:val="00B62754"/>
    <w:rsid w:val="00B842EF"/>
    <w:rsid w:val="00B84AF4"/>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F6AA9"/>
    <w:rsid w:val="00D26984"/>
    <w:rsid w:val="00DA4369"/>
    <w:rsid w:val="00DA6996"/>
    <w:rsid w:val="00DC6CEC"/>
    <w:rsid w:val="00DE4F6A"/>
    <w:rsid w:val="00DE615A"/>
    <w:rsid w:val="00DF0A42"/>
    <w:rsid w:val="00E12B5B"/>
    <w:rsid w:val="00E51754"/>
    <w:rsid w:val="00E527FE"/>
    <w:rsid w:val="00E53A0A"/>
    <w:rsid w:val="00E871EF"/>
    <w:rsid w:val="00EA18C2"/>
    <w:rsid w:val="00EA4C02"/>
    <w:rsid w:val="00EB4717"/>
    <w:rsid w:val="00EE55A2"/>
    <w:rsid w:val="00EF0575"/>
    <w:rsid w:val="00EF332C"/>
    <w:rsid w:val="00F00DFC"/>
    <w:rsid w:val="00FA459A"/>
    <w:rsid w:val="00FA4FA4"/>
    <w:rsid w:val="00FB217A"/>
    <w:rsid w:val="00FB3CE2"/>
    <w:rsid w:val="00FC2193"/>
    <w:rsid w:val="00FC2585"/>
    <w:rsid w:val="00FE0095"/>
    <w:rsid w:val="00FF007E"/>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8DF86-CBAB-44EA-BA22-D675CF8F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BBBC-AC7C-4EAB-B523-49DBADED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16124</Words>
  <Characters>9192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3</cp:revision>
  <cp:lastPrinted>2015-03-04T13:11:00Z</cp:lastPrinted>
  <dcterms:created xsi:type="dcterms:W3CDTF">2017-12-06T09:50:00Z</dcterms:created>
  <dcterms:modified xsi:type="dcterms:W3CDTF">2017-12-06T09:55:00Z</dcterms:modified>
</cp:coreProperties>
</file>