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1A6C18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1A6C18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066502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01792">
        <w:rPr>
          <w:rFonts w:ascii="Times New Roman" w:hAnsi="Times New Roman"/>
          <w:sz w:val="24"/>
          <w:szCs w:val="24"/>
          <w:lang w:val="lt-LT"/>
        </w:rPr>
        <w:t>gegužės 15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801792">
        <w:rPr>
          <w:rFonts w:ascii="Times New Roman" w:hAnsi="Times New Roman"/>
          <w:sz w:val="24"/>
          <w:szCs w:val="24"/>
          <w:lang w:val="lt-LT"/>
        </w:rPr>
        <w:t>243</w:t>
      </w:r>
      <w:bookmarkStart w:id="9" w:name="_GoBack"/>
      <w:bookmarkEnd w:id="9"/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AF264A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</w:t>
      </w:r>
      <w:r w:rsidR="00A70D1B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sąrašu Nr. 08.1.1-CPVA-R-407-</w:t>
      </w:r>
      <w:r w:rsidR="00913379">
        <w:rPr>
          <w:rFonts w:ascii="Times New Roman" w:hAnsi="Times New Roman"/>
          <w:sz w:val="24"/>
          <w:szCs w:val="24"/>
          <w:lang w:val="lt-LT"/>
        </w:rPr>
        <w:t>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1, patvirtintu </w:t>
      </w:r>
      <w:r w:rsidR="00913379">
        <w:rPr>
          <w:rFonts w:ascii="Times New Roman" w:hAnsi="Times New Roman"/>
          <w:sz w:val="24"/>
          <w:szCs w:val="24"/>
          <w:lang w:val="lt-LT"/>
        </w:rPr>
        <w:t xml:space="preserve">Vilniaus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regiono plėtros tarybos 2016 m. </w:t>
      </w:r>
      <w:r w:rsidR="00CD450C">
        <w:rPr>
          <w:rFonts w:ascii="Times New Roman" w:hAnsi="Times New Roman"/>
          <w:sz w:val="24"/>
          <w:szCs w:val="24"/>
          <w:lang w:val="lt-LT"/>
        </w:rPr>
        <w:t>gruodžio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450C">
        <w:rPr>
          <w:rFonts w:ascii="Times New Roman" w:hAnsi="Times New Roman"/>
          <w:sz w:val="24"/>
          <w:szCs w:val="24"/>
          <w:lang w:val="lt-LT"/>
        </w:rPr>
        <w:t>30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d. sprendimu Nr. 51/</w:t>
      </w:r>
      <w:r w:rsidR="00284D83">
        <w:rPr>
          <w:rFonts w:ascii="Times New Roman" w:hAnsi="Times New Roman"/>
          <w:sz w:val="24"/>
          <w:szCs w:val="24"/>
          <w:lang w:val="lt-LT"/>
        </w:rPr>
        <w:t>1</w:t>
      </w:r>
      <w:r w:rsidR="00BE5609">
        <w:rPr>
          <w:rFonts w:ascii="Times New Roman" w:hAnsi="Times New Roman"/>
          <w:sz w:val="24"/>
          <w:szCs w:val="24"/>
          <w:lang w:val="lt-LT"/>
        </w:rPr>
        <w:t>S-</w:t>
      </w:r>
      <w:r w:rsidR="00CD450C">
        <w:rPr>
          <w:rFonts w:ascii="Times New Roman" w:hAnsi="Times New Roman"/>
          <w:sz w:val="24"/>
          <w:szCs w:val="24"/>
          <w:lang w:val="lt-LT"/>
        </w:rPr>
        <w:t>60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</w:t>
      </w:r>
      <w:r w:rsidR="00CD450C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sąrašo patvirtinimo“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4466F4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4466F4">
        <w:rPr>
          <w:rFonts w:ascii="Times New Roman" w:hAnsi="Times New Roman"/>
          <w:sz w:val="24"/>
          <w:szCs w:val="24"/>
          <w:lang w:val="lt-LT"/>
        </w:rPr>
        <w:t>i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4466F4">
        <w:rPr>
          <w:rFonts w:ascii="Times New Roman" w:hAnsi="Times New Roman"/>
          <w:sz w:val="24"/>
          <w:szCs w:val="24"/>
          <w:lang w:val="lt-LT"/>
        </w:rPr>
        <w:t>ės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4466F4">
        <w:rPr>
          <w:rFonts w:ascii="Times New Roman" w:hAnsi="Times New Roman"/>
          <w:sz w:val="24"/>
          <w:szCs w:val="24"/>
          <w:lang w:val="lt-LT"/>
        </w:rPr>
        <w:t>8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CPVA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R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4466F4">
        <w:rPr>
          <w:rFonts w:ascii="Times New Roman" w:hAnsi="Times New Roman"/>
          <w:sz w:val="24"/>
          <w:szCs w:val="24"/>
          <w:lang w:val="lt-LT"/>
        </w:rPr>
        <w:t>07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466F4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Kauno regiono projektų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4466F4">
        <w:rPr>
          <w:rFonts w:ascii="Times New Roman" w:hAnsi="Times New Roman"/>
          <w:sz w:val="24"/>
          <w:szCs w:val="24"/>
          <w:lang w:val="lt-LT"/>
        </w:rPr>
        <w:t>u Nr. 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4466F4">
        <w:rPr>
          <w:rFonts w:ascii="Times New Roman" w:hAnsi="Times New Roman"/>
          <w:sz w:val="24"/>
          <w:szCs w:val="24"/>
          <w:lang w:val="lt-LT"/>
        </w:rPr>
        <w:t>8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CPVA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R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lastRenderedPageBreak/>
        <w:t>4</w:t>
      </w:r>
      <w:r w:rsidR="004466F4">
        <w:rPr>
          <w:rFonts w:ascii="Times New Roman" w:hAnsi="Times New Roman"/>
          <w:sz w:val="24"/>
          <w:szCs w:val="24"/>
          <w:lang w:val="lt-LT"/>
        </w:rPr>
        <w:t>07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21</w:t>
      </w:r>
      <w:r w:rsidR="004466F4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Kauno regiono plėtros tarybos 2016 m. spalio 28 d. sprendimu Nr. 51/2S-56 </w:t>
      </w:r>
      <w:r w:rsidR="004466F4" w:rsidRPr="00AB5BCC">
        <w:rPr>
          <w:rFonts w:ascii="Times New Roman" w:eastAsia="Calibri" w:hAnsi="Times New Roman"/>
          <w:sz w:val="24"/>
          <w:szCs w:val="24"/>
          <w:lang w:val="lt-LT"/>
        </w:rPr>
        <w:t>„Dėl</w:t>
      </w:r>
      <w:r w:rsidR="007D6F2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</w:t>
      </w:r>
      <w:r w:rsidR="007D6F2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4466F4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4466F4">
        <w:rPr>
          <w:rFonts w:ascii="Times New Roman" w:hAnsi="Times New Roman"/>
          <w:sz w:val="24"/>
          <w:szCs w:val="24"/>
          <w:lang w:val="lt-LT"/>
        </w:rPr>
        <w:t>i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priemon</w:t>
      </w:r>
      <w:r w:rsidR="004466F4">
        <w:rPr>
          <w:rFonts w:ascii="Times New Roman" w:hAnsi="Times New Roman"/>
          <w:sz w:val="24"/>
          <w:szCs w:val="24"/>
          <w:lang w:val="lt-LT"/>
        </w:rPr>
        <w:t>ės Nr.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4466F4">
        <w:rPr>
          <w:rFonts w:ascii="Times New Roman" w:hAnsi="Times New Roman"/>
          <w:sz w:val="24"/>
          <w:szCs w:val="24"/>
          <w:lang w:val="lt-LT"/>
        </w:rPr>
        <w:t>8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466F4">
        <w:rPr>
          <w:rFonts w:ascii="Times New Roman" w:hAnsi="Times New Roman"/>
          <w:sz w:val="24"/>
          <w:szCs w:val="24"/>
          <w:lang w:val="lt-LT"/>
        </w:rPr>
        <w:t>1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CPVA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466F4">
        <w:rPr>
          <w:rFonts w:ascii="Times New Roman" w:hAnsi="Times New Roman"/>
          <w:sz w:val="24"/>
          <w:szCs w:val="24"/>
          <w:lang w:val="lt-LT"/>
        </w:rPr>
        <w:t>R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4466F4">
        <w:rPr>
          <w:rFonts w:ascii="Times New Roman" w:hAnsi="Times New Roman"/>
          <w:sz w:val="24"/>
          <w:szCs w:val="24"/>
          <w:lang w:val="lt-LT"/>
        </w:rPr>
        <w:t>07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466F4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Kauno regiono projektų </w:t>
      </w:r>
      <w:r w:rsidR="004466F4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4466F4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4466F4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CD450C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 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Vilniaus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-000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201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balandžio 2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 d.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Vilniaus regiono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R-407-01-000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 ir 2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balandžio 2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CB6E2E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2944A3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E96EFF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AF264A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2944A3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0A5B6E">
        <w:rPr>
          <w:rFonts w:ascii="Times New Roman" w:hAnsi="Times New Roman"/>
          <w:sz w:val="24"/>
          <w:szCs w:val="24"/>
        </w:rPr>
        <w:t xml:space="preserve">1 380 756,56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vieno milijono </w:t>
      </w:r>
      <w:r w:rsidR="000A5B6E">
        <w:rPr>
          <w:rFonts w:ascii="Times New Roman" w:eastAsia="Calibri" w:hAnsi="Times New Roman"/>
          <w:sz w:val="24"/>
          <w:szCs w:val="24"/>
          <w:lang w:val="lt-LT"/>
        </w:rPr>
        <w:t xml:space="preserve">trijų 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0A5B6E">
        <w:rPr>
          <w:rFonts w:ascii="Times New Roman" w:eastAsia="Calibri" w:hAnsi="Times New Roman"/>
          <w:sz w:val="24"/>
          <w:szCs w:val="24"/>
          <w:lang w:val="lt-LT"/>
        </w:rPr>
        <w:t>aštuoniasdešimties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 tūkstančių </w:t>
      </w:r>
      <w:r w:rsidR="000A5B6E">
        <w:rPr>
          <w:rFonts w:ascii="Times New Roman" w:eastAsia="Calibri" w:hAnsi="Times New Roman"/>
          <w:sz w:val="24"/>
          <w:szCs w:val="24"/>
          <w:lang w:val="lt-LT"/>
        </w:rPr>
        <w:t>septynių šimtų penkiasdešimt šešių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0A5B6E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A5B6E">
        <w:rPr>
          <w:rFonts w:ascii="Times New Roman" w:eastAsia="Calibri" w:hAnsi="Times New Roman"/>
          <w:sz w:val="24"/>
          <w:szCs w:val="24"/>
          <w:lang w:val="lt-LT"/>
        </w:rPr>
        <w:t>56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2D4582" w:rsidRPr="002D458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>ir 1.2.2.7.1 (Valstybės biudžeto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AF264A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76" w:rsidRDefault="00937676">
      <w:r>
        <w:separator/>
      </w:r>
    </w:p>
  </w:endnote>
  <w:endnote w:type="continuationSeparator" w:id="0">
    <w:p w:rsidR="00937676" w:rsidRDefault="0093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76" w:rsidRDefault="00937676">
      <w:r>
        <w:separator/>
      </w:r>
    </w:p>
  </w:footnote>
  <w:footnote w:type="continuationSeparator" w:id="0">
    <w:p w:rsidR="00937676" w:rsidRDefault="00937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17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502"/>
    <w:rsid w:val="00066E5B"/>
    <w:rsid w:val="00073A2E"/>
    <w:rsid w:val="00074F48"/>
    <w:rsid w:val="00081D97"/>
    <w:rsid w:val="00083FD3"/>
    <w:rsid w:val="000A201D"/>
    <w:rsid w:val="000A5B6E"/>
    <w:rsid w:val="000B1E95"/>
    <w:rsid w:val="000B38B8"/>
    <w:rsid w:val="000B6940"/>
    <w:rsid w:val="000C23B5"/>
    <w:rsid w:val="000C3498"/>
    <w:rsid w:val="000C354E"/>
    <w:rsid w:val="000D278C"/>
    <w:rsid w:val="00101465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A6C18"/>
    <w:rsid w:val="001B2B54"/>
    <w:rsid w:val="001B4963"/>
    <w:rsid w:val="001C21D1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84D83"/>
    <w:rsid w:val="002907DB"/>
    <w:rsid w:val="002944A3"/>
    <w:rsid w:val="002A07D8"/>
    <w:rsid w:val="002A1696"/>
    <w:rsid w:val="002A3187"/>
    <w:rsid w:val="002A5038"/>
    <w:rsid w:val="002B637F"/>
    <w:rsid w:val="002C3984"/>
    <w:rsid w:val="002D269C"/>
    <w:rsid w:val="002D4582"/>
    <w:rsid w:val="002F00D8"/>
    <w:rsid w:val="00300343"/>
    <w:rsid w:val="00301D87"/>
    <w:rsid w:val="003039F4"/>
    <w:rsid w:val="0033315F"/>
    <w:rsid w:val="00342CD3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466F4"/>
    <w:rsid w:val="00452FB2"/>
    <w:rsid w:val="0045326E"/>
    <w:rsid w:val="0047127A"/>
    <w:rsid w:val="004723DA"/>
    <w:rsid w:val="00473B71"/>
    <w:rsid w:val="004939F5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972B2"/>
    <w:rsid w:val="005973F6"/>
    <w:rsid w:val="005B67EF"/>
    <w:rsid w:val="005C321C"/>
    <w:rsid w:val="005D2A0C"/>
    <w:rsid w:val="005D4799"/>
    <w:rsid w:val="005E39B9"/>
    <w:rsid w:val="005E3F62"/>
    <w:rsid w:val="005F2A4F"/>
    <w:rsid w:val="005F5222"/>
    <w:rsid w:val="006047E8"/>
    <w:rsid w:val="00615E19"/>
    <w:rsid w:val="00622F1B"/>
    <w:rsid w:val="0062423C"/>
    <w:rsid w:val="00630F4E"/>
    <w:rsid w:val="006333E2"/>
    <w:rsid w:val="00641B46"/>
    <w:rsid w:val="00643570"/>
    <w:rsid w:val="00647386"/>
    <w:rsid w:val="00657D46"/>
    <w:rsid w:val="0067288F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35739"/>
    <w:rsid w:val="00740DFD"/>
    <w:rsid w:val="007419AE"/>
    <w:rsid w:val="0074650F"/>
    <w:rsid w:val="0074672F"/>
    <w:rsid w:val="007520CA"/>
    <w:rsid w:val="00763DA9"/>
    <w:rsid w:val="007739D4"/>
    <w:rsid w:val="00774FB9"/>
    <w:rsid w:val="0077589E"/>
    <w:rsid w:val="00780587"/>
    <w:rsid w:val="007822B7"/>
    <w:rsid w:val="0078749F"/>
    <w:rsid w:val="007908AE"/>
    <w:rsid w:val="00791149"/>
    <w:rsid w:val="00797DEF"/>
    <w:rsid w:val="007A7FF6"/>
    <w:rsid w:val="007B4D8F"/>
    <w:rsid w:val="007C17BA"/>
    <w:rsid w:val="007C49C6"/>
    <w:rsid w:val="007D638D"/>
    <w:rsid w:val="007D6F22"/>
    <w:rsid w:val="007E74AE"/>
    <w:rsid w:val="007E7D86"/>
    <w:rsid w:val="007F05D2"/>
    <w:rsid w:val="007F0D60"/>
    <w:rsid w:val="007F674A"/>
    <w:rsid w:val="00801792"/>
    <w:rsid w:val="00820DB6"/>
    <w:rsid w:val="00823A30"/>
    <w:rsid w:val="00825409"/>
    <w:rsid w:val="00831CC9"/>
    <w:rsid w:val="00833675"/>
    <w:rsid w:val="00834707"/>
    <w:rsid w:val="00835186"/>
    <w:rsid w:val="008461B6"/>
    <w:rsid w:val="00860C16"/>
    <w:rsid w:val="00881151"/>
    <w:rsid w:val="0088206C"/>
    <w:rsid w:val="008A17C0"/>
    <w:rsid w:val="008C7C0A"/>
    <w:rsid w:val="008D1DF2"/>
    <w:rsid w:val="008D77F8"/>
    <w:rsid w:val="008D79C0"/>
    <w:rsid w:val="008E677B"/>
    <w:rsid w:val="00910187"/>
    <w:rsid w:val="00912EAE"/>
    <w:rsid w:val="00913379"/>
    <w:rsid w:val="00921E62"/>
    <w:rsid w:val="00924302"/>
    <w:rsid w:val="0093247A"/>
    <w:rsid w:val="00937676"/>
    <w:rsid w:val="00940A8B"/>
    <w:rsid w:val="009449C8"/>
    <w:rsid w:val="00947836"/>
    <w:rsid w:val="009522BA"/>
    <w:rsid w:val="00954862"/>
    <w:rsid w:val="00954D1D"/>
    <w:rsid w:val="00973098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044EA"/>
    <w:rsid w:val="00A04E80"/>
    <w:rsid w:val="00A1040B"/>
    <w:rsid w:val="00A106A5"/>
    <w:rsid w:val="00A208CC"/>
    <w:rsid w:val="00A45A92"/>
    <w:rsid w:val="00A5417D"/>
    <w:rsid w:val="00A70D1B"/>
    <w:rsid w:val="00A8122D"/>
    <w:rsid w:val="00A9145D"/>
    <w:rsid w:val="00A946C4"/>
    <w:rsid w:val="00A94D42"/>
    <w:rsid w:val="00AA69F2"/>
    <w:rsid w:val="00AB1E78"/>
    <w:rsid w:val="00AB4468"/>
    <w:rsid w:val="00AC13E0"/>
    <w:rsid w:val="00AE1DD9"/>
    <w:rsid w:val="00AF19C1"/>
    <w:rsid w:val="00AF264A"/>
    <w:rsid w:val="00AF275B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E350B"/>
    <w:rsid w:val="00BE5609"/>
    <w:rsid w:val="00BF3435"/>
    <w:rsid w:val="00C01BCB"/>
    <w:rsid w:val="00C14310"/>
    <w:rsid w:val="00C2154D"/>
    <w:rsid w:val="00C23B62"/>
    <w:rsid w:val="00C50C61"/>
    <w:rsid w:val="00C551B4"/>
    <w:rsid w:val="00C60762"/>
    <w:rsid w:val="00C617A9"/>
    <w:rsid w:val="00C7009A"/>
    <w:rsid w:val="00C7175B"/>
    <w:rsid w:val="00C7469B"/>
    <w:rsid w:val="00C832D6"/>
    <w:rsid w:val="00C92B0F"/>
    <w:rsid w:val="00CA25C6"/>
    <w:rsid w:val="00CA6ECF"/>
    <w:rsid w:val="00CB0AFA"/>
    <w:rsid w:val="00CB0F04"/>
    <w:rsid w:val="00CB6E2E"/>
    <w:rsid w:val="00CD037E"/>
    <w:rsid w:val="00CD194E"/>
    <w:rsid w:val="00CD450C"/>
    <w:rsid w:val="00CD57D0"/>
    <w:rsid w:val="00CE05E0"/>
    <w:rsid w:val="00CE30A5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5869"/>
    <w:rsid w:val="00D9660C"/>
    <w:rsid w:val="00DA5319"/>
    <w:rsid w:val="00DB7346"/>
    <w:rsid w:val="00DC5EDC"/>
    <w:rsid w:val="00DD5A8F"/>
    <w:rsid w:val="00DE1DC7"/>
    <w:rsid w:val="00DE658E"/>
    <w:rsid w:val="00DF1785"/>
    <w:rsid w:val="00DF79A5"/>
    <w:rsid w:val="00E05952"/>
    <w:rsid w:val="00E10CC3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96EFF"/>
    <w:rsid w:val="00EA4496"/>
    <w:rsid w:val="00EB21C6"/>
    <w:rsid w:val="00EB42C8"/>
    <w:rsid w:val="00EC3C8D"/>
    <w:rsid w:val="00EC7AD9"/>
    <w:rsid w:val="00ED0F83"/>
    <w:rsid w:val="00EE3CDF"/>
    <w:rsid w:val="00EF21B1"/>
    <w:rsid w:val="00F3305E"/>
    <w:rsid w:val="00F33BDC"/>
    <w:rsid w:val="00F410AB"/>
    <w:rsid w:val="00F45FF5"/>
    <w:rsid w:val="00F47AC6"/>
    <w:rsid w:val="00F54BC4"/>
    <w:rsid w:val="00F75E48"/>
    <w:rsid w:val="00F84F41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42DB8-BFCB-4491-B492-51ECCA02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2017-04-06T13:06:00Z</cp:lastPrinted>
  <dcterms:created xsi:type="dcterms:W3CDTF">2017-05-10T12:20:00Z</dcterms:created>
  <dcterms:modified xsi:type="dcterms:W3CDTF">2017-05-16T13:25:00Z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256196845</vt:i4>
  </property>
  <property fmtid="{D5CDD505-2E9C-101B-9397-08002B2CF9AE}" pid="3" name="_NewReviewCycle">
    <vt:lpwstr/>
  </property>
  <property fmtid="{D5CDD505-2E9C-101B-9397-08002B2CF9AE}" pid="4" name="_EmailSubject">
    <vt:lpwstr>isakymai internetui_ACIU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405611308</vt:i4>
  </property>
</Properties>
</file>