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7B668B" w:rsidRDefault="00D761EC" w:rsidP="00F47AC6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DĖL FINANSAVIMO SKYRIMO PROJEKT</w:t>
      </w:r>
      <w:r w:rsidR="00A81B04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81B04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7B668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</w:t>
      </w:r>
    </w:p>
    <w:p w:rsidR="003D0BAD" w:rsidRPr="008D77F8" w:rsidRDefault="007B668B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>2014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08.1.1-CPVA-R-407 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SOCIALINIŲ PASLAUGŲ INFRASTRUKTŪROS PLĖTRA</w:t>
      </w:r>
      <w:r w:rsidRPr="006730A7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730A7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80CC0">
        <w:rPr>
          <w:rFonts w:ascii="Times New Roman" w:hAnsi="Times New Roman"/>
          <w:sz w:val="24"/>
          <w:szCs w:val="24"/>
          <w:lang w:val="lt-LT"/>
        </w:rPr>
        <w:t>gegužės 15</w:t>
      </w:r>
      <w:r w:rsidR="0065769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A1-148"/>
            </w:textInput>
          </w:ffData>
        </w:fldChar>
      </w:r>
      <w:r w:rsidR="004A7147">
        <w:rPr>
          <w:rFonts w:ascii="Times New Roman" w:hAnsi="Times New Roman"/>
          <w:sz w:val="24"/>
          <w:szCs w:val="24"/>
          <w:lang w:val="lt-LT"/>
        </w:rPr>
        <w:instrText xml:space="preserve"> </w:instrText>
      </w:r>
      <w:bookmarkStart w:id="8" w:name="RegNr"/>
      <w:r w:rsidR="004A7147">
        <w:rPr>
          <w:rFonts w:ascii="Times New Roman" w:hAnsi="Times New Roman"/>
          <w:sz w:val="24"/>
          <w:szCs w:val="24"/>
          <w:lang w:val="lt-LT"/>
        </w:rPr>
        <w:instrText xml:space="preserve">FORMTEXT </w:instrText>
      </w:r>
      <w:r w:rsidR="004A7147">
        <w:rPr>
          <w:rFonts w:ascii="Times New Roman" w:hAnsi="Times New Roman"/>
          <w:sz w:val="24"/>
          <w:szCs w:val="24"/>
          <w:lang w:val="lt-LT"/>
        </w:rPr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4A7147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4A7147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80CC0">
        <w:rPr>
          <w:rFonts w:ascii="Times New Roman" w:hAnsi="Times New Roman"/>
          <w:sz w:val="24"/>
          <w:szCs w:val="24"/>
          <w:lang w:val="lt-LT"/>
        </w:rPr>
        <w:t>242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3F7E" w:rsidRPr="00AB5BCC" w:rsidRDefault="00053F7E" w:rsidP="00585F64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DC0427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birželio 22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657692">
        <w:rPr>
          <w:rFonts w:ascii="Times New Roman" w:hAnsi="Times New Roman"/>
          <w:sz w:val="24"/>
          <w:szCs w:val="24"/>
          <w:lang w:val="lt-LT"/>
        </w:rPr>
        <w:t>8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5769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657692">
        <w:rPr>
          <w:rFonts w:ascii="Times New Roman" w:hAnsi="Times New Roman"/>
          <w:sz w:val="24"/>
          <w:szCs w:val="24"/>
          <w:lang w:val="lt-LT"/>
        </w:rPr>
        <w:t>ės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C0427">
        <w:rPr>
          <w:rFonts w:ascii="Times New Roman" w:hAnsi="Times New Roman"/>
          <w:sz w:val="24"/>
          <w:szCs w:val="24"/>
          <w:lang w:val="lt-LT"/>
        </w:rPr>
        <w:br/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Nr. 0</w:t>
      </w:r>
      <w:r w:rsidR="00657692">
        <w:rPr>
          <w:rFonts w:ascii="Times New Roman" w:hAnsi="Times New Roman"/>
          <w:sz w:val="24"/>
          <w:szCs w:val="24"/>
          <w:lang w:val="lt-LT"/>
        </w:rPr>
        <w:t>8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57692">
        <w:rPr>
          <w:rFonts w:ascii="Times New Roman" w:hAnsi="Times New Roman"/>
          <w:sz w:val="24"/>
          <w:szCs w:val="24"/>
          <w:lang w:val="lt-LT"/>
        </w:rPr>
        <w:t>1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57692">
        <w:rPr>
          <w:rFonts w:ascii="Times New Roman" w:hAnsi="Times New Roman"/>
          <w:sz w:val="24"/>
          <w:szCs w:val="24"/>
          <w:lang w:val="lt-LT"/>
        </w:rPr>
        <w:t>1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57692">
        <w:rPr>
          <w:rFonts w:ascii="Times New Roman" w:hAnsi="Times New Roman"/>
          <w:sz w:val="24"/>
          <w:szCs w:val="24"/>
          <w:lang w:val="lt-LT"/>
        </w:rPr>
        <w:t>CPVA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57692">
        <w:rPr>
          <w:rFonts w:ascii="Times New Roman" w:hAnsi="Times New Roman"/>
          <w:sz w:val="24"/>
          <w:szCs w:val="24"/>
          <w:lang w:val="lt-LT"/>
        </w:rPr>
        <w:t>R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657692">
        <w:rPr>
          <w:rFonts w:ascii="Times New Roman" w:hAnsi="Times New Roman"/>
          <w:sz w:val="24"/>
          <w:szCs w:val="24"/>
          <w:lang w:val="lt-LT"/>
        </w:rPr>
        <w:t>07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657692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7692">
        <w:rPr>
          <w:rFonts w:ascii="Times New Roman" w:hAnsi="Times New Roman"/>
          <w:sz w:val="24"/>
          <w:szCs w:val="24"/>
          <w:lang w:val="lt-LT"/>
        </w:rPr>
        <w:t>i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657692">
        <w:rPr>
          <w:rFonts w:ascii="Times New Roman" w:hAnsi="Times New Roman"/>
          <w:sz w:val="24"/>
          <w:szCs w:val="24"/>
          <w:lang w:val="lt-LT"/>
        </w:rPr>
        <w:t>Šiaulių regiono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57692">
        <w:rPr>
          <w:rFonts w:ascii="Times New Roman" w:hAnsi="Times New Roman"/>
          <w:sz w:val="24"/>
          <w:szCs w:val="24"/>
          <w:lang w:val="lt-LT"/>
        </w:rPr>
        <w:t>u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657692">
        <w:rPr>
          <w:rFonts w:ascii="Times New Roman" w:hAnsi="Times New Roman"/>
          <w:sz w:val="24"/>
          <w:szCs w:val="24"/>
          <w:lang w:val="lt-LT"/>
        </w:rPr>
        <w:t>8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57692">
        <w:rPr>
          <w:rFonts w:ascii="Times New Roman" w:hAnsi="Times New Roman"/>
          <w:sz w:val="24"/>
          <w:szCs w:val="24"/>
          <w:lang w:val="lt-LT"/>
        </w:rPr>
        <w:t>1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657692">
        <w:rPr>
          <w:rFonts w:ascii="Times New Roman" w:hAnsi="Times New Roman"/>
          <w:sz w:val="24"/>
          <w:szCs w:val="24"/>
          <w:lang w:val="lt-LT"/>
        </w:rPr>
        <w:t>1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57692">
        <w:rPr>
          <w:rFonts w:ascii="Times New Roman" w:hAnsi="Times New Roman"/>
          <w:sz w:val="24"/>
          <w:szCs w:val="24"/>
          <w:lang w:val="lt-LT"/>
        </w:rPr>
        <w:t>CPVA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57692">
        <w:rPr>
          <w:rFonts w:ascii="Times New Roman" w:hAnsi="Times New Roman"/>
          <w:sz w:val="24"/>
          <w:szCs w:val="24"/>
          <w:lang w:val="lt-LT"/>
        </w:rPr>
        <w:t>R</w:t>
      </w:r>
      <w:r w:rsidR="00657692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657692">
        <w:rPr>
          <w:rFonts w:ascii="Times New Roman" w:hAnsi="Times New Roman"/>
          <w:sz w:val="24"/>
          <w:szCs w:val="24"/>
          <w:lang w:val="lt-LT"/>
        </w:rPr>
        <w:t>07-61</w:t>
      </w:r>
      <w:r w:rsidR="00657692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57692">
        <w:rPr>
          <w:rFonts w:ascii="Times New Roman" w:eastAsia="Calibri" w:hAnsi="Times New Roman"/>
          <w:sz w:val="24"/>
          <w:szCs w:val="24"/>
          <w:lang w:val="lt-LT"/>
        </w:rPr>
        <w:t xml:space="preserve">Šiaulių regiono plėtros tarybos 2016 m. spalio 28 d. sprendimu Nr. 51/5S-57 </w:t>
      </w:r>
      <w:r w:rsidR="00657692"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657692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657692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657692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657692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657692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Šiaulių regiono projektų sąrašo patvirtinimo</w:t>
      </w:r>
      <w:r w:rsidR="0065769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E5124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561095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561095">
        <w:rPr>
          <w:rFonts w:ascii="Times New Roman" w:hAnsi="Times New Roman"/>
          <w:sz w:val="24"/>
          <w:szCs w:val="24"/>
          <w:lang w:val="lt-LT"/>
        </w:rPr>
        <w:t>i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561095">
        <w:rPr>
          <w:rFonts w:ascii="Times New Roman" w:hAnsi="Times New Roman"/>
          <w:sz w:val="24"/>
          <w:szCs w:val="24"/>
          <w:lang w:val="lt-LT"/>
        </w:rPr>
        <w:t>ės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561095">
        <w:rPr>
          <w:rFonts w:ascii="Times New Roman" w:hAnsi="Times New Roman"/>
          <w:sz w:val="24"/>
          <w:szCs w:val="24"/>
          <w:lang w:val="lt-LT"/>
        </w:rPr>
        <w:t>8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CPVA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R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561095">
        <w:rPr>
          <w:rFonts w:ascii="Times New Roman" w:hAnsi="Times New Roman"/>
          <w:sz w:val="24"/>
          <w:szCs w:val="24"/>
          <w:lang w:val="lt-LT"/>
        </w:rPr>
        <w:t>07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561095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Tauragės regiono projektų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561095">
        <w:rPr>
          <w:rFonts w:ascii="Times New Roman" w:hAnsi="Times New Roman"/>
          <w:sz w:val="24"/>
          <w:szCs w:val="24"/>
          <w:lang w:val="lt-LT"/>
        </w:rPr>
        <w:t>u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561095">
        <w:rPr>
          <w:rFonts w:ascii="Times New Roman" w:hAnsi="Times New Roman"/>
          <w:sz w:val="24"/>
          <w:szCs w:val="24"/>
          <w:lang w:val="lt-LT"/>
        </w:rPr>
        <w:t>8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CPVA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R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561095">
        <w:rPr>
          <w:rFonts w:ascii="Times New Roman" w:hAnsi="Times New Roman"/>
          <w:sz w:val="24"/>
          <w:szCs w:val="24"/>
          <w:lang w:val="lt-LT"/>
        </w:rPr>
        <w:t>07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71</w:t>
      </w:r>
      <w:r w:rsidR="0056109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 xml:space="preserve">Tauragės regiono plėtros tarybos 2016 m. spalio 24 d. sprendimu Nr. 51/9S-26 </w:t>
      </w:r>
      <w:r w:rsidR="0056109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>Lietuvos Respublikos</w:t>
      </w:r>
      <w:r w:rsidR="00C10BC1">
        <w:rPr>
          <w:rFonts w:ascii="Times New Roman" w:eastAsia="Calibri" w:hAnsi="Times New Roman"/>
          <w:sz w:val="24"/>
          <w:szCs w:val="24"/>
          <w:lang w:val="lt-LT"/>
        </w:rPr>
        <w:t xml:space="preserve"> socialinės apsaugos ir </w:t>
      </w:r>
      <w:r w:rsidR="00C10BC1">
        <w:rPr>
          <w:rFonts w:ascii="Times New Roman" w:eastAsia="Calibri" w:hAnsi="Times New Roman"/>
          <w:sz w:val="24"/>
          <w:szCs w:val="24"/>
          <w:lang w:val="lt-LT"/>
        </w:rPr>
        <w:lastRenderedPageBreak/>
        <w:t>darbo ministerijos 2014</w:t>
      </w:r>
      <w:r w:rsidR="00C10BC1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C10BC1">
        <w:rPr>
          <w:rFonts w:ascii="Times New Roman" w:eastAsia="Calibri" w:hAnsi="Times New Roman"/>
          <w:sz w:val="24"/>
          <w:szCs w:val="24"/>
          <w:lang w:val="lt-LT"/>
        </w:rPr>
        <w:t xml:space="preserve">2020 metų Europos Sąjungos fondų investicijų veiksmų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programos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priemon</w:t>
      </w:r>
      <w:r w:rsidR="00561095">
        <w:rPr>
          <w:rFonts w:ascii="Times New Roman" w:hAnsi="Times New Roman"/>
          <w:sz w:val="24"/>
          <w:szCs w:val="24"/>
          <w:lang w:val="lt-LT"/>
        </w:rPr>
        <w:t>ės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0</w:t>
      </w:r>
      <w:r w:rsidR="00561095">
        <w:rPr>
          <w:rFonts w:ascii="Times New Roman" w:hAnsi="Times New Roman"/>
          <w:sz w:val="24"/>
          <w:szCs w:val="24"/>
          <w:lang w:val="lt-LT"/>
        </w:rPr>
        <w:t>8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561095">
        <w:rPr>
          <w:rFonts w:ascii="Times New Roman" w:hAnsi="Times New Roman"/>
          <w:sz w:val="24"/>
          <w:szCs w:val="24"/>
          <w:lang w:val="lt-LT"/>
        </w:rPr>
        <w:t>1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CPVA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561095">
        <w:rPr>
          <w:rFonts w:ascii="Times New Roman" w:hAnsi="Times New Roman"/>
          <w:sz w:val="24"/>
          <w:szCs w:val="24"/>
          <w:lang w:val="lt-LT"/>
        </w:rPr>
        <w:t>R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561095">
        <w:rPr>
          <w:rFonts w:ascii="Times New Roman" w:hAnsi="Times New Roman"/>
          <w:sz w:val="24"/>
          <w:szCs w:val="24"/>
          <w:lang w:val="lt-LT"/>
        </w:rPr>
        <w:t>07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561095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Tauragės regiono projektų </w:t>
      </w:r>
      <w:r w:rsidR="00561095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o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561095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lt-LT"/>
        </w:rPr>
        <w:t>2014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Nr. </w:t>
      </w:r>
      <w:r w:rsidRPr="00AB5BCC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Klaipėdos regiono projektų </w:t>
      </w:r>
      <w:r w:rsidRPr="00AB5BCC">
        <w:rPr>
          <w:rFonts w:ascii="Times New Roman" w:hAnsi="Times New Roman"/>
          <w:sz w:val="24"/>
          <w:szCs w:val="24"/>
          <w:lang w:val="lt-LT"/>
        </w:rPr>
        <w:t>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959C5">
        <w:rPr>
          <w:rFonts w:ascii="Times New Roman" w:hAnsi="Times New Roman"/>
          <w:sz w:val="24"/>
          <w:szCs w:val="24"/>
          <w:lang w:val="lt-LT"/>
        </w:rPr>
        <w:br/>
      </w:r>
      <w:r w:rsidRPr="00AB5BCC">
        <w:rPr>
          <w:rFonts w:ascii="Times New Roman" w:hAnsi="Times New Roman"/>
          <w:sz w:val="24"/>
          <w:szCs w:val="24"/>
          <w:lang w:val="lt-LT"/>
        </w:rPr>
        <w:t>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31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Klaipėdos regiono plėtros tarybos 2016 m. spalio 28 d. sprendimu Nr. 51/3S-46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>p</w:t>
      </w:r>
      <w:r w:rsidRPr="00AB5BCC">
        <w:rPr>
          <w:rFonts w:ascii="Times New Roman" w:hAnsi="Times New Roman"/>
          <w:sz w:val="24"/>
          <w:szCs w:val="24"/>
          <w:lang w:val="lt-LT"/>
        </w:rPr>
        <w:t>riemon</w:t>
      </w:r>
      <w:r>
        <w:rPr>
          <w:rFonts w:ascii="Times New Roman" w:hAnsi="Times New Roman"/>
          <w:sz w:val="24"/>
          <w:szCs w:val="24"/>
          <w:lang w:val="lt-LT"/>
        </w:rPr>
        <w:t>ės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>
        <w:rPr>
          <w:rFonts w:ascii="Times New Roman" w:hAnsi="Times New Roman"/>
          <w:sz w:val="24"/>
          <w:szCs w:val="24"/>
          <w:lang w:val="lt-LT"/>
        </w:rPr>
        <w:t>07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>
        <w:rPr>
          <w:rFonts w:ascii="Times New Roman" w:hAnsi="Times New Roman"/>
          <w:sz w:val="24"/>
          <w:szCs w:val="24"/>
          <w:lang w:val="lt-LT"/>
        </w:rPr>
        <w:t>Klaipėdos 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561095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561095">
        <w:rPr>
          <w:rFonts w:ascii="Times New Roman" w:hAnsi="Times New Roman"/>
          <w:sz w:val="24"/>
          <w:szCs w:val="24"/>
          <w:lang w:val="lt-LT"/>
        </w:rPr>
        <w:t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Marijampolės regiono projektų sąrašu Nr. 08.1.1-CPVA-R-407-41, patvirtintu Marijampolės regiono plėtros tarybos 2016 m. spalio 19 d. sprendimu Nr. 51/8S-31 „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561095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priemonės 08.1.1-CPVA-R-407 „Socialinių paslaugų infrastruktūros plėtra“ iš ES struktūrinių fondų lėšų siūlomų bendrai finansuoti Marijampolės regiono projektų sąrašo </w:t>
      </w:r>
      <w:r w:rsidR="00561095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561095">
        <w:rPr>
          <w:rFonts w:ascii="Times New Roman" w:hAnsi="Times New Roman"/>
          <w:sz w:val="24"/>
          <w:szCs w:val="24"/>
          <w:lang w:val="lt-LT"/>
        </w:rPr>
        <w:t>“</w:t>
      </w:r>
      <w:r w:rsidR="0032118B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>vieš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osios įstaigos 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>
        <w:rPr>
          <w:rFonts w:ascii="Times New Roman" w:eastAsia="Calibri" w:hAnsi="Times New Roman"/>
          <w:sz w:val="24"/>
          <w:szCs w:val="24"/>
          <w:lang w:val="lt-LT"/>
        </w:rPr>
        <w:t>7 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28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Šiaulių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6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>
        <w:rPr>
          <w:rFonts w:ascii="Times New Roman" w:eastAsia="Calibri" w:hAnsi="Times New Roman"/>
          <w:sz w:val="24"/>
          <w:szCs w:val="24"/>
          <w:lang w:val="lt-LT"/>
        </w:rPr>
        <w:t>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8B4226">
        <w:rPr>
          <w:rFonts w:ascii="Times New Roman" w:eastAsia="Calibri" w:hAnsi="Times New Roman"/>
          <w:sz w:val="24"/>
          <w:szCs w:val="24"/>
          <w:lang w:val="lt-LT"/>
        </w:rPr>
        <w:t> </w:t>
      </w:r>
      <w:r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6</w:t>
      </w:r>
      <w:r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, 2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Tauragės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C356AC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4, 2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 xml:space="preserve">balandžio 28 d. 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D84594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R-407-31-0006</w:t>
      </w:r>
      <w:r w:rsidR="00C356AC"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balandžio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D84594">
        <w:rPr>
          <w:rFonts w:ascii="Times New Roman" w:eastAsia="Calibri" w:hAnsi="Times New Roman"/>
          <w:sz w:val="24"/>
          <w:szCs w:val="24"/>
          <w:lang w:val="lt-LT"/>
        </w:rPr>
        <w:t>Marijampolės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0208EB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0F5B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0208EB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1-0004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053F7E" w:rsidRDefault="00053F7E" w:rsidP="00585F64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6432">
        <w:rPr>
          <w:rFonts w:ascii="Times New Roman" w:eastAsia="Calibri" w:hAnsi="Times New Roman"/>
          <w:sz w:val="24"/>
          <w:szCs w:val="24"/>
          <w:lang w:val="lt-LT"/>
        </w:rPr>
        <w:lastRenderedPageBreak/>
        <w:t>1. S k i r i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u šio įsakymo priede nurodyt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16432">
        <w:rPr>
          <w:rFonts w:ascii="Times New Roman" w:hAnsi="Times New Roman"/>
          <w:sz w:val="24"/>
          <w:szCs w:val="24"/>
        </w:rPr>
        <w:t xml:space="preserve">1 031 936,33 </w:t>
      </w:r>
      <w:proofErr w:type="spellStart"/>
      <w:r w:rsidRPr="00EB1301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vieno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milijono tri</w:t>
      </w:r>
      <w:r w:rsidR="00516432">
        <w:rPr>
          <w:rFonts w:ascii="Times New Roman" w:eastAsia="Calibri" w:hAnsi="Times New Roman"/>
          <w:sz w:val="24"/>
          <w:szCs w:val="24"/>
          <w:lang w:val="lt-LT"/>
        </w:rPr>
        <w:t xml:space="preserve">sdešimt vieno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>tūkstanči</w:t>
      </w:r>
      <w:r w:rsidR="00516432">
        <w:rPr>
          <w:rFonts w:ascii="Times New Roman" w:eastAsia="Calibri" w:hAnsi="Times New Roman"/>
          <w:sz w:val="24"/>
          <w:szCs w:val="24"/>
          <w:lang w:val="lt-LT"/>
        </w:rPr>
        <w:t>o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devynių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516432">
        <w:rPr>
          <w:rFonts w:ascii="Times New Roman" w:eastAsia="Calibri" w:hAnsi="Times New Roman"/>
          <w:sz w:val="24"/>
          <w:szCs w:val="24"/>
          <w:lang w:val="lt-LT"/>
        </w:rPr>
        <w:t>trisdešimt šešių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eurų </w:t>
      </w:r>
      <w:r w:rsidR="00516432">
        <w:rPr>
          <w:rFonts w:ascii="Times New Roman" w:eastAsia="Calibri" w:hAnsi="Times New Roman"/>
          <w:sz w:val="24"/>
          <w:szCs w:val="24"/>
          <w:lang w:val="lt-LT"/>
        </w:rPr>
        <w:t>33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Pr="00EB1301">
        <w:rPr>
          <w:rFonts w:ascii="Times New Roman" w:hAnsi="Times New Roman"/>
          <w:sz w:val="24"/>
          <w:szCs w:val="24"/>
          <w:lang w:val="lt-LT"/>
        </w:rPr>
        <w:t>)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finansavimą iš 02.07 </w:t>
      </w:r>
      <w:r w:rsidR="000F5B49">
        <w:rPr>
          <w:rFonts w:ascii="Times New Roman" w:eastAsia="Calibri" w:hAnsi="Times New Roman"/>
          <w:sz w:val="24"/>
          <w:szCs w:val="24"/>
          <w:lang w:val="lt-LT"/>
        </w:rPr>
        <w:t>p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rogramos „Socialinių paslaugų plėtra“ </w:t>
      </w:r>
      <w:r w:rsidRPr="00EB1301">
        <w:rPr>
          <w:sz w:val="24"/>
          <w:szCs w:val="24"/>
          <w:lang w:eastAsia="lt-LT"/>
        </w:rPr>
        <w:t>02007010201</w:t>
      </w: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socialinių paslaugų infrastruktūrą“ (funkcinės klasifikacijos kodas – 10.07.01.01), finansavimo šaltinio kodas – 1.3.2.7.1 (Europos Sąjungos lėšos).</w:t>
      </w:r>
    </w:p>
    <w:p w:rsidR="00516432" w:rsidRDefault="00053F7E" w:rsidP="00585F64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10BC1" w:rsidRDefault="00C10BC1" w:rsidP="00585F64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C10BC1" w:rsidRDefault="00C10BC1" w:rsidP="00585F64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5959C5" w:rsidRDefault="005959C5" w:rsidP="00585F64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585F64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585F64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730A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585F64">
      <w:pPr>
        <w:spacing w:line="360" w:lineRule="auto"/>
        <w:rPr>
          <w:lang w:val="lt-LT"/>
        </w:rPr>
      </w:pPr>
    </w:p>
    <w:sectPr w:rsidR="0072718E" w:rsidRPr="00383FF6" w:rsidSect="00585F64">
      <w:type w:val="continuous"/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18" w:rsidRDefault="001E3918">
      <w:r>
        <w:separator/>
      </w:r>
    </w:p>
  </w:endnote>
  <w:endnote w:type="continuationSeparator" w:id="0">
    <w:p w:rsidR="001E3918" w:rsidRDefault="001E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18" w:rsidRDefault="001E3918">
      <w:r>
        <w:separator/>
      </w:r>
    </w:p>
  </w:footnote>
  <w:footnote w:type="continuationSeparator" w:id="0">
    <w:p w:rsidR="001E3918" w:rsidRDefault="001E3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80CC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08EB"/>
    <w:rsid w:val="00053F7E"/>
    <w:rsid w:val="00063119"/>
    <w:rsid w:val="00066E5B"/>
    <w:rsid w:val="000B1E95"/>
    <w:rsid w:val="000C354E"/>
    <w:rsid w:val="000E7747"/>
    <w:rsid w:val="000F3243"/>
    <w:rsid w:val="000F5B49"/>
    <w:rsid w:val="00122144"/>
    <w:rsid w:val="0014073C"/>
    <w:rsid w:val="001524A9"/>
    <w:rsid w:val="001D7531"/>
    <w:rsid w:val="001E3918"/>
    <w:rsid w:val="002016BD"/>
    <w:rsid w:val="00202AB4"/>
    <w:rsid w:val="002338B2"/>
    <w:rsid w:val="002958A3"/>
    <w:rsid w:val="002A07D8"/>
    <w:rsid w:val="002C3984"/>
    <w:rsid w:val="002D3855"/>
    <w:rsid w:val="0032118B"/>
    <w:rsid w:val="0033315F"/>
    <w:rsid w:val="003443C3"/>
    <w:rsid w:val="00372173"/>
    <w:rsid w:val="00380718"/>
    <w:rsid w:val="00383FF6"/>
    <w:rsid w:val="003A1066"/>
    <w:rsid w:val="003B754F"/>
    <w:rsid w:val="003D0BAD"/>
    <w:rsid w:val="003F679C"/>
    <w:rsid w:val="0040413C"/>
    <w:rsid w:val="00407E28"/>
    <w:rsid w:val="004377ED"/>
    <w:rsid w:val="00473B71"/>
    <w:rsid w:val="00473D0C"/>
    <w:rsid w:val="004957FF"/>
    <w:rsid w:val="004A7147"/>
    <w:rsid w:val="004C41A8"/>
    <w:rsid w:val="004E5E12"/>
    <w:rsid w:val="004F70E6"/>
    <w:rsid w:val="00516432"/>
    <w:rsid w:val="00545DDF"/>
    <w:rsid w:val="00561095"/>
    <w:rsid w:val="00576C15"/>
    <w:rsid w:val="00585F64"/>
    <w:rsid w:val="005959C5"/>
    <w:rsid w:val="00641B46"/>
    <w:rsid w:val="00657692"/>
    <w:rsid w:val="006730A7"/>
    <w:rsid w:val="006A6BA7"/>
    <w:rsid w:val="006B3ABE"/>
    <w:rsid w:val="006C7613"/>
    <w:rsid w:val="006F7593"/>
    <w:rsid w:val="00722155"/>
    <w:rsid w:val="0072718E"/>
    <w:rsid w:val="00732A40"/>
    <w:rsid w:val="00740DFD"/>
    <w:rsid w:val="00797DEF"/>
    <w:rsid w:val="007B668B"/>
    <w:rsid w:val="007C49C6"/>
    <w:rsid w:val="007E7D86"/>
    <w:rsid w:val="00834D66"/>
    <w:rsid w:val="00881151"/>
    <w:rsid w:val="008A17C0"/>
    <w:rsid w:val="008B4226"/>
    <w:rsid w:val="008C7C0A"/>
    <w:rsid w:val="008D46B0"/>
    <w:rsid w:val="008D77F8"/>
    <w:rsid w:val="00912EAE"/>
    <w:rsid w:val="00921E62"/>
    <w:rsid w:val="00954862"/>
    <w:rsid w:val="00986BE4"/>
    <w:rsid w:val="009F5048"/>
    <w:rsid w:val="00A208CC"/>
    <w:rsid w:val="00A72026"/>
    <w:rsid w:val="00A81B04"/>
    <w:rsid w:val="00A94D42"/>
    <w:rsid w:val="00AA6FEE"/>
    <w:rsid w:val="00B134A5"/>
    <w:rsid w:val="00B16D26"/>
    <w:rsid w:val="00B21D47"/>
    <w:rsid w:val="00B3453E"/>
    <w:rsid w:val="00BB2A15"/>
    <w:rsid w:val="00BD2F2B"/>
    <w:rsid w:val="00C10BC1"/>
    <w:rsid w:val="00C2154D"/>
    <w:rsid w:val="00C23B62"/>
    <w:rsid w:val="00C356AC"/>
    <w:rsid w:val="00C94CBA"/>
    <w:rsid w:val="00CC2C4D"/>
    <w:rsid w:val="00D4579D"/>
    <w:rsid w:val="00D67987"/>
    <w:rsid w:val="00D761EC"/>
    <w:rsid w:val="00D80CC0"/>
    <w:rsid w:val="00D84594"/>
    <w:rsid w:val="00DC0427"/>
    <w:rsid w:val="00DD7F61"/>
    <w:rsid w:val="00E17E91"/>
    <w:rsid w:val="00E279B1"/>
    <w:rsid w:val="00E812FD"/>
    <w:rsid w:val="00EE3CDF"/>
    <w:rsid w:val="00F47AC6"/>
    <w:rsid w:val="00F54BC4"/>
    <w:rsid w:val="00F94CF1"/>
    <w:rsid w:val="00FD4BC7"/>
    <w:rsid w:val="00FD6AEC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CF726-594C-4937-91DE-9B4D0C68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4284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2017-04-26T10:16:00Z</cp:lastPrinted>
  <dcterms:created xsi:type="dcterms:W3CDTF">2017-05-10T09:50:00Z</dcterms:created>
  <dcterms:modified xsi:type="dcterms:W3CDTF">2017-05-16T13:22:00Z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1328957320</vt:i4>
  </property>
  <property fmtid="{D5CDD505-2E9C-101B-9397-08002B2CF9AE}" pid="3" name="_NewReviewCycle">
    <vt:lpwstr/>
  </property>
  <property fmtid="{D5CDD505-2E9C-101B-9397-08002B2CF9AE}" pid="4" name="_EmailSubject">
    <vt:lpwstr>isakymai internetui_ACIU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1125775010</vt:i4>
  </property>
</Properties>
</file>