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4165AB">
        <w:rPr>
          <w:sz w:val="24"/>
          <w:szCs w:val="24"/>
        </w:rPr>
        <w:t>2017-TA-596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41AFD">
        <w:rPr>
          <w:rFonts w:ascii="Times New Roman" w:hAnsi="Times New Roman"/>
          <w:sz w:val="24"/>
          <w:szCs w:val="24"/>
          <w:lang w:val="lt-LT"/>
        </w:rPr>
        <w:t>gegužės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41AFD">
        <w:rPr>
          <w:rFonts w:ascii="Times New Roman" w:hAnsi="Times New Roman"/>
          <w:sz w:val="24"/>
          <w:szCs w:val="24"/>
          <w:lang w:val="lt-LT"/>
        </w:rPr>
        <w:t>25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D41AFD">
        <w:rPr>
          <w:rFonts w:ascii="Times New Roman" w:hAnsi="Times New Roman"/>
          <w:noProof/>
          <w:sz w:val="24"/>
          <w:szCs w:val="24"/>
          <w:lang w:val="lt-LT"/>
        </w:rPr>
        <w:t>262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334B51" w:rsidRPr="00173A0F" w:rsidRDefault="00334B51" w:rsidP="00334B51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</w:t>
      </w:r>
      <w:r>
        <w:rPr>
          <w:rFonts w:ascii="Times New Roman" w:eastAsia="Calibri" w:hAnsi="Times New Roman"/>
          <w:sz w:val="24"/>
          <w:szCs w:val="24"/>
          <w:lang w:val="lt-LT"/>
        </w:rPr>
        <w:t>2017 m. vasario 8 d. įsakymu Nr. A1-77 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įgyvendinimo priemonę Nr. 08.4.1-ESFA-V-416 „Kompleksinės paslaugos šeimai“ projektų tinkamumo finansuoti vertinimo ataskaita Nr. </w:t>
      </w:r>
      <w:r>
        <w:rPr>
          <w:rFonts w:ascii="Times New Roman" w:eastAsia="Calibri" w:hAnsi="Times New Roman"/>
          <w:sz w:val="24"/>
          <w:szCs w:val="24"/>
          <w:lang w:val="lt-LT"/>
        </w:rPr>
        <w:t>VD-2017-00268:</w:t>
      </w:r>
    </w:p>
    <w:p w:rsidR="00334B51" w:rsidRDefault="00334B51" w:rsidP="00334B51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>
        <w:rPr>
          <w:rFonts w:ascii="Times New Roman" w:hAnsi="Times New Roman"/>
          <w:sz w:val="24"/>
          <w:szCs w:val="24"/>
          <w:lang w:val="lt-LT"/>
        </w:rPr>
        <w:t>232 122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E20119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dviejų šimtų trisdešimt dviejų tūkstančių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šimto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dvidešimt dviejų eurų</w:t>
      </w:r>
      <w:r w:rsidRPr="00E20119">
        <w:rPr>
          <w:rFonts w:ascii="Times New Roman" w:hAnsi="Times New Roman"/>
          <w:sz w:val="24"/>
          <w:szCs w:val="24"/>
          <w:lang w:val="lt-LT"/>
        </w:rPr>
        <w:t>)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finansavimą iš 03.01 programos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 –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334B51" w:rsidRDefault="00334B51" w:rsidP="00334B5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65" w:rsidRDefault="00015F65">
      <w:r>
        <w:separator/>
      </w:r>
    </w:p>
  </w:endnote>
  <w:endnote w:type="continuationSeparator" w:id="0">
    <w:p w:rsidR="00015F65" w:rsidRDefault="0001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65" w:rsidRDefault="00015F65">
      <w:r>
        <w:separator/>
      </w:r>
    </w:p>
  </w:footnote>
  <w:footnote w:type="continuationSeparator" w:id="0">
    <w:p w:rsidR="00015F65" w:rsidRDefault="00015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1A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5F65"/>
    <w:rsid w:val="000548E9"/>
    <w:rsid w:val="00055A91"/>
    <w:rsid w:val="00066E5B"/>
    <w:rsid w:val="000B1E95"/>
    <w:rsid w:val="000C354E"/>
    <w:rsid w:val="00120032"/>
    <w:rsid w:val="0014073C"/>
    <w:rsid w:val="001524A9"/>
    <w:rsid w:val="001901A1"/>
    <w:rsid w:val="001D1B23"/>
    <w:rsid w:val="001D7531"/>
    <w:rsid w:val="00202AB4"/>
    <w:rsid w:val="002656D2"/>
    <w:rsid w:val="002664E1"/>
    <w:rsid w:val="002A07D8"/>
    <w:rsid w:val="002C3984"/>
    <w:rsid w:val="002D706F"/>
    <w:rsid w:val="002E02F1"/>
    <w:rsid w:val="002E7434"/>
    <w:rsid w:val="0033315F"/>
    <w:rsid w:val="00334B51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165AB"/>
    <w:rsid w:val="004377ED"/>
    <w:rsid w:val="00457F54"/>
    <w:rsid w:val="00473B71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40DFD"/>
    <w:rsid w:val="00742CB1"/>
    <w:rsid w:val="00797DEF"/>
    <w:rsid w:val="007A3695"/>
    <w:rsid w:val="007C49C6"/>
    <w:rsid w:val="007E2988"/>
    <w:rsid w:val="007E7D86"/>
    <w:rsid w:val="00881151"/>
    <w:rsid w:val="008816A6"/>
    <w:rsid w:val="008867B0"/>
    <w:rsid w:val="00886B33"/>
    <w:rsid w:val="008A17C0"/>
    <w:rsid w:val="008C34CD"/>
    <w:rsid w:val="008C5A1B"/>
    <w:rsid w:val="008C7C0A"/>
    <w:rsid w:val="008D77F8"/>
    <w:rsid w:val="008E2AA5"/>
    <w:rsid w:val="00912EAE"/>
    <w:rsid w:val="00921E62"/>
    <w:rsid w:val="00954862"/>
    <w:rsid w:val="009F5048"/>
    <w:rsid w:val="00A1214C"/>
    <w:rsid w:val="00A208CC"/>
    <w:rsid w:val="00A33BEB"/>
    <w:rsid w:val="00A548A9"/>
    <w:rsid w:val="00A92E75"/>
    <w:rsid w:val="00A94D42"/>
    <w:rsid w:val="00B174DB"/>
    <w:rsid w:val="00BA2855"/>
    <w:rsid w:val="00BB2A15"/>
    <w:rsid w:val="00BB71A5"/>
    <w:rsid w:val="00BD2F2B"/>
    <w:rsid w:val="00C01495"/>
    <w:rsid w:val="00C20B47"/>
    <w:rsid w:val="00C2154D"/>
    <w:rsid w:val="00C23B62"/>
    <w:rsid w:val="00C32592"/>
    <w:rsid w:val="00C4425C"/>
    <w:rsid w:val="00C5144C"/>
    <w:rsid w:val="00C74D2A"/>
    <w:rsid w:val="00CC77C4"/>
    <w:rsid w:val="00D229A0"/>
    <w:rsid w:val="00D41AFD"/>
    <w:rsid w:val="00D4579D"/>
    <w:rsid w:val="00D52470"/>
    <w:rsid w:val="00D54DDD"/>
    <w:rsid w:val="00D64424"/>
    <w:rsid w:val="00D67987"/>
    <w:rsid w:val="00D761EC"/>
    <w:rsid w:val="00D87B41"/>
    <w:rsid w:val="00DC6B0A"/>
    <w:rsid w:val="00DE78ED"/>
    <w:rsid w:val="00E138A9"/>
    <w:rsid w:val="00E17E91"/>
    <w:rsid w:val="00E20119"/>
    <w:rsid w:val="00E3020B"/>
    <w:rsid w:val="00E377DD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6769B"/>
    <w:rsid w:val="00F73D48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FA92B-A53B-4530-A331-45B667DB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2017-05-18T08:00:00Z</cp:lastPrinted>
  <dcterms:created xsi:type="dcterms:W3CDTF">2017-05-22T05:45:00Z</dcterms:created>
  <dcterms:modified xsi:type="dcterms:W3CDTF">2017-06-13T06:22:00Z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-712870865</vt:i4>
  </property>
  <property fmtid="{D5CDD505-2E9C-101B-9397-08002B2CF9AE}" pid="3" name="_NewReviewCycle">
    <vt:lpwstr/>
  </property>
  <property fmtid="{D5CDD505-2E9C-101B-9397-08002B2CF9AE}" pid="4" name="_EmailSubject">
    <vt:lpwstr>Jurbarkas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