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REN_DOK_TIPO_ID"/>
    <w:bookmarkStart w:id="1" w:name="REN_DOK_TIPO_PAV"/>
    <w:bookmarkStart w:id="2" w:name="PaieskNuoroda"/>
    <w:p w:rsidR="003D0BAD" w:rsidRPr="00FE52D3" w:rsidRDefault="00D761EC" w:rsidP="003D0BAD">
      <w:pPr>
        <w:framePr w:w="4947" w:h="235" w:hRule="exact" w:hSpace="181" w:wrap="notBeside" w:vAnchor="page" w:hAnchor="page" w:x="6555" w:y="15661"/>
        <w:jc w:val="right"/>
        <w:rPr>
          <w:sz w:val="24"/>
          <w:szCs w:val="24"/>
        </w:rPr>
      </w:pPr>
      <w:r>
        <w:rPr>
          <w:color w:val="FFFFFF"/>
        </w:rPr>
        <w:fldChar w:fldCharType="begin">
          <w:ffData>
            <w:name w:val="REN_DOK_TIPO_ID"/>
            <w:enabled/>
            <w:calcOnExit w:val="0"/>
            <w:textInput>
              <w:default w:val="4"/>
            </w:textInput>
          </w:ffData>
        </w:fldChar>
      </w:r>
      <w:r w:rsidR="0033315F">
        <w:rPr>
          <w:color w:val="FFFFFF"/>
        </w:rPr>
        <w:instrText xml:space="preserve"> FORMTEXT </w:instrText>
      </w:r>
      <w:r>
        <w:rPr>
          <w:color w:val="FFFFFF"/>
        </w:rPr>
      </w:r>
      <w:r>
        <w:rPr>
          <w:color w:val="FFFFFF"/>
        </w:rPr>
        <w:fldChar w:fldCharType="separate"/>
      </w:r>
      <w:r w:rsidR="0033315F">
        <w:rPr>
          <w:noProof/>
          <w:color w:val="FFFFFF"/>
        </w:rPr>
        <w:t>4</w:t>
      </w:r>
      <w:r>
        <w:rPr>
          <w:color w:val="FFFFFF"/>
        </w:rPr>
        <w:fldChar w:fldCharType="end"/>
      </w:r>
      <w:bookmarkEnd w:id="0"/>
      <w:r>
        <w:rPr>
          <w:color w:val="FFFFFF"/>
        </w:rPr>
        <w:fldChar w:fldCharType="begin">
          <w:ffData>
            <w:name w:val="REN_DOK_TIPO_PAV"/>
            <w:enabled/>
            <w:calcOnExit w:val="0"/>
            <w:textInput>
              <w:default w:val="Įsakymai ir potvarkiai"/>
            </w:textInput>
          </w:ffData>
        </w:fldChar>
      </w:r>
      <w:r w:rsidR="0033315F">
        <w:rPr>
          <w:color w:val="FFFFFF"/>
        </w:rPr>
        <w:instrText xml:space="preserve"> FORMTEXT </w:instrText>
      </w:r>
      <w:r>
        <w:rPr>
          <w:color w:val="FFFFFF"/>
        </w:rPr>
      </w:r>
      <w:r>
        <w:rPr>
          <w:color w:val="FFFFFF"/>
        </w:rPr>
        <w:fldChar w:fldCharType="separate"/>
      </w:r>
      <w:r w:rsidR="0033315F">
        <w:rPr>
          <w:noProof/>
          <w:color w:val="FFFFFF"/>
        </w:rPr>
        <w:t>Įsakymai ir potvarkiai</w:t>
      </w:r>
      <w:r>
        <w:rPr>
          <w:color w:val="FFFFFF"/>
        </w:rPr>
        <w:fldChar w:fldCharType="end"/>
      </w:r>
      <w:bookmarkEnd w:id="1"/>
      <w:r w:rsidR="0033315F">
        <w:rPr>
          <w:color w:val="FFFFFF"/>
        </w:rPr>
        <w:t xml:space="preserve">  </w:t>
      </w:r>
      <w:r w:rsidRPr="00FE52D3">
        <w:rPr>
          <w:sz w:val="24"/>
          <w:szCs w:val="24"/>
        </w:rPr>
        <w:fldChar w:fldCharType="begin">
          <w:ffData>
            <w:name w:val="PaieskNuoroda"/>
            <w:enabled w:val="0"/>
            <w:calcOnExit w:val="0"/>
            <w:statusText w:type="text" w:val="Paieškos nuoroda"/>
            <w:textInput>
              <w:maxLength w:val="30"/>
            </w:textInput>
          </w:ffData>
        </w:fldChar>
      </w:r>
      <w:r w:rsidR="003D0BAD" w:rsidRPr="00FE52D3">
        <w:rPr>
          <w:sz w:val="24"/>
          <w:szCs w:val="24"/>
        </w:rPr>
        <w:instrText xml:space="preserve"> FORMTEXT </w:instrText>
      </w:r>
      <w:r w:rsidRPr="00FE52D3">
        <w:rPr>
          <w:sz w:val="24"/>
          <w:szCs w:val="24"/>
        </w:rPr>
      </w:r>
      <w:r w:rsidRPr="00FE52D3">
        <w:rPr>
          <w:sz w:val="24"/>
          <w:szCs w:val="24"/>
        </w:rPr>
        <w:fldChar w:fldCharType="separate"/>
      </w:r>
      <w:r w:rsidR="003D0BAD" w:rsidRPr="00FE52D3">
        <w:rPr>
          <w:noProof/>
          <w:sz w:val="24"/>
          <w:szCs w:val="24"/>
        </w:rPr>
        <w:t> </w:t>
      </w:r>
      <w:r w:rsidR="003D0BAD" w:rsidRPr="00FE52D3">
        <w:rPr>
          <w:noProof/>
          <w:sz w:val="24"/>
          <w:szCs w:val="24"/>
        </w:rPr>
        <w:t> </w:t>
      </w:r>
      <w:r w:rsidR="003D0BAD" w:rsidRPr="00FE52D3">
        <w:rPr>
          <w:noProof/>
          <w:sz w:val="24"/>
          <w:szCs w:val="24"/>
        </w:rPr>
        <w:t> </w:t>
      </w:r>
      <w:r w:rsidR="003D0BAD" w:rsidRPr="00FE52D3">
        <w:rPr>
          <w:noProof/>
          <w:sz w:val="24"/>
          <w:szCs w:val="24"/>
        </w:rPr>
        <w:t> </w:t>
      </w:r>
      <w:r w:rsidR="003D0BAD" w:rsidRPr="00FE52D3">
        <w:rPr>
          <w:noProof/>
          <w:sz w:val="24"/>
          <w:szCs w:val="24"/>
        </w:rPr>
        <w:t> </w:t>
      </w:r>
      <w:r w:rsidRPr="00FE52D3">
        <w:rPr>
          <w:sz w:val="24"/>
          <w:szCs w:val="24"/>
        </w:rPr>
        <w:fldChar w:fldCharType="end"/>
      </w:r>
      <w:bookmarkEnd w:id="2"/>
    </w:p>
    <w:p w:rsidR="003D0BAD" w:rsidRPr="008546A2" w:rsidRDefault="003D0BAD" w:rsidP="003D0BAD">
      <w:pPr>
        <w:framePr w:w="4947" w:h="235" w:hRule="exact" w:hSpace="181" w:wrap="notBeside" w:vAnchor="page" w:hAnchor="page" w:x="6555" w:y="15661"/>
        <w:jc w:val="right"/>
        <w:rPr>
          <w:sz w:val="24"/>
          <w:szCs w:val="24"/>
          <w:lang w:val="pt-BR"/>
        </w:rPr>
      </w:pPr>
      <w:r w:rsidRPr="008546A2">
        <w:rPr>
          <w:sz w:val="24"/>
          <w:szCs w:val="24"/>
          <w:lang w:val="pt-BR"/>
        </w:rPr>
        <w:t xml:space="preserve"> </w:t>
      </w:r>
    </w:p>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BB2A15" w:rsidTr="000B1E95">
        <w:tc>
          <w:tcPr>
            <w:tcW w:w="3827" w:type="dxa"/>
            <w:tcBorders>
              <w:top w:val="nil"/>
              <w:left w:val="nil"/>
              <w:bottom w:val="nil"/>
              <w:right w:val="nil"/>
            </w:tcBorders>
          </w:tcPr>
          <w:p w:rsidR="000C354E" w:rsidRPr="007E7D86" w:rsidRDefault="007E7D86" w:rsidP="00A35552">
            <w:pPr>
              <w:rPr>
                <w:rFonts w:ascii="Times New Roman" w:hAnsi="Times New Roman"/>
                <w:b/>
                <w:sz w:val="22"/>
                <w:szCs w:val="22"/>
                <w:lang w:val="lt-LT" w:eastAsia="lt-LT"/>
              </w:rPr>
            </w:pPr>
            <w:r>
              <w:rPr>
                <w:rFonts w:ascii="Times New Roman" w:hAnsi="Times New Roman"/>
                <w:b/>
                <w:sz w:val="24"/>
                <w:szCs w:val="24"/>
                <w:lang w:val="lt-LT"/>
              </w:rPr>
              <w:lastRenderedPageBreak/>
              <w:fldChar w:fldCharType="begin">
                <w:ffData>
                  <w:name w:val=""/>
                  <w:enabled/>
                  <w:calcOnExit w:val="0"/>
                  <w:helpText w:type="text" w:val="Veiklos nr. (Dokumento registravimo numerio sudedamoji dalis)"/>
                  <w:statusText w:type="text" w:val="Veiklos nr."/>
                  <w:textInput>
                    <w:format w:val="Pirmoji didžioji raidė"/>
                  </w:textInput>
                </w:ffData>
              </w:fldChar>
            </w:r>
            <w:r>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A35552">
              <w:rPr>
                <w:rFonts w:ascii="Times New Roman" w:hAnsi="Times New Roman"/>
                <w:b/>
                <w:sz w:val="24"/>
                <w:szCs w:val="24"/>
                <w:lang w:val="lt-LT"/>
              </w:rPr>
              <w:t>P</w:t>
            </w:r>
            <w:bookmarkStart w:id="3" w:name="_GoBack"/>
            <w:bookmarkEnd w:id="3"/>
            <w:r w:rsidR="00A35552">
              <w:rPr>
                <w:rFonts w:ascii="Times New Roman" w:hAnsi="Times New Roman"/>
                <w:b/>
                <w:sz w:val="24"/>
                <w:szCs w:val="24"/>
                <w:lang w:val="lt-LT"/>
              </w:rPr>
              <w:t>rojektas</w:t>
            </w:r>
            <w:r>
              <w:rPr>
                <w:rFonts w:ascii="Times New Roman" w:hAnsi="Times New Roman"/>
                <w:b/>
                <w:sz w:val="24"/>
                <w:szCs w:val="24"/>
                <w:lang w:val="lt-LT"/>
              </w:rPr>
              <w:fldChar w:fldCharType="end"/>
            </w:r>
          </w:p>
        </w:tc>
      </w:tr>
    </w:tbl>
    <w:p w:rsidR="003D0BAD" w:rsidRDefault="003D0BAD" w:rsidP="003D0BAD">
      <w:pPr>
        <w:jc w:val="center"/>
        <w:rPr>
          <w:sz w:val="24"/>
          <w:szCs w:val="24"/>
          <w:lang w:val="lt-LT"/>
        </w:rPr>
      </w:pPr>
    </w:p>
    <w:p w:rsidR="003D0BAD" w:rsidRDefault="003D0BAD" w:rsidP="003D0BAD">
      <w:pPr>
        <w:jc w:val="center"/>
        <w:rPr>
          <w:sz w:val="24"/>
          <w:szCs w:val="24"/>
          <w:lang w:val="lt-LT"/>
        </w:rPr>
      </w:pPr>
    </w:p>
    <w:p w:rsidR="003D0BAD" w:rsidRDefault="000C354E" w:rsidP="003D0BAD">
      <w:pPr>
        <w:jc w:val="center"/>
        <w:rPr>
          <w:lang w:val="lt-LT"/>
        </w:rPr>
      </w:pPr>
      <w:r>
        <w:rPr>
          <w:noProof/>
          <w:lang w:val="lt-LT" w:eastAsia="lt-LT"/>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8546A2" w:rsidRDefault="003D0BAD" w:rsidP="003D0BAD">
      <w:pPr>
        <w:jc w:val="center"/>
        <w:rPr>
          <w:lang w:val="pt-BR"/>
        </w:rPr>
      </w:pPr>
    </w:p>
    <w:bookmarkStart w:id="4" w:name="ImonPav"/>
    <w:p w:rsidR="003D0BAD" w:rsidRPr="008D77F8" w:rsidRDefault="00D761EC" w:rsidP="00F47AC6">
      <w:pPr>
        <w:jc w:val="center"/>
        <w:outlineLvl w:val="0"/>
        <w:rPr>
          <w:rFonts w:ascii="Times New Roman" w:hAnsi="Times New Roman"/>
          <w:b/>
          <w:sz w:val="24"/>
          <w:szCs w:val="24"/>
          <w:lang w:val="pt-BR"/>
        </w:rPr>
      </w:pPr>
      <w:r w:rsidRPr="008D77F8">
        <w:rPr>
          <w:rFonts w:ascii="Times New Roman" w:hAnsi="Times New Roman"/>
          <w:b/>
          <w:sz w:val="24"/>
          <w:szCs w:val="24"/>
        </w:rPr>
        <w:fldChar w:fldCharType="begin">
          <w:ffData>
            <w:name w:val="ImonPav"/>
            <w:enabled w:val="0"/>
            <w:calcOnExit w:val="0"/>
            <w:textInput>
              <w:default w:val="LIETUVOS RESPUBLIKOS"/>
              <w:format w:val="Didžiosios raidės"/>
            </w:textInput>
          </w:ffData>
        </w:fldChar>
      </w:r>
      <w:r w:rsidR="003D0BAD" w:rsidRPr="008D77F8">
        <w:rPr>
          <w:rFonts w:ascii="Times New Roman" w:hAnsi="Times New Roman"/>
          <w:b/>
          <w:sz w:val="24"/>
          <w:szCs w:val="24"/>
          <w:lang w:val="pt-BR"/>
        </w:rPr>
        <w:instrText xml:space="preserve"> FORMTEXT </w:instrText>
      </w:r>
      <w:r w:rsidRPr="008D77F8">
        <w:rPr>
          <w:rFonts w:ascii="Times New Roman" w:hAnsi="Times New Roman"/>
          <w:b/>
          <w:sz w:val="24"/>
          <w:szCs w:val="24"/>
        </w:rPr>
      </w:r>
      <w:r w:rsidRPr="008D77F8">
        <w:rPr>
          <w:rFonts w:ascii="Times New Roman" w:hAnsi="Times New Roman"/>
          <w:b/>
          <w:sz w:val="24"/>
          <w:szCs w:val="24"/>
        </w:rPr>
        <w:fldChar w:fldCharType="separate"/>
      </w:r>
      <w:r w:rsidR="00383FF6" w:rsidRPr="008D77F8">
        <w:rPr>
          <w:rFonts w:ascii="Times New Roman" w:hAnsi="Times New Roman"/>
          <w:b/>
          <w:noProof/>
          <w:sz w:val="24"/>
          <w:szCs w:val="24"/>
          <w:lang w:val="pt-BR"/>
        </w:rPr>
        <w:t>LIETUVOS RESPUBLIKOS</w:t>
      </w:r>
      <w:r w:rsidRPr="008D77F8">
        <w:rPr>
          <w:rFonts w:ascii="Times New Roman" w:hAnsi="Times New Roman"/>
          <w:b/>
          <w:sz w:val="24"/>
          <w:szCs w:val="24"/>
        </w:rPr>
        <w:fldChar w:fldCharType="end"/>
      </w:r>
      <w:bookmarkEnd w:id="4"/>
    </w:p>
    <w:bookmarkStart w:id="5" w:name="ImonPav2"/>
    <w:p w:rsidR="003D0BAD" w:rsidRPr="008D77F8" w:rsidRDefault="00D761EC" w:rsidP="00F47AC6">
      <w:pPr>
        <w:jc w:val="center"/>
        <w:outlineLvl w:val="0"/>
        <w:rPr>
          <w:rFonts w:ascii="Times New Roman" w:hAnsi="Times New Roman"/>
          <w:sz w:val="24"/>
          <w:szCs w:val="24"/>
          <w:lang w:val="lt-LT"/>
        </w:rPr>
      </w:pPr>
      <w:r w:rsidRPr="008D77F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8D77F8">
        <w:rPr>
          <w:rFonts w:ascii="Times New Roman" w:hAnsi="Times New Roman"/>
          <w:b/>
          <w:sz w:val="24"/>
          <w:szCs w:val="24"/>
          <w:lang w:val="lt-LT"/>
        </w:rPr>
        <w:instrText xml:space="preserve"> FORMTEXT </w:instrText>
      </w:r>
      <w:r w:rsidRPr="008D77F8">
        <w:rPr>
          <w:rFonts w:ascii="Times New Roman" w:hAnsi="Times New Roman"/>
          <w:b/>
          <w:sz w:val="24"/>
          <w:szCs w:val="24"/>
          <w:lang w:val="lt-LT"/>
        </w:rPr>
      </w:r>
      <w:r w:rsidRPr="008D77F8">
        <w:rPr>
          <w:rFonts w:ascii="Times New Roman" w:hAnsi="Times New Roman"/>
          <w:b/>
          <w:sz w:val="24"/>
          <w:szCs w:val="24"/>
          <w:lang w:val="lt-LT"/>
        </w:rPr>
        <w:fldChar w:fldCharType="separate"/>
      </w:r>
      <w:r w:rsidR="00383FF6" w:rsidRPr="008D77F8">
        <w:rPr>
          <w:rFonts w:ascii="Times New Roman" w:hAnsi="Times New Roman"/>
          <w:b/>
          <w:noProof/>
          <w:sz w:val="24"/>
          <w:szCs w:val="24"/>
          <w:lang w:val="lt-LT"/>
        </w:rPr>
        <w:t>SOCIALINĖS APSAUGOS IR DARBO MINISTRAS</w:t>
      </w:r>
      <w:r w:rsidRPr="008D77F8">
        <w:rPr>
          <w:rFonts w:ascii="Times New Roman" w:hAnsi="Times New Roman"/>
          <w:b/>
          <w:sz w:val="24"/>
          <w:szCs w:val="24"/>
          <w:lang w:val="lt-LT"/>
        </w:rPr>
        <w:fldChar w:fldCharType="end"/>
      </w:r>
      <w:bookmarkEnd w:id="5"/>
    </w:p>
    <w:p w:rsidR="003D0BAD" w:rsidRPr="008D77F8" w:rsidRDefault="003D0BAD" w:rsidP="003D0BAD">
      <w:pPr>
        <w:jc w:val="center"/>
        <w:rPr>
          <w:rFonts w:ascii="Times New Roman" w:hAnsi="Times New Roman"/>
          <w:sz w:val="24"/>
          <w:szCs w:val="24"/>
          <w:lang w:val="lt-LT"/>
        </w:rPr>
      </w:pPr>
    </w:p>
    <w:p w:rsidR="003D0BAD"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6" w:name="DokRusis"/>
      <w:r w:rsidR="008D77F8">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BB2A15">
        <w:rPr>
          <w:rFonts w:ascii="Times New Roman" w:hAnsi="Times New Roman"/>
          <w:b/>
          <w:noProof/>
          <w:sz w:val="24"/>
          <w:szCs w:val="24"/>
          <w:lang w:val="lt-LT"/>
        </w:rPr>
        <w:t>ĮSAKYMAS</w:t>
      </w:r>
      <w:r>
        <w:rPr>
          <w:rFonts w:ascii="Times New Roman" w:hAnsi="Times New Roman"/>
          <w:b/>
          <w:sz w:val="24"/>
          <w:szCs w:val="24"/>
          <w:lang w:val="lt-LT"/>
        </w:rPr>
        <w:fldChar w:fldCharType="end"/>
      </w:r>
      <w:bookmarkEnd w:id="6"/>
    </w:p>
    <w:p w:rsidR="003D0BAD" w:rsidRPr="008D77F8"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7" w:name="Antraste"/>
      <w:r w:rsidR="00881151">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2623CB">
        <w:rPr>
          <w:rFonts w:ascii="Times New Roman" w:hAnsi="Times New Roman"/>
          <w:b/>
          <w:noProof/>
          <w:sz w:val="24"/>
          <w:szCs w:val="24"/>
          <w:lang w:val="lt-LT"/>
        </w:rPr>
        <w:t xml:space="preserve">DĖL SOCIALINĖS APSAUGOS IR DARBO MINISTRO 2014 M. VASARIO 14 D. ĮSAKYMO NR. A1-83 „DĖL PERĖJIMO NUO INSTITUCINĖS GLOBOS PRIE ŠEIMOJE IR BENDRUOMENĖJE TEIKIAMŲ PASLAUGŲ NEĮGALIESIEMS IR LIKUSIEMS BE TĖVŲ GLOBOS VAIKAMS 2014-2020 METŲ VEIKSMŲ PLANO PATVIRTINIMO“ PAKEITIMO  </w:t>
      </w:r>
      <w:r>
        <w:rPr>
          <w:rFonts w:ascii="Times New Roman" w:hAnsi="Times New Roman"/>
          <w:b/>
          <w:sz w:val="24"/>
          <w:szCs w:val="24"/>
          <w:lang w:val="lt-LT"/>
        </w:rPr>
        <w:fldChar w:fldCharType="end"/>
      </w:r>
      <w:bookmarkEnd w:id="7"/>
    </w:p>
    <w:p w:rsidR="003D0BAD" w:rsidRPr="00383FF6" w:rsidRDefault="003D0BAD" w:rsidP="003D0BAD">
      <w:pPr>
        <w:jc w:val="center"/>
        <w:rPr>
          <w:rFonts w:ascii="Times New Roman" w:hAnsi="Times New Roman"/>
          <w:b/>
          <w:caps/>
          <w:sz w:val="24"/>
          <w:szCs w:val="24"/>
          <w:lang w:val="lt-LT"/>
        </w:rPr>
      </w:pPr>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383FF6"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0467B1">
        <w:rPr>
          <w:rFonts w:ascii="Times New Roman" w:hAnsi="Times New Roman"/>
          <w:sz w:val="24"/>
          <w:szCs w:val="24"/>
          <w:lang w:val="lt-LT"/>
        </w:rPr>
        <w:t>2018</w:t>
      </w:r>
      <w:r w:rsidRPr="00383FF6">
        <w:rPr>
          <w:rFonts w:ascii="Times New Roman" w:hAnsi="Times New Roman"/>
          <w:sz w:val="24"/>
          <w:szCs w:val="24"/>
          <w:lang w:val="lt-LT"/>
        </w:rPr>
        <w:fldChar w:fldCharType="end"/>
      </w:r>
      <w:r w:rsidR="00383FF6" w:rsidRPr="00383FF6">
        <w:rPr>
          <w:rFonts w:ascii="Times New Roman" w:hAnsi="Times New Roman"/>
          <w:sz w:val="24"/>
          <w:szCs w:val="24"/>
          <w:lang w:val="lt-LT"/>
        </w:rPr>
        <w:t xml:space="preserve"> </w:t>
      </w:r>
      <w:bookmarkStart w:id="8" w:name="Išplečiamasis_laukas"/>
      <w:r w:rsidR="000C354E">
        <w:rPr>
          <w:rFonts w:ascii="Times New Roman" w:hAnsi="Times New Roman"/>
          <w:sz w:val="24"/>
          <w:szCs w:val="24"/>
          <w:lang w:val="lt-LT"/>
        </w:rPr>
        <w:t>m.</w:t>
      </w:r>
      <w:bookmarkEnd w:id="8"/>
      <w:r w:rsidR="000C354E" w:rsidRPr="000C354E">
        <w:rPr>
          <w:rFonts w:ascii="Times New Roman" w:hAnsi="Times New Roman"/>
          <w:sz w:val="24"/>
          <w:szCs w:val="24"/>
          <w:lang w:val="lt-LT"/>
        </w:rPr>
        <w:t xml:space="preserve"> </w:t>
      </w:r>
      <w:r w:rsidR="000C354E"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0C354E" w:rsidRPr="00383FF6">
        <w:rPr>
          <w:rFonts w:ascii="Times New Roman" w:hAnsi="Times New Roman"/>
          <w:sz w:val="24"/>
          <w:szCs w:val="24"/>
          <w:lang w:val="lt-LT"/>
        </w:rPr>
        <w:instrText xml:space="preserve"> FORMTEXT </w:instrText>
      </w:r>
      <w:r w:rsidR="000C354E" w:rsidRPr="00383FF6">
        <w:rPr>
          <w:rFonts w:ascii="Times New Roman" w:hAnsi="Times New Roman"/>
          <w:sz w:val="24"/>
          <w:szCs w:val="24"/>
          <w:lang w:val="lt-LT"/>
        </w:rPr>
      </w:r>
      <w:r w:rsidR="000C354E" w:rsidRPr="00383FF6">
        <w:rPr>
          <w:rFonts w:ascii="Times New Roman" w:hAnsi="Times New Roman"/>
          <w:sz w:val="24"/>
          <w:szCs w:val="24"/>
          <w:lang w:val="lt-LT"/>
        </w:rPr>
        <w:fldChar w:fldCharType="separate"/>
      </w:r>
      <w:r w:rsidR="000C354E">
        <w:rPr>
          <w:rFonts w:ascii="Times New Roman" w:hAnsi="Times New Roman"/>
          <w:sz w:val="24"/>
          <w:szCs w:val="24"/>
          <w:lang w:val="lt-LT"/>
        </w:rPr>
        <w:t> </w:t>
      </w:r>
      <w:r w:rsidR="000C354E">
        <w:rPr>
          <w:rFonts w:ascii="Times New Roman" w:hAnsi="Times New Roman"/>
          <w:sz w:val="24"/>
          <w:szCs w:val="24"/>
          <w:lang w:val="lt-LT"/>
        </w:rPr>
        <w:t> </w:t>
      </w:r>
      <w:r w:rsidR="000C354E">
        <w:rPr>
          <w:rFonts w:ascii="Times New Roman" w:hAnsi="Times New Roman"/>
          <w:sz w:val="24"/>
          <w:szCs w:val="24"/>
          <w:lang w:val="lt-LT"/>
        </w:rPr>
        <w:t> </w:t>
      </w:r>
      <w:r w:rsidR="000C354E">
        <w:rPr>
          <w:rFonts w:ascii="Times New Roman" w:hAnsi="Times New Roman"/>
          <w:sz w:val="24"/>
          <w:szCs w:val="24"/>
          <w:lang w:val="lt-LT"/>
        </w:rPr>
        <w:t> </w:t>
      </w:r>
      <w:r w:rsidR="000C354E">
        <w:rPr>
          <w:rFonts w:ascii="Times New Roman" w:hAnsi="Times New Roman"/>
          <w:sz w:val="24"/>
          <w:szCs w:val="24"/>
          <w:lang w:val="lt-LT"/>
        </w:rPr>
        <w:t> </w:t>
      </w:r>
      <w:r w:rsidR="000C354E" w:rsidRPr="00383FF6">
        <w:rPr>
          <w:rFonts w:ascii="Times New Roman" w:hAnsi="Times New Roman"/>
          <w:sz w:val="24"/>
          <w:szCs w:val="24"/>
          <w:lang w:val="lt-LT"/>
        </w:rPr>
        <w:fldChar w:fldCharType="end"/>
      </w:r>
      <w:r w:rsidR="003D0BAD" w:rsidRPr="00383FF6">
        <w:rPr>
          <w:rFonts w:ascii="Times New Roman" w:hAnsi="Times New Roman"/>
          <w:sz w:val="24"/>
          <w:szCs w:val="24"/>
          <w:lang w:val="lt-LT"/>
        </w:rPr>
        <w:t xml:space="preserve"> </w:t>
      </w:r>
      <w:bookmarkStart w:id="9" w:name="Tekstas3"/>
      <w:r w:rsidRPr="00383FF6">
        <w:rPr>
          <w:rFonts w:ascii="Times New Roman" w:hAnsi="Times New Roman"/>
          <w:sz w:val="24"/>
          <w:szCs w:val="24"/>
          <w:lang w:val="lt-LT"/>
        </w:rPr>
        <w:fldChar w:fldCharType="begin">
          <w:ffData>
            <w:name w:val="Tekstas3"/>
            <w:enabled/>
            <w:calcOnExit w:val="0"/>
            <w:textInput>
              <w:type w:val="number"/>
              <w:maxLength w:val="2"/>
              <w:format w:val="0"/>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 </w:t>
      </w:r>
      <w:r w:rsidR="003D0BAD" w:rsidRPr="00383FF6">
        <w:rPr>
          <w:rFonts w:ascii="Times New Roman" w:hAnsi="Times New Roman"/>
          <w:noProof/>
          <w:sz w:val="24"/>
          <w:szCs w:val="24"/>
          <w:lang w:val="lt-LT"/>
        </w:rPr>
        <w:t> </w:t>
      </w:r>
      <w:r w:rsidRPr="00383FF6">
        <w:rPr>
          <w:rFonts w:ascii="Times New Roman" w:hAnsi="Times New Roman"/>
          <w:sz w:val="24"/>
          <w:szCs w:val="24"/>
          <w:lang w:val="lt-LT"/>
        </w:rPr>
        <w:fldChar w:fldCharType="end"/>
      </w:r>
      <w:bookmarkEnd w:id="9"/>
      <w:r w:rsidR="003D0BAD" w:rsidRPr="00383FF6">
        <w:rPr>
          <w:rFonts w:ascii="Times New Roman" w:hAnsi="Times New Roman"/>
          <w:sz w:val="24"/>
          <w:szCs w:val="24"/>
          <w:lang w:val="lt-LT"/>
        </w:rPr>
        <w:t xml:space="preserve"> d. Nr. </w:t>
      </w:r>
      <w:bookmarkStart w:id="10" w:name="RegNr"/>
      <w:r w:rsidRPr="00383FF6">
        <w:rPr>
          <w:rFonts w:ascii="Times New Roman" w:hAnsi="Times New Roman"/>
          <w:sz w:val="24"/>
          <w:szCs w:val="24"/>
          <w:lang w:val="lt-LT"/>
        </w:rPr>
        <w:fldChar w:fldCharType="begin">
          <w:ffData>
            <w:name w:val="RegNr"/>
            <w:enabled/>
            <w:calcOnExit w:val="0"/>
            <w:helpText w:type="text" w:val="Veiklos nr. (Dokumento registravimo numerio sudedamoji dalis)"/>
            <w:statusText w:type="text" w:val="Veiklos nr."/>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 </w:t>
      </w:r>
      <w:r w:rsidR="003D0BAD" w:rsidRPr="00383FF6">
        <w:rPr>
          <w:rFonts w:ascii="Times New Roman" w:hAnsi="Times New Roman"/>
          <w:noProof/>
          <w:sz w:val="24"/>
          <w:szCs w:val="24"/>
          <w:lang w:val="lt-LT"/>
        </w:rPr>
        <w:t> </w:t>
      </w:r>
      <w:r w:rsidR="003D0BAD" w:rsidRPr="00383FF6">
        <w:rPr>
          <w:rFonts w:ascii="Times New Roman" w:hAnsi="Times New Roman"/>
          <w:noProof/>
          <w:sz w:val="24"/>
          <w:szCs w:val="24"/>
          <w:lang w:val="lt-LT"/>
        </w:rPr>
        <w:t> </w:t>
      </w:r>
      <w:r w:rsidR="003D0BAD" w:rsidRPr="00383FF6">
        <w:rPr>
          <w:rFonts w:ascii="Times New Roman" w:hAnsi="Times New Roman"/>
          <w:noProof/>
          <w:sz w:val="24"/>
          <w:szCs w:val="24"/>
          <w:lang w:val="lt-LT"/>
        </w:rPr>
        <w:t> </w:t>
      </w:r>
      <w:r w:rsidR="003D0BAD" w:rsidRPr="00383FF6">
        <w:rPr>
          <w:rFonts w:ascii="Times New Roman" w:hAnsi="Times New Roman"/>
          <w:noProof/>
          <w:sz w:val="24"/>
          <w:szCs w:val="24"/>
          <w:lang w:val="lt-LT"/>
        </w:rPr>
        <w:t> </w:t>
      </w:r>
      <w:r w:rsidRPr="00383FF6">
        <w:rPr>
          <w:rFonts w:ascii="Times New Roman" w:hAnsi="Times New Roman"/>
          <w:sz w:val="24"/>
          <w:szCs w:val="24"/>
          <w:lang w:val="lt-LT"/>
        </w:rPr>
        <w:fldChar w:fldCharType="end"/>
      </w:r>
      <w:bookmarkEnd w:id="10"/>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textInput>
              <w:default w:val="Vilnius"/>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Vilnius</w:t>
      </w:r>
      <w:r w:rsidRPr="00383FF6">
        <w:rPr>
          <w:rFonts w:ascii="Times New Roman" w:hAnsi="Times New Roman"/>
          <w:sz w:val="24"/>
          <w:szCs w:val="24"/>
          <w:lang w:val="lt-LT"/>
        </w:rPr>
        <w:fldChar w:fldCharType="end"/>
      </w:r>
    </w:p>
    <w:p w:rsidR="003D0BAD" w:rsidRPr="00383FF6" w:rsidRDefault="003D0BAD" w:rsidP="003D0BAD">
      <w:pPr>
        <w:spacing w:line="360" w:lineRule="auto"/>
        <w:rPr>
          <w:rFonts w:ascii="Times New Roman" w:hAnsi="Times New Roman"/>
          <w:sz w:val="24"/>
          <w:szCs w:val="24"/>
          <w:lang w:val="lt-LT"/>
        </w:rPr>
      </w:pPr>
    </w:p>
    <w:p w:rsidR="003D0BAD" w:rsidRPr="00383FF6" w:rsidRDefault="003D0BAD" w:rsidP="003D0BAD">
      <w:pPr>
        <w:spacing w:line="360" w:lineRule="auto"/>
        <w:rPr>
          <w:rFonts w:ascii="Times New Roman" w:hAnsi="Times New Roman"/>
          <w:sz w:val="24"/>
          <w:szCs w:val="24"/>
          <w:lang w:val="lt-LT"/>
        </w:rPr>
        <w:sectPr w:rsidR="003D0BAD" w:rsidRPr="00383FF6" w:rsidSect="003D0BAD">
          <w:headerReference w:type="even" r:id="rId10"/>
          <w:headerReference w:type="default" r:id="rId11"/>
          <w:pgSz w:w="11906" w:h="16838"/>
          <w:pgMar w:top="567" w:right="567" w:bottom="1134" w:left="1701" w:header="720" w:footer="720" w:gutter="0"/>
          <w:cols w:space="720"/>
          <w:titlePg/>
          <w:docGrid w:linePitch="360"/>
        </w:sectPr>
      </w:pPr>
    </w:p>
    <w:p w:rsidR="00E21AED" w:rsidRDefault="00E21AED" w:rsidP="00E21AED">
      <w:pPr>
        <w:pStyle w:val="HTMLiankstoformatuotas"/>
        <w:ind w:firstLine="1296"/>
        <w:jc w:val="both"/>
        <w:rPr>
          <w:rFonts w:ascii="Times New Roman" w:hAnsi="Times New Roman"/>
          <w:sz w:val="24"/>
          <w:szCs w:val="24"/>
          <w:lang w:val="lt-LT"/>
        </w:rPr>
      </w:pPr>
      <w:r>
        <w:rPr>
          <w:rFonts w:ascii="Times New Roman" w:hAnsi="Times New Roman"/>
          <w:sz w:val="24"/>
          <w:szCs w:val="24"/>
          <w:lang w:val="lt-LT"/>
        </w:rPr>
        <w:lastRenderedPageBreak/>
        <w:t xml:space="preserve">P a k e i č i u Perėjimo nuo institucinės globos prie šeimoje ir bendruomenėje teikiamų paslaugų neįgaliesiems ir likusiems be tėvų globos vaikams 2014-2020 metų veiksmų planą, patvirtintą Lietuvos Respublikos </w:t>
      </w:r>
      <w:proofErr w:type="gramStart"/>
      <w:r>
        <w:rPr>
          <w:rFonts w:ascii="Times New Roman" w:hAnsi="Times New Roman"/>
          <w:sz w:val="24"/>
          <w:szCs w:val="24"/>
          <w:lang w:val="lt-LT"/>
        </w:rPr>
        <w:t>socialinės apsaugos ir darbo ministro</w:t>
      </w:r>
      <w:proofErr w:type="gramEnd"/>
      <w:r>
        <w:rPr>
          <w:rFonts w:ascii="Times New Roman" w:hAnsi="Times New Roman"/>
          <w:sz w:val="24"/>
          <w:szCs w:val="24"/>
          <w:lang w:val="lt-LT"/>
        </w:rPr>
        <w:t xml:space="preserve"> 2014 m. vasario 14 d. įsakymu Nr. A1-83 „Dėl Perėjimo nuo institucinės globos prie šeimoje ir bendruomenėje teikiamų paslaugų neįgaliesiems ir likusiems be tėvų globos vaikams 2014-2020 metų veiksmų plano patvirtinimo“:</w:t>
      </w:r>
    </w:p>
    <w:p w:rsidR="00E21AED" w:rsidRPr="00E21AED" w:rsidRDefault="00E21AED" w:rsidP="00E21AED">
      <w:pPr>
        <w:ind w:firstLine="1296"/>
        <w:jc w:val="both"/>
        <w:rPr>
          <w:rFonts w:ascii="Times New Roman" w:hAnsi="Times New Roman"/>
          <w:sz w:val="24"/>
          <w:szCs w:val="24"/>
          <w:lang w:val="lt-LT"/>
        </w:rPr>
      </w:pPr>
      <w:r w:rsidRPr="00E21AED">
        <w:rPr>
          <w:rFonts w:ascii="Times New Roman" w:hAnsi="Times New Roman" w:cs="Consolas"/>
          <w:sz w:val="24"/>
          <w:szCs w:val="24"/>
          <w:lang w:val="lt-LT"/>
        </w:rPr>
        <w:t xml:space="preserve">1. Pakeičiu </w:t>
      </w:r>
      <w:r w:rsidRPr="00E21AED">
        <w:rPr>
          <w:rFonts w:ascii="Times New Roman" w:hAnsi="Times New Roman"/>
          <w:sz w:val="24"/>
          <w:szCs w:val="24"/>
          <w:lang w:val="lt-LT"/>
        </w:rPr>
        <w:t>13.3.9 papunktį ir jį išdėstau taip:</w:t>
      </w:r>
    </w:p>
    <w:p w:rsidR="00E21AED" w:rsidRPr="00264F4C" w:rsidRDefault="00E21AED" w:rsidP="00E21AED">
      <w:pPr>
        <w:ind w:firstLine="1296"/>
        <w:jc w:val="both"/>
        <w:rPr>
          <w:rFonts w:ascii="Times New Roman" w:hAnsi="Times New Roman"/>
          <w:sz w:val="24"/>
          <w:szCs w:val="24"/>
          <w:lang w:val="lt-LT"/>
        </w:rPr>
      </w:pPr>
      <w:r>
        <w:rPr>
          <w:rFonts w:ascii="Times New Roman" w:hAnsi="Times New Roman"/>
          <w:sz w:val="24"/>
          <w:szCs w:val="24"/>
          <w:lang w:val="lt-LT"/>
        </w:rPr>
        <w:t>„13.3.9. pertvarkyti vaikų globos namus, kuriant institucinei globai alternatyvias bendruomenines paslaugas</w:t>
      </w:r>
      <w:r w:rsidR="00264F4C">
        <w:rPr>
          <w:rFonts w:ascii="Times New Roman" w:hAnsi="Times New Roman"/>
          <w:sz w:val="24"/>
          <w:szCs w:val="24"/>
          <w:lang w:val="lt-LT"/>
        </w:rPr>
        <w:t xml:space="preserve">. </w:t>
      </w:r>
      <w:r w:rsidRPr="00264F4C">
        <w:rPr>
          <w:rFonts w:ascii="Times New Roman" w:hAnsi="Times New Roman"/>
          <w:sz w:val="24"/>
          <w:szCs w:val="24"/>
          <w:lang w:val="lt-LT"/>
        </w:rPr>
        <w:t>Bus plėtojama globos centrų, teikiančių konsultacinę, psichosocialinę, teisinę ir kitą pagalbą globėjams (rūpintojams), budintiems globotojams, įtėviams, šeimynų dalyviams ar ketinantiems jais tapti, veikla, vaikų dienos centrų veikla. Taip pat pertvarkomi vaikų globos namai, pereinamuoju laikotarpiu sudarant galimybę likusiems be tėvų globos vaikams, nesant jiems galimybės augti globėjų (rūpintojų) šeimose, gyventi bendruomeniniuose vaikų globos namuose“.</w:t>
      </w:r>
    </w:p>
    <w:p w:rsidR="00E21AED" w:rsidRDefault="00E21AED" w:rsidP="00E21AED">
      <w:pPr>
        <w:pStyle w:val="HTMLiankstoformatuotas"/>
        <w:jc w:val="both"/>
        <w:rPr>
          <w:rFonts w:ascii="Times New Roman" w:hAnsi="Times New Roman"/>
          <w:sz w:val="24"/>
          <w:szCs w:val="24"/>
          <w:lang w:val="lt-LT"/>
        </w:rPr>
      </w:pPr>
      <w:r>
        <w:rPr>
          <w:rFonts w:ascii="Times New Roman" w:hAnsi="Times New Roman"/>
          <w:sz w:val="24"/>
          <w:szCs w:val="24"/>
          <w:lang w:val="lt-LT"/>
        </w:rPr>
        <w:tab/>
        <w:t xml:space="preserve">2. Papildau 3 priedu (pridedama). </w:t>
      </w:r>
    </w:p>
    <w:p w:rsidR="00E21AED" w:rsidRDefault="00E21AED" w:rsidP="00E21AED">
      <w:pPr>
        <w:pStyle w:val="HTMLiankstoformatuotas"/>
        <w:jc w:val="both"/>
        <w:rPr>
          <w:rFonts w:ascii="Times New Roman" w:hAnsi="Times New Roman"/>
          <w:sz w:val="24"/>
          <w:szCs w:val="24"/>
          <w:lang w:val="lt-LT"/>
        </w:rPr>
      </w:pPr>
    </w:p>
    <w:p w:rsidR="006F4593" w:rsidRDefault="006F4593" w:rsidP="00DD0F50">
      <w:pPr>
        <w:pStyle w:val="HTMLiankstoformatuotas"/>
        <w:jc w:val="both"/>
        <w:rPr>
          <w:rFonts w:ascii="Times New Roman" w:hAnsi="Times New Roman"/>
          <w:sz w:val="24"/>
          <w:szCs w:val="24"/>
          <w:lang w:val="lt-LT"/>
        </w:rPr>
      </w:pPr>
    </w:p>
    <w:p w:rsidR="003D0BAD" w:rsidRPr="00383FF6" w:rsidRDefault="003D0BAD" w:rsidP="006F4593">
      <w:pPr>
        <w:spacing w:line="360" w:lineRule="auto"/>
        <w:ind w:firstLine="1296"/>
        <w:rPr>
          <w:rFonts w:ascii="Times New Roman" w:hAnsi="Times New Roman"/>
          <w:sz w:val="24"/>
          <w:szCs w:val="24"/>
          <w:lang w:val="lt-LT"/>
        </w:rPr>
        <w:sectPr w:rsidR="003D0BAD" w:rsidRPr="00383FF6" w:rsidSect="003D0BAD">
          <w:type w:val="continuous"/>
          <w:pgSz w:w="11906" w:h="16838"/>
          <w:pgMar w:top="1701" w:right="567" w:bottom="1134" w:left="1701" w:header="720" w:footer="720" w:gutter="0"/>
          <w:cols w:space="720"/>
          <w:formProt w:val="0"/>
          <w:docGrid w:linePitch="360"/>
        </w:sectPr>
      </w:pPr>
    </w:p>
    <w:p w:rsidR="003D0BAD" w:rsidRPr="00383FF6" w:rsidRDefault="003D0BAD" w:rsidP="003D0BAD">
      <w:pPr>
        <w:spacing w:line="360" w:lineRule="auto"/>
        <w:rPr>
          <w:rFonts w:ascii="Times New Roman" w:hAnsi="Times New Roman"/>
          <w:sz w:val="24"/>
          <w:szCs w:val="24"/>
          <w:lang w:val="lt-LT"/>
        </w:rPr>
      </w:pPr>
    </w:p>
    <w:tbl>
      <w:tblPr>
        <w:tblW w:w="0" w:type="auto"/>
        <w:tblLook w:val="01E0" w:firstRow="1" w:lastRow="1" w:firstColumn="1" w:lastColumn="1" w:noHBand="0" w:noVBand="0"/>
      </w:tblPr>
      <w:tblGrid>
        <w:gridCol w:w="4631"/>
        <w:gridCol w:w="4656"/>
      </w:tblGrid>
      <w:tr w:rsidR="003D0BAD" w:rsidRPr="00383FF6" w:rsidTr="003D0BAD">
        <w:tc>
          <w:tcPr>
            <w:tcW w:w="4631" w:type="dxa"/>
          </w:tcPr>
          <w:p w:rsidR="003D0BAD" w:rsidRPr="00383FF6" w:rsidRDefault="000F3243" w:rsidP="003D0BAD">
            <w:pPr>
              <w:rPr>
                <w:rFonts w:ascii="Times New Roman" w:hAnsi="Times New Roman"/>
                <w:sz w:val="24"/>
                <w:szCs w:val="24"/>
                <w:lang w:val="lt-LT" w:eastAsia="lt-LT"/>
              </w:rPr>
            </w:pPr>
            <w:r>
              <w:rPr>
                <w:rFonts w:ascii="Times New Roman" w:hAnsi="Times New Roman"/>
                <w:sz w:val="24"/>
                <w:szCs w:val="24"/>
                <w:lang w:val="lt-LT" w:eastAsia="lt-LT"/>
              </w:rPr>
              <w:fldChar w:fldCharType="begin">
                <w:ffData>
                  <w:name w:val="Pareigos"/>
                  <w:enabled/>
                  <w:calcOnExit w:val="0"/>
                  <w:textInput>
                    <w:default w:val="Socialinės apsaugos ir darbo ministras"/>
                    <w:format w:val="Pirmoji didžioji raidė"/>
                  </w:textInput>
                </w:ffData>
              </w:fldChar>
            </w:r>
            <w:bookmarkStart w:id="11" w:name="Pareigos"/>
            <w:r>
              <w:rPr>
                <w:rFonts w:ascii="Times New Roman" w:hAnsi="Times New Roman"/>
                <w:sz w:val="24"/>
                <w:szCs w:val="24"/>
                <w:lang w:val="lt-LT" w:eastAsia="lt-LT"/>
              </w:rPr>
              <w:instrText xml:space="preserve"> FORMTEXT </w:instrText>
            </w:r>
            <w:r>
              <w:rPr>
                <w:rFonts w:ascii="Times New Roman" w:hAnsi="Times New Roman"/>
                <w:sz w:val="24"/>
                <w:szCs w:val="24"/>
                <w:lang w:val="lt-LT" w:eastAsia="lt-LT"/>
              </w:rPr>
            </w:r>
            <w:r>
              <w:rPr>
                <w:rFonts w:ascii="Times New Roman" w:hAnsi="Times New Roman"/>
                <w:sz w:val="24"/>
                <w:szCs w:val="24"/>
                <w:lang w:val="lt-LT" w:eastAsia="lt-LT"/>
              </w:rPr>
              <w:fldChar w:fldCharType="separate"/>
            </w:r>
            <w:r>
              <w:rPr>
                <w:rFonts w:ascii="Times New Roman" w:hAnsi="Times New Roman"/>
                <w:noProof/>
                <w:sz w:val="24"/>
                <w:szCs w:val="24"/>
                <w:lang w:val="lt-LT" w:eastAsia="lt-LT"/>
              </w:rPr>
              <w:t>Socialinės apsaugos ir darbo ministras</w:t>
            </w:r>
            <w:r>
              <w:rPr>
                <w:rFonts w:ascii="Times New Roman" w:hAnsi="Times New Roman"/>
                <w:sz w:val="24"/>
                <w:szCs w:val="24"/>
                <w:lang w:val="lt-LT" w:eastAsia="lt-LT"/>
              </w:rPr>
              <w:fldChar w:fldCharType="end"/>
            </w:r>
            <w:bookmarkEnd w:id="11"/>
          </w:p>
        </w:tc>
        <w:tc>
          <w:tcPr>
            <w:tcW w:w="4656" w:type="dxa"/>
          </w:tcPr>
          <w:p w:rsidR="003D0BAD" w:rsidRPr="00383FF6" w:rsidRDefault="00D761EC" w:rsidP="00064572">
            <w:pPr>
              <w:jc w:val="right"/>
              <w:rPr>
                <w:rFonts w:ascii="Times New Roman" w:hAnsi="Times New Roman"/>
                <w:sz w:val="24"/>
                <w:szCs w:val="24"/>
                <w:lang w:val="lt-LT" w:eastAsia="lt-LT"/>
              </w:rPr>
            </w:pPr>
            <w:r w:rsidRPr="00383FF6">
              <w:rPr>
                <w:rFonts w:ascii="Times New Roman" w:hAnsi="Times New Roman"/>
                <w:sz w:val="24"/>
                <w:szCs w:val="24"/>
                <w:lang w:val="lt-LT" w:eastAsia="lt-LT"/>
              </w:rPr>
              <w:fldChar w:fldCharType="begin">
                <w:ffData>
                  <w:name w:val="Pasirasantis"/>
                  <w:enabled/>
                  <w:calcOnExit w:val="0"/>
                  <w:textInput>
                    <w:default w:val="Rimantas Jonas Dagys"/>
                    <w:format w:val="Pirmoji didžioji raidė"/>
                  </w:textInput>
                </w:ffData>
              </w:fldChar>
            </w:r>
            <w:bookmarkStart w:id="12" w:name="Pasirasantis"/>
            <w:r w:rsidR="003D0BAD" w:rsidRPr="00383FF6">
              <w:rPr>
                <w:rFonts w:ascii="Times New Roman" w:hAnsi="Times New Roman"/>
                <w:sz w:val="24"/>
                <w:szCs w:val="24"/>
                <w:lang w:val="lt-LT" w:eastAsia="lt-LT"/>
              </w:rPr>
              <w:instrText xml:space="preserve"> FORMTEXT </w:instrText>
            </w:r>
            <w:r w:rsidRPr="00383FF6">
              <w:rPr>
                <w:rFonts w:ascii="Times New Roman" w:hAnsi="Times New Roman"/>
                <w:sz w:val="24"/>
                <w:szCs w:val="24"/>
                <w:lang w:val="lt-LT" w:eastAsia="lt-LT"/>
              </w:rPr>
            </w:r>
            <w:r w:rsidRPr="00383FF6">
              <w:rPr>
                <w:rFonts w:ascii="Times New Roman" w:hAnsi="Times New Roman"/>
                <w:sz w:val="24"/>
                <w:szCs w:val="24"/>
                <w:lang w:val="lt-LT" w:eastAsia="lt-LT"/>
              </w:rPr>
              <w:fldChar w:fldCharType="separate"/>
            </w:r>
            <w:r w:rsidR="00064572">
              <w:rPr>
                <w:rFonts w:ascii="Times New Roman" w:hAnsi="Times New Roman"/>
                <w:sz w:val="24"/>
                <w:szCs w:val="24"/>
                <w:lang w:val="lt-LT" w:eastAsia="lt-LT"/>
              </w:rPr>
              <w:t>Linas Kukuraitis</w:t>
            </w:r>
            <w:r w:rsidRPr="00383FF6">
              <w:rPr>
                <w:rFonts w:ascii="Times New Roman" w:hAnsi="Times New Roman"/>
                <w:sz w:val="24"/>
                <w:szCs w:val="24"/>
                <w:lang w:val="lt-LT" w:eastAsia="lt-LT"/>
              </w:rPr>
              <w:fldChar w:fldCharType="end"/>
            </w:r>
            <w:bookmarkEnd w:id="12"/>
          </w:p>
        </w:tc>
      </w:tr>
    </w:tbl>
    <w:p w:rsidR="0072718E" w:rsidRPr="00383FF6" w:rsidRDefault="0072718E" w:rsidP="0072718E">
      <w:pPr>
        <w:rPr>
          <w:lang w:val="lt-LT"/>
        </w:rPr>
      </w:pPr>
    </w:p>
    <w:sectPr w:rsidR="0072718E" w:rsidRPr="00383FF6"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A12" w:rsidRDefault="001B4A12">
      <w:r>
        <w:separator/>
      </w:r>
    </w:p>
  </w:endnote>
  <w:endnote w:type="continuationSeparator" w:id="0">
    <w:p w:rsidR="001B4A12" w:rsidRDefault="001B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A12" w:rsidRDefault="001B4A12">
      <w:r>
        <w:separator/>
      </w:r>
    </w:p>
  </w:footnote>
  <w:footnote w:type="continuationSeparator" w:id="0">
    <w:p w:rsidR="001B4A12" w:rsidRDefault="001B4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rsidR="003D0BAD" w:rsidRDefault="003D0B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60858"/>
    <w:multiLevelType w:val="hybridMultilevel"/>
    <w:tmpl w:val="8BE42AD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6D2229C"/>
    <w:multiLevelType w:val="hybridMultilevel"/>
    <w:tmpl w:val="DE001E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B7F1670"/>
    <w:multiLevelType w:val="hybridMultilevel"/>
    <w:tmpl w:val="0EBC8080"/>
    <w:lvl w:ilvl="0" w:tplc="E7BE13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467B1"/>
    <w:rsid w:val="00064572"/>
    <w:rsid w:val="00066E5B"/>
    <w:rsid w:val="000B1E95"/>
    <w:rsid w:val="000C354E"/>
    <w:rsid w:val="000F3243"/>
    <w:rsid w:val="00102BA8"/>
    <w:rsid w:val="00103D47"/>
    <w:rsid w:val="00122144"/>
    <w:rsid w:val="0014073C"/>
    <w:rsid w:val="001524A9"/>
    <w:rsid w:val="001B4A12"/>
    <w:rsid w:val="001D7531"/>
    <w:rsid w:val="001F4A81"/>
    <w:rsid w:val="00202AB4"/>
    <w:rsid w:val="00250A1D"/>
    <w:rsid w:val="002623CB"/>
    <w:rsid w:val="00264F4C"/>
    <w:rsid w:val="0028398C"/>
    <w:rsid w:val="002A07D8"/>
    <w:rsid w:val="002C3984"/>
    <w:rsid w:val="0033315F"/>
    <w:rsid w:val="00372173"/>
    <w:rsid w:val="00382A80"/>
    <w:rsid w:val="00383FF6"/>
    <w:rsid w:val="003D0BAD"/>
    <w:rsid w:val="003F679C"/>
    <w:rsid w:val="00407E28"/>
    <w:rsid w:val="004377ED"/>
    <w:rsid w:val="00473B71"/>
    <w:rsid w:val="00482D21"/>
    <w:rsid w:val="004A71E8"/>
    <w:rsid w:val="004F70E6"/>
    <w:rsid w:val="005253C6"/>
    <w:rsid w:val="00545DDF"/>
    <w:rsid w:val="00576C15"/>
    <w:rsid w:val="005B42E5"/>
    <w:rsid w:val="005E51AC"/>
    <w:rsid w:val="00641B46"/>
    <w:rsid w:val="006570C0"/>
    <w:rsid w:val="00660B79"/>
    <w:rsid w:val="006A6BA7"/>
    <w:rsid w:val="006B2013"/>
    <w:rsid w:val="006C7613"/>
    <w:rsid w:val="006F4593"/>
    <w:rsid w:val="006F7593"/>
    <w:rsid w:val="00722155"/>
    <w:rsid w:val="0072718E"/>
    <w:rsid w:val="00740DFD"/>
    <w:rsid w:val="0079564D"/>
    <w:rsid w:val="00797DEF"/>
    <w:rsid w:val="007C49C6"/>
    <w:rsid w:val="007E7D86"/>
    <w:rsid w:val="00803605"/>
    <w:rsid w:val="008269F0"/>
    <w:rsid w:val="00842284"/>
    <w:rsid w:val="0087477B"/>
    <w:rsid w:val="00881151"/>
    <w:rsid w:val="008815B5"/>
    <w:rsid w:val="008A17C0"/>
    <w:rsid w:val="008C7C0A"/>
    <w:rsid w:val="008D77F8"/>
    <w:rsid w:val="00900F94"/>
    <w:rsid w:val="00912EAE"/>
    <w:rsid w:val="00921E62"/>
    <w:rsid w:val="00954862"/>
    <w:rsid w:val="009F5048"/>
    <w:rsid w:val="00A208CC"/>
    <w:rsid w:val="00A35552"/>
    <w:rsid w:val="00A3712E"/>
    <w:rsid w:val="00A400E9"/>
    <w:rsid w:val="00A94D42"/>
    <w:rsid w:val="00B47557"/>
    <w:rsid w:val="00BB2A15"/>
    <w:rsid w:val="00BB7237"/>
    <w:rsid w:val="00BD2F2B"/>
    <w:rsid w:val="00C2154D"/>
    <w:rsid w:val="00C23B62"/>
    <w:rsid w:val="00C9209B"/>
    <w:rsid w:val="00D4579D"/>
    <w:rsid w:val="00D67987"/>
    <w:rsid w:val="00D761EC"/>
    <w:rsid w:val="00D85F56"/>
    <w:rsid w:val="00DD0F50"/>
    <w:rsid w:val="00E054D2"/>
    <w:rsid w:val="00E17E91"/>
    <w:rsid w:val="00E21AED"/>
    <w:rsid w:val="00E5492D"/>
    <w:rsid w:val="00ED281B"/>
    <w:rsid w:val="00ED5F99"/>
    <w:rsid w:val="00EE3CDF"/>
    <w:rsid w:val="00F47AC6"/>
    <w:rsid w:val="00F54BC4"/>
    <w:rsid w:val="00F869A0"/>
    <w:rsid w:val="00FA5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HTMLiankstoformatuotas">
    <w:name w:val="HTML Preformatted"/>
    <w:basedOn w:val="prastasis"/>
    <w:link w:val="HTMLiankstoformatuotasDiagrama"/>
    <w:uiPriority w:val="99"/>
    <w:semiHidden/>
    <w:unhideWhenUsed/>
    <w:rsid w:val="006F4593"/>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sid w:val="006F4593"/>
    <w:rPr>
      <w:rFonts w:ascii="Consolas" w:eastAsia="Times New Roman" w:hAnsi="Consolas" w:cs="Consolas"/>
      <w:lang w:val="en-GB" w:eastAsia="en-US"/>
    </w:rPr>
  </w:style>
  <w:style w:type="paragraph" w:styleId="Sraopastraipa">
    <w:name w:val="List Paragraph"/>
    <w:basedOn w:val="prastasis"/>
    <w:uiPriority w:val="34"/>
    <w:qFormat/>
    <w:rsid w:val="00FA5A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HTMLiankstoformatuotas">
    <w:name w:val="HTML Preformatted"/>
    <w:basedOn w:val="prastasis"/>
    <w:link w:val="HTMLiankstoformatuotasDiagrama"/>
    <w:uiPriority w:val="99"/>
    <w:semiHidden/>
    <w:unhideWhenUsed/>
    <w:rsid w:val="006F4593"/>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sid w:val="006F4593"/>
    <w:rPr>
      <w:rFonts w:ascii="Consolas" w:eastAsia="Times New Roman" w:hAnsi="Consolas" w:cs="Consolas"/>
      <w:lang w:val="en-GB" w:eastAsia="en-US"/>
    </w:rPr>
  </w:style>
  <w:style w:type="paragraph" w:styleId="Sraopastraipa">
    <w:name w:val="List Paragraph"/>
    <w:basedOn w:val="prastasis"/>
    <w:uiPriority w:val="34"/>
    <w:qFormat/>
    <w:rsid w:val="00FA5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41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36FB6-B545-45AB-909F-CC538BD9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1164</Words>
  <Characters>664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6</cp:revision>
  <dcterms:created xsi:type="dcterms:W3CDTF">2018-03-27T07:27:00Z</dcterms:created>
  <dcterms:modified xsi:type="dcterms:W3CDTF">2018-03-27T10:36:00Z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1149915367</vt:i4>
  </property>
  <property fmtid="{D5CDD505-2E9C-101B-9397-08002B2CF9AE}" pid="3" name="_NewReviewCycle">
    <vt:lpwstr/>
  </property>
  <property fmtid="{D5CDD505-2E9C-101B-9397-08002B2CF9AE}" pid="4" name="_EmailSubject">
    <vt:lpwstr>Visi PAK dokai</vt:lpwstr>
  </property>
  <property fmtid="{D5CDD505-2E9C-101B-9397-08002B2CF9AE}" pid="5" name="_AuthorEmail">
    <vt:lpwstr>Lingaile.Biliunaite@socmin.lt</vt:lpwstr>
  </property>
  <property fmtid="{D5CDD505-2E9C-101B-9397-08002B2CF9AE}" pid="6" name="_AuthorEmailDisplayName">
    <vt:lpwstr>Lingailė Biliūnaitė</vt:lpwstr>
  </property>
  <property fmtid="{D5CDD505-2E9C-101B-9397-08002B2CF9AE}" pid="7" name="_PreviousAdHocReviewCycleID">
    <vt:i4>-1948710988</vt:i4>
  </property>
  <property fmtid="{D5CDD505-2E9C-101B-9397-08002B2CF9AE}" pid="8" name="_ReviewingToolsShownOnce">
    <vt:lpwstr/>
  </property>
</Properties>
</file>