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F24" w:rsidRDefault="00026F24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tbl>
      <w:tblPr>
        <w:tblStyle w:val="Lentelstinklelis"/>
        <w:tblW w:w="478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33"/>
        <w:gridCol w:w="5808"/>
        <w:gridCol w:w="2012"/>
      </w:tblGrid>
      <w:tr w:rsidR="00EC102E" w:rsidTr="00943954">
        <w:trPr>
          <w:trHeight w:val="1050"/>
        </w:trPr>
        <w:tc>
          <w:tcPr>
            <w:tcW w:w="1508" w:type="dxa"/>
          </w:tcPr>
          <w:p w:rsidR="00EC102E" w:rsidRDefault="00EC102E" w:rsidP="00943954">
            <w:pPr>
              <w:pStyle w:val="Antrats"/>
            </w:pPr>
            <w:r>
              <w:rPr>
                <w:noProof/>
                <w:lang w:eastAsia="lt-LT"/>
              </w:rPr>
              <w:drawing>
                <wp:inline distT="0" distB="0" distL="0" distR="0" wp14:anchorId="44080970" wp14:editId="035EEC1A">
                  <wp:extent cx="832514" cy="832514"/>
                  <wp:effectExtent l="0" t="0" r="5715" b="5715"/>
                  <wp:docPr id="58" name="Paveikslėlis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sisiųsti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2087" cy="8320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01" w:type="dxa"/>
          </w:tcPr>
          <w:p w:rsidR="00EC102E" w:rsidRDefault="00EC102E" w:rsidP="00943954">
            <w:pPr>
              <w:pStyle w:val="Antrats"/>
              <w:jc w:val="center"/>
            </w:pPr>
            <w:r>
              <w:ptab w:relativeTo="margin" w:alignment="center" w:leader="none"/>
            </w:r>
          </w:p>
          <w:p w:rsidR="00EC102E" w:rsidRDefault="00EC102E" w:rsidP="00943954">
            <w:pPr>
              <w:pStyle w:val="Antrats"/>
              <w:jc w:val="center"/>
            </w:pPr>
            <w:r>
              <w:rPr>
                <w:noProof/>
                <w:lang w:eastAsia="lt-LT"/>
              </w:rPr>
              <w:drawing>
                <wp:inline distT="0" distB="0" distL="0" distR="0" wp14:anchorId="398DC2C8" wp14:editId="0E7632E0">
                  <wp:extent cx="637334" cy="619733"/>
                  <wp:effectExtent l="0" t="0" r="0" b="9525"/>
                  <wp:docPr id="3" name="Paveikslėlis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539" cy="62187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        </w:t>
            </w:r>
            <w:r>
              <w:rPr>
                <w:noProof/>
                <w:lang w:eastAsia="lt-LT"/>
              </w:rPr>
              <w:drawing>
                <wp:inline distT="0" distB="0" distL="0" distR="0" wp14:anchorId="678A6209" wp14:editId="42DFE8FB">
                  <wp:extent cx="818865" cy="647493"/>
                  <wp:effectExtent l="0" t="0" r="635" b="635"/>
                  <wp:docPr id="4" name="Paveikslėlis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19" cy="6527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  <w:lang w:eastAsia="lt-LT"/>
              </w:rPr>
              <w:t xml:space="preserve">           </w:t>
            </w:r>
            <w:r>
              <w:rPr>
                <w:noProof/>
                <w:lang w:eastAsia="lt-LT"/>
              </w:rPr>
              <w:drawing>
                <wp:inline distT="0" distB="0" distL="0" distR="0" wp14:anchorId="22F9CCBD" wp14:editId="6430232F">
                  <wp:extent cx="637393" cy="579993"/>
                  <wp:effectExtent l="0" t="0" r="0" b="0"/>
                  <wp:docPr id="5" name="Paveikslėlis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202" cy="58072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EC102E" w:rsidRDefault="00EC102E" w:rsidP="00943954">
            <w:pPr>
              <w:pStyle w:val="Antrats"/>
              <w:jc w:val="center"/>
            </w:pPr>
          </w:p>
          <w:p w:rsidR="00EC102E" w:rsidRDefault="00EC102E" w:rsidP="00943954">
            <w:pPr>
              <w:pStyle w:val="Antrats"/>
              <w:jc w:val="center"/>
            </w:pPr>
            <w:r w:rsidRPr="002A060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Europos Sąjungos struktūrinių fondų projektas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br/>
            </w:r>
            <w:r w:rsidRPr="002A060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Nr. 09.2.1-ESFA-K-728-01-005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br/>
              <w:t>„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Inovatyvi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matematika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2A060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kiekvieno mokinio sėkmė“</w:t>
            </w:r>
          </w:p>
        </w:tc>
        <w:tc>
          <w:tcPr>
            <w:tcW w:w="2297" w:type="dxa"/>
          </w:tcPr>
          <w:p w:rsidR="00EC102E" w:rsidRDefault="00EC102E" w:rsidP="00943954">
            <w:pPr>
              <w:pStyle w:val="Antrats"/>
            </w:pPr>
            <w:r>
              <w:rPr>
                <w:noProof/>
                <w:lang w:eastAsia="lt-LT"/>
              </w:rPr>
              <w:drawing>
                <wp:inline distT="0" distB="0" distL="0" distR="0" wp14:anchorId="25C2A894" wp14:editId="37C9FBD3">
                  <wp:extent cx="1388134" cy="880280"/>
                  <wp:effectExtent l="0" t="0" r="2540" b="0"/>
                  <wp:docPr id="6" name="Paveikslėlis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7021" cy="87957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26F24" w:rsidRDefault="00026F24">
      <w:pPr>
        <w:rPr>
          <w:rFonts w:ascii="Times New Roman" w:hAnsi="Times New Roman" w:cs="Times New Roman"/>
          <w:b/>
          <w:sz w:val="28"/>
          <w:szCs w:val="28"/>
        </w:rPr>
      </w:pPr>
    </w:p>
    <w:p w:rsidR="00026F24" w:rsidRDefault="00026F24">
      <w:pPr>
        <w:rPr>
          <w:rFonts w:ascii="Times New Roman" w:hAnsi="Times New Roman" w:cs="Times New Roman"/>
          <w:b/>
          <w:sz w:val="28"/>
          <w:szCs w:val="28"/>
        </w:rPr>
      </w:pPr>
    </w:p>
    <w:p w:rsidR="00EC102E" w:rsidRDefault="00EC102E" w:rsidP="00EC10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Projekto metu sukurtas m</w:t>
      </w:r>
      <w:r w:rsidR="00466047" w:rsidRPr="00466047">
        <w:rPr>
          <w:rFonts w:ascii="Times New Roman" w:hAnsi="Times New Roman" w:cs="Times New Roman"/>
          <w:b/>
          <w:sz w:val="28"/>
          <w:szCs w:val="28"/>
        </w:rPr>
        <w:t>atematikos</w:t>
      </w:r>
    </w:p>
    <w:p w:rsidR="00EC102E" w:rsidRDefault="00466047" w:rsidP="00EC10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6047">
        <w:rPr>
          <w:rFonts w:ascii="Times New Roman" w:hAnsi="Times New Roman" w:cs="Times New Roman"/>
          <w:b/>
          <w:sz w:val="28"/>
          <w:szCs w:val="28"/>
        </w:rPr>
        <w:t>ugdymo turinio</w:t>
      </w:r>
      <w:r w:rsidR="00026F24">
        <w:rPr>
          <w:rFonts w:ascii="Times New Roman" w:hAnsi="Times New Roman" w:cs="Times New Roman"/>
          <w:b/>
          <w:sz w:val="28"/>
          <w:szCs w:val="28"/>
        </w:rPr>
        <w:t xml:space="preserve"> prakt</w:t>
      </w:r>
      <w:r w:rsidR="00EC102E">
        <w:rPr>
          <w:rFonts w:ascii="Times New Roman" w:hAnsi="Times New Roman" w:cs="Times New Roman"/>
          <w:b/>
          <w:sz w:val="28"/>
          <w:szCs w:val="28"/>
        </w:rPr>
        <w:t>inių užduočių elektroninis bankas</w:t>
      </w:r>
    </w:p>
    <w:p w:rsidR="00EC102E" w:rsidRDefault="00EC102E">
      <w:pPr>
        <w:rPr>
          <w:rFonts w:ascii="Times New Roman" w:hAnsi="Times New Roman" w:cs="Times New Roman"/>
          <w:sz w:val="28"/>
          <w:szCs w:val="28"/>
        </w:rPr>
      </w:pPr>
    </w:p>
    <w:p w:rsidR="00466047" w:rsidRPr="00466047" w:rsidRDefault="00EC102E">
      <w:pPr>
        <w:rPr>
          <w:rFonts w:ascii="Times New Roman" w:hAnsi="Times New Roman" w:cs="Times New Roman"/>
          <w:sz w:val="28"/>
          <w:szCs w:val="28"/>
        </w:rPr>
      </w:pPr>
      <w:r w:rsidRPr="00EC102E">
        <w:rPr>
          <w:rFonts w:ascii="Times New Roman" w:hAnsi="Times New Roman" w:cs="Times New Roman"/>
          <w:sz w:val="28"/>
          <w:szCs w:val="28"/>
        </w:rPr>
        <w:t>Prisijungimo</w:t>
      </w:r>
      <w:r w:rsidR="00026F2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26F24" w:rsidRPr="00EC102E">
        <w:rPr>
          <w:rFonts w:ascii="Times New Roman" w:hAnsi="Times New Roman" w:cs="Times New Roman"/>
          <w:sz w:val="28"/>
          <w:szCs w:val="28"/>
        </w:rPr>
        <w:t>instrukcija</w:t>
      </w:r>
    </w:p>
    <w:p w:rsidR="00466047" w:rsidRDefault="00466047"/>
    <w:p w:rsidR="00EC102E" w:rsidRDefault="00EC102E" w:rsidP="00466047">
      <w:pPr>
        <w:jc w:val="both"/>
      </w:pPr>
      <w:r w:rsidRPr="00EC102E">
        <w:rPr>
          <w:b/>
        </w:rPr>
        <w:t>Vykdant projektą „</w:t>
      </w:r>
      <w:proofErr w:type="spellStart"/>
      <w:r w:rsidRPr="00EC102E">
        <w:rPr>
          <w:b/>
        </w:rPr>
        <w:t>Inovatyvi</w:t>
      </w:r>
      <w:proofErr w:type="spellEnd"/>
      <w:r w:rsidRPr="00EC102E">
        <w:rPr>
          <w:b/>
        </w:rPr>
        <w:t xml:space="preserve"> matematika – kiekvieno mokinio sėkmė“, s</w:t>
      </w:r>
      <w:r w:rsidR="001B74C4" w:rsidRPr="00EC102E">
        <w:rPr>
          <w:b/>
        </w:rPr>
        <w:t>ukurti užduoč</w:t>
      </w:r>
      <w:r w:rsidR="00466047" w:rsidRPr="00EC102E">
        <w:rPr>
          <w:b/>
        </w:rPr>
        <w:t xml:space="preserve">ių </w:t>
      </w:r>
      <w:r w:rsidR="001B74C4" w:rsidRPr="00EC102E">
        <w:rPr>
          <w:b/>
        </w:rPr>
        <w:t>komplektai</w:t>
      </w:r>
      <w:r w:rsidR="00B40939" w:rsidRPr="00EC102E">
        <w:rPr>
          <w:b/>
        </w:rPr>
        <w:t xml:space="preserve"> I – II gimnazinių klasių mokiniams</w:t>
      </w:r>
      <w:r w:rsidR="001B74C4" w:rsidRPr="00EC102E">
        <w:rPr>
          <w:b/>
        </w:rPr>
        <w:t>, kurie suskirstyti</w:t>
      </w:r>
      <w:r w:rsidRPr="00EC102E">
        <w:rPr>
          <w:b/>
        </w:rPr>
        <w:t xml:space="preserve"> į 30 temų.</w:t>
      </w:r>
      <w:r>
        <w:t xml:space="preserve"> Šia mokomąja medžiaga gali pasinaudoti visi norintis mokytojai ir mokiniai. Reikia apsilankyti svetainėje http://www. </w:t>
      </w:r>
      <w:proofErr w:type="spellStart"/>
      <w:r>
        <w:t>ringys.info</w:t>
      </w:r>
      <w:proofErr w:type="spellEnd"/>
      <w:r>
        <w:t xml:space="preserve"> ir pasirinkti kategoriją </w:t>
      </w:r>
      <w:r w:rsidRPr="001B74C4">
        <w:rPr>
          <w:b/>
        </w:rPr>
        <w:t>Matematika</w:t>
      </w:r>
      <w:r>
        <w:t xml:space="preserve"> bei </w:t>
      </w:r>
      <w:r w:rsidRPr="001B74C4">
        <w:rPr>
          <w:b/>
        </w:rPr>
        <w:t>kursą "</w:t>
      </w:r>
      <w:proofErr w:type="spellStart"/>
      <w:r w:rsidRPr="001B74C4">
        <w:rPr>
          <w:b/>
        </w:rPr>
        <w:t>Inovatyvi</w:t>
      </w:r>
      <w:proofErr w:type="spellEnd"/>
      <w:r w:rsidRPr="001B74C4">
        <w:rPr>
          <w:b/>
        </w:rPr>
        <w:t xml:space="preserve"> matematika – kiekvieno mokinio sėkmė".</w:t>
      </w:r>
      <w:r w:rsidR="00466047">
        <w:t xml:space="preserve"> </w:t>
      </w:r>
    </w:p>
    <w:p w:rsidR="00D3447C" w:rsidRDefault="00EC102E" w:rsidP="00466047">
      <w:pPr>
        <w:jc w:val="both"/>
      </w:pPr>
      <w:r>
        <w:t xml:space="preserve">Galima pasinaudoti tiesiogine nuoroda: </w:t>
      </w:r>
      <w:r w:rsidRPr="001B74C4">
        <w:rPr>
          <w:b/>
        </w:rPr>
        <w:t xml:space="preserve">http://ringys.info/moodle/course/view.php?id=62 </w:t>
      </w:r>
      <w:r>
        <w:t>. Norint pilnai pradėti naudotis mokomąja medžia</w:t>
      </w:r>
      <w:r w:rsidR="001B74C4">
        <w:t>ga, reikalinga registracija. Registruojantis lango kairėje reikia sp</w:t>
      </w:r>
      <w:r>
        <w:t>austi mygtuką "Pradėk susikurdamas vartotojo vardą" ir užpildyti registracijos formą. Dabar yra 914 registruotų vartotojų ir jų skaičius didėja.</w:t>
      </w:r>
    </w:p>
    <w:p w:rsidR="00D3447C" w:rsidRDefault="00EC102E">
      <w:r>
        <w:rPr>
          <w:noProof/>
          <w:lang w:eastAsia="lt-LT" w:bidi="ar-SA"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120130" cy="3242310"/>
            <wp:effectExtent l="0" t="0" r="0" b="0"/>
            <wp:wrapSquare wrapText="largest"/>
            <wp:docPr id="1" name="Paveiksla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as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242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lt-LT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3460115</wp:posOffset>
                </wp:positionH>
                <wp:positionV relativeFrom="paragraph">
                  <wp:posOffset>2790825</wp:posOffset>
                </wp:positionV>
                <wp:extent cx="1962785" cy="451485"/>
                <wp:effectExtent l="0" t="0" r="0" b="0"/>
                <wp:wrapNone/>
                <wp:docPr id="2" name="Figūr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000" cy="450720"/>
                        </a:xfrm>
                        <a:prstGeom prst="ellipse">
                          <a:avLst/>
                        </a:prstGeom>
                        <a:noFill/>
                        <a:ln w="36360">
                          <a:solidFill>
                            <a:srgbClr val="FC5C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id="shape_0" ID="Figūra1" stroked="t" style="position:absolute;margin-left:272.45pt;margin-top:219.75pt;width:154.45pt;height:35.45pt">
                <w10:wrap type="none"/>
                <v:fill o:detectmouseclick="t" on="false"/>
                <v:stroke color="#fc5c00" weight="36360" joinstyle="round" endcap="flat"/>
              </v:oval>
            </w:pict>
          </mc:Fallback>
        </mc:AlternateContent>
      </w:r>
    </w:p>
    <w:sectPr w:rsidR="00D3447C" w:rsidSect="00EC102E">
      <w:pgSz w:w="11906" w:h="16838"/>
      <w:pgMar w:top="1134" w:right="1416" w:bottom="1134" w:left="1134" w:header="0" w:footer="0" w:gutter="0"/>
      <w:cols w:space="1296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1"/>
    <w:family w:val="roman"/>
    <w:pitch w:val="variable"/>
  </w:font>
  <w:font w:name="WenQuanYi Micro Hei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420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47C"/>
    <w:rsid w:val="00026F24"/>
    <w:rsid w:val="001B74C4"/>
    <w:rsid w:val="00466047"/>
    <w:rsid w:val="00560D01"/>
    <w:rsid w:val="00B40939"/>
    <w:rsid w:val="00D3447C"/>
    <w:rsid w:val="00EC102E"/>
    <w:rsid w:val="00FC3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WenQuanYi Micro Hei" w:hAnsi="Liberation Serif" w:cs="Lohit Devanagari"/>
        <w:kern w:val="2"/>
        <w:sz w:val="24"/>
        <w:szCs w:val="24"/>
        <w:lang w:val="lt-LT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">
    <w:name w:val="caption"/>
    <w:basedOn w:val="prastasis"/>
    <w:next w:val="Pagrindinistekstas"/>
    <w:qFormat/>
    <w:pPr>
      <w:suppressLineNumbers/>
      <w:spacing w:before="120" w:after="120"/>
    </w:pPr>
    <w:rPr>
      <w:i/>
      <w:iCs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</w:style>
  <w:style w:type="paragraph" w:customStyle="1" w:styleId="Rodykl">
    <w:name w:val="Rodyklė"/>
    <w:basedOn w:val="prastasis"/>
    <w:qFormat/>
    <w:pPr>
      <w:suppressLineNumbers/>
    </w:pPr>
  </w:style>
  <w:style w:type="paragraph" w:styleId="Antrats">
    <w:name w:val="header"/>
    <w:basedOn w:val="prastasis"/>
    <w:link w:val="AntratsDiagrama"/>
    <w:uiPriority w:val="99"/>
    <w:unhideWhenUsed/>
    <w:rsid w:val="00EC102E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EC102E"/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table" w:styleId="Lentelstinklelis">
    <w:name w:val="Table Grid"/>
    <w:basedOn w:val="prastojilentel"/>
    <w:uiPriority w:val="39"/>
    <w:rsid w:val="00EC102E"/>
    <w:rPr>
      <w:rFonts w:asciiTheme="minorHAnsi" w:eastAsiaTheme="minorHAnsi" w:hAnsiTheme="minorHAnsi" w:cstheme="minorBidi"/>
      <w:kern w:val="0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C102E"/>
    <w:rPr>
      <w:rFonts w:ascii="Tahoma" w:hAnsi="Tahoma" w:cs="Mangal"/>
      <w:sz w:val="16"/>
      <w:szCs w:val="14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C102E"/>
    <w:rPr>
      <w:rFonts w:ascii="Tahoma" w:hAnsi="Tahoma" w:cs="Mangal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WenQuanYi Micro Hei" w:hAnsi="Liberation Serif" w:cs="Lohit Devanagari"/>
        <w:kern w:val="2"/>
        <w:sz w:val="24"/>
        <w:szCs w:val="24"/>
        <w:lang w:val="lt-LT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">
    <w:name w:val="caption"/>
    <w:basedOn w:val="prastasis"/>
    <w:next w:val="Pagrindinistekstas"/>
    <w:qFormat/>
    <w:pPr>
      <w:suppressLineNumbers/>
      <w:spacing w:before="120" w:after="120"/>
    </w:pPr>
    <w:rPr>
      <w:i/>
      <w:iCs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</w:style>
  <w:style w:type="paragraph" w:customStyle="1" w:styleId="Rodykl">
    <w:name w:val="Rodyklė"/>
    <w:basedOn w:val="prastasis"/>
    <w:qFormat/>
    <w:pPr>
      <w:suppressLineNumbers/>
    </w:pPr>
  </w:style>
  <w:style w:type="paragraph" w:styleId="Antrats">
    <w:name w:val="header"/>
    <w:basedOn w:val="prastasis"/>
    <w:link w:val="AntratsDiagrama"/>
    <w:uiPriority w:val="99"/>
    <w:unhideWhenUsed/>
    <w:rsid w:val="00EC102E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EC102E"/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table" w:styleId="Lentelstinklelis">
    <w:name w:val="Table Grid"/>
    <w:basedOn w:val="prastojilentel"/>
    <w:uiPriority w:val="39"/>
    <w:rsid w:val="00EC102E"/>
    <w:rPr>
      <w:rFonts w:asciiTheme="minorHAnsi" w:eastAsiaTheme="minorHAnsi" w:hAnsiTheme="minorHAnsi" w:cstheme="minorBidi"/>
      <w:kern w:val="0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C102E"/>
    <w:rPr>
      <w:rFonts w:ascii="Tahoma" w:hAnsi="Tahoma" w:cs="Mangal"/>
      <w:sz w:val="16"/>
      <w:szCs w:val="14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C102E"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5" Type="http://schemas.openxmlformats.org/officeDocument/2006/relationships/customXml" Target="../customXml/item3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5833A5335D0F584D9501D575218DEE3F" ma:contentTypeVersion="21" ma:contentTypeDescription="Kurkite naują dokumentą." ma:contentTypeScope="" ma:versionID="bd8aa48aefd2e2c7eeda8ca929bf51a0">
  <xsd:schema xmlns:xsd="http://www.w3.org/2001/XMLSchema" xmlns:xs="http://www.w3.org/2001/XMLSchema" xmlns:p="http://schemas.microsoft.com/office/2006/metadata/properties" xmlns:ns2="http://ecm4d/sfmis/fields" targetNamespace="http://schemas.microsoft.com/office/2006/metadata/properties" ma:root="true" ma:fieldsID="1bec885d223f0f561f17473ced121397" ns2:_="">
    <xsd:import namespace="http://ecm4d/sfmis/fields"/>
    <xsd:element name="properties">
      <xsd:complexType>
        <xsd:sequence>
          <xsd:element name="documentManagement">
            <xsd:complexType>
              <xsd:all>
                <xsd:element ref="ns2:SFMISProjectInternalId" minOccurs="0"/>
                <xsd:element ref="ns2:SFMISDocumentUploadedInternalBy" minOccurs="0"/>
                <xsd:element ref="ns2:SFMISDocumentObjectId" minOccurs="0"/>
                <xsd:element ref="ns2:SFMISDocumentRemovedInternalBy" minOccurs="0"/>
                <xsd:element ref="ns2:SFMISDocumentSupersededInternalBy" minOccurs="0"/>
                <xsd:element ref="ns2:SFMISDocumentId" minOccurs="0"/>
                <xsd:element ref="ns2:SFMISDocumentRemovedBy" minOccurs="0"/>
                <xsd:element ref="ns2:SFMISDocumentSupersededBy" minOccurs="0"/>
                <xsd:element ref="ns2:SFMISDocumentFileExtension" minOccurs="0"/>
                <xsd:element ref="ns2:SFMISDocumentUploaded" minOccurs="0"/>
                <xsd:element ref="ns2:SFMISDocumentDate" minOccurs="0"/>
                <xsd:element ref="ns2:SFMISDocumentFileName" minOccurs="0"/>
                <xsd:element ref="ns2:SFMISDocumentFullTitle" minOccurs="0"/>
                <xsd:element ref="ns2:SFMISDocumentObjectType" minOccurs="0"/>
                <xsd:element ref="ns2:SFMISDocumentRemoved" minOccurs="0"/>
                <xsd:element ref="ns2:SFMISDocumentSize" minOccurs="0"/>
                <xsd:element ref="ns2:SFMISDocumentSuperseded" minOccurs="0"/>
                <xsd:element ref="ns2:SFMISDocumentType" minOccurs="0"/>
                <xsd:element ref="ns2:SFMISDocumentDescription" minOccurs="0"/>
                <xsd:element ref="ns2:SFMISDocumentUploadedBy" minOccurs="0"/>
                <xsd:element ref="ns2:SFMISProjec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ecm4d/sfmis/fields" elementFormDefault="qualified">
    <xsd:import namespace="http://schemas.microsoft.com/office/2006/documentManagement/types"/>
    <xsd:import namespace="http://schemas.microsoft.com/office/infopath/2007/PartnerControls"/>
    <xsd:element name="SFMISProjectInternalId" ma:index="8" nillable="true" ma:displayName="Projekto identifikatorius" ma:internalName="SFMISProjectInternalId">
      <xsd:simpleType>
        <xsd:restriction base="dms:Text">
          <xsd:maxLength value="255"/>
        </xsd:restriction>
      </xsd:simpleType>
    </xsd:element>
    <xsd:element name="SFMISDocumentUploadedInternalBy" ma:index="9" nillable="true" ma:displayName="Dokumentą įkėlė (vidinis vardas)" ma:internalName="SFMISDocumentUploadedInternalBy">
      <xsd:simpleType>
        <xsd:restriction base="dms:Text">
          <xsd:maxLength value="255"/>
        </xsd:restriction>
      </xsd:simpleType>
    </xsd:element>
    <xsd:element name="SFMISDocumentObjectId" ma:index="10" nillable="true" ma:displayName="Objekto numeris" ma:internalName="SFMISDocumentObjectId">
      <xsd:simpleType>
        <xsd:restriction base="dms:Text">
          <xsd:maxLength value="255"/>
        </xsd:restriction>
      </xsd:simpleType>
    </xsd:element>
    <xsd:element name="SFMISDocumentRemovedInternalBy" ma:index="11" nillable="true" ma:displayName="Dokumentą pašalino (vidinis vardas)" ma:internalName="SFMISDocumentRemovedInternalBy">
      <xsd:simpleType>
        <xsd:restriction base="dms:Text">
          <xsd:maxLength value="255"/>
        </xsd:restriction>
      </xsd:simpleType>
    </xsd:element>
    <xsd:element name="SFMISDocumentSupersededInternalBy" ma:index="12" nillable="true" ma:displayName="Dokumentą pakeitė (vidinis vardas)" ma:internalName="SFMISDocumentSupersededInternalBy">
      <xsd:simpleType>
        <xsd:restriction base="dms:Text">
          <xsd:maxLength value="255"/>
        </xsd:restriction>
      </xsd:simpleType>
    </xsd:element>
    <xsd:element name="SFMISDocumentId" ma:index="13" nillable="true" ma:displayName="Dokumento numeris" ma:internalName="SFMISDocumentId">
      <xsd:simpleType>
        <xsd:restriction base="dms:Text">
          <xsd:maxLength value="255"/>
        </xsd:restriction>
      </xsd:simpleType>
    </xsd:element>
    <xsd:element name="SFMISDocumentRemovedBy" ma:index="14" nillable="true" ma:displayName="Dokumentą pašalino" ma:internalName="SFMISDocumentRemovedBy">
      <xsd:simpleType>
        <xsd:restriction base="dms:Text">
          <xsd:maxLength value="255"/>
        </xsd:restriction>
      </xsd:simpleType>
    </xsd:element>
    <xsd:element name="SFMISDocumentSupersededBy" ma:index="15" nillable="true" ma:displayName="Dokumentą pakeitė" ma:internalName="SFMISDocumentSupersededBy">
      <xsd:simpleType>
        <xsd:restriction base="dms:Text">
          <xsd:maxLength value="255"/>
        </xsd:restriction>
      </xsd:simpleType>
    </xsd:element>
    <xsd:element name="SFMISDocumentFileExtension" ma:index="16" nillable="true" ma:displayName="Rinkmenos plėtinys" ma:internalName="SFMISDocumentFileExtension">
      <xsd:simpleType>
        <xsd:restriction base="dms:Text">
          <xsd:maxLength value="255"/>
        </xsd:restriction>
      </xsd:simpleType>
    </xsd:element>
    <xsd:element name="SFMISDocumentUploaded" ma:index="17" nillable="true" ma:displayName="Dokumentas įkeltas" ma:format="DateTime" ma:internalName="SFMISDocumentUploaded">
      <xsd:simpleType>
        <xsd:restriction base="dms:DateTime"/>
      </xsd:simpleType>
    </xsd:element>
    <xsd:element name="SFMISDocumentDate" ma:index="18" nillable="true" ma:displayName="Dokumento data" ma:format="DateTime" ma:internalName="SFMISDocumentDate">
      <xsd:simpleType>
        <xsd:restriction base="dms:DateTime"/>
      </xsd:simpleType>
    </xsd:element>
    <xsd:element name="SFMISDocumentFileName" ma:index="19" nillable="true" ma:displayName="Rinkmenos pavadinimas" ma:internalName="SFMISDocumentFileName">
      <xsd:simpleType>
        <xsd:restriction base="dms:Text">
          <xsd:maxLength value="255"/>
        </xsd:restriction>
      </xsd:simpleType>
    </xsd:element>
    <xsd:element name="SFMISDocumentFullTitle" ma:index="20" nillable="true" ma:displayName="Dokumento pavadinimas" ma:internalName="SFMISDocumentFullTitle">
      <xsd:simpleType>
        <xsd:restriction base="dms:Note">
          <xsd:maxLength value="255"/>
        </xsd:restriction>
      </xsd:simpleType>
    </xsd:element>
    <xsd:element name="SFMISDocumentObjectType" ma:index="21" nillable="true" ma:displayName="Objekto tipas" ma:internalName="SFMISDocumentObjectType">
      <xsd:simpleType>
        <xsd:restriction base="dms:Text">
          <xsd:maxLength value="255"/>
        </xsd:restriction>
      </xsd:simpleType>
    </xsd:element>
    <xsd:element name="SFMISDocumentRemoved" ma:index="22" nillable="true" ma:displayName="Dokumentas pašalintas" ma:format="DateTime" ma:internalName="SFMISDocumentRemoved">
      <xsd:simpleType>
        <xsd:restriction base="dms:DateTime"/>
      </xsd:simpleType>
    </xsd:element>
    <xsd:element name="SFMISDocumentSize" ma:index="23" nillable="true" ma:displayName="Dokumento dydis" ma:internalName="SFMISDocumentSize">
      <xsd:simpleType>
        <xsd:restriction base="dms:Unknown"/>
      </xsd:simpleType>
    </xsd:element>
    <xsd:element name="SFMISDocumentSuperseded" ma:index="24" nillable="true" ma:displayName="Dokumentas pakeistas" ma:format="DateTime" ma:internalName="SFMISDocumentSuperseded">
      <xsd:simpleType>
        <xsd:restriction base="dms:DateTime"/>
      </xsd:simpleType>
    </xsd:element>
    <xsd:element name="SFMISDocumentType" ma:index="25" nillable="true" ma:displayName="Dokumento tipas" ma:internalName="SFMISDocumentType">
      <xsd:simpleType>
        <xsd:restriction base="dms:Text">
          <xsd:maxLength value="255"/>
        </xsd:restriction>
      </xsd:simpleType>
    </xsd:element>
    <xsd:element name="SFMISDocumentDescription" ma:index="26" nillable="true" ma:displayName="Dokumento aprašymas" ma:internalName="SFMISDocumentDescription">
      <xsd:simpleType>
        <xsd:restriction base="dms:Note">
          <xsd:maxLength value="255"/>
        </xsd:restriction>
      </xsd:simpleType>
    </xsd:element>
    <xsd:element name="SFMISDocumentUploadedBy" ma:index="27" nillable="true" ma:displayName="Dokumentą įkėlė" ma:internalName="SFMISDocumentUploadedBy">
      <xsd:simpleType>
        <xsd:restriction base="dms:Text">
          <xsd:maxLength value="255"/>
        </xsd:restriction>
      </xsd:simpleType>
    </xsd:element>
    <xsd:element name="SFMISProjectId" ma:index="28" nillable="true" ma:displayName="Projekto numeris" ma:internalName="SFMISProject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FMISDocumentType xmlns="http://ecm4d/sfmis/fields">Kiti dokumentai</SFMISDocumentType>
    <SFMISDocumentSupersededInternalBy xmlns="http://ecm4d/sfmis/fields">sfmis</SFMISDocumentSupersededInternalBy>
    <SFMISDocumentId xmlns="http://ecm4d/sfmis/fields" xsi:nil="true"/>
    <SFMISDocumentSize xmlns="http://ecm4d/sfmis/fields">193</SFMISDocumentSize>
    <SFMISDocumentRemovedBy xmlns="http://ecm4d/sfmis/fields" xsi:nil="true"/>
    <SFMISDocumentDate xmlns="http://ecm4d/sfmis/fields">2019-06-10T21:00:00+00:00</SFMISDocumentDate>
    <SFMISDocumentFileName xmlns="http://ecm4d/sfmis/fields">Matematikos užd. bankas. Ringys</SFMISDocumentFileName>
    <SFMISDocumentSuperseded xmlns="http://ecm4d/sfmis/fields">2019-06-20T19:00:00+00:00</SFMISDocumentSuperseded>
    <SFMISDocumentObjectType xmlns="http://ecm4d/sfmis/fields">MPD3 išlaidų dokumentai</SFMISDocumentObjectType>
    <SFMISDocumentDescription xmlns="http://ecm4d/sfmis/fields" xsi:nil="true"/>
    <SFMISProjectInternalId xmlns="http://ecm4d/sfmis/fields">9861</SFMISProjectInternalId>
    <SFMISDocumentSupersededBy xmlns="http://ecm4d/sfmis/fields">sfmis sfmis</SFMISDocumentSupersededBy>
    <SFMISDocumentUploadedBy xmlns="http://ecm4d/sfmis/fields">sfmis sfmis</SFMISDocumentUploadedBy>
    <SFMISDocumentRemovedInternalBy xmlns="http://ecm4d/sfmis/fields" xsi:nil="true"/>
    <SFMISDocumentObjectId xmlns="http://ecm4d/sfmis/fields">MP011</SFMISDocumentObjectId>
    <SFMISDocumentFullTitle xmlns="http://ecm4d/sfmis/fields">Matematikos užduočių bankas</SFMISDocumentFullTitle>
    <SFMISDocumentUploaded xmlns="http://ecm4d/sfmis/fields">2019-06-19T12:25:00+00:00</SFMISDocumentUploaded>
    <SFMISDocumentFileExtension xmlns="http://ecm4d/sfmis/fields">docx</SFMISDocumentFileExtension>
    <SFMISDocumentUploadedInternalBy xmlns="http://ecm4d/sfmis/fields">sfmis</SFMISDocumentUploadedInternalBy>
    <SFMISDocumentRemoved xmlns="http://ecm4d/sfmis/fields" xsi:nil="true"/>
    <SFMISProjectId xmlns="http://ecm4d/sfmis/fields">09.2.1-ESFA-K-728-01-0005</SFMISProjectId>
  </documentManagement>
</p:properties>
</file>

<file path=customXml/itemProps1.xml><?xml version="1.0" encoding="utf-8"?>
<ds:datastoreItem xmlns:ds="http://schemas.openxmlformats.org/officeDocument/2006/customXml" ds:itemID="{3CDBEB42-3729-4608-8190-F78517BFAFF4}"/>
</file>

<file path=customXml/itemProps2.xml><?xml version="1.0" encoding="utf-8"?>
<ds:datastoreItem xmlns:ds="http://schemas.openxmlformats.org/officeDocument/2006/customXml" ds:itemID="{DD4A5BF8-C743-4CE6-980E-758C8DBA1E45}"/>
</file>

<file path=customXml/itemProps3.xml><?xml version="1.0" encoding="utf-8"?>
<ds:datastoreItem xmlns:ds="http://schemas.openxmlformats.org/officeDocument/2006/customXml" ds:itemID="{BEEC8EAF-984D-4B0A-B00D-01B6346ED4E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654</Words>
  <Characters>373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Matematikos užd. bankas. Ringys</dc:title>
  <dc:creator>Vartotojas 2</dc:creator>
  <cp:lastModifiedBy>Kabinetas206</cp:lastModifiedBy>
  <cp:revision>2</cp:revision>
  <dcterms:created xsi:type="dcterms:W3CDTF">2019-06-19T12:22:00Z</dcterms:created>
  <dcterms:modified xsi:type="dcterms:W3CDTF">2019-06-19T12:22:00Z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0x0101005833A5335D0F584D9501D575218DEE3F</vt:lpwstr>
  </property>
</Properties>
</file>