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8E211" w14:textId="77777777" w:rsidR="009A328C" w:rsidRPr="001E72C1" w:rsidRDefault="009A328C" w:rsidP="00536100">
      <w:pPr>
        <w:pStyle w:val="Title"/>
        <w:rPr>
          <w:bCs w:val="0"/>
          <w:lang w:val="lt-LT"/>
        </w:rPr>
      </w:pPr>
      <w:r w:rsidRPr="001E72C1">
        <w:rPr>
          <w:rFonts w:eastAsia="Calibri"/>
          <w:b w:val="0"/>
          <w:bCs w:val="0"/>
          <w:noProof/>
          <w:color w:val="00000A"/>
          <w:lang w:val="en-US"/>
        </w:rPr>
        <w:drawing>
          <wp:inline distT="0" distB="0" distL="0" distR="0" wp14:anchorId="12611529" wp14:editId="31758895">
            <wp:extent cx="1809750" cy="71310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8"/>
                    <a:srcRect l="3683" t="19691" r="1922" b="14203"/>
                    <a:stretch>
                      <a:fillRect/>
                    </a:stretch>
                  </pic:blipFill>
                  <pic:spPr bwMode="auto">
                    <a:xfrm>
                      <a:off x="0" y="0"/>
                      <a:ext cx="1809750" cy="713105"/>
                    </a:xfrm>
                    <a:prstGeom prst="rect">
                      <a:avLst/>
                    </a:prstGeom>
                  </pic:spPr>
                </pic:pic>
              </a:graphicData>
            </a:graphic>
          </wp:inline>
        </w:drawing>
      </w:r>
    </w:p>
    <w:p w14:paraId="52D588C8" w14:textId="77777777" w:rsidR="009A328C" w:rsidRPr="001E72C1" w:rsidRDefault="009A328C" w:rsidP="00536100">
      <w:pPr>
        <w:pStyle w:val="Title"/>
        <w:rPr>
          <w:bCs w:val="0"/>
          <w:lang w:val="lt-LT"/>
        </w:rPr>
      </w:pPr>
    </w:p>
    <w:p w14:paraId="64ED3BFE" w14:textId="77777777" w:rsidR="009A328C" w:rsidRPr="001E72C1" w:rsidRDefault="009A328C" w:rsidP="00536100">
      <w:pPr>
        <w:pStyle w:val="Title"/>
        <w:rPr>
          <w:bCs w:val="0"/>
          <w:lang w:val="lt-LT"/>
        </w:rPr>
      </w:pPr>
    </w:p>
    <w:p w14:paraId="7C236938" w14:textId="77777777" w:rsidR="005F4910" w:rsidRPr="001E72C1" w:rsidRDefault="009A328C" w:rsidP="005C4CC7">
      <w:pPr>
        <w:pStyle w:val="Title"/>
        <w:spacing w:after="120"/>
        <w:rPr>
          <w:lang w:val="lt-LT"/>
        </w:rPr>
      </w:pPr>
      <w:r w:rsidRPr="001E72C1">
        <w:rPr>
          <w:bCs w:val="0"/>
          <w:lang w:val="lt-LT"/>
        </w:rPr>
        <w:t>UAB „</w:t>
      </w:r>
      <w:r w:rsidR="00352EA4">
        <w:rPr>
          <w:bCs w:val="0"/>
          <w:lang w:val="lt-LT"/>
        </w:rPr>
        <w:t>EUROSTARUS</w:t>
      </w:r>
      <w:r w:rsidRPr="001E72C1">
        <w:rPr>
          <w:bCs w:val="0"/>
          <w:lang w:val="lt-LT"/>
        </w:rPr>
        <w:t>“</w:t>
      </w:r>
    </w:p>
    <w:p w14:paraId="75888366" w14:textId="77777777" w:rsidR="00536100" w:rsidRPr="00247958" w:rsidRDefault="009A328C" w:rsidP="00236583">
      <w:pPr>
        <w:pStyle w:val="Title"/>
        <w:rPr>
          <w:b w:val="0"/>
          <w:sz w:val="20"/>
          <w:szCs w:val="20"/>
          <w:lang w:val="lt-LT"/>
        </w:rPr>
      </w:pPr>
      <w:r w:rsidRPr="00247958">
        <w:rPr>
          <w:b w:val="0"/>
          <w:bCs w:val="0"/>
          <w:sz w:val="20"/>
          <w:szCs w:val="20"/>
          <w:lang w:val="lt-LT"/>
        </w:rPr>
        <w:t>Juridinio asmens kodas 304854848</w:t>
      </w:r>
      <w:r w:rsidRPr="00247958">
        <w:rPr>
          <w:b w:val="0"/>
          <w:sz w:val="20"/>
          <w:szCs w:val="20"/>
          <w:lang w:val="lt-LT"/>
        </w:rPr>
        <w:t>, esanti adresu Talino g. 67-5, LT-05200 Vilnius</w:t>
      </w:r>
    </w:p>
    <w:p w14:paraId="1125DC37" w14:textId="77777777" w:rsidR="00536100" w:rsidRPr="00247958" w:rsidRDefault="00536100" w:rsidP="00236583">
      <w:pPr>
        <w:pBdr>
          <w:bottom w:val="single" w:sz="6" w:space="1" w:color="auto"/>
        </w:pBdr>
        <w:spacing w:after="0"/>
        <w:jc w:val="center"/>
        <w:rPr>
          <w:sz w:val="20"/>
          <w:szCs w:val="20"/>
        </w:rPr>
      </w:pPr>
      <w:r w:rsidRPr="00247958">
        <w:rPr>
          <w:sz w:val="20"/>
          <w:szCs w:val="20"/>
        </w:rPr>
        <w:t>Duomenys kaupiami ir saugomi Juridinių asmenų registre</w:t>
      </w:r>
    </w:p>
    <w:p w14:paraId="747DDCB4" w14:textId="77777777" w:rsidR="00536100" w:rsidRPr="001E72C1" w:rsidRDefault="00536100" w:rsidP="00DA67CB">
      <w:pPr>
        <w:pStyle w:val="Patvirtinta"/>
        <w:tabs>
          <w:tab w:val="left" w:pos="5103"/>
        </w:tabs>
        <w:spacing w:before="240"/>
        <w:ind w:left="0"/>
        <w:rPr>
          <w:rFonts w:ascii="Times New Roman" w:hAnsi="Times New Roman"/>
          <w:spacing w:val="-1"/>
          <w:sz w:val="24"/>
          <w:szCs w:val="24"/>
          <w:lang w:val="lt-LT"/>
        </w:rPr>
      </w:pPr>
      <w:r w:rsidRPr="001E72C1">
        <w:rPr>
          <w:rFonts w:ascii="Times New Roman" w:hAnsi="Times New Roman"/>
          <w:spacing w:val="-1"/>
          <w:sz w:val="24"/>
          <w:szCs w:val="24"/>
          <w:lang w:val="lt-LT"/>
        </w:rPr>
        <w:tab/>
      </w:r>
      <w:r w:rsidRPr="001E72C1">
        <w:rPr>
          <w:rFonts w:ascii="Times New Roman" w:hAnsi="Times New Roman"/>
          <w:spacing w:val="-1"/>
          <w:sz w:val="24"/>
          <w:szCs w:val="24"/>
          <w:lang w:val="lt-LT"/>
        </w:rPr>
        <w:tab/>
      </w:r>
      <w:r w:rsidRPr="001E72C1">
        <w:rPr>
          <w:rFonts w:ascii="Times New Roman" w:hAnsi="Times New Roman"/>
          <w:spacing w:val="-1"/>
          <w:sz w:val="24"/>
          <w:szCs w:val="24"/>
          <w:lang w:val="lt-LT"/>
        </w:rPr>
        <w:tab/>
      </w:r>
      <w:r w:rsidRPr="001E72C1">
        <w:rPr>
          <w:rFonts w:ascii="Times New Roman" w:hAnsi="Times New Roman"/>
          <w:spacing w:val="-1"/>
          <w:sz w:val="24"/>
          <w:szCs w:val="24"/>
          <w:lang w:val="lt-LT"/>
        </w:rPr>
        <w:tab/>
        <w:t xml:space="preserve">                                                  </w:t>
      </w:r>
      <w:r w:rsidR="008A457E" w:rsidRPr="001E72C1">
        <w:rPr>
          <w:rFonts w:ascii="Times New Roman" w:hAnsi="Times New Roman"/>
          <w:spacing w:val="-1"/>
          <w:sz w:val="24"/>
          <w:szCs w:val="24"/>
          <w:lang w:val="lt-LT"/>
        </w:rPr>
        <w:tab/>
      </w:r>
      <w:r w:rsidR="00F45B7C" w:rsidRPr="001E72C1">
        <w:rPr>
          <w:rFonts w:ascii="Times New Roman" w:hAnsi="Times New Roman"/>
          <w:spacing w:val="-1"/>
          <w:sz w:val="24"/>
          <w:szCs w:val="24"/>
          <w:lang w:val="lt-LT"/>
        </w:rPr>
        <w:tab/>
      </w:r>
      <w:r w:rsidRPr="001E72C1">
        <w:rPr>
          <w:rFonts w:ascii="Times New Roman" w:hAnsi="Times New Roman"/>
          <w:spacing w:val="-1"/>
          <w:sz w:val="24"/>
          <w:szCs w:val="24"/>
          <w:lang w:val="lt-LT"/>
        </w:rPr>
        <w:t xml:space="preserve">  </w:t>
      </w:r>
      <w:r w:rsidR="00F45B7C" w:rsidRPr="001E72C1">
        <w:rPr>
          <w:rFonts w:ascii="Times New Roman" w:hAnsi="Times New Roman"/>
          <w:spacing w:val="-1"/>
          <w:sz w:val="24"/>
          <w:szCs w:val="24"/>
          <w:lang w:val="lt-LT"/>
        </w:rPr>
        <w:t xml:space="preserve">     </w:t>
      </w:r>
      <w:r w:rsidRPr="001E72C1">
        <w:rPr>
          <w:rFonts w:ascii="Times New Roman" w:hAnsi="Times New Roman"/>
          <w:spacing w:val="-1"/>
          <w:sz w:val="24"/>
          <w:szCs w:val="24"/>
          <w:lang w:val="lt-LT"/>
        </w:rPr>
        <w:t>PATVIRTINTA</w:t>
      </w:r>
    </w:p>
    <w:p w14:paraId="1B88E479" w14:textId="77777777" w:rsidR="00536100" w:rsidRPr="00F51BDF" w:rsidRDefault="008A457E" w:rsidP="00536100">
      <w:pPr>
        <w:pStyle w:val="Patvirtinta"/>
        <w:tabs>
          <w:tab w:val="left" w:pos="5103"/>
        </w:tabs>
        <w:ind w:left="4820"/>
        <w:rPr>
          <w:rFonts w:ascii="Times New Roman" w:hAnsi="Times New Roman"/>
          <w:spacing w:val="-1"/>
          <w:sz w:val="24"/>
          <w:szCs w:val="24"/>
          <w:lang w:val="lt-LT"/>
        </w:rPr>
      </w:pPr>
      <w:r w:rsidRPr="001E72C1">
        <w:rPr>
          <w:rFonts w:ascii="Times New Roman" w:hAnsi="Times New Roman"/>
          <w:spacing w:val="-1"/>
          <w:sz w:val="24"/>
          <w:szCs w:val="24"/>
          <w:lang w:val="lt-LT"/>
        </w:rPr>
        <w:tab/>
      </w:r>
      <w:r w:rsidR="00F45B7C" w:rsidRPr="001E72C1">
        <w:rPr>
          <w:rFonts w:ascii="Times New Roman" w:hAnsi="Times New Roman"/>
          <w:spacing w:val="-1"/>
          <w:sz w:val="24"/>
          <w:szCs w:val="24"/>
          <w:lang w:val="lt-LT"/>
        </w:rPr>
        <w:tab/>
        <w:t xml:space="preserve">       </w:t>
      </w:r>
      <w:r w:rsidR="009A328C" w:rsidRPr="00F51BDF">
        <w:rPr>
          <w:rFonts w:ascii="Times New Roman" w:hAnsi="Times New Roman"/>
          <w:spacing w:val="-1"/>
          <w:sz w:val="24"/>
          <w:szCs w:val="24"/>
          <w:lang w:val="lt-LT"/>
        </w:rPr>
        <w:t>UAB „</w:t>
      </w:r>
      <w:proofErr w:type="spellStart"/>
      <w:r w:rsidR="00352EA4" w:rsidRPr="00F51BDF">
        <w:rPr>
          <w:rFonts w:ascii="Times New Roman" w:hAnsi="Times New Roman"/>
          <w:spacing w:val="-1"/>
          <w:sz w:val="24"/>
          <w:szCs w:val="24"/>
          <w:lang w:val="lt-LT"/>
        </w:rPr>
        <w:t>Eurostarus</w:t>
      </w:r>
      <w:proofErr w:type="spellEnd"/>
      <w:r w:rsidR="009A328C" w:rsidRPr="00F51BDF">
        <w:rPr>
          <w:rFonts w:ascii="Times New Roman" w:hAnsi="Times New Roman"/>
          <w:spacing w:val="-1"/>
          <w:sz w:val="24"/>
          <w:szCs w:val="24"/>
          <w:lang w:val="lt-LT"/>
        </w:rPr>
        <w:t>“</w:t>
      </w:r>
      <w:r w:rsidR="00536100" w:rsidRPr="00F51BDF">
        <w:rPr>
          <w:rFonts w:ascii="Times New Roman" w:hAnsi="Times New Roman"/>
          <w:spacing w:val="-1"/>
          <w:sz w:val="24"/>
          <w:szCs w:val="24"/>
          <w:lang w:val="lt-LT"/>
        </w:rPr>
        <w:t xml:space="preserve"> direktoriaus </w:t>
      </w:r>
    </w:p>
    <w:p w14:paraId="6DB1ABD4" w14:textId="294EDAE0" w:rsidR="00536100" w:rsidRPr="001E72C1" w:rsidRDefault="008A457E" w:rsidP="00536100">
      <w:pPr>
        <w:pStyle w:val="Patvirtinta"/>
        <w:tabs>
          <w:tab w:val="left" w:pos="5103"/>
        </w:tabs>
        <w:ind w:left="4820"/>
        <w:rPr>
          <w:rFonts w:ascii="Times New Roman" w:hAnsi="Times New Roman"/>
          <w:spacing w:val="-1"/>
          <w:sz w:val="24"/>
          <w:szCs w:val="24"/>
          <w:lang w:val="lt-LT"/>
        </w:rPr>
      </w:pPr>
      <w:r w:rsidRPr="00F51BDF">
        <w:rPr>
          <w:rFonts w:ascii="Times New Roman" w:hAnsi="Times New Roman"/>
          <w:spacing w:val="-1"/>
          <w:sz w:val="24"/>
          <w:szCs w:val="24"/>
          <w:lang w:val="lt-LT"/>
        </w:rPr>
        <w:tab/>
      </w:r>
      <w:r w:rsidR="00F45B7C" w:rsidRPr="00F51BDF">
        <w:rPr>
          <w:rFonts w:ascii="Times New Roman" w:hAnsi="Times New Roman"/>
          <w:spacing w:val="-1"/>
          <w:sz w:val="24"/>
          <w:szCs w:val="24"/>
          <w:lang w:val="lt-LT"/>
        </w:rPr>
        <w:t xml:space="preserve">         </w:t>
      </w:r>
      <w:r w:rsidR="00536100" w:rsidRPr="00F51BDF">
        <w:rPr>
          <w:rFonts w:ascii="Times New Roman" w:hAnsi="Times New Roman"/>
          <w:spacing w:val="-1"/>
          <w:sz w:val="24"/>
          <w:szCs w:val="24"/>
          <w:lang w:val="lt-LT"/>
        </w:rPr>
        <w:t>201</w:t>
      </w:r>
      <w:r w:rsidR="004F5940" w:rsidRPr="00F51BDF">
        <w:rPr>
          <w:rFonts w:ascii="Times New Roman" w:hAnsi="Times New Roman"/>
          <w:spacing w:val="-1"/>
          <w:sz w:val="24"/>
          <w:szCs w:val="24"/>
          <w:lang w:val="lt-LT"/>
        </w:rPr>
        <w:t>9</w:t>
      </w:r>
      <w:r w:rsidR="00536100" w:rsidRPr="00F51BDF">
        <w:rPr>
          <w:rFonts w:ascii="Times New Roman" w:hAnsi="Times New Roman"/>
          <w:spacing w:val="-1"/>
          <w:sz w:val="24"/>
          <w:szCs w:val="24"/>
          <w:lang w:val="lt-LT"/>
        </w:rPr>
        <w:t xml:space="preserve"> m. </w:t>
      </w:r>
      <w:r w:rsidR="00F51BDF" w:rsidRPr="00F51BDF">
        <w:rPr>
          <w:rFonts w:ascii="Times New Roman" w:hAnsi="Times New Roman"/>
          <w:spacing w:val="-1"/>
          <w:sz w:val="24"/>
          <w:szCs w:val="24"/>
          <w:lang w:val="lt-LT"/>
        </w:rPr>
        <w:t>spalio 28</w:t>
      </w:r>
      <w:r w:rsidRPr="00F51BDF">
        <w:rPr>
          <w:rFonts w:ascii="Times New Roman" w:hAnsi="Times New Roman"/>
          <w:spacing w:val="-1"/>
          <w:sz w:val="24"/>
          <w:szCs w:val="24"/>
          <w:lang w:val="lt-LT"/>
        </w:rPr>
        <w:t xml:space="preserve"> </w:t>
      </w:r>
      <w:r w:rsidR="00536100" w:rsidRPr="00F51BDF">
        <w:rPr>
          <w:rFonts w:ascii="Times New Roman" w:hAnsi="Times New Roman"/>
          <w:spacing w:val="-1"/>
          <w:sz w:val="24"/>
          <w:szCs w:val="24"/>
          <w:lang w:val="lt-LT"/>
        </w:rPr>
        <w:t>d. įsakymu Nr.</w:t>
      </w:r>
      <w:r w:rsidR="00F51BDF" w:rsidRPr="00F51BDF">
        <w:rPr>
          <w:rFonts w:ascii="Times New Roman" w:hAnsi="Times New Roman"/>
          <w:spacing w:val="-1"/>
          <w:sz w:val="24"/>
          <w:szCs w:val="24"/>
          <w:lang w:val="lt-LT"/>
        </w:rPr>
        <w:t xml:space="preserve"> 10/</w:t>
      </w:r>
      <w:r w:rsidR="00F51BDF">
        <w:rPr>
          <w:rFonts w:ascii="Times New Roman" w:hAnsi="Times New Roman"/>
          <w:spacing w:val="-1"/>
          <w:sz w:val="24"/>
          <w:szCs w:val="24"/>
          <w:lang w:val="lt-LT"/>
        </w:rPr>
        <w:t>28/1</w:t>
      </w:r>
      <w:r w:rsidR="009E1659" w:rsidRPr="001E72C1">
        <w:rPr>
          <w:rFonts w:ascii="Times New Roman" w:hAnsi="Times New Roman"/>
          <w:spacing w:val="-1"/>
          <w:sz w:val="24"/>
          <w:szCs w:val="24"/>
          <w:lang w:val="lt-LT"/>
        </w:rPr>
        <w:t xml:space="preserve"> </w:t>
      </w:r>
    </w:p>
    <w:p w14:paraId="5419D4DB" w14:textId="77777777" w:rsidR="00536100" w:rsidRPr="001E72C1" w:rsidRDefault="00536100" w:rsidP="00536100">
      <w:pPr>
        <w:jc w:val="right"/>
        <w:rPr>
          <w:szCs w:val="24"/>
        </w:rPr>
      </w:pPr>
    </w:p>
    <w:p w14:paraId="7E07C4AC" w14:textId="77777777" w:rsidR="00536100" w:rsidRPr="001E72C1" w:rsidRDefault="009A328C" w:rsidP="00536100">
      <w:pPr>
        <w:pStyle w:val="BodyText"/>
        <w:spacing w:after="0" w:line="360" w:lineRule="auto"/>
        <w:ind w:right="284"/>
        <w:jc w:val="center"/>
        <w:rPr>
          <w:b/>
          <w:bCs/>
          <w:lang w:val="lt-LT"/>
        </w:rPr>
      </w:pPr>
      <w:r w:rsidRPr="001E72C1">
        <w:rPr>
          <w:rFonts w:eastAsia="Calibri"/>
          <w:b/>
          <w:lang w:val="lt-LT" w:eastAsia="en-US"/>
        </w:rPr>
        <w:t>BALTOSIOS MEDŽIO ANGLIES GAMINIMO KROSNIES</w:t>
      </w:r>
      <w:r w:rsidRPr="001E72C1">
        <w:rPr>
          <w:b/>
          <w:bCs/>
          <w:lang w:val="lt-LT"/>
        </w:rPr>
        <w:t xml:space="preserve"> </w:t>
      </w:r>
      <w:r w:rsidR="00CB141B" w:rsidRPr="001E72C1">
        <w:rPr>
          <w:b/>
          <w:bCs/>
          <w:lang w:val="lt-LT"/>
        </w:rPr>
        <w:t xml:space="preserve">PIRKIMO SĄLYGOS </w:t>
      </w:r>
    </w:p>
    <w:p w14:paraId="0B110900" w14:textId="77777777" w:rsidR="00536100" w:rsidRPr="001E72C1" w:rsidRDefault="00536100" w:rsidP="005C4CC7">
      <w:pPr>
        <w:spacing w:before="240" w:after="240"/>
        <w:ind w:firstLine="902"/>
        <w:jc w:val="center"/>
        <w:rPr>
          <w:b/>
          <w:szCs w:val="24"/>
        </w:rPr>
      </w:pPr>
      <w:bookmarkStart w:id="0" w:name="_Toc60525482"/>
      <w:bookmarkStart w:id="1" w:name="_Toc47844928"/>
      <w:r w:rsidRPr="001E72C1">
        <w:rPr>
          <w:b/>
          <w:szCs w:val="24"/>
        </w:rPr>
        <w:t>I. BENDROSIOS NUOSTATOS</w:t>
      </w:r>
      <w:bookmarkEnd w:id="0"/>
      <w:bookmarkEnd w:id="1"/>
    </w:p>
    <w:p w14:paraId="27930B0F" w14:textId="77777777" w:rsidR="009A328C" w:rsidRPr="001E72C1" w:rsidRDefault="009A328C" w:rsidP="009A328C">
      <w:pPr>
        <w:pStyle w:val="ListParagraph"/>
        <w:numPr>
          <w:ilvl w:val="0"/>
          <w:numId w:val="6"/>
        </w:numPr>
        <w:ind w:left="0" w:firstLine="851"/>
        <w:jc w:val="both"/>
        <w:rPr>
          <w:lang w:val="lt-LT"/>
        </w:rPr>
      </w:pPr>
      <w:r w:rsidRPr="001E72C1">
        <w:rPr>
          <w:lang w:val="lt-LT"/>
        </w:rPr>
        <w:t>UAB „</w:t>
      </w:r>
      <w:proofErr w:type="spellStart"/>
      <w:r w:rsidR="00352EA4">
        <w:rPr>
          <w:lang w:val="lt-LT"/>
        </w:rPr>
        <w:t>Eurostarus</w:t>
      </w:r>
      <w:proofErr w:type="spellEnd"/>
      <w:r w:rsidRPr="001E72C1">
        <w:rPr>
          <w:lang w:val="lt-LT"/>
        </w:rPr>
        <w:t>“</w:t>
      </w:r>
      <w:r w:rsidR="00536100" w:rsidRPr="001E72C1">
        <w:rPr>
          <w:lang w:val="lt-LT"/>
        </w:rPr>
        <w:t xml:space="preserve"> (toliau – </w:t>
      </w:r>
      <w:r w:rsidRPr="001E72C1">
        <w:rPr>
          <w:lang w:val="lt-LT"/>
        </w:rPr>
        <w:t>Neperkančioji organizacija</w:t>
      </w:r>
      <w:r w:rsidR="00DA67CB">
        <w:rPr>
          <w:lang w:val="lt-LT"/>
        </w:rPr>
        <w:t xml:space="preserve">/ </w:t>
      </w:r>
      <w:r w:rsidR="00DA67CB" w:rsidRPr="00B32857">
        <w:rPr>
          <w:b/>
          <w:bCs/>
          <w:lang w:val="lt-LT"/>
        </w:rPr>
        <w:t>Pirkėjas</w:t>
      </w:r>
      <w:r w:rsidR="00536100" w:rsidRPr="001E72C1">
        <w:rPr>
          <w:lang w:val="lt-LT"/>
        </w:rPr>
        <w:t xml:space="preserve">), įgyvendindamas </w:t>
      </w:r>
      <w:r w:rsidR="002357C2" w:rsidRPr="001E72C1">
        <w:rPr>
          <w:lang w:val="lt-LT"/>
        </w:rPr>
        <w:t>projektą „</w:t>
      </w:r>
      <w:r w:rsidR="00352EA4" w:rsidRPr="00352EA4">
        <w:rPr>
          <w:i/>
          <w:iCs/>
          <w:lang w:val="lt-LT"/>
        </w:rPr>
        <w:t>B</w:t>
      </w:r>
      <w:r w:rsidRPr="00DA67CB">
        <w:rPr>
          <w:i/>
          <w:iCs/>
          <w:lang w:val="lt-LT"/>
        </w:rPr>
        <w:t>altosios medžio anglies gamybos plėtra</w:t>
      </w:r>
      <w:r w:rsidR="002357C2" w:rsidRPr="001E72C1">
        <w:rPr>
          <w:lang w:val="lt-LT"/>
        </w:rPr>
        <w:t>“</w:t>
      </w:r>
      <w:r w:rsidR="00DA67CB">
        <w:rPr>
          <w:lang w:val="lt-LT"/>
        </w:rPr>
        <w:t xml:space="preserve"> (toliau – </w:t>
      </w:r>
      <w:r w:rsidR="00DA67CB" w:rsidRPr="00B32857">
        <w:rPr>
          <w:b/>
          <w:bCs/>
          <w:lang w:val="lt-LT"/>
        </w:rPr>
        <w:t>Projektas</w:t>
      </w:r>
      <w:r w:rsidR="00DA67CB">
        <w:rPr>
          <w:lang w:val="lt-LT"/>
        </w:rPr>
        <w:t>)</w:t>
      </w:r>
      <w:r w:rsidRPr="001E72C1">
        <w:rPr>
          <w:lang w:val="lt-LT"/>
        </w:rPr>
        <w:t xml:space="preserve">, vykdomą pagal 2014-2020 metų Europos Sąjungos fondų investicijų veiksmų programos 3 prioriteto „Smulkiojo ir vidutinio verslo konkurencingumo skatinimas“ priemonės </w:t>
      </w:r>
      <w:r w:rsidR="00F45B7C" w:rsidRPr="001E72C1">
        <w:rPr>
          <w:lang w:val="lt-LT"/>
        </w:rPr>
        <w:t xml:space="preserve">Nr. </w:t>
      </w:r>
      <w:r w:rsidRPr="001E72C1">
        <w:rPr>
          <w:lang w:val="lt-LT"/>
        </w:rPr>
        <w:t>03.3.1-LVPA-K-850 „Regio potencialas LT“,</w:t>
      </w:r>
      <w:r w:rsidR="00F45B7C" w:rsidRPr="001E72C1">
        <w:rPr>
          <w:lang w:val="lt-LT"/>
        </w:rPr>
        <w:t xml:space="preserve"> </w:t>
      </w:r>
      <w:r w:rsidRPr="001E72C1">
        <w:rPr>
          <w:lang w:val="lt-LT"/>
        </w:rPr>
        <w:t>konkurso</w:t>
      </w:r>
      <w:r w:rsidR="00536100" w:rsidRPr="001E72C1">
        <w:rPr>
          <w:lang w:val="lt-LT"/>
        </w:rPr>
        <w:t xml:space="preserve"> būdu numato </w:t>
      </w:r>
      <w:r w:rsidR="00536100" w:rsidRPr="001E72C1">
        <w:rPr>
          <w:b/>
          <w:bCs/>
          <w:lang w:val="lt-LT"/>
        </w:rPr>
        <w:t xml:space="preserve">pirkti </w:t>
      </w:r>
      <w:r w:rsidRPr="001E72C1">
        <w:rPr>
          <w:b/>
          <w:bCs/>
          <w:lang w:val="lt-LT"/>
        </w:rPr>
        <w:t>baltosios medžio anglies gamyb</w:t>
      </w:r>
      <w:r w:rsidR="005C4CC7" w:rsidRPr="001E72C1">
        <w:rPr>
          <w:b/>
          <w:bCs/>
          <w:lang w:val="lt-LT"/>
        </w:rPr>
        <w:t>ai skirtas</w:t>
      </w:r>
      <w:r w:rsidRPr="001E72C1">
        <w:rPr>
          <w:b/>
          <w:bCs/>
          <w:lang w:val="lt-LT"/>
        </w:rPr>
        <w:t xml:space="preserve"> krosnis</w:t>
      </w:r>
      <w:r w:rsidR="00C17E01" w:rsidRPr="001E72C1">
        <w:rPr>
          <w:lang w:val="lt-LT"/>
        </w:rPr>
        <w:t>.</w:t>
      </w:r>
    </w:p>
    <w:p w14:paraId="4F1C11EB" w14:textId="77777777" w:rsidR="009A328C" w:rsidRPr="001E72C1" w:rsidRDefault="00536100" w:rsidP="009A328C">
      <w:pPr>
        <w:pStyle w:val="ListParagraph"/>
        <w:numPr>
          <w:ilvl w:val="0"/>
          <w:numId w:val="6"/>
        </w:numPr>
        <w:ind w:left="0" w:firstLine="851"/>
        <w:jc w:val="both"/>
        <w:rPr>
          <w:lang w:val="lt-LT"/>
        </w:rPr>
      </w:pPr>
      <w:r w:rsidRPr="001E72C1">
        <w:rPr>
          <w:lang w:val="lt-LT"/>
        </w:rPr>
        <w:t xml:space="preserve"> </w:t>
      </w:r>
      <w:r w:rsidR="009A328C" w:rsidRPr="001E72C1">
        <w:rPr>
          <w:lang w:val="lt-LT"/>
        </w:rPr>
        <w:t xml:space="preserve">Vartojamos pagrindinės sąvokos, apibrėžtos Projektų administravimo ir finansavimo taisyklėse, patvirtintose Lietuvos Respublikos finansų ministro 2014 m. spalio 8 d. įsakymu Nr. 1K-316 (toliau – </w:t>
      </w:r>
      <w:r w:rsidR="009A328C" w:rsidRPr="00DA67CB">
        <w:rPr>
          <w:b/>
          <w:bCs/>
          <w:lang w:val="lt-LT"/>
        </w:rPr>
        <w:t>Taisyklės</w:t>
      </w:r>
      <w:r w:rsidR="009A328C" w:rsidRPr="001E72C1">
        <w:rPr>
          <w:lang w:val="lt-LT"/>
        </w:rPr>
        <w:t>).</w:t>
      </w:r>
    </w:p>
    <w:p w14:paraId="02E84B8D" w14:textId="77777777" w:rsidR="009A328C" w:rsidRPr="00F51BDF" w:rsidRDefault="009A328C" w:rsidP="00137394">
      <w:pPr>
        <w:pStyle w:val="ListParagraph"/>
        <w:numPr>
          <w:ilvl w:val="0"/>
          <w:numId w:val="6"/>
        </w:numPr>
        <w:ind w:left="0" w:firstLine="851"/>
        <w:jc w:val="both"/>
        <w:rPr>
          <w:lang w:val="lt-LT"/>
        </w:rPr>
      </w:pPr>
      <w:r w:rsidRPr="00D44079">
        <w:rPr>
          <w:lang w:val="lt-LT"/>
        </w:rPr>
        <w:t xml:space="preserve">Pirkimas vykdomas vadovaujantis Taisyklėmis, </w:t>
      </w:r>
      <w:r w:rsidR="00D44079" w:rsidRPr="00D44079">
        <w:rPr>
          <w:lang w:val="lt-LT"/>
        </w:rPr>
        <w:t>Juridinių asmenų, kurie nėra perkančiosios organizacijos pagal Lietuvos Respublikos viešųjų pirkimų įstatymą, pirkimų vykdymo ir priežiūros tvarkos apraš</w:t>
      </w:r>
      <w:r w:rsidR="00D44079">
        <w:rPr>
          <w:lang w:val="lt-LT"/>
        </w:rPr>
        <w:t xml:space="preserve">u, patvirtintu LR Finansų ministro įsakymu </w:t>
      </w:r>
      <w:r w:rsidR="00D44079" w:rsidRPr="00D44079">
        <w:t xml:space="preserve">2008 m. </w:t>
      </w:r>
      <w:proofErr w:type="spellStart"/>
      <w:r w:rsidR="00D44079" w:rsidRPr="00D44079">
        <w:t>birželio</w:t>
      </w:r>
      <w:proofErr w:type="spellEnd"/>
      <w:r w:rsidR="00D44079" w:rsidRPr="00D44079">
        <w:t xml:space="preserve"> 11 d. Nr. 1K-212</w:t>
      </w:r>
      <w:r w:rsidR="00D44079">
        <w:rPr>
          <w:lang w:val="lt-LT"/>
        </w:rPr>
        <w:t xml:space="preserve"> (toliau – Aprašas), </w:t>
      </w:r>
      <w:r w:rsidRPr="00D44079">
        <w:rPr>
          <w:lang w:val="lt-LT"/>
        </w:rPr>
        <w:t xml:space="preserve">Lietuvos Respublikos civiliniu kodeksu (toliau – Civilinis kodeksas), kitais teisės </w:t>
      </w:r>
      <w:r w:rsidRPr="00F51BDF">
        <w:rPr>
          <w:lang w:val="lt-LT"/>
        </w:rPr>
        <w:t>aktais bei konkurso sąlygomis.</w:t>
      </w:r>
    </w:p>
    <w:p w14:paraId="24A71845" w14:textId="79A84186" w:rsidR="009A328C" w:rsidRPr="00F51BDF" w:rsidRDefault="009A328C" w:rsidP="009A328C">
      <w:pPr>
        <w:pStyle w:val="ListParagraph"/>
        <w:numPr>
          <w:ilvl w:val="0"/>
          <w:numId w:val="6"/>
        </w:numPr>
        <w:ind w:left="0" w:firstLine="851"/>
        <w:jc w:val="both"/>
        <w:rPr>
          <w:lang w:val="lt-LT"/>
        </w:rPr>
      </w:pPr>
      <w:r w:rsidRPr="00F51BDF">
        <w:rPr>
          <w:lang w:val="lt-LT"/>
        </w:rPr>
        <w:t xml:space="preserve">Skelbimas apie pirkimą paskelbtas Europos Sąjungos struktūrinės paramos svetainėje </w:t>
      </w:r>
      <w:hyperlink r:id="rId9">
        <w:r w:rsidRPr="00F51BDF">
          <w:rPr>
            <w:rStyle w:val="Hyperlink"/>
            <w:vanish/>
            <w:webHidden/>
            <w:lang w:val="lt-LT"/>
          </w:rPr>
          <w:t>www.esinvesticijos.lt</w:t>
        </w:r>
      </w:hyperlink>
      <w:r w:rsidRPr="00F51BDF">
        <w:rPr>
          <w:lang w:val="lt-LT"/>
        </w:rPr>
        <w:t>, 2019-</w:t>
      </w:r>
      <w:r w:rsidR="00F51BDF" w:rsidRPr="00F51BDF">
        <w:rPr>
          <w:lang w:val="lt-LT"/>
        </w:rPr>
        <w:t>10</w:t>
      </w:r>
      <w:r w:rsidRPr="00F51BDF">
        <w:rPr>
          <w:lang w:val="lt-LT"/>
        </w:rPr>
        <w:t>-</w:t>
      </w:r>
      <w:r w:rsidR="00F51BDF" w:rsidRPr="00F51BDF">
        <w:rPr>
          <w:lang w:val="lt-LT"/>
        </w:rPr>
        <w:t>28</w:t>
      </w:r>
      <w:r w:rsidRPr="00F51BDF">
        <w:rPr>
          <w:lang w:val="lt-LT"/>
        </w:rPr>
        <w:t>.</w:t>
      </w:r>
    </w:p>
    <w:p w14:paraId="395AE3D0" w14:textId="77777777" w:rsidR="009A328C" w:rsidRPr="001E72C1" w:rsidRDefault="009A328C" w:rsidP="009A328C">
      <w:pPr>
        <w:pStyle w:val="ListParagraph"/>
        <w:numPr>
          <w:ilvl w:val="0"/>
          <w:numId w:val="6"/>
        </w:numPr>
        <w:ind w:left="0" w:firstLine="851"/>
        <w:jc w:val="both"/>
        <w:rPr>
          <w:lang w:val="lt-LT"/>
        </w:rPr>
      </w:pPr>
      <w:r w:rsidRPr="001E72C1">
        <w:rPr>
          <w:lang w:val="lt-LT"/>
        </w:rPr>
        <w:t xml:space="preserve">Pirkimas atliekamas konkurso būdu, laikantis lygiateisiškumo, nediskriminavimo, abipusio pripažinimo, proporcingumo, skaidrumo principų. </w:t>
      </w:r>
    </w:p>
    <w:p w14:paraId="6EE27DBF" w14:textId="77777777" w:rsidR="009A328C" w:rsidRPr="00B32857" w:rsidRDefault="009A328C" w:rsidP="009A328C">
      <w:pPr>
        <w:pStyle w:val="ListParagraph"/>
        <w:numPr>
          <w:ilvl w:val="0"/>
          <w:numId w:val="6"/>
        </w:numPr>
        <w:ind w:left="0" w:firstLine="851"/>
        <w:jc w:val="both"/>
        <w:rPr>
          <w:lang w:val="lt-LT"/>
        </w:rPr>
      </w:pPr>
      <w:r w:rsidRPr="001E72C1">
        <w:rPr>
          <w:lang w:val="lt-LT"/>
        </w:rPr>
        <w:t xml:space="preserve">Konkursui neįvykus dėl to, kad nebuvo gauta nė vieno Pirkėjo nustatytus reikalavimus atitinkančio tiekėjo pasiūlymo, Pirkėjas pasilieka teisę pakartotinį pirkimą vykdyti Taisyklių 461.1. </w:t>
      </w:r>
      <w:r w:rsidRPr="00B32857">
        <w:rPr>
          <w:lang w:val="lt-LT"/>
        </w:rPr>
        <w:t>punkte nustatyta tvarka.</w:t>
      </w:r>
    </w:p>
    <w:p w14:paraId="01FF0AC4" w14:textId="77777777" w:rsidR="007D27B1" w:rsidRPr="00B32857" w:rsidRDefault="009A328C" w:rsidP="00DA67CB">
      <w:pPr>
        <w:pStyle w:val="ListParagraph"/>
        <w:numPr>
          <w:ilvl w:val="0"/>
          <w:numId w:val="6"/>
        </w:numPr>
        <w:ind w:left="0" w:firstLine="851"/>
        <w:jc w:val="both"/>
      </w:pPr>
      <w:r w:rsidRPr="00B32857">
        <w:rPr>
          <w:lang w:val="lt-LT"/>
        </w:rPr>
        <w:t>Pirkėjo įgalioti asmenys palaikyti tiesioginį ryšį su tiekėjais ir gauti iš jų su pirkimo procedūromis susijusius pranešimus: UAB „</w:t>
      </w:r>
      <w:proofErr w:type="spellStart"/>
      <w:r w:rsidR="00352EA4">
        <w:rPr>
          <w:lang w:val="lt-LT"/>
        </w:rPr>
        <w:t>Eurostarus</w:t>
      </w:r>
      <w:proofErr w:type="spellEnd"/>
      <w:r w:rsidRPr="00B32857">
        <w:rPr>
          <w:lang w:val="lt-LT"/>
        </w:rPr>
        <w:t xml:space="preserve">“ direktorius </w:t>
      </w:r>
      <w:r w:rsidR="00DA67CB" w:rsidRPr="00B32857">
        <w:rPr>
          <w:lang w:val="lt-LT"/>
        </w:rPr>
        <w:t xml:space="preserve">Vitalijus </w:t>
      </w:r>
      <w:proofErr w:type="spellStart"/>
      <w:r w:rsidR="00DA67CB" w:rsidRPr="00B32857">
        <w:rPr>
          <w:lang w:val="lt-LT"/>
        </w:rPr>
        <w:t>Batalionakas</w:t>
      </w:r>
      <w:proofErr w:type="spellEnd"/>
      <w:r w:rsidR="00DA67CB" w:rsidRPr="00B32857">
        <w:rPr>
          <w:lang w:val="lt-LT"/>
        </w:rPr>
        <w:t>,</w:t>
      </w:r>
      <w:r w:rsidRPr="00B32857">
        <w:rPr>
          <w:lang w:val="lt-LT"/>
        </w:rPr>
        <w:t xml:space="preserve"> </w:t>
      </w:r>
      <w:r w:rsidR="00DA67CB" w:rsidRPr="00B32857">
        <w:rPr>
          <w:lang w:val="lt-LT"/>
        </w:rPr>
        <w:t>t</w:t>
      </w:r>
      <w:r w:rsidR="00DA67CB" w:rsidRPr="00B32857">
        <w:t>el. +37065905732</w:t>
      </w:r>
      <w:r w:rsidR="00DA67CB" w:rsidRPr="00B32857">
        <w:rPr>
          <w:lang w:val="lt-LT"/>
        </w:rPr>
        <w:t>, e</w:t>
      </w:r>
      <w:r w:rsidR="00DA67CB" w:rsidRPr="00B32857">
        <w:t xml:space="preserve">l. </w:t>
      </w:r>
      <w:proofErr w:type="spellStart"/>
      <w:r w:rsidR="00DA67CB" w:rsidRPr="00B32857">
        <w:t>paštas</w:t>
      </w:r>
      <w:proofErr w:type="spellEnd"/>
      <w:r w:rsidR="00DA67CB" w:rsidRPr="00B32857">
        <w:t xml:space="preserve"> </w:t>
      </w:r>
      <w:hyperlink r:id="rId10" w:history="1">
        <w:r w:rsidR="00DA67CB" w:rsidRPr="00B32857">
          <w:rPr>
            <w:rStyle w:val="Hyperlink"/>
          </w:rPr>
          <w:t>uabonyks@gmail.com</w:t>
        </w:r>
      </w:hyperlink>
      <w:r w:rsidR="00DA67CB" w:rsidRPr="00B32857">
        <w:rPr>
          <w:lang w:val="lt-LT"/>
        </w:rPr>
        <w:t>.</w:t>
      </w:r>
    </w:p>
    <w:p w14:paraId="304CB6C7" w14:textId="77777777" w:rsidR="0096729B" w:rsidRPr="001E72C1" w:rsidRDefault="0096729B" w:rsidP="005C4CC7">
      <w:pPr>
        <w:spacing w:before="240" w:after="240"/>
        <w:ind w:firstLine="851"/>
        <w:jc w:val="center"/>
        <w:rPr>
          <w:b/>
          <w:szCs w:val="24"/>
        </w:rPr>
      </w:pPr>
      <w:r w:rsidRPr="001E72C1">
        <w:rPr>
          <w:b/>
          <w:szCs w:val="24"/>
        </w:rPr>
        <w:t>II. PIRKIMO OBJEKTAS</w:t>
      </w:r>
    </w:p>
    <w:p w14:paraId="0A0CC545" w14:textId="77777777" w:rsidR="005C4CC7" w:rsidRPr="001E72C1" w:rsidRDefault="005C4CC7" w:rsidP="00B22B15">
      <w:pPr>
        <w:spacing w:after="0" w:line="240" w:lineRule="auto"/>
        <w:ind w:firstLine="851"/>
        <w:jc w:val="both"/>
        <w:rPr>
          <w:szCs w:val="24"/>
        </w:rPr>
      </w:pPr>
      <w:r w:rsidRPr="001E72C1">
        <w:rPr>
          <w:szCs w:val="24"/>
        </w:rPr>
        <w:t xml:space="preserve">2.1. </w:t>
      </w:r>
      <w:r w:rsidR="0096729B" w:rsidRPr="001E72C1">
        <w:rPr>
          <w:szCs w:val="24"/>
        </w:rPr>
        <w:t xml:space="preserve">Pirkimo objektas – </w:t>
      </w:r>
      <w:r w:rsidR="009A328C" w:rsidRPr="001E72C1">
        <w:rPr>
          <w:b/>
          <w:bCs/>
          <w:szCs w:val="24"/>
        </w:rPr>
        <w:t>baltosios medžio anglies gamybos krosnis</w:t>
      </w:r>
      <w:r w:rsidR="009A328C" w:rsidRPr="001E72C1">
        <w:rPr>
          <w:szCs w:val="24"/>
        </w:rPr>
        <w:t xml:space="preserve"> </w:t>
      </w:r>
      <w:r w:rsidR="0096729B" w:rsidRPr="001E72C1">
        <w:rPr>
          <w:szCs w:val="24"/>
        </w:rPr>
        <w:t xml:space="preserve">pagal </w:t>
      </w:r>
      <w:r w:rsidR="00490550" w:rsidRPr="001E72C1">
        <w:rPr>
          <w:szCs w:val="24"/>
        </w:rPr>
        <w:t xml:space="preserve">pirkimo sąlygų </w:t>
      </w:r>
      <w:r w:rsidR="00490550" w:rsidRPr="001E72C1">
        <w:rPr>
          <w:b/>
          <w:szCs w:val="24"/>
        </w:rPr>
        <w:t xml:space="preserve">priedo Nr. 1 </w:t>
      </w:r>
      <w:r w:rsidRPr="001E72C1">
        <w:rPr>
          <w:bCs/>
          <w:szCs w:val="24"/>
        </w:rPr>
        <w:t>(Techninė specifikacija)</w:t>
      </w:r>
      <w:r w:rsidRPr="001E72C1">
        <w:rPr>
          <w:b/>
          <w:szCs w:val="24"/>
        </w:rPr>
        <w:t xml:space="preserve"> </w:t>
      </w:r>
      <w:r w:rsidR="00490550" w:rsidRPr="001E72C1">
        <w:rPr>
          <w:szCs w:val="24"/>
        </w:rPr>
        <w:t>reikalavimus</w:t>
      </w:r>
      <w:r w:rsidRPr="001E72C1">
        <w:rPr>
          <w:szCs w:val="24"/>
        </w:rPr>
        <w:t xml:space="preserve"> (toliau – Įranga)</w:t>
      </w:r>
      <w:r w:rsidR="00490550" w:rsidRPr="001E72C1">
        <w:rPr>
          <w:bCs/>
          <w:szCs w:val="24"/>
        </w:rPr>
        <w:t>.</w:t>
      </w:r>
      <w:r w:rsidR="00B860A9" w:rsidRPr="001E72C1">
        <w:rPr>
          <w:bCs/>
          <w:szCs w:val="24"/>
        </w:rPr>
        <w:t xml:space="preserve"> </w:t>
      </w:r>
      <w:r w:rsidR="002128EB" w:rsidRPr="001E72C1">
        <w:rPr>
          <w:szCs w:val="24"/>
        </w:rPr>
        <w:t xml:space="preserve">BVPŽ kodas </w:t>
      </w:r>
      <w:r w:rsidR="0002554F" w:rsidRPr="001E72C1">
        <w:rPr>
          <w:szCs w:val="24"/>
        </w:rPr>
        <w:t>423</w:t>
      </w:r>
      <w:r w:rsidR="002128EB" w:rsidRPr="001E72C1">
        <w:rPr>
          <w:szCs w:val="24"/>
        </w:rPr>
        <w:t>00000</w:t>
      </w:r>
      <w:r w:rsidR="0096729B" w:rsidRPr="001E72C1">
        <w:rPr>
          <w:szCs w:val="24"/>
        </w:rPr>
        <w:t xml:space="preserve">. </w:t>
      </w:r>
      <w:r w:rsidR="006065FB" w:rsidRPr="001E72C1">
        <w:rPr>
          <w:szCs w:val="24"/>
        </w:rPr>
        <w:t>Įranga</w:t>
      </w:r>
      <w:r w:rsidR="007D27B1" w:rsidRPr="001E72C1">
        <w:rPr>
          <w:szCs w:val="24"/>
        </w:rPr>
        <w:t xml:space="preserve"> turi būti pristatyt</w:t>
      </w:r>
      <w:r w:rsidR="006065FB" w:rsidRPr="001E72C1">
        <w:rPr>
          <w:szCs w:val="24"/>
        </w:rPr>
        <w:t>a</w:t>
      </w:r>
      <w:r w:rsidR="00A861A4" w:rsidRPr="001E72C1">
        <w:rPr>
          <w:szCs w:val="24"/>
        </w:rPr>
        <w:t xml:space="preserve"> adresu</w:t>
      </w:r>
      <w:r w:rsidR="0096729B" w:rsidRPr="001E72C1">
        <w:rPr>
          <w:szCs w:val="24"/>
        </w:rPr>
        <w:t xml:space="preserve"> – </w:t>
      </w:r>
      <w:r w:rsidR="007D27B1" w:rsidRPr="001E72C1">
        <w:rPr>
          <w:szCs w:val="24"/>
        </w:rPr>
        <w:t xml:space="preserve">Kaimas </w:t>
      </w:r>
      <w:proofErr w:type="spellStart"/>
      <w:r w:rsidR="007D27B1" w:rsidRPr="001E72C1">
        <w:rPr>
          <w:szCs w:val="24"/>
        </w:rPr>
        <w:t>Mikalavas</w:t>
      </w:r>
      <w:proofErr w:type="spellEnd"/>
      <w:r w:rsidR="007D27B1" w:rsidRPr="001E72C1">
        <w:rPr>
          <w:szCs w:val="24"/>
        </w:rPr>
        <w:t>, Senasis Daugėliškis, Ignalinos raj. LT-30292</w:t>
      </w:r>
      <w:r w:rsidR="0096729B" w:rsidRPr="001E72C1">
        <w:rPr>
          <w:szCs w:val="24"/>
        </w:rPr>
        <w:t>.</w:t>
      </w:r>
      <w:r w:rsidR="009A328C" w:rsidRPr="001E72C1">
        <w:rPr>
          <w:szCs w:val="24"/>
        </w:rPr>
        <w:t xml:space="preserve"> </w:t>
      </w:r>
    </w:p>
    <w:p w14:paraId="26F88B6F" w14:textId="77777777" w:rsidR="005C4CC7" w:rsidRPr="001E72C1" w:rsidRDefault="005C4CC7" w:rsidP="00B22B15">
      <w:pPr>
        <w:spacing w:after="0" w:line="240" w:lineRule="auto"/>
        <w:ind w:firstLine="851"/>
        <w:jc w:val="both"/>
        <w:rPr>
          <w:szCs w:val="24"/>
        </w:rPr>
      </w:pPr>
      <w:r w:rsidRPr="001E72C1">
        <w:rPr>
          <w:szCs w:val="24"/>
        </w:rPr>
        <w:t xml:space="preserve">2.2. </w:t>
      </w:r>
      <w:r w:rsidR="0096729B" w:rsidRPr="001E72C1">
        <w:rPr>
          <w:szCs w:val="24"/>
        </w:rPr>
        <w:t>Pirkimas yra vientisas ir į dalis neskaidomas, todėl pasiūlymas</w:t>
      </w:r>
      <w:r w:rsidR="007B63A2" w:rsidRPr="001E72C1">
        <w:rPr>
          <w:szCs w:val="24"/>
        </w:rPr>
        <w:t xml:space="preserve"> </w:t>
      </w:r>
      <w:r w:rsidR="007B63A2" w:rsidRPr="001E72C1">
        <w:rPr>
          <w:b/>
          <w:szCs w:val="24"/>
        </w:rPr>
        <w:t>(priedas Nr. 2)</w:t>
      </w:r>
      <w:r w:rsidR="0096729B" w:rsidRPr="001E72C1">
        <w:rPr>
          <w:szCs w:val="24"/>
        </w:rPr>
        <w:t xml:space="preserve"> turi būti teikiamas visai pirkimo apimčiai.</w:t>
      </w:r>
    </w:p>
    <w:p w14:paraId="2809F0FA" w14:textId="77777777" w:rsidR="005C4CC7" w:rsidRPr="001E72C1" w:rsidRDefault="005C4CC7" w:rsidP="00B22B15">
      <w:pPr>
        <w:spacing w:after="0" w:line="240" w:lineRule="auto"/>
        <w:ind w:firstLine="851"/>
        <w:jc w:val="both"/>
        <w:rPr>
          <w:szCs w:val="24"/>
        </w:rPr>
      </w:pPr>
      <w:r w:rsidRPr="001E72C1">
        <w:rPr>
          <w:szCs w:val="24"/>
        </w:rPr>
        <w:t xml:space="preserve">2.3. </w:t>
      </w:r>
      <w:r w:rsidR="00507379" w:rsidRPr="001E72C1">
        <w:rPr>
          <w:szCs w:val="24"/>
        </w:rPr>
        <w:t xml:space="preserve">Pasiūlymą sudaro užpildyti pirkimo sąlygų </w:t>
      </w:r>
      <w:r w:rsidR="003B59D8" w:rsidRPr="001E72C1">
        <w:rPr>
          <w:b/>
          <w:szCs w:val="24"/>
        </w:rPr>
        <w:t>priedai Nr. 1 ir</w:t>
      </w:r>
      <w:r w:rsidR="006D2EF5" w:rsidRPr="001E72C1">
        <w:rPr>
          <w:b/>
          <w:szCs w:val="24"/>
        </w:rPr>
        <w:t xml:space="preserve"> Nr. 2</w:t>
      </w:r>
      <w:r w:rsidR="00507379" w:rsidRPr="001E72C1">
        <w:rPr>
          <w:b/>
          <w:szCs w:val="24"/>
        </w:rPr>
        <w:t>.</w:t>
      </w:r>
      <w:r w:rsidR="00A147D6" w:rsidRPr="001E72C1">
        <w:rPr>
          <w:b/>
          <w:szCs w:val="24"/>
        </w:rPr>
        <w:t xml:space="preserve"> </w:t>
      </w:r>
    </w:p>
    <w:p w14:paraId="206E5D85" w14:textId="77777777" w:rsidR="005C4CC7" w:rsidRPr="001E72C1" w:rsidRDefault="005C4CC7" w:rsidP="00B22B15">
      <w:pPr>
        <w:spacing w:after="0" w:line="240" w:lineRule="auto"/>
        <w:ind w:firstLine="851"/>
        <w:jc w:val="both"/>
        <w:rPr>
          <w:szCs w:val="24"/>
        </w:rPr>
      </w:pPr>
      <w:r w:rsidRPr="001E72C1">
        <w:rPr>
          <w:szCs w:val="24"/>
        </w:rPr>
        <w:t xml:space="preserve">2.4. </w:t>
      </w:r>
      <w:r w:rsidR="0096729B" w:rsidRPr="001E72C1">
        <w:rPr>
          <w:szCs w:val="24"/>
        </w:rPr>
        <w:t>Alternatyvūs pasiūlymai nepriimami ir nevertinami.</w:t>
      </w:r>
      <w:bookmarkStart w:id="2" w:name="_Hlk499120257"/>
      <w:bookmarkStart w:id="3" w:name="_Toc47844930"/>
      <w:bookmarkStart w:id="4" w:name="_Toc60525484"/>
    </w:p>
    <w:p w14:paraId="450681B8" w14:textId="77777777" w:rsidR="005C4CC7" w:rsidRPr="00826053" w:rsidRDefault="005C4CC7" w:rsidP="00B22B15">
      <w:pPr>
        <w:spacing w:after="0" w:line="240" w:lineRule="auto"/>
        <w:ind w:firstLine="851"/>
        <w:jc w:val="both"/>
        <w:rPr>
          <w:szCs w:val="24"/>
          <w:lang w:val="en-US"/>
        </w:rPr>
      </w:pPr>
      <w:r w:rsidRPr="001E72C1">
        <w:rPr>
          <w:szCs w:val="24"/>
        </w:rPr>
        <w:lastRenderedPageBreak/>
        <w:t xml:space="preserve">2.5. Perkama </w:t>
      </w:r>
      <w:r w:rsidR="006065FB" w:rsidRPr="001E72C1">
        <w:rPr>
          <w:szCs w:val="24"/>
        </w:rPr>
        <w:t>Į</w:t>
      </w:r>
      <w:r w:rsidRPr="001E72C1">
        <w:rPr>
          <w:szCs w:val="24"/>
        </w:rPr>
        <w:t>ranga turi būti pristatyta, sumontuota ir paleista (išbandyta)</w:t>
      </w:r>
      <w:bookmarkEnd w:id="2"/>
      <w:r w:rsidR="00137394">
        <w:rPr>
          <w:szCs w:val="24"/>
        </w:rPr>
        <w:t>.</w:t>
      </w:r>
    </w:p>
    <w:p w14:paraId="25AB57D9" w14:textId="77777777" w:rsidR="005C4CC7" w:rsidRPr="001E72C1" w:rsidRDefault="005C4CC7" w:rsidP="00B22B15">
      <w:pPr>
        <w:spacing w:after="0" w:line="240" w:lineRule="auto"/>
        <w:ind w:firstLine="851"/>
        <w:jc w:val="both"/>
        <w:rPr>
          <w:szCs w:val="24"/>
        </w:rPr>
      </w:pPr>
      <w:r w:rsidRPr="001E72C1">
        <w:rPr>
          <w:szCs w:val="24"/>
        </w:rPr>
        <w:t xml:space="preserve">2.6. Jeigu pirkimo dokumentuose yra nuoroda į konkretų prekės ženklą, patentą, kilmės šalį, standartą ar pan., bus laikoma, kad tiekėjai gali siūlyti lygiaverčius objektus. </w:t>
      </w:r>
    </w:p>
    <w:p w14:paraId="3955D7CE" w14:textId="77777777" w:rsidR="0096729B" w:rsidRPr="001E72C1" w:rsidRDefault="0096729B" w:rsidP="00B22B15">
      <w:pPr>
        <w:pStyle w:val="Heading1"/>
        <w:numPr>
          <w:ilvl w:val="0"/>
          <w:numId w:val="0"/>
        </w:numPr>
        <w:spacing w:before="240" w:after="240"/>
        <w:ind w:left="720" w:firstLine="851"/>
        <w:rPr>
          <w:b/>
          <w:sz w:val="24"/>
          <w:szCs w:val="24"/>
        </w:rPr>
      </w:pPr>
      <w:r w:rsidRPr="001E72C1">
        <w:rPr>
          <w:b/>
          <w:sz w:val="24"/>
          <w:szCs w:val="24"/>
        </w:rPr>
        <w:t>III. TIEKĖJŲ KVALIFIKACIJOS REIKALAVIMAI</w:t>
      </w:r>
      <w:bookmarkEnd w:id="3"/>
      <w:bookmarkEnd w:id="4"/>
    </w:p>
    <w:p w14:paraId="2D44C79D" w14:textId="77777777" w:rsidR="006065FB" w:rsidRPr="001E72C1" w:rsidRDefault="005C4CC7" w:rsidP="00B22B15">
      <w:pPr>
        <w:spacing w:before="120" w:after="120" w:line="240" w:lineRule="auto"/>
        <w:ind w:firstLine="851"/>
        <w:jc w:val="both"/>
        <w:rPr>
          <w:szCs w:val="24"/>
        </w:rPr>
      </w:pPr>
      <w:r w:rsidRPr="001E72C1">
        <w:rPr>
          <w:szCs w:val="24"/>
          <w:lang w:eastAsia="lt-LT"/>
        </w:rPr>
        <w:t xml:space="preserve">3.1. </w:t>
      </w:r>
      <w:r w:rsidR="006065FB" w:rsidRPr="001E72C1">
        <w:rPr>
          <w:szCs w:val="24"/>
        </w:rPr>
        <w:t>Tiekėjas, dalyvaujantis pirkime, turi atitikti šiuos minimalius kvalifikaci</w:t>
      </w:r>
      <w:r w:rsidR="001D42B3">
        <w:rPr>
          <w:szCs w:val="24"/>
        </w:rPr>
        <w:t>nius</w:t>
      </w:r>
      <w:r w:rsidR="006065FB" w:rsidRPr="001E72C1">
        <w:rPr>
          <w:szCs w:val="24"/>
        </w:rPr>
        <w:t xml:space="preserve"> reikalavimus:</w:t>
      </w:r>
    </w:p>
    <w:tbl>
      <w:tblPr>
        <w:tblStyle w:val="TableGrid"/>
        <w:tblW w:w="0" w:type="auto"/>
        <w:tblLook w:val="04A0" w:firstRow="1" w:lastRow="0" w:firstColumn="1" w:lastColumn="0" w:noHBand="0" w:noVBand="1"/>
      </w:tblPr>
      <w:tblGrid>
        <w:gridCol w:w="704"/>
        <w:gridCol w:w="3260"/>
        <w:gridCol w:w="1843"/>
        <w:gridCol w:w="3821"/>
      </w:tblGrid>
      <w:tr w:rsidR="006065FB" w:rsidRPr="001E72C1" w14:paraId="15CCE461" w14:textId="77777777" w:rsidTr="00CB2FEA">
        <w:tc>
          <w:tcPr>
            <w:tcW w:w="704" w:type="dxa"/>
          </w:tcPr>
          <w:p w14:paraId="42AA9A57" w14:textId="77777777" w:rsidR="006065FB" w:rsidRPr="001E72C1" w:rsidRDefault="006065FB" w:rsidP="006065FB">
            <w:pPr>
              <w:spacing w:after="120" w:line="240" w:lineRule="auto"/>
              <w:jc w:val="both"/>
              <w:rPr>
                <w:b/>
                <w:bCs/>
                <w:szCs w:val="24"/>
              </w:rPr>
            </w:pPr>
            <w:r w:rsidRPr="001E72C1">
              <w:rPr>
                <w:b/>
                <w:bCs/>
                <w:szCs w:val="24"/>
              </w:rPr>
              <w:t>Eil. Nr.</w:t>
            </w:r>
          </w:p>
        </w:tc>
        <w:tc>
          <w:tcPr>
            <w:tcW w:w="3260" w:type="dxa"/>
          </w:tcPr>
          <w:p w14:paraId="25EFE050" w14:textId="77777777" w:rsidR="006065FB" w:rsidRPr="001E72C1" w:rsidRDefault="006065FB" w:rsidP="006065FB">
            <w:pPr>
              <w:spacing w:after="120" w:line="240" w:lineRule="auto"/>
              <w:jc w:val="both"/>
              <w:rPr>
                <w:b/>
                <w:bCs/>
                <w:szCs w:val="24"/>
              </w:rPr>
            </w:pPr>
            <w:r w:rsidRPr="001E72C1">
              <w:rPr>
                <w:b/>
                <w:bCs/>
                <w:szCs w:val="24"/>
              </w:rPr>
              <w:t>Kvalifikacijos reikalavimai</w:t>
            </w:r>
          </w:p>
        </w:tc>
        <w:tc>
          <w:tcPr>
            <w:tcW w:w="1843" w:type="dxa"/>
          </w:tcPr>
          <w:p w14:paraId="7E7D1555" w14:textId="77777777" w:rsidR="006065FB" w:rsidRPr="001E72C1" w:rsidRDefault="006065FB" w:rsidP="006065FB">
            <w:pPr>
              <w:spacing w:after="120" w:line="240" w:lineRule="auto"/>
              <w:jc w:val="both"/>
              <w:rPr>
                <w:b/>
                <w:bCs/>
                <w:szCs w:val="24"/>
              </w:rPr>
            </w:pPr>
            <w:r w:rsidRPr="001E72C1">
              <w:rPr>
                <w:b/>
                <w:bCs/>
                <w:szCs w:val="24"/>
              </w:rPr>
              <w:t>Kvalifikacijos reikalavimų reikšmė</w:t>
            </w:r>
          </w:p>
        </w:tc>
        <w:tc>
          <w:tcPr>
            <w:tcW w:w="3821" w:type="dxa"/>
          </w:tcPr>
          <w:p w14:paraId="1FA84788" w14:textId="77777777" w:rsidR="006065FB" w:rsidRPr="001E72C1" w:rsidRDefault="006065FB" w:rsidP="006065FB">
            <w:pPr>
              <w:spacing w:after="120" w:line="240" w:lineRule="auto"/>
              <w:jc w:val="both"/>
              <w:rPr>
                <w:b/>
                <w:bCs/>
                <w:szCs w:val="24"/>
              </w:rPr>
            </w:pPr>
            <w:r w:rsidRPr="001E72C1">
              <w:rPr>
                <w:b/>
                <w:bCs/>
                <w:szCs w:val="24"/>
              </w:rPr>
              <w:t>Kvalifikacijos reikalavimus įrodantys dokumentai</w:t>
            </w:r>
          </w:p>
        </w:tc>
      </w:tr>
      <w:tr w:rsidR="006065FB" w:rsidRPr="001E72C1" w14:paraId="098209C8" w14:textId="77777777" w:rsidTr="00CB2FEA">
        <w:tc>
          <w:tcPr>
            <w:tcW w:w="704" w:type="dxa"/>
          </w:tcPr>
          <w:p w14:paraId="70622B03" w14:textId="77777777" w:rsidR="006065FB" w:rsidRPr="001E72C1" w:rsidRDefault="006065FB" w:rsidP="006065FB">
            <w:pPr>
              <w:spacing w:after="120" w:line="240" w:lineRule="auto"/>
              <w:jc w:val="both"/>
              <w:rPr>
                <w:szCs w:val="24"/>
              </w:rPr>
            </w:pPr>
            <w:r w:rsidRPr="001E72C1">
              <w:rPr>
                <w:szCs w:val="24"/>
              </w:rPr>
              <w:t>1.</w:t>
            </w:r>
          </w:p>
        </w:tc>
        <w:tc>
          <w:tcPr>
            <w:tcW w:w="3260" w:type="dxa"/>
          </w:tcPr>
          <w:p w14:paraId="011900C3" w14:textId="77777777" w:rsidR="006065FB" w:rsidRPr="001E72C1" w:rsidRDefault="006065FB" w:rsidP="008716FA">
            <w:pPr>
              <w:spacing w:after="0" w:line="240" w:lineRule="auto"/>
              <w:jc w:val="both"/>
              <w:rPr>
                <w:szCs w:val="24"/>
              </w:rPr>
            </w:pPr>
            <w:r w:rsidRPr="001E72C1">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43" w:type="dxa"/>
          </w:tcPr>
          <w:p w14:paraId="373EF742" w14:textId="77777777" w:rsidR="006065FB" w:rsidRPr="001E72C1" w:rsidRDefault="006065FB" w:rsidP="008716FA">
            <w:pPr>
              <w:spacing w:after="0" w:line="240" w:lineRule="auto"/>
              <w:jc w:val="both"/>
              <w:rPr>
                <w:szCs w:val="24"/>
              </w:rPr>
            </w:pPr>
            <w:r w:rsidRPr="001E72C1">
              <w:rPr>
                <w:szCs w:val="24"/>
              </w:rPr>
              <w:t>Tiekėjo, neatitinkančio šio reikalavimo, pasiūlymas atmetamas.</w:t>
            </w:r>
          </w:p>
        </w:tc>
        <w:tc>
          <w:tcPr>
            <w:tcW w:w="3821" w:type="dxa"/>
          </w:tcPr>
          <w:p w14:paraId="05A05E39" w14:textId="77777777" w:rsidR="006065FB" w:rsidRPr="001E72C1" w:rsidRDefault="006065FB" w:rsidP="008716FA">
            <w:pPr>
              <w:spacing w:after="0" w:line="240" w:lineRule="auto"/>
              <w:jc w:val="both"/>
              <w:rPr>
                <w:szCs w:val="24"/>
              </w:rPr>
            </w:pPr>
            <w:r w:rsidRPr="001E72C1">
              <w:rPr>
                <w:szCs w:val="24"/>
              </w:rPr>
              <w:t>1. Jeigu tiekėjas yra juridinis asmuo, registruotas Lietuvos Respublikoje:</w:t>
            </w:r>
          </w:p>
          <w:p w14:paraId="744B54F8" w14:textId="77777777" w:rsidR="006065FB" w:rsidRPr="001E72C1" w:rsidRDefault="006065FB" w:rsidP="008716FA">
            <w:pPr>
              <w:spacing w:after="0" w:line="240" w:lineRule="auto"/>
              <w:jc w:val="both"/>
              <w:rPr>
                <w:szCs w:val="24"/>
              </w:rPr>
            </w:pPr>
            <w:r w:rsidRPr="001E72C1">
              <w:rPr>
                <w:szCs w:val="24"/>
              </w:rPr>
              <w:t>1.1. Pirkėjas nereikalauja pateikti dokumento, liudijančio apie tokio tiekėjo bankroto bei likvidavimo nebuvimą. Tai Pirkėjas patikrins valstybės įmonės Registrų centro informacinėje sistemoje paskutinę pasiūlymų pateikimo dieną; ir</w:t>
            </w:r>
          </w:p>
          <w:p w14:paraId="0907AB01" w14:textId="77777777" w:rsidR="006065FB" w:rsidRPr="001E72C1" w:rsidRDefault="006065FB" w:rsidP="008716FA">
            <w:pPr>
              <w:spacing w:after="0" w:line="240" w:lineRule="auto"/>
              <w:jc w:val="both"/>
              <w:rPr>
                <w:szCs w:val="24"/>
              </w:rPr>
            </w:pPr>
            <w:r w:rsidRPr="001E72C1">
              <w:rPr>
                <w:szCs w:val="24"/>
              </w:rPr>
              <w:t>1.2. toks tiekėjas pateikia laisvos formos deklaraciją, patvirtinančią, kad šis tiekėjas nėra su kreditoriais sudaręs taikos sutarties, sustabdęs ar apribojęs savo veiklos.</w:t>
            </w:r>
          </w:p>
          <w:p w14:paraId="0637F10D" w14:textId="77777777" w:rsidR="006065FB" w:rsidRPr="001E72C1" w:rsidRDefault="006065FB" w:rsidP="008716FA">
            <w:pPr>
              <w:spacing w:after="0" w:line="240" w:lineRule="auto"/>
              <w:jc w:val="both"/>
              <w:rPr>
                <w:szCs w:val="24"/>
              </w:rPr>
            </w:pPr>
            <w:r w:rsidRPr="001E72C1">
              <w:rPr>
                <w:szCs w:val="24"/>
              </w:rPr>
              <w:t>2. Jei tiekėjas yra fizinis asmuo ir (ar) užsienio šalyje registruotas juridinis ar fizinis asmuo, tuomet:</w:t>
            </w:r>
          </w:p>
          <w:p w14:paraId="2B272F3B" w14:textId="77777777" w:rsidR="006065FB" w:rsidRPr="001E72C1" w:rsidRDefault="006065FB" w:rsidP="008716FA">
            <w:pPr>
              <w:spacing w:after="0" w:line="240" w:lineRule="auto"/>
              <w:jc w:val="both"/>
              <w:rPr>
                <w:szCs w:val="24"/>
              </w:rPr>
            </w:pPr>
            <w:r w:rsidRPr="001E72C1">
              <w:rPr>
                <w:szCs w:val="24"/>
              </w:rPr>
              <w:t>2.1. tiekėjas turi pateikti Pirkėjui valstybės įmonės Registrų centro Lietuvos Respublikos Vyriausybės nustatyta tvarka išduotą atitinkamą dokumentą arba užsienio šalies institucijos išduotą dokumentą.</w:t>
            </w:r>
          </w:p>
          <w:p w14:paraId="194BA40E" w14:textId="77777777" w:rsidR="006065FB" w:rsidRPr="001E72C1" w:rsidRDefault="006065FB" w:rsidP="008716FA">
            <w:pPr>
              <w:spacing w:after="0" w:line="240" w:lineRule="auto"/>
              <w:jc w:val="both"/>
              <w:rPr>
                <w:szCs w:val="24"/>
              </w:rPr>
            </w:pPr>
            <w:r w:rsidRPr="001E72C1">
              <w:rPr>
                <w:szCs w:val="24"/>
              </w:rPr>
              <w:t>Šis dokumentas turi būti išduotas ne anksčiau kaip 30 dienų iki pasiūlymo pateikimo termino pabaigos. Jeigu šis dokumentas išduotas anksčiau, tačiau jo galiojimo terminas yra ilgesnis nei pasiūlymo pateikimo terminas, toks dokumentas yra priimtinas.</w:t>
            </w:r>
          </w:p>
          <w:p w14:paraId="05E17AB7" w14:textId="77777777" w:rsidR="006065FB" w:rsidRPr="001E72C1" w:rsidRDefault="006065FB" w:rsidP="008716FA">
            <w:pPr>
              <w:spacing w:after="0" w:line="240" w:lineRule="auto"/>
              <w:jc w:val="both"/>
              <w:rPr>
                <w:szCs w:val="24"/>
              </w:rPr>
            </w:pPr>
            <w:r w:rsidRPr="001E72C1">
              <w:rPr>
                <w:szCs w:val="24"/>
              </w:rPr>
              <w:t>Pateikiama tinkamai patvirtinta dokumento kopija*; ir</w:t>
            </w:r>
          </w:p>
          <w:p w14:paraId="362D78DA" w14:textId="77777777" w:rsidR="006065FB" w:rsidRPr="001E72C1" w:rsidRDefault="006065FB" w:rsidP="008716FA">
            <w:pPr>
              <w:spacing w:after="0" w:line="240" w:lineRule="auto"/>
              <w:jc w:val="both"/>
              <w:rPr>
                <w:szCs w:val="24"/>
              </w:rPr>
            </w:pPr>
            <w:r w:rsidRPr="001E72C1">
              <w:rPr>
                <w:szCs w:val="24"/>
              </w:rPr>
              <w:t>2.2. toks tiekėjas pateikia laisvos formos deklaraciją, patvirtinančią, kad šis tiekėjas nėra su kreditoriais sudaręs taikos sutarties, sustabdęs ar apribojęs savo veiklos.</w:t>
            </w:r>
          </w:p>
        </w:tc>
      </w:tr>
      <w:tr w:rsidR="006065FB" w:rsidRPr="001E72C1" w14:paraId="71DDC469" w14:textId="77777777" w:rsidTr="00CB2FEA">
        <w:tc>
          <w:tcPr>
            <w:tcW w:w="704" w:type="dxa"/>
          </w:tcPr>
          <w:p w14:paraId="5CBDF52D" w14:textId="77777777" w:rsidR="006065FB" w:rsidRPr="001E72C1" w:rsidRDefault="006065FB" w:rsidP="006065FB">
            <w:pPr>
              <w:spacing w:after="120" w:line="240" w:lineRule="auto"/>
              <w:jc w:val="both"/>
              <w:rPr>
                <w:szCs w:val="24"/>
              </w:rPr>
            </w:pPr>
            <w:r w:rsidRPr="001E72C1">
              <w:rPr>
                <w:szCs w:val="24"/>
              </w:rPr>
              <w:t>2.</w:t>
            </w:r>
          </w:p>
        </w:tc>
        <w:tc>
          <w:tcPr>
            <w:tcW w:w="3260" w:type="dxa"/>
          </w:tcPr>
          <w:p w14:paraId="7E73B009" w14:textId="77777777" w:rsidR="006065FB" w:rsidRPr="001E72C1" w:rsidRDefault="006065FB" w:rsidP="008716FA">
            <w:pPr>
              <w:spacing w:after="0" w:line="240" w:lineRule="auto"/>
              <w:jc w:val="both"/>
              <w:rPr>
                <w:szCs w:val="24"/>
              </w:rPr>
            </w:pPr>
            <w:r w:rsidRPr="001E72C1">
              <w:rPr>
                <w:szCs w:val="24"/>
              </w:rPr>
              <w:t xml:space="preserve">Tiekėjas yra įvykdęs įsipareigojimus, susijusius su mokesčių, įskaitant socialinio draudimo įmokas, mokėjimu </w:t>
            </w:r>
            <w:r w:rsidRPr="001E72C1">
              <w:rPr>
                <w:szCs w:val="24"/>
              </w:rPr>
              <w:lastRenderedPageBreak/>
              <w:t>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1843" w:type="dxa"/>
          </w:tcPr>
          <w:p w14:paraId="373550AA" w14:textId="77777777" w:rsidR="006065FB" w:rsidRPr="001E72C1" w:rsidRDefault="006065FB" w:rsidP="008716FA">
            <w:pPr>
              <w:spacing w:after="0" w:line="240" w:lineRule="auto"/>
              <w:jc w:val="both"/>
              <w:rPr>
                <w:szCs w:val="24"/>
              </w:rPr>
            </w:pPr>
            <w:r w:rsidRPr="001E72C1">
              <w:rPr>
                <w:szCs w:val="24"/>
              </w:rPr>
              <w:lastRenderedPageBreak/>
              <w:t xml:space="preserve">Tiekėjo, neatitinkančio šio reikalavimo, </w:t>
            </w:r>
            <w:r w:rsidRPr="001E72C1">
              <w:rPr>
                <w:szCs w:val="24"/>
              </w:rPr>
              <w:lastRenderedPageBreak/>
              <w:t>pasiūlymas atmetamas.</w:t>
            </w:r>
          </w:p>
        </w:tc>
        <w:tc>
          <w:tcPr>
            <w:tcW w:w="3821" w:type="dxa"/>
          </w:tcPr>
          <w:p w14:paraId="13646C4B" w14:textId="77777777" w:rsidR="006065FB" w:rsidRPr="001E72C1" w:rsidRDefault="006065FB" w:rsidP="008716FA">
            <w:pPr>
              <w:spacing w:after="0" w:line="240" w:lineRule="auto"/>
              <w:jc w:val="both"/>
              <w:rPr>
                <w:szCs w:val="24"/>
              </w:rPr>
            </w:pPr>
            <w:r w:rsidRPr="001E72C1">
              <w:rPr>
                <w:szCs w:val="24"/>
              </w:rPr>
              <w:lastRenderedPageBreak/>
              <w:t xml:space="preserve">Jeigu tiekėjas yra juridinis asmuo, registruotas Lietuvos Respublikoje, Pirkėjas nereikalauja dalyvio pateikti dokumento, patvirtinančio dalyvio </w:t>
            </w:r>
            <w:r w:rsidRPr="001E72C1">
              <w:rPr>
                <w:szCs w:val="24"/>
              </w:rPr>
              <w:lastRenderedPageBreak/>
              <w:t>įsipareigojimų, susijusių su socialinio draudimo įmokų sumokėjimu, įvykdymą. Ši informacija bus tikrinama Valstybinio socialinio draudimo fondo valdybos prie Socialinės apsaugos ir darbo ministerijos informacinėje sistemoje paskutinę pasiūlymų pateikimo dieną, nurodytą skelbime.</w:t>
            </w:r>
          </w:p>
          <w:p w14:paraId="0E9B2741" w14:textId="77777777" w:rsidR="006065FB" w:rsidRPr="001E72C1" w:rsidRDefault="006065FB" w:rsidP="008716FA">
            <w:pPr>
              <w:spacing w:after="0" w:line="240" w:lineRule="auto"/>
              <w:jc w:val="both"/>
              <w:rPr>
                <w:szCs w:val="24"/>
              </w:rPr>
            </w:pPr>
            <w:r w:rsidRPr="001E72C1">
              <w:rPr>
                <w:szCs w:val="24"/>
              </w:rPr>
              <w:t xml:space="preserve">Jeigu dalyvis yra fizinis asmuo ir (ar) užsienio šalyje registruotas juridinis ar fizinis asmuo, jis pateikia Valstybinio socialinio draudimo įstaigos išduotą dokumentą arba valstybės įmonės Registrų centro Lietuvos Respublikos Vyriausybės nustatyta tvarka išduotą dokumentą, patvirtinantį jungtinius kompetentingų institucijų tvarkomus duomenis, arba atitinkamos užsienio šalies institucijos išduotą dokumentą. </w:t>
            </w:r>
          </w:p>
          <w:p w14:paraId="713DB051" w14:textId="77777777" w:rsidR="006065FB" w:rsidRPr="001E72C1" w:rsidRDefault="006065FB" w:rsidP="008716FA">
            <w:pPr>
              <w:spacing w:after="0" w:line="240" w:lineRule="auto"/>
              <w:jc w:val="both"/>
              <w:rPr>
                <w:szCs w:val="24"/>
              </w:rPr>
            </w:pPr>
            <w:r w:rsidRPr="001E72C1">
              <w:rPr>
                <w:szCs w:val="24"/>
              </w:rPr>
              <w:t>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duomenis, arba šalies, kurioje konkurso dalyvis registruotas, kompetentingos valstybės institucijos pažyma.</w:t>
            </w:r>
          </w:p>
          <w:p w14:paraId="66A20D1B" w14:textId="77777777" w:rsidR="006065FB" w:rsidRPr="001E72C1" w:rsidRDefault="006065FB" w:rsidP="008716FA">
            <w:pPr>
              <w:spacing w:after="0" w:line="240" w:lineRule="auto"/>
              <w:jc w:val="both"/>
              <w:rPr>
                <w:szCs w:val="24"/>
              </w:rPr>
            </w:pPr>
            <w:r w:rsidRPr="001E72C1">
              <w:rPr>
                <w:szCs w:val="24"/>
              </w:rPr>
              <w:t>Pateikiama tinkamai patvirtinta dokumento kopija*.</w:t>
            </w:r>
          </w:p>
        </w:tc>
      </w:tr>
      <w:tr w:rsidR="006065FB" w:rsidRPr="001E72C1" w14:paraId="6DB8630A" w14:textId="77777777" w:rsidTr="00CB2FEA">
        <w:tc>
          <w:tcPr>
            <w:tcW w:w="704" w:type="dxa"/>
          </w:tcPr>
          <w:p w14:paraId="63C4D6CB" w14:textId="77777777" w:rsidR="006065FB" w:rsidRPr="001E72C1" w:rsidRDefault="006065FB" w:rsidP="006065FB">
            <w:pPr>
              <w:spacing w:after="120" w:line="240" w:lineRule="auto"/>
              <w:jc w:val="both"/>
              <w:rPr>
                <w:szCs w:val="24"/>
              </w:rPr>
            </w:pPr>
            <w:r w:rsidRPr="001E72C1">
              <w:rPr>
                <w:szCs w:val="24"/>
              </w:rPr>
              <w:lastRenderedPageBreak/>
              <w:t>3.</w:t>
            </w:r>
          </w:p>
        </w:tc>
        <w:tc>
          <w:tcPr>
            <w:tcW w:w="3260" w:type="dxa"/>
          </w:tcPr>
          <w:p w14:paraId="11712442" w14:textId="77777777" w:rsidR="006065FB" w:rsidRPr="001E72C1" w:rsidRDefault="00CB2FEA" w:rsidP="008716FA">
            <w:pPr>
              <w:spacing w:after="0" w:line="240" w:lineRule="auto"/>
              <w:jc w:val="both"/>
              <w:rPr>
                <w:szCs w:val="24"/>
              </w:rPr>
            </w:pPr>
            <w:r w:rsidRPr="001E72C1">
              <w:rPr>
                <w:szCs w:val="24"/>
              </w:rPr>
              <w:t>Tiekėjas turi būti įregistruotas įstatymų nustatyta tvarka ir turi teisę verstis ta veikla, kuri reikalinga pirkimo sutarčiai vykdyti.</w:t>
            </w:r>
          </w:p>
        </w:tc>
        <w:tc>
          <w:tcPr>
            <w:tcW w:w="1843" w:type="dxa"/>
          </w:tcPr>
          <w:p w14:paraId="3C88AAC7" w14:textId="77777777" w:rsidR="006065FB" w:rsidRPr="001E72C1" w:rsidRDefault="00CB2FEA" w:rsidP="008716FA">
            <w:pPr>
              <w:spacing w:after="0" w:line="240" w:lineRule="auto"/>
              <w:jc w:val="both"/>
              <w:rPr>
                <w:szCs w:val="24"/>
              </w:rPr>
            </w:pPr>
            <w:r w:rsidRPr="001E72C1">
              <w:rPr>
                <w:szCs w:val="24"/>
              </w:rPr>
              <w:t>Tiekėjo, neatitinkančio šio reikalavimo, pasiūlymas atmetamas.</w:t>
            </w:r>
          </w:p>
        </w:tc>
        <w:tc>
          <w:tcPr>
            <w:tcW w:w="3821" w:type="dxa"/>
          </w:tcPr>
          <w:p w14:paraId="620C73FA" w14:textId="77777777" w:rsidR="00CB2FEA" w:rsidRPr="001E72C1" w:rsidRDefault="00CB2FEA" w:rsidP="008716FA">
            <w:pPr>
              <w:spacing w:after="0" w:line="240" w:lineRule="auto"/>
              <w:jc w:val="both"/>
              <w:rPr>
                <w:szCs w:val="24"/>
              </w:rPr>
            </w:pPr>
            <w:r w:rsidRPr="001E72C1">
              <w:rPr>
                <w:szCs w:val="24"/>
              </w:rPr>
              <w:t>Lietuvos Respublikoje registruotas tiekėjas pateikia: valstybės įmonės Registrų centro išduotą Lietuvos Respublikos juridinių asmenų registro išplėstinio išrašo kopiją ar kitus dokumentus, patvirtinančius tiekėjo teisę verstis atitinkama veikla, arba atitinkamos užsienio šalies institucijos (profesinių ar veiklos tvarkytojų, valstybės įgaliotų institucijų pažymos, kaip yra nustatyta toje valstybėje, kurioje tiekėjas registruotas) išduotas dokumentas.</w:t>
            </w:r>
          </w:p>
          <w:p w14:paraId="12CA15F0" w14:textId="77777777" w:rsidR="006065FB" w:rsidRPr="001E72C1" w:rsidRDefault="00CB2FEA" w:rsidP="008716FA">
            <w:pPr>
              <w:spacing w:after="0" w:line="240" w:lineRule="auto"/>
              <w:jc w:val="both"/>
              <w:rPr>
                <w:szCs w:val="24"/>
              </w:rPr>
            </w:pPr>
            <w:r w:rsidRPr="001E72C1">
              <w:rPr>
                <w:szCs w:val="24"/>
              </w:rPr>
              <w:t>Pateikiama tinkamai patvirtinta dokumento kopija*.</w:t>
            </w:r>
          </w:p>
        </w:tc>
      </w:tr>
    </w:tbl>
    <w:p w14:paraId="55BC6214" w14:textId="77777777" w:rsidR="006065FB" w:rsidRPr="001E72C1" w:rsidRDefault="006065FB" w:rsidP="006065FB">
      <w:pPr>
        <w:spacing w:after="0" w:line="240" w:lineRule="auto"/>
        <w:ind w:firstLine="851"/>
        <w:jc w:val="both"/>
        <w:rPr>
          <w:b/>
          <w:szCs w:val="24"/>
        </w:rPr>
      </w:pPr>
      <w:r w:rsidRPr="001E72C1">
        <w:rPr>
          <w:b/>
          <w:szCs w:val="24"/>
        </w:rPr>
        <w:t>* Pastabos:</w:t>
      </w:r>
    </w:p>
    <w:p w14:paraId="370B8563" w14:textId="77777777" w:rsidR="006065FB" w:rsidRPr="001E72C1" w:rsidRDefault="006065FB" w:rsidP="006065FB">
      <w:pPr>
        <w:spacing w:after="0" w:line="240" w:lineRule="auto"/>
        <w:ind w:firstLine="851"/>
        <w:jc w:val="both"/>
        <w:rPr>
          <w:b/>
          <w:szCs w:val="24"/>
        </w:rPr>
      </w:pPr>
      <w:r w:rsidRPr="001E72C1">
        <w:rPr>
          <w:szCs w:val="24"/>
        </w:rPr>
        <w:lastRenderedPageBreak/>
        <w:t>1) jeigu tiekėjas negali pateikti nurodytų dokumentų, nes atitinkamoje šalyje tokie dokumentai neišduodami arba toje šalyje išduodami dokumentai neapima visų keliamų klausimų – pateikiama priesaikos deklaracija arba oficiali tiekėjo deklaracija</w:t>
      </w:r>
      <w:r w:rsidR="00826053">
        <w:rPr>
          <w:szCs w:val="24"/>
        </w:rPr>
        <w:t xml:space="preserve"> (pavyzdys pridedamas</w:t>
      </w:r>
      <w:r w:rsidR="006F35DA">
        <w:rPr>
          <w:szCs w:val="24"/>
        </w:rPr>
        <w:t xml:space="preserve"> 4 priede</w:t>
      </w:r>
      <w:r w:rsidR="00826053">
        <w:rPr>
          <w:szCs w:val="24"/>
        </w:rPr>
        <w:t>)</w:t>
      </w:r>
      <w:r w:rsidRPr="001E72C1">
        <w:rPr>
          <w:szCs w:val="24"/>
        </w:rPr>
        <w:t>;</w:t>
      </w:r>
    </w:p>
    <w:p w14:paraId="500904ED" w14:textId="77777777" w:rsidR="006065FB" w:rsidRPr="001E72C1" w:rsidRDefault="006065FB" w:rsidP="006065FB">
      <w:pPr>
        <w:spacing w:after="0" w:line="240" w:lineRule="auto"/>
        <w:ind w:firstLine="851"/>
        <w:jc w:val="both"/>
        <w:rPr>
          <w:szCs w:val="24"/>
        </w:rPr>
      </w:pPr>
      <w:r w:rsidRPr="001E72C1">
        <w:rPr>
          <w:szCs w:val="24"/>
        </w:rPr>
        <w:t>2) dokumentų kopijos yra tvirtinamos tiekėjo ar jo įgalioto asmens parašu, nurodant žodžius „Kopija tikra“ ir pareigų pavadinimą, vardą (vardo raidę), pavardę, datą ir antspaudą (jei turi).</w:t>
      </w:r>
    </w:p>
    <w:p w14:paraId="050EC966" w14:textId="77777777" w:rsidR="006065FB" w:rsidRPr="001E72C1" w:rsidRDefault="006065FB" w:rsidP="003D5985">
      <w:pPr>
        <w:pStyle w:val="ListParagraph"/>
        <w:numPr>
          <w:ilvl w:val="1"/>
          <w:numId w:val="7"/>
        </w:numPr>
        <w:ind w:left="0" w:firstLine="709"/>
        <w:jc w:val="both"/>
        <w:rPr>
          <w:lang w:val="lt-LT"/>
        </w:rPr>
      </w:pPr>
      <w:r w:rsidRPr="001E72C1">
        <w:rPr>
          <w:lang w:val="lt-LT"/>
        </w:rPr>
        <w:t>Jei bendrą pasiūlymą pateikia ūkio subjektų grupė, šių konkurso sąlygų 3.1. lentelės 1</w:t>
      </w:r>
      <w:r w:rsidR="00171F22">
        <w:rPr>
          <w:lang w:val="lt-LT"/>
        </w:rPr>
        <w:t>-3</w:t>
      </w:r>
      <w:r w:rsidRPr="001E72C1">
        <w:rPr>
          <w:lang w:val="lt-LT"/>
        </w:rPr>
        <w:t xml:space="preserve"> punktuose nustatytus kvalifikacijos reikalavimus turi atitikti ir pateikti nurodytus dokumentus kiekvienas ūkio subjektų grupės narys atskirai</w:t>
      </w:r>
      <w:r w:rsidR="00171F22">
        <w:rPr>
          <w:lang w:val="lt-LT"/>
        </w:rPr>
        <w:t>.</w:t>
      </w:r>
    </w:p>
    <w:p w14:paraId="2351049B" w14:textId="77777777" w:rsidR="006065FB" w:rsidRPr="001E72C1" w:rsidRDefault="006065FB" w:rsidP="003D5985">
      <w:pPr>
        <w:numPr>
          <w:ilvl w:val="1"/>
          <w:numId w:val="7"/>
        </w:numPr>
        <w:spacing w:after="0" w:line="240" w:lineRule="auto"/>
        <w:ind w:left="0" w:firstLine="709"/>
        <w:jc w:val="both"/>
        <w:rPr>
          <w:i/>
          <w:iCs/>
          <w:szCs w:val="24"/>
        </w:rPr>
      </w:pPr>
      <w:r w:rsidRPr="001E72C1">
        <w:rPr>
          <w:szCs w:val="24"/>
        </w:rPr>
        <w:t>Tiekėjo pasiūlymas atmetamas, jeigu apie nustatytų reikalavimų atitikimą jis pateikė melagingą informaciją, kurią Pirkėjas gali įrodyti bet kokiomis teisėtomis priemonėmis.</w:t>
      </w:r>
    </w:p>
    <w:p w14:paraId="762A6AC6" w14:textId="77777777" w:rsidR="006065FB" w:rsidRPr="001E72C1" w:rsidRDefault="006065FB" w:rsidP="003D5985">
      <w:pPr>
        <w:numPr>
          <w:ilvl w:val="1"/>
          <w:numId w:val="7"/>
        </w:numPr>
        <w:spacing w:after="0" w:line="240" w:lineRule="auto"/>
        <w:ind w:left="0" w:firstLine="709"/>
        <w:jc w:val="both"/>
        <w:rPr>
          <w:i/>
          <w:iCs/>
          <w:szCs w:val="24"/>
        </w:rPr>
      </w:pPr>
      <w:r w:rsidRPr="001E72C1">
        <w:rPr>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Pr="001E72C1">
        <w:rPr>
          <w:szCs w:val="24"/>
          <w:vertAlign w:val="superscript"/>
        </w:rPr>
        <w:footnoteReference w:id="1"/>
      </w:r>
      <w:r w:rsidRPr="001E72C1">
        <w:rPr>
          <w:szCs w:val="24"/>
        </w:rPr>
        <w:t>.</w:t>
      </w:r>
    </w:p>
    <w:p w14:paraId="544F1E2C" w14:textId="77777777" w:rsidR="005939CE" w:rsidRPr="001E72C1" w:rsidRDefault="005939CE" w:rsidP="00DA67CB">
      <w:pPr>
        <w:numPr>
          <w:ilvl w:val="0"/>
          <w:numId w:val="9"/>
        </w:numPr>
        <w:tabs>
          <w:tab w:val="left" w:pos="284"/>
        </w:tabs>
        <w:suppressAutoHyphens/>
        <w:spacing w:before="240" w:after="240" w:line="240" w:lineRule="auto"/>
        <w:ind w:left="284" w:hanging="284"/>
        <w:jc w:val="center"/>
        <w:outlineLvl w:val="0"/>
        <w:rPr>
          <w:rFonts w:eastAsia="Times New Roman"/>
          <w:b/>
          <w:color w:val="00000A"/>
          <w:szCs w:val="24"/>
        </w:rPr>
      </w:pPr>
      <w:r w:rsidRPr="001E72C1">
        <w:rPr>
          <w:rFonts w:eastAsia="Times New Roman"/>
          <w:b/>
          <w:color w:val="00000A"/>
          <w:szCs w:val="24"/>
        </w:rPr>
        <w:t>PASIŪLYMŲ RENGIMAS, PATEIKIMAS, KEITIMAS</w:t>
      </w:r>
    </w:p>
    <w:p w14:paraId="7A455BB7" w14:textId="77777777" w:rsidR="005939CE" w:rsidRPr="001E72C1" w:rsidRDefault="005939CE" w:rsidP="0029338A">
      <w:pPr>
        <w:numPr>
          <w:ilvl w:val="1"/>
          <w:numId w:val="10"/>
        </w:numPr>
        <w:tabs>
          <w:tab w:val="left" w:pos="567"/>
          <w:tab w:val="left" w:pos="851"/>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Pateikdamas pasiūlymą, tiekėjas sutinka su šiomis konkurso sąlygomis ir patvirtina, kad jo pasiūlyme pateikta informacija yra teisinga ir apima viską, ko reikia tinkamam pirkimo sutarties įvykdymui.</w:t>
      </w:r>
    </w:p>
    <w:p w14:paraId="51DC8499" w14:textId="77777777" w:rsidR="00171F22" w:rsidRPr="00171F22" w:rsidRDefault="00171F22" w:rsidP="00171F22">
      <w:pPr>
        <w:spacing w:after="0" w:line="240" w:lineRule="auto"/>
        <w:ind w:firstLine="709"/>
        <w:jc w:val="both"/>
        <w:rPr>
          <w:iCs/>
          <w:szCs w:val="24"/>
        </w:rPr>
      </w:pPr>
      <w:r w:rsidRPr="00171F22">
        <w:rPr>
          <w:iCs/>
          <w:szCs w:val="24"/>
        </w:rPr>
        <w:t xml:space="preserve">4.2. </w:t>
      </w:r>
      <w:r w:rsidRPr="00171F22">
        <w:rPr>
          <w:b/>
          <w:iCs/>
          <w:szCs w:val="24"/>
        </w:rPr>
        <w:t>Pasiūlymą sudaro tiekėjo raštu pateiktų dokumentų visuma</w:t>
      </w:r>
      <w:r w:rsidRPr="00171F22">
        <w:rPr>
          <w:iCs/>
          <w:szCs w:val="24"/>
        </w:rPr>
        <w:t>:</w:t>
      </w:r>
    </w:p>
    <w:p w14:paraId="13D7CB02"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užpildyta</w:t>
      </w:r>
      <w:proofErr w:type="spellEnd"/>
      <w:r w:rsidRPr="00171F22">
        <w:rPr>
          <w:iCs/>
          <w:lang w:eastAsia="lt-LT"/>
        </w:rPr>
        <w:t xml:space="preserve"> </w:t>
      </w:r>
      <w:proofErr w:type="spellStart"/>
      <w:r w:rsidRPr="00171F22">
        <w:rPr>
          <w:iCs/>
          <w:lang w:eastAsia="lt-LT"/>
        </w:rPr>
        <w:t>pasiūlymo</w:t>
      </w:r>
      <w:proofErr w:type="spellEnd"/>
      <w:r w:rsidRPr="00171F22">
        <w:rPr>
          <w:iCs/>
          <w:lang w:eastAsia="lt-LT"/>
        </w:rPr>
        <w:t xml:space="preserve"> forma, </w:t>
      </w:r>
      <w:proofErr w:type="spellStart"/>
      <w:r w:rsidRPr="00171F22">
        <w:rPr>
          <w:iCs/>
          <w:lang w:eastAsia="lt-LT"/>
        </w:rPr>
        <w:t>parengta</w:t>
      </w:r>
      <w:proofErr w:type="spellEnd"/>
      <w:r w:rsidRPr="00171F22">
        <w:rPr>
          <w:iCs/>
          <w:lang w:eastAsia="lt-LT"/>
        </w:rPr>
        <w:t xml:space="preserve"> </w:t>
      </w:r>
      <w:proofErr w:type="spellStart"/>
      <w:r w:rsidRPr="00171F22">
        <w:rPr>
          <w:iCs/>
          <w:lang w:eastAsia="lt-LT"/>
        </w:rPr>
        <w:t>pagal</w:t>
      </w:r>
      <w:proofErr w:type="spellEnd"/>
      <w:r w:rsidRPr="00171F22">
        <w:rPr>
          <w:iCs/>
          <w:lang w:eastAsia="lt-LT"/>
        </w:rPr>
        <w:t xml:space="preserve"> </w:t>
      </w:r>
      <w:proofErr w:type="spellStart"/>
      <w:r w:rsidRPr="00171F22">
        <w:rPr>
          <w:iCs/>
          <w:lang w:eastAsia="lt-LT"/>
        </w:rPr>
        <w:t>šių</w:t>
      </w:r>
      <w:proofErr w:type="spellEnd"/>
      <w:r w:rsidRPr="00171F22">
        <w:rPr>
          <w:iCs/>
          <w:lang w:eastAsia="lt-LT"/>
        </w:rPr>
        <w:t xml:space="preserve"> </w:t>
      </w:r>
      <w:proofErr w:type="spellStart"/>
      <w:r w:rsidRPr="00171F22">
        <w:rPr>
          <w:iCs/>
          <w:lang w:eastAsia="lt-LT"/>
        </w:rPr>
        <w:t>pirkimo</w:t>
      </w:r>
      <w:proofErr w:type="spellEnd"/>
      <w:r w:rsidRPr="00171F22">
        <w:rPr>
          <w:iCs/>
          <w:lang w:eastAsia="lt-LT"/>
        </w:rPr>
        <w:t xml:space="preserve"> </w:t>
      </w:r>
      <w:proofErr w:type="spellStart"/>
      <w:r w:rsidRPr="00171F22">
        <w:rPr>
          <w:iCs/>
          <w:lang w:eastAsia="lt-LT"/>
        </w:rPr>
        <w:t>konkurso</w:t>
      </w:r>
      <w:proofErr w:type="spellEnd"/>
      <w:r w:rsidRPr="00171F22">
        <w:rPr>
          <w:iCs/>
          <w:lang w:eastAsia="lt-LT"/>
        </w:rPr>
        <w:t xml:space="preserve"> </w:t>
      </w:r>
      <w:proofErr w:type="spellStart"/>
      <w:r w:rsidRPr="00171F22">
        <w:rPr>
          <w:iCs/>
          <w:lang w:eastAsia="lt-LT"/>
        </w:rPr>
        <w:t>sąlygų</w:t>
      </w:r>
      <w:proofErr w:type="spellEnd"/>
      <w:r w:rsidRPr="00171F22">
        <w:rPr>
          <w:iCs/>
          <w:lang w:eastAsia="lt-LT"/>
        </w:rPr>
        <w:t xml:space="preserve"> 2 </w:t>
      </w:r>
      <w:proofErr w:type="spellStart"/>
      <w:r w:rsidRPr="00171F22">
        <w:rPr>
          <w:iCs/>
          <w:lang w:eastAsia="lt-LT"/>
        </w:rPr>
        <w:t>priedą</w:t>
      </w:r>
      <w:proofErr w:type="spellEnd"/>
      <w:r w:rsidRPr="00171F22">
        <w:rPr>
          <w:iCs/>
          <w:lang w:eastAsia="lt-LT"/>
        </w:rPr>
        <w:t>;</w:t>
      </w:r>
    </w:p>
    <w:p w14:paraId="5893D501"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konkurso</w:t>
      </w:r>
      <w:proofErr w:type="spellEnd"/>
      <w:r w:rsidRPr="00171F22">
        <w:rPr>
          <w:iCs/>
          <w:lang w:eastAsia="lt-LT"/>
        </w:rPr>
        <w:t xml:space="preserve"> </w:t>
      </w:r>
      <w:proofErr w:type="spellStart"/>
      <w:r w:rsidRPr="00171F22">
        <w:rPr>
          <w:iCs/>
          <w:lang w:eastAsia="lt-LT"/>
        </w:rPr>
        <w:t>sąlygose</w:t>
      </w:r>
      <w:proofErr w:type="spellEnd"/>
      <w:r w:rsidRPr="00171F22">
        <w:rPr>
          <w:iCs/>
          <w:lang w:eastAsia="lt-LT"/>
        </w:rPr>
        <w:t xml:space="preserve"> </w:t>
      </w:r>
      <w:proofErr w:type="spellStart"/>
      <w:r w:rsidRPr="00171F22">
        <w:rPr>
          <w:iCs/>
          <w:lang w:eastAsia="lt-LT"/>
        </w:rPr>
        <w:t>nurodytus</w:t>
      </w:r>
      <w:proofErr w:type="spellEnd"/>
      <w:r w:rsidRPr="00171F22">
        <w:rPr>
          <w:iCs/>
          <w:lang w:eastAsia="lt-LT"/>
        </w:rPr>
        <w:t xml:space="preserve"> </w:t>
      </w:r>
      <w:proofErr w:type="spellStart"/>
      <w:r w:rsidRPr="00171F22">
        <w:rPr>
          <w:iCs/>
          <w:lang w:eastAsia="lt-LT"/>
        </w:rPr>
        <w:t>minimalius</w:t>
      </w:r>
      <w:proofErr w:type="spellEnd"/>
      <w:r w:rsidRPr="00171F22">
        <w:rPr>
          <w:iCs/>
          <w:lang w:eastAsia="lt-LT"/>
        </w:rPr>
        <w:t xml:space="preserve"> </w:t>
      </w:r>
      <w:proofErr w:type="spellStart"/>
      <w:r w:rsidRPr="00171F22">
        <w:rPr>
          <w:iCs/>
          <w:lang w:eastAsia="lt-LT"/>
        </w:rPr>
        <w:t>kvalifikacijos</w:t>
      </w:r>
      <w:proofErr w:type="spellEnd"/>
      <w:r w:rsidRPr="00171F22">
        <w:rPr>
          <w:iCs/>
          <w:lang w:eastAsia="lt-LT"/>
        </w:rPr>
        <w:t xml:space="preserve"> </w:t>
      </w:r>
      <w:proofErr w:type="spellStart"/>
      <w:r w:rsidRPr="00171F22">
        <w:rPr>
          <w:iCs/>
          <w:lang w:eastAsia="lt-LT"/>
        </w:rPr>
        <w:t>reikalavimus</w:t>
      </w:r>
      <w:proofErr w:type="spellEnd"/>
      <w:r w:rsidRPr="00171F22">
        <w:rPr>
          <w:iCs/>
          <w:lang w:eastAsia="lt-LT"/>
        </w:rPr>
        <w:t xml:space="preserve"> </w:t>
      </w:r>
      <w:proofErr w:type="spellStart"/>
      <w:r w:rsidRPr="00171F22">
        <w:rPr>
          <w:iCs/>
          <w:lang w:eastAsia="lt-LT"/>
        </w:rPr>
        <w:t>pagrindžiantys</w:t>
      </w:r>
      <w:proofErr w:type="spellEnd"/>
      <w:r w:rsidRPr="00171F22">
        <w:rPr>
          <w:iCs/>
          <w:lang w:eastAsia="lt-LT"/>
        </w:rPr>
        <w:t xml:space="preserve"> </w:t>
      </w:r>
      <w:proofErr w:type="spellStart"/>
      <w:r w:rsidRPr="00171F22">
        <w:rPr>
          <w:iCs/>
          <w:lang w:eastAsia="lt-LT"/>
        </w:rPr>
        <w:t>dokumentai</w:t>
      </w:r>
      <w:proofErr w:type="spellEnd"/>
      <w:r w:rsidRPr="00171F22">
        <w:rPr>
          <w:iCs/>
          <w:lang w:eastAsia="lt-LT"/>
        </w:rPr>
        <w:t>;</w:t>
      </w:r>
    </w:p>
    <w:p w14:paraId="3A5F79EE"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jungtinės</w:t>
      </w:r>
      <w:proofErr w:type="spellEnd"/>
      <w:r w:rsidRPr="00171F22">
        <w:rPr>
          <w:iCs/>
          <w:lang w:eastAsia="lt-LT"/>
        </w:rPr>
        <w:t xml:space="preserve"> </w:t>
      </w:r>
      <w:proofErr w:type="spellStart"/>
      <w:r w:rsidRPr="00171F22">
        <w:rPr>
          <w:iCs/>
          <w:lang w:eastAsia="lt-LT"/>
        </w:rPr>
        <w:t>veiklos</w:t>
      </w:r>
      <w:proofErr w:type="spellEnd"/>
      <w:r w:rsidRPr="00171F22">
        <w:rPr>
          <w:iCs/>
          <w:lang w:eastAsia="lt-LT"/>
        </w:rPr>
        <w:t xml:space="preserve"> </w:t>
      </w:r>
      <w:proofErr w:type="spellStart"/>
      <w:r w:rsidRPr="00171F22">
        <w:rPr>
          <w:iCs/>
          <w:lang w:eastAsia="lt-LT"/>
        </w:rPr>
        <w:t>sutartis</w:t>
      </w:r>
      <w:proofErr w:type="spellEnd"/>
      <w:r w:rsidRPr="00171F22">
        <w:rPr>
          <w:iCs/>
          <w:lang w:eastAsia="lt-LT"/>
        </w:rPr>
        <w:t xml:space="preserve"> </w:t>
      </w:r>
      <w:proofErr w:type="spellStart"/>
      <w:r w:rsidRPr="00171F22">
        <w:rPr>
          <w:iCs/>
          <w:lang w:eastAsia="lt-LT"/>
        </w:rPr>
        <w:t>arba</w:t>
      </w:r>
      <w:proofErr w:type="spellEnd"/>
      <w:r w:rsidRPr="00171F22">
        <w:rPr>
          <w:iCs/>
          <w:lang w:eastAsia="lt-LT"/>
        </w:rPr>
        <w:t xml:space="preserve"> </w:t>
      </w:r>
      <w:proofErr w:type="spellStart"/>
      <w:r w:rsidRPr="00171F22">
        <w:rPr>
          <w:iCs/>
          <w:lang w:eastAsia="lt-LT"/>
        </w:rPr>
        <w:t>tinkamai</w:t>
      </w:r>
      <w:proofErr w:type="spellEnd"/>
      <w:r w:rsidRPr="00171F22">
        <w:rPr>
          <w:iCs/>
          <w:lang w:eastAsia="lt-LT"/>
        </w:rPr>
        <w:t xml:space="preserve"> </w:t>
      </w:r>
      <w:proofErr w:type="spellStart"/>
      <w:r w:rsidRPr="00171F22">
        <w:rPr>
          <w:iCs/>
          <w:lang w:eastAsia="lt-LT"/>
        </w:rPr>
        <w:t>patvirtinta</w:t>
      </w:r>
      <w:proofErr w:type="spellEnd"/>
      <w:r w:rsidRPr="00171F22">
        <w:rPr>
          <w:iCs/>
          <w:lang w:eastAsia="lt-LT"/>
        </w:rPr>
        <w:t xml:space="preserve"> </w:t>
      </w:r>
      <w:proofErr w:type="spellStart"/>
      <w:r w:rsidRPr="00171F22">
        <w:rPr>
          <w:iCs/>
          <w:lang w:eastAsia="lt-LT"/>
        </w:rPr>
        <w:t>jos</w:t>
      </w:r>
      <w:proofErr w:type="spellEnd"/>
      <w:r w:rsidRPr="00171F22">
        <w:rPr>
          <w:iCs/>
          <w:lang w:eastAsia="lt-LT"/>
        </w:rPr>
        <w:t xml:space="preserve"> </w:t>
      </w:r>
      <w:proofErr w:type="spellStart"/>
      <w:r w:rsidRPr="00171F22">
        <w:rPr>
          <w:iCs/>
          <w:lang w:eastAsia="lt-LT"/>
        </w:rPr>
        <w:t>kopija</w:t>
      </w:r>
      <w:proofErr w:type="spellEnd"/>
      <w:r w:rsidRPr="00171F22">
        <w:rPr>
          <w:iCs/>
          <w:lang w:eastAsia="lt-LT"/>
        </w:rPr>
        <w:t xml:space="preserve">, </w:t>
      </w:r>
      <w:proofErr w:type="spellStart"/>
      <w:r w:rsidRPr="00171F22">
        <w:rPr>
          <w:iCs/>
          <w:lang w:eastAsia="lt-LT"/>
        </w:rPr>
        <w:t>jei</w:t>
      </w:r>
      <w:proofErr w:type="spellEnd"/>
      <w:r w:rsidRPr="00171F22">
        <w:rPr>
          <w:iCs/>
          <w:lang w:eastAsia="lt-LT"/>
        </w:rPr>
        <w:t xml:space="preserve"> </w:t>
      </w:r>
      <w:proofErr w:type="spellStart"/>
      <w:r w:rsidRPr="00171F22">
        <w:rPr>
          <w:iCs/>
          <w:lang w:eastAsia="lt-LT"/>
        </w:rPr>
        <w:t>bendrą</w:t>
      </w:r>
      <w:proofErr w:type="spellEnd"/>
      <w:r w:rsidRPr="00171F22">
        <w:rPr>
          <w:iCs/>
          <w:lang w:eastAsia="lt-LT"/>
        </w:rPr>
        <w:t xml:space="preserve"> </w:t>
      </w:r>
      <w:proofErr w:type="spellStart"/>
      <w:r w:rsidRPr="00171F22">
        <w:rPr>
          <w:iCs/>
          <w:lang w:eastAsia="lt-LT"/>
        </w:rPr>
        <w:t>pasiūlymą</w:t>
      </w:r>
      <w:proofErr w:type="spellEnd"/>
      <w:r w:rsidRPr="00171F22">
        <w:rPr>
          <w:iCs/>
          <w:lang w:eastAsia="lt-LT"/>
        </w:rPr>
        <w:t xml:space="preserve"> </w:t>
      </w:r>
      <w:proofErr w:type="spellStart"/>
      <w:r w:rsidRPr="00171F22">
        <w:rPr>
          <w:iCs/>
          <w:lang w:eastAsia="lt-LT"/>
        </w:rPr>
        <w:t>teikia</w:t>
      </w:r>
      <w:proofErr w:type="spellEnd"/>
      <w:r w:rsidRPr="00171F22">
        <w:rPr>
          <w:iCs/>
          <w:lang w:eastAsia="lt-LT"/>
        </w:rPr>
        <w:t xml:space="preserve"> </w:t>
      </w:r>
      <w:proofErr w:type="spellStart"/>
      <w:r w:rsidRPr="00171F22">
        <w:rPr>
          <w:iCs/>
          <w:lang w:eastAsia="lt-LT"/>
        </w:rPr>
        <w:t>ūkio</w:t>
      </w:r>
      <w:proofErr w:type="spellEnd"/>
      <w:r w:rsidRPr="00171F22">
        <w:rPr>
          <w:iCs/>
          <w:lang w:eastAsia="lt-LT"/>
        </w:rPr>
        <w:t xml:space="preserve"> </w:t>
      </w:r>
      <w:proofErr w:type="spellStart"/>
      <w:r w:rsidRPr="00171F22">
        <w:rPr>
          <w:iCs/>
          <w:lang w:eastAsia="lt-LT"/>
        </w:rPr>
        <w:t>subjektų</w:t>
      </w:r>
      <w:proofErr w:type="spellEnd"/>
      <w:r w:rsidRPr="00171F22">
        <w:rPr>
          <w:iCs/>
          <w:lang w:eastAsia="lt-LT"/>
        </w:rPr>
        <w:t xml:space="preserve"> </w:t>
      </w:r>
      <w:proofErr w:type="spellStart"/>
      <w:r w:rsidRPr="00171F22">
        <w:rPr>
          <w:iCs/>
          <w:lang w:eastAsia="lt-LT"/>
        </w:rPr>
        <w:t>grupė</w:t>
      </w:r>
      <w:proofErr w:type="spellEnd"/>
      <w:r w:rsidRPr="00171F22">
        <w:rPr>
          <w:iCs/>
          <w:lang w:eastAsia="lt-LT"/>
        </w:rPr>
        <w:t>;</w:t>
      </w:r>
    </w:p>
    <w:p w14:paraId="7BD56EE2"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detalus</w:t>
      </w:r>
      <w:proofErr w:type="spellEnd"/>
      <w:r w:rsidRPr="00171F22">
        <w:rPr>
          <w:iCs/>
          <w:lang w:eastAsia="lt-LT"/>
        </w:rPr>
        <w:t xml:space="preserve"> </w:t>
      </w:r>
      <w:proofErr w:type="spellStart"/>
      <w:r w:rsidRPr="00171F22">
        <w:rPr>
          <w:iCs/>
          <w:lang w:eastAsia="lt-LT"/>
        </w:rPr>
        <w:t>įrangos</w:t>
      </w:r>
      <w:proofErr w:type="spellEnd"/>
      <w:r w:rsidRPr="00171F22">
        <w:rPr>
          <w:iCs/>
          <w:lang w:eastAsia="lt-LT"/>
        </w:rPr>
        <w:t xml:space="preserve"> </w:t>
      </w:r>
      <w:proofErr w:type="spellStart"/>
      <w:r w:rsidRPr="00171F22">
        <w:rPr>
          <w:iCs/>
          <w:lang w:eastAsia="lt-LT"/>
        </w:rPr>
        <w:t>aprašymas</w:t>
      </w:r>
      <w:proofErr w:type="spellEnd"/>
      <w:r w:rsidRPr="00171F22">
        <w:rPr>
          <w:iCs/>
          <w:lang w:eastAsia="lt-LT"/>
        </w:rPr>
        <w:t>;</w:t>
      </w:r>
    </w:p>
    <w:p w14:paraId="460BC29F" w14:textId="77777777" w:rsidR="00171F22" w:rsidRPr="00171F22" w:rsidRDefault="00171F22" w:rsidP="00171F22">
      <w:pPr>
        <w:pStyle w:val="ListParagraph"/>
        <w:numPr>
          <w:ilvl w:val="2"/>
          <w:numId w:val="15"/>
        </w:numPr>
        <w:ind w:left="0" w:firstLine="709"/>
        <w:jc w:val="both"/>
        <w:rPr>
          <w:iCs/>
          <w:lang w:eastAsia="lt-LT"/>
        </w:rPr>
      </w:pPr>
      <w:proofErr w:type="spellStart"/>
      <w:r w:rsidRPr="00171F22">
        <w:rPr>
          <w:iCs/>
          <w:lang w:eastAsia="lt-LT"/>
        </w:rPr>
        <w:t>kita</w:t>
      </w:r>
      <w:proofErr w:type="spellEnd"/>
      <w:r w:rsidRPr="00171F22">
        <w:rPr>
          <w:iCs/>
          <w:lang w:eastAsia="lt-LT"/>
        </w:rPr>
        <w:t xml:space="preserve"> </w:t>
      </w:r>
      <w:proofErr w:type="spellStart"/>
      <w:r w:rsidRPr="00171F22">
        <w:rPr>
          <w:iCs/>
          <w:lang w:eastAsia="lt-LT"/>
        </w:rPr>
        <w:t>konkurso</w:t>
      </w:r>
      <w:proofErr w:type="spellEnd"/>
      <w:r w:rsidRPr="00171F22">
        <w:rPr>
          <w:iCs/>
          <w:lang w:eastAsia="lt-LT"/>
        </w:rPr>
        <w:t xml:space="preserve"> </w:t>
      </w:r>
      <w:proofErr w:type="spellStart"/>
      <w:r w:rsidRPr="00171F22">
        <w:rPr>
          <w:iCs/>
          <w:lang w:eastAsia="lt-LT"/>
        </w:rPr>
        <w:t>sąlygose</w:t>
      </w:r>
      <w:proofErr w:type="spellEnd"/>
      <w:r w:rsidRPr="00171F22">
        <w:rPr>
          <w:iCs/>
          <w:lang w:eastAsia="lt-LT"/>
        </w:rPr>
        <w:t xml:space="preserve"> </w:t>
      </w:r>
      <w:proofErr w:type="spellStart"/>
      <w:r w:rsidRPr="00171F22">
        <w:rPr>
          <w:iCs/>
          <w:lang w:eastAsia="lt-LT"/>
        </w:rPr>
        <w:t>prašoma</w:t>
      </w:r>
      <w:proofErr w:type="spellEnd"/>
      <w:r w:rsidRPr="00171F22">
        <w:rPr>
          <w:iCs/>
          <w:lang w:eastAsia="lt-LT"/>
        </w:rPr>
        <w:t xml:space="preserve"> </w:t>
      </w:r>
      <w:proofErr w:type="spellStart"/>
      <w:r w:rsidRPr="00171F22">
        <w:rPr>
          <w:iCs/>
          <w:lang w:eastAsia="lt-LT"/>
        </w:rPr>
        <w:t>informacija</w:t>
      </w:r>
      <w:proofErr w:type="spellEnd"/>
      <w:r w:rsidRPr="00171F22">
        <w:rPr>
          <w:iCs/>
          <w:lang w:eastAsia="lt-LT"/>
        </w:rPr>
        <w:t xml:space="preserve"> </w:t>
      </w:r>
      <w:proofErr w:type="spellStart"/>
      <w:r w:rsidRPr="00171F22">
        <w:rPr>
          <w:iCs/>
          <w:lang w:eastAsia="lt-LT"/>
        </w:rPr>
        <w:t>ir</w:t>
      </w:r>
      <w:proofErr w:type="spellEnd"/>
      <w:r w:rsidRPr="00171F22">
        <w:rPr>
          <w:iCs/>
          <w:lang w:eastAsia="lt-LT"/>
        </w:rPr>
        <w:t xml:space="preserve"> (</w:t>
      </w:r>
      <w:proofErr w:type="spellStart"/>
      <w:r w:rsidRPr="00171F22">
        <w:rPr>
          <w:iCs/>
          <w:lang w:eastAsia="lt-LT"/>
        </w:rPr>
        <w:t>ar</w:t>
      </w:r>
      <w:proofErr w:type="spellEnd"/>
      <w:r w:rsidRPr="00171F22">
        <w:rPr>
          <w:iCs/>
          <w:lang w:eastAsia="lt-LT"/>
        </w:rPr>
        <w:t xml:space="preserve">) </w:t>
      </w:r>
      <w:proofErr w:type="spellStart"/>
      <w:r w:rsidRPr="00171F22">
        <w:rPr>
          <w:iCs/>
          <w:lang w:eastAsia="lt-LT"/>
        </w:rPr>
        <w:t>dokumentai</w:t>
      </w:r>
      <w:proofErr w:type="spellEnd"/>
      <w:r w:rsidRPr="00171F22">
        <w:rPr>
          <w:iCs/>
          <w:lang w:val="lt-LT" w:eastAsia="lt-LT"/>
        </w:rPr>
        <w:t>.</w:t>
      </w:r>
    </w:p>
    <w:p w14:paraId="4C36249A" w14:textId="77777777" w:rsidR="005939CE" w:rsidRPr="001E72C1" w:rsidRDefault="005939CE" w:rsidP="00171F22">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Pasiūlyme turi būti nurodyta:</w:t>
      </w:r>
    </w:p>
    <w:p w14:paraId="542715CA" w14:textId="77777777" w:rsidR="005939CE" w:rsidRPr="001E72C1" w:rsidRDefault="005939CE" w:rsidP="0029338A">
      <w:pPr>
        <w:numPr>
          <w:ilvl w:val="2"/>
          <w:numId w:val="10"/>
        </w:numPr>
        <w:tabs>
          <w:tab w:val="left" w:pos="1276"/>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Kokia pasiūlyme pateikta informacija yra konfidenciali, jei tokia yra. Pirkėjas gali kreiptis į tiekėją prašydamas pagrįsti informacijos konfidencialumą. Laimėjusio pasiūlymo kaina ir tiekėjo pavadinimas konfidencialūs nebus.</w:t>
      </w:r>
    </w:p>
    <w:p w14:paraId="7A7BCB28" w14:textId="77777777" w:rsidR="005939CE" w:rsidRPr="001E72C1" w:rsidRDefault="005939CE" w:rsidP="0029338A">
      <w:pPr>
        <w:numPr>
          <w:ilvl w:val="2"/>
          <w:numId w:val="10"/>
        </w:numPr>
        <w:tabs>
          <w:tab w:val="left" w:pos="1276"/>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Subrangovai, paslaugų teikėjai, jeigu tiekėjas, vykdydamas pirkimo sutartį, ketina pasitelkti.</w:t>
      </w:r>
    </w:p>
    <w:p w14:paraId="7A2DC97E"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Tiekėjas gali pateikti tik vieną pasiūlymą – individualiai arba kaip ūkio subjektų grupės narys. Jei tiekėjas pateikia daugiau kaip vieną pasiūlymą atskirai pirkimo daliai arba ūkio subjektų grupės narys dalyvauja teikiant kelis pasiūlymus, visi tokie pasiūlymai bus atmesti.</w:t>
      </w:r>
    </w:p>
    <w:p w14:paraId="4997F2AA"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Tiekėjas, pateikdamas pasiūlymą, turi siūlyti Įrangą pagal techninėje specifikacijoje nurodytas charakteristikas.</w:t>
      </w:r>
    </w:p>
    <w:p w14:paraId="65454264" w14:textId="77777777" w:rsidR="00FB2034" w:rsidRDefault="005939CE" w:rsidP="00FB2034">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Tiekėjams nėra leidžiama pateikti alternatyvių pasiūlymų. Tiekėjui pateikus alternatyvų pasiūlymą, jo pasiūlymas ir alternatyvus pasiūlymas (alternatyvūs pasiūlymai) bus atmesti.</w:t>
      </w:r>
    </w:p>
    <w:p w14:paraId="2D10DFFA" w14:textId="106F0FDE" w:rsidR="00FB2034" w:rsidRPr="00B62E69" w:rsidRDefault="00FB2034" w:rsidP="00FB2034">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F51BDF">
        <w:rPr>
          <w:rFonts w:eastAsia="Times New Roman"/>
          <w:color w:val="00000A"/>
          <w:szCs w:val="24"/>
          <w:lang w:eastAsia="lt-LT"/>
        </w:rPr>
        <w:t xml:space="preserve">Pasiūlymas turi būti pateiktas iki 2019 m. </w:t>
      </w:r>
      <w:r w:rsidR="00F51BDF" w:rsidRPr="00F51BDF">
        <w:rPr>
          <w:rFonts w:eastAsia="Times New Roman"/>
          <w:color w:val="00000A"/>
          <w:szCs w:val="24"/>
          <w:lang w:eastAsia="lt-LT"/>
        </w:rPr>
        <w:t>lapkričio</w:t>
      </w:r>
      <w:r w:rsidRPr="00F51BDF">
        <w:rPr>
          <w:rFonts w:eastAsia="Times New Roman"/>
          <w:color w:val="00000A"/>
          <w:szCs w:val="24"/>
          <w:lang w:eastAsia="lt-LT"/>
        </w:rPr>
        <w:t xml:space="preserve"> mėn. </w:t>
      </w:r>
      <w:r w:rsidR="00F51BDF" w:rsidRPr="00F51BDF">
        <w:rPr>
          <w:rFonts w:eastAsia="Times New Roman"/>
          <w:color w:val="00000A"/>
          <w:szCs w:val="24"/>
          <w:lang w:eastAsia="lt-LT"/>
        </w:rPr>
        <w:t>5</w:t>
      </w:r>
      <w:r w:rsidRPr="00F51BDF">
        <w:rPr>
          <w:rFonts w:eastAsia="Times New Roman"/>
          <w:color w:val="00000A"/>
          <w:szCs w:val="24"/>
          <w:lang w:eastAsia="lt-LT"/>
        </w:rPr>
        <w:t xml:space="preserve"> d. 15 val. (Lietuvos</w:t>
      </w:r>
      <w:r w:rsidRPr="00B62E69">
        <w:rPr>
          <w:rFonts w:eastAsia="Times New Roman"/>
          <w:color w:val="00000A"/>
          <w:szCs w:val="24"/>
          <w:lang w:eastAsia="lt-LT"/>
        </w:rPr>
        <w:t xml:space="preserve"> Respublikos laiku) atsiuntus jį paštu,</w:t>
      </w:r>
      <w:r w:rsidR="00F51BDF">
        <w:rPr>
          <w:rFonts w:eastAsia="Times New Roman"/>
          <w:color w:val="00000A"/>
          <w:szCs w:val="24"/>
          <w:lang w:eastAsia="lt-LT"/>
        </w:rPr>
        <w:t xml:space="preserve"> el. paštu (</w:t>
      </w:r>
      <w:hyperlink r:id="rId11" w:history="1">
        <w:r w:rsidR="00F51BDF" w:rsidRPr="009C36C8">
          <w:rPr>
            <w:rStyle w:val="Hyperlink"/>
            <w:rFonts w:eastAsia="Times New Roman"/>
            <w:szCs w:val="24"/>
            <w:lang w:eastAsia="lt-LT"/>
          </w:rPr>
          <w:t>uabonyks@gmail.com</w:t>
        </w:r>
      </w:hyperlink>
      <w:r w:rsidR="00F51BDF">
        <w:rPr>
          <w:rFonts w:eastAsia="Times New Roman"/>
          <w:color w:val="00000A"/>
          <w:szCs w:val="24"/>
          <w:lang w:eastAsia="lt-LT"/>
        </w:rPr>
        <w:t>),</w:t>
      </w:r>
      <w:bookmarkStart w:id="5" w:name="_GoBack"/>
      <w:bookmarkEnd w:id="5"/>
      <w:r w:rsidR="00F51BDF">
        <w:rPr>
          <w:rFonts w:eastAsia="Times New Roman"/>
          <w:color w:val="00000A"/>
          <w:szCs w:val="24"/>
          <w:lang w:eastAsia="lt-LT"/>
        </w:rPr>
        <w:t xml:space="preserve"> </w:t>
      </w:r>
      <w:r w:rsidRPr="00B62E69">
        <w:rPr>
          <w:rFonts w:eastAsia="Times New Roman"/>
          <w:color w:val="00000A"/>
          <w:szCs w:val="24"/>
          <w:lang w:eastAsia="lt-LT"/>
        </w:rPr>
        <w:t xml:space="preserve">per pasiuntinį ar tiesiogiai atvykus šiuo adresu </w:t>
      </w:r>
      <w:r w:rsidRPr="00B62E69">
        <w:rPr>
          <w:rFonts w:eastAsia="Times New Roman"/>
          <w:b/>
          <w:color w:val="00000A"/>
          <w:szCs w:val="24"/>
          <w:lang w:eastAsia="lt-LT"/>
        </w:rPr>
        <w:t>Talino g. 67-5, LT-05200 Vilnius</w:t>
      </w:r>
      <w:r w:rsidRPr="00B62E69">
        <w:rPr>
          <w:rFonts w:eastAsia="Times New Roman"/>
          <w:color w:val="00000A"/>
          <w:szCs w:val="24"/>
          <w:lang w:eastAsia="lt-LT"/>
        </w:rPr>
        <w:t xml:space="preserve">. Tiekėjo prašymu Pirkėjas nedelsdamas </w:t>
      </w:r>
      <w:r w:rsidRPr="00B62E69">
        <w:rPr>
          <w:rFonts w:eastAsia="Times New Roman"/>
          <w:color w:val="00000A"/>
          <w:szCs w:val="24"/>
          <w:lang w:eastAsia="lt-LT"/>
        </w:rPr>
        <w:lastRenderedPageBreak/>
        <w:t xml:space="preserve">pateikia rašytinį patvirtinimą, kad tiekėjo pasiūlymas yra gautas, ir nurodo gavimo dieną, valandą ir minutę. </w:t>
      </w:r>
    </w:p>
    <w:p w14:paraId="7B6D5800" w14:textId="77777777" w:rsidR="00FB2034" w:rsidRPr="00B62E69" w:rsidRDefault="00FB2034" w:rsidP="00FB2034">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B62E69">
        <w:rPr>
          <w:rFonts w:eastAsia="Times New Roman"/>
          <w:color w:val="00000A"/>
          <w:szCs w:val="24"/>
          <w:lang w:eastAsia="lt-LT"/>
        </w:rPr>
        <w:t>Pirkėjas neatsako už pašto vėlavimus ar kitus nenumatytus atvejus, dėl kurių pasiūlymai nebuvo gauti ar gauti pavėluotai. Pavėluotai gauti pasiūlymai neatplėšiami ir grąžinami tiekėjui registruotu laišku.</w:t>
      </w:r>
    </w:p>
    <w:p w14:paraId="2CD60491"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Pasiūlyme nurodoma kaina pateikiama eurais, turi būti išreikšta ir apskaičiuota taip, kaip nurodyta pasiūlymo formoje (</w:t>
      </w:r>
      <w:r w:rsidR="0029338A" w:rsidRPr="001E72C1">
        <w:rPr>
          <w:rFonts w:eastAsia="Times New Roman"/>
          <w:color w:val="00000A"/>
          <w:szCs w:val="24"/>
          <w:lang w:eastAsia="lt-LT"/>
        </w:rPr>
        <w:t>pirkimo</w:t>
      </w:r>
      <w:r w:rsidRPr="001E72C1">
        <w:rPr>
          <w:rFonts w:eastAsia="Times New Roman"/>
          <w:color w:val="00000A"/>
          <w:szCs w:val="24"/>
          <w:lang w:eastAsia="lt-LT"/>
        </w:rPr>
        <w:t xml:space="preserve"> sąlygų 2 priedas (tęsinys)</w:t>
      </w:r>
      <w:r w:rsidR="0029338A" w:rsidRPr="001E72C1">
        <w:rPr>
          <w:rFonts w:eastAsia="Times New Roman"/>
          <w:color w:val="00000A"/>
          <w:szCs w:val="24"/>
          <w:lang w:eastAsia="lt-LT"/>
        </w:rPr>
        <w:t>)</w:t>
      </w:r>
      <w:r w:rsidRPr="001E72C1">
        <w:rPr>
          <w:rFonts w:eastAsia="Times New Roman"/>
          <w:color w:val="00000A"/>
          <w:szCs w:val="24"/>
          <w:lang w:eastAsia="lt-LT"/>
        </w:rPr>
        <w:t xml:space="preserve">. Apskaičiuojant kainą, turi būti atsižvelgta į visą šių pirkimo dokumentų techninėje specifikacijoje nurodytą apimtį. Į Įrangos kainą turi būti įskaityti visi mokesčiai ir visos galimos tiekėjo išlaidos. PVM turi būti nurodomas atskirai. </w:t>
      </w:r>
    </w:p>
    <w:p w14:paraId="2979FF3A"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Tiekėjo pasiūlymas bei kita korespondencija pateikiama lietuvių kalba. Tiekėjo kvalifikaciją patvirtinantys dokumentai gali būti anglų kalba, tačiau esant poreikiui Pirkėjas gali prašyti pateikti dokumentų vertimą į lietuvių kalbą</w:t>
      </w:r>
    </w:p>
    <w:p w14:paraId="484111A9"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color w:val="00000A"/>
          <w:szCs w:val="24"/>
        </w:rPr>
      </w:pPr>
      <w:r w:rsidRPr="001E72C1">
        <w:rPr>
          <w:rFonts w:eastAsia="Times New Roman"/>
          <w:color w:val="00000A"/>
          <w:szCs w:val="24"/>
          <w:lang w:eastAsia="lt-LT"/>
        </w:rPr>
        <w:t>Pasiūlymas turi galioti ne mažiau kaip 90 (devyniasdešimt) dienų nuo pasiūlymų pateikimo galutinio termino dienos. Jeigu pasiūlyme nenurodytas jo galiojimo laikas, laikoma, kad pasiūlymas galioja tiek, kiek numatyta konkurso sąlygose.</w:t>
      </w:r>
    </w:p>
    <w:p w14:paraId="034F6614"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Kol nesibaigė pasiūlymų galiojimo laikas, Pirkėjas turi teisę prašyti, kad tiekėjai pratęstų jų galiojimą iki konkrečiai nurodyto laiko. Tiekėjas gali atmesti tokį prašymą.</w:t>
      </w:r>
    </w:p>
    <w:p w14:paraId="180BAD0A"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color w:val="00000A"/>
          <w:szCs w:val="24"/>
        </w:rPr>
      </w:pPr>
      <w:r w:rsidRPr="001E72C1">
        <w:rPr>
          <w:rFonts w:eastAsia="Times New Roman"/>
          <w:color w:val="00000A"/>
          <w:szCs w:val="24"/>
          <w:lang w:eastAsia="lt-LT"/>
        </w:rPr>
        <w:t xml:space="preserve">Nesibaigus pasiūlymų pateikimo terminui Pirkėjas turi teisę jį pratęsti. Apie naują pasiūlymų pateikimo terminą Pirkėjas praneša raštu visiems tiekėjams, gavusiems konkurso sąlygas bei paskelbia apie tai Europos Sąjungos struktūrinės paramos svetainėje </w:t>
      </w:r>
      <w:hyperlink r:id="rId12">
        <w:r w:rsidRPr="001E72C1">
          <w:rPr>
            <w:rFonts w:eastAsia="Times New Roman"/>
            <w:vanish/>
            <w:webHidden/>
            <w:color w:val="0000FF"/>
            <w:szCs w:val="24"/>
            <w:u w:val="single"/>
          </w:rPr>
          <w:t>www.esinvesticijos.lt</w:t>
        </w:r>
      </w:hyperlink>
      <w:r w:rsidRPr="001E72C1">
        <w:rPr>
          <w:rFonts w:eastAsia="Times New Roman"/>
          <w:color w:val="00000A"/>
          <w:szCs w:val="24"/>
          <w:lang w:eastAsia="lt-LT"/>
        </w:rPr>
        <w:t>.</w:t>
      </w:r>
    </w:p>
    <w:p w14:paraId="12FA0CB7"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rPr>
          <w:rFonts w:eastAsia="Times New Roman"/>
          <w:color w:val="00000A"/>
          <w:szCs w:val="24"/>
          <w:lang w:eastAsia="lt-LT"/>
        </w:rPr>
      </w:pPr>
      <w:r w:rsidRPr="001E72C1">
        <w:rPr>
          <w:rFonts w:eastAsia="Times New Roman"/>
          <w:color w:val="00000A"/>
          <w:szCs w:val="24"/>
          <w:lang w:eastAsia="lt-LT"/>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DC675D1" w14:textId="77777777" w:rsidR="005939CE" w:rsidRPr="001E72C1" w:rsidRDefault="005939CE" w:rsidP="0029338A">
      <w:pPr>
        <w:numPr>
          <w:ilvl w:val="0"/>
          <w:numId w:val="10"/>
        </w:numPr>
        <w:suppressAutoHyphens/>
        <w:spacing w:before="240" w:after="240" w:line="240" w:lineRule="auto"/>
        <w:ind w:left="357" w:hanging="357"/>
        <w:jc w:val="center"/>
        <w:rPr>
          <w:color w:val="00000A"/>
          <w:szCs w:val="24"/>
        </w:rPr>
      </w:pPr>
      <w:r w:rsidRPr="001E72C1">
        <w:rPr>
          <w:b/>
          <w:color w:val="00000A"/>
          <w:szCs w:val="24"/>
        </w:rPr>
        <w:t>KONKURSO SĄLYGŲ PAAIŠKINIMAS IR PATIKSLINIMAS</w:t>
      </w:r>
    </w:p>
    <w:p w14:paraId="61A28247" w14:textId="77777777" w:rsidR="005939CE" w:rsidRPr="001E72C1" w:rsidRDefault="005939CE" w:rsidP="0029338A">
      <w:pPr>
        <w:numPr>
          <w:ilvl w:val="1"/>
          <w:numId w:val="10"/>
        </w:numPr>
        <w:tabs>
          <w:tab w:val="left" w:pos="0"/>
          <w:tab w:val="left" w:pos="567"/>
        </w:tabs>
        <w:suppressAutoHyphens/>
        <w:spacing w:after="0" w:line="240" w:lineRule="auto"/>
        <w:ind w:left="0" w:firstLine="709"/>
        <w:jc w:val="both"/>
        <w:rPr>
          <w:rFonts w:eastAsia="Times New Roman"/>
          <w:color w:val="00000A"/>
          <w:szCs w:val="24"/>
          <w:lang w:eastAsia="lt-LT"/>
        </w:rPr>
      </w:pPr>
      <w:r w:rsidRPr="001E72C1">
        <w:rPr>
          <w:rFonts w:eastAsia="Times New Roman"/>
          <w:color w:val="00000A"/>
          <w:szCs w:val="24"/>
          <w:lang w:eastAsia="lt-LT"/>
        </w:rPr>
        <w:t xml:space="preserve">Pirkėjas atsako į kiekvieną tiekėjo rašytinį prašymą paaiškinti pirkimo sąlygas, jeigu prašymas gautas ne vėliau kaip prieš 3 darbo dienas iki pirkimo pasiūlymų pateikimo termino pabaigos. </w:t>
      </w:r>
      <w:r w:rsidRPr="001E72C1">
        <w:rPr>
          <w:rFonts w:eastAsia="Times New Roman"/>
          <w:color w:val="00000A"/>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326CD634" w14:textId="77777777" w:rsidR="00520FAB" w:rsidRPr="00B62E69" w:rsidRDefault="005939CE" w:rsidP="00520FAB">
      <w:pPr>
        <w:numPr>
          <w:ilvl w:val="1"/>
          <w:numId w:val="10"/>
        </w:numPr>
        <w:tabs>
          <w:tab w:val="left" w:pos="0"/>
          <w:tab w:val="left" w:pos="567"/>
        </w:tabs>
        <w:suppressAutoHyphens/>
        <w:spacing w:after="0" w:line="240" w:lineRule="auto"/>
        <w:ind w:left="0" w:firstLine="709"/>
        <w:jc w:val="both"/>
        <w:rPr>
          <w:rFonts w:eastAsia="Times New Roman"/>
          <w:color w:val="00000A"/>
          <w:szCs w:val="24"/>
          <w:lang w:eastAsia="lt-LT"/>
        </w:rPr>
      </w:pPr>
      <w:r w:rsidRPr="001E72C1">
        <w:rPr>
          <w:rFonts w:eastAsia="Times New Roman"/>
          <w:color w:val="00000A"/>
          <w:szCs w:val="24"/>
        </w:rPr>
        <w:t xml:space="preserve">Nesibaigus pasiūlymų pateikimo terminui, bet ne vėliau kaip likus 2 darbo dienoms iki pasiūlymų pateikimo termino pabaigos, Pirkėjas turi teisę savo iniciatyva paaiškinti, patikslinti </w:t>
      </w:r>
      <w:r w:rsidRPr="00B62E69">
        <w:rPr>
          <w:rFonts w:eastAsia="Times New Roman"/>
          <w:color w:val="00000A"/>
          <w:szCs w:val="24"/>
        </w:rPr>
        <w:t>konkurso sąlygas.</w:t>
      </w:r>
    </w:p>
    <w:p w14:paraId="14625EC3" w14:textId="77777777" w:rsidR="00520FAB" w:rsidRPr="00B62E69" w:rsidRDefault="00520FAB" w:rsidP="00520FAB">
      <w:pPr>
        <w:numPr>
          <w:ilvl w:val="1"/>
          <w:numId w:val="10"/>
        </w:numPr>
        <w:tabs>
          <w:tab w:val="left" w:pos="0"/>
          <w:tab w:val="left" w:pos="567"/>
        </w:tabs>
        <w:suppressAutoHyphens/>
        <w:spacing w:after="0" w:line="240" w:lineRule="auto"/>
        <w:ind w:left="0" w:firstLine="709"/>
        <w:jc w:val="both"/>
        <w:rPr>
          <w:rFonts w:eastAsia="Times New Roman"/>
          <w:color w:val="00000A"/>
          <w:szCs w:val="24"/>
          <w:lang w:eastAsia="lt-LT"/>
        </w:rPr>
      </w:pPr>
      <w:r w:rsidRPr="00B62E69">
        <w:rPr>
          <w:color w:val="00000A"/>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1CDA1876" w14:textId="77777777" w:rsidR="005939CE" w:rsidRPr="001E72C1" w:rsidRDefault="005939CE" w:rsidP="0029338A">
      <w:pPr>
        <w:numPr>
          <w:ilvl w:val="1"/>
          <w:numId w:val="10"/>
        </w:numPr>
        <w:tabs>
          <w:tab w:val="left" w:pos="0"/>
          <w:tab w:val="left" w:pos="567"/>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Pirkėjas nerengs susitikimų su tiekėjais dėl pirkimo dokumentų paaiškinimų.</w:t>
      </w:r>
    </w:p>
    <w:p w14:paraId="75E9347D" w14:textId="77777777" w:rsidR="005939CE" w:rsidRPr="001E72C1" w:rsidRDefault="005939CE" w:rsidP="0029338A">
      <w:pPr>
        <w:numPr>
          <w:ilvl w:val="0"/>
          <w:numId w:val="10"/>
        </w:numPr>
        <w:tabs>
          <w:tab w:val="left" w:pos="284"/>
        </w:tabs>
        <w:suppressAutoHyphens/>
        <w:spacing w:before="240" w:after="240" w:line="240" w:lineRule="auto"/>
        <w:ind w:left="358" w:hanging="284"/>
        <w:jc w:val="center"/>
        <w:outlineLvl w:val="0"/>
        <w:rPr>
          <w:rFonts w:eastAsia="Times New Roman"/>
          <w:b/>
          <w:color w:val="00000A"/>
          <w:szCs w:val="24"/>
        </w:rPr>
      </w:pPr>
      <w:bookmarkStart w:id="6" w:name="_Toc440830421"/>
      <w:bookmarkEnd w:id="6"/>
      <w:r w:rsidRPr="001E72C1">
        <w:rPr>
          <w:rFonts w:eastAsia="Times New Roman"/>
          <w:b/>
          <w:color w:val="00000A"/>
          <w:szCs w:val="24"/>
        </w:rPr>
        <w:t>VOKŲ SU PASIŪLYMAIS ATPLĖŠIMO PROCEDŪRA</w:t>
      </w:r>
    </w:p>
    <w:p w14:paraId="0E8FA682" w14:textId="77777777" w:rsidR="005939CE" w:rsidRPr="001E72C1" w:rsidRDefault="005939CE" w:rsidP="0029338A">
      <w:pPr>
        <w:numPr>
          <w:ilvl w:val="1"/>
          <w:numId w:val="10"/>
        </w:numPr>
        <w:tabs>
          <w:tab w:val="left" w:pos="567"/>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Vokų atplėšimo procedūras atlieka Komisija. Vokų atplėšimo procedūroje turi teisę dalyvauti visi pasiūlymus pateikę tiekėjai arba jų atstovai.</w:t>
      </w:r>
    </w:p>
    <w:p w14:paraId="37F38FE2" w14:textId="164B5F39" w:rsidR="00DA67CB" w:rsidRPr="00DA67CB" w:rsidRDefault="005939CE" w:rsidP="00DA67CB">
      <w:pPr>
        <w:numPr>
          <w:ilvl w:val="1"/>
          <w:numId w:val="10"/>
        </w:numPr>
        <w:tabs>
          <w:tab w:val="left" w:pos="567"/>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 xml:space="preserve">Vokai su pasiūlymais atplėšiami Komisijos posėdyje, kuris </w:t>
      </w:r>
      <w:r w:rsidRPr="00F51BDF">
        <w:rPr>
          <w:rFonts w:eastAsia="Times New Roman"/>
          <w:color w:val="00000A"/>
          <w:szCs w:val="24"/>
        </w:rPr>
        <w:t>vyks 201</w:t>
      </w:r>
      <w:r w:rsidR="0029338A" w:rsidRPr="00F51BDF">
        <w:rPr>
          <w:rFonts w:eastAsia="Times New Roman"/>
          <w:color w:val="00000A"/>
          <w:szCs w:val="24"/>
        </w:rPr>
        <w:t>9</w:t>
      </w:r>
      <w:r w:rsidRPr="00F51BDF">
        <w:rPr>
          <w:rFonts w:eastAsia="Times New Roman"/>
          <w:color w:val="00000A"/>
          <w:szCs w:val="24"/>
        </w:rPr>
        <w:t>-</w:t>
      </w:r>
      <w:r w:rsidR="00F51BDF" w:rsidRPr="00F51BDF">
        <w:rPr>
          <w:rFonts w:eastAsia="Times New Roman"/>
          <w:color w:val="00000A"/>
          <w:szCs w:val="24"/>
        </w:rPr>
        <w:t>11</w:t>
      </w:r>
      <w:r w:rsidRPr="00F51BDF">
        <w:rPr>
          <w:rFonts w:eastAsia="Times New Roman"/>
          <w:color w:val="00000A"/>
          <w:szCs w:val="24"/>
        </w:rPr>
        <w:t>-</w:t>
      </w:r>
      <w:r w:rsidR="00F51BDF" w:rsidRPr="00F51BDF">
        <w:rPr>
          <w:rFonts w:eastAsia="Times New Roman"/>
          <w:color w:val="00000A"/>
          <w:szCs w:val="24"/>
        </w:rPr>
        <w:t>05</w:t>
      </w:r>
      <w:r w:rsidRPr="00F51BDF">
        <w:rPr>
          <w:rFonts w:eastAsia="Times New Roman"/>
          <w:color w:val="00000A"/>
          <w:szCs w:val="24"/>
        </w:rPr>
        <w:t>, 1</w:t>
      </w:r>
      <w:r w:rsidR="00F51BDF" w:rsidRPr="00F51BDF">
        <w:rPr>
          <w:rFonts w:eastAsia="Times New Roman"/>
          <w:color w:val="00000A"/>
          <w:szCs w:val="24"/>
        </w:rPr>
        <w:t>6</w:t>
      </w:r>
      <w:r w:rsidRPr="001E72C1">
        <w:rPr>
          <w:rFonts w:eastAsia="Times New Roman"/>
          <w:color w:val="00000A"/>
          <w:szCs w:val="24"/>
        </w:rPr>
        <w:t>.00 val. (Lietuvos Respublikos laiku</w:t>
      </w:r>
      <w:r w:rsidRPr="00DA67CB">
        <w:rPr>
          <w:rFonts w:eastAsia="Times New Roman"/>
          <w:color w:val="00000A"/>
          <w:szCs w:val="24"/>
        </w:rPr>
        <w:t>), adresu UAB „</w:t>
      </w:r>
      <w:proofErr w:type="spellStart"/>
      <w:r w:rsidR="00352EA4">
        <w:rPr>
          <w:rFonts w:eastAsia="Times New Roman"/>
          <w:color w:val="00000A"/>
          <w:szCs w:val="24"/>
        </w:rPr>
        <w:t>Eurostarus</w:t>
      </w:r>
      <w:proofErr w:type="spellEnd"/>
      <w:r w:rsidRPr="00DA67CB">
        <w:rPr>
          <w:rFonts w:eastAsia="Times New Roman"/>
          <w:color w:val="00000A"/>
          <w:szCs w:val="24"/>
        </w:rPr>
        <w:t xml:space="preserve">”, </w:t>
      </w:r>
      <w:r w:rsidR="00DA67CB" w:rsidRPr="00DA67CB">
        <w:rPr>
          <w:rFonts w:eastAsia="Times New Roman"/>
          <w:color w:val="00000A"/>
          <w:szCs w:val="24"/>
        </w:rPr>
        <w:t xml:space="preserve">adresu </w:t>
      </w:r>
      <w:r w:rsidR="00DA67CB" w:rsidRPr="00DA67CB">
        <w:rPr>
          <w:rFonts w:eastAsia="Times New Roman"/>
          <w:bCs/>
          <w:color w:val="00000A"/>
          <w:szCs w:val="24"/>
        </w:rPr>
        <w:t>Talino g. 67-5, LT-05200 Vilnius.</w:t>
      </w:r>
    </w:p>
    <w:p w14:paraId="15E3B5F5" w14:textId="77777777" w:rsidR="005939CE" w:rsidRPr="001E72C1" w:rsidRDefault="005939CE" w:rsidP="0029338A">
      <w:pPr>
        <w:numPr>
          <w:ilvl w:val="1"/>
          <w:numId w:val="10"/>
        </w:numPr>
        <w:tabs>
          <w:tab w:val="left" w:pos="567"/>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Tolesnes pasiūlymų nagrinėjimo, vertinimo ir palyginimo procedūras atlieka Komisija, tiekėjams ar jų įgaliotiems atstovams nedalyvaujant.</w:t>
      </w:r>
    </w:p>
    <w:p w14:paraId="5BC83E36" w14:textId="77777777" w:rsidR="005939CE" w:rsidRPr="001E72C1" w:rsidRDefault="005939CE" w:rsidP="0029338A">
      <w:pPr>
        <w:numPr>
          <w:ilvl w:val="0"/>
          <w:numId w:val="10"/>
        </w:numPr>
        <w:suppressAutoHyphens/>
        <w:spacing w:before="240" w:after="240" w:line="240" w:lineRule="auto"/>
        <w:ind w:left="357" w:firstLine="709"/>
        <w:jc w:val="center"/>
        <w:outlineLvl w:val="0"/>
        <w:rPr>
          <w:rFonts w:eastAsia="Times New Roman"/>
          <w:b/>
          <w:color w:val="00000A"/>
          <w:szCs w:val="24"/>
        </w:rPr>
      </w:pPr>
      <w:bookmarkStart w:id="7" w:name="_Toc440830422"/>
      <w:bookmarkEnd w:id="7"/>
      <w:r w:rsidRPr="001E72C1">
        <w:rPr>
          <w:rFonts w:eastAsia="Times New Roman"/>
          <w:b/>
          <w:color w:val="00000A"/>
          <w:szCs w:val="24"/>
        </w:rPr>
        <w:t>PASIŪLYMŲ NAGRINĖJIMAS IR VERTINIMAS</w:t>
      </w:r>
    </w:p>
    <w:p w14:paraId="2C077F07" w14:textId="77777777" w:rsidR="005939CE" w:rsidRPr="001E72C1" w:rsidRDefault="005939CE" w:rsidP="00F27994">
      <w:pPr>
        <w:numPr>
          <w:ilvl w:val="1"/>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lastRenderedPageBreak/>
        <w:t>Komisija nagrinėja:</w:t>
      </w:r>
    </w:p>
    <w:p w14:paraId="36A0E81D" w14:textId="77777777" w:rsidR="005939CE" w:rsidRPr="001E72C1"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ar tiekėjas atitinka kvalifikacinius reikalavimus;</w:t>
      </w:r>
    </w:p>
    <w:p w14:paraId="55F57FB1" w14:textId="77777777" w:rsidR="005939CE" w:rsidRPr="001E72C1"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ar tiekėjas savo pasiūlyme pateikė visus duomenis, dokumentus ir informaciją, apibrėžtą konkurso sąlygose;</w:t>
      </w:r>
    </w:p>
    <w:p w14:paraId="46309D5D" w14:textId="77777777" w:rsidR="005939CE" w:rsidRPr="001E72C1"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ar pasiūlymas atitinka konkurso sąlygų reikalavimus;</w:t>
      </w:r>
    </w:p>
    <w:p w14:paraId="5211E07C" w14:textId="77777777" w:rsidR="00F27994"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ar nebuvo pasiūlytos per didelės, Pirkėjui nepriimtinos kainos;</w:t>
      </w:r>
    </w:p>
    <w:p w14:paraId="12DDDDE0" w14:textId="77777777" w:rsidR="005939CE" w:rsidRPr="00F27994" w:rsidRDefault="005939CE" w:rsidP="00F27994">
      <w:pPr>
        <w:numPr>
          <w:ilvl w:val="2"/>
          <w:numId w:val="10"/>
        </w:numPr>
        <w:suppressAutoHyphens/>
        <w:spacing w:after="0" w:line="240" w:lineRule="auto"/>
        <w:ind w:left="0" w:firstLine="709"/>
        <w:contextualSpacing/>
        <w:jc w:val="both"/>
        <w:outlineLvl w:val="0"/>
        <w:rPr>
          <w:rFonts w:eastAsia="Times New Roman"/>
          <w:color w:val="00000A"/>
          <w:szCs w:val="24"/>
        </w:rPr>
      </w:pPr>
      <w:r w:rsidRPr="00F27994">
        <w:rPr>
          <w:rFonts w:eastAsia="Times New Roman"/>
          <w:color w:val="00000A"/>
          <w:szCs w:val="24"/>
        </w:rPr>
        <w:t xml:space="preserve">ar nebuvo pasiūlytos neįprastai mažos kainos. Jeigu pateiktame pasiūlyme nurodyta prekių kaina yra neįprastai maža, Komisija privalo pareikalauti tiekėjo pagrįsti siūlomą kainą, o, jeigu tiekėjas nepateikia tinkamų kainos pagrįstumo įrodymų, pasiūlymą atmeta. Kaina visais atvejais bus laikoma neįprastai maža, jeigu ji </w:t>
      </w:r>
      <w:r w:rsidR="0029338A" w:rsidRPr="00F27994">
        <w:rPr>
          <w:rFonts w:eastAsia="Times New Roman"/>
          <w:color w:val="00000A"/>
          <w:szCs w:val="24"/>
        </w:rPr>
        <w:t>30</w:t>
      </w:r>
      <w:r w:rsidRPr="00F27994">
        <w:rPr>
          <w:rFonts w:eastAsia="Times New Roman"/>
          <w:color w:val="00000A"/>
          <w:szCs w:val="24"/>
        </w:rPr>
        <w:t xml:space="preserve"> ir daugiau procentų mažesnė už visų dalyvių, kurių pasiūlymai neatmesti dėl kitų priežasčių, pasiūlytų kainų aritmetinį vidurkį</w:t>
      </w:r>
      <w:r w:rsidR="0029338A" w:rsidRPr="00F27994">
        <w:rPr>
          <w:rFonts w:eastAsia="Times New Roman"/>
          <w:color w:val="00000A"/>
          <w:szCs w:val="24"/>
        </w:rPr>
        <w:t>.</w:t>
      </w:r>
    </w:p>
    <w:p w14:paraId="64959245" w14:textId="77777777" w:rsidR="005939CE" w:rsidRPr="001E72C1" w:rsidRDefault="005939CE" w:rsidP="0029338A">
      <w:pPr>
        <w:numPr>
          <w:ilvl w:val="1"/>
          <w:numId w:val="10"/>
        </w:numPr>
        <w:tabs>
          <w:tab w:val="left" w:pos="567"/>
        </w:tabs>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 xml:space="preserve">Komisija tikrina tiekėjų pasiūlymuose pateiktų kvalifikacijos duomenų atitiktį pirkimo dokumentuose nustatytiems minimaliems kvalifikacijos reikalavimams. Jeigu Komisija nustato, kad tiekėjo pateikti kvalifikacijos duomenys yra neišsamūs arba netikslūs, ji privalo prašyti tiekėjo juos papildyti arba paaiškinti per Pirkėjo nurodytą terminą. Tačiau, jeigu Pirkėjo prašymu tiekėjas nepatikslino pateiktų netikslių ir / ar neišsamių duomenų apie savo kvalifikaciją per Pirkėjo nurodytą laiką, Pirkėjas atmeta tokį pasiūlymą ir toliau jo nenagrinėja. Pirkėjas neprašo tiekėjo patikslinti duomenų ir tokį pasiūlymą atmeta bei jo nenagrinėja, jei su pasiūlymu nebuvo pateiktas bent vienas reikalaujamas dokumentas bendrajai tiekėjo kvalifikacijai pagrįsti ar ekonominę, finansinės būklės, techninio bei profesinio pajėgumo reikalavimus patvirtinantis dokumentas, kurie yra nurodyti šių konkursų sąlygų trečiame skyriuje </w:t>
      </w:r>
      <w:r w:rsidR="004457B8" w:rsidRPr="001E72C1">
        <w:rPr>
          <w:rFonts w:eastAsia="Times New Roman"/>
          <w:color w:val="00000A"/>
          <w:szCs w:val="24"/>
        </w:rPr>
        <w:t>„</w:t>
      </w:r>
      <w:r w:rsidRPr="001E72C1">
        <w:rPr>
          <w:rFonts w:eastAsia="Times New Roman"/>
          <w:color w:val="00000A"/>
          <w:szCs w:val="24"/>
        </w:rPr>
        <w:t>TIEKĖJŲ KVALIFIKACIJOS IR PASIŪLYMO RENGIMO REIKALAVIMAI”. Tikslinant kvalifikacijos duomenis, tiekėjas negali nurodyti kitų subrangovų, nei buvo nurodyti jo pasiūlyme, arba juos nurodyti, jei pateiktame pasiūlyme nebuvo nurodyta, kad numatoma juos pasitelkti kaip subrangovus.</w:t>
      </w:r>
    </w:p>
    <w:p w14:paraId="59194E3C" w14:textId="77777777" w:rsidR="005939CE" w:rsidRPr="001E72C1" w:rsidRDefault="005939CE" w:rsidP="0029338A">
      <w:pPr>
        <w:numPr>
          <w:ilvl w:val="1"/>
          <w:numId w:val="10"/>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Jeigu pateiktame pasiūlyme Komisija randa pasiūlyme nurodytos kainos apskaičiavimo klaidų, jis privalo paprašyti tiekėj</w:t>
      </w:r>
      <w:r w:rsidR="004457B8" w:rsidRPr="001E72C1">
        <w:rPr>
          <w:rFonts w:eastAsia="Times New Roman"/>
          <w:color w:val="00000A"/>
          <w:szCs w:val="24"/>
        </w:rPr>
        <w:t>o</w:t>
      </w:r>
      <w:r w:rsidRPr="001E72C1">
        <w:rPr>
          <w:rFonts w:eastAsia="Times New Roman"/>
          <w:color w:val="00000A"/>
          <w:szCs w:val="24"/>
        </w:rPr>
        <w:t xml:space="preserve">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ADB4696" w14:textId="77777777" w:rsidR="005939CE" w:rsidRPr="00DA67CB" w:rsidRDefault="005939CE" w:rsidP="00DA67CB">
      <w:pPr>
        <w:numPr>
          <w:ilvl w:val="1"/>
          <w:numId w:val="10"/>
        </w:numPr>
        <w:tabs>
          <w:tab w:val="left" w:pos="0"/>
          <w:tab w:val="left" w:pos="567"/>
        </w:tabs>
        <w:suppressAutoHyphens/>
        <w:spacing w:after="0" w:line="240" w:lineRule="auto"/>
        <w:ind w:left="0" w:firstLine="709"/>
        <w:contextualSpacing/>
        <w:jc w:val="both"/>
        <w:outlineLvl w:val="0"/>
        <w:rPr>
          <w:color w:val="00000A"/>
          <w:szCs w:val="24"/>
        </w:rPr>
      </w:pPr>
      <w:r w:rsidRPr="00DA67CB">
        <w:rPr>
          <w:rFonts w:eastAsia="Times New Roman"/>
          <w:color w:val="00000A"/>
          <w:szCs w:val="24"/>
        </w:rPr>
        <w:t>Tiekėjo pateiktų kvalifikacijos duomenų patikslinimai, pasiūlymo turinio paaiškinimai, pasiūlyme nurodytų aritmetinių klaidų pataisymai, kiti dokumentai yra pateikiami elektroniniu paštu:</w:t>
      </w:r>
      <w:r w:rsidR="00DA67CB" w:rsidRPr="00DA67CB">
        <w:rPr>
          <w:color w:val="00000A"/>
          <w:szCs w:val="24"/>
        </w:rPr>
        <w:t xml:space="preserve"> </w:t>
      </w:r>
      <w:hyperlink r:id="rId13" w:history="1">
        <w:r w:rsidR="00DA67CB" w:rsidRPr="00DA67CB">
          <w:rPr>
            <w:rStyle w:val="Hyperlink"/>
            <w:szCs w:val="24"/>
          </w:rPr>
          <w:t>uabonyks@gmail.com</w:t>
        </w:r>
      </w:hyperlink>
      <w:r w:rsidRPr="00DA67CB">
        <w:rPr>
          <w:rFonts w:eastAsia="Times New Roman"/>
          <w:color w:val="00000A"/>
          <w:szCs w:val="24"/>
        </w:rPr>
        <w:t>.</w:t>
      </w:r>
    </w:p>
    <w:p w14:paraId="092FCCD3" w14:textId="77777777" w:rsidR="005939CE" w:rsidRPr="00DA67CB" w:rsidRDefault="005939CE" w:rsidP="0029338A">
      <w:pPr>
        <w:numPr>
          <w:ilvl w:val="1"/>
          <w:numId w:val="10"/>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DA67CB">
        <w:rPr>
          <w:color w:val="00000A"/>
          <w:szCs w:val="24"/>
        </w:rPr>
        <w:t>Pasiūlymuose nurodytos kainos bus vertinamos eurais</w:t>
      </w:r>
      <w:r w:rsidR="00171F22" w:rsidRPr="00171F22">
        <w:rPr>
          <w:color w:val="00000A"/>
          <w:szCs w:val="24"/>
        </w:rPr>
        <w:t xml:space="preserve"> </w:t>
      </w:r>
      <w:r w:rsidR="00171F22" w:rsidRPr="001E72C1">
        <w:rPr>
          <w:color w:val="00000A"/>
          <w:szCs w:val="24"/>
        </w:rPr>
        <w:t>be PVM</w:t>
      </w:r>
      <w:r w:rsidRPr="00DA67CB">
        <w:rPr>
          <w:color w:val="00000A"/>
          <w:szCs w:val="24"/>
        </w:rPr>
        <w:t>.</w:t>
      </w:r>
    </w:p>
    <w:p w14:paraId="09D17673" w14:textId="77777777" w:rsidR="005939CE" w:rsidRPr="001E72C1" w:rsidRDefault="005939CE" w:rsidP="0029338A">
      <w:pPr>
        <w:numPr>
          <w:ilvl w:val="1"/>
          <w:numId w:val="10"/>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color w:val="00000A"/>
          <w:szCs w:val="24"/>
        </w:rPr>
        <w:t xml:space="preserve">Neatmesti pasiūlymai </w:t>
      </w:r>
      <w:r w:rsidRPr="001E72C1">
        <w:rPr>
          <w:b/>
          <w:i/>
          <w:color w:val="00000A"/>
          <w:szCs w:val="24"/>
        </w:rPr>
        <w:t>vertinami pagal mažiausios kainos kriterijų.</w:t>
      </w:r>
    </w:p>
    <w:p w14:paraId="43B9CB4E" w14:textId="77777777" w:rsidR="005939CE" w:rsidRPr="001E72C1" w:rsidRDefault="005939CE" w:rsidP="0029338A">
      <w:pPr>
        <w:numPr>
          <w:ilvl w:val="1"/>
          <w:numId w:val="10"/>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color w:val="00000A"/>
          <w:szCs w:val="24"/>
        </w:rPr>
        <w:t xml:space="preserve">Išnagrinėjusi, įvertinusi ir palyginusi pateiktus pasiūlymus, Komisija nustato pasiūlymų eilę ir laimėjusį pasiūlymą bei priima sprendimą sudaryti pirkimo sutartį. Pasiūlymai šioje eilėje surašomi </w:t>
      </w:r>
      <w:r w:rsidRPr="001E72C1">
        <w:rPr>
          <w:i/>
          <w:color w:val="00000A"/>
          <w:szCs w:val="24"/>
        </w:rPr>
        <w:t>kainos didėjimo </w:t>
      </w:r>
      <w:r w:rsidRPr="001E72C1">
        <w:rPr>
          <w:color w:val="00000A"/>
          <w:szCs w:val="24"/>
        </w:rPr>
        <w:t xml:space="preserve"> tvarka. Pasiūlymų eilė nenustatoma, jei buvo gautas tik vienas pasiūlymas.</w:t>
      </w:r>
    </w:p>
    <w:p w14:paraId="49B94BA6" w14:textId="77777777" w:rsidR="005939CE" w:rsidRPr="001E72C1" w:rsidRDefault="005939CE" w:rsidP="004457B8">
      <w:pPr>
        <w:numPr>
          <w:ilvl w:val="0"/>
          <w:numId w:val="10"/>
        </w:numPr>
        <w:suppressAutoHyphens/>
        <w:spacing w:before="240" w:after="240" w:line="240" w:lineRule="auto"/>
        <w:ind w:left="357" w:hanging="357"/>
        <w:jc w:val="center"/>
        <w:outlineLvl w:val="0"/>
        <w:rPr>
          <w:rFonts w:eastAsia="Times New Roman"/>
          <w:color w:val="00000A"/>
          <w:szCs w:val="24"/>
        </w:rPr>
      </w:pPr>
      <w:r w:rsidRPr="001E72C1">
        <w:rPr>
          <w:rFonts w:eastAsia="Times New Roman"/>
          <w:b/>
          <w:color w:val="00000A"/>
          <w:szCs w:val="24"/>
        </w:rPr>
        <w:t>PASIŪLYMŲ ATMETIMO PRIEŽASTYS</w:t>
      </w:r>
    </w:p>
    <w:p w14:paraId="6497F0C0" w14:textId="77777777" w:rsidR="005939CE" w:rsidRPr="001E72C1" w:rsidRDefault="005939CE" w:rsidP="004457B8">
      <w:pPr>
        <w:numPr>
          <w:ilvl w:val="1"/>
          <w:numId w:val="10"/>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Komisija atmeta pasiūlymą, jeigu:</w:t>
      </w:r>
    </w:p>
    <w:p w14:paraId="33FBE099" w14:textId="77777777" w:rsidR="005939CE" w:rsidRPr="001E72C1" w:rsidRDefault="005939CE" w:rsidP="004457B8">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tiekėjas pateikė daugiau nei vieną pasiūlymą (atmetami visi tiekėjo pasiūlymai);</w:t>
      </w:r>
    </w:p>
    <w:p w14:paraId="60E4282B" w14:textId="77777777" w:rsidR="005939CE" w:rsidRPr="001E72C1" w:rsidRDefault="005939CE" w:rsidP="004457B8">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 xml:space="preserve">tiekėjas neatitiko minimalių kvalifikacijos reikalavimų; </w:t>
      </w:r>
    </w:p>
    <w:p w14:paraId="2BE5EA9D"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tiekėjas pasiūlyme pateikė netikslius ar neišsamius duomenis apie savo kvalifikaciją ir, Pirkėjui prašant, nepatikslino jų;</w:t>
      </w:r>
    </w:p>
    <w:p w14:paraId="2E665F94"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pasiūlymas (jei vykdomos derybos - galutinis pasiūlymas)</w:t>
      </w:r>
      <w:r w:rsidRPr="001E72C1">
        <w:rPr>
          <w:color w:val="00000A"/>
          <w:szCs w:val="24"/>
        </w:rPr>
        <w:t xml:space="preserve"> </w:t>
      </w:r>
      <w:r w:rsidRPr="001E72C1">
        <w:rPr>
          <w:rFonts w:eastAsia="Times New Roman"/>
          <w:color w:val="00000A"/>
          <w:szCs w:val="24"/>
        </w:rPr>
        <w:t>neatitiko konkurso sąlygose nustatytų reikalavimų (tiekėjo pasiūlyme nurodytas pirkimo objektas neatitinka reikalavimų, nurodytų techninėje specifikacijoje, ir kt.) arba dalyvis, Pirkėjo prašymu, nekeisdamas pasiūlymo esmės, nepaaiškino savo pasiūlymo;</w:t>
      </w:r>
    </w:p>
    <w:p w14:paraId="286D82BD"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tiekėjas per Pirkėjo nurodytą terminą neištaisė aritmetinių klaidų ir (ar) nepaaiškino pasiūlymo;</w:t>
      </w:r>
    </w:p>
    <w:p w14:paraId="0C3D5B90"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buvo pasiūlyta neįprastai maža kaina ir tiekėjas Pirkėjo prašymu nepateikė raštiško kainos sudėtinių dalių pagrindimo arba kitaip nepagrindė neįprastai mažos kainos;</w:t>
      </w:r>
    </w:p>
    <w:p w14:paraId="28EE610E"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lastRenderedPageBreak/>
        <w:t>tiekėjas pateikė melagingą informaciją, kurią Pirkėjas gali įrodyti bet kokiomis teisėtomis priemonėmis;</w:t>
      </w:r>
    </w:p>
    <w:p w14:paraId="5C0E2356" w14:textId="77777777" w:rsidR="005939CE" w:rsidRPr="001E72C1" w:rsidRDefault="005939CE" w:rsidP="00EA4F81">
      <w:pPr>
        <w:numPr>
          <w:ilvl w:val="2"/>
          <w:numId w:val="12"/>
        </w:numPr>
        <w:tabs>
          <w:tab w:val="left" w:pos="0"/>
          <w:tab w:val="left" w:pos="1276"/>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tiekėjo, kurio pasiūlymas neatmestas dėl kitų priežasčių, buvo pasiūlyta per didelė, Pirkėjui nepriimtina pasiūlymo kaina.</w:t>
      </w:r>
    </w:p>
    <w:p w14:paraId="256E7E80" w14:textId="77777777" w:rsidR="005939CE" w:rsidRPr="001E72C1" w:rsidRDefault="005939CE" w:rsidP="00EA4F81">
      <w:pPr>
        <w:numPr>
          <w:ilvl w:val="1"/>
          <w:numId w:val="12"/>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Apie pasiūlymo atmetimą tiekėjas informuojamas per vieną darbo dieną nuo šio sprendimo priėmimo dienos.</w:t>
      </w:r>
    </w:p>
    <w:p w14:paraId="1AF7A954" w14:textId="77777777" w:rsidR="005939CE" w:rsidRPr="001E72C1" w:rsidRDefault="005939CE" w:rsidP="004457B8">
      <w:pPr>
        <w:numPr>
          <w:ilvl w:val="0"/>
          <w:numId w:val="12"/>
        </w:numPr>
        <w:tabs>
          <w:tab w:val="left" w:pos="284"/>
        </w:tabs>
        <w:suppressAutoHyphens/>
        <w:spacing w:before="240" w:after="240" w:line="240" w:lineRule="auto"/>
        <w:ind w:left="0" w:firstLine="0"/>
        <w:jc w:val="center"/>
        <w:rPr>
          <w:rFonts w:eastAsia="Times New Roman"/>
          <w:b/>
          <w:color w:val="00000A"/>
          <w:szCs w:val="24"/>
        </w:rPr>
      </w:pPr>
      <w:bookmarkStart w:id="8" w:name="_Toc297898754"/>
      <w:bookmarkStart w:id="9" w:name="_Toc422385009"/>
      <w:bookmarkStart w:id="10" w:name="_Toc440830423"/>
      <w:bookmarkEnd w:id="8"/>
      <w:bookmarkEnd w:id="9"/>
      <w:bookmarkEnd w:id="10"/>
      <w:r w:rsidRPr="001E72C1">
        <w:rPr>
          <w:rFonts w:eastAsia="Times New Roman"/>
          <w:b/>
          <w:color w:val="00000A"/>
          <w:szCs w:val="24"/>
        </w:rPr>
        <w:t>DERYBOS</w:t>
      </w:r>
    </w:p>
    <w:p w14:paraId="2A27B12A"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Jei Pirkėjo netenkina pateikti pasiūlymai, Komisijos sprendimu visi šiose konkurso sąlygose nustatytus minimalius reikalavimus atitinkantys tiekėjai gali būti kviečiami deryboms.</w:t>
      </w:r>
    </w:p>
    <w:p w14:paraId="4FC47432"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3EAA7722"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 xml:space="preserve">Derybos yra vykdomos su visais tiekėjais, kurių pasiūlymai nebuvo atmesti. Derybų metu tiekėjams pateikiama ta pati informacija. Derybų rezultatai įforminami protokolu, kurie rengiami atskiri kiekvienam tiekėjui. </w:t>
      </w:r>
    </w:p>
    <w:p w14:paraId="2CA92C71"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Komisija, įvertinusi tiekėjų kvalifikaciją ir pasiūlymus, visiems tiekėjams, kurių pasiūlymai nebuvo atmesti, raštu nurodys laiką, kada reikia atvykti į derybas.</w:t>
      </w:r>
    </w:p>
    <w:p w14:paraId="711AC3C3"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Derybų procedūrų metu Komisija tretiesiems asmenims neatskleidžia jokios iš tiekėjo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2AD51271"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Derybų galutiniai pasiūlymai yra šalių pasirašyti derybų protokolai bei pirminiai pasiūlymai, kiek jie nebuvo pakeisti derybų metu. Galutiniai pasiūlymai vertinami šiose pirkimo sąlygose nustatyta tvarka.</w:t>
      </w:r>
    </w:p>
    <w:p w14:paraId="4B31439B" w14:textId="77777777" w:rsidR="005939CE" w:rsidRPr="001E72C1" w:rsidRDefault="005939CE" w:rsidP="004457B8">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Baigus derybas ir įvertinus galutinius pasiūlymus patvirtinama galutinė pasiūlymų eilė. Jei tiekėjas neatvyko į derybas, sudarant galutinę konkurso pasiūlymų eilę, vertinamas pirminis neatvykusio tiekėjo pasiūlymas.</w:t>
      </w:r>
    </w:p>
    <w:p w14:paraId="3BFB60E2" w14:textId="77777777" w:rsidR="005939CE" w:rsidRPr="001E72C1" w:rsidRDefault="005939CE" w:rsidP="004457B8">
      <w:pPr>
        <w:numPr>
          <w:ilvl w:val="0"/>
          <w:numId w:val="13"/>
        </w:numPr>
        <w:suppressAutoHyphens/>
        <w:spacing w:before="240" w:after="240" w:line="240" w:lineRule="auto"/>
        <w:ind w:left="0" w:firstLine="709"/>
        <w:jc w:val="center"/>
        <w:rPr>
          <w:rFonts w:eastAsia="Times New Roman"/>
          <w:b/>
          <w:color w:val="00000A"/>
          <w:szCs w:val="24"/>
        </w:rPr>
      </w:pPr>
      <w:r w:rsidRPr="001E72C1">
        <w:rPr>
          <w:rFonts w:eastAsia="Times New Roman"/>
          <w:b/>
          <w:color w:val="00000A"/>
          <w:szCs w:val="24"/>
        </w:rPr>
        <w:t>SPRENDIMAS DĖL LAIMĖTOJO NUSTATYMO</w:t>
      </w:r>
    </w:p>
    <w:p w14:paraId="35C09432" w14:textId="77777777" w:rsidR="005939CE" w:rsidRPr="001E72C1" w:rsidRDefault="005939CE" w:rsidP="004457B8">
      <w:pPr>
        <w:numPr>
          <w:ilvl w:val="1"/>
          <w:numId w:val="13"/>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rFonts w:eastAsia="Times New Roman"/>
          <w:color w:val="00000A"/>
          <w:szCs w:val="24"/>
        </w:rPr>
        <w:t>Išnagrinėjusi, įvertinusi bei palyginusi pateiktus pasiūlymus,</w:t>
      </w:r>
      <w:r w:rsidRPr="001E72C1">
        <w:rPr>
          <w:color w:val="00000A"/>
          <w:szCs w:val="24"/>
        </w:rPr>
        <w:t xml:space="preserve"> </w:t>
      </w:r>
      <w:r w:rsidRPr="001E72C1">
        <w:rPr>
          <w:rFonts w:eastAsia="Times New Roman"/>
          <w:color w:val="00000A"/>
          <w:szCs w:val="24"/>
        </w:rPr>
        <w:t xml:space="preserve">Komisija nustato pasiūlymų eilę. Pasiūlymai šioje eilėje surašomi </w:t>
      </w:r>
      <w:r w:rsidRPr="001E72C1">
        <w:rPr>
          <w:rFonts w:eastAsia="Times New Roman"/>
          <w:i/>
          <w:color w:val="00000A"/>
          <w:szCs w:val="24"/>
        </w:rPr>
        <w:t>kainos didėjimo </w:t>
      </w:r>
      <w:r w:rsidRPr="001E72C1">
        <w:rPr>
          <w:rFonts w:eastAsia="Times New Roman"/>
          <w:color w:val="00000A"/>
          <w:szCs w:val="24"/>
        </w:rPr>
        <w:t xml:space="preserve"> tvarka. Jeigu kelių pateiktų pasiūlymų kainos yra vienodos, nustatant pasiūlymų eilę pirmesnis į šią eilę įrašomas tiekėjas, kurio pasiūlymas įregistruotas anksčiausiai.</w:t>
      </w:r>
    </w:p>
    <w:p w14:paraId="380210B1" w14:textId="77777777" w:rsidR="005939CE" w:rsidRPr="001E72C1" w:rsidRDefault="005939CE" w:rsidP="004457B8">
      <w:pPr>
        <w:numPr>
          <w:ilvl w:val="1"/>
          <w:numId w:val="13"/>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color w:val="00000A"/>
          <w:szCs w:val="24"/>
        </w:rPr>
        <w:t>Tais atvejais, kai pasiūlymą pateikė tik vienas tiekėjas, pasiūlymų eilė nenustatoma ir jo pasiūlymas laikomas laimėjusiu, jeigu nebuvo atmestas pagal šių konkurso sąlygų nuostatas.</w:t>
      </w:r>
    </w:p>
    <w:p w14:paraId="42471790" w14:textId="77777777" w:rsidR="005939CE" w:rsidRPr="001E72C1" w:rsidRDefault="005939CE" w:rsidP="004457B8">
      <w:pPr>
        <w:numPr>
          <w:ilvl w:val="1"/>
          <w:numId w:val="13"/>
        </w:numPr>
        <w:tabs>
          <w:tab w:val="left" w:pos="0"/>
          <w:tab w:val="left" w:pos="567"/>
        </w:tabs>
        <w:suppressAutoHyphens/>
        <w:spacing w:after="0" w:line="240" w:lineRule="auto"/>
        <w:ind w:left="0" w:firstLine="709"/>
        <w:contextualSpacing/>
        <w:jc w:val="both"/>
        <w:outlineLvl w:val="0"/>
        <w:rPr>
          <w:rFonts w:eastAsia="Times New Roman"/>
          <w:color w:val="00000A"/>
          <w:szCs w:val="24"/>
        </w:rPr>
      </w:pPr>
      <w:r w:rsidRPr="001E72C1">
        <w:rPr>
          <w:color w:val="00000A"/>
          <w:szCs w:val="24"/>
        </w:rPr>
        <w:t>Mažiausią kainą pateikęs tiekėjas yra skelbiamas laimėjusiu konkursą ir jis kviečiamas sudaryti sutartį, nurodant laiką iki kada reikia sudaryti sutartį.</w:t>
      </w:r>
    </w:p>
    <w:p w14:paraId="3C5FD12B" w14:textId="77777777" w:rsidR="005939CE" w:rsidRPr="001E72C1" w:rsidRDefault="005939CE" w:rsidP="004457B8">
      <w:pPr>
        <w:numPr>
          <w:ilvl w:val="1"/>
          <w:numId w:val="13"/>
        </w:numPr>
        <w:tabs>
          <w:tab w:val="left" w:pos="0"/>
          <w:tab w:val="left" w:pos="567"/>
        </w:tabs>
        <w:suppressAutoHyphens/>
        <w:spacing w:after="0" w:line="240" w:lineRule="auto"/>
        <w:ind w:left="0" w:firstLine="709"/>
        <w:contextualSpacing/>
        <w:jc w:val="both"/>
        <w:outlineLvl w:val="0"/>
        <w:rPr>
          <w:rFonts w:eastAsia="Times New Roman"/>
          <w:b/>
          <w:color w:val="00000A"/>
          <w:szCs w:val="24"/>
        </w:rPr>
      </w:pPr>
      <w:r w:rsidRPr="001E72C1">
        <w:rPr>
          <w:color w:val="00000A"/>
          <w:szCs w:val="24"/>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42E84101" w14:textId="77777777" w:rsidR="005939CE" w:rsidRPr="001E72C1" w:rsidRDefault="005939CE" w:rsidP="004457B8">
      <w:pPr>
        <w:numPr>
          <w:ilvl w:val="0"/>
          <w:numId w:val="13"/>
        </w:numPr>
        <w:tabs>
          <w:tab w:val="left" w:pos="426"/>
        </w:tabs>
        <w:suppressAutoHyphens/>
        <w:spacing w:before="240" w:after="240" w:line="240" w:lineRule="auto"/>
        <w:ind w:left="284" w:hanging="284"/>
        <w:jc w:val="center"/>
        <w:outlineLvl w:val="0"/>
        <w:rPr>
          <w:rFonts w:eastAsia="Times New Roman"/>
          <w:b/>
          <w:color w:val="00000A"/>
          <w:szCs w:val="24"/>
        </w:rPr>
      </w:pPr>
      <w:bookmarkStart w:id="11" w:name="_Toc60525494"/>
      <w:bookmarkStart w:id="12" w:name="_Toc47844940"/>
      <w:bookmarkStart w:id="13" w:name="_Toc440830425"/>
      <w:bookmarkStart w:id="14" w:name="_Toc440830424"/>
      <w:bookmarkEnd w:id="11"/>
      <w:bookmarkEnd w:id="12"/>
      <w:bookmarkEnd w:id="13"/>
      <w:bookmarkEnd w:id="14"/>
      <w:r w:rsidRPr="001E72C1">
        <w:rPr>
          <w:rFonts w:eastAsia="Times New Roman"/>
          <w:b/>
          <w:color w:val="00000A"/>
          <w:szCs w:val="24"/>
        </w:rPr>
        <w:t xml:space="preserve"> PIRKIMO SUTARTIES SĄLYGOS</w:t>
      </w:r>
    </w:p>
    <w:p w14:paraId="631289CB" w14:textId="77777777" w:rsidR="005939CE" w:rsidRPr="001E72C1"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Pirkimo sutartis pasirašoma su laimėjusį pasiūlymą pateikusiu tiekėju šiose konkurso sąlygose nustatytomis sąlygomis.</w:t>
      </w:r>
    </w:p>
    <w:p w14:paraId="593D270F" w14:textId="77777777" w:rsidR="005939CE" w:rsidRPr="00B62E69"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lastRenderedPageBreak/>
        <w:t xml:space="preserve">Sudarant pirkimo sutartį, negali būti keičiama laimėjusio tiekėjo galutinio pasiūlymo </w:t>
      </w:r>
      <w:r w:rsidRPr="00B62E69">
        <w:rPr>
          <w:rFonts w:eastAsia="Times New Roman"/>
          <w:color w:val="00000A"/>
          <w:szCs w:val="24"/>
        </w:rPr>
        <w:t>kaina ir esminės sąlygos, taip pat Pirkėjo pirkimo pradžioje nustatytos esminės pirkimo sąlygos.</w:t>
      </w:r>
    </w:p>
    <w:p w14:paraId="1A103D06" w14:textId="77777777" w:rsidR="005939CE" w:rsidRPr="00B62E69"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B62E69">
        <w:rPr>
          <w:rFonts w:eastAsia="Times New Roman"/>
          <w:color w:val="00000A"/>
          <w:szCs w:val="24"/>
        </w:rPr>
        <w:t xml:space="preserve">Pirkimo sutarties įvykdymas turi būti užtikrinamas </w:t>
      </w:r>
      <w:r w:rsidR="00C14CEC" w:rsidRPr="00C14CEC">
        <w:rPr>
          <w:rFonts w:eastAsia="Times New Roman"/>
          <w:color w:val="00000A"/>
          <w:szCs w:val="24"/>
        </w:rPr>
        <w:t>Lietuvos Respublikos civilinio kodekso nustatytais prievolės įvykdymo užtikrinimo būdais – netesybomis – bauda ir delspinigiais.</w:t>
      </w:r>
    </w:p>
    <w:p w14:paraId="7C01C919" w14:textId="77777777" w:rsidR="005939CE" w:rsidRPr="00B62E69"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B62E69">
        <w:rPr>
          <w:color w:val="00000A"/>
          <w:szCs w:val="24"/>
        </w:rPr>
        <w:t>Jeigu paaiškės, kad pristatyta Įranga neatitinka sutarties reikalavimų arba Įranga jos garantijos laikotarpiu suges, tiekėjas privalo savo sąskaita ir jėgomis</w:t>
      </w:r>
      <w:r w:rsidR="004457B8" w:rsidRPr="00B62E69">
        <w:rPr>
          <w:color w:val="00000A"/>
          <w:szCs w:val="24"/>
        </w:rPr>
        <w:t>,</w:t>
      </w:r>
      <w:r w:rsidRPr="00B62E69">
        <w:rPr>
          <w:color w:val="00000A"/>
          <w:szCs w:val="24"/>
        </w:rPr>
        <w:t xml:space="preserve"> ne ilgiau nei per 15 (penkiolika) kalendorių dienų nuo Pirkėjo pranešimo gavimo dienos</w:t>
      </w:r>
      <w:r w:rsidR="004457B8" w:rsidRPr="00B62E69">
        <w:rPr>
          <w:color w:val="00000A"/>
          <w:szCs w:val="24"/>
        </w:rPr>
        <w:t>,</w:t>
      </w:r>
      <w:r w:rsidRPr="00B62E69">
        <w:rPr>
          <w:color w:val="00000A"/>
          <w:szCs w:val="24"/>
        </w:rPr>
        <w:t xml:space="preserve"> pakeisti nekokybišką arba sugedusią Įrangą nauja, kokybiška ir veikiančia Įranga.</w:t>
      </w:r>
    </w:p>
    <w:p w14:paraId="6B8CAD94" w14:textId="77777777" w:rsidR="005939CE" w:rsidRPr="00B62E69" w:rsidRDefault="005939CE" w:rsidP="004457B8">
      <w:pPr>
        <w:numPr>
          <w:ilvl w:val="1"/>
          <w:numId w:val="13"/>
        </w:numPr>
        <w:tabs>
          <w:tab w:val="left" w:pos="0"/>
          <w:tab w:val="left" w:pos="1560"/>
        </w:tabs>
        <w:suppressAutoHyphens/>
        <w:spacing w:after="0" w:line="240" w:lineRule="auto"/>
        <w:ind w:left="0" w:firstLine="709"/>
        <w:jc w:val="both"/>
        <w:rPr>
          <w:rFonts w:eastAsia="Times New Roman"/>
          <w:color w:val="00000A"/>
          <w:szCs w:val="24"/>
        </w:rPr>
      </w:pPr>
      <w:r w:rsidRPr="00B62E69">
        <w:rPr>
          <w:color w:val="00000A"/>
          <w:szCs w:val="24"/>
        </w:rPr>
        <w:t xml:space="preserve"> </w:t>
      </w:r>
      <w:r w:rsidRPr="00B62E69">
        <w:rPr>
          <w:bCs/>
          <w:iCs/>
          <w:color w:val="00000A"/>
          <w:szCs w:val="24"/>
        </w:rPr>
        <w:t>Po įrangos sumontavimo ir paleidimo pastebėjus įrangos neatitikimą konkurso techninei specifikacijai, pirkėjas turi teisę nepriimti įrangos, neatitinkančios konkurso techninei specifikacijai, grąžinti įrangą tiekėjui, reikalauti sugrąžinti sumokėtus avansus ir reikalauti atlyginti patirtus nuostolius .</w:t>
      </w:r>
    </w:p>
    <w:p w14:paraId="0EEBFD61" w14:textId="77777777" w:rsidR="005939CE" w:rsidRPr="00B62E69"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bookmarkStart w:id="15" w:name="_Hlk19713185"/>
      <w:r w:rsidRPr="00B62E69">
        <w:rPr>
          <w:color w:val="00000A"/>
          <w:szCs w:val="24"/>
        </w:rPr>
        <w:t>Apmokėjimus už įrangą Pirkėjas atlieka tokia tvarka:</w:t>
      </w:r>
    </w:p>
    <w:p w14:paraId="0E643A66" w14:textId="77777777" w:rsidR="005939CE" w:rsidRPr="00B62E69"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sidRPr="00B62E69">
        <w:rPr>
          <w:color w:val="00000A"/>
          <w:szCs w:val="24"/>
        </w:rPr>
        <w:t xml:space="preserve">Avansinį mokestį sudaro </w:t>
      </w:r>
      <w:r w:rsidR="00952599" w:rsidRPr="00B62E69">
        <w:rPr>
          <w:color w:val="00000A"/>
          <w:szCs w:val="24"/>
        </w:rPr>
        <w:t>5</w:t>
      </w:r>
      <w:r w:rsidRPr="00B62E69">
        <w:rPr>
          <w:color w:val="00000A"/>
          <w:szCs w:val="24"/>
        </w:rPr>
        <w:t xml:space="preserve">0 proc. sutarties kainos. Avansinis mokestis mokamas </w:t>
      </w:r>
      <w:r w:rsidR="00935EC8" w:rsidRPr="00B62E69">
        <w:rPr>
          <w:color w:val="00000A"/>
          <w:szCs w:val="24"/>
        </w:rPr>
        <w:t>sekančiai</w:t>
      </w:r>
      <w:r w:rsidRPr="00B62E69">
        <w:rPr>
          <w:color w:val="00000A"/>
          <w:szCs w:val="24"/>
        </w:rPr>
        <w:t>:</w:t>
      </w:r>
    </w:p>
    <w:p w14:paraId="36210B76" w14:textId="77777777" w:rsidR="005939CE" w:rsidRPr="00B62E69" w:rsidRDefault="00171F22" w:rsidP="004457B8">
      <w:pPr>
        <w:numPr>
          <w:ilvl w:val="2"/>
          <w:numId w:val="13"/>
        </w:numPr>
        <w:tabs>
          <w:tab w:val="left" w:pos="0"/>
          <w:tab w:val="left" w:pos="1560"/>
        </w:tabs>
        <w:suppressAutoHyphens/>
        <w:spacing w:after="0" w:line="240" w:lineRule="auto"/>
        <w:ind w:left="0" w:firstLine="709"/>
        <w:contextualSpacing/>
        <w:jc w:val="both"/>
        <w:rPr>
          <w:color w:val="00000A"/>
          <w:szCs w:val="24"/>
        </w:rPr>
      </w:pPr>
      <w:r>
        <w:rPr>
          <w:color w:val="00000A"/>
          <w:szCs w:val="24"/>
        </w:rPr>
        <w:t>Po Sutarties pasirašymo</w:t>
      </w:r>
      <w:r w:rsidR="00935EC8" w:rsidRPr="00B62E69">
        <w:rPr>
          <w:color w:val="00000A"/>
          <w:szCs w:val="24"/>
        </w:rPr>
        <w:t>,</w:t>
      </w:r>
      <w:r w:rsidR="005939CE" w:rsidRPr="00B62E69">
        <w:rPr>
          <w:color w:val="00000A"/>
          <w:szCs w:val="24"/>
        </w:rPr>
        <w:t xml:space="preserve"> per 10 darbo dienų</w:t>
      </w:r>
      <w:r w:rsidR="00935EC8" w:rsidRPr="00B62E69">
        <w:rPr>
          <w:color w:val="00000A"/>
          <w:szCs w:val="24"/>
        </w:rPr>
        <w:t>,</w:t>
      </w:r>
      <w:r w:rsidR="005939CE" w:rsidRPr="00B62E69">
        <w:rPr>
          <w:color w:val="00000A"/>
          <w:szCs w:val="24"/>
        </w:rPr>
        <w:t xml:space="preserve"> </w:t>
      </w:r>
      <w:r w:rsidR="001E72C1" w:rsidRPr="00B62E69">
        <w:rPr>
          <w:color w:val="00000A"/>
          <w:szCs w:val="24"/>
        </w:rPr>
        <w:t xml:space="preserve">Pirkėjas </w:t>
      </w:r>
      <w:r w:rsidR="005939CE" w:rsidRPr="00B62E69">
        <w:rPr>
          <w:color w:val="00000A"/>
          <w:szCs w:val="24"/>
        </w:rPr>
        <w:t xml:space="preserve">sumoka </w:t>
      </w:r>
      <w:r w:rsidR="00952599" w:rsidRPr="00B62E69">
        <w:rPr>
          <w:color w:val="00000A"/>
          <w:szCs w:val="24"/>
        </w:rPr>
        <w:t>5</w:t>
      </w:r>
      <w:r w:rsidR="005939CE" w:rsidRPr="00B62E69">
        <w:rPr>
          <w:color w:val="00000A"/>
          <w:szCs w:val="24"/>
        </w:rPr>
        <w:t>0 proc. sutarties kainos avansą, pagal pateiktą išankstinio mokėjimo sąskaitą;</w:t>
      </w:r>
    </w:p>
    <w:p w14:paraId="2CC16E62" w14:textId="77777777" w:rsidR="005939CE" w:rsidRPr="00B62E69" w:rsidRDefault="00935EC8"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sidRPr="00B62E69">
        <w:rPr>
          <w:color w:val="00000A"/>
          <w:szCs w:val="24"/>
        </w:rPr>
        <w:t xml:space="preserve">Likusią </w:t>
      </w:r>
      <w:r w:rsidR="00952599" w:rsidRPr="00B62E69">
        <w:rPr>
          <w:color w:val="00000A"/>
          <w:szCs w:val="24"/>
        </w:rPr>
        <w:t>5</w:t>
      </w:r>
      <w:r w:rsidR="005939CE" w:rsidRPr="00B62E69">
        <w:rPr>
          <w:color w:val="00000A"/>
          <w:szCs w:val="24"/>
        </w:rPr>
        <w:t xml:space="preserve">0 proc. sutarties kainos </w:t>
      </w:r>
      <w:r w:rsidRPr="00B62E69">
        <w:rPr>
          <w:color w:val="00000A"/>
          <w:szCs w:val="24"/>
        </w:rPr>
        <w:t xml:space="preserve">Pirkėjas </w:t>
      </w:r>
      <w:r w:rsidR="005939CE" w:rsidRPr="00B62E69">
        <w:rPr>
          <w:color w:val="00000A"/>
          <w:szCs w:val="24"/>
        </w:rPr>
        <w:t xml:space="preserve">sumoka per </w:t>
      </w:r>
      <w:r w:rsidR="001E72C1" w:rsidRPr="00B62E69">
        <w:rPr>
          <w:color w:val="00000A"/>
          <w:szCs w:val="24"/>
        </w:rPr>
        <w:t>30</w:t>
      </w:r>
      <w:r w:rsidR="005939CE" w:rsidRPr="00B62E69">
        <w:rPr>
          <w:color w:val="00000A"/>
          <w:szCs w:val="24"/>
        </w:rPr>
        <w:t xml:space="preserve"> dienų nuo įrangos pajungtos ir išbandytos Pirkėjo patalpose</w:t>
      </w:r>
      <w:r w:rsidR="001E72C1" w:rsidRPr="00B62E69">
        <w:rPr>
          <w:color w:val="00000A"/>
          <w:szCs w:val="24"/>
        </w:rPr>
        <w:t xml:space="preserve"> </w:t>
      </w:r>
      <w:r w:rsidR="005939CE" w:rsidRPr="00B62E69">
        <w:rPr>
          <w:color w:val="00000A"/>
          <w:szCs w:val="24"/>
        </w:rPr>
        <w:t xml:space="preserve">(įskaitant </w:t>
      </w:r>
      <w:r w:rsidR="001E72C1" w:rsidRPr="00B62E69">
        <w:rPr>
          <w:color w:val="00000A"/>
          <w:szCs w:val="24"/>
        </w:rPr>
        <w:t xml:space="preserve">darbuotojų </w:t>
      </w:r>
      <w:r w:rsidR="005939CE" w:rsidRPr="00B62E69">
        <w:rPr>
          <w:color w:val="00000A"/>
          <w:szCs w:val="24"/>
        </w:rPr>
        <w:t>apmokymą) priėmimo pagal pasirašytą perdavimo ir priėmimo aktą bei tiekėjo tinkamai pateiktus mokėjimo dokumentus.</w:t>
      </w:r>
    </w:p>
    <w:bookmarkEnd w:id="15"/>
    <w:p w14:paraId="13B46824" w14:textId="77777777" w:rsidR="005939CE" w:rsidRPr="00B62E69" w:rsidRDefault="005939CE" w:rsidP="004457B8">
      <w:pPr>
        <w:numPr>
          <w:ilvl w:val="0"/>
          <w:numId w:val="13"/>
        </w:numPr>
        <w:tabs>
          <w:tab w:val="left" w:pos="0"/>
          <w:tab w:val="left" w:pos="1560"/>
        </w:tabs>
        <w:suppressAutoHyphens/>
        <w:spacing w:after="0" w:line="240" w:lineRule="auto"/>
        <w:ind w:left="0" w:firstLine="709"/>
        <w:contextualSpacing/>
        <w:jc w:val="both"/>
        <w:rPr>
          <w:color w:val="00000A"/>
          <w:szCs w:val="24"/>
        </w:rPr>
      </w:pPr>
      <w:r w:rsidRPr="00B62E69">
        <w:rPr>
          <w:color w:val="00000A"/>
          <w:szCs w:val="24"/>
        </w:rPr>
        <w:t>Įrangos kokybė ir garantiniai įsipareigojimai</w:t>
      </w:r>
    </w:p>
    <w:p w14:paraId="0B0BEBF2" w14:textId="77777777" w:rsidR="005939CE" w:rsidRPr="001E72C1"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sidRPr="00B62E69">
        <w:rPr>
          <w:color w:val="00000A"/>
          <w:szCs w:val="24"/>
        </w:rPr>
        <w:t>Tiekėjas garantuoja už įrangos kokybę bei paslėptų trūkumų nebuvimą. Įrangos</w:t>
      </w:r>
      <w:r w:rsidRPr="001E72C1">
        <w:rPr>
          <w:color w:val="00000A"/>
          <w:szCs w:val="24"/>
        </w:rPr>
        <w:t xml:space="preserve"> kokybė privalo atitikti perkamos įrangos kokybę nustatančių dokumentų reikalavimus.</w:t>
      </w:r>
    </w:p>
    <w:p w14:paraId="63676599" w14:textId="77777777" w:rsidR="005939CE" w:rsidRPr="001E72C1"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bookmarkStart w:id="16" w:name="_Hlk22733986"/>
      <w:r w:rsidRPr="001E72C1">
        <w:rPr>
          <w:color w:val="00000A"/>
          <w:szCs w:val="24"/>
        </w:rPr>
        <w:t>Jeigu paaiškės, kad pristatyta įranga neatitinka sutarties reikalavimų arba įranga jos garantijos laikotarpiu suges, tiekėjas privalo savo sąskaita ir jėgomis ne ilgiau nei per 15 kalendorių dienų nuo Pirkėjo pranešimo gavimo dienos pakeisti nekokybišką arba sugedusią įrangą nauja, kokybiška ir veikiančia įranga.</w:t>
      </w:r>
    </w:p>
    <w:bookmarkEnd w:id="16"/>
    <w:p w14:paraId="10B191C0" w14:textId="77777777" w:rsidR="005939CE" w:rsidRDefault="005939CE"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sidRPr="001E72C1">
        <w:rPr>
          <w:color w:val="00000A"/>
          <w:szCs w:val="24"/>
        </w:rPr>
        <w:t xml:space="preserve">Tiekėjas </w:t>
      </w:r>
      <w:r w:rsidR="00952599">
        <w:rPr>
          <w:color w:val="00000A"/>
          <w:szCs w:val="24"/>
        </w:rPr>
        <w:t>Prekėms/ Į</w:t>
      </w:r>
      <w:r w:rsidRPr="001E72C1">
        <w:rPr>
          <w:color w:val="00000A"/>
          <w:szCs w:val="24"/>
        </w:rPr>
        <w:t xml:space="preserve">rangai suteikia ne mažiau kaip </w:t>
      </w:r>
      <w:r w:rsidR="001E72C1">
        <w:rPr>
          <w:color w:val="00000A"/>
          <w:szCs w:val="24"/>
        </w:rPr>
        <w:t>36</w:t>
      </w:r>
      <w:r w:rsidRPr="001E72C1">
        <w:rPr>
          <w:color w:val="00000A"/>
          <w:szCs w:val="24"/>
        </w:rPr>
        <w:t xml:space="preserve"> mėnesių be darbo valandų apribojimo garantijos laikotarpį nuo jos pristatymo ir perdavimo dienos.</w:t>
      </w:r>
    </w:p>
    <w:p w14:paraId="07312D33" w14:textId="77777777" w:rsidR="008D1215" w:rsidRDefault="008D1215" w:rsidP="004457B8">
      <w:pPr>
        <w:numPr>
          <w:ilvl w:val="1"/>
          <w:numId w:val="13"/>
        </w:numPr>
        <w:tabs>
          <w:tab w:val="left" w:pos="0"/>
          <w:tab w:val="left" w:pos="1560"/>
        </w:tabs>
        <w:suppressAutoHyphens/>
        <w:spacing w:after="0" w:line="240" w:lineRule="auto"/>
        <w:ind w:left="0" w:firstLine="709"/>
        <w:contextualSpacing/>
        <w:jc w:val="both"/>
        <w:rPr>
          <w:color w:val="00000A"/>
          <w:szCs w:val="24"/>
        </w:rPr>
      </w:pPr>
      <w:r>
        <w:rPr>
          <w:color w:val="00000A"/>
          <w:szCs w:val="24"/>
        </w:rPr>
        <w:t>Prekių pristatymo terminai:</w:t>
      </w:r>
    </w:p>
    <w:p w14:paraId="049FA4B8" w14:textId="77777777" w:rsidR="008D1215" w:rsidRDefault="008D1215" w:rsidP="008D1215">
      <w:pPr>
        <w:pStyle w:val="ListParagraph"/>
        <w:numPr>
          <w:ilvl w:val="2"/>
          <w:numId w:val="13"/>
        </w:numPr>
        <w:tabs>
          <w:tab w:val="left" w:pos="0"/>
          <w:tab w:val="left" w:pos="1560"/>
        </w:tabs>
        <w:suppressAutoHyphens/>
        <w:ind w:left="0" w:firstLine="709"/>
        <w:jc w:val="both"/>
        <w:rPr>
          <w:color w:val="00000A"/>
        </w:rPr>
      </w:pPr>
      <w:proofErr w:type="spellStart"/>
      <w:r w:rsidRPr="008D1215">
        <w:rPr>
          <w:color w:val="00000A"/>
        </w:rPr>
        <w:t>Prekių</w:t>
      </w:r>
      <w:proofErr w:type="spellEnd"/>
      <w:r w:rsidRPr="008D1215">
        <w:rPr>
          <w:color w:val="00000A"/>
        </w:rPr>
        <w:t xml:space="preserve"> </w:t>
      </w:r>
      <w:proofErr w:type="spellStart"/>
      <w:r w:rsidRPr="008D1215">
        <w:rPr>
          <w:color w:val="00000A"/>
        </w:rPr>
        <w:t>pristatymo</w:t>
      </w:r>
      <w:proofErr w:type="spellEnd"/>
      <w:r w:rsidRPr="008D1215">
        <w:rPr>
          <w:color w:val="00000A"/>
        </w:rPr>
        <w:t xml:space="preserve"> </w:t>
      </w:r>
      <w:proofErr w:type="spellStart"/>
      <w:r w:rsidRPr="008D1215">
        <w:rPr>
          <w:color w:val="00000A"/>
        </w:rPr>
        <w:t>ir</w:t>
      </w:r>
      <w:proofErr w:type="spellEnd"/>
      <w:r w:rsidRPr="008D1215">
        <w:rPr>
          <w:color w:val="00000A"/>
        </w:rPr>
        <w:t xml:space="preserve"> </w:t>
      </w:r>
      <w:proofErr w:type="spellStart"/>
      <w:r w:rsidRPr="008D1215">
        <w:rPr>
          <w:color w:val="00000A"/>
        </w:rPr>
        <w:t>sumontavimo</w:t>
      </w:r>
      <w:proofErr w:type="spellEnd"/>
      <w:r w:rsidRPr="008D1215">
        <w:rPr>
          <w:color w:val="00000A"/>
        </w:rPr>
        <w:t xml:space="preserve"> </w:t>
      </w:r>
      <w:proofErr w:type="spellStart"/>
      <w:r w:rsidRPr="008D1215">
        <w:rPr>
          <w:color w:val="00000A"/>
        </w:rPr>
        <w:t>terminas</w:t>
      </w:r>
      <w:proofErr w:type="spellEnd"/>
      <w:r w:rsidRPr="008D1215">
        <w:rPr>
          <w:color w:val="00000A"/>
        </w:rPr>
        <w:t xml:space="preserve"> - per 3 </w:t>
      </w:r>
      <w:proofErr w:type="spellStart"/>
      <w:r w:rsidRPr="008D1215">
        <w:rPr>
          <w:color w:val="00000A"/>
        </w:rPr>
        <w:t>mėnesius</w:t>
      </w:r>
      <w:proofErr w:type="spellEnd"/>
      <w:r w:rsidRPr="008D1215">
        <w:rPr>
          <w:color w:val="00000A"/>
        </w:rPr>
        <w:t xml:space="preserve"> </w:t>
      </w:r>
      <w:proofErr w:type="spellStart"/>
      <w:r w:rsidRPr="008D1215">
        <w:rPr>
          <w:color w:val="00000A"/>
        </w:rPr>
        <w:t>nuo</w:t>
      </w:r>
      <w:proofErr w:type="spellEnd"/>
      <w:r w:rsidRPr="008D1215">
        <w:rPr>
          <w:color w:val="00000A"/>
        </w:rPr>
        <w:t xml:space="preserve"> </w:t>
      </w:r>
      <w:proofErr w:type="spellStart"/>
      <w:r w:rsidRPr="008D1215">
        <w:rPr>
          <w:color w:val="00000A"/>
        </w:rPr>
        <w:t>avanso</w:t>
      </w:r>
      <w:proofErr w:type="spellEnd"/>
      <w:r w:rsidRPr="008D1215">
        <w:rPr>
          <w:color w:val="00000A"/>
        </w:rPr>
        <w:t xml:space="preserve"> </w:t>
      </w:r>
      <w:proofErr w:type="spellStart"/>
      <w:r w:rsidRPr="008D1215">
        <w:rPr>
          <w:color w:val="00000A"/>
        </w:rPr>
        <w:t>įmokėjimo</w:t>
      </w:r>
      <w:proofErr w:type="spellEnd"/>
      <w:r w:rsidRPr="008D1215">
        <w:rPr>
          <w:color w:val="00000A"/>
        </w:rPr>
        <w:t xml:space="preserve"> </w:t>
      </w:r>
      <w:proofErr w:type="spellStart"/>
      <w:r w:rsidRPr="008D1215">
        <w:rPr>
          <w:color w:val="00000A"/>
        </w:rPr>
        <w:t>momento</w:t>
      </w:r>
      <w:proofErr w:type="spellEnd"/>
      <w:r w:rsidRPr="008D1215">
        <w:rPr>
          <w:color w:val="00000A"/>
        </w:rPr>
        <w:t xml:space="preserve">, po </w:t>
      </w:r>
      <w:proofErr w:type="spellStart"/>
      <w:r w:rsidRPr="008D1215">
        <w:rPr>
          <w:color w:val="00000A"/>
        </w:rPr>
        <w:t>Sutarties</w:t>
      </w:r>
      <w:proofErr w:type="spellEnd"/>
      <w:r w:rsidRPr="008D1215">
        <w:rPr>
          <w:color w:val="00000A"/>
        </w:rPr>
        <w:t xml:space="preserve"> </w:t>
      </w:r>
      <w:proofErr w:type="spellStart"/>
      <w:r w:rsidRPr="008D1215">
        <w:rPr>
          <w:color w:val="00000A"/>
        </w:rPr>
        <w:t>įsigaliojimo</w:t>
      </w:r>
      <w:proofErr w:type="spellEnd"/>
      <w:r w:rsidRPr="008D1215">
        <w:rPr>
          <w:color w:val="00000A"/>
        </w:rPr>
        <w:t xml:space="preserve"> </w:t>
      </w:r>
      <w:proofErr w:type="spellStart"/>
      <w:r w:rsidRPr="008D1215">
        <w:rPr>
          <w:color w:val="00000A"/>
        </w:rPr>
        <w:t>dienos</w:t>
      </w:r>
      <w:proofErr w:type="spellEnd"/>
      <w:r w:rsidRPr="008D1215">
        <w:rPr>
          <w:color w:val="00000A"/>
        </w:rPr>
        <w:t xml:space="preserve">, bet ne </w:t>
      </w:r>
      <w:proofErr w:type="spellStart"/>
      <w:r w:rsidRPr="008D1215">
        <w:rPr>
          <w:color w:val="00000A"/>
        </w:rPr>
        <w:t>vėliau</w:t>
      </w:r>
      <w:proofErr w:type="spellEnd"/>
      <w:r w:rsidRPr="008D1215">
        <w:rPr>
          <w:color w:val="00000A"/>
        </w:rPr>
        <w:t xml:space="preserve"> </w:t>
      </w:r>
      <w:proofErr w:type="spellStart"/>
      <w:r w:rsidRPr="008D1215">
        <w:rPr>
          <w:color w:val="00000A"/>
        </w:rPr>
        <w:t>nei</w:t>
      </w:r>
      <w:proofErr w:type="spellEnd"/>
      <w:r w:rsidRPr="008D1215">
        <w:rPr>
          <w:color w:val="00000A"/>
        </w:rPr>
        <w:t xml:space="preserve"> </w:t>
      </w:r>
      <w:proofErr w:type="spellStart"/>
      <w:r w:rsidRPr="008D1215">
        <w:rPr>
          <w:color w:val="00000A"/>
        </w:rPr>
        <w:t>iki</w:t>
      </w:r>
      <w:proofErr w:type="spellEnd"/>
      <w:r w:rsidRPr="008D1215">
        <w:rPr>
          <w:color w:val="00000A"/>
        </w:rPr>
        <w:t xml:space="preserve"> 2020-03-31 </w:t>
      </w:r>
      <w:proofErr w:type="spellStart"/>
      <w:r w:rsidRPr="008D1215">
        <w:rPr>
          <w:color w:val="00000A"/>
        </w:rPr>
        <w:t>dienos</w:t>
      </w:r>
      <w:proofErr w:type="spellEnd"/>
      <w:r w:rsidRPr="008D1215">
        <w:rPr>
          <w:color w:val="00000A"/>
        </w:rPr>
        <w:t>.</w:t>
      </w:r>
    </w:p>
    <w:p w14:paraId="7B7EDA3E" w14:textId="77777777" w:rsidR="008D1215" w:rsidRPr="008D1215" w:rsidRDefault="008D1215" w:rsidP="008D1215">
      <w:pPr>
        <w:pStyle w:val="ListParagraph"/>
        <w:numPr>
          <w:ilvl w:val="2"/>
          <w:numId w:val="13"/>
        </w:numPr>
        <w:tabs>
          <w:tab w:val="left" w:pos="0"/>
          <w:tab w:val="left" w:pos="1560"/>
        </w:tabs>
        <w:suppressAutoHyphens/>
        <w:ind w:left="0" w:firstLine="709"/>
        <w:jc w:val="both"/>
        <w:rPr>
          <w:color w:val="00000A"/>
        </w:rPr>
      </w:pPr>
      <w:proofErr w:type="spellStart"/>
      <w:r w:rsidRPr="008D1215">
        <w:rPr>
          <w:color w:val="00000A"/>
        </w:rPr>
        <w:t>Dėl</w:t>
      </w:r>
      <w:proofErr w:type="spellEnd"/>
      <w:r w:rsidRPr="008D1215">
        <w:rPr>
          <w:color w:val="00000A"/>
        </w:rPr>
        <w:t xml:space="preserve"> </w:t>
      </w:r>
      <w:proofErr w:type="spellStart"/>
      <w:r w:rsidRPr="008D1215">
        <w:rPr>
          <w:color w:val="00000A"/>
        </w:rPr>
        <w:t>aplinkybių</w:t>
      </w:r>
      <w:proofErr w:type="spellEnd"/>
      <w:r w:rsidRPr="008D1215">
        <w:rPr>
          <w:color w:val="00000A"/>
        </w:rPr>
        <w:t xml:space="preserve">, </w:t>
      </w:r>
      <w:proofErr w:type="spellStart"/>
      <w:r w:rsidRPr="008D1215">
        <w:rPr>
          <w:color w:val="00000A"/>
        </w:rPr>
        <w:t>nepriklausančių</w:t>
      </w:r>
      <w:proofErr w:type="spellEnd"/>
      <w:r w:rsidRPr="008D1215">
        <w:rPr>
          <w:color w:val="00000A"/>
        </w:rPr>
        <w:t xml:space="preserve"> </w:t>
      </w:r>
      <w:proofErr w:type="spellStart"/>
      <w:r w:rsidRPr="008D1215">
        <w:rPr>
          <w:color w:val="00000A"/>
        </w:rPr>
        <w:t>nuo</w:t>
      </w:r>
      <w:proofErr w:type="spellEnd"/>
      <w:r w:rsidRPr="008D1215">
        <w:rPr>
          <w:color w:val="00000A"/>
        </w:rPr>
        <w:t xml:space="preserve"> </w:t>
      </w:r>
      <w:proofErr w:type="spellStart"/>
      <w:r w:rsidRPr="008D1215">
        <w:rPr>
          <w:color w:val="00000A"/>
        </w:rPr>
        <w:t>Tiekėjo</w:t>
      </w:r>
      <w:proofErr w:type="spellEnd"/>
      <w:r w:rsidRPr="008D1215">
        <w:rPr>
          <w:color w:val="00000A"/>
        </w:rPr>
        <w:t xml:space="preserve">, </w:t>
      </w:r>
      <w:proofErr w:type="spellStart"/>
      <w:r w:rsidRPr="008D1215">
        <w:rPr>
          <w:color w:val="00000A"/>
        </w:rPr>
        <w:t>Prekių</w:t>
      </w:r>
      <w:proofErr w:type="spellEnd"/>
      <w:r w:rsidRPr="008D1215">
        <w:rPr>
          <w:color w:val="00000A"/>
        </w:rPr>
        <w:t xml:space="preserve"> </w:t>
      </w:r>
      <w:proofErr w:type="spellStart"/>
      <w:r w:rsidRPr="008D1215">
        <w:rPr>
          <w:color w:val="00000A"/>
        </w:rPr>
        <w:t>pristatymo</w:t>
      </w:r>
      <w:proofErr w:type="spellEnd"/>
      <w:r w:rsidRPr="008D1215">
        <w:rPr>
          <w:color w:val="00000A"/>
        </w:rPr>
        <w:t xml:space="preserve"> </w:t>
      </w:r>
      <w:proofErr w:type="spellStart"/>
      <w:r w:rsidRPr="008D1215">
        <w:rPr>
          <w:color w:val="00000A"/>
        </w:rPr>
        <w:t>ir</w:t>
      </w:r>
      <w:proofErr w:type="spellEnd"/>
      <w:r w:rsidRPr="008D1215">
        <w:rPr>
          <w:color w:val="00000A"/>
        </w:rPr>
        <w:t xml:space="preserve"> </w:t>
      </w:r>
      <w:proofErr w:type="spellStart"/>
      <w:r w:rsidRPr="008D1215">
        <w:rPr>
          <w:color w:val="00000A"/>
        </w:rPr>
        <w:t>sumontavimo</w:t>
      </w:r>
      <w:proofErr w:type="spellEnd"/>
      <w:r w:rsidRPr="008D1215">
        <w:rPr>
          <w:color w:val="00000A"/>
        </w:rPr>
        <w:t xml:space="preserve"> </w:t>
      </w:r>
      <w:proofErr w:type="spellStart"/>
      <w:r w:rsidRPr="008D1215">
        <w:rPr>
          <w:color w:val="00000A"/>
        </w:rPr>
        <w:t>terminas</w:t>
      </w:r>
      <w:proofErr w:type="spellEnd"/>
      <w:r w:rsidRPr="008D1215">
        <w:rPr>
          <w:color w:val="00000A"/>
        </w:rPr>
        <w:t xml:space="preserve"> </w:t>
      </w:r>
      <w:proofErr w:type="spellStart"/>
      <w:r w:rsidRPr="008D1215">
        <w:rPr>
          <w:color w:val="00000A"/>
        </w:rPr>
        <w:t>gali</w:t>
      </w:r>
      <w:proofErr w:type="spellEnd"/>
      <w:r w:rsidRPr="008D1215">
        <w:rPr>
          <w:color w:val="00000A"/>
        </w:rPr>
        <w:t xml:space="preserve"> </w:t>
      </w:r>
      <w:proofErr w:type="spellStart"/>
      <w:r w:rsidRPr="008D1215">
        <w:rPr>
          <w:color w:val="00000A"/>
        </w:rPr>
        <w:t>būti</w:t>
      </w:r>
      <w:proofErr w:type="spellEnd"/>
      <w:r w:rsidRPr="008D1215">
        <w:rPr>
          <w:color w:val="00000A"/>
        </w:rPr>
        <w:t xml:space="preserve"> </w:t>
      </w:r>
      <w:proofErr w:type="spellStart"/>
      <w:r w:rsidRPr="008D1215">
        <w:rPr>
          <w:color w:val="00000A"/>
        </w:rPr>
        <w:t>pratęstas</w:t>
      </w:r>
      <w:proofErr w:type="spellEnd"/>
      <w:r w:rsidRPr="008D1215">
        <w:rPr>
          <w:color w:val="00000A"/>
        </w:rPr>
        <w:t xml:space="preserve"> ne </w:t>
      </w:r>
      <w:proofErr w:type="spellStart"/>
      <w:r w:rsidRPr="008D1215">
        <w:rPr>
          <w:color w:val="00000A"/>
        </w:rPr>
        <w:t>ilgiau</w:t>
      </w:r>
      <w:proofErr w:type="spellEnd"/>
      <w:r w:rsidRPr="008D1215">
        <w:rPr>
          <w:color w:val="00000A"/>
        </w:rPr>
        <w:t xml:space="preserve"> </w:t>
      </w:r>
      <w:proofErr w:type="spellStart"/>
      <w:r w:rsidRPr="008D1215">
        <w:rPr>
          <w:color w:val="00000A"/>
        </w:rPr>
        <w:t>kaip</w:t>
      </w:r>
      <w:proofErr w:type="spellEnd"/>
      <w:r w:rsidRPr="008D1215">
        <w:rPr>
          <w:color w:val="00000A"/>
        </w:rPr>
        <w:t xml:space="preserve"> </w:t>
      </w:r>
      <w:proofErr w:type="spellStart"/>
      <w:r w:rsidRPr="008D1215">
        <w:rPr>
          <w:color w:val="00000A"/>
        </w:rPr>
        <w:t>iki</w:t>
      </w:r>
      <w:proofErr w:type="spellEnd"/>
      <w:r w:rsidRPr="008D1215">
        <w:rPr>
          <w:color w:val="00000A"/>
        </w:rPr>
        <w:t xml:space="preserve"> 60 k. d.</w:t>
      </w:r>
    </w:p>
    <w:p w14:paraId="4C876D97" w14:textId="77777777" w:rsidR="005939CE" w:rsidRPr="001E72C1" w:rsidRDefault="005939CE" w:rsidP="001E72C1">
      <w:pPr>
        <w:numPr>
          <w:ilvl w:val="0"/>
          <w:numId w:val="13"/>
        </w:numPr>
        <w:tabs>
          <w:tab w:val="left" w:pos="426"/>
        </w:tabs>
        <w:suppressAutoHyphens/>
        <w:spacing w:before="240" w:after="240" w:line="240" w:lineRule="auto"/>
        <w:ind w:left="425" w:hanging="425"/>
        <w:jc w:val="center"/>
        <w:outlineLvl w:val="0"/>
        <w:rPr>
          <w:rFonts w:eastAsia="Times New Roman"/>
          <w:b/>
          <w:caps/>
          <w:color w:val="00000A"/>
          <w:szCs w:val="24"/>
          <w:lang w:eastAsia="lt-LT"/>
        </w:rPr>
      </w:pPr>
      <w:bookmarkStart w:id="17" w:name="_Toc440830426"/>
      <w:bookmarkEnd w:id="17"/>
      <w:r w:rsidRPr="001E72C1">
        <w:rPr>
          <w:rFonts w:eastAsia="Times New Roman"/>
          <w:b/>
          <w:caps/>
          <w:color w:val="00000A"/>
          <w:szCs w:val="24"/>
          <w:lang w:eastAsia="lt-LT"/>
        </w:rPr>
        <w:t>Baigiamosios nuostatos</w:t>
      </w:r>
    </w:p>
    <w:p w14:paraId="02841772" w14:textId="77777777" w:rsidR="005939CE" w:rsidRPr="001E72C1" w:rsidRDefault="005939CE" w:rsidP="001E72C1">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Tiekėjams pasiūlymų rengimo ir dalyvavimo konkurse išlaidos neatlyginamos.</w:t>
      </w:r>
    </w:p>
    <w:p w14:paraId="20841EDF" w14:textId="77777777" w:rsidR="005939CE" w:rsidRPr="001E72C1" w:rsidRDefault="005939CE" w:rsidP="001E72C1">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07A11C2C" w14:textId="77777777" w:rsidR="005939CE" w:rsidRPr="001E72C1" w:rsidRDefault="005939CE" w:rsidP="001E72C1">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Informacija, pateikta pasiūlymuose, išskyrus vokų atplėšimo metu skelbiamą informaciją, tiekėjams ir tretiesiems asmenims, išskyrus asmenis, administruojančius ir audituojančius ES struktūrinių fondų paramos naudojimą, neskelbiama.</w:t>
      </w:r>
    </w:p>
    <w:p w14:paraId="4AC26F38" w14:textId="77777777" w:rsidR="005939CE" w:rsidRPr="001E72C1" w:rsidRDefault="005939CE" w:rsidP="001E72C1">
      <w:pPr>
        <w:numPr>
          <w:ilvl w:val="1"/>
          <w:numId w:val="13"/>
        </w:numPr>
        <w:tabs>
          <w:tab w:val="left" w:pos="0"/>
        </w:tabs>
        <w:suppressAutoHyphens/>
        <w:spacing w:after="0" w:line="240" w:lineRule="auto"/>
        <w:ind w:left="0" w:firstLine="709"/>
        <w:jc w:val="both"/>
        <w:rPr>
          <w:rFonts w:eastAsia="Times New Roman"/>
          <w:color w:val="00000A"/>
          <w:szCs w:val="24"/>
        </w:rPr>
      </w:pPr>
      <w:r w:rsidRPr="001E72C1">
        <w:rPr>
          <w:rFonts w:eastAsia="Times New Roman"/>
          <w:color w:val="00000A"/>
          <w:szCs w:val="24"/>
        </w:rPr>
        <w:t>Pirkėjas, ne vėliau kaip per 3 darbo dienas po pirkimo sutarties sudarymo, informuoja raštu visus pasiūlymus pateikusius tiekėjus apie pirkimo sutarties sudarymą, nurodydamas tiekėją, su kuriuo sudaryta pirkimo sutartis.</w:t>
      </w:r>
    </w:p>
    <w:p w14:paraId="203189C4" w14:textId="77777777" w:rsidR="005939CE" w:rsidRPr="001E72C1" w:rsidRDefault="005939CE" w:rsidP="001E72C1">
      <w:pPr>
        <w:numPr>
          <w:ilvl w:val="0"/>
          <w:numId w:val="13"/>
        </w:numPr>
        <w:tabs>
          <w:tab w:val="left" w:pos="0"/>
          <w:tab w:val="left" w:pos="426"/>
        </w:tabs>
        <w:suppressAutoHyphens/>
        <w:spacing w:before="240" w:after="240" w:line="240" w:lineRule="auto"/>
        <w:ind w:left="0" w:firstLine="709"/>
        <w:jc w:val="center"/>
        <w:outlineLvl w:val="0"/>
        <w:rPr>
          <w:rFonts w:eastAsia="Times New Roman"/>
          <w:b/>
          <w:caps/>
          <w:color w:val="00000A"/>
          <w:szCs w:val="24"/>
          <w:lang w:eastAsia="lt-LT"/>
        </w:rPr>
      </w:pPr>
      <w:bookmarkStart w:id="18" w:name="_Toc440830427"/>
      <w:bookmarkEnd w:id="18"/>
      <w:r w:rsidRPr="001E72C1">
        <w:rPr>
          <w:rFonts w:eastAsia="Times New Roman"/>
          <w:b/>
          <w:caps/>
          <w:color w:val="00000A"/>
          <w:szCs w:val="24"/>
          <w:lang w:eastAsia="lt-LT"/>
        </w:rPr>
        <w:t>Priedai</w:t>
      </w:r>
    </w:p>
    <w:p w14:paraId="277EF68D" w14:textId="77777777" w:rsidR="005939CE" w:rsidRPr="001E72C1" w:rsidRDefault="005939CE" w:rsidP="00F622B4">
      <w:pPr>
        <w:tabs>
          <w:tab w:val="left" w:pos="567"/>
        </w:tabs>
        <w:suppressAutoHyphens/>
        <w:spacing w:after="0" w:line="240" w:lineRule="auto"/>
        <w:jc w:val="both"/>
        <w:rPr>
          <w:rFonts w:eastAsia="Times New Roman"/>
          <w:color w:val="00000A"/>
          <w:szCs w:val="24"/>
        </w:rPr>
      </w:pPr>
      <w:bookmarkStart w:id="19" w:name="_Toc226962313"/>
      <w:bookmarkStart w:id="20" w:name="_Toc297898759"/>
      <w:r w:rsidRPr="001E72C1">
        <w:rPr>
          <w:rFonts w:eastAsia="Times New Roman"/>
          <w:color w:val="00000A"/>
          <w:szCs w:val="24"/>
        </w:rPr>
        <w:lastRenderedPageBreak/>
        <w:t xml:space="preserve">1 priedas. </w:t>
      </w:r>
      <w:r w:rsidR="001E72C1">
        <w:rPr>
          <w:rFonts w:eastAsia="Times New Roman"/>
          <w:color w:val="00000A"/>
          <w:szCs w:val="24"/>
        </w:rPr>
        <w:t>T</w:t>
      </w:r>
      <w:r w:rsidRPr="001E72C1">
        <w:rPr>
          <w:rFonts w:eastAsia="Times New Roman"/>
          <w:color w:val="00000A"/>
          <w:szCs w:val="24"/>
        </w:rPr>
        <w:t>echninė specifikacija</w:t>
      </w:r>
      <w:bookmarkEnd w:id="19"/>
      <w:bookmarkEnd w:id="20"/>
      <w:r w:rsidRPr="001E72C1">
        <w:rPr>
          <w:rFonts w:eastAsia="Times New Roman"/>
          <w:color w:val="00000A"/>
          <w:szCs w:val="24"/>
        </w:rPr>
        <w:t>.</w:t>
      </w:r>
    </w:p>
    <w:p w14:paraId="4CC54A9A" w14:textId="77777777" w:rsidR="001B28BD" w:rsidRDefault="005939CE" w:rsidP="00F622B4">
      <w:pPr>
        <w:tabs>
          <w:tab w:val="left" w:pos="567"/>
        </w:tabs>
        <w:suppressAutoHyphens/>
        <w:spacing w:after="0" w:line="240" w:lineRule="auto"/>
        <w:jc w:val="both"/>
        <w:rPr>
          <w:rFonts w:eastAsia="Times New Roman"/>
          <w:color w:val="00000A"/>
          <w:szCs w:val="24"/>
        </w:rPr>
      </w:pPr>
      <w:bookmarkStart w:id="21" w:name="_Toc226962314"/>
      <w:bookmarkStart w:id="22" w:name="_Toc297898760"/>
      <w:r w:rsidRPr="001E72C1">
        <w:rPr>
          <w:rFonts w:eastAsia="Times New Roman"/>
          <w:color w:val="00000A"/>
          <w:szCs w:val="24"/>
        </w:rPr>
        <w:t>2 priedas. Pasiūlymo forma</w:t>
      </w:r>
      <w:bookmarkEnd w:id="21"/>
      <w:bookmarkEnd w:id="22"/>
      <w:r w:rsidRPr="001E72C1">
        <w:rPr>
          <w:rFonts w:eastAsia="Times New Roman"/>
          <w:color w:val="00000A"/>
          <w:szCs w:val="24"/>
        </w:rPr>
        <w:t>.</w:t>
      </w:r>
    </w:p>
    <w:p w14:paraId="47CBC572" w14:textId="77777777" w:rsidR="00826053" w:rsidRDefault="00826053" w:rsidP="00F622B4">
      <w:pPr>
        <w:tabs>
          <w:tab w:val="left" w:pos="567"/>
        </w:tabs>
        <w:suppressAutoHyphens/>
        <w:spacing w:after="0" w:line="240" w:lineRule="auto"/>
        <w:jc w:val="both"/>
        <w:rPr>
          <w:rFonts w:eastAsia="Times New Roman"/>
          <w:color w:val="00000A"/>
          <w:szCs w:val="24"/>
        </w:rPr>
      </w:pPr>
      <w:r>
        <w:rPr>
          <w:rFonts w:eastAsia="Times New Roman"/>
          <w:color w:val="00000A"/>
          <w:szCs w:val="24"/>
        </w:rPr>
        <w:t>3 priedas. Sutarties projektas.</w:t>
      </w:r>
    </w:p>
    <w:p w14:paraId="6F627589" w14:textId="77777777" w:rsidR="00826053" w:rsidRDefault="00826053" w:rsidP="00F622B4">
      <w:pPr>
        <w:tabs>
          <w:tab w:val="left" w:pos="567"/>
        </w:tabs>
        <w:suppressAutoHyphens/>
        <w:spacing w:after="0" w:line="240" w:lineRule="auto"/>
        <w:jc w:val="both"/>
        <w:rPr>
          <w:rFonts w:eastAsia="Times New Roman"/>
          <w:color w:val="00000A"/>
          <w:szCs w:val="24"/>
        </w:rPr>
      </w:pPr>
      <w:r>
        <w:rPr>
          <w:rFonts w:eastAsia="Times New Roman"/>
          <w:color w:val="00000A"/>
          <w:szCs w:val="24"/>
        </w:rPr>
        <w:t>4 priedas. Tiekėjo deklaracija.</w:t>
      </w:r>
    </w:p>
    <w:p w14:paraId="2F4401C8" w14:textId="77777777" w:rsidR="001E72C1" w:rsidRDefault="001E72C1">
      <w:pPr>
        <w:spacing w:after="160" w:line="259" w:lineRule="auto"/>
        <w:rPr>
          <w:rFonts w:eastAsia="Times New Roman"/>
          <w:color w:val="00000A"/>
          <w:szCs w:val="24"/>
        </w:rPr>
      </w:pPr>
      <w:r>
        <w:rPr>
          <w:rFonts w:eastAsia="Times New Roman"/>
          <w:color w:val="00000A"/>
          <w:szCs w:val="24"/>
        </w:rPr>
        <w:br w:type="page"/>
      </w:r>
    </w:p>
    <w:p w14:paraId="5F05169E" w14:textId="77777777" w:rsidR="00621CD7" w:rsidRPr="001E72C1" w:rsidRDefault="00621CD7" w:rsidP="00621CD7">
      <w:pPr>
        <w:jc w:val="right"/>
        <w:rPr>
          <w:b/>
          <w:szCs w:val="24"/>
        </w:rPr>
      </w:pPr>
      <w:r w:rsidRPr="001E72C1">
        <w:rPr>
          <w:b/>
          <w:szCs w:val="24"/>
        </w:rPr>
        <w:lastRenderedPageBreak/>
        <w:t>Priedas Nr. 1</w:t>
      </w:r>
    </w:p>
    <w:p w14:paraId="614197BE" w14:textId="77777777" w:rsidR="003D5985" w:rsidRPr="001E72C1" w:rsidRDefault="003D5985" w:rsidP="003D5985">
      <w:pPr>
        <w:jc w:val="center"/>
        <w:rPr>
          <w:b/>
          <w:szCs w:val="24"/>
        </w:rPr>
      </w:pPr>
      <w:r w:rsidRPr="001E72C1">
        <w:rPr>
          <w:b/>
          <w:szCs w:val="24"/>
        </w:rPr>
        <w:t>TECHNINĖ SPECIFIKACIJA</w:t>
      </w:r>
    </w:p>
    <w:p w14:paraId="2C6746E4" w14:textId="77777777" w:rsidR="007D27B1" w:rsidRPr="00660A1D" w:rsidRDefault="007D27B1" w:rsidP="00660A1D">
      <w:pPr>
        <w:widowControl w:val="0"/>
        <w:tabs>
          <w:tab w:val="right" w:leader="underscore" w:pos="3111"/>
        </w:tabs>
        <w:suppressAutoHyphens/>
        <w:spacing w:after="160" w:line="259" w:lineRule="auto"/>
        <w:ind w:right="-1"/>
        <w:jc w:val="both"/>
        <w:rPr>
          <w:bCs/>
          <w:szCs w:val="24"/>
        </w:rPr>
      </w:pPr>
      <w:r w:rsidRPr="00660A1D">
        <w:rPr>
          <w:bCs/>
          <w:szCs w:val="24"/>
        </w:rPr>
        <w:t xml:space="preserve">Pirkimo objektas. </w:t>
      </w:r>
      <w:r w:rsidR="00660A1D" w:rsidRPr="00660A1D">
        <w:rPr>
          <w:bCs/>
          <w:szCs w:val="24"/>
        </w:rPr>
        <w:t>UAB „</w:t>
      </w:r>
      <w:proofErr w:type="spellStart"/>
      <w:r w:rsidR="00352EA4">
        <w:rPr>
          <w:bCs/>
          <w:szCs w:val="24"/>
        </w:rPr>
        <w:t>Eurostarus</w:t>
      </w:r>
      <w:proofErr w:type="spellEnd"/>
      <w:r w:rsidR="00660A1D" w:rsidRPr="00660A1D">
        <w:rPr>
          <w:bCs/>
          <w:szCs w:val="24"/>
        </w:rPr>
        <w:t>“ perka a</w:t>
      </w:r>
      <w:r w:rsidRPr="00660A1D">
        <w:rPr>
          <w:bCs/>
          <w:szCs w:val="24"/>
        </w:rPr>
        <w:t xml:space="preserve">ukštos kokybės </w:t>
      </w:r>
      <w:bookmarkStart w:id="23" w:name="_Hlk19263420"/>
      <w:r w:rsidRPr="00660A1D">
        <w:rPr>
          <w:bCs/>
          <w:szCs w:val="24"/>
        </w:rPr>
        <w:t>baltosios medžio anglies gaminimo krosn</w:t>
      </w:r>
      <w:r w:rsidR="00DD1F4C" w:rsidRPr="00660A1D">
        <w:rPr>
          <w:bCs/>
          <w:szCs w:val="24"/>
        </w:rPr>
        <w:t>i</w:t>
      </w:r>
      <w:r w:rsidRPr="00660A1D">
        <w:rPr>
          <w:bCs/>
          <w:szCs w:val="24"/>
        </w:rPr>
        <w:t>s</w:t>
      </w:r>
      <w:bookmarkEnd w:id="23"/>
      <w:r w:rsidR="00660A1D">
        <w:rPr>
          <w:bCs/>
          <w:szCs w:val="24"/>
        </w:rPr>
        <w:t xml:space="preserve"> (toliau – Prekės/ Įranga).</w:t>
      </w:r>
    </w:p>
    <w:tbl>
      <w:tblPr>
        <w:tblStyle w:val="TableGrid"/>
        <w:tblW w:w="9781" w:type="dxa"/>
        <w:tblInd w:w="-147" w:type="dxa"/>
        <w:tblLayout w:type="fixed"/>
        <w:tblLook w:val="04A0" w:firstRow="1" w:lastRow="0" w:firstColumn="1" w:lastColumn="0" w:noHBand="0" w:noVBand="1"/>
      </w:tblPr>
      <w:tblGrid>
        <w:gridCol w:w="724"/>
        <w:gridCol w:w="2679"/>
        <w:gridCol w:w="4677"/>
        <w:gridCol w:w="851"/>
        <w:gridCol w:w="850"/>
      </w:tblGrid>
      <w:tr w:rsidR="007D27B1" w:rsidRPr="001E72C1" w14:paraId="5C0DC66A" w14:textId="77777777" w:rsidTr="005939CE">
        <w:tc>
          <w:tcPr>
            <w:tcW w:w="724" w:type="dxa"/>
            <w:vAlign w:val="center"/>
          </w:tcPr>
          <w:p w14:paraId="11175DC4"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Pozicija</w:t>
            </w:r>
          </w:p>
        </w:tc>
        <w:tc>
          <w:tcPr>
            <w:tcW w:w="2679" w:type="dxa"/>
            <w:vAlign w:val="center"/>
          </w:tcPr>
          <w:p w14:paraId="4874DFE0"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 xml:space="preserve">Gaminio pavadinimas </w:t>
            </w:r>
          </w:p>
        </w:tc>
        <w:tc>
          <w:tcPr>
            <w:tcW w:w="4677" w:type="dxa"/>
          </w:tcPr>
          <w:p w14:paraId="46BD6CA4"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Aprašymas</w:t>
            </w:r>
          </w:p>
        </w:tc>
        <w:tc>
          <w:tcPr>
            <w:tcW w:w="851" w:type="dxa"/>
            <w:vAlign w:val="center"/>
          </w:tcPr>
          <w:p w14:paraId="6BFDA85E"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Kiekis</w:t>
            </w:r>
          </w:p>
        </w:tc>
        <w:tc>
          <w:tcPr>
            <w:tcW w:w="850" w:type="dxa"/>
            <w:vAlign w:val="center"/>
          </w:tcPr>
          <w:p w14:paraId="7D31015A" w14:textId="77777777" w:rsidR="007D27B1" w:rsidRPr="001E72C1" w:rsidRDefault="007D27B1" w:rsidP="007D27B1">
            <w:pPr>
              <w:spacing w:after="0" w:line="240" w:lineRule="auto"/>
              <w:jc w:val="center"/>
              <w:rPr>
                <w:szCs w:val="24"/>
              </w:rPr>
            </w:pPr>
            <w:r w:rsidRPr="001E72C1">
              <w:rPr>
                <w:szCs w:val="24"/>
              </w:rPr>
              <w:t>Mat. vnt.</w:t>
            </w:r>
          </w:p>
        </w:tc>
      </w:tr>
      <w:tr w:rsidR="007D27B1" w:rsidRPr="001E72C1" w14:paraId="6A052243" w14:textId="77777777" w:rsidTr="005939CE">
        <w:tc>
          <w:tcPr>
            <w:tcW w:w="724" w:type="dxa"/>
            <w:vAlign w:val="center"/>
          </w:tcPr>
          <w:p w14:paraId="1781BFEE"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w:t>
            </w:r>
          </w:p>
        </w:tc>
        <w:tc>
          <w:tcPr>
            <w:tcW w:w="9057" w:type="dxa"/>
            <w:gridSpan w:val="4"/>
            <w:vAlign w:val="center"/>
          </w:tcPr>
          <w:p w14:paraId="67ACC4C2"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Krosnis ir jos komponentai</w:t>
            </w:r>
          </w:p>
        </w:tc>
      </w:tr>
      <w:tr w:rsidR="007D27B1" w:rsidRPr="001E72C1" w14:paraId="3B7CA68F" w14:textId="77777777" w:rsidTr="005939CE">
        <w:tc>
          <w:tcPr>
            <w:tcW w:w="724" w:type="dxa"/>
          </w:tcPr>
          <w:p w14:paraId="620051BC"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1.1.</w:t>
            </w:r>
          </w:p>
        </w:tc>
        <w:tc>
          <w:tcPr>
            <w:tcW w:w="2679" w:type="dxa"/>
          </w:tcPr>
          <w:p w14:paraId="414C7AA1"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Medžio anglies gamybos krosnis</w:t>
            </w:r>
          </w:p>
        </w:tc>
        <w:tc>
          <w:tcPr>
            <w:tcW w:w="4677" w:type="dxa"/>
          </w:tcPr>
          <w:p w14:paraId="2E094A75"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Darbinė temperatūra aktyviojoje </w:t>
            </w:r>
            <w:proofErr w:type="spellStart"/>
            <w:r w:rsidRPr="001E72C1">
              <w:rPr>
                <w:rFonts w:eastAsia="Times New Roman"/>
                <w:szCs w:val="24"/>
                <w:lang w:eastAsia="lt-LT"/>
              </w:rPr>
              <w:t>pirolizės</w:t>
            </w:r>
            <w:proofErr w:type="spellEnd"/>
            <w:r w:rsidRPr="001E72C1">
              <w:rPr>
                <w:rFonts w:eastAsia="Times New Roman"/>
                <w:szCs w:val="24"/>
                <w:lang w:eastAsia="lt-LT"/>
              </w:rPr>
              <w:t xml:space="preserve"> stadijoje ne </w:t>
            </w:r>
            <w:r w:rsidR="003D5985" w:rsidRPr="001E72C1">
              <w:rPr>
                <w:rFonts w:eastAsia="Times New Roman"/>
                <w:szCs w:val="24"/>
                <w:lang w:eastAsia="lt-LT"/>
              </w:rPr>
              <w:t>mažesnė</w:t>
            </w:r>
            <w:r w:rsidRPr="001E72C1">
              <w:rPr>
                <w:rFonts w:eastAsia="Times New Roman"/>
                <w:szCs w:val="24"/>
                <w:lang w:eastAsia="lt-LT"/>
              </w:rPr>
              <w:t xml:space="preserve"> nei 1200C;</w:t>
            </w:r>
          </w:p>
          <w:p w14:paraId="357A276C"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Temp</w:t>
            </w:r>
            <w:r w:rsidR="005C4CC7" w:rsidRPr="001E72C1">
              <w:rPr>
                <w:rFonts w:eastAsia="Times New Roman"/>
                <w:szCs w:val="24"/>
                <w:lang w:eastAsia="lt-LT"/>
              </w:rPr>
              <w:t>e</w:t>
            </w:r>
            <w:r w:rsidRPr="001E72C1">
              <w:rPr>
                <w:rFonts w:eastAsia="Times New Roman"/>
                <w:szCs w:val="24"/>
                <w:lang w:eastAsia="lt-LT"/>
              </w:rPr>
              <w:t>ratūra krosnies išorinio paviršiaus negali viršyti + 20C;</w:t>
            </w:r>
          </w:p>
          <w:p w14:paraId="2A472790"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Į vidinę degimo kamerą turi tilpti ne </w:t>
            </w:r>
            <w:r w:rsidR="003D5985" w:rsidRPr="001E72C1">
              <w:rPr>
                <w:rFonts w:eastAsia="Times New Roman"/>
                <w:szCs w:val="24"/>
                <w:lang w:eastAsia="lt-LT"/>
              </w:rPr>
              <w:t>mažiau</w:t>
            </w:r>
            <w:r w:rsidRPr="001E72C1">
              <w:rPr>
                <w:rFonts w:eastAsia="Times New Roman"/>
                <w:szCs w:val="24"/>
                <w:lang w:eastAsia="lt-LT"/>
              </w:rPr>
              <w:t xml:space="preserve"> kaip 8m</w:t>
            </w:r>
            <w:r w:rsidRPr="005E45D4">
              <w:rPr>
                <w:rFonts w:eastAsia="Times New Roman"/>
                <w:szCs w:val="24"/>
                <w:vertAlign w:val="superscript"/>
                <w:lang w:eastAsia="lt-LT"/>
              </w:rPr>
              <w:t>3</w:t>
            </w:r>
            <w:r w:rsidRPr="001E72C1">
              <w:rPr>
                <w:rFonts w:eastAsia="Times New Roman"/>
                <w:szCs w:val="24"/>
                <w:lang w:eastAsia="lt-LT"/>
              </w:rPr>
              <w:t xml:space="preserve"> medienos;</w:t>
            </w:r>
          </w:p>
          <w:p w14:paraId="06C5842D" w14:textId="77777777" w:rsidR="007D27B1" w:rsidRPr="00F622B4"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Galimybė naudoti medienos rąstus ne trumpesnius nei </w:t>
            </w:r>
            <w:r w:rsidRPr="00F622B4">
              <w:rPr>
                <w:rFonts w:eastAsia="Times New Roman"/>
                <w:szCs w:val="24"/>
                <w:lang w:eastAsia="lt-LT"/>
              </w:rPr>
              <w:t>1450mm;</w:t>
            </w:r>
          </w:p>
          <w:p w14:paraId="626C630D" w14:textId="77777777" w:rsidR="007D27B1" w:rsidRPr="001E72C1" w:rsidRDefault="007D27B1" w:rsidP="007D27B1">
            <w:pPr>
              <w:spacing w:after="0" w:line="240" w:lineRule="auto"/>
              <w:jc w:val="both"/>
              <w:rPr>
                <w:rFonts w:eastAsia="Times New Roman"/>
                <w:szCs w:val="24"/>
                <w:lang w:eastAsia="lt-LT"/>
              </w:rPr>
            </w:pPr>
            <w:r w:rsidRPr="00F622B4">
              <w:rPr>
                <w:rFonts w:eastAsia="Times New Roman"/>
                <w:szCs w:val="24"/>
                <w:lang w:eastAsia="lt-LT"/>
              </w:rPr>
              <w:t xml:space="preserve">Galimybė greitai kaitalioti </w:t>
            </w:r>
            <w:r w:rsidRPr="001E72C1">
              <w:rPr>
                <w:rFonts w:eastAsia="Times New Roman"/>
                <w:szCs w:val="24"/>
                <w:lang w:eastAsia="lt-LT"/>
              </w:rPr>
              <w:t xml:space="preserve">temperatūrinius režimus </w:t>
            </w:r>
            <w:r w:rsidR="003D5985" w:rsidRPr="001E72C1">
              <w:rPr>
                <w:rFonts w:eastAsia="Times New Roman"/>
                <w:szCs w:val="24"/>
                <w:lang w:eastAsia="lt-LT"/>
              </w:rPr>
              <w:t>temperatūrą</w:t>
            </w:r>
            <w:r w:rsidRPr="001E72C1">
              <w:rPr>
                <w:rFonts w:eastAsia="Times New Roman"/>
                <w:szCs w:val="24"/>
                <w:lang w:eastAsia="lt-LT"/>
              </w:rPr>
              <w:t>.</w:t>
            </w:r>
          </w:p>
          <w:p w14:paraId="7320C61B"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Galimybė kontroliuoti deguonies padavimą;</w:t>
            </w:r>
          </w:p>
          <w:p w14:paraId="4B5CF896" w14:textId="77777777" w:rsidR="007D27B1" w:rsidRPr="001E72C1" w:rsidRDefault="007D27B1" w:rsidP="007D27B1">
            <w:pPr>
              <w:spacing w:after="0" w:line="240" w:lineRule="auto"/>
              <w:jc w:val="both"/>
              <w:rPr>
                <w:rFonts w:eastAsia="Times New Roman"/>
                <w:szCs w:val="24"/>
                <w:lang w:eastAsia="lt-LT"/>
              </w:rPr>
            </w:pPr>
            <w:proofErr w:type="spellStart"/>
            <w:r w:rsidRPr="001E72C1">
              <w:rPr>
                <w:rFonts w:eastAsia="Times New Roman"/>
                <w:szCs w:val="24"/>
                <w:lang w:eastAsia="lt-LT"/>
              </w:rPr>
              <w:t>Pirolizinės</w:t>
            </w:r>
            <w:proofErr w:type="spellEnd"/>
            <w:r w:rsidRPr="001E72C1">
              <w:rPr>
                <w:rFonts w:eastAsia="Times New Roman"/>
                <w:szCs w:val="24"/>
                <w:lang w:eastAsia="lt-LT"/>
              </w:rPr>
              <w:t xml:space="preserve"> smalos/deguto surinkimas;</w:t>
            </w:r>
          </w:p>
          <w:p w14:paraId="48B97938"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Galimybė greitai ir saugiai transportuoti produkciją iš krosnies į aušinimo kamerą;</w:t>
            </w:r>
          </w:p>
          <w:p w14:paraId="0E6C344F"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1 krosnis per </w:t>
            </w:r>
            <w:r w:rsidR="003D5985" w:rsidRPr="001E72C1">
              <w:rPr>
                <w:rFonts w:eastAsia="Times New Roman"/>
                <w:szCs w:val="24"/>
                <w:lang w:eastAsia="lt-LT"/>
              </w:rPr>
              <w:t>mėnesį</w:t>
            </w:r>
            <w:r w:rsidRPr="001E72C1">
              <w:rPr>
                <w:rFonts w:eastAsia="Times New Roman"/>
                <w:szCs w:val="24"/>
                <w:lang w:eastAsia="lt-LT"/>
              </w:rPr>
              <w:t xml:space="preserve"> turi pagaminti ne mažiau nei 11 tonų medžio anglies.</w:t>
            </w:r>
          </w:p>
        </w:tc>
        <w:tc>
          <w:tcPr>
            <w:tcW w:w="851" w:type="dxa"/>
          </w:tcPr>
          <w:p w14:paraId="681F81CE"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8</w:t>
            </w:r>
          </w:p>
        </w:tc>
        <w:tc>
          <w:tcPr>
            <w:tcW w:w="850" w:type="dxa"/>
          </w:tcPr>
          <w:p w14:paraId="1BC3A423"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vnt.</w:t>
            </w:r>
          </w:p>
        </w:tc>
      </w:tr>
      <w:tr w:rsidR="007D27B1" w:rsidRPr="001E72C1" w14:paraId="4489DCF3" w14:textId="77777777" w:rsidTr="005939CE">
        <w:tc>
          <w:tcPr>
            <w:tcW w:w="724" w:type="dxa"/>
          </w:tcPr>
          <w:p w14:paraId="380E9F9B"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1.2.</w:t>
            </w:r>
          </w:p>
        </w:tc>
        <w:tc>
          <w:tcPr>
            <w:tcW w:w="2679" w:type="dxa"/>
          </w:tcPr>
          <w:p w14:paraId="240DC71D"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Vidinis krosnies vagonėlis</w:t>
            </w:r>
          </w:p>
        </w:tc>
        <w:tc>
          <w:tcPr>
            <w:tcW w:w="4677" w:type="dxa"/>
          </w:tcPr>
          <w:p w14:paraId="3F9C7A27"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Atsparumas aukštai temperatūrai, ne mažiau nei 1200C;</w:t>
            </w:r>
          </w:p>
          <w:p w14:paraId="7107031B"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Saugus, patogus, </w:t>
            </w:r>
            <w:r w:rsidR="003D5985" w:rsidRPr="001E72C1">
              <w:rPr>
                <w:rFonts w:eastAsia="Times New Roman"/>
                <w:szCs w:val="24"/>
                <w:lang w:eastAsia="lt-LT"/>
              </w:rPr>
              <w:t>transportavimui</w:t>
            </w:r>
            <w:r w:rsidRPr="001E72C1">
              <w:rPr>
                <w:rFonts w:eastAsia="Times New Roman"/>
                <w:szCs w:val="24"/>
                <w:lang w:eastAsia="lt-LT"/>
              </w:rPr>
              <w:t xml:space="preserve"> tarp degimo ir aušinimo kamerų; </w:t>
            </w:r>
          </w:p>
        </w:tc>
        <w:tc>
          <w:tcPr>
            <w:tcW w:w="851" w:type="dxa"/>
          </w:tcPr>
          <w:p w14:paraId="350F13F4"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16</w:t>
            </w:r>
          </w:p>
        </w:tc>
        <w:tc>
          <w:tcPr>
            <w:tcW w:w="850" w:type="dxa"/>
          </w:tcPr>
          <w:p w14:paraId="1E7D35E9"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vnt.</w:t>
            </w:r>
          </w:p>
        </w:tc>
      </w:tr>
      <w:tr w:rsidR="007D27B1" w:rsidRPr="001E72C1" w14:paraId="10543DCC" w14:textId="77777777" w:rsidTr="005939CE">
        <w:tc>
          <w:tcPr>
            <w:tcW w:w="724" w:type="dxa"/>
          </w:tcPr>
          <w:p w14:paraId="77EE1DAE"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1.3.</w:t>
            </w:r>
          </w:p>
        </w:tc>
        <w:tc>
          <w:tcPr>
            <w:tcW w:w="2679" w:type="dxa"/>
          </w:tcPr>
          <w:p w14:paraId="04F5A063"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Temperatūros stebėjimas </w:t>
            </w:r>
          </w:p>
        </w:tc>
        <w:tc>
          <w:tcPr>
            <w:tcW w:w="4677" w:type="dxa"/>
          </w:tcPr>
          <w:p w14:paraId="5E16B953"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Išorėje tur</w:t>
            </w:r>
            <w:r w:rsidR="003D5985" w:rsidRPr="001E72C1">
              <w:rPr>
                <w:rFonts w:eastAsia="Times New Roman"/>
                <w:szCs w:val="24"/>
                <w:lang w:eastAsia="lt-LT"/>
              </w:rPr>
              <w:t>i</w:t>
            </w:r>
            <w:r w:rsidRPr="001E72C1">
              <w:rPr>
                <w:rFonts w:eastAsia="Times New Roman"/>
                <w:szCs w:val="24"/>
                <w:lang w:eastAsia="lt-LT"/>
              </w:rPr>
              <w:t xml:space="preserve"> būti monitorius kuriame matomi temperatūrų </w:t>
            </w:r>
            <w:r w:rsidR="003D5985" w:rsidRPr="001E72C1">
              <w:rPr>
                <w:rFonts w:eastAsia="Times New Roman"/>
                <w:szCs w:val="24"/>
                <w:lang w:eastAsia="lt-LT"/>
              </w:rPr>
              <w:t>reikšmės</w:t>
            </w:r>
            <w:r w:rsidRPr="001E72C1">
              <w:rPr>
                <w:rFonts w:eastAsia="Times New Roman"/>
                <w:szCs w:val="24"/>
                <w:lang w:eastAsia="lt-LT"/>
              </w:rPr>
              <w:t xml:space="preserve"> krosnies viduje.</w:t>
            </w:r>
          </w:p>
        </w:tc>
        <w:tc>
          <w:tcPr>
            <w:tcW w:w="851" w:type="dxa"/>
          </w:tcPr>
          <w:p w14:paraId="28D08A4F"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8</w:t>
            </w:r>
          </w:p>
        </w:tc>
        <w:tc>
          <w:tcPr>
            <w:tcW w:w="850" w:type="dxa"/>
          </w:tcPr>
          <w:p w14:paraId="6356B46A" w14:textId="77777777" w:rsidR="007D27B1" w:rsidRPr="001E72C1" w:rsidRDefault="007D27B1" w:rsidP="007D27B1">
            <w:pPr>
              <w:spacing w:after="0" w:line="240" w:lineRule="auto"/>
              <w:jc w:val="center"/>
              <w:rPr>
                <w:rFonts w:eastAsia="Times New Roman"/>
                <w:szCs w:val="24"/>
                <w:lang w:eastAsia="lt-LT"/>
              </w:rPr>
            </w:pPr>
            <w:proofErr w:type="spellStart"/>
            <w:r w:rsidRPr="001E72C1">
              <w:rPr>
                <w:rFonts w:eastAsia="Times New Roman"/>
                <w:szCs w:val="24"/>
                <w:lang w:eastAsia="lt-LT"/>
              </w:rPr>
              <w:t>kompl</w:t>
            </w:r>
            <w:proofErr w:type="spellEnd"/>
            <w:r w:rsidRPr="001E72C1">
              <w:rPr>
                <w:rFonts w:eastAsia="Times New Roman"/>
                <w:szCs w:val="24"/>
                <w:lang w:eastAsia="lt-LT"/>
              </w:rPr>
              <w:t>.</w:t>
            </w:r>
          </w:p>
        </w:tc>
      </w:tr>
      <w:tr w:rsidR="007D27B1" w:rsidRPr="001E72C1" w14:paraId="39B0E788" w14:textId="77777777" w:rsidTr="005939CE">
        <w:tc>
          <w:tcPr>
            <w:tcW w:w="724" w:type="dxa"/>
          </w:tcPr>
          <w:p w14:paraId="0AD3752F"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1.4.</w:t>
            </w:r>
          </w:p>
        </w:tc>
        <w:tc>
          <w:tcPr>
            <w:tcW w:w="2679" w:type="dxa"/>
          </w:tcPr>
          <w:p w14:paraId="6D4336C8"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Jungiamieji bėgiai</w:t>
            </w:r>
          </w:p>
        </w:tc>
        <w:tc>
          <w:tcPr>
            <w:tcW w:w="4677" w:type="dxa"/>
          </w:tcPr>
          <w:p w14:paraId="46998507"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B</w:t>
            </w:r>
            <w:r w:rsidR="00325813">
              <w:rPr>
                <w:rFonts w:eastAsia="Times New Roman"/>
                <w:szCs w:val="24"/>
                <w:lang w:eastAsia="lt-LT"/>
              </w:rPr>
              <w:t>ė</w:t>
            </w:r>
            <w:r w:rsidRPr="001E72C1">
              <w:rPr>
                <w:rFonts w:eastAsia="Times New Roman"/>
                <w:szCs w:val="24"/>
                <w:lang w:eastAsia="lt-LT"/>
              </w:rPr>
              <w:t xml:space="preserve">ginė transportavimo sistema, tarp medienos ruošos vietos, degimo ir aušinimo kamerų.  </w:t>
            </w:r>
          </w:p>
        </w:tc>
        <w:tc>
          <w:tcPr>
            <w:tcW w:w="851" w:type="dxa"/>
          </w:tcPr>
          <w:p w14:paraId="0A912674"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w:t>
            </w:r>
          </w:p>
        </w:tc>
        <w:tc>
          <w:tcPr>
            <w:tcW w:w="850" w:type="dxa"/>
          </w:tcPr>
          <w:p w14:paraId="7D7CD97F" w14:textId="77777777" w:rsidR="007D27B1" w:rsidRPr="001E72C1" w:rsidRDefault="007D27B1" w:rsidP="007D27B1">
            <w:pPr>
              <w:spacing w:after="0" w:line="240" w:lineRule="auto"/>
              <w:jc w:val="center"/>
              <w:rPr>
                <w:rFonts w:eastAsia="Times New Roman"/>
                <w:szCs w:val="24"/>
                <w:lang w:eastAsia="lt-LT"/>
              </w:rPr>
            </w:pPr>
            <w:proofErr w:type="spellStart"/>
            <w:r w:rsidRPr="001E72C1">
              <w:rPr>
                <w:rFonts w:eastAsia="Times New Roman"/>
                <w:szCs w:val="24"/>
                <w:lang w:eastAsia="lt-LT"/>
              </w:rPr>
              <w:t>kompl</w:t>
            </w:r>
            <w:proofErr w:type="spellEnd"/>
            <w:r w:rsidRPr="001E72C1">
              <w:rPr>
                <w:rFonts w:eastAsia="Times New Roman"/>
                <w:szCs w:val="24"/>
                <w:lang w:eastAsia="lt-LT"/>
              </w:rPr>
              <w:t>.</w:t>
            </w:r>
          </w:p>
        </w:tc>
      </w:tr>
      <w:tr w:rsidR="007D27B1" w:rsidRPr="001E72C1" w14:paraId="1FA8CC3E" w14:textId="77777777" w:rsidTr="005939CE">
        <w:tc>
          <w:tcPr>
            <w:tcW w:w="724" w:type="dxa"/>
          </w:tcPr>
          <w:p w14:paraId="52AF12C3"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1.5.</w:t>
            </w:r>
          </w:p>
        </w:tc>
        <w:tc>
          <w:tcPr>
            <w:tcW w:w="2679" w:type="dxa"/>
          </w:tcPr>
          <w:p w14:paraId="216FB22F"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Aušinimo talpa</w:t>
            </w:r>
          </w:p>
        </w:tc>
        <w:tc>
          <w:tcPr>
            <w:tcW w:w="4677" w:type="dxa"/>
          </w:tcPr>
          <w:p w14:paraId="55138BC4"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Atspari  ne </w:t>
            </w:r>
            <w:r w:rsidR="003D5985" w:rsidRPr="001E72C1">
              <w:rPr>
                <w:rFonts w:eastAsia="Times New Roman"/>
                <w:szCs w:val="24"/>
                <w:lang w:eastAsia="lt-LT"/>
              </w:rPr>
              <w:t>mažesnei</w:t>
            </w:r>
            <w:r w:rsidRPr="001E72C1">
              <w:rPr>
                <w:rFonts w:eastAsia="Times New Roman"/>
                <w:szCs w:val="24"/>
                <w:lang w:eastAsia="lt-LT"/>
              </w:rPr>
              <w:t xml:space="preserve"> nei 1200C temperatūrai;</w:t>
            </w:r>
          </w:p>
          <w:p w14:paraId="69E5BE1C"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Hermetiška patalpa, vožtuvas leidžiantis išeiti karštam orui, be </w:t>
            </w:r>
            <w:r w:rsidR="003D5985" w:rsidRPr="001E72C1">
              <w:rPr>
                <w:rFonts w:eastAsia="Times New Roman"/>
                <w:szCs w:val="24"/>
                <w:lang w:eastAsia="lt-LT"/>
              </w:rPr>
              <w:t>galimybės</w:t>
            </w:r>
            <w:r w:rsidRPr="001E72C1">
              <w:rPr>
                <w:rFonts w:eastAsia="Times New Roman"/>
                <w:szCs w:val="24"/>
                <w:lang w:eastAsia="lt-LT"/>
              </w:rPr>
              <w:t xml:space="preserve"> patekti šaltam orui  į aušinimo kamerą.</w:t>
            </w:r>
          </w:p>
        </w:tc>
        <w:tc>
          <w:tcPr>
            <w:tcW w:w="851" w:type="dxa"/>
          </w:tcPr>
          <w:p w14:paraId="2DBB2532"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8</w:t>
            </w:r>
          </w:p>
        </w:tc>
        <w:tc>
          <w:tcPr>
            <w:tcW w:w="850" w:type="dxa"/>
          </w:tcPr>
          <w:p w14:paraId="7F8EADA7" w14:textId="77777777" w:rsidR="007D27B1" w:rsidRPr="001E72C1" w:rsidRDefault="007D27B1" w:rsidP="007D27B1">
            <w:pPr>
              <w:spacing w:after="0" w:line="240" w:lineRule="auto"/>
              <w:jc w:val="center"/>
              <w:rPr>
                <w:rFonts w:eastAsia="Times New Roman"/>
                <w:szCs w:val="24"/>
                <w:lang w:eastAsia="lt-LT"/>
              </w:rPr>
            </w:pPr>
            <w:proofErr w:type="spellStart"/>
            <w:r w:rsidRPr="001E72C1">
              <w:rPr>
                <w:rFonts w:eastAsia="Times New Roman"/>
                <w:szCs w:val="24"/>
                <w:lang w:eastAsia="lt-LT"/>
              </w:rPr>
              <w:t>kompl</w:t>
            </w:r>
            <w:proofErr w:type="spellEnd"/>
            <w:r w:rsidRPr="001E72C1">
              <w:rPr>
                <w:rFonts w:eastAsia="Times New Roman"/>
                <w:szCs w:val="24"/>
                <w:lang w:eastAsia="lt-LT"/>
              </w:rPr>
              <w:t>.</w:t>
            </w:r>
          </w:p>
        </w:tc>
      </w:tr>
      <w:tr w:rsidR="007D27B1" w:rsidRPr="001E72C1" w14:paraId="6A5927B8" w14:textId="77777777" w:rsidTr="005939CE">
        <w:tc>
          <w:tcPr>
            <w:tcW w:w="724" w:type="dxa"/>
          </w:tcPr>
          <w:p w14:paraId="29B021A5"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2.</w:t>
            </w:r>
          </w:p>
        </w:tc>
        <w:tc>
          <w:tcPr>
            <w:tcW w:w="9057" w:type="dxa"/>
            <w:gridSpan w:val="4"/>
          </w:tcPr>
          <w:p w14:paraId="6507767B" w14:textId="77777777" w:rsidR="007D27B1" w:rsidRPr="001E72C1" w:rsidRDefault="003D5985" w:rsidP="007D27B1">
            <w:pPr>
              <w:spacing w:after="0" w:line="240" w:lineRule="auto"/>
              <w:rPr>
                <w:rFonts w:eastAsia="Times New Roman"/>
                <w:szCs w:val="24"/>
                <w:lang w:eastAsia="lt-LT"/>
              </w:rPr>
            </w:pPr>
            <w:r w:rsidRPr="001E72C1">
              <w:rPr>
                <w:rFonts w:eastAsia="Times New Roman"/>
                <w:szCs w:val="24"/>
                <w:lang w:eastAsia="lt-LT"/>
              </w:rPr>
              <w:t>Reikalavimai</w:t>
            </w:r>
            <w:r w:rsidR="007D27B1" w:rsidRPr="001E72C1">
              <w:rPr>
                <w:rFonts w:eastAsia="Times New Roman"/>
                <w:szCs w:val="24"/>
                <w:lang w:eastAsia="lt-LT"/>
              </w:rPr>
              <w:t xml:space="preserve"> produkcijai</w:t>
            </w:r>
          </w:p>
        </w:tc>
      </w:tr>
      <w:tr w:rsidR="007D27B1" w:rsidRPr="001E72C1" w14:paraId="1A6564CB" w14:textId="77777777" w:rsidTr="005939CE">
        <w:trPr>
          <w:trHeight w:val="790"/>
        </w:trPr>
        <w:tc>
          <w:tcPr>
            <w:tcW w:w="724" w:type="dxa"/>
          </w:tcPr>
          <w:p w14:paraId="7955B247" w14:textId="77777777" w:rsidR="007D27B1" w:rsidRPr="001E72C1" w:rsidRDefault="007D27B1" w:rsidP="003D5985">
            <w:pPr>
              <w:spacing w:after="0" w:line="240" w:lineRule="auto"/>
              <w:jc w:val="center"/>
              <w:rPr>
                <w:rFonts w:eastAsia="Times New Roman"/>
                <w:szCs w:val="24"/>
                <w:lang w:eastAsia="lt-LT"/>
              </w:rPr>
            </w:pPr>
            <w:r w:rsidRPr="001E72C1">
              <w:rPr>
                <w:rFonts w:eastAsia="Times New Roman"/>
                <w:szCs w:val="24"/>
                <w:lang w:eastAsia="lt-LT"/>
              </w:rPr>
              <w:t>2.1.</w:t>
            </w:r>
          </w:p>
          <w:p w14:paraId="67A55855" w14:textId="77777777" w:rsidR="007D27B1" w:rsidRPr="001E72C1" w:rsidRDefault="007D27B1" w:rsidP="007D27B1">
            <w:pPr>
              <w:spacing w:after="0" w:line="240" w:lineRule="auto"/>
              <w:jc w:val="center"/>
              <w:rPr>
                <w:rFonts w:eastAsia="Times New Roman"/>
                <w:szCs w:val="24"/>
                <w:lang w:eastAsia="lt-LT"/>
              </w:rPr>
            </w:pPr>
          </w:p>
        </w:tc>
        <w:tc>
          <w:tcPr>
            <w:tcW w:w="2679" w:type="dxa"/>
          </w:tcPr>
          <w:p w14:paraId="4D3AAF89"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Galutinė produkcija</w:t>
            </w:r>
          </w:p>
          <w:p w14:paraId="5F6D01DF" w14:textId="77777777" w:rsidR="007D27B1" w:rsidRPr="001E72C1" w:rsidRDefault="007D27B1" w:rsidP="007D27B1">
            <w:pPr>
              <w:spacing w:after="0" w:line="240" w:lineRule="auto"/>
              <w:rPr>
                <w:rFonts w:eastAsia="Times New Roman"/>
                <w:szCs w:val="24"/>
                <w:lang w:eastAsia="lt-LT"/>
              </w:rPr>
            </w:pPr>
          </w:p>
        </w:tc>
        <w:tc>
          <w:tcPr>
            <w:tcW w:w="4677" w:type="dxa"/>
          </w:tcPr>
          <w:p w14:paraId="73ED9F73"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Galutinė produkcija turi </w:t>
            </w:r>
            <w:r w:rsidR="003D5985" w:rsidRPr="001E72C1">
              <w:rPr>
                <w:rFonts w:eastAsia="Times New Roman"/>
                <w:szCs w:val="24"/>
                <w:lang w:eastAsia="lt-LT"/>
              </w:rPr>
              <w:t>atitikti</w:t>
            </w:r>
            <w:r w:rsidRPr="001E72C1">
              <w:rPr>
                <w:rFonts w:eastAsia="Times New Roman"/>
                <w:szCs w:val="24"/>
                <w:lang w:eastAsia="lt-LT"/>
              </w:rPr>
              <w:t xml:space="preserve"> šiuos reikalavimus:</w:t>
            </w:r>
          </w:p>
          <w:p w14:paraId="7E0AFE01"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Anglies kiekis ne mažesnis nei 90%;</w:t>
            </w:r>
          </w:p>
          <w:p w14:paraId="06BF56B1"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Drėgmė ne didesnė nei  4%;</w:t>
            </w:r>
          </w:p>
          <w:p w14:paraId="756D6E2F" w14:textId="77777777" w:rsidR="007D27B1" w:rsidRPr="001E72C1" w:rsidRDefault="007D27B1" w:rsidP="007D27B1">
            <w:pPr>
              <w:spacing w:after="0" w:line="240" w:lineRule="auto"/>
              <w:jc w:val="both"/>
              <w:rPr>
                <w:rFonts w:eastAsia="Times New Roman"/>
                <w:szCs w:val="24"/>
                <w:lang w:eastAsia="lt-LT"/>
              </w:rPr>
            </w:pPr>
            <w:proofErr w:type="spellStart"/>
            <w:r w:rsidRPr="001E72C1">
              <w:rPr>
                <w:rFonts w:eastAsia="Times New Roman"/>
                <w:szCs w:val="24"/>
                <w:lang w:eastAsia="lt-LT"/>
              </w:rPr>
              <w:t>Peleningumas</w:t>
            </w:r>
            <w:proofErr w:type="spellEnd"/>
            <w:r w:rsidRPr="001E72C1">
              <w:rPr>
                <w:rFonts w:eastAsia="Times New Roman"/>
                <w:szCs w:val="24"/>
                <w:lang w:eastAsia="lt-LT"/>
              </w:rPr>
              <w:t xml:space="preserve"> ne didesnis nei  2%</w:t>
            </w:r>
          </w:p>
          <w:p w14:paraId="0228EF86"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 xml:space="preserve">Kaloringumas ne mažesnis nei 8000 </w:t>
            </w:r>
            <w:proofErr w:type="spellStart"/>
            <w:r w:rsidRPr="001E72C1">
              <w:rPr>
                <w:rFonts w:eastAsia="Times New Roman"/>
                <w:szCs w:val="24"/>
                <w:lang w:eastAsia="lt-LT"/>
              </w:rPr>
              <w:t>Kkal</w:t>
            </w:r>
            <w:proofErr w:type="spellEnd"/>
            <w:r w:rsidRPr="001E72C1">
              <w:rPr>
                <w:rFonts w:eastAsia="Times New Roman"/>
                <w:szCs w:val="24"/>
                <w:lang w:eastAsia="lt-LT"/>
              </w:rPr>
              <w:t>/kg</w:t>
            </w:r>
          </w:p>
        </w:tc>
        <w:tc>
          <w:tcPr>
            <w:tcW w:w="851" w:type="dxa"/>
          </w:tcPr>
          <w:p w14:paraId="77799143" w14:textId="77777777" w:rsidR="007D27B1" w:rsidRPr="001E72C1" w:rsidRDefault="007D27B1" w:rsidP="007D27B1">
            <w:pPr>
              <w:spacing w:after="0" w:line="240" w:lineRule="auto"/>
              <w:jc w:val="center"/>
              <w:rPr>
                <w:rFonts w:eastAsia="Times New Roman"/>
                <w:szCs w:val="24"/>
                <w:lang w:eastAsia="lt-LT"/>
              </w:rPr>
            </w:pPr>
          </w:p>
        </w:tc>
        <w:tc>
          <w:tcPr>
            <w:tcW w:w="850" w:type="dxa"/>
          </w:tcPr>
          <w:p w14:paraId="0DC6B048" w14:textId="77777777" w:rsidR="007D27B1" w:rsidRPr="001E72C1" w:rsidRDefault="007D27B1" w:rsidP="007D27B1">
            <w:pPr>
              <w:spacing w:after="0" w:line="240" w:lineRule="auto"/>
              <w:jc w:val="center"/>
              <w:rPr>
                <w:rFonts w:eastAsia="Times New Roman"/>
                <w:szCs w:val="24"/>
                <w:lang w:eastAsia="lt-LT"/>
              </w:rPr>
            </w:pPr>
          </w:p>
        </w:tc>
      </w:tr>
      <w:tr w:rsidR="007D27B1" w:rsidRPr="001E72C1" w14:paraId="7A67CAD6" w14:textId="77777777" w:rsidTr="005939CE">
        <w:trPr>
          <w:trHeight w:val="310"/>
        </w:trPr>
        <w:tc>
          <w:tcPr>
            <w:tcW w:w="724" w:type="dxa"/>
          </w:tcPr>
          <w:p w14:paraId="3ED880C9"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3</w:t>
            </w:r>
          </w:p>
        </w:tc>
        <w:tc>
          <w:tcPr>
            <w:tcW w:w="2679" w:type="dxa"/>
          </w:tcPr>
          <w:p w14:paraId="12D16BF9"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Papildomi reikalavimai</w:t>
            </w:r>
          </w:p>
        </w:tc>
        <w:tc>
          <w:tcPr>
            <w:tcW w:w="4677" w:type="dxa"/>
          </w:tcPr>
          <w:p w14:paraId="0727F7D7" w14:textId="77777777" w:rsidR="007D27B1" w:rsidRPr="001E72C1" w:rsidRDefault="007D27B1" w:rsidP="007D27B1">
            <w:pPr>
              <w:spacing w:after="0" w:line="240" w:lineRule="auto"/>
              <w:jc w:val="both"/>
              <w:rPr>
                <w:rFonts w:eastAsia="Times New Roman"/>
                <w:szCs w:val="24"/>
                <w:lang w:eastAsia="lt-LT"/>
              </w:rPr>
            </w:pPr>
          </w:p>
        </w:tc>
        <w:tc>
          <w:tcPr>
            <w:tcW w:w="851" w:type="dxa"/>
          </w:tcPr>
          <w:p w14:paraId="235BB86B" w14:textId="77777777" w:rsidR="007D27B1" w:rsidRPr="001E72C1" w:rsidRDefault="007D27B1" w:rsidP="007D27B1">
            <w:pPr>
              <w:spacing w:after="0" w:line="240" w:lineRule="auto"/>
              <w:jc w:val="center"/>
              <w:rPr>
                <w:rFonts w:eastAsia="Times New Roman"/>
                <w:szCs w:val="24"/>
                <w:lang w:eastAsia="lt-LT"/>
              </w:rPr>
            </w:pPr>
          </w:p>
        </w:tc>
        <w:tc>
          <w:tcPr>
            <w:tcW w:w="850" w:type="dxa"/>
          </w:tcPr>
          <w:p w14:paraId="10BE9506" w14:textId="77777777" w:rsidR="007D27B1" w:rsidRPr="001E72C1" w:rsidRDefault="007D27B1" w:rsidP="007D27B1">
            <w:pPr>
              <w:spacing w:after="0" w:line="240" w:lineRule="auto"/>
              <w:jc w:val="center"/>
              <w:rPr>
                <w:rFonts w:eastAsia="Times New Roman"/>
                <w:szCs w:val="24"/>
                <w:lang w:eastAsia="lt-LT"/>
              </w:rPr>
            </w:pPr>
          </w:p>
        </w:tc>
      </w:tr>
      <w:tr w:rsidR="007D27B1" w:rsidRPr="001E72C1" w14:paraId="4778D965" w14:textId="77777777" w:rsidTr="005939CE">
        <w:trPr>
          <w:trHeight w:val="960"/>
        </w:trPr>
        <w:tc>
          <w:tcPr>
            <w:tcW w:w="724" w:type="dxa"/>
          </w:tcPr>
          <w:p w14:paraId="7ADD74C4" w14:textId="77777777" w:rsidR="007D27B1" w:rsidRPr="001E72C1" w:rsidRDefault="007D27B1" w:rsidP="003D5985">
            <w:pPr>
              <w:spacing w:after="0" w:line="240" w:lineRule="auto"/>
              <w:jc w:val="center"/>
              <w:rPr>
                <w:rFonts w:eastAsia="Times New Roman"/>
                <w:szCs w:val="24"/>
                <w:lang w:eastAsia="lt-LT"/>
              </w:rPr>
            </w:pPr>
            <w:r w:rsidRPr="001E72C1">
              <w:rPr>
                <w:rFonts w:eastAsia="Times New Roman"/>
                <w:szCs w:val="24"/>
                <w:lang w:eastAsia="lt-LT"/>
              </w:rPr>
              <w:t>3.1.</w:t>
            </w:r>
          </w:p>
          <w:p w14:paraId="1CD57B51" w14:textId="77777777" w:rsidR="007D27B1" w:rsidRPr="001E72C1" w:rsidRDefault="007D27B1" w:rsidP="007D27B1">
            <w:pPr>
              <w:spacing w:after="0" w:line="240" w:lineRule="auto"/>
              <w:rPr>
                <w:rFonts w:eastAsia="Times New Roman"/>
                <w:szCs w:val="24"/>
                <w:lang w:eastAsia="lt-LT"/>
              </w:rPr>
            </w:pPr>
          </w:p>
        </w:tc>
        <w:tc>
          <w:tcPr>
            <w:tcW w:w="2679" w:type="dxa"/>
          </w:tcPr>
          <w:p w14:paraId="44E88C7F"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Apmokymas</w:t>
            </w:r>
          </w:p>
          <w:p w14:paraId="2862B536" w14:textId="77777777" w:rsidR="007D27B1" w:rsidRPr="001E72C1" w:rsidRDefault="007D27B1" w:rsidP="007D27B1">
            <w:pPr>
              <w:spacing w:after="0" w:line="240" w:lineRule="auto"/>
              <w:rPr>
                <w:rFonts w:eastAsia="Times New Roman"/>
                <w:szCs w:val="24"/>
                <w:lang w:eastAsia="lt-LT"/>
              </w:rPr>
            </w:pPr>
          </w:p>
        </w:tc>
        <w:tc>
          <w:tcPr>
            <w:tcW w:w="4677" w:type="dxa"/>
          </w:tcPr>
          <w:p w14:paraId="6DCEA09F"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Įmonės komanda turi būti pilnai apmokyta saugiai naudotis įranga. Ir gaminti aukščiausios kokybės produkciją.</w:t>
            </w:r>
          </w:p>
          <w:p w14:paraId="2AF4E2F5" w14:textId="77777777" w:rsidR="007D27B1" w:rsidRPr="001E72C1" w:rsidRDefault="007D27B1" w:rsidP="007D27B1">
            <w:pPr>
              <w:spacing w:after="0" w:line="240" w:lineRule="auto"/>
              <w:jc w:val="both"/>
              <w:rPr>
                <w:rFonts w:eastAsia="Times New Roman"/>
                <w:szCs w:val="24"/>
                <w:lang w:eastAsia="lt-LT"/>
              </w:rPr>
            </w:pPr>
          </w:p>
        </w:tc>
        <w:tc>
          <w:tcPr>
            <w:tcW w:w="851" w:type="dxa"/>
          </w:tcPr>
          <w:p w14:paraId="0FB399C3" w14:textId="77777777" w:rsidR="007D27B1" w:rsidRPr="001E72C1" w:rsidRDefault="007D27B1" w:rsidP="007D27B1">
            <w:pPr>
              <w:spacing w:after="0" w:line="240" w:lineRule="auto"/>
              <w:jc w:val="center"/>
              <w:rPr>
                <w:rFonts w:eastAsia="Times New Roman"/>
                <w:szCs w:val="24"/>
                <w:lang w:eastAsia="lt-LT"/>
              </w:rPr>
            </w:pPr>
            <w:r w:rsidRPr="001E72C1">
              <w:rPr>
                <w:rFonts w:eastAsia="Times New Roman"/>
                <w:szCs w:val="24"/>
                <w:lang w:eastAsia="lt-LT"/>
              </w:rPr>
              <w:t xml:space="preserve">1 </w:t>
            </w:r>
          </w:p>
        </w:tc>
        <w:tc>
          <w:tcPr>
            <w:tcW w:w="850" w:type="dxa"/>
          </w:tcPr>
          <w:p w14:paraId="781E8FA0" w14:textId="77777777" w:rsidR="007D27B1" w:rsidRPr="001E72C1" w:rsidRDefault="007D27B1" w:rsidP="007D27B1">
            <w:pPr>
              <w:spacing w:after="0" w:line="240" w:lineRule="auto"/>
              <w:jc w:val="center"/>
              <w:rPr>
                <w:rFonts w:eastAsia="Times New Roman"/>
                <w:szCs w:val="24"/>
                <w:lang w:eastAsia="lt-LT"/>
              </w:rPr>
            </w:pPr>
            <w:proofErr w:type="spellStart"/>
            <w:r w:rsidRPr="001E72C1">
              <w:rPr>
                <w:rFonts w:eastAsia="Times New Roman"/>
                <w:szCs w:val="24"/>
                <w:lang w:eastAsia="lt-LT"/>
              </w:rPr>
              <w:t>kompl</w:t>
            </w:r>
            <w:proofErr w:type="spellEnd"/>
            <w:r w:rsidRPr="001E72C1">
              <w:rPr>
                <w:rFonts w:eastAsia="Times New Roman"/>
                <w:szCs w:val="24"/>
                <w:lang w:eastAsia="lt-LT"/>
              </w:rPr>
              <w:t>.</w:t>
            </w:r>
          </w:p>
        </w:tc>
      </w:tr>
      <w:tr w:rsidR="007D27B1" w:rsidRPr="001E72C1" w14:paraId="47620BB4" w14:textId="77777777" w:rsidTr="005939CE">
        <w:trPr>
          <w:trHeight w:val="420"/>
        </w:trPr>
        <w:tc>
          <w:tcPr>
            <w:tcW w:w="724" w:type="dxa"/>
          </w:tcPr>
          <w:p w14:paraId="0238E3AB"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3.2.</w:t>
            </w:r>
          </w:p>
        </w:tc>
        <w:tc>
          <w:tcPr>
            <w:tcW w:w="2679" w:type="dxa"/>
          </w:tcPr>
          <w:p w14:paraId="5B82C0C8" w14:textId="77777777" w:rsidR="007D27B1" w:rsidRPr="001E72C1" w:rsidRDefault="007D27B1" w:rsidP="007D27B1">
            <w:pPr>
              <w:spacing w:after="0" w:line="240" w:lineRule="auto"/>
              <w:rPr>
                <w:rFonts w:eastAsia="Times New Roman"/>
                <w:szCs w:val="24"/>
                <w:lang w:eastAsia="lt-LT"/>
              </w:rPr>
            </w:pPr>
            <w:r w:rsidRPr="001E72C1">
              <w:rPr>
                <w:rFonts w:eastAsia="Times New Roman"/>
                <w:szCs w:val="24"/>
                <w:lang w:eastAsia="lt-LT"/>
              </w:rPr>
              <w:t>Garantija</w:t>
            </w:r>
          </w:p>
        </w:tc>
        <w:tc>
          <w:tcPr>
            <w:tcW w:w="4677" w:type="dxa"/>
          </w:tcPr>
          <w:p w14:paraId="422A9233" w14:textId="77777777" w:rsidR="007D27B1" w:rsidRPr="001E72C1" w:rsidRDefault="007D27B1" w:rsidP="007D27B1">
            <w:pPr>
              <w:spacing w:after="0" w:line="240" w:lineRule="auto"/>
              <w:jc w:val="both"/>
              <w:rPr>
                <w:rFonts w:eastAsia="Times New Roman"/>
                <w:szCs w:val="24"/>
                <w:lang w:eastAsia="lt-LT"/>
              </w:rPr>
            </w:pPr>
            <w:r w:rsidRPr="001E72C1">
              <w:rPr>
                <w:rFonts w:eastAsia="Times New Roman"/>
                <w:szCs w:val="24"/>
                <w:lang w:eastAsia="lt-LT"/>
              </w:rPr>
              <w:t>Garantija ne mažiau kaip 3 metai</w:t>
            </w:r>
          </w:p>
        </w:tc>
        <w:tc>
          <w:tcPr>
            <w:tcW w:w="851" w:type="dxa"/>
          </w:tcPr>
          <w:p w14:paraId="76377B53" w14:textId="77777777" w:rsidR="007D27B1" w:rsidRPr="001E72C1" w:rsidRDefault="007D27B1" w:rsidP="007D27B1">
            <w:pPr>
              <w:spacing w:after="0" w:line="240" w:lineRule="auto"/>
              <w:jc w:val="center"/>
              <w:rPr>
                <w:rFonts w:eastAsia="Times New Roman"/>
                <w:szCs w:val="24"/>
                <w:lang w:eastAsia="lt-LT"/>
              </w:rPr>
            </w:pPr>
          </w:p>
        </w:tc>
        <w:tc>
          <w:tcPr>
            <w:tcW w:w="850" w:type="dxa"/>
          </w:tcPr>
          <w:p w14:paraId="49832653" w14:textId="77777777" w:rsidR="007D27B1" w:rsidRPr="001E72C1" w:rsidRDefault="007D27B1" w:rsidP="007D27B1">
            <w:pPr>
              <w:spacing w:after="0" w:line="240" w:lineRule="auto"/>
              <w:jc w:val="center"/>
              <w:rPr>
                <w:rFonts w:eastAsia="Times New Roman"/>
                <w:szCs w:val="24"/>
                <w:lang w:eastAsia="lt-LT"/>
              </w:rPr>
            </w:pPr>
          </w:p>
        </w:tc>
      </w:tr>
    </w:tbl>
    <w:p w14:paraId="1767D228" w14:textId="77777777" w:rsidR="007D27B1" w:rsidRPr="001E72C1" w:rsidRDefault="007D27B1" w:rsidP="007D27B1">
      <w:pPr>
        <w:spacing w:after="120" w:line="240" w:lineRule="auto"/>
        <w:rPr>
          <w:szCs w:val="24"/>
        </w:rPr>
      </w:pPr>
    </w:p>
    <w:p w14:paraId="04F6133D" w14:textId="77777777" w:rsidR="00660A1D" w:rsidRDefault="00660A1D" w:rsidP="00660A1D">
      <w:pPr>
        <w:spacing w:after="120" w:line="240" w:lineRule="auto"/>
        <w:jc w:val="both"/>
        <w:rPr>
          <w:szCs w:val="24"/>
        </w:rPr>
      </w:pPr>
      <w:r>
        <w:rPr>
          <w:szCs w:val="24"/>
        </w:rPr>
        <w:lastRenderedPageBreak/>
        <w:t xml:space="preserve">Perkamos krosnys turi pagaminti </w:t>
      </w:r>
      <w:r w:rsidRPr="00660A1D">
        <w:rPr>
          <w:szCs w:val="24"/>
        </w:rPr>
        <w:t>balt</w:t>
      </w:r>
      <w:r w:rsidR="00325813">
        <w:rPr>
          <w:szCs w:val="24"/>
        </w:rPr>
        <w:t>ąją</w:t>
      </w:r>
      <w:r w:rsidRPr="00660A1D">
        <w:rPr>
          <w:szCs w:val="24"/>
        </w:rPr>
        <w:t xml:space="preserve"> angl</w:t>
      </w:r>
      <w:r w:rsidR="00325813">
        <w:rPr>
          <w:szCs w:val="24"/>
        </w:rPr>
        <w:t xml:space="preserve">į - </w:t>
      </w:r>
      <w:proofErr w:type="spellStart"/>
      <w:r w:rsidR="00325813" w:rsidRPr="00325813">
        <w:rPr>
          <w:i/>
          <w:iCs/>
          <w:szCs w:val="24"/>
        </w:rPr>
        <w:t>Binchotan</w:t>
      </w:r>
      <w:proofErr w:type="spellEnd"/>
      <w:r w:rsidR="00325813" w:rsidRPr="00325813">
        <w:rPr>
          <w:szCs w:val="24"/>
        </w:rPr>
        <w:t xml:space="preserve"> </w:t>
      </w:r>
      <w:r w:rsidR="00325813">
        <w:rPr>
          <w:szCs w:val="24"/>
        </w:rPr>
        <w:t>arba lygiavertę</w:t>
      </w:r>
      <w:r w:rsidR="00325813" w:rsidRPr="00325813">
        <w:rPr>
          <w:szCs w:val="24"/>
        </w:rPr>
        <w:t xml:space="preserve">. </w:t>
      </w:r>
      <w:r w:rsidRPr="00660A1D">
        <w:rPr>
          <w:szCs w:val="24"/>
        </w:rPr>
        <w:t xml:space="preserve">Pastaroji gaminama taikant specialią </w:t>
      </w:r>
      <w:r w:rsidR="0092724B">
        <w:rPr>
          <w:szCs w:val="24"/>
        </w:rPr>
        <w:t xml:space="preserve">(arba lygiavertę) </w:t>
      </w:r>
      <w:r w:rsidRPr="00660A1D">
        <w:rPr>
          <w:szCs w:val="24"/>
        </w:rPr>
        <w:t xml:space="preserve">technologiją: iš pradžių ji degama žemesnėje temperatūroje, kuri vėliau didinama iki 1000 °C. Po to anglis išimama iš ugnies ir padengiama specialiu smėlio, dirvožemio ir medžio pelenų mišiniu — taip ji vėsinama. Nuo mišinio anglies paviršius įgauna baltą atspalvį, kuris ir lėmė anglies pavadinimą. </w:t>
      </w:r>
      <w:r w:rsidR="00325813" w:rsidRPr="00325813">
        <w:rPr>
          <w:szCs w:val="24"/>
        </w:rPr>
        <w:t xml:space="preserve">Degdama anglis </w:t>
      </w:r>
      <w:proofErr w:type="spellStart"/>
      <w:r w:rsidR="00325813" w:rsidRPr="00325813">
        <w:rPr>
          <w:i/>
          <w:iCs/>
          <w:szCs w:val="24"/>
        </w:rPr>
        <w:t>Binchotan</w:t>
      </w:r>
      <w:proofErr w:type="spellEnd"/>
      <w:r w:rsidR="00325813" w:rsidRPr="00325813">
        <w:rPr>
          <w:i/>
          <w:iCs/>
          <w:szCs w:val="24"/>
        </w:rPr>
        <w:t xml:space="preserve"> </w:t>
      </w:r>
      <w:r w:rsidR="00325813" w:rsidRPr="00325813">
        <w:rPr>
          <w:szCs w:val="24"/>
        </w:rPr>
        <w:t>neišskiria dūmų, dega ramiai, vienoda liepsna</w:t>
      </w:r>
      <w:r w:rsidR="00325813">
        <w:rPr>
          <w:szCs w:val="24"/>
        </w:rPr>
        <w:t>.</w:t>
      </w:r>
    </w:p>
    <w:p w14:paraId="6F4CC24E" w14:textId="77777777" w:rsidR="007D27B1" w:rsidRPr="001E72C1" w:rsidRDefault="00DD1F4C" w:rsidP="007D27B1">
      <w:pPr>
        <w:spacing w:after="120" w:line="240" w:lineRule="auto"/>
        <w:rPr>
          <w:szCs w:val="24"/>
        </w:rPr>
      </w:pPr>
      <w:r>
        <w:rPr>
          <w:szCs w:val="24"/>
        </w:rPr>
        <w:t xml:space="preserve">Įranga/ </w:t>
      </w:r>
      <w:r w:rsidR="007D27B1" w:rsidRPr="001E72C1">
        <w:rPr>
          <w:szCs w:val="24"/>
        </w:rPr>
        <w:t>Prekės turi būti pristatytos ne vėliau nei per 3 mėnesius nuo avanso įmokėjimo momento.</w:t>
      </w:r>
    </w:p>
    <w:p w14:paraId="6EC71E8C" w14:textId="77777777" w:rsidR="007D27B1" w:rsidRPr="001E72C1" w:rsidRDefault="007D27B1" w:rsidP="007D27B1">
      <w:pPr>
        <w:tabs>
          <w:tab w:val="num" w:pos="0"/>
          <w:tab w:val="num" w:pos="720"/>
        </w:tabs>
        <w:spacing w:after="120" w:line="240" w:lineRule="auto"/>
        <w:rPr>
          <w:szCs w:val="24"/>
        </w:rPr>
      </w:pPr>
      <w:r w:rsidRPr="001E72C1">
        <w:rPr>
          <w:szCs w:val="24"/>
        </w:rPr>
        <w:t xml:space="preserve">Visai </w:t>
      </w:r>
      <w:r w:rsidR="00DD1F4C">
        <w:rPr>
          <w:szCs w:val="24"/>
        </w:rPr>
        <w:t>Į</w:t>
      </w:r>
      <w:r w:rsidRPr="001E72C1">
        <w:rPr>
          <w:szCs w:val="24"/>
        </w:rPr>
        <w:t>rangai</w:t>
      </w:r>
      <w:r w:rsidR="00DD1F4C">
        <w:rPr>
          <w:szCs w:val="24"/>
        </w:rPr>
        <w:t>/ Prekėms</w:t>
      </w:r>
      <w:r w:rsidRPr="001E72C1">
        <w:rPr>
          <w:szCs w:val="24"/>
        </w:rPr>
        <w:t xml:space="preserve"> turi būti suteikta </w:t>
      </w:r>
      <w:bookmarkStart w:id="24" w:name="_Hlk515544774"/>
      <w:r w:rsidRPr="001E72C1">
        <w:rPr>
          <w:szCs w:val="24"/>
        </w:rPr>
        <w:t>ne mažesnė nei 36 mėnesių garantija</w:t>
      </w:r>
      <w:bookmarkEnd w:id="24"/>
      <w:r w:rsidRPr="001E72C1">
        <w:rPr>
          <w:szCs w:val="24"/>
        </w:rPr>
        <w:t xml:space="preserve">. </w:t>
      </w:r>
    </w:p>
    <w:p w14:paraId="67EBD692" w14:textId="77777777" w:rsidR="007D27B1" w:rsidRPr="001E72C1" w:rsidRDefault="007D27B1" w:rsidP="007D27B1">
      <w:pPr>
        <w:tabs>
          <w:tab w:val="num" w:pos="0"/>
          <w:tab w:val="num" w:pos="720"/>
        </w:tabs>
        <w:spacing w:after="120" w:line="240" w:lineRule="auto"/>
        <w:rPr>
          <w:szCs w:val="24"/>
        </w:rPr>
      </w:pPr>
      <w:r w:rsidRPr="001E72C1">
        <w:rPr>
          <w:szCs w:val="24"/>
        </w:rPr>
        <w:t xml:space="preserve">Tiekėjas privalės savo lėšomis pristatyti ir sumontuoti įrangą adresu: Kaimas </w:t>
      </w:r>
      <w:proofErr w:type="spellStart"/>
      <w:r w:rsidRPr="001E72C1">
        <w:rPr>
          <w:szCs w:val="24"/>
        </w:rPr>
        <w:t>Mikalavas</w:t>
      </w:r>
      <w:proofErr w:type="spellEnd"/>
      <w:r w:rsidRPr="001E72C1">
        <w:rPr>
          <w:szCs w:val="24"/>
        </w:rPr>
        <w:t>, Senasis Daugėliškis, Ignalinos raj. LT-30292.</w:t>
      </w:r>
    </w:p>
    <w:p w14:paraId="5D9386AA" w14:textId="77777777" w:rsidR="00AD2513" w:rsidRPr="001E72C1" w:rsidRDefault="00AD2513" w:rsidP="007D27B1">
      <w:pPr>
        <w:shd w:val="clear" w:color="auto" w:fill="FFFFFF"/>
        <w:spacing w:after="0" w:line="240" w:lineRule="auto"/>
        <w:rPr>
          <w:b/>
          <w:bCs/>
          <w:color w:val="000000"/>
          <w:szCs w:val="24"/>
        </w:rPr>
      </w:pPr>
    </w:p>
    <w:p w14:paraId="7FA2099C" w14:textId="77777777" w:rsidR="007D27B1" w:rsidRPr="001E72C1" w:rsidRDefault="007D27B1">
      <w:pPr>
        <w:spacing w:after="160" w:line="259" w:lineRule="auto"/>
        <w:rPr>
          <w:b/>
          <w:bCs/>
          <w:color w:val="000000"/>
          <w:szCs w:val="24"/>
        </w:rPr>
      </w:pPr>
      <w:r w:rsidRPr="001E72C1">
        <w:rPr>
          <w:b/>
          <w:bCs/>
          <w:color w:val="000000"/>
          <w:szCs w:val="24"/>
        </w:rPr>
        <w:br w:type="page"/>
      </w:r>
    </w:p>
    <w:p w14:paraId="0657AE6B" w14:textId="77777777" w:rsidR="00885674" w:rsidRPr="001E72C1" w:rsidRDefault="00885674" w:rsidP="00885674">
      <w:pPr>
        <w:shd w:val="clear" w:color="auto" w:fill="FFFFFF"/>
        <w:spacing w:after="0" w:line="240" w:lineRule="auto"/>
        <w:jc w:val="right"/>
        <w:rPr>
          <w:b/>
          <w:bCs/>
          <w:color w:val="000000"/>
          <w:szCs w:val="24"/>
        </w:rPr>
      </w:pPr>
      <w:r w:rsidRPr="001E72C1">
        <w:rPr>
          <w:b/>
          <w:bCs/>
          <w:color w:val="000000"/>
          <w:szCs w:val="24"/>
        </w:rPr>
        <w:lastRenderedPageBreak/>
        <w:t xml:space="preserve">Priedas Nr. </w:t>
      </w:r>
      <w:r w:rsidR="00F45B7C" w:rsidRPr="001E72C1">
        <w:rPr>
          <w:b/>
          <w:bCs/>
          <w:color w:val="000000"/>
          <w:szCs w:val="24"/>
        </w:rPr>
        <w:t>2</w:t>
      </w:r>
      <w:r w:rsidRPr="001E72C1">
        <w:rPr>
          <w:b/>
          <w:bCs/>
          <w:color w:val="000000"/>
          <w:szCs w:val="24"/>
        </w:rPr>
        <w:t xml:space="preserve"> </w:t>
      </w:r>
    </w:p>
    <w:p w14:paraId="6CCB0560" w14:textId="77777777" w:rsidR="00885674" w:rsidRPr="001E72C1" w:rsidRDefault="00885674" w:rsidP="00885674">
      <w:pPr>
        <w:spacing w:after="0" w:line="240" w:lineRule="auto"/>
        <w:jc w:val="center"/>
        <w:rPr>
          <w:szCs w:val="24"/>
        </w:rPr>
      </w:pPr>
      <w:r w:rsidRPr="001E72C1">
        <w:rPr>
          <w:szCs w:val="24"/>
        </w:rPr>
        <w:t>Herbas arba prekių ženklas</w:t>
      </w:r>
    </w:p>
    <w:p w14:paraId="439A3128" w14:textId="77777777" w:rsidR="00885674" w:rsidRPr="001E72C1" w:rsidRDefault="00885674" w:rsidP="00885674">
      <w:pPr>
        <w:tabs>
          <w:tab w:val="left" w:pos="2925"/>
        </w:tabs>
        <w:spacing w:after="0" w:line="240" w:lineRule="auto"/>
        <w:rPr>
          <w:szCs w:val="24"/>
        </w:rPr>
      </w:pPr>
    </w:p>
    <w:p w14:paraId="0D5C99FC" w14:textId="77777777" w:rsidR="00885674" w:rsidRPr="001E72C1" w:rsidRDefault="00885674" w:rsidP="00885674">
      <w:pPr>
        <w:spacing w:after="0" w:line="240" w:lineRule="auto"/>
        <w:jc w:val="center"/>
        <w:rPr>
          <w:sz w:val="20"/>
          <w:szCs w:val="20"/>
        </w:rPr>
      </w:pPr>
      <w:r w:rsidRPr="001E72C1">
        <w:rPr>
          <w:sz w:val="20"/>
          <w:szCs w:val="20"/>
        </w:rPr>
        <w:t>(Tiekėjo pavadinimas)</w:t>
      </w:r>
    </w:p>
    <w:p w14:paraId="348C12D8" w14:textId="77777777" w:rsidR="00885674" w:rsidRPr="001E72C1" w:rsidRDefault="00885674" w:rsidP="00885674">
      <w:pPr>
        <w:spacing w:after="0" w:line="240" w:lineRule="auto"/>
        <w:jc w:val="center"/>
        <w:rPr>
          <w:sz w:val="20"/>
          <w:szCs w:val="20"/>
        </w:rPr>
      </w:pPr>
      <w:r w:rsidRPr="001E72C1">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BBA814" w14:textId="77777777" w:rsidR="00885674" w:rsidRPr="001E72C1" w:rsidRDefault="00885674" w:rsidP="00885674">
      <w:pPr>
        <w:spacing w:after="0" w:line="240" w:lineRule="auto"/>
        <w:jc w:val="center"/>
        <w:rPr>
          <w:szCs w:val="24"/>
        </w:rPr>
      </w:pPr>
    </w:p>
    <w:p w14:paraId="462C0FA3" w14:textId="77777777" w:rsidR="00885674" w:rsidRPr="001E72C1" w:rsidRDefault="007D27B1" w:rsidP="00885674">
      <w:pPr>
        <w:spacing w:after="0" w:line="240" w:lineRule="auto"/>
        <w:jc w:val="both"/>
        <w:rPr>
          <w:b/>
          <w:bCs/>
          <w:szCs w:val="24"/>
          <w:u w:val="single"/>
        </w:rPr>
      </w:pPr>
      <w:r w:rsidRPr="001E72C1">
        <w:rPr>
          <w:b/>
          <w:bCs/>
          <w:szCs w:val="24"/>
        </w:rPr>
        <w:t>UAB „</w:t>
      </w:r>
      <w:proofErr w:type="spellStart"/>
      <w:r w:rsidR="00352EA4">
        <w:rPr>
          <w:b/>
          <w:bCs/>
          <w:szCs w:val="24"/>
        </w:rPr>
        <w:t>Eurostarus</w:t>
      </w:r>
      <w:proofErr w:type="spellEnd"/>
      <w:r w:rsidRPr="001E72C1">
        <w:rPr>
          <w:b/>
          <w:bCs/>
          <w:szCs w:val="24"/>
        </w:rPr>
        <w:t>“</w:t>
      </w:r>
    </w:p>
    <w:p w14:paraId="2360AA2C" w14:textId="77777777" w:rsidR="00352EA4" w:rsidRPr="00352EA4" w:rsidRDefault="00352EA4" w:rsidP="00352EA4">
      <w:pPr>
        <w:tabs>
          <w:tab w:val="center" w:pos="2520"/>
        </w:tabs>
        <w:spacing w:after="0" w:line="240" w:lineRule="auto"/>
        <w:jc w:val="both"/>
        <w:rPr>
          <w:szCs w:val="24"/>
        </w:rPr>
      </w:pPr>
      <w:r w:rsidRPr="00352EA4">
        <w:rPr>
          <w:szCs w:val="24"/>
        </w:rPr>
        <w:t>Talino g. 67-5, Vilnius</w:t>
      </w:r>
    </w:p>
    <w:p w14:paraId="4E6D182D" w14:textId="77777777" w:rsidR="007D27B1" w:rsidRPr="001E72C1" w:rsidRDefault="007D27B1" w:rsidP="00885674">
      <w:pPr>
        <w:tabs>
          <w:tab w:val="center" w:pos="2520"/>
        </w:tabs>
        <w:spacing w:after="0" w:line="240" w:lineRule="auto"/>
        <w:jc w:val="both"/>
        <w:rPr>
          <w:szCs w:val="24"/>
        </w:rPr>
      </w:pPr>
    </w:p>
    <w:p w14:paraId="4A45470C" w14:textId="77777777" w:rsidR="007D27B1" w:rsidRPr="001E72C1" w:rsidRDefault="00885674" w:rsidP="00885674">
      <w:pPr>
        <w:spacing w:after="0" w:line="240" w:lineRule="auto"/>
        <w:jc w:val="center"/>
        <w:rPr>
          <w:b/>
          <w:szCs w:val="24"/>
        </w:rPr>
      </w:pPr>
      <w:r w:rsidRPr="001E72C1">
        <w:rPr>
          <w:b/>
          <w:szCs w:val="24"/>
        </w:rPr>
        <w:t>PASIŪLYMAS</w:t>
      </w:r>
      <w:r w:rsidR="003D6D48" w:rsidRPr="001E72C1">
        <w:rPr>
          <w:b/>
          <w:szCs w:val="24"/>
        </w:rPr>
        <w:t xml:space="preserve"> </w:t>
      </w:r>
    </w:p>
    <w:p w14:paraId="5EC362E3" w14:textId="77777777" w:rsidR="007D27B1" w:rsidRPr="001E72C1" w:rsidRDefault="007D27B1" w:rsidP="007D27B1">
      <w:pPr>
        <w:spacing w:after="0" w:line="240" w:lineRule="auto"/>
        <w:jc w:val="center"/>
        <w:rPr>
          <w:rFonts w:eastAsia="Times New Roman"/>
          <w:b/>
          <w:szCs w:val="24"/>
        </w:rPr>
      </w:pPr>
    </w:p>
    <w:p w14:paraId="08B57BE7" w14:textId="77777777" w:rsidR="001E72C1" w:rsidRPr="001E72C1" w:rsidRDefault="007D27B1" w:rsidP="001E72C1">
      <w:pPr>
        <w:spacing w:after="0" w:line="240" w:lineRule="auto"/>
        <w:jc w:val="center"/>
        <w:rPr>
          <w:rFonts w:eastAsia="Times New Roman"/>
          <w:b/>
          <w:bCs/>
          <w:szCs w:val="24"/>
          <w:highlight w:val="lightGray"/>
        </w:rPr>
      </w:pPr>
      <w:r w:rsidRPr="001E72C1">
        <w:rPr>
          <w:rFonts w:eastAsia="Times New Roman"/>
          <w:b/>
          <w:szCs w:val="24"/>
        </w:rPr>
        <w:t xml:space="preserve">DĖL </w:t>
      </w:r>
      <w:r w:rsidR="001E72C1" w:rsidRPr="001E72C1">
        <w:rPr>
          <w:rFonts w:eastAsia="Times New Roman"/>
          <w:b/>
          <w:szCs w:val="24"/>
          <w:highlight w:val="lightGray"/>
        </w:rPr>
        <w:t>BALTOSIOS MEDŽIO ANGLIES GAMINIMO KROSNI</w:t>
      </w:r>
      <w:r w:rsidR="001E72C1">
        <w:rPr>
          <w:rFonts w:eastAsia="Times New Roman"/>
          <w:b/>
          <w:szCs w:val="24"/>
          <w:highlight w:val="lightGray"/>
        </w:rPr>
        <w:t>Ų PIRKIMO</w:t>
      </w:r>
    </w:p>
    <w:p w14:paraId="355F13CD" w14:textId="77777777" w:rsidR="007D27B1" w:rsidRPr="001E72C1" w:rsidRDefault="007D27B1" w:rsidP="007D27B1">
      <w:pPr>
        <w:spacing w:after="0" w:line="240" w:lineRule="auto"/>
        <w:jc w:val="center"/>
        <w:rPr>
          <w:rFonts w:eastAsia="Times New Roman"/>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7D27B1" w:rsidRPr="001E72C1" w14:paraId="364E8EDB" w14:textId="77777777" w:rsidTr="005939CE">
        <w:tc>
          <w:tcPr>
            <w:tcW w:w="2640" w:type="dxa"/>
            <w:tcBorders>
              <w:bottom w:val="single" w:sz="4" w:space="0" w:color="auto"/>
            </w:tcBorders>
          </w:tcPr>
          <w:p w14:paraId="1B8772DF"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 xml:space="preserve">20    -    -    </w:t>
            </w:r>
            <w:r w:rsidRPr="001E72C1">
              <w:rPr>
                <w:rFonts w:eastAsia="Times New Roman"/>
                <w:color w:val="FFFFFF"/>
                <w:szCs w:val="24"/>
              </w:rPr>
              <w:t>.</w:t>
            </w:r>
          </w:p>
        </w:tc>
      </w:tr>
      <w:tr w:rsidR="007D27B1" w:rsidRPr="001E72C1" w14:paraId="57E628B9" w14:textId="77777777" w:rsidTr="005939CE">
        <w:tc>
          <w:tcPr>
            <w:tcW w:w="2640" w:type="dxa"/>
            <w:tcBorders>
              <w:top w:val="single" w:sz="4" w:space="0" w:color="auto"/>
              <w:bottom w:val="nil"/>
            </w:tcBorders>
          </w:tcPr>
          <w:p w14:paraId="7ECB4A16" w14:textId="77777777" w:rsidR="007D27B1" w:rsidRPr="001E72C1" w:rsidRDefault="007D27B1" w:rsidP="007D27B1">
            <w:pPr>
              <w:spacing w:after="0" w:line="240" w:lineRule="auto"/>
              <w:jc w:val="center"/>
              <w:rPr>
                <w:rFonts w:eastAsia="Times New Roman"/>
                <w:i/>
                <w:szCs w:val="24"/>
              </w:rPr>
            </w:pPr>
            <w:r w:rsidRPr="001E72C1">
              <w:rPr>
                <w:rFonts w:eastAsia="Times New Roman"/>
                <w:i/>
                <w:szCs w:val="24"/>
              </w:rPr>
              <w:t>data</w:t>
            </w:r>
          </w:p>
        </w:tc>
      </w:tr>
      <w:tr w:rsidR="007D27B1" w:rsidRPr="001E72C1" w14:paraId="48E949DB" w14:textId="77777777" w:rsidTr="005939CE">
        <w:tc>
          <w:tcPr>
            <w:tcW w:w="2640" w:type="dxa"/>
            <w:tcBorders>
              <w:bottom w:val="single" w:sz="4" w:space="0" w:color="auto"/>
            </w:tcBorders>
          </w:tcPr>
          <w:p w14:paraId="33B52F6D" w14:textId="77777777" w:rsidR="007D27B1" w:rsidRPr="001E72C1" w:rsidRDefault="007D27B1" w:rsidP="007D27B1">
            <w:pPr>
              <w:spacing w:after="0" w:line="240" w:lineRule="auto"/>
              <w:jc w:val="center"/>
              <w:rPr>
                <w:rFonts w:eastAsia="Times New Roman"/>
                <w:szCs w:val="24"/>
              </w:rPr>
            </w:pPr>
          </w:p>
        </w:tc>
      </w:tr>
      <w:tr w:rsidR="007D27B1" w:rsidRPr="001E72C1" w14:paraId="31D159FD" w14:textId="77777777" w:rsidTr="005939CE">
        <w:tc>
          <w:tcPr>
            <w:tcW w:w="2640" w:type="dxa"/>
            <w:tcBorders>
              <w:top w:val="single" w:sz="4" w:space="0" w:color="auto"/>
            </w:tcBorders>
          </w:tcPr>
          <w:p w14:paraId="38C3278F" w14:textId="77777777" w:rsidR="007D27B1" w:rsidRPr="001E72C1" w:rsidRDefault="007D27B1" w:rsidP="007D27B1">
            <w:pPr>
              <w:spacing w:after="0" w:line="240" w:lineRule="auto"/>
              <w:jc w:val="center"/>
              <w:rPr>
                <w:rFonts w:eastAsia="Times New Roman"/>
                <w:i/>
                <w:szCs w:val="24"/>
              </w:rPr>
            </w:pPr>
            <w:r w:rsidRPr="001E72C1">
              <w:rPr>
                <w:rFonts w:eastAsia="Times New Roman"/>
                <w:i/>
                <w:szCs w:val="24"/>
              </w:rPr>
              <w:t>Vieta</w:t>
            </w:r>
          </w:p>
        </w:tc>
      </w:tr>
    </w:tbl>
    <w:p w14:paraId="47760BDD" w14:textId="77777777" w:rsidR="007D27B1" w:rsidRPr="001E72C1" w:rsidRDefault="007D27B1" w:rsidP="007D27B1">
      <w:pPr>
        <w:spacing w:after="0" w:line="240" w:lineRule="auto"/>
        <w:jc w:val="center"/>
        <w:rPr>
          <w:rFonts w:eastAsia="Times New Roman"/>
          <w:szCs w:val="24"/>
        </w:rPr>
      </w:pPr>
    </w:p>
    <w:p w14:paraId="16B1E5AB" w14:textId="77777777" w:rsidR="007D27B1" w:rsidRPr="001E72C1" w:rsidRDefault="007D27B1" w:rsidP="007D27B1">
      <w:pPr>
        <w:spacing w:after="0" w:line="240" w:lineRule="auto"/>
        <w:jc w:val="center"/>
        <w:rPr>
          <w:rFonts w:eastAsia="Times New Roman"/>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7087"/>
      </w:tblGrid>
      <w:tr w:rsidR="007D27B1" w:rsidRPr="001E72C1" w14:paraId="2DA8EAD9" w14:textId="77777777" w:rsidTr="007D27B1">
        <w:tc>
          <w:tcPr>
            <w:tcW w:w="2547" w:type="dxa"/>
          </w:tcPr>
          <w:p w14:paraId="41C4966E"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Tiekėjo pavadinimas</w:t>
            </w:r>
          </w:p>
          <w:p w14:paraId="2DCBD47A" w14:textId="77777777" w:rsidR="007D27B1" w:rsidRPr="001E72C1" w:rsidRDefault="007D27B1" w:rsidP="007D27B1">
            <w:pPr>
              <w:spacing w:after="0" w:line="240" w:lineRule="auto"/>
              <w:jc w:val="both"/>
              <w:rPr>
                <w:rFonts w:eastAsia="Times New Roman"/>
                <w:szCs w:val="24"/>
              </w:rPr>
            </w:pPr>
          </w:p>
        </w:tc>
        <w:tc>
          <w:tcPr>
            <w:tcW w:w="7087" w:type="dxa"/>
          </w:tcPr>
          <w:p w14:paraId="7FA30FFA" w14:textId="77777777" w:rsidR="007D27B1" w:rsidRPr="001E72C1" w:rsidRDefault="007D27B1" w:rsidP="007D27B1">
            <w:pPr>
              <w:spacing w:after="0" w:line="240" w:lineRule="auto"/>
              <w:jc w:val="both"/>
              <w:rPr>
                <w:rFonts w:eastAsia="Times New Roman"/>
                <w:szCs w:val="24"/>
              </w:rPr>
            </w:pPr>
          </w:p>
        </w:tc>
      </w:tr>
      <w:tr w:rsidR="007D27B1" w:rsidRPr="001E72C1" w14:paraId="00A5A911" w14:textId="77777777" w:rsidTr="007D27B1">
        <w:tc>
          <w:tcPr>
            <w:tcW w:w="2547" w:type="dxa"/>
          </w:tcPr>
          <w:p w14:paraId="44465894"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Tiekėjo adresas</w:t>
            </w:r>
          </w:p>
          <w:p w14:paraId="59C1061F" w14:textId="77777777" w:rsidR="007D27B1" w:rsidRPr="001E72C1" w:rsidRDefault="007D27B1" w:rsidP="007D27B1">
            <w:pPr>
              <w:spacing w:after="0" w:line="240" w:lineRule="auto"/>
              <w:jc w:val="both"/>
              <w:rPr>
                <w:rFonts w:eastAsia="Times New Roman"/>
                <w:szCs w:val="24"/>
              </w:rPr>
            </w:pPr>
          </w:p>
        </w:tc>
        <w:tc>
          <w:tcPr>
            <w:tcW w:w="7087" w:type="dxa"/>
          </w:tcPr>
          <w:p w14:paraId="5D14C3BA" w14:textId="77777777" w:rsidR="007D27B1" w:rsidRPr="001E72C1" w:rsidRDefault="007D27B1" w:rsidP="007D27B1">
            <w:pPr>
              <w:spacing w:after="0" w:line="240" w:lineRule="auto"/>
              <w:jc w:val="both"/>
              <w:rPr>
                <w:rFonts w:eastAsia="Times New Roman"/>
                <w:szCs w:val="24"/>
              </w:rPr>
            </w:pPr>
          </w:p>
        </w:tc>
      </w:tr>
      <w:tr w:rsidR="007D27B1" w:rsidRPr="001E72C1" w14:paraId="61D933E6" w14:textId="77777777" w:rsidTr="007D27B1">
        <w:tc>
          <w:tcPr>
            <w:tcW w:w="2547" w:type="dxa"/>
          </w:tcPr>
          <w:p w14:paraId="6E539344"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Už pasiūlymą atsakingo asmens vardas, pavardė</w:t>
            </w:r>
          </w:p>
        </w:tc>
        <w:tc>
          <w:tcPr>
            <w:tcW w:w="7087" w:type="dxa"/>
          </w:tcPr>
          <w:p w14:paraId="17458A59" w14:textId="77777777" w:rsidR="007D27B1" w:rsidRPr="001E72C1" w:rsidRDefault="007D27B1" w:rsidP="007D27B1">
            <w:pPr>
              <w:spacing w:after="0" w:line="240" w:lineRule="auto"/>
              <w:jc w:val="both"/>
              <w:rPr>
                <w:rFonts w:eastAsia="Times New Roman"/>
                <w:szCs w:val="24"/>
              </w:rPr>
            </w:pPr>
          </w:p>
        </w:tc>
      </w:tr>
      <w:tr w:rsidR="007D27B1" w:rsidRPr="001E72C1" w14:paraId="787C378B" w14:textId="77777777" w:rsidTr="007D27B1">
        <w:tc>
          <w:tcPr>
            <w:tcW w:w="2547" w:type="dxa"/>
          </w:tcPr>
          <w:p w14:paraId="64A8E7E7"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Telefono numeris</w:t>
            </w:r>
          </w:p>
          <w:p w14:paraId="3ED57198" w14:textId="77777777" w:rsidR="007D27B1" w:rsidRPr="001E72C1" w:rsidRDefault="007D27B1" w:rsidP="007D27B1">
            <w:pPr>
              <w:spacing w:after="0" w:line="240" w:lineRule="auto"/>
              <w:jc w:val="both"/>
              <w:rPr>
                <w:rFonts w:eastAsia="Times New Roman"/>
                <w:szCs w:val="24"/>
              </w:rPr>
            </w:pPr>
          </w:p>
        </w:tc>
        <w:tc>
          <w:tcPr>
            <w:tcW w:w="7087" w:type="dxa"/>
          </w:tcPr>
          <w:p w14:paraId="1D73A48B" w14:textId="77777777" w:rsidR="007D27B1" w:rsidRPr="001E72C1" w:rsidRDefault="007D27B1" w:rsidP="007D27B1">
            <w:pPr>
              <w:spacing w:after="0" w:line="240" w:lineRule="auto"/>
              <w:jc w:val="both"/>
              <w:rPr>
                <w:rFonts w:eastAsia="Times New Roman"/>
                <w:szCs w:val="24"/>
              </w:rPr>
            </w:pPr>
          </w:p>
        </w:tc>
      </w:tr>
      <w:tr w:rsidR="007D27B1" w:rsidRPr="001E72C1" w14:paraId="244ABF8F" w14:textId="77777777" w:rsidTr="007D27B1">
        <w:tc>
          <w:tcPr>
            <w:tcW w:w="2547" w:type="dxa"/>
          </w:tcPr>
          <w:p w14:paraId="506BC189"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Fakso numeris</w:t>
            </w:r>
          </w:p>
          <w:p w14:paraId="50EC904A" w14:textId="77777777" w:rsidR="007D27B1" w:rsidRPr="001E72C1" w:rsidRDefault="007D27B1" w:rsidP="007D27B1">
            <w:pPr>
              <w:spacing w:after="0" w:line="240" w:lineRule="auto"/>
              <w:jc w:val="both"/>
              <w:rPr>
                <w:rFonts w:eastAsia="Times New Roman"/>
                <w:szCs w:val="24"/>
              </w:rPr>
            </w:pPr>
          </w:p>
        </w:tc>
        <w:tc>
          <w:tcPr>
            <w:tcW w:w="7087" w:type="dxa"/>
          </w:tcPr>
          <w:p w14:paraId="1E6859D3" w14:textId="77777777" w:rsidR="007D27B1" w:rsidRPr="001E72C1" w:rsidRDefault="007D27B1" w:rsidP="007D27B1">
            <w:pPr>
              <w:spacing w:after="0" w:line="240" w:lineRule="auto"/>
              <w:jc w:val="both"/>
              <w:rPr>
                <w:rFonts w:eastAsia="Times New Roman"/>
                <w:szCs w:val="24"/>
              </w:rPr>
            </w:pPr>
          </w:p>
        </w:tc>
      </w:tr>
      <w:tr w:rsidR="007D27B1" w:rsidRPr="001E72C1" w14:paraId="47F749EF" w14:textId="77777777" w:rsidTr="007D27B1">
        <w:tc>
          <w:tcPr>
            <w:tcW w:w="2547" w:type="dxa"/>
          </w:tcPr>
          <w:p w14:paraId="62A38480"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El. pašto adresas</w:t>
            </w:r>
          </w:p>
          <w:p w14:paraId="361EFB24" w14:textId="77777777" w:rsidR="007D27B1" w:rsidRPr="001E72C1" w:rsidRDefault="007D27B1" w:rsidP="007D27B1">
            <w:pPr>
              <w:spacing w:after="0" w:line="240" w:lineRule="auto"/>
              <w:jc w:val="both"/>
              <w:rPr>
                <w:rFonts w:eastAsia="Times New Roman"/>
                <w:szCs w:val="24"/>
              </w:rPr>
            </w:pPr>
          </w:p>
        </w:tc>
        <w:tc>
          <w:tcPr>
            <w:tcW w:w="7087" w:type="dxa"/>
          </w:tcPr>
          <w:p w14:paraId="5D956958" w14:textId="77777777" w:rsidR="007D27B1" w:rsidRPr="001E72C1" w:rsidRDefault="007D27B1" w:rsidP="007D27B1">
            <w:pPr>
              <w:spacing w:after="0" w:line="240" w:lineRule="auto"/>
              <w:jc w:val="both"/>
              <w:rPr>
                <w:rFonts w:eastAsia="Times New Roman"/>
                <w:szCs w:val="24"/>
              </w:rPr>
            </w:pPr>
          </w:p>
        </w:tc>
      </w:tr>
    </w:tbl>
    <w:p w14:paraId="74DC1E0D" w14:textId="77777777" w:rsidR="007D27B1" w:rsidRPr="001E72C1" w:rsidRDefault="007D27B1" w:rsidP="007D27B1">
      <w:pPr>
        <w:spacing w:after="0" w:line="240" w:lineRule="auto"/>
        <w:jc w:val="both"/>
        <w:rPr>
          <w:rFonts w:eastAsia="Times New Roman"/>
          <w:szCs w:val="24"/>
        </w:rPr>
      </w:pPr>
    </w:p>
    <w:p w14:paraId="3B79DCD2" w14:textId="77777777" w:rsidR="007D27B1" w:rsidRPr="001E72C1" w:rsidRDefault="007D27B1" w:rsidP="007D27B1">
      <w:pPr>
        <w:spacing w:after="0" w:line="240" w:lineRule="auto"/>
        <w:ind w:firstLine="720"/>
        <w:jc w:val="both"/>
        <w:rPr>
          <w:rFonts w:eastAsia="Times New Roman"/>
          <w:szCs w:val="24"/>
        </w:rPr>
      </w:pPr>
      <w:r w:rsidRPr="001E72C1">
        <w:rPr>
          <w:rFonts w:eastAsia="Times New Roman"/>
          <w:szCs w:val="24"/>
        </w:rPr>
        <w:t>Šiuo pasiūlymu pažymime, kad sutinkame su visomis pirkimo sąlygomis, nustatytomis:</w:t>
      </w:r>
    </w:p>
    <w:p w14:paraId="4D19471E" w14:textId="77777777" w:rsidR="007D27B1" w:rsidRPr="001E72C1" w:rsidRDefault="007D27B1" w:rsidP="007D27B1">
      <w:pPr>
        <w:widowControl w:val="0"/>
        <w:tabs>
          <w:tab w:val="left" w:pos="0"/>
        </w:tabs>
        <w:spacing w:after="0" w:line="240" w:lineRule="auto"/>
        <w:ind w:firstLine="720"/>
        <w:jc w:val="both"/>
        <w:rPr>
          <w:rFonts w:eastAsia="Times New Roman"/>
          <w:szCs w:val="24"/>
        </w:rPr>
      </w:pPr>
      <w:r w:rsidRPr="001E72C1">
        <w:rPr>
          <w:rFonts w:eastAsia="Times New Roman"/>
          <w:szCs w:val="24"/>
        </w:rPr>
        <w:t xml:space="preserve">1) </w:t>
      </w:r>
      <w:r w:rsidRPr="001E72C1">
        <w:rPr>
          <w:rFonts w:eastAsia="Times New Roman"/>
          <w:i/>
          <w:szCs w:val="24"/>
        </w:rPr>
        <w:t xml:space="preserve">konkurso </w:t>
      </w:r>
      <w:r w:rsidRPr="001E72C1">
        <w:rPr>
          <w:rFonts w:eastAsia="Times New Roman"/>
          <w:szCs w:val="24"/>
        </w:rPr>
        <w:t xml:space="preserve">skelbime, paskelbtame </w:t>
      </w:r>
      <w:r w:rsidRPr="001E72C1">
        <w:rPr>
          <w:rFonts w:eastAsia="Times New Roman"/>
          <w:i/>
          <w:iCs/>
          <w:color w:val="808080"/>
          <w:szCs w:val="24"/>
        </w:rPr>
        <w:t>svetainėje www.esinvesticijos.lt</w:t>
      </w:r>
      <w:r w:rsidRPr="001E72C1">
        <w:rPr>
          <w:rFonts w:eastAsia="Times New Roman"/>
          <w:szCs w:val="24"/>
        </w:rPr>
        <w:t xml:space="preserve"> </w:t>
      </w:r>
      <w:r w:rsidRPr="001E72C1">
        <w:rPr>
          <w:rFonts w:eastAsia="Times New Roman"/>
          <w:i/>
          <w:szCs w:val="24"/>
        </w:rPr>
        <w:t>nurodyti datą.</w:t>
      </w:r>
    </w:p>
    <w:p w14:paraId="5DCA3A24" w14:textId="77777777" w:rsidR="007D27B1" w:rsidRPr="001E72C1" w:rsidRDefault="007D27B1" w:rsidP="007D27B1">
      <w:pPr>
        <w:widowControl w:val="0"/>
        <w:spacing w:after="0" w:line="240" w:lineRule="auto"/>
        <w:ind w:left="720"/>
        <w:jc w:val="both"/>
        <w:rPr>
          <w:rFonts w:eastAsia="Times New Roman"/>
          <w:szCs w:val="24"/>
        </w:rPr>
      </w:pPr>
      <w:r w:rsidRPr="001E72C1">
        <w:rPr>
          <w:rFonts w:eastAsia="Times New Roman"/>
          <w:szCs w:val="24"/>
        </w:rPr>
        <w:t xml:space="preserve">2) </w:t>
      </w:r>
      <w:r w:rsidRPr="001E72C1">
        <w:rPr>
          <w:rFonts w:eastAsia="Times New Roman"/>
          <w:i/>
          <w:szCs w:val="24"/>
        </w:rPr>
        <w:t xml:space="preserve">konkurso </w:t>
      </w:r>
      <w:r w:rsidRPr="001E72C1">
        <w:rPr>
          <w:rFonts w:eastAsia="Times New Roman"/>
          <w:szCs w:val="24"/>
        </w:rPr>
        <w:t>sąlygose;</w:t>
      </w:r>
    </w:p>
    <w:p w14:paraId="322554AA" w14:textId="77777777" w:rsidR="007D27B1" w:rsidRPr="001E72C1" w:rsidRDefault="007D27B1" w:rsidP="007D27B1">
      <w:pPr>
        <w:widowControl w:val="0"/>
        <w:spacing w:after="0" w:line="240" w:lineRule="auto"/>
        <w:ind w:left="720"/>
        <w:jc w:val="both"/>
        <w:rPr>
          <w:rFonts w:eastAsia="Times New Roman"/>
          <w:szCs w:val="24"/>
        </w:rPr>
      </w:pPr>
      <w:r w:rsidRPr="001E72C1">
        <w:rPr>
          <w:rFonts w:eastAsia="Times New Roman"/>
          <w:szCs w:val="24"/>
        </w:rPr>
        <w:t>3) pirkimo dokumentų prieduose.</w:t>
      </w:r>
    </w:p>
    <w:p w14:paraId="5D2DD293" w14:textId="77777777" w:rsidR="007D27B1" w:rsidRPr="001E72C1" w:rsidRDefault="007D27B1" w:rsidP="007D27B1">
      <w:pPr>
        <w:spacing w:after="0" w:line="240" w:lineRule="auto"/>
        <w:jc w:val="both"/>
        <w:rPr>
          <w:rFonts w:eastAsia="Times New Roman"/>
          <w:szCs w:val="24"/>
        </w:rPr>
      </w:pPr>
    </w:p>
    <w:p w14:paraId="41F442EB" w14:textId="77777777" w:rsidR="00AD1F96" w:rsidRPr="00AD1F96" w:rsidRDefault="00AD1F96" w:rsidP="00AD1F96">
      <w:pPr>
        <w:widowControl w:val="0"/>
        <w:suppressAutoHyphens/>
        <w:overflowPunct w:val="0"/>
        <w:spacing w:after="0" w:line="206" w:lineRule="auto"/>
        <w:ind w:right="540" w:firstLine="720"/>
        <w:jc w:val="both"/>
        <w:rPr>
          <w:color w:val="00000A"/>
          <w:szCs w:val="24"/>
        </w:rPr>
      </w:pPr>
      <w:r w:rsidRPr="00AD1F96">
        <w:rPr>
          <w:color w:val="00000A"/>
          <w:szCs w:val="24"/>
        </w:rPr>
        <w:t>Šioje dalyje nurodome techninę informaciją bei duomenis apie mūsų pasirengimą įvykdyti numatomą sudaryti pirkimo sutartį.</w:t>
      </w:r>
    </w:p>
    <w:p w14:paraId="52B81254" w14:textId="77777777" w:rsidR="00AD1F96" w:rsidRPr="00AD1F96" w:rsidRDefault="00AD1F96" w:rsidP="00AD1F96">
      <w:pPr>
        <w:widowControl w:val="0"/>
        <w:suppressAutoHyphens/>
        <w:spacing w:after="0" w:line="2" w:lineRule="exact"/>
        <w:jc w:val="both"/>
        <w:rPr>
          <w:color w:val="00000A"/>
          <w:szCs w:val="24"/>
        </w:rPr>
      </w:pPr>
    </w:p>
    <w:p w14:paraId="7AA3FC00" w14:textId="77777777" w:rsidR="00AD1F96" w:rsidRDefault="00AD1F96" w:rsidP="00AD1F96">
      <w:pPr>
        <w:spacing w:after="120" w:line="240" w:lineRule="auto"/>
        <w:ind w:firstLine="720"/>
        <w:jc w:val="both"/>
        <w:rPr>
          <w:rFonts w:eastAsia="Times New Roman"/>
          <w:szCs w:val="24"/>
        </w:rPr>
      </w:pPr>
      <w:r w:rsidRPr="001E72C1">
        <w:rPr>
          <w:rFonts w:eastAsia="Times New Roman"/>
          <w:szCs w:val="24"/>
        </w:rPr>
        <w:t xml:space="preserve">Mes siūlome šias </w:t>
      </w:r>
      <w:r w:rsidRPr="001E72C1">
        <w:rPr>
          <w:rFonts w:eastAsia="Times New Roman"/>
          <w:i/>
          <w:szCs w:val="24"/>
        </w:rPr>
        <w:t>prekes</w:t>
      </w:r>
      <w:r w:rsidRPr="001E72C1">
        <w:rPr>
          <w:rFonts w:eastAsia="Times New Roman"/>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741"/>
        <w:gridCol w:w="1103"/>
        <w:gridCol w:w="1417"/>
        <w:gridCol w:w="29"/>
        <w:gridCol w:w="1388"/>
        <w:gridCol w:w="29"/>
        <w:gridCol w:w="1278"/>
      </w:tblGrid>
      <w:tr w:rsidR="007D27B1" w:rsidRPr="001E72C1" w14:paraId="59580FDA" w14:textId="77777777" w:rsidTr="00AD1F96">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000783E4"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B5B66EB"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Prekių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81BD7"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Kiekis</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4CA0DFBF" w14:textId="77777777" w:rsidR="007D27B1" w:rsidRPr="001E72C1" w:rsidRDefault="007D27B1" w:rsidP="00CB07E7">
            <w:pPr>
              <w:spacing w:after="0" w:line="240" w:lineRule="auto"/>
              <w:ind w:right="-159"/>
              <w:rPr>
                <w:rFonts w:eastAsia="Times New Roman"/>
                <w:b/>
                <w:szCs w:val="24"/>
              </w:rPr>
            </w:pPr>
            <w:r w:rsidRPr="001E72C1">
              <w:rPr>
                <w:rFonts w:eastAsia="Times New Roman"/>
                <w:b/>
                <w:szCs w:val="24"/>
              </w:rPr>
              <w:t>Mato</w:t>
            </w:r>
          </w:p>
          <w:p w14:paraId="52B477A8" w14:textId="77777777" w:rsidR="007D27B1" w:rsidRPr="001E72C1" w:rsidRDefault="007D27B1" w:rsidP="00CB07E7">
            <w:pPr>
              <w:spacing w:after="0" w:line="240" w:lineRule="auto"/>
              <w:ind w:right="-159"/>
              <w:rPr>
                <w:rFonts w:eastAsia="Times New Roman"/>
                <w:b/>
                <w:szCs w:val="24"/>
              </w:rPr>
            </w:pPr>
            <w:r w:rsidRPr="001E72C1">
              <w:rPr>
                <w:rFonts w:eastAsia="Times New Roman"/>
                <w:b/>
                <w:szCs w:val="24"/>
              </w:rPr>
              <w:t xml:space="preserve">vnt. </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05F36A1" w14:textId="77777777" w:rsidR="007D27B1" w:rsidRPr="001E72C1" w:rsidRDefault="007D27B1" w:rsidP="007D27B1">
            <w:pPr>
              <w:tabs>
                <w:tab w:val="left" w:pos="200"/>
              </w:tabs>
              <w:spacing w:after="0" w:line="240" w:lineRule="auto"/>
              <w:jc w:val="center"/>
              <w:rPr>
                <w:rFonts w:eastAsia="Times New Roman"/>
                <w:b/>
                <w:szCs w:val="24"/>
              </w:rPr>
            </w:pPr>
            <w:r w:rsidRPr="001E72C1">
              <w:rPr>
                <w:rFonts w:eastAsia="Times New Roman"/>
                <w:b/>
                <w:szCs w:val="24"/>
              </w:rPr>
              <w:t>Vieneto kaina,</w:t>
            </w:r>
          </w:p>
          <w:p w14:paraId="0FBFAD16" w14:textId="77777777" w:rsidR="007D27B1" w:rsidRPr="001E72C1" w:rsidRDefault="007D27B1" w:rsidP="007D27B1">
            <w:pPr>
              <w:tabs>
                <w:tab w:val="left" w:pos="200"/>
              </w:tabs>
              <w:spacing w:after="0" w:line="240" w:lineRule="auto"/>
              <w:jc w:val="center"/>
              <w:rPr>
                <w:rFonts w:eastAsia="Times New Roman"/>
                <w:b/>
                <w:szCs w:val="24"/>
              </w:rPr>
            </w:pPr>
            <w:r w:rsidRPr="001E72C1">
              <w:rPr>
                <w:rFonts w:eastAsia="Times New Roman"/>
                <w:b/>
                <w:szCs w:val="24"/>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75FDC5D" w14:textId="77777777" w:rsidR="007D27B1" w:rsidRPr="001E72C1" w:rsidRDefault="007D27B1" w:rsidP="007D27B1">
            <w:pPr>
              <w:tabs>
                <w:tab w:val="left" w:pos="200"/>
              </w:tabs>
              <w:spacing w:after="0" w:line="240" w:lineRule="auto"/>
              <w:jc w:val="center"/>
              <w:rPr>
                <w:rFonts w:eastAsia="Times New Roman"/>
                <w:b/>
                <w:szCs w:val="24"/>
              </w:rPr>
            </w:pPr>
            <w:r w:rsidRPr="001E72C1">
              <w:rPr>
                <w:rFonts w:eastAsia="Times New Roman"/>
                <w:b/>
                <w:szCs w:val="24"/>
              </w:rPr>
              <w:t>Vieneto kaina,</w:t>
            </w:r>
          </w:p>
          <w:p w14:paraId="4395BE8A"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Eur (su PVM)</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62BB9D68"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Kaina, Eur (be PVM)</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5292807D"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Kaina, Eur (su PVM)</w:t>
            </w:r>
          </w:p>
        </w:tc>
      </w:tr>
      <w:tr w:rsidR="007D27B1" w:rsidRPr="001E72C1" w14:paraId="289A5A45" w14:textId="77777777" w:rsidTr="00AD1F96">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265133C"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1A9FB400"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9173F"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3</w:t>
            </w: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6C8DD561"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4</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83FD012"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1DF052"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 xml:space="preserve">6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0E9952F5"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7</w:t>
            </w: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2B103A53"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8</w:t>
            </w:r>
          </w:p>
        </w:tc>
      </w:tr>
      <w:tr w:rsidR="007D27B1" w:rsidRPr="001E72C1" w14:paraId="6FC6B0C3" w14:textId="77777777" w:rsidTr="00AD1F96">
        <w:tc>
          <w:tcPr>
            <w:tcW w:w="674" w:type="dxa"/>
            <w:tcBorders>
              <w:top w:val="single" w:sz="4" w:space="0" w:color="auto"/>
              <w:left w:val="single" w:sz="4" w:space="0" w:color="auto"/>
              <w:bottom w:val="single" w:sz="4" w:space="0" w:color="auto"/>
              <w:right w:val="single" w:sz="4" w:space="0" w:color="auto"/>
            </w:tcBorders>
            <w:shd w:val="clear" w:color="auto" w:fill="auto"/>
          </w:tcPr>
          <w:p w14:paraId="4485D3EB" w14:textId="77777777" w:rsidR="007D27B1" w:rsidRPr="001E72C1" w:rsidRDefault="007D27B1" w:rsidP="007D27B1">
            <w:pPr>
              <w:spacing w:after="0" w:line="240" w:lineRule="auto"/>
              <w:jc w:val="both"/>
              <w:rPr>
                <w:rFonts w:eastAsia="Times New Roman"/>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D1FC9D1" w14:textId="77777777" w:rsidR="007D27B1" w:rsidRPr="001E72C1" w:rsidRDefault="007D27B1" w:rsidP="007D27B1">
            <w:pPr>
              <w:spacing w:after="0" w:line="240" w:lineRule="auto"/>
              <w:jc w:val="both"/>
              <w:rPr>
                <w:rFonts w:eastAsia="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8E42E6" w14:textId="77777777" w:rsidR="007D27B1" w:rsidRPr="001E72C1" w:rsidRDefault="007D27B1" w:rsidP="007D27B1">
            <w:pPr>
              <w:spacing w:after="0" w:line="240" w:lineRule="auto"/>
              <w:jc w:val="both"/>
              <w:rPr>
                <w:rFonts w:eastAsia="Times New Roman"/>
                <w:szCs w:val="24"/>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17A94195" w14:textId="77777777" w:rsidR="007D27B1" w:rsidRPr="001E72C1" w:rsidRDefault="007D27B1" w:rsidP="007D27B1">
            <w:pPr>
              <w:spacing w:after="0" w:line="240" w:lineRule="auto"/>
              <w:jc w:val="both"/>
              <w:rPr>
                <w:rFonts w:eastAsia="Times New Roman"/>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345A44E" w14:textId="77777777" w:rsidR="007D27B1" w:rsidRPr="001E72C1" w:rsidRDefault="007D27B1" w:rsidP="007D27B1">
            <w:pPr>
              <w:spacing w:after="0" w:line="240" w:lineRule="auto"/>
              <w:jc w:val="both"/>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1BD2080" w14:textId="77777777" w:rsidR="007D27B1" w:rsidRPr="001E72C1" w:rsidRDefault="007D27B1" w:rsidP="007D27B1">
            <w:pPr>
              <w:spacing w:after="0" w:line="240" w:lineRule="auto"/>
              <w:jc w:val="both"/>
              <w:rPr>
                <w:rFonts w:eastAsia="Times New Roman"/>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3F949203" w14:textId="77777777" w:rsidR="007D27B1" w:rsidRPr="001E72C1" w:rsidRDefault="007D27B1" w:rsidP="007D27B1">
            <w:pPr>
              <w:spacing w:after="0" w:line="240" w:lineRule="auto"/>
              <w:jc w:val="both"/>
              <w:rPr>
                <w:rFonts w:eastAsia="Times New Roman"/>
                <w:szCs w:val="24"/>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41B249D1" w14:textId="77777777" w:rsidR="007D27B1" w:rsidRPr="001E72C1" w:rsidRDefault="007D27B1" w:rsidP="007D27B1">
            <w:pPr>
              <w:spacing w:after="0" w:line="240" w:lineRule="auto"/>
              <w:jc w:val="both"/>
              <w:rPr>
                <w:rFonts w:eastAsia="Times New Roman"/>
                <w:szCs w:val="24"/>
              </w:rPr>
            </w:pPr>
          </w:p>
        </w:tc>
      </w:tr>
      <w:tr w:rsidR="007D27B1" w:rsidRPr="001E72C1" w14:paraId="316EE40A" w14:textId="77777777" w:rsidTr="00AD1F96">
        <w:tc>
          <w:tcPr>
            <w:tcW w:w="674" w:type="dxa"/>
            <w:tcBorders>
              <w:top w:val="single" w:sz="4" w:space="0" w:color="auto"/>
              <w:left w:val="single" w:sz="4" w:space="0" w:color="auto"/>
              <w:bottom w:val="single" w:sz="4" w:space="0" w:color="auto"/>
              <w:right w:val="single" w:sz="4" w:space="0" w:color="auto"/>
            </w:tcBorders>
            <w:shd w:val="clear" w:color="auto" w:fill="auto"/>
          </w:tcPr>
          <w:p w14:paraId="347820E0" w14:textId="77777777" w:rsidR="007D27B1" w:rsidRPr="001E72C1" w:rsidRDefault="007D27B1" w:rsidP="007D27B1">
            <w:pPr>
              <w:spacing w:after="0" w:line="240" w:lineRule="auto"/>
              <w:jc w:val="both"/>
              <w:rPr>
                <w:rFonts w:eastAsia="Times New Roman"/>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F920AE9" w14:textId="77777777" w:rsidR="007D27B1" w:rsidRPr="001E72C1" w:rsidRDefault="007D27B1" w:rsidP="007D27B1">
            <w:pPr>
              <w:spacing w:after="0" w:line="240" w:lineRule="auto"/>
              <w:jc w:val="both"/>
              <w:rPr>
                <w:rFonts w:eastAsia="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B98F2C" w14:textId="77777777" w:rsidR="007D27B1" w:rsidRPr="001E72C1" w:rsidRDefault="007D27B1" w:rsidP="007D27B1">
            <w:pPr>
              <w:spacing w:after="0" w:line="240" w:lineRule="auto"/>
              <w:jc w:val="both"/>
              <w:rPr>
                <w:rFonts w:eastAsia="Times New Roman"/>
                <w:szCs w:val="24"/>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09B64EA6" w14:textId="77777777" w:rsidR="007D27B1" w:rsidRPr="001E72C1" w:rsidRDefault="007D27B1" w:rsidP="007D27B1">
            <w:pPr>
              <w:spacing w:after="0" w:line="240" w:lineRule="auto"/>
              <w:jc w:val="both"/>
              <w:rPr>
                <w:rFonts w:eastAsia="Times New Roman"/>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1F3EA9B" w14:textId="77777777" w:rsidR="007D27B1" w:rsidRPr="001E72C1" w:rsidRDefault="007D27B1" w:rsidP="007D27B1">
            <w:pPr>
              <w:spacing w:after="0" w:line="240" w:lineRule="auto"/>
              <w:jc w:val="both"/>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57C0DE7" w14:textId="77777777" w:rsidR="007D27B1" w:rsidRPr="001E72C1" w:rsidRDefault="007D27B1" w:rsidP="007D27B1">
            <w:pPr>
              <w:spacing w:after="0" w:line="240" w:lineRule="auto"/>
              <w:jc w:val="both"/>
              <w:rPr>
                <w:rFonts w:eastAsia="Times New Roman"/>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332E4FB4" w14:textId="77777777" w:rsidR="007D27B1" w:rsidRPr="001E72C1" w:rsidRDefault="007D27B1" w:rsidP="007D27B1">
            <w:pPr>
              <w:spacing w:after="0" w:line="240" w:lineRule="auto"/>
              <w:jc w:val="both"/>
              <w:rPr>
                <w:rFonts w:eastAsia="Times New Roman"/>
                <w:szCs w:val="24"/>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12B47EBD" w14:textId="77777777" w:rsidR="007D27B1" w:rsidRPr="001E72C1" w:rsidRDefault="007D27B1" w:rsidP="007D27B1">
            <w:pPr>
              <w:spacing w:after="0" w:line="240" w:lineRule="auto"/>
              <w:jc w:val="both"/>
              <w:rPr>
                <w:rFonts w:eastAsia="Times New Roman"/>
                <w:szCs w:val="24"/>
              </w:rPr>
            </w:pPr>
          </w:p>
        </w:tc>
      </w:tr>
      <w:tr w:rsidR="007D27B1" w:rsidRPr="001E72C1" w14:paraId="7411956B" w14:textId="77777777" w:rsidTr="00AD1F96">
        <w:tc>
          <w:tcPr>
            <w:tcW w:w="674" w:type="dxa"/>
            <w:tcBorders>
              <w:top w:val="single" w:sz="4" w:space="0" w:color="auto"/>
              <w:left w:val="single" w:sz="4" w:space="0" w:color="auto"/>
              <w:bottom w:val="single" w:sz="4" w:space="0" w:color="auto"/>
              <w:right w:val="single" w:sz="4" w:space="0" w:color="auto"/>
            </w:tcBorders>
            <w:shd w:val="clear" w:color="auto" w:fill="auto"/>
          </w:tcPr>
          <w:p w14:paraId="062F2323" w14:textId="77777777" w:rsidR="007D27B1" w:rsidRPr="001E72C1" w:rsidRDefault="007D27B1" w:rsidP="007D27B1">
            <w:pPr>
              <w:spacing w:after="0" w:line="240" w:lineRule="auto"/>
              <w:jc w:val="both"/>
              <w:rPr>
                <w:rFonts w:eastAsia="Times New Roman"/>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9639E7A" w14:textId="77777777" w:rsidR="007D27B1" w:rsidRPr="001E72C1" w:rsidRDefault="007D27B1" w:rsidP="007D27B1">
            <w:pPr>
              <w:spacing w:after="0" w:line="240" w:lineRule="auto"/>
              <w:jc w:val="both"/>
              <w:rPr>
                <w:rFonts w:eastAsia="Times New Roman"/>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C380F7" w14:textId="77777777" w:rsidR="007D27B1" w:rsidRPr="001E72C1" w:rsidRDefault="007D27B1" w:rsidP="007D27B1">
            <w:pPr>
              <w:spacing w:after="0" w:line="240" w:lineRule="auto"/>
              <w:jc w:val="both"/>
              <w:rPr>
                <w:rFonts w:eastAsia="Times New Roman"/>
                <w:szCs w:val="24"/>
              </w:rPr>
            </w:pPr>
          </w:p>
        </w:tc>
        <w:tc>
          <w:tcPr>
            <w:tcW w:w="741" w:type="dxa"/>
            <w:tcBorders>
              <w:top w:val="single" w:sz="4" w:space="0" w:color="auto"/>
              <w:left w:val="single" w:sz="4" w:space="0" w:color="auto"/>
              <w:bottom w:val="single" w:sz="4" w:space="0" w:color="auto"/>
              <w:right w:val="single" w:sz="4" w:space="0" w:color="auto"/>
            </w:tcBorders>
            <w:shd w:val="clear" w:color="auto" w:fill="auto"/>
          </w:tcPr>
          <w:p w14:paraId="30376AFC" w14:textId="77777777" w:rsidR="007D27B1" w:rsidRPr="001E72C1" w:rsidRDefault="007D27B1" w:rsidP="007D27B1">
            <w:pPr>
              <w:spacing w:after="0" w:line="240" w:lineRule="auto"/>
              <w:jc w:val="both"/>
              <w:rPr>
                <w:rFonts w:eastAsia="Times New Roman"/>
                <w:szCs w:val="24"/>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910048F" w14:textId="77777777" w:rsidR="007D27B1" w:rsidRPr="001E72C1" w:rsidRDefault="007D27B1" w:rsidP="007D27B1">
            <w:pPr>
              <w:spacing w:after="0" w:line="240" w:lineRule="auto"/>
              <w:jc w:val="both"/>
              <w:rPr>
                <w:rFonts w:eastAsia="Times New Roman"/>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68BD8EF" w14:textId="77777777" w:rsidR="007D27B1" w:rsidRPr="001E72C1" w:rsidRDefault="007D27B1" w:rsidP="007D27B1">
            <w:pPr>
              <w:spacing w:after="0" w:line="240" w:lineRule="auto"/>
              <w:jc w:val="both"/>
              <w:rPr>
                <w:rFonts w:eastAsia="Times New Roman"/>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4E0E33BF" w14:textId="77777777" w:rsidR="007D27B1" w:rsidRPr="001E72C1" w:rsidRDefault="007D27B1" w:rsidP="007D27B1">
            <w:pPr>
              <w:spacing w:after="0" w:line="240" w:lineRule="auto"/>
              <w:jc w:val="both"/>
              <w:rPr>
                <w:rFonts w:eastAsia="Times New Roman"/>
                <w:szCs w:val="24"/>
              </w:rPr>
            </w:pPr>
          </w:p>
        </w:tc>
        <w:tc>
          <w:tcPr>
            <w:tcW w:w="1307" w:type="dxa"/>
            <w:gridSpan w:val="2"/>
            <w:tcBorders>
              <w:top w:val="single" w:sz="4" w:space="0" w:color="auto"/>
              <w:left w:val="single" w:sz="4" w:space="0" w:color="auto"/>
              <w:bottom w:val="single" w:sz="4" w:space="0" w:color="auto"/>
              <w:right w:val="single" w:sz="4" w:space="0" w:color="auto"/>
            </w:tcBorders>
            <w:shd w:val="clear" w:color="auto" w:fill="auto"/>
          </w:tcPr>
          <w:p w14:paraId="11E407F2" w14:textId="77777777" w:rsidR="007D27B1" w:rsidRPr="001E72C1" w:rsidRDefault="007D27B1" w:rsidP="007D27B1">
            <w:pPr>
              <w:spacing w:after="0" w:line="240" w:lineRule="auto"/>
              <w:jc w:val="both"/>
              <w:rPr>
                <w:rFonts w:eastAsia="Times New Roman"/>
                <w:szCs w:val="24"/>
              </w:rPr>
            </w:pPr>
          </w:p>
        </w:tc>
      </w:tr>
      <w:tr w:rsidR="007D27B1" w:rsidRPr="001E72C1" w14:paraId="4804AB3E" w14:textId="77777777" w:rsidTr="00AD1F96">
        <w:tc>
          <w:tcPr>
            <w:tcW w:w="674" w:type="dxa"/>
            <w:tcBorders>
              <w:top w:val="single" w:sz="4" w:space="0" w:color="auto"/>
              <w:left w:val="single" w:sz="4" w:space="0" w:color="auto"/>
              <w:bottom w:val="single" w:sz="4" w:space="0" w:color="auto"/>
              <w:right w:val="single" w:sz="4" w:space="0" w:color="auto"/>
            </w:tcBorders>
            <w:shd w:val="clear" w:color="auto" w:fill="auto"/>
          </w:tcPr>
          <w:p w14:paraId="619E2726" w14:textId="77777777" w:rsidR="007D27B1" w:rsidRPr="001E72C1" w:rsidRDefault="007D27B1" w:rsidP="007D27B1">
            <w:pPr>
              <w:spacing w:after="0" w:line="240" w:lineRule="auto"/>
              <w:jc w:val="both"/>
              <w:rPr>
                <w:rFonts w:eastAsia="Times New Roman"/>
                <w:szCs w:val="24"/>
              </w:rPr>
            </w:pPr>
          </w:p>
        </w:tc>
        <w:tc>
          <w:tcPr>
            <w:tcW w:w="1983" w:type="dxa"/>
            <w:tcBorders>
              <w:top w:val="single" w:sz="4" w:space="0" w:color="auto"/>
              <w:left w:val="single" w:sz="4" w:space="0" w:color="auto"/>
              <w:bottom w:val="single" w:sz="4" w:space="0" w:color="auto"/>
              <w:right w:val="nil"/>
            </w:tcBorders>
            <w:shd w:val="clear" w:color="auto" w:fill="auto"/>
          </w:tcPr>
          <w:p w14:paraId="0B50D19F" w14:textId="77777777" w:rsidR="007D27B1" w:rsidRPr="001E72C1" w:rsidRDefault="007D27B1" w:rsidP="007D27B1">
            <w:pPr>
              <w:spacing w:after="0" w:line="240" w:lineRule="auto"/>
              <w:jc w:val="both"/>
              <w:rPr>
                <w:rFonts w:eastAsia="Times New Roman"/>
                <w:szCs w:val="24"/>
              </w:rPr>
            </w:pPr>
          </w:p>
        </w:tc>
        <w:tc>
          <w:tcPr>
            <w:tcW w:w="4282" w:type="dxa"/>
            <w:gridSpan w:val="5"/>
            <w:tcBorders>
              <w:top w:val="single" w:sz="4" w:space="0" w:color="auto"/>
              <w:left w:val="nil"/>
              <w:bottom w:val="single" w:sz="4" w:space="0" w:color="auto"/>
              <w:right w:val="single" w:sz="4" w:space="0" w:color="auto"/>
            </w:tcBorders>
            <w:shd w:val="clear" w:color="auto" w:fill="auto"/>
          </w:tcPr>
          <w:p w14:paraId="36867B0F"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IŠ VISO (bendra pasiūlymo kaina)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Pr>
          <w:p w14:paraId="602BAE10" w14:textId="77777777" w:rsidR="007D27B1" w:rsidRPr="001E72C1" w:rsidRDefault="007D27B1" w:rsidP="007D27B1">
            <w:pPr>
              <w:spacing w:after="0" w:line="240" w:lineRule="auto"/>
              <w:jc w:val="both"/>
              <w:rPr>
                <w:rFonts w:eastAsia="Times New Roman"/>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06C17DD3" w14:textId="77777777" w:rsidR="007D27B1" w:rsidRPr="001E72C1" w:rsidRDefault="007D27B1" w:rsidP="007D27B1">
            <w:pPr>
              <w:spacing w:after="0" w:line="240" w:lineRule="auto"/>
              <w:jc w:val="both"/>
              <w:rPr>
                <w:rFonts w:eastAsia="Times New Roman"/>
                <w:szCs w:val="24"/>
              </w:rPr>
            </w:pPr>
          </w:p>
        </w:tc>
      </w:tr>
    </w:tbl>
    <w:p w14:paraId="762A4E13" w14:textId="77777777" w:rsidR="007D27B1" w:rsidRPr="001E72C1" w:rsidRDefault="007D27B1" w:rsidP="007D27B1">
      <w:pPr>
        <w:spacing w:after="0" w:line="240" w:lineRule="auto"/>
        <w:ind w:firstLine="720"/>
        <w:jc w:val="both"/>
        <w:rPr>
          <w:rFonts w:eastAsia="Times New Roman"/>
          <w:szCs w:val="24"/>
        </w:rPr>
      </w:pPr>
    </w:p>
    <w:p w14:paraId="500225F6" w14:textId="77777777" w:rsidR="007D27B1" w:rsidRPr="001E72C1" w:rsidRDefault="007D27B1" w:rsidP="00952599">
      <w:pPr>
        <w:spacing w:after="0" w:line="240" w:lineRule="auto"/>
        <w:jc w:val="both"/>
        <w:rPr>
          <w:rFonts w:eastAsia="Times New Roman"/>
          <w:szCs w:val="24"/>
        </w:rPr>
      </w:pPr>
      <w:r w:rsidRPr="001E72C1">
        <w:rPr>
          <w:rFonts w:eastAsia="Times New Roman"/>
          <w:szCs w:val="24"/>
        </w:rPr>
        <w:lastRenderedPageBreak/>
        <w:t xml:space="preserve">Siūlomos </w:t>
      </w:r>
      <w:r w:rsidRPr="001E72C1">
        <w:rPr>
          <w:rFonts w:eastAsia="Times New Roman"/>
          <w:i/>
          <w:szCs w:val="24"/>
        </w:rPr>
        <w:t xml:space="preserve">prekės </w:t>
      </w:r>
      <w:r w:rsidRPr="001E72C1">
        <w:rPr>
          <w:rFonts w:eastAsia="Times New Roman"/>
          <w:szCs w:val="24"/>
        </w:rPr>
        <w:t>visiškai atitinka pirkimo dokumentuose nurodytus reikalavimus ir jų savybės tokios:</w:t>
      </w:r>
    </w:p>
    <w:p w14:paraId="7D774054" w14:textId="77777777" w:rsidR="007D27B1" w:rsidRPr="001E72C1" w:rsidRDefault="007D27B1" w:rsidP="007D27B1">
      <w:pPr>
        <w:spacing w:after="0" w:line="240" w:lineRule="auto"/>
        <w:jc w:val="both"/>
        <w:rPr>
          <w:rFonts w:eastAsia="Times New Roman"/>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945"/>
        <w:gridCol w:w="3872"/>
      </w:tblGrid>
      <w:tr w:rsidR="007D27B1" w:rsidRPr="001E72C1" w14:paraId="6F3859C8" w14:textId="77777777" w:rsidTr="00CB07E7">
        <w:trPr>
          <w:cantSplit/>
          <w:tblHeader/>
        </w:trPr>
        <w:tc>
          <w:tcPr>
            <w:tcW w:w="959" w:type="dxa"/>
          </w:tcPr>
          <w:p w14:paraId="62EBE148" w14:textId="77777777" w:rsidR="007D27B1" w:rsidRPr="001E72C1" w:rsidRDefault="007D27B1" w:rsidP="007D27B1">
            <w:pPr>
              <w:spacing w:after="0" w:line="240" w:lineRule="auto"/>
              <w:jc w:val="center"/>
              <w:rPr>
                <w:rFonts w:eastAsia="Times New Roman"/>
                <w:b/>
                <w:szCs w:val="24"/>
              </w:rPr>
            </w:pPr>
            <w:proofErr w:type="spellStart"/>
            <w:r w:rsidRPr="001E72C1">
              <w:rPr>
                <w:rFonts w:eastAsia="Times New Roman"/>
                <w:b/>
                <w:szCs w:val="24"/>
              </w:rPr>
              <w:t>Eil.Nr</w:t>
            </w:r>
            <w:proofErr w:type="spellEnd"/>
            <w:r w:rsidRPr="001E72C1">
              <w:rPr>
                <w:rFonts w:eastAsia="Times New Roman"/>
                <w:b/>
                <w:szCs w:val="24"/>
              </w:rPr>
              <w:t>.</w:t>
            </w:r>
          </w:p>
        </w:tc>
        <w:tc>
          <w:tcPr>
            <w:tcW w:w="4945" w:type="dxa"/>
          </w:tcPr>
          <w:p w14:paraId="0E2E7049" w14:textId="77777777" w:rsidR="007D27B1" w:rsidRPr="001E72C1" w:rsidRDefault="007D27B1" w:rsidP="007D27B1">
            <w:pPr>
              <w:spacing w:after="0" w:line="240" w:lineRule="auto"/>
              <w:jc w:val="center"/>
              <w:rPr>
                <w:rFonts w:eastAsia="Times New Roman"/>
                <w:b/>
                <w:szCs w:val="24"/>
              </w:rPr>
            </w:pPr>
          </w:p>
        </w:tc>
        <w:tc>
          <w:tcPr>
            <w:tcW w:w="3872" w:type="dxa"/>
          </w:tcPr>
          <w:p w14:paraId="26964DEE"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Rodiklių reikšmės</w:t>
            </w:r>
          </w:p>
        </w:tc>
      </w:tr>
      <w:tr w:rsidR="007D27B1" w:rsidRPr="001E72C1" w14:paraId="6A2DD0A8" w14:textId="77777777" w:rsidTr="00CB07E7">
        <w:trPr>
          <w:cantSplit/>
          <w:tblHeader/>
        </w:trPr>
        <w:tc>
          <w:tcPr>
            <w:tcW w:w="959" w:type="dxa"/>
          </w:tcPr>
          <w:p w14:paraId="5FD941F1"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1</w:t>
            </w:r>
          </w:p>
        </w:tc>
        <w:tc>
          <w:tcPr>
            <w:tcW w:w="4945" w:type="dxa"/>
          </w:tcPr>
          <w:p w14:paraId="2CC3B728" w14:textId="77777777" w:rsidR="007D27B1" w:rsidRPr="001E72C1" w:rsidRDefault="007D27B1" w:rsidP="007D27B1">
            <w:pPr>
              <w:spacing w:after="0" w:line="240" w:lineRule="auto"/>
              <w:jc w:val="center"/>
              <w:rPr>
                <w:rFonts w:eastAsia="Times New Roman"/>
                <w:b/>
                <w:szCs w:val="24"/>
                <w:highlight w:val="lightGray"/>
              </w:rPr>
            </w:pPr>
            <w:r w:rsidRPr="001E72C1">
              <w:rPr>
                <w:rFonts w:eastAsia="Times New Roman"/>
                <w:b/>
                <w:szCs w:val="24"/>
                <w:highlight w:val="lightGray"/>
              </w:rPr>
              <w:t>2</w:t>
            </w:r>
          </w:p>
        </w:tc>
        <w:tc>
          <w:tcPr>
            <w:tcW w:w="3872" w:type="dxa"/>
          </w:tcPr>
          <w:p w14:paraId="6B5655FE" w14:textId="77777777" w:rsidR="007D27B1" w:rsidRPr="001E72C1" w:rsidRDefault="007D27B1" w:rsidP="007D27B1">
            <w:pPr>
              <w:spacing w:after="0" w:line="240" w:lineRule="auto"/>
              <w:jc w:val="center"/>
              <w:rPr>
                <w:rFonts w:eastAsia="Times New Roman"/>
                <w:b/>
                <w:szCs w:val="24"/>
              </w:rPr>
            </w:pPr>
            <w:r w:rsidRPr="001E72C1">
              <w:rPr>
                <w:rFonts w:eastAsia="Times New Roman"/>
                <w:b/>
                <w:szCs w:val="24"/>
              </w:rPr>
              <w:t>3</w:t>
            </w:r>
          </w:p>
        </w:tc>
      </w:tr>
      <w:tr w:rsidR="007D27B1" w:rsidRPr="001E72C1" w14:paraId="545A5DF5" w14:textId="77777777" w:rsidTr="00CB07E7">
        <w:tc>
          <w:tcPr>
            <w:tcW w:w="959" w:type="dxa"/>
          </w:tcPr>
          <w:p w14:paraId="7AAA9FB5" w14:textId="77777777" w:rsidR="007D27B1" w:rsidRPr="001E72C1" w:rsidRDefault="007D27B1" w:rsidP="007D27B1">
            <w:pPr>
              <w:spacing w:after="0" w:line="240" w:lineRule="auto"/>
              <w:jc w:val="both"/>
              <w:rPr>
                <w:rFonts w:eastAsia="Times New Roman"/>
                <w:szCs w:val="24"/>
              </w:rPr>
            </w:pPr>
          </w:p>
        </w:tc>
        <w:tc>
          <w:tcPr>
            <w:tcW w:w="4945" w:type="dxa"/>
          </w:tcPr>
          <w:p w14:paraId="7EBDEB6B" w14:textId="77777777" w:rsidR="007D27B1" w:rsidRPr="001E72C1" w:rsidRDefault="007D27B1" w:rsidP="007D27B1">
            <w:pPr>
              <w:spacing w:after="0" w:line="240" w:lineRule="auto"/>
              <w:jc w:val="both"/>
              <w:rPr>
                <w:rFonts w:eastAsia="Times New Roman"/>
                <w:szCs w:val="24"/>
              </w:rPr>
            </w:pPr>
          </w:p>
        </w:tc>
        <w:tc>
          <w:tcPr>
            <w:tcW w:w="3872" w:type="dxa"/>
          </w:tcPr>
          <w:p w14:paraId="56FD7410" w14:textId="77777777" w:rsidR="007D27B1" w:rsidRPr="001E72C1" w:rsidRDefault="007D27B1" w:rsidP="007D27B1">
            <w:pPr>
              <w:spacing w:after="0" w:line="240" w:lineRule="auto"/>
              <w:jc w:val="both"/>
              <w:rPr>
                <w:rFonts w:eastAsia="Times New Roman"/>
                <w:szCs w:val="24"/>
              </w:rPr>
            </w:pPr>
          </w:p>
        </w:tc>
      </w:tr>
      <w:tr w:rsidR="007D27B1" w:rsidRPr="001E72C1" w14:paraId="54D7EAFE" w14:textId="77777777" w:rsidTr="00CB07E7">
        <w:tc>
          <w:tcPr>
            <w:tcW w:w="959" w:type="dxa"/>
          </w:tcPr>
          <w:p w14:paraId="29D3592C" w14:textId="77777777" w:rsidR="007D27B1" w:rsidRPr="001E72C1" w:rsidRDefault="007D27B1" w:rsidP="007D27B1">
            <w:pPr>
              <w:spacing w:after="0" w:line="240" w:lineRule="auto"/>
              <w:jc w:val="both"/>
              <w:rPr>
                <w:rFonts w:eastAsia="Times New Roman"/>
                <w:szCs w:val="24"/>
              </w:rPr>
            </w:pPr>
          </w:p>
        </w:tc>
        <w:tc>
          <w:tcPr>
            <w:tcW w:w="4945" w:type="dxa"/>
          </w:tcPr>
          <w:p w14:paraId="2C10A64E" w14:textId="77777777" w:rsidR="007D27B1" w:rsidRPr="001E72C1" w:rsidRDefault="007D27B1" w:rsidP="007D27B1">
            <w:pPr>
              <w:spacing w:after="0" w:line="240" w:lineRule="auto"/>
              <w:jc w:val="both"/>
              <w:rPr>
                <w:rFonts w:eastAsia="Times New Roman"/>
                <w:szCs w:val="24"/>
              </w:rPr>
            </w:pPr>
          </w:p>
        </w:tc>
        <w:tc>
          <w:tcPr>
            <w:tcW w:w="3872" w:type="dxa"/>
          </w:tcPr>
          <w:p w14:paraId="15C8D674" w14:textId="77777777" w:rsidR="007D27B1" w:rsidRPr="001E72C1" w:rsidRDefault="007D27B1" w:rsidP="007D27B1">
            <w:pPr>
              <w:spacing w:after="0" w:line="240" w:lineRule="auto"/>
              <w:jc w:val="both"/>
              <w:rPr>
                <w:rFonts w:eastAsia="Times New Roman"/>
                <w:szCs w:val="24"/>
              </w:rPr>
            </w:pPr>
          </w:p>
        </w:tc>
      </w:tr>
    </w:tbl>
    <w:p w14:paraId="7A5EFDB8" w14:textId="77777777" w:rsidR="007D27B1" w:rsidRDefault="007D27B1" w:rsidP="007D27B1">
      <w:pPr>
        <w:spacing w:after="0" w:line="240" w:lineRule="auto"/>
        <w:jc w:val="both"/>
        <w:rPr>
          <w:rFonts w:eastAsia="Times New Roman"/>
          <w:szCs w:val="24"/>
        </w:rPr>
      </w:pPr>
    </w:p>
    <w:tbl>
      <w:tblPr>
        <w:tblStyle w:val="TableGrid"/>
        <w:tblW w:w="9923" w:type="dxa"/>
        <w:tblInd w:w="-147" w:type="dxa"/>
        <w:tblLayout w:type="fixed"/>
        <w:tblLook w:val="04A0" w:firstRow="1" w:lastRow="0" w:firstColumn="1" w:lastColumn="0" w:noHBand="0" w:noVBand="1"/>
      </w:tblPr>
      <w:tblGrid>
        <w:gridCol w:w="724"/>
        <w:gridCol w:w="2679"/>
        <w:gridCol w:w="3827"/>
        <w:gridCol w:w="850"/>
        <w:gridCol w:w="851"/>
        <w:gridCol w:w="992"/>
      </w:tblGrid>
      <w:tr w:rsidR="00EC1108" w:rsidRPr="001E72C1" w14:paraId="11E07EA0" w14:textId="77777777" w:rsidTr="002C6FFC">
        <w:tc>
          <w:tcPr>
            <w:tcW w:w="724" w:type="dxa"/>
            <w:vAlign w:val="center"/>
          </w:tcPr>
          <w:p w14:paraId="293867D1" w14:textId="77777777" w:rsidR="00EC1108" w:rsidRPr="001E72C1" w:rsidRDefault="00EC1108" w:rsidP="00137394">
            <w:pPr>
              <w:spacing w:after="0" w:line="240" w:lineRule="auto"/>
              <w:jc w:val="center"/>
              <w:rPr>
                <w:rFonts w:eastAsia="Times New Roman"/>
                <w:szCs w:val="24"/>
                <w:lang w:eastAsia="lt-LT"/>
              </w:rPr>
            </w:pPr>
            <w:r>
              <w:rPr>
                <w:rFonts w:eastAsia="Times New Roman"/>
                <w:szCs w:val="24"/>
                <w:lang w:eastAsia="lt-LT"/>
              </w:rPr>
              <w:t>Eil. Nr.</w:t>
            </w:r>
          </w:p>
        </w:tc>
        <w:tc>
          <w:tcPr>
            <w:tcW w:w="2679" w:type="dxa"/>
            <w:vAlign w:val="center"/>
          </w:tcPr>
          <w:p w14:paraId="73F38D05"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b/>
                <w:i/>
                <w:szCs w:val="24"/>
              </w:rPr>
              <w:t>Prekių</w:t>
            </w:r>
            <w:r w:rsidRPr="001E72C1">
              <w:rPr>
                <w:rFonts w:eastAsia="Times New Roman"/>
                <w:b/>
                <w:szCs w:val="24"/>
              </w:rPr>
              <w:t xml:space="preserve"> techniniai rodikliai</w:t>
            </w:r>
          </w:p>
        </w:tc>
        <w:tc>
          <w:tcPr>
            <w:tcW w:w="3827" w:type="dxa"/>
          </w:tcPr>
          <w:p w14:paraId="6175FFB0"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Aprašymas</w:t>
            </w:r>
          </w:p>
        </w:tc>
        <w:tc>
          <w:tcPr>
            <w:tcW w:w="850" w:type="dxa"/>
          </w:tcPr>
          <w:p w14:paraId="06DEDAFB" w14:textId="77777777" w:rsidR="00EC1108" w:rsidRPr="001E72C1" w:rsidRDefault="00EC1108" w:rsidP="00137394">
            <w:pPr>
              <w:spacing w:after="0" w:line="240" w:lineRule="auto"/>
              <w:jc w:val="center"/>
              <w:rPr>
                <w:rFonts w:eastAsia="Times New Roman"/>
                <w:szCs w:val="24"/>
                <w:lang w:eastAsia="lt-LT"/>
              </w:rPr>
            </w:pPr>
            <w:r>
              <w:rPr>
                <w:rFonts w:eastAsia="Times New Roman"/>
                <w:szCs w:val="24"/>
                <w:lang w:eastAsia="lt-LT"/>
              </w:rPr>
              <w:t>Taip/ Ne</w:t>
            </w:r>
          </w:p>
        </w:tc>
        <w:tc>
          <w:tcPr>
            <w:tcW w:w="851" w:type="dxa"/>
            <w:vAlign w:val="center"/>
          </w:tcPr>
          <w:p w14:paraId="2E839312"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Kiekis</w:t>
            </w:r>
          </w:p>
        </w:tc>
        <w:tc>
          <w:tcPr>
            <w:tcW w:w="992" w:type="dxa"/>
            <w:vAlign w:val="center"/>
          </w:tcPr>
          <w:p w14:paraId="08ADE2BF" w14:textId="77777777" w:rsidR="00EC1108" w:rsidRPr="001E72C1" w:rsidRDefault="00EC1108" w:rsidP="00137394">
            <w:pPr>
              <w:spacing w:after="0" w:line="240" w:lineRule="auto"/>
              <w:jc w:val="center"/>
              <w:rPr>
                <w:szCs w:val="24"/>
              </w:rPr>
            </w:pPr>
            <w:r w:rsidRPr="001E72C1">
              <w:rPr>
                <w:szCs w:val="24"/>
              </w:rPr>
              <w:t>Mat. vnt.</w:t>
            </w:r>
          </w:p>
        </w:tc>
      </w:tr>
      <w:tr w:rsidR="002C6FFC" w:rsidRPr="001E72C1" w14:paraId="28694420" w14:textId="77777777" w:rsidTr="00137394">
        <w:tc>
          <w:tcPr>
            <w:tcW w:w="724" w:type="dxa"/>
            <w:vAlign w:val="center"/>
          </w:tcPr>
          <w:p w14:paraId="6C666D4E" w14:textId="77777777" w:rsidR="002C6FFC" w:rsidRPr="001E72C1" w:rsidRDefault="002C6FFC" w:rsidP="00137394">
            <w:pPr>
              <w:spacing w:after="0" w:line="240" w:lineRule="auto"/>
              <w:jc w:val="center"/>
              <w:rPr>
                <w:rFonts w:eastAsia="Times New Roman"/>
                <w:szCs w:val="24"/>
                <w:lang w:eastAsia="lt-LT"/>
              </w:rPr>
            </w:pPr>
            <w:r w:rsidRPr="001E72C1">
              <w:rPr>
                <w:rFonts w:eastAsia="Times New Roman"/>
                <w:szCs w:val="24"/>
                <w:lang w:eastAsia="lt-LT"/>
              </w:rPr>
              <w:t>1.</w:t>
            </w:r>
          </w:p>
        </w:tc>
        <w:tc>
          <w:tcPr>
            <w:tcW w:w="9199" w:type="dxa"/>
            <w:gridSpan w:val="5"/>
          </w:tcPr>
          <w:p w14:paraId="307C377B" w14:textId="77777777" w:rsidR="002C6FFC" w:rsidRPr="001E72C1" w:rsidRDefault="002C6FFC" w:rsidP="00137394">
            <w:pPr>
              <w:spacing w:after="0" w:line="240" w:lineRule="auto"/>
              <w:rPr>
                <w:rFonts w:eastAsia="Times New Roman"/>
                <w:szCs w:val="24"/>
                <w:lang w:eastAsia="lt-LT"/>
              </w:rPr>
            </w:pPr>
            <w:r w:rsidRPr="001E72C1">
              <w:rPr>
                <w:rFonts w:eastAsia="Times New Roman"/>
                <w:szCs w:val="24"/>
                <w:lang w:eastAsia="lt-LT"/>
              </w:rPr>
              <w:t>Krosnis ir jos komponentai</w:t>
            </w:r>
          </w:p>
        </w:tc>
      </w:tr>
      <w:tr w:rsidR="00EC1108" w:rsidRPr="001E72C1" w14:paraId="40A00795" w14:textId="77777777" w:rsidTr="002C6FFC">
        <w:tc>
          <w:tcPr>
            <w:tcW w:w="724" w:type="dxa"/>
          </w:tcPr>
          <w:p w14:paraId="69673C51"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1.1.</w:t>
            </w:r>
          </w:p>
        </w:tc>
        <w:tc>
          <w:tcPr>
            <w:tcW w:w="2679" w:type="dxa"/>
          </w:tcPr>
          <w:p w14:paraId="3881CE36"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Medžio anglies gamybos krosnis</w:t>
            </w:r>
          </w:p>
        </w:tc>
        <w:tc>
          <w:tcPr>
            <w:tcW w:w="3827" w:type="dxa"/>
          </w:tcPr>
          <w:p w14:paraId="66D0BED6"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Darbinė temperatūra aktyviojoje </w:t>
            </w:r>
            <w:proofErr w:type="spellStart"/>
            <w:r w:rsidRPr="001E72C1">
              <w:rPr>
                <w:rFonts w:eastAsia="Times New Roman"/>
                <w:szCs w:val="24"/>
                <w:lang w:eastAsia="lt-LT"/>
              </w:rPr>
              <w:t>pirolizės</w:t>
            </w:r>
            <w:proofErr w:type="spellEnd"/>
            <w:r w:rsidRPr="001E72C1">
              <w:rPr>
                <w:rFonts w:eastAsia="Times New Roman"/>
                <w:szCs w:val="24"/>
                <w:lang w:eastAsia="lt-LT"/>
              </w:rPr>
              <w:t xml:space="preserve"> stadijoje ne mažesnė nei 1200C;</w:t>
            </w:r>
          </w:p>
          <w:p w14:paraId="7136140C"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Temperatūra krosnies išorinio paviršiaus negali viršyti + 20C;</w:t>
            </w:r>
          </w:p>
          <w:p w14:paraId="42ABF750"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Į vidinę degimo kamerą turi tilpti ne mažiau kaip 8m3 medienos;</w:t>
            </w:r>
          </w:p>
          <w:p w14:paraId="5A3B81B7" w14:textId="77777777" w:rsidR="00EC1108" w:rsidRPr="00F622B4"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Galimybė naudoti medienos rąstus ne trumpesnius nei </w:t>
            </w:r>
            <w:r w:rsidRPr="00F622B4">
              <w:rPr>
                <w:rFonts w:eastAsia="Times New Roman"/>
                <w:szCs w:val="24"/>
                <w:lang w:eastAsia="lt-LT"/>
              </w:rPr>
              <w:t>1450mm;</w:t>
            </w:r>
          </w:p>
          <w:p w14:paraId="37EC3886" w14:textId="77777777" w:rsidR="00EC1108" w:rsidRPr="001E72C1" w:rsidRDefault="00EC1108" w:rsidP="00137394">
            <w:pPr>
              <w:spacing w:after="0" w:line="240" w:lineRule="auto"/>
              <w:jc w:val="both"/>
              <w:rPr>
                <w:rFonts w:eastAsia="Times New Roman"/>
                <w:szCs w:val="24"/>
                <w:lang w:eastAsia="lt-LT"/>
              </w:rPr>
            </w:pPr>
            <w:r w:rsidRPr="00F622B4">
              <w:rPr>
                <w:rFonts w:eastAsia="Times New Roman"/>
                <w:szCs w:val="24"/>
                <w:lang w:eastAsia="lt-LT"/>
              </w:rPr>
              <w:t xml:space="preserve">Galimybė greitai kaitalioti </w:t>
            </w:r>
            <w:r w:rsidRPr="001E72C1">
              <w:rPr>
                <w:rFonts w:eastAsia="Times New Roman"/>
                <w:szCs w:val="24"/>
                <w:lang w:eastAsia="lt-LT"/>
              </w:rPr>
              <w:t>temperatūrinius režimus temperatūrą.</w:t>
            </w:r>
          </w:p>
          <w:p w14:paraId="7C414DDC"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Galimybė kontroliuoti deguonies padavimą;</w:t>
            </w:r>
          </w:p>
          <w:p w14:paraId="7054E150" w14:textId="77777777" w:rsidR="00EC1108" w:rsidRPr="001E72C1" w:rsidRDefault="00EC1108" w:rsidP="00137394">
            <w:pPr>
              <w:spacing w:after="0" w:line="240" w:lineRule="auto"/>
              <w:jc w:val="both"/>
              <w:rPr>
                <w:rFonts w:eastAsia="Times New Roman"/>
                <w:szCs w:val="24"/>
                <w:lang w:eastAsia="lt-LT"/>
              </w:rPr>
            </w:pPr>
            <w:proofErr w:type="spellStart"/>
            <w:r w:rsidRPr="001E72C1">
              <w:rPr>
                <w:rFonts w:eastAsia="Times New Roman"/>
                <w:szCs w:val="24"/>
                <w:lang w:eastAsia="lt-LT"/>
              </w:rPr>
              <w:t>Pirolizinės</w:t>
            </w:r>
            <w:proofErr w:type="spellEnd"/>
            <w:r w:rsidRPr="001E72C1">
              <w:rPr>
                <w:rFonts w:eastAsia="Times New Roman"/>
                <w:szCs w:val="24"/>
                <w:lang w:eastAsia="lt-LT"/>
              </w:rPr>
              <w:t xml:space="preserve"> smalos/deguto surinkimas;</w:t>
            </w:r>
          </w:p>
          <w:p w14:paraId="0354A597"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Galimybė greitai ir saugiai transportuoti produkciją iš krosnies į aušinimo kamerą;</w:t>
            </w:r>
          </w:p>
          <w:p w14:paraId="61613824"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1 krosnis per mėnesį turi pagaminti ne mažiau nei 11 tonų medžio anglies.</w:t>
            </w:r>
          </w:p>
        </w:tc>
        <w:tc>
          <w:tcPr>
            <w:tcW w:w="850" w:type="dxa"/>
          </w:tcPr>
          <w:p w14:paraId="69B3B650"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2E6607DC"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8</w:t>
            </w:r>
          </w:p>
        </w:tc>
        <w:tc>
          <w:tcPr>
            <w:tcW w:w="992" w:type="dxa"/>
          </w:tcPr>
          <w:p w14:paraId="1B4852DF"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vnt.</w:t>
            </w:r>
          </w:p>
        </w:tc>
      </w:tr>
      <w:tr w:rsidR="00EC1108" w:rsidRPr="001E72C1" w14:paraId="62196306" w14:textId="77777777" w:rsidTr="002C6FFC">
        <w:tc>
          <w:tcPr>
            <w:tcW w:w="724" w:type="dxa"/>
          </w:tcPr>
          <w:p w14:paraId="564FBF69"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1.2.</w:t>
            </w:r>
          </w:p>
        </w:tc>
        <w:tc>
          <w:tcPr>
            <w:tcW w:w="2679" w:type="dxa"/>
          </w:tcPr>
          <w:p w14:paraId="4C6F08A5"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Vidinis krosnies vagonėlis</w:t>
            </w:r>
          </w:p>
        </w:tc>
        <w:tc>
          <w:tcPr>
            <w:tcW w:w="3827" w:type="dxa"/>
          </w:tcPr>
          <w:p w14:paraId="5AAB7230"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Atsparumas aukštai temperatūrai, ne mažiau nei 1200C;</w:t>
            </w:r>
          </w:p>
          <w:p w14:paraId="7E4889E1"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Saugus, patogus, transportavimui tarp degimo ir aušinimo kamerų; </w:t>
            </w:r>
          </w:p>
        </w:tc>
        <w:tc>
          <w:tcPr>
            <w:tcW w:w="850" w:type="dxa"/>
          </w:tcPr>
          <w:p w14:paraId="3FDE72E7"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53EACCA0"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16</w:t>
            </w:r>
          </w:p>
        </w:tc>
        <w:tc>
          <w:tcPr>
            <w:tcW w:w="992" w:type="dxa"/>
          </w:tcPr>
          <w:p w14:paraId="71B9059E"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vnt.</w:t>
            </w:r>
          </w:p>
        </w:tc>
      </w:tr>
      <w:tr w:rsidR="00EC1108" w:rsidRPr="001E72C1" w14:paraId="326FDAA2" w14:textId="77777777" w:rsidTr="002C6FFC">
        <w:tc>
          <w:tcPr>
            <w:tcW w:w="724" w:type="dxa"/>
          </w:tcPr>
          <w:p w14:paraId="02F8DB4A"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1.3.</w:t>
            </w:r>
          </w:p>
        </w:tc>
        <w:tc>
          <w:tcPr>
            <w:tcW w:w="2679" w:type="dxa"/>
          </w:tcPr>
          <w:p w14:paraId="20014DE6"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Temperatūros stebėjimas </w:t>
            </w:r>
          </w:p>
        </w:tc>
        <w:tc>
          <w:tcPr>
            <w:tcW w:w="3827" w:type="dxa"/>
          </w:tcPr>
          <w:p w14:paraId="6D1623E1"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Išorėje turi būti monitorius kuriame matomi temperatūrų reikšmės krosnies viduje.</w:t>
            </w:r>
          </w:p>
        </w:tc>
        <w:tc>
          <w:tcPr>
            <w:tcW w:w="850" w:type="dxa"/>
          </w:tcPr>
          <w:p w14:paraId="056B6FD8"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05AE63C0"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8</w:t>
            </w:r>
          </w:p>
        </w:tc>
        <w:tc>
          <w:tcPr>
            <w:tcW w:w="992" w:type="dxa"/>
          </w:tcPr>
          <w:p w14:paraId="0E356BA9" w14:textId="77777777" w:rsidR="00EC1108" w:rsidRPr="001E72C1" w:rsidRDefault="00EC1108" w:rsidP="00137394">
            <w:pPr>
              <w:spacing w:after="0" w:line="240" w:lineRule="auto"/>
              <w:jc w:val="center"/>
              <w:rPr>
                <w:rFonts w:eastAsia="Times New Roman"/>
                <w:szCs w:val="24"/>
                <w:lang w:eastAsia="lt-LT"/>
              </w:rPr>
            </w:pPr>
            <w:proofErr w:type="spellStart"/>
            <w:r w:rsidRPr="001E72C1">
              <w:rPr>
                <w:rFonts w:eastAsia="Times New Roman"/>
                <w:szCs w:val="24"/>
                <w:lang w:eastAsia="lt-LT"/>
              </w:rPr>
              <w:t>kompl</w:t>
            </w:r>
            <w:proofErr w:type="spellEnd"/>
            <w:r w:rsidRPr="001E72C1">
              <w:rPr>
                <w:rFonts w:eastAsia="Times New Roman"/>
                <w:szCs w:val="24"/>
                <w:lang w:eastAsia="lt-LT"/>
              </w:rPr>
              <w:t>.</w:t>
            </w:r>
          </w:p>
        </w:tc>
      </w:tr>
      <w:tr w:rsidR="00EC1108" w:rsidRPr="001E72C1" w14:paraId="305E873C" w14:textId="77777777" w:rsidTr="002C6FFC">
        <w:tc>
          <w:tcPr>
            <w:tcW w:w="724" w:type="dxa"/>
          </w:tcPr>
          <w:p w14:paraId="08234116"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1.4.</w:t>
            </w:r>
          </w:p>
        </w:tc>
        <w:tc>
          <w:tcPr>
            <w:tcW w:w="2679" w:type="dxa"/>
          </w:tcPr>
          <w:p w14:paraId="4B84A05D"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Jungiamieji bėgiai</w:t>
            </w:r>
          </w:p>
        </w:tc>
        <w:tc>
          <w:tcPr>
            <w:tcW w:w="3827" w:type="dxa"/>
          </w:tcPr>
          <w:p w14:paraId="3A08F28B"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 xml:space="preserve">Beginė transportavimo sistema, tarp medienos ruošos vietos, degimo ir aušinimo  kamerų.  </w:t>
            </w:r>
          </w:p>
        </w:tc>
        <w:tc>
          <w:tcPr>
            <w:tcW w:w="850" w:type="dxa"/>
          </w:tcPr>
          <w:p w14:paraId="044D8169"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2C6A547D"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w:t>
            </w:r>
          </w:p>
        </w:tc>
        <w:tc>
          <w:tcPr>
            <w:tcW w:w="992" w:type="dxa"/>
          </w:tcPr>
          <w:p w14:paraId="063813DC" w14:textId="77777777" w:rsidR="00EC1108" w:rsidRPr="001E72C1" w:rsidRDefault="00EC1108" w:rsidP="00137394">
            <w:pPr>
              <w:spacing w:after="0" w:line="240" w:lineRule="auto"/>
              <w:jc w:val="center"/>
              <w:rPr>
                <w:rFonts w:eastAsia="Times New Roman"/>
                <w:szCs w:val="24"/>
                <w:lang w:eastAsia="lt-LT"/>
              </w:rPr>
            </w:pPr>
            <w:proofErr w:type="spellStart"/>
            <w:r w:rsidRPr="001E72C1">
              <w:rPr>
                <w:rFonts w:eastAsia="Times New Roman"/>
                <w:szCs w:val="24"/>
                <w:lang w:eastAsia="lt-LT"/>
              </w:rPr>
              <w:t>kompl</w:t>
            </w:r>
            <w:proofErr w:type="spellEnd"/>
            <w:r w:rsidRPr="001E72C1">
              <w:rPr>
                <w:rFonts w:eastAsia="Times New Roman"/>
                <w:szCs w:val="24"/>
                <w:lang w:eastAsia="lt-LT"/>
              </w:rPr>
              <w:t>.</w:t>
            </w:r>
          </w:p>
        </w:tc>
      </w:tr>
      <w:tr w:rsidR="00EC1108" w:rsidRPr="001E72C1" w14:paraId="366F26C6" w14:textId="77777777" w:rsidTr="002C6FFC">
        <w:tc>
          <w:tcPr>
            <w:tcW w:w="724" w:type="dxa"/>
          </w:tcPr>
          <w:p w14:paraId="3576D7FF"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1.5.</w:t>
            </w:r>
          </w:p>
        </w:tc>
        <w:tc>
          <w:tcPr>
            <w:tcW w:w="2679" w:type="dxa"/>
          </w:tcPr>
          <w:p w14:paraId="2B492B41"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Aušinimo talpa</w:t>
            </w:r>
          </w:p>
        </w:tc>
        <w:tc>
          <w:tcPr>
            <w:tcW w:w="3827" w:type="dxa"/>
          </w:tcPr>
          <w:p w14:paraId="310D1962"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Atspari  ne mažesnei nei 1200C temperatūrai;</w:t>
            </w:r>
          </w:p>
          <w:p w14:paraId="5E9383FD"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Hermetiška patalpa, vožtuvas leidžiantis išeiti karštam orui, be galimybės patekti šaltam orui  į aušinimo kamerą.</w:t>
            </w:r>
          </w:p>
        </w:tc>
        <w:tc>
          <w:tcPr>
            <w:tcW w:w="850" w:type="dxa"/>
          </w:tcPr>
          <w:p w14:paraId="5C3B7460"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6FEC5D31"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8</w:t>
            </w:r>
          </w:p>
        </w:tc>
        <w:tc>
          <w:tcPr>
            <w:tcW w:w="992" w:type="dxa"/>
          </w:tcPr>
          <w:p w14:paraId="59C0043B" w14:textId="77777777" w:rsidR="00EC1108" w:rsidRPr="001E72C1" w:rsidRDefault="00EC1108" w:rsidP="00137394">
            <w:pPr>
              <w:spacing w:after="0" w:line="240" w:lineRule="auto"/>
              <w:jc w:val="center"/>
              <w:rPr>
                <w:rFonts w:eastAsia="Times New Roman"/>
                <w:szCs w:val="24"/>
                <w:lang w:eastAsia="lt-LT"/>
              </w:rPr>
            </w:pPr>
            <w:proofErr w:type="spellStart"/>
            <w:r w:rsidRPr="001E72C1">
              <w:rPr>
                <w:rFonts w:eastAsia="Times New Roman"/>
                <w:szCs w:val="24"/>
                <w:lang w:eastAsia="lt-LT"/>
              </w:rPr>
              <w:t>kompl</w:t>
            </w:r>
            <w:proofErr w:type="spellEnd"/>
            <w:r w:rsidRPr="001E72C1">
              <w:rPr>
                <w:rFonts w:eastAsia="Times New Roman"/>
                <w:szCs w:val="24"/>
                <w:lang w:eastAsia="lt-LT"/>
              </w:rPr>
              <w:t>.</w:t>
            </w:r>
          </w:p>
        </w:tc>
      </w:tr>
      <w:tr w:rsidR="002C6FFC" w:rsidRPr="001E72C1" w14:paraId="7E1FEA05" w14:textId="77777777" w:rsidTr="00137394">
        <w:tc>
          <w:tcPr>
            <w:tcW w:w="724" w:type="dxa"/>
          </w:tcPr>
          <w:p w14:paraId="612F3D83" w14:textId="77777777" w:rsidR="002C6FFC" w:rsidRPr="001E72C1" w:rsidRDefault="002C6FFC" w:rsidP="00137394">
            <w:pPr>
              <w:spacing w:after="0" w:line="240" w:lineRule="auto"/>
              <w:jc w:val="center"/>
              <w:rPr>
                <w:rFonts w:eastAsia="Times New Roman"/>
                <w:szCs w:val="24"/>
                <w:lang w:eastAsia="lt-LT"/>
              </w:rPr>
            </w:pPr>
            <w:r w:rsidRPr="001E72C1">
              <w:rPr>
                <w:rFonts w:eastAsia="Times New Roman"/>
                <w:szCs w:val="24"/>
                <w:lang w:eastAsia="lt-LT"/>
              </w:rPr>
              <w:t>2.</w:t>
            </w:r>
          </w:p>
        </w:tc>
        <w:tc>
          <w:tcPr>
            <w:tcW w:w="9199" w:type="dxa"/>
            <w:gridSpan w:val="5"/>
          </w:tcPr>
          <w:p w14:paraId="6C57C4A5" w14:textId="77777777" w:rsidR="002C6FFC" w:rsidRPr="001E72C1" w:rsidRDefault="002C6FFC" w:rsidP="00137394">
            <w:pPr>
              <w:spacing w:after="0" w:line="240" w:lineRule="auto"/>
              <w:rPr>
                <w:rFonts w:eastAsia="Times New Roman"/>
                <w:szCs w:val="24"/>
                <w:lang w:eastAsia="lt-LT"/>
              </w:rPr>
            </w:pPr>
            <w:r w:rsidRPr="001E72C1">
              <w:rPr>
                <w:rFonts w:eastAsia="Times New Roman"/>
                <w:szCs w:val="24"/>
                <w:lang w:eastAsia="lt-LT"/>
              </w:rPr>
              <w:t>Reikalavimai produkcijai</w:t>
            </w:r>
          </w:p>
        </w:tc>
      </w:tr>
      <w:tr w:rsidR="00EC1108" w:rsidRPr="001E72C1" w14:paraId="0915F746" w14:textId="77777777" w:rsidTr="002C6FFC">
        <w:trPr>
          <w:trHeight w:val="790"/>
        </w:trPr>
        <w:tc>
          <w:tcPr>
            <w:tcW w:w="724" w:type="dxa"/>
          </w:tcPr>
          <w:p w14:paraId="2961BA3A"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2.1.</w:t>
            </w:r>
          </w:p>
          <w:p w14:paraId="25321904" w14:textId="77777777" w:rsidR="00EC1108" w:rsidRPr="001E72C1" w:rsidRDefault="00EC1108" w:rsidP="00137394">
            <w:pPr>
              <w:spacing w:after="0" w:line="240" w:lineRule="auto"/>
              <w:jc w:val="center"/>
              <w:rPr>
                <w:rFonts w:eastAsia="Times New Roman"/>
                <w:szCs w:val="24"/>
                <w:lang w:eastAsia="lt-LT"/>
              </w:rPr>
            </w:pPr>
          </w:p>
        </w:tc>
        <w:tc>
          <w:tcPr>
            <w:tcW w:w="2679" w:type="dxa"/>
          </w:tcPr>
          <w:p w14:paraId="0DF66F0B"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Galutinė produkcija</w:t>
            </w:r>
          </w:p>
          <w:p w14:paraId="420EC280" w14:textId="77777777" w:rsidR="00EC1108" w:rsidRPr="001E72C1" w:rsidRDefault="00EC1108" w:rsidP="00137394">
            <w:pPr>
              <w:spacing w:after="0" w:line="240" w:lineRule="auto"/>
              <w:rPr>
                <w:rFonts w:eastAsia="Times New Roman"/>
                <w:szCs w:val="24"/>
                <w:lang w:eastAsia="lt-LT"/>
              </w:rPr>
            </w:pPr>
          </w:p>
        </w:tc>
        <w:tc>
          <w:tcPr>
            <w:tcW w:w="3827" w:type="dxa"/>
          </w:tcPr>
          <w:p w14:paraId="4B48899B"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Galutinė produkcija turi atitikti šiuos reikalavimus:</w:t>
            </w:r>
          </w:p>
          <w:p w14:paraId="38D3E8BC"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Anglies kiekis ne mažesnis nei 90%;</w:t>
            </w:r>
          </w:p>
          <w:p w14:paraId="34943D94"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Drėgmė ne didesnė nei  4%;</w:t>
            </w:r>
          </w:p>
          <w:p w14:paraId="360B22F8" w14:textId="77777777" w:rsidR="00EC1108" w:rsidRPr="001E72C1" w:rsidRDefault="00EC1108" w:rsidP="00137394">
            <w:pPr>
              <w:spacing w:after="0" w:line="240" w:lineRule="auto"/>
              <w:jc w:val="both"/>
              <w:rPr>
                <w:rFonts w:eastAsia="Times New Roman"/>
                <w:szCs w:val="24"/>
                <w:lang w:eastAsia="lt-LT"/>
              </w:rPr>
            </w:pPr>
            <w:proofErr w:type="spellStart"/>
            <w:r w:rsidRPr="001E72C1">
              <w:rPr>
                <w:rFonts w:eastAsia="Times New Roman"/>
                <w:szCs w:val="24"/>
                <w:lang w:eastAsia="lt-LT"/>
              </w:rPr>
              <w:t>Peleningumas</w:t>
            </w:r>
            <w:proofErr w:type="spellEnd"/>
            <w:r w:rsidRPr="001E72C1">
              <w:rPr>
                <w:rFonts w:eastAsia="Times New Roman"/>
                <w:szCs w:val="24"/>
                <w:lang w:eastAsia="lt-LT"/>
              </w:rPr>
              <w:t xml:space="preserve"> ne didesnis nei  2%</w:t>
            </w:r>
          </w:p>
          <w:p w14:paraId="64495384"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lastRenderedPageBreak/>
              <w:t xml:space="preserve">Kaloringumas ne mažesnis nei 8000 </w:t>
            </w:r>
            <w:proofErr w:type="spellStart"/>
            <w:r w:rsidRPr="001E72C1">
              <w:rPr>
                <w:rFonts w:eastAsia="Times New Roman"/>
                <w:szCs w:val="24"/>
                <w:lang w:eastAsia="lt-LT"/>
              </w:rPr>
              <w:t>Kkal</w:t>
            </w:r>
            <w:proofErr w:type="spellEnd"/>
            <w:r w:rsidRPr="001E72C1">
              <w:rPr>
                <w:rFonts w:eastAsia="Times New Roman"/>
                <w:szCs w:val="24"/>
                <w:lang w:eastAsia="lt-LT"/>
              </w:rPr>
              <w:t>/kg</w:t>
            </w:r>
          </w:p>
        </w:tc>
        <w:tc>
          <w:tcPr>
            <w:tcW w:w="850" w:type="dxa"/>
          </w:tcPr>
          <w:p w14:paraId="6C15DD78"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1DDE41BA" w14:textId="77777777" w:rsidR="00EC1108" w:rsidRPr="001E72C1" w:rsidRDefault="00EC1108" w:rsidP="00137394">
            <w:pPr>
              <w:spacing w:after="0" w:line="240" w:lineRule="auto"/>
              <w:jc w:val="center"/>
              <w:rPr>
                <w:rFonts w:eastAsia="Times New Roman"/>
                <w:szCs w:val="24"/>
                <w:lang w:eastAsia="lt-LT"/>
              </w:rPr>
            </w:pPr>
          </w:p>
        </w:tc>
        <w:tc>
          <w:tcPr>
            <w:tcW w:w="992" w:type="dxa"/>
          </w:tcPr>
          <w:p w14:paraId="728C3D3B" w14:textId="77777777" w:rsidR="00EC1108" w:rsidRPr="001E72C1" w:rsidRDefault="00EC1108" w:rsidP="00137394">
            <w:pPr>
              <w:spacing w:after="0" w:line="240" w:lineRule="auto"/>
              <w:jc w:val="center"/>
              <w:rPr>
                <w:rFonts w:eastAsia="Times New Roman"/>
                <w:szCs w:val="24"/>
                <w:lang w:eastAsia="lt-LT"/>
              </w:rPr>
            </w:pPr>
          </w:p>
        </w:tc>
      </w:tr>
      <w:tr w:rsidR="00EC1108" w:rsidRPr="001E72C1" w14:paraId="1EF298DA" w14:textId="77777777" w:rsidTr="002C6FFC">
        <w:trPr>
          <w:trHeight w:val="310"/>
        </w:trPr>
        <w:tc>
          <w:tcPr>
            <w:tcW w:w="724" w:type="dxa"/>
          </w:tcPr>
          <w:p w14:paraId="2ABBEF34"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3</w:t>
            </w:r>
          </w:p>
        </w:tc>
        <w:tc>
          <w:tcPr>
            <w:tcW w:w="2679" w:type="dxa"/>
          </w:tcPr>
          <w:p w14:paraId="06D46F44"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Papildomi reikalavimai</w:t>
            </w:r>
          </w:p>
        </w:tc>
        <w:tc>
          <w:tcPr>
            <w:tcW w:w="3827" w:type="dxa"/>
          </w:tcPr>
          <w:p w14:paraId="1EBD4139" w14:textId="77777777" w:rsidR="00EC1108" w:rsidRPr="001E72C1" w:rsidRDefault="00EC1108" w:rsidP="00137394">
            <w:pPr>
              <w:spacing w:after="0" w:line="240" w:lineRule="auto"/>
              <w:jc w:val="both"/>
              <w:rPr>
                <w:rFonts w:eastAsia="Times New Roman"/>
                <w:szCs w:val="24"/>
                <w:lang w:eastAsia="lt-LT"/>
              </w:rPr>
            </w:pPr>
          </w:p>
        </w:tc>
        <w:tc>
          <w:tcPr>
            <w:tcW w:w="850" w:type="dxa"/>
          </w:tcPr>
          <w:p w14:paraId="5D7BE00D"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744F4356" w14:textId="77777777" w:rsidR="00EC1108" w:rsidRPr="001E72C1" w:rsidRDefault="00EC1108" w:rsidP="00137394">
            <w:pPr>
              <w:spacing w:after="0" w:line="240" w:lineRule="auto"/>
              <w:jc w:val="center"/>
              <w:rPr>
                <w:rFonts w:eastAsia="Times New Roman"/>
                <w:szCs w:val="24"/>
                <w:lang w:eastAsia="lt-LT"/>
              </w:rPr>
            </w:pPr>
          </w:p>
        </w:tc>
        <w:tc>
          <w:tcPr>
            <w:tcW w:w="992" w:type="dxa"/>
          </w:tcPr>
          <w:p w14:paraId="1FD73AAC" w14:textId="77777777" w:rsidR="00EC1108" w:rsidRPr="001E72C1" w:rsidRDefault="00EC1108" w:rsidP="00137394">
            <w:pPr>
              <w:spacing w:after="0" w:line="240" w:lineRule="auto"/>
              <w:jc w:val="center"/>
              <w:rPr>
                <w:rFonts w:eastAsia="Times New Roman"/>
                <w:szCs w:val="24"/>
                <w:lang w:eastAsia="lt-LT"/>
              </w:rPr>
            </w:pPr>
          </w:p>
        </w:tc>
      </w:tr>
      <w:tr w:rsidR="00EC1108" w:rsidRPr="001E72C1" w14:paraId="20CAB088" w14:textId="77777777" w:rsidTr="002C6FFC">
        <w:trPr>
          <w:trHeight w:val="960"/>
        </w:trPr>
        <w:tc>
          <w:tcPr>
            <w:tcW w:w="724" w:type="dxa"/>
          </w:tcPr>
          <w:p w14:paraId="5BDE97CB"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3.1.</w:t>
            </w:r>
          </w:p>
          <w:p w14:paraId="05723438" w14:textId="77777777" w:rsidR="00EC1108" w:rsidRPr="001E72C1" w:rsidRDefault="00EC1108" w:rsidP="00137394">
            <w:pPr>
              <w:spacing w:after="0" w:line="240" w:lineRule="auto"/>
              <w:rPr>
                <w:rFonts w:eastAsia="Times New Roman"/>
                <w:szCs w:val="24"/>
                <w:lang w:eastAsia="lt-LT"/>
              </w:rPr>
            </w:pPr>
          </w:p>
        </w:tc>
        <w:tc>
          <w:tcPr>
            <w:tcW w:w="2679" w:type="dxa"/>
          </w:tcPr>
          <w:p w14:paraId="094A0A49"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Apmokymas</w:t>
            </w:r>
          </w:p>
          <w:p w14:paraId="78793FFF" w14:textId="77777777" w:rsidR="00EC1108" w:rsidRPr="001E72C1" w:rsidRDefault="00EC1108" w:rsidP="00137394">
            <w:pPr>
              <w:spacing w:after="0" w:line="240" w:lineRule="auto"/>
              <w:rPr>
                <w:rFonts w:eastAsia="Times New Roman"/>
                <w:szCs w:val="24"/>
                <w:lang w:eastAsia="lt-LT"/>
              </w:rPr>
            </w:pPr>
          </w:p>
        </w:tc>
        <w:tc>
          <w:tcPr>
            <w:tcW w:w="3827" w:type="dxa"/>
          </w:tcPr>
          <w:p w14:paraId="5E9923A7"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Įmonės komanda turi būti pilnai apmokyta saugiai naudotis įranga. Ir gaminti aukščiausios kokybės produkciją.</w:t>
            </w:r>
          </w:p>
          <w:p w14:paraId="33F9ADFD" w14:textId="77777777" w:rsidR="00EC1108" w:rsidRPr="001E72C1" w:rsidRDefault="00EC1108" w:rsidP="00137394">
            <w:pPr>
              <w:spacing w:after="0" w:line="240" w:lineRule="auto"/>
              <w:jc w:val="both"/>
              <w:rPr>
                <w:rFonts w:eastAsia="Times New Roman"/>
                <w:szCs w:val="24"/>
                <w:lang w:eastAsia="lt-LT"/>
              </w:rPr>
            </w:pPr>
          </w:p>
        </w:tc>
        <w:tc>
          <w:tcPr>
            <w:tcW w:w="850" w:type="dxa"/>
          </w:tcPr>
          <w:p w14:paraId="0C94811B"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38299325" w14:textId="77777777" w:rsidR="00EC1108" w:rsidRPr="001E72C1" w:rsidRDefault="00EC1108" w:rsidP="00137394">
            <w:pPr>
              <w:spacing w:after="0" w:line="240" w:lineRule="auto"/>
              <w:jc w:val="center"/>
              <w:rPr>
                <w:rFonts w:eastAsia="Times New Roman"/>
                <w:szCs w:val="24"/>
                <w:lang w:eastAsia="lt-LT"/>
              </w:rPr>
            </w:pPr>
            <w:r w:rsidRPr="001E72C1">
              <w:rPr>
                <w:rFonts w:eastAsia="Times New Roman"/>
                <w:szCs w:val="24"/>
                <w:lang w:eastAsia="lt-LT"/>
              </w:rPr>
              <w:t xml:space="preserve">1 </w:t>
            </w:r>
          </w:p>
        </w:tc>
        <w:tc>
          <w:tcPr>
            <w:tcW w:w="992" w:type="dxa"/>
          </w:tcPr>
          <w:p w14:paraId="2DFEBDF8" w14:textId="77777777" w:rsidR="00EC1108" w:rsidRPr="001E72C1" w:rsidRDefault="00EC1108" w:rsidP="00137394">
            <w:pPr>
              <w:spacing w:after="0" w:line="240" w:lineRule="auto"/>
              <w:jc w:val="center"/>
              <w:rPr>
                <w:rFonts w:eastAsia="Times New Roman"/>
                <w:szCs w:val="24"/>
                <w:lang w:eastAsia="lt-LT"/>
              </w:rPr>
            </w:pPr>
            <w:proofErr w:type="spellStart"/>
            <w:r w:rsidRPr="001E72C1">
              <w:rPr>
                <w:rFonts w:eastAsia="Times New Roman"/>
                <w:szCs w:val="24"/>
                <w:lang w:eastAsia="lt-LT"/>
              </w:rPr>
              <w:t>kompl</w:t>
            </w:r>
            <w:proofErr w:type="spellEnd"/>
            <w:r w:rsidRPr="001E72C1">
              <w:rPr>
                <w:rFonts w:eastAsia="Times New Roman"/>
                <w:szCs w:val="24"/>
                <w:lang w:eastAsia="lt-LT"/>
              </w:rPr>
              <w:t>.</w:t>
            </w:r>
          </w:p>
        </w:tc>
      </w:tr>
      <w:tr w:rsidR="00EC1108" w:rsidRPr="001E72C1" w14:paraId="675E8A51" w14:textId="77777777" w:rsidTr="002C6FFC">
        <w:trPr>
          <w:trHeight w:val="420"/>
        </w:trPr>
        <w:tc>
          <w:tcPr>
            <w:tcW w:w="724" w:type="dxa"/>
          </w:tcPr>
          <w:p w14:paraId="1AE3184A"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3.2.</w:t>
            </w:r>
          </w:p>
        </w:tc>
        <w:tc>
          <w:tcPr>
            <w:tcW w:w="2679" w:type="dxa"/>
          </w:tcPr>
          <w:p w14:paraId="1527A248" w14:textId="77777777" w:rsidR="00EC1108" w:rsidRPr="001E72C1" w:rsidRDefault="00EC1108" w:rsidP="00137394">
            <w:pPr>
              <w:spacing w:after="0" w:line="240" w:lineRule="auto"/>
              <w:rPr>
                <w:rFonts w:eastAsia="Times New Roman"/>
                <w:szCs w:val="24"/>
                <w:lang w:eastAsia="lt-LT"/>
              </w:rPr>
            </w:pPr>
            <w:r w:rsidRPr="001E72C1">
              <w:rPr>
                <w:rFonts w:eastAsia="Times New Roman"/>
                <w:szCs w:val="24"/>
                <w:lang w:eastAsia="lt-LT"/>
              </w:rPr>
              <w:t>Garantija</w:t>
            </w:r>
          </w:p>
        </w:tc>
        <w:tc>
          <w:tcPr>
            <w:tcW w:w="3827" w:type="dxa"/>
          </w:tcPr>
          <w:p w14:paraId="2C895E01" w14:textId="77777777" w:rsidR="00EC1108" w:rsidRPr="001E72C1" w:rsidRDefault="00EC1108" w:rsidP="00137394">
            <w:pPr>
              <w:spacing w:after="0" w:line="240" w:lineRule="auto"/>
              <w:jc w:val="both"/>
              <w:rPr>
                <w:rFonts w:eastAsia="Times New Roman"/>
                <w:szCs w:val="24"/>
                <w:lang w:eastAsia="lt-LT"/>
              </w:rPr>
            </w:pPr>
            <w:r w:rsidRPr="001E72C1">
              <w:rPr>
                <w:rFonts w:eastAsia="Times New Roman"/>
                <w:szCs w:val="24"/>
                <w:lang w:eastAsia="lt-LT"/>
              </w:rPr>
              <w:t>Garantija ne mažiau kaip 3 metai</w:t>
            </w:r>
          </w:p>
        </w:tc>
        <w:tc>
          <w:tcPr>
            <w:tcW w:w="850" w:type="dxa"/>
          </w:tcPr>
          <w:p w14:paraId="2CE80888" w14:textId="77777777" w:rsidR="00EC1108" w:rsidRPr="001E72C1" w:rsidRDefault="00EC1108" w:rsidP="00137394">
            <w:pPr>
              <w:spacing w:after="0" w:line="240" w:lineRule="auto"/>
              <w:jc w:val="center"/>
              <w:rPr>
                <w:rFonts w:eastAsia="Times New Roman"/>
                <w:szCs w:val="24"/>
                <w:lang w:eastAsia="lt-LT"/>
              </w:rPr>
            </w:pPr>
          </w:p>
        </w:tc>
        <w:tc>
          <w:tcPr>
            <w:tcW w:w="851" w:type="dxa"/>
          </w:tcPr>
          <w:p w14:paraId="5C9C1DC6" w14:textId="77777777" w:rsidR="00EC1108" w:rsidRPr="001E72C1" w:rsidRDefault="00EC1108" w:rsidP="00137394">
            <w:pPr>
              <w:spacing w:after="0" w:line="240" w:lineRule="auto"/>
              <w:jc w:val="center"/>
              <w:rPr>
                <w:rFonts w:eastAsia="Times New Roman"/>
                <w:szCs w:val="24"/>
                <w:lang w:eastAsia="lt-LT"/>
              </w:rPr>
            </w:pPr>
          </w:p>
        </w:tc>
        <w:tc>
          <w:tcPr>
            <w:tcW w:w="992" w:type="dxa"/>
          </w:tcPr>
          <w:p w14:paraId="6C2F22FF" w14:textId="77777777" w:rsidR="00EC1108" w:rsidRPr="001E72C1" w:rsidRDefault="00EC1108" w:rsidP="00137394">
            <w:pPr>
              <w:spacing w:after="0" w:line="240" w:lineRule="auto"/>
              <w:jc w:val="center"/>
              <w:rPr>
                <w:rFonts w:eastAsia="Times New Roman"/>
                <w:szCs w:val="24"/>
                <w:lang w:eastAsia="lt-LT"/>
              </w:rPr>
            </w:pPr>
          </w:p>
        </w:tc>
      </w:tr>
    </w:tbl>
    <w:p w14:paraId="30ED4508" w14:textId="77777777" w:rsidR="00EC1108" w:rsidRPr="001E72C1" w:rsidRDefault="00EC1108" w:rsidP="007D27B1">
      <w:pPr>
        <w:spacing w:after="0" w:line="240" w:lineRule="auto"/>
        <w:jc w:val="both"/>
        <w:rPr>
          <w:rFonts w:eastAsia="Times New Roman"/>
          <w:szCs w:val="24"/>
        </w:rPr>
      </w:pPr>
    </w:p>
    <w:p w14:paraId="197E0433" w14:textId="77777777" w:rsidR="007D27B1" w:rsidRPr="001E72C1" w:rsidRDefault="007D27B1" w:rsidP="007D27B1">
      <w:pPr>
        <w:spacing w:after="0" w:line="240" w:lineRule="auto"/>
        <w:ind w:firstLine="720"/>
        <w:jc w:val="both"/>
        <w:rPr>
          <w:rFonts w:eastAsia="Times New Roman"/>
          <w:szCs w:val="24"/>
        </w:rPr>
      </w:pPr>
      <w:r w:rsidRPr="001E72C1">
        <w:rPr>
          <w:rFonts w:eastAsia="Times New Roman"/>
          <w:szCs w:val="24"/>
        </w:rPr>
        <w:t>Kartu su pasiūlymu pateikiami šie dokumentai:</w:t>
      </w:r>
    </w:p>
    <w:p w14:paraId="1273C629" w14:textId="77777777" w:rsidR="007D27B1" w:rsidRPr="001E72C1" w:rsidRDefault="007D27B1" w:rsidP="007D27B1">
      <w:pPr>
        <w:spacing w:after="0" w:line="240" w:lineRule="auto"/>
        <w:jc w:val="both"/>
        <w:rPr>
          <w:rFonts w:eastAsia="Times New Roman"/>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7D27B1" w:rsidRPr="001E72C1" w14:paraId="5B9383AD" w14:textId="77777777" w:rsidTr="00CB07E7">
        <w:tc>
          <w:tcPr>
            <w:tcW w:w="675" w:type="dxa"/>
          </w:tcPr>
          <w:p w14:paraId="7E85DE1E" w14:textId="77777777" w:rsidR="007D27B1" w:rsidRPr="001E72C1" w:rsidRDefault="007D27B1" w:rsidP="007D27B1">
            <w:pPr>
              <w:spacing w:after="0" w:line="240" w:lineRule="auto"/>
              <w:jc w:val="center"/>
              <w:rPr>
                <w:rFonts w:eastAsia="Times New Roman"/>
                <w:szCs w:val="24"/>
              </w:rPr>
            </w:pPr>
            <w:proofErr w:type="spellStart"/>
            <w:r w:rsidRPr="001E72C1">
              <w:rPr>
                <w:rFonts w:eastAsia="Times New Roman"/>
                <w:szCs w:val="24"/>
              </w:rPr>
              <w:t>Eil.Nr</w:t>
            </w:r>
            <w:proofErr w:type="spellEnd"/>
            <w:r w:rsidRPr="001E72C1">
              <w:rPr>
                <w:rFonts w:eastAsia="Times New Roman"/>
                <w:szCs w:val="24"/>
              </w:rPr>
              <w:t>.</w:t>
            </w:r>
          </w:p>
        </w:tc>
        <w:tc>
          <w:tcPr>
            <w:tcW w:w="6521" w:type="dxa"/>
          </w:tcPr>
          <w:p w14:paraId="70A7332F"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Pateiktų dokumentų pavadinimas</w:t>
            </w:r>
          </w:p>
        </w:tc>
        <w:tc>
          <w:tcPr>
            <w:tcW w:w="2580" w:type="dxa"/>
          </w:tcPr>
          <w:p w14:paraId="59638FE1" w14:textId="77777777" w:rsidR="007D27B1" w:rsidRPr="001E72C1" w:rsidRDefault="007D27B1" w:rsidP="007D27B1">
            <w:pPr>
              <w:spacing w:after="0" w:line="240" w:lineRule="auto"/>
              <w:jc w:val="center"/>
              <w:rPr>
                <w:rFonts w:eastAsia="Times New Roman"/>
                <w:szCs w:val="24"/>
              </w:rPr>
            </w:pPr>
            <w:r w:rsidRPr="001E72C1">
              <w:rPr>
                <w:rFonts w:eastAsia="Times New Roman"/>
                <w:szCs w:val="24"/>
              </w:rPr>
              <w:t>Dokumento puslapių skaičius</w:t>
            </w:r>
          </w:p>
        </w:tc>
      </w:tr>
      <w:tr w:rsidR="007D27B1" w:rsidRPr="001E72C1" w14:paraId="2B10FF19" w14:textId="77777777" w:rsidTr="00CB07E7">
        <w:tc>
          <w:tcPr>
            <w:tcW w:w="675" w:type="dxa"/>
          </w:tcPr>
          <w:p w14:paraId="452F74FD" w14:textId="77777777" w:rsidR="007D27B1" w:rsidRPr="001E72C1" w:rsidRDefault="007D27B1" w:rsidP="007D27B1">
            <w:pPr>
              <w:spacing w:after="0" w:line="240" w:lineRule="auto"/>
              <w:jc w:val="both"/>
              <w:rPr>
                <w:rFonts w:eastAsia="Times New Roman"/>
                <w:szCs w:val="24"/>
              </w:rPr>
            </w:pPr>
          </w:p>
        </w:tc>
        <w:tc>
          <w:tcPr>
            <w:tcW w:w="6521" w:type="dxa"/>
          </w:tcPr>
          <w:p w14:paraId="48A7F264" w14:textId="77777777" w:rsidR="007D27B1" w:rsidRPr="001E72C1" w:rsidRDefault="007D27B1" w:rsidP="007D27B1">
            <w:pPr>
              <w:spacing w:after="0" w:line="240" w:lineRule="auto"/>
              <w:jc w:val="both"/>
              <w:rPr>
                <w:rFonts w:eastAsia="Times New Roman"/>
                <w:szCs w:val="24"/>
              </w:rPr>
            </w:pPr>
          </w:p>
        </w:tc>
        <w:tc>
          <w:tcPr>
            <w:tcW w:w="2580" w:type="dxa"/>
          </w:tcPr>
          <w:p w14:paraId="6E0AB00E" w14:textId="77777777" w:rsidR="007D27B1" w:rsidRPr="001E72C1" w:rsidRDefault="007D27B1" w:rsidP="007D27B1">
            <w:pPr>
              <w:spacing w:after="0" w:line="240" w:lineRule="auto"/>
              <w:jc w:val="both"/>
              <w:rPr>
                <w:rFonts w:eastAsia="Times New Roman"/>
                <w:szCs w:val="24"/>
              </w:rPr>
            </w:pPr>
          </w:p>
        </w:tc>
      </w:tr>
      <w:tr w:rsidR="007D27B1" w:rsidRPr="001E72C1" w14:paraId="60139021" w14:textId="77777777" w:rsidTr="00CB07E7">
        <w:tc>
          <w:tcPr>
            <w:tcW w:w="675" w:type="dxa"/>
          </w:tcPr>
          <w:p w14:paraId="46173F38" w14:textId="77777777" w:rsidR="007D27B1" w:rsidRPr="001E72C1" w:rsidRDefault="007D27B1" w:rsidP="007D27B1">
            <w:pPr>
              <w:spacing w:after="0" w:line="240" w:lineRule="auto"/>
              <w:jc w:val="both"/>
              <w:rPr>
                <w:rFonts w:eastAsia="Times New Roman"/>
                <w:szCs w:val="24"/>
              </w:rPr>
            </w:pPr>
          </w:p>
        </w:tc>
        <w:tc>
          <w:tcPr>
            <w:tcW w:w="6521" w:type="dxa"/>
          </w:tcPr>
          <w:p w14:paraId="04E118B8" w14:textId="77777777" w:rsidR="007D27B1" w:rsidRPr="001E72C1" w:rsidRDefault="007D27B1" w:rsidP="007D27B1">
            <w:pPr>
              <w:spacing w:after="0" w:line="240" w:lineRule="auto"/>
              <w:jc w:val="both"/>
              <w:rPr>
                <w:rFonts w:eastAsia="Times New Roman"/>
                <w:szCs w:val="24"/>
              </w:rPr>
            </w:pPr>
          </w:p>
        </w:tc>
        <w:tc>
          <w:tcPr>
            <w:tcW w:w="2580" w:type="dxa"/>
          </w:tcPr>
          <w:p w14:paraId="4A7E085C" w14:textId="77777777" w:rsidR="007D27B1" w:rsidRPr="001E72C1" w:rsidRDefault="007D27B1" w:rsidP="007D27B1">
            <w:pPr>
              <w:spacing w:after="0" w:line="240" w:lineRule="auto"/>
              <w:jc w:val="both"/>
              <w:rPr>
                <w:rFonts w:eastAsia="Times New Roman"/>
                <w:szCs w:val="24"/>
              </w:rPr>
            </w:pPr>
          </w:p>
        </w:tc>
      </w:tr>
      <w:tr w:rsidR="007D27B1" w:rsidRPr="001E72C1" w14:paraId="6E07A461" w14:textId="77777777" w:rsidTr="00CB07E7">
        <w:tc>
          <w:tcPr>
            <w:tcW w:w="675" w:type="dxa"/>
          </w:tcPr>
          <w:p w14:paraId="698D329A" w14:textId="77777777" w:rsidR="007D27B1" w:rsidRPr="001E72C1" w:rsidRDefault="007D27B1" w:rsidP="007D27B1">
            <w:pPr>
              <w:spacing w:after="0" w:line="240" w:lineRule="auto"/>
              <w:jc w:val="both"/>
              <w:rPr>
                <w:rFonts w:eastAsia="Times New Roman"/>
                <w:szCs w:val="24"/>
              </w:rPr>
            </w:pPr>
          </w:p>
        </w:tc>
        <w:tc>
          <w:tcPr>
            <w:tcW w:w="6521" w:type="dxa"/>
          </w:tcPr>
          <w:p w14:paraId="68DB3E5F" w14:textId="77777777" w:rsidR="007D27B1" w:rsidRPr="001E72C1" w:rsidRDefault="007D27B1" w:rsidP="007D27B1">
            <w:pPr>
              <w:spacing w:after="0" w:line="240" w:lineRule="auto"/>
              <w:jc w:val="both"/>
              <w:rPr>
                <w:rFonts w:eastAsia="Times New Roman"/>
                <w:szCs w:val="24"/>
              </w:rPr>
            </w:pPr>
          </w:p>
        </w:tc>
        <w:tc>
          <w:tcPr>
            <w:tcW w:w="2580" w:type="dxa"/>
          </w:tcPr>
          <w:p w14:paraId="3DF4A917" w14:textId="77777777" w:rsidR="007D27B1" w:rsidRPr="001E72C1" w:rsidRDefault="007D27B1" w:rsidP="007D27B1">
            <w:pPr>
              <w:spacing w:after="0" w:line="240" w:lineRule="auto"/>
              <w:jc w:val="both"/>
              <w:rPr>
                <w:rFonts w:eastAsia="Times New Roman"/>
                <w:szCs w:val="24"/>
              </w:rPr>
            </w:pPr>
          </w:p>
        </w:tc>
      </w:tr>
    </w:tbl>
    <w:p w14:paraId="363A12F4" w14:textId="77777777" w:rsidR="007D27B1" w:rsidRPr="001E72C1" w:rsidRDefault="007D27B1" w:rsidP="007D27B1">
      <w:pPr>
        <w:spacing w:after="0" w:line="240" w:lineRule="auto"/>
        <w:jc w:val="both"/>
        <w:rPr>
          <w:rFonts w:eastAsia="Times New Roman"/>
          <w:szCs w:val="24"/>
        </w:rPr>
      </w:pPr>
    </w:p>
    <w:p w14:paraId="6CF5DBE7" w14:textId="77777777" w:rsidR="007D27B1" w:rsidRPr="001E72C1" w:rsidRDefault="007D27B1" w:rsidP="007D27B1">
      <w:pPr>
        <w:spacing w:after="0" w:line="240" w:lineRule="auto"/>
        <w:jc w:val="both"/>
        <w:rPr>
          <w:rFonts w:eastAsia="Times New Roman"/>
          <w:szCs w:val="24"/>
        </w:rPr>
      </w:pPr>
      <w:r w:rsidRPr="001E72C1">
        <w:rPr>
          <w:rFonts w:eastAsia="Times New Roman"/>
          <w:szCs w:val="24"/>
        </w:rPr>
        <w:t>Pasiūlymas galioja iki 20 __-___-___ d.</w:t>
      </w:r>
    </w:p>
    <w:p w14:paraId="2F020EC7" w14:textId="77777777" w:rsidR="007D27B1" w:rsidRPr="001E72C1" w:rsidRDefault="007D27B1" w:rsidP="007D27B1">
      <w:pPr>
        <w:spacing w:after="0" w:line="240" w:lineRule="auto"/>
        <w:rPr>
          <w:rFonts w:eastAsia="Times New Roman"/>
          <w:szCs w:val="24"/>
        </w:rPr>
      </w:pPr>
    </w:p>
    <w:p w14:paraId="7CFDA475" w14:textId="77777777" w:rsidR="007D27B1" w:rsidRPr="001E72C1" w:rsidRDefault="007D27B1" w:rsidP="007D27B1">
      <w:pPr>
        <w:tabs>
          <w:tab w:val="left" w:pos="1701"/>
        </w:tabs>
        <w:spacing w:before="120" w:after="0" w:line="240" w:lineRule="auto"/>
        <w:jc w:val="both"/>
        <w:rPr>
          <w:rFonts w:eastAsia="Times New Roman"/>
          <w:szCs w:val="24"/>
        </w:rPr>
      </w:pPr>
      <w:r w:rsidRPr="001E72C1">
        <w:rPr>
          <w:rFonts w:eastAsia="Times New Roman"/>
          <w:szCs w:val="24"/>
        </w:rPr>
        <w:t>Aš, žemiau pasirašęs (-</w:t>
      </w:r>
      <w:proofErr w:type="spellStart"/>
      <w:r w:rsidRPr="001E72C1">
        <w:rPr>
          <w:rFonts w:eastAsia="Times New Roman"/>
          <w:szCs w:val="24"/>
        </w:rPr>
        <w:t>iusi</w:t>
      </w:r>
      <w:proofErr w:type="spellEnd"/>
      <w:r w:rsidRPr="001E72C1">
        <w:rPr>
          <w:rFonts w:eastAsia="Times New Roman"/>
          <w:szCs w:val="24"/>
        </w:rPr>
        <w:t xml:space="preserve">), patvirtinu, kad visa mūsų pasiūlyme pateikta informacija yra teisinga ir kad mes nenuslėpėme jokios informacijos, kurią buvo prašoma pateikti konkurso dalyvius.    </w:t>
      </w:r>
    </w:p>
    <w:p w14:paraId="299B173D" w14:textId="77777777" w:rsidR="007D27B1" w:rsidRPr="001E72C1" w:rsidRDefault="007D27B1" w:rsidP="007D27B1">
      <w:pPr>
        <w:spacing w:before="120" w:after="120" w:line="240" w:lineRule="auto"/>
        <w:jc w:val="both"/>
        <w:rPr>
          <w:rFonts w:eastAsia="Times New Roman"/>
          <w:snapToGrid w:val="0"/>
          <w:szCs w:val="24"/>
        </w:rPr>
      </w:pPr>
      <w:r w:rsidRPr="001E72C1">
        <w:rPr>
          <w:rFonts w:eastAsia="Times New Roman"/>
          <w:snapToGrid w:val="0"/>
          <w:szCs w:val="24"/>
        </w:rPr>
        <w:t xml:space="preserve">Aš patvirtinu, kad nedalyvavau rengiant pirkimo dokumentus ir nesu susijęs su jokia kita šiame konkurse dalyvaujančia įmone ar kita suinteresuota šalimi.   </w:t>
      </w:r>
    </w:p>
    <w:p w14:paraId="3DD74704" w14:textId="77777777" w:rsidR="007D27B1" w:rsidRPr="001E72C1" w:rsidRDefault="007D27B1" w:rsidP="007D27B1">
      <w:pPr>
        <w:spacing w:before="120" w:after="120" w:line="240" w:lineRule="auto"/>
        <w:jc w:val="both"/>
        <w:rPr>
          <w:rFonts w:eastAsia="Times New Roman"/>
          <w:szCs w:val="24"/>
        </w:rPr>
      </w:pPr>
      <w:r w:rsidRPr="001E72C1">
        <w:rPr>
          <w:rFonts w:eastAsia="Times New Roman"/>
          <w:szCs w:val="24"/>
        </w:rPr>
        <w:t>Aš suprantu, kad išaiškėjus aukščiau nurodytoms aplinkybėms būsiu pašalintas (-a) iš šio konkurso procedūros, ir mano pasiūlymas bus atmestas.</w:t>
      </w:r>
    </w:p>
    <w:p w14:paraId="06CC45B7" w14:textId="77777777" w:rsidR="007D27B1" w:rsidRPr="001E72C1" w:rsidRDefault="007D27B1" w:rsidP="007D27B1">
      <w:pPr>
        <w:spacing w:after="0" w:line="240" w:lineRule="auto"/>
        <w:rPr>
          <w:rFonts w:eastAsia="Times New Roman"/>
          <w:szCs w:val="24"/>
        </w:rPr>
      </w:pPr>
    </w:p>
    <w:p w14:paraId="659B281D" w14:textId="77777777" w:rsidR="007D27B1" w:rsidRPr="001E72C1" w:rsidRDefault="007D27B1" w:rsidP="007D27B1">
      <w:pPr>
        <w:spacing w:after="0" w:line="240" w:lineRule="auto"/>
        <w:rPr>
          <w:rFonts w:eastAsia="Times New Roman"/>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7D27B1" w:rsidRPr="001E72C1" w14:paraId="1F7A4DF3" w14:textId="77777777" w:rsidTr="005939CE">
        <w:tc>
          <w:tcPr>
            <w:tcW w:w="3828" w:type="dxa"/>
            <w:tcBorders>
              <w:bottom w:val="single" w:sz="4" w:space="0" w:color="auto"/>
            </w:tcBorders>
          </w:tcPr>
          <w:p w14:paraId="0C5EC7F1" w14:textId="77777777" w:rsidR="007D27B1" w:rsidRPr="001E72C1" w:rsidRDefault="007D27B1" w:rsidP="007D27B1">
            <w:pPr>
              <w:spacing w:after="0" w:line="360" w:lineRule="auto"/>
              <w:rPr>
                <w:rFonts w:eastAsia="Times New Roman"/>
                <w:i/>
                <w:color w:val="808080"/>
                <w:szCs w:val="24"/>
              </w:rPr>
            </w:pPr>
          </w:p>
        </w:tc>
        <w:tc>
          <w:tcPr>
            <w:tcW w:w="240" w:type="dxa"/>
            <w:tcBorders>
              <w:bottom w:val="nil"/>
            </w:tcBorders>
          </w:tcPr>
          <w:p w14:paraId="2B290F24" w14:textId="77777777" w:rsidR="007D27B1" w:rsidRPr="001E72C1" w:rsidRDefault="007D27B1" w:rsidP="007D27B1">
            <w:pPr>
              <w:spacing w:after="0" w:line="360" w:lineRule="auto"/>
              <w:rPr>
                <w:rFonts w:eastAsia="Times New Roman"/>
                <w:szCs w:val="24"/>
              </w:rPr>
            </w:pPr>
          </w:p>
        </w:tc>
        <w:tc>
          <w:tcPr>
            <w:tcW w:w="1680" w:type="dxa"/>
            <w:tcBorders>
              <w:bottom w:val="single" w:sz="4" w:space="0" w:color="auto"/>
            </w:tcBorders>
          </w:tcPr>
          <w:p w14:paraId="6136A075" w14:textId="77777777" w:rsidR="007D27B1" w:rsidRPr="001E72C1" w:rsidRDefault="007D27B1" w:rsidP="007D27B1">
            <w:pPr>
              <w:spacing w:after="0" w:line="360" w:lineRule="auto"/>
              <w:jc w:val="center"/>
              <w:rPr>
                <w:rFonts w:eastAsia="Times New Roman"/>
                <w:i/>
                <w:color w:val="C0C0C0"/>
                <w:szCs w:val="24"/>
              </w:rPr>
            </w:pPr>
          </w:p>
        </w:tc>
        <w:tc>
          <w:tcPr>
            <w:tcW w:w="240" w:type="dxa"/>
            <w:tcBorders>
              <w:bottom w:val="nil"/>
            </w:tcBorders>
          </w:tcPr>
          <w:p w14:paraId="07B6942E" w14:textId="77777777" w:rsidR="007D27B1" w:rsidRPr="001E72C1" w:rsidRDefault="007D27B1" w:rsidP="007D27B1">
            <w:pPr>
              <w:spacing w:after="0" w:line="360" w:lineRule="auto"/>
              <w:rPr>
                <w:rFonts w:eastAsia="Times New Roman"/>
                <w:szCs w:val="24"/>
              </w:rPr>
            </w:pPr>
          </w:p>
        </w:tc>
        <w:tc>
          <w:tcPr>
            <w:tcW w:w="3231" w:type="dxa"/>
            <w:tcBorders>
              <w:bottom w:val="single" w:sz="4" w:space="0" w:color="auto"/>
            </w:tcBorders>
          </w:tcPr>
          <w:p w14:paraId="025F5CDD" w14:textId="77777777" w:rsidR="007D27B1" w:rsidRPr="001E72C1" w:rsidRDefault="007D27B1" w:rsidP="007D27B1">
            <w:pPr>
              <w:spacing w:after="0" w:line="360" w:lineRule="auto"/>
              <w:jc w:val="right"/>
              <w:rPr>
                <w:rFonts w:eastAsia="Times New Roman"/>
                <w:i/>
                <w:color w:val="808080"/>
                <w:szCs w:val="24"/>
              </w:rPr>
            </w:pPr>
          </w:p>
        </w:tc>
      </w:tr>
      <w:tr w:rsidR="007D27B1" w:rsidRPr="001E72C1" w14:paraId="57A4E7EF" w14:textId="77777777" w:rsidTr="005939C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20D1795" w14:textId="77777777" w:rsidR="007D27B1" w:rsidRPr="001E72C1" w:rsidRDefault="007D27B1" w:rsidP="001E72C1">
            <w:pPr>
              <w:spacing w:after="0" w:line="240" w:lineRule="auto"/>
              <w:rPr>
                <w:rFonts w:eastAsia="Times New Roman"/>
                <w:i/>
                <w:color w:val="808080"/>
                <w:sz w:val="20"/>
                <w:szCs w:val="20"/>
              </w:rPr>
            </w:pPr>
            <w:r w:rsidRPr="001E72C1">
              <w:rPr>
                <w:rFonts w:eastAsia="Times New Roman"/>
                <w:i/>
                <w:color w:val="808080"/>
                <w:sz w:val="20"/>
                <w:szCs w:val="20"/>
              </w:rPr>
              <w:t>Tiekėjo vadovo arba jo įgalioto asmens pareigos</w:t>
            </w:r>
          </w:p>
        </w:tc>
        <w:tc>
          <w:tcPr>
            <w:tcW w:w="240" w:type="dxa"/>
            <w:tcBorders>
              <w:top w:val="nil"/>
              <w:left w:val="nil"/>
              <w:bottom w:val="nil"/>
              <w:right w:val="nil"/>
            </w:tcBorders>
          </w:tcPr>
          <w:p w14:paraId="3B4E715E" w14:textId="77777777" w:rsidR="007D27B1" w:rsidRPr="001E72C1" w:rsidRDefault="007D27B1" w:rsidP="001E72C1">
            <w:pPr>
              <w:spacing w:after="0" w:line="240" w:lineRule="auto"/>
              <w:rPr>
                <w:rFonts w:eastAsia="Times New Roman"/>
                <w:sz w:val="20"/>
                <w:szCs w:val="20"/>
              </w:rPr>
            </w:pPr>
          </w:p>
        </w:tc>
        <w:tc>
          <w:tcPr>
            <w:tcW w:w="1680" w:type="dxa"/>
            <w:tcBorders>
              <w:left w:val="nil"/>
              <w:bottom w:val="nil"/>
              <w:right w:val="nil"/>
            </w:tcBorders>
          </w:tcPr>
          <w:p w14:paraId="4B5FEC81" w14:textId="77777777" w:rsidR="007D27B1" w:rsidRPr="001E72C1" w:rsidRDefault="007D27B1" w:rsidP="001E72C1">
            <w:pPr>
              <w:spacing w:after="0" w:line="240" w:lineRule="auto"/>
              <w:jc w:val="center"/>
              <w:rPr>
                <w:rFonts w:eastAsia="Times New Roman"/>
                <w:i/>
                <w:color w:val="C0C0C0"/>
                <w:sz w:val="20"/>
                <w:szCs w:val="20"/>
              </w:rPr>
            </w:pPr>
            <w:r w:rsidRPr="001E72C1">
              <w:rPr>
                <w:rFonts w:eastAsia="Times New Roman"/>
                <w:i/>
                <w:color w:val="C0C0C0"/>
                <w:sz w:val="20"/>
                <w:szCs w:val="20"/>
              </w:rPr>
              <w:t>parašas</w:t>
            </w:r>
          </w:p>
        </w:tc>
        <w:tc>
          <w:tcPr>
            <w:tcW w:w="240" w:type="dxa"/>
            <w:tcBorders>
              <w:top w:val="nil"/>
              <w:left w:val="nil"/>
              <w:bottom w:val="nil"/>
              <w:right w:val="nil"/>
            </w:tcBorders>
          </w:tcPr>
          <w:p w14:paraId="3A00E409" w14:textId="77777777" w:rsidR="007D27B1" w:rsidRPr="001E72C1" w:rsidRDefault="007D27B1" w:rsidP="001E72C1">
            <w:pPr>
              <w:spacing w:after="0" w:line="240" w:lineRule="auto"/>
              <w:rPr>
                <w:rFonts w:eastAsia="Times New Roman"/>
                <w:sz w:val="20"/>
                <w:szCs w:val="20"/>
              </w:rPr>
            </w:pPr>
          </w:p>
        </w:tc>
        <w:tc>
          <w:tcPr>
            <w:tcW w:w="3231" w:type="dxa"/>
            <w:tcBorders>
              <w:left w:val="nil"/>
              <w:bottom w:val="nil"/>
              <w:right w:val="nil"/>
            </w:tcBorders>
          </w:tcPr>
          <w:p w14:paraId="4F38F892" w14:textId="77777777" w:rsidR="007D27B1" w:rsidRPr="001E72C1" w:rsidRDefault="007D27B1" w:rsidP="001E72C1">
            <w:pPr>
              <w:spacing w:after="0" w:line="240" w:lineRule="auto"/>
              <w:jc w:val="right"/>
              <w:rPr>
                <w:rFonts w:eastAsia="Times New Roman"/>
                <w:i/>
                <w:color w:val="808080"/>
                <w:sz w:val="20"/>
                <w:szCs w:val="20"/>
              </w:rPr>
            </w:pPr>
            <w:r w:rsidRPr="001E72C1">
              <w:rPr>
                <w:rFonts w:eastAsia="Times New Roman"/>
                <w:i/>
                <w:color w:val="808080"/>
                <w:sz w:val="20"/>
                <w:szCs w:val="20"/>
              </w:rPr>
              <w:t>Vardas Pavardė</w:t>
            </w:r>
          </w:p>
        </w:tc>
      </w:tr>
    </w:tbl>
    <w:p w14:paraId="6C628F11" w14:textId="77777777" w:rsidR="007D27B1" w:rsidRPr="001E72C1" w:rsidRDefault="007D27B1" w:rsidP="007D27B1">
      <w:pPr>
        <w:spacing w:after="0" w:line="240" w:lineRule="auto"/>
        <w:ind w:firstLine="720"/>
        <w:jc w:val="both"/>
        <w:rPr>
          <w:rFonts w:eastAsia="Times New Roman"/>
          <w:szCs w:val="24"/>
        </w:rPr>
      </w:pPr>
    </w:p>
    <w:p w14:paraId="1C1777D0" w14:textId="77777777" w:rsidR="007D27B1" w:rsidRPr="001E72C1" w:rsidRDefault="007D27B1">
      <w:pPr>
        <w:spacing w:after="160" w:line="259" w:lineRule="auto"/>
        <w:rPr>
          <w:b/>
          <w:szCs w:val="24"/>
        </w:rPr>
      </w:pPr>
      <w:r w:rsidRPr="001E72C1">
        <w:rPr>
          <w:b/>
          <w:szCs w:val="24"/>
        </w:rPr>
        <w:br w:type="page"/>
      </w:r>
    </w:p>
    <w:p w14:paraId="4B5C2B1F" w14:textId="77777777" w:rsidR="00936579" w:rsidRPr="001E72C1" w:rsidRDefault="00936579" w:rsidP="00936579">
      <w:pPr>
        <w:pStyle w:val="NoSpacing"/>
        <w:jc w:val="right"/>
        <w:rPr>
          <w:szCs w:val="24"/>
        </w:rPr>
      </w:pPr>
      <w:r w:rsidRPr="001E72C1">
        <w:rPr>
          <w:b/>
          <w:szCs w:val="24"/>
        </w:rPr>
        <w:lastRenderedPageBreak/>
        <w:t>Priedas Nr.</w:t>
      </w:r>
      <w:r w:rsidR="00247958">
        <w:rPr>
          <w:b/>
          <w:szCs w:val="24"/>
        </w:rPr>
        <w:t xml:space="preserve"> </w:t>
      </w:r>
      <w:r w:rsidRPr="00247958">
        <w:rPr>
          <w:b/>
          <w:bCs/>
          <w:szCs w:val="24"/>
        </w:rPr>
        <w:t>3</w:t>
      </w:r>
    </w:p>
    <w:p w14:paraId="29EF25D2" w14:textId="77777777" w:rsidR="00936579" w:rsidRPr="001E72C1" w:rsidRDefault="00936579" w:rsidP="00936579">
      <w:pPr>
        <w:spacing w:after="0" w:line="240" w:lineRule="auto"/>
        <w:ind w:firstLine="1080"/>
        <w:jc w:val="center"/>
        <w:outlineLvl w:val="0"/>
        <w:rPr>
          <w:rFonts w:eastAsia="Times New Roman"/>
          <w:b/>
          <w:szCs w:val="24"/>
        </w:rPr>
      </w:pPr>
      <w:r w:rsidRPr="001E72C1">
        <w:rPr>
          <w:rFonts w:eastAsia="Times New Roman"/>
          <w:szCs w:val="24"/>
        </w:rPr>
        <w:t>(Sutarties projektas</w:t>
      </w:r>
      <w:r w:rsidRPr="001E72C1">
        <w:rPr>
          <w:rFonts w:eastAsia="Times New Roman"/>
          <w:b/>
          <w:szCs w:val="24"/>
        </w:rPr>
        <w:t>)</w:t>
      </w:r>
    </w:p>
    <w:p w14:paraId="568AAFCC" w14:textId="77777777" w:rsidR="00936579" w:rsidRPr="001E72C1" w:rsidRDefault="00936579" w:rsidP="00936579">
      <w:pPr>
        <w:spacing w:after="0" w:line="240" w:lineRule="auto"/>
        <w:outlineLvl w:val="0"/>
        <w:rPr>
          <w:rFonts w:eastAsia="Times New Roman"/>
          <w:b/>
          <w:szCs w:val="24"/>
        </w:rPr>
      </w:pPr>
    </w:p>
    <w:p w14:paraId="2186FC07" w14:textId="77777777" w:rsidR="00936579" w:rsidRPr="001E72C1" w:rsidRDefault="00936579" w:rsidP="001E72C1">
      <w:pPr>
        <w:spacing w:after="0" w:line="240" w:lineRule="auto"/>
        <w:ind w:firstLine="1080"/>
        <w:jc w:val="center"/>
        <w:outlineLvl w:val="0"/>
        <w:rPr>
          <w:rFonts w:eastAsia="Times New Roman"/>
          <w:b/>
          <w:szCs w:val="24"/>
        </w:rPr>
      </w:pPr>
      <w:r w:rsidRPr="001E72C1">
        <w:rPr>
          <w:rFonts w:eastAsia="Times New Roman"/>
          <w:b/>
          <w:szCs w:val="24"/>
        </w:rPr>
        <w:t xml:space="preserve">PREKIŲ VIEŠOJO </w:t>
      </w:r>
      <w:r w:rsidRPr="001E72C1">
        <w:rPr>
          <w:rFonts w:eastAsia="Times New Roman"/>
          <w:b/>
          <w:caps/>
          <w:szCs w:val="24"/>
        </w:rPr>
        <w:t>pirkimo</w:t>
      </w:r>
      <w:r w:rsidRPr="001E72C1">
        <w:rPr>
          <w:rFonts w:eastAsia="Times New Roman"/>
          <w:b/>
          <w:szCs w:val="24"/>
        </w:rPr>
        <w:t>–PARDAVIMO SUTARTIS Nr.</w:t>
      </w:r>
    </w:p>
    <w:p w14:paraId="527F66FE" w14:textId="77777777" w:rsidR="00936579" w:rsidRPr="001E72C1" w:rsidRDefault="00936579" w:rsidP="00936579">
      <w:pPr>
        <w:spacing w:after="0" w:line="240" w:lineRule="auto"/>
        <w:ind w:firstLine="1080"/>
        <w:jc w:val="center"/>
        <w:rPr>
          <w:rFonts w:eastAsia="Times New Roman"/>
          <w:b/>
          <w:szCs w:val="24"/>
        </w:rPr>
      </w:pPr>
    </w:p>
    <w:p w14:paraId="7C9EFEED" w14:textId="77777777" w:rsidR="00936579" w:rsidRPr="001E72C1" w:rsidRDefault="00936579" w:rsidP="00936579">
      <w:pPr>
        <w:spacing w:after="0" w:line="240" w:lineRule="auto"/>
        <w:ind w:firstLine="1080"/>
        <w:jc w:val="center"/>
        <w:rPr>
          <w:rFonts w:eastAsia="Times New Roman"/>
          <w:b/>
          <w:szCs w:val="24"/>
        </w:rPr>
      </w:pPr>
      <w:r w:rsidRPr="001E72C1">
        <w:rPr>
          <w:rFonts w:eastAsia="Times New Roman"/>
          <w:b/>
          <w:szCs w:val="24"/>
        </w:rPr>
        <w:t>PIRKIMO Nr. _________</w:t>
      </w:r>
    </w:p>
    <w:p w14:paraId="7AA6D66F" w14:textId="77777777" w:rsidR="00936579" w:rsidRPr="001E72C1" w:rsidRDefault="00936579" w:rsidP="00936579">
      <w:pPr>
        <w:spacing w:after="0" w:line="240" w:lineRule="auto"/>
        <w:ind w:firstLine="1080"/>
        <w:jc w:val="center"/>
        <w:rPr>
          <w:rFonts w:eastAsia="Times New Roman"/>
          <w:b/>
          <w:szCs w:val="24"/>
        </w:rPr>
      </w:pPr>
    </w:p>
    <w:p w14:paraId="6D7D68C4" w14:textId="77777777" w:rsidR="00936579" w:rsidRPr="001E72C1" w:rsidRDefault="001E72C1" w:rsidP="00936579">
      <w:pPr>
        <w:spacing w:after="0" w:line="240" w:lineRule="auto"/>
        <w:ind w:firstLine="1080"/>
        <w:jc w:val="center"/>
        <w:rPr>
          <w:rFonts w:eastAsia="Times New Roman"/>
          <w:bCs/>
          <w:szCs w:val="24"/>
        </w:rPr>
      </w:pPr>
      <w:r w:rsidRPr="00B62E69">
        <w:rPr>
          <w:rFonts w:eastAsia="Times New Roman"/>
          <w:bCs/>
          <w:szCs w:val="24"/>
        </w:rPr>
        <w:t>2019-00-00, miestas</w:t>
      </w:r>
    </w:p>
    <w:p w14:paraId="7F291E8F" w14:textId="77777777" w:rsidR="001E72C1" w:rsidRPr="001E72C1" w:rsidRDefault="001E72C1" w:rsidP="00936579">
      <w:pPr>
        <w:spacing w:after="0" w:line="240" w:lineRule="auto"/>
        <w:ind w:firstLine="1080"/>
        <w:jc w:val="center"/>
        <w:rPr>
          <w:rFonts w:eastAsia="Times New Roman"/>
          <w:bCs/>
          <w:i/>
          <w:szCs w:val="24"/>
          <w:u w:val="single"/>
        </w:rPr>
      </w:pPr>
    </w:p>
    <w:p w14:paraId="678661C9" w14:textId="77777777" w:rsidR="00936579" w:rsidRPr="001E72C1" w:rsidRDefault="005B17F4" w:rsidP="00AD1F96">
      <w:pPr>
        <w:spacing w:after="120" w:line="240" w:lineRule="auto"/>
        <w:jc w:val="both"/>
        <w:rPr>
          <w:szCs w:val="24"/>
        </w:rPr>
      </w:pPr>
      <w:r w:rsidRPr="005B17F4">
        <w:rPr>
          <w:b/>
          <w:szCs w:val="24"/>
        </w:rPr>
        <w:t>UAB „</w:t>
      </w:r>
      <w:proofErr w:type="spellStart"/>
      <w:r w:rsidR="00352EA4">
        <w:rPr>
          <w:b/>
          <w:szCs w:val="24"/>
        </w:rPr>
        <w:t>Eurostarus</w:t>
      </w:r>
      <w:proofErr w:type="spellEnd"/>
      <w:r w:rsidRPr="005B17F4">
        <w:rPr>
          <w:b/>
          <w:szCs w:val="24"/>
        </w:rPr>
        <w:t>“</w:t>
      </w:r>
      <w:r w:rsidRPr="005B17F4">
        <w:rPr>
          <w:szCs w:val="24"/>
        </w:rPr>
        <w:t>,</w:t>
      </w:r>
      <w:r w:rsidRPr="005B17F4">
        <w:rPr>
          <w:b/>
          <w:szCs w:val="24"/>
        </w:rPr>
        <w:t xml:space="preserve"> </w:t>
      </w:r>
      <w:r w:rsidRPr="005B17F4">
        <w:rPr>
          <w:szCs w:val="24"/>
        </w:rPr>
        <w:t>juridinio asmens kodas 304854848</w:t>
      </w:r>
      <w:r w:rsidRPr="005B17F4">
        <w:rPr>
          <w:bCs/>
          <w:szCs w:val="24"/>
        </w:rPr>
        <w:t xml:space="preserve">, esanti adresu Talino g. 67-5, LT-05200 Vilnius, atstovaujama direktoriaus </w:t>
      </w:r>
      <w:r w:rsidRPr="005B17F4">
        <w:rPr>
          <w:szCs w:val="24"/>
        </w:rPr>
        <w:t xml:space="preserve">Vitalijaus </w:t>
      </w:r>
      <w:proofErr w:type="spellStart"/>
      <w:r w:rsidRPr="005B17F4">
        <w:rPr>
          <w:szCs w:val="24"/>
        </w:rPr>
        <w:t>Batalionako</w:t>
      </w:r>
      <w:proofErr w:type="spellEnd"/>
      <w:r w:rsidRPr="005B17F4">
        <w:rPr>
          <w:bCs/>
          <w:szCs w:val="24"/>
        </w:rPr>
        <w:t>, veikiančio pagal bendrovės nuostatus</w:t>
      </w:r>
      <w:r w:rsidRPr="005B17F4">
        <w:rPr>
          <w:szCs w:val="24"/>
        </w:rPr>
        <w:t xml:space="preserve"> </w:t>
      </w:r>
      <w:r w:rsidR="00936579" w:rsidRPr="001E72C1">
        <w:rPr>
          <w:szCs w:val="24"/>
        </w:rPr>
        <w:t xml:space="preserve">(toliau – </w:t>
      </w:r>
      <w:r w:rsidR="00936579" w:rsidRPr="00AD1F96">
        <w:rPr>
          <w:b/>
          <w:bCs/>
          <w:szCs w:val="24"/>
        </w:rPr>
        <w:t>Pirkėjas</w:t>
      </w:r>
      <w:r w:rsidR="00936579" w:rsidRPr="001E72C1">
        <w:rPr>
          <w:szCs w:val="24"/>
        </w:rPr>
        <w:t>), ir</w:t>
      </w:r>
    </w:p>
    <w:p w14:paraId="29625661" w14:textId="77777777" w:rsidR="00936579" w:rsidRPr="001E72C1" w:rsidRDefault="00AD1F96" w:rsidP="00AD1F96">
      <w:pPr>
        <w:spacing w:after="0" w:line="240" w:lineRule="auto"/>
        <w:jc w:val="both"/>
        <w:rPr>
          <w:szCs w:val="24"/>
        </w:rPr>
      </w:pPr>
      <w:r w:rsidRPr="00AD1F96">
        <w:rPr>
          <w:b/>
          <w:bCs/>
          <w:i/>
          <w:szCs w:val="24"/>
        </w:rPr>
        <w:t>(TIEKĖJAS)</w:t>
      </w:r>
      <w:r>
        <w:rPr>
          <w:szCs w:val="24"/>
        </w:rPr>
        <w:t>,</w:t>
      </w:r>
      <w:r w:rsidRPr="001E72C1">
        <w:rPr>
          <w:szCs w:val="24"/>
        </w:rPr>
        <w:t xml:space="preserve"> </w:t>
      </w:r>
      <w:r w:rsidR="00936579" w:rsidRPr="001E72C1">
        <w:rPr>
          <w:szCs w:val="24"/>
        </w:rPr>
        <w:t xml:space="preserve">juridinio asmens kodas </w:t>
      </w:r>
      <w:r w:rsidR="00936579" w:rsidRPr="001E72C1">
        <w:rPr>
          <w:i/>
          <w:szCs w:val="24"/>
        </w:rPr>
        <w:t>(nurodomas kodas)</w:t>
      </w:r>
      <w:r w:rsidR="00936579" w:rsidRPr="001E72C1">
        <w:rPr>
          <w:szCs w:val="24"/>
        </w:rPr>
        <w:t xml:space="preserve">, kurio registruota buveinė yra </w:t>
      </w:r>
      <w:r w:rsidR="00936579" w:rsidRPr="001E72C1">
        <w:rPr>
          <w:i/>
          <w:szCs w:val="24"/>
        </w:rPr>
        <w:t>(adresas)</w:t>
      </w:r>
      <w:r w:rsidR="00936579" w:rsidRPr="001E72C1">
        <w:rPr>
          <w:szCs w:val="24"/>
        </w:rPr>
        <w:t xml:space="preserve">, duomenys apie įmonę kaupiami ir saugomi Lietuvos Respublikos juridinių asmenų registre, atstovaujama </w:t>
      </w:r>
      <w:r w:rsidR="00936579" w:rsidRPr="001E72C1">
        <w:rPr>
          <w:i/>
          <w:szCs w:val="24"/>
        </w:rPr>
        <w:t>(pareigos, vardas, pavardė)</w:t>
      </w:r>
      <w:r w:rsidR="00936579" w:rsidRPr="001E72C1">
        <w:rPr>
          <w:szCs w:val="24"/>
        </w:rPr>
        <w:t>, veikiančio (-</w:t>
      </w:r>
      <w:proofErr w:type="spellStart"/>
      <w:r w:rsidR="00936579" w:rsidRPr="001E72C1">
        <w:rPr>
          <w:szCs w:val="24"/>
        </w:rPr>
        <w:t>ios</w:t>
      </w:r>
      <w:proofErr w:type="spellEnd"/>
      <w:r w:rsidR="00936579" w:rsidRPr="001E72C1">
        <w:rPr>
          <w:szCs w:val="24"/>
        </w:rPr>
        <w:t xml:space="preserve">) pagal </w:t>
      </w:r>
      <w:r w:rsidR="00936579" w:rsidRPr="001E72C1">
        <w:rPr>
          <w:i/>
          <w:szCs w:val="24"/>
        </w:rPr>
        <w:t>(dokumentas, kurio pagrindu veikia asmuo)</w:t>
      </w:r>
      <w:r w:rsidR="00936579" w:rsidRPr="001E72C1">
        <w:rPr>
          <w:szCs w:val="24"/>
        </w:rPr>
        <w:t xml:space="preserve"> (toliau – </w:t>
      </w:r>
      <w:r w:rsidR="00936579" w:rsidRPr="00AD1F96">
        <w:rPr>
          <w:b/>
          <w:bCs/>
          <w:szCs w:val="24"/>
        </w:rPr>
        <w:t>Tiekėjas</w:t>
      </w:r>
      <w:r w:rsidR="00936579" w:rsidRPr="001E72C1">
        <w:rPr>
          <w:szCs w:val="24"/>
        </w:rPr>
        <w:t>),</w:t>
      </w:r>
    </w:p>
    <w:p w14:paraId="3C989278" w14:textId="77777777" w:rsidR="00936579" w:rsidRPr="001E72C1" w:rsidRDefault="00936579" w:rsidP="00936579">
      <w:pPr>
        <w:spacing w:after="0" w:line="240" w:lineRule="auto"/>
        <w:ind w:firstLine="1267"/>
        <w:jc w:val="both"/>
        <w:rPr>
          <w:szCs w:val="24"/>
        </w:rPr>
      </w:pPr>
      <w:r w:rsidRPr="001E72C1">
        <w:rPr>
          <w:i/>
          <w:szCs w:val="24"/>
        </w:rPr>
        <w:t>(jei tai ūkio subjektų grupė – atitinkami duomenys apie kiekvieną partnerį)</w:t>
      </w:r>
    </w:p>
    <w:p w14:paraId="4437C728" w14:textId="77777777" w:rsidR="00936579" w:rsidRPr="005B17F4" w:rsidRDefault="00936579" w:rsidP="005B17F4">
      <w:pPr>
        <w:spacing w:after="0" w:line="240" w:lineRule="auto"/>
        <w:jc w:val="both"/>
        <w:rPr>
          <w:spacing w:val="-8"/>
          <w:szCs w:val="24"/>
        </w:rPr>
      </w:pPr>
      <w:r w:rsidRPr="001E72C1">
        <w:rPr>
          <w:spacing w:val="-8"/>
          <w:szCs w:val="24"/>
        </w:rPr>
        <w:t xml:space="preserve">toliau kartu šioje pirkimo–pardavimo sutartyje vadinami „Šalimis“, o kiekvienas atskirai – „Šalimi“, </w:t>
      </w:r>
      <w:r w:rsidRPr="001E72C1">
        <w:rPr>
          <w:szCs w:val="24"/>
        </w:rPr>
        <w:t>sudarė šią prekių viešojo pirkimo–pardavimo sutartį, toliau vadinamą „Sutartimi“, ir susitarė dėl toliau išvardytų sąlygų.</w:t>
      </w:r>
    </w:p>
    <w:p w14:paraId="2AE020E6" w14:textId="77777777" w:rsidR="00936579" w:rsidRPr="001E72C1" w:rsidRDefault="00936579" w:rsidP="005B17F4">
      <w:pPr>
        <w:spacing w:line="240" w:lineRule="auto"/>
        <w:ind w:firstLine="720"/>
        <w:jc w:val="both"/>
        <w:rPr>
          <w:szCs w:val="24"/>
        </w:rPr>
      </w:pPr>
      <w:r w:rsidRPr="001E72C1">
        <w:rPr>
          <w:szCs w:val="24"/>
        </w:rPr>
        <w:t xml:space="preserve">Sutartis sudaroma įgyvendinant </w:t>
      </w:r>
      <w:r w:rsidRPr="001E72C1">
        <w:rPr>
          <w:rFonts w:eastAsia="Lucida Sans Unicode"/>
          <w:b/>
          <w:szCs w:val="24"/>
          <w:lang w:eastAsia="lt-LT"/>
        </w:rPr>
        <w:t>Projekt</w:t>
      </w:r>
      <w:r w:rsidR="005B17F4">
        <w:rPr>
          <w:rFonts w:eastAsia="Lucida Sans Unicode"/>
          <w:b/>
          <w:szCs w:val="24"/>
          <w:lang w:eastAsia="lt-LT"/>
        </w:rPr>
        <w:t>ą</w:t>
      </w:r>
      <w:r w:rsidRPr="001E72C1">
        <w:rPr>
          <w:rFonts w:eastAsia="Lucida Sans Unicode"/>
          <w:szCs w:val="24"/>
          <w:lang w:eastAsia="lt-LT"/>
        </w:rPr>
        <w:t xml:space="preserve"> </w:t>
      </w:r>
      <w:r w:rsidR="005B17F4" w:rsidRPr="005B17F4">
        <w:rPr>
          <w:rFonts w:eastAsia="Lucida Sans Unicode"/>
          <w:szCs w:val="24"/>
          <w:lang w:eastAsia="lt-LT"/>
        </w:rPr>
        <w:t>„</w:t>
      </w:r>
      <w:r w:rsidR="00352EA4" w:rsidRPr="00352EA4">
        <w:rPr>
          <w:rFonts w:eastAsia="Lucida Sans Unicode"/>
          <w:i/>
          <w:iCs/>
          <w:szCs w:val="24"/>
          <w:lang w:eastAsia="lt-LT"/>
        </w:rPr>
        <w:t>B</w:t>
      </w:r>
      <w:r w:rsidR="005B17F4" w:rsidRPr="005B17F4">
        <w:rPr>
          <w:rFonts w:eastAsia="Lucida Sans Unicode"/>
          <w:i/>
          <w:iCs/>
          <w:szCs w:val="24"/>
          <w:lang w:eastAsia="lt-LT"/>
        </w:rPr>
        <w:t>altosios medžio anglies gamybos plėtra</w:t>
      </w:r>
      <w:r w:rsidR="005B17F4" w:rsidRPr="005B17F4">
        <w:rPr>
          <w:rFonts w:eastAsia="Lucida Sans Unicode"/>
          <w:szCs w:val="24"/>
          <w:lang w:eastAsia="lt-LT"/>
        </w:rPr>
        <w:t>“, vykdomą pagal 2014-2020 metų Europos Sąjungos fondų investicijų veiksmų programos 3 prioriteto „Smulkiojo ir vidutinio verslo konkurencingumo skatinimas“ priemonės Nr. 03.3.1-LVPA-K-850 „Regio potencialas LT“</w:t>
      </w:r>
      <w:r w:rsidRPr="001E72C1">
        <w:rPr>
          <w:rFonts w:eastAsia="Lucida Sans Unicode"/>
          <w:szCs w:val="24"/>
          <w:lang w:eastAsia="lt-LT"/>
        </w:rPr>
        <w:t xml:space="preserve"> </w:t>
      </w:r>
    </w:p>
    <w:p w14:paraId="735AE973" w14:textId="77777777" w:rsidR="00936579" w:rsidRPr="001E72C1" w:rsidRDefault="00936579" w:rsidP="00936579">
      <w:pPr>
        <w:spacing w:after="0" w:line="240" w:lineRule="auto"/>
        <w:jc w:val="center"/>
        <w:outlineLvl w:val="0"/>
        <w:rPr>
          <w:rFonts w:eastAsia="Times New Roman"/>
          <w:b/>
          <w:i/>
          <w:szCs w:val="24"/>
        </w:rPr>
      </w:pPr>
    </w:p>
    <w:p w14:paraId="01BACF13" w14:textId="77777777" w:rsidR="00936579" w:rsidRPr="001E72C1" w:rsidRDefault="00936579" w:rsidP="00936579">
      <w:pPr>
        <w:spacing w:after="0" w:line="240" w:lineRule="auto"/>
        <w:outlineLvl w:val="0"/>
        <w:rPr>
          <w:rFonts w:eastAsia="Times New Roman"/>
          <w:b/>
          <w:szCs w:val="24"/>
        </w:rPr>
      </w:pPr>
      <w:r w:rsidRPr="001E72C1">
        <w:rPr>
          <w:rFonts w:eastAsia="Times New Roman"/>
          <w:b/>
          <w:szCs w:val="24"/>
        </w:rPr>
        <w:t>1. Sutarties dalykas</w:t>
      </w:r>
    </w:p>
    <w:p w14:paraId="76A6CDC3" w14:textId="77777777" w:rsidR="00936579" w:rsidRPr="001E72C1" w:rsidRDefault="00936579" w:rsidP="00274E61">
      <w:pPr>
        <w:spacing w:after="0" w:line="240" w:lineRule="auto"/>
        <w:jc w:val="both"/>
        <w:rPr>
          <w:rFonts w:eastAsia="Times New Roman"/>
          <w:szCs w:val="24"/>
        </w:rPr>
      </w:pPr>
      <w:r w:rsidRPr="001E72C1">
        <w:rPr>
          <w:rFonts w:eastAsia="Times New Roman"/>
          <w:szCs w:val="24"/>
        </w:rPr>
        <w:t xml:space="preserve">1.1. Sutarties dalykas yra </w:t>
      </w:r>
      <w:r w:rsidR="005B17F4" w:rsidRPr="005B17F4">
        <w:rPr>
          <w:rFonts w:eastAsia="Times New Roman"/>
          <w:b/>
          <w:bCs/>
          <w:szCs w:val="24"/>
        </w:rPr>
        <w:t>baltosios medžio anglies gamybos krosni</w:t>
      </w:r>
      <w:r w:rsidR="005B17F4">
        <w:rPr>
          <w:rFonts w:eastAsia="Times New Roman"/>
          <w:b/>
          <w:bCs/>
          <w:szCs w:val="24"/>
        </w:rPr>
        <w:t>ų</w:t>
      </w:r>
      <w:r w:rsidR="005B17F4" w:rsidRPr="005B17F4">
        <w:rPr>
          <w:rFonts w:eastAsia="Times New Roman"/>
          <w:szCs w:val="24"/>
        </w:rPr>
        <w:t xml:space="preserve"> </w:t>
      </w:r>
      <w:r w:rsidRPr="001E72C1">
        <w:rPr>
          <w:rFonts w:eastAsia="Times New Roman"/>
          <w:szCs w:val="24"/>
        </w:rPr>
        <w:t xml:space="preserve">(toliau </w:t>
      </w:r>
      <w:r w:rsidR="00DD1F4C">
        <w:rPr>
          <w:rFonts w:eastAsia="Times New Roman"/>
          <w:szCs w:val="24"/>
        </w:rPr>
        <w:t>–</w:t>
      </w:r>
      <w:r w:rsidR="005B17F4">
        <w:rPr>
          <w:rFonts w:eastAsia="Times New Roman"/>
          <w:szCs w:val="24"/>
        </w:rPr>
        <w:t xml:space="preserve"> </w:t>
      </w:r>
      <w:r w:rsidRPr="001E72C1">
        <w:rPr>
          <w:rFonts w:eastAsia="Times New Roman"/>
          <w:szCs w:val="24"/>
        </w:rPr>
        <w:t>Prekės</w:t>
      </w:r>
      <w:r w:rsidR="00DD1F4C">
        <w:rPr>
          <w:rFonts w:eastAsia="Times New Roman"/>
          <w:szCs w:val="24"/>
        </w:rPr>
        <w:t>/ Įranga</w:t>
      </w:r>
      <w:r w:rsidRPr="001E72C1">
        <w:rPr>
          <w:rFonts w:eastAsia="Times New Roman"/>
          <w:szCs w:val="24"/>
        </w:rPr>
        <w:t>) pirkimas pagal pirkimo sąlygų</w:t>
      </w:r>
      <w:r w:rsidR="004F7E0B" w:rsidRPr="001E72C1">
        <w:rPr>
          <w:rFonts w:eastAsia="Times New Roman"/>
          <w:szCs w:val="24"/>
        </w:rPr>
        <w:t xml:space="preserve"> priedą Nr. 1 ir pasiūlymą Nr. 2.</w:t>
      </w:r>
    </w:p>
    <w:p w14:paraId="7830A514" w14:textId="77777777" w:rsidR="00936579" w:rsidRPr="001E72C1" w:rsidRDefault="00A47071" w:rsidP="00274E61">
      <w:pPr>
        <w:spacing w:after="0" w:line="240" w:lineRule="auto"/>
        <w:jc w:val="both"/>
        <w:rPr>
          <w:rFonts w:eastAsia="Times New Roman"/>
          <w:szCs w:val="24"/>
        </w:rPr>
      </w:pPr>
      <w:r w:rsidRPr="001E72C1">
        <w:rPr>
          <w:rFonts w:eastAsia="Times New Roman"/>
          <w:szCs w:val="24"/>
        </w:rPr>
        <w:t>1.2. Prekių pristatymo</w:t>
      </w:r>
      <w:r w:rsidR="00936579" w:rsidRPr="001E72C1">
        <w:rPr>
          <w:rFonts w:eastAsia="Times New Roman"/>
          <w:szCs w:val="24"/>
        </w:rPr>
        <w:t xml:space="preserve"> </w:t>
      </w:r>
      <w:r w:rsidRPr="001E72C1">
        <w:rPr>
          <w:rFonts w:eastAsia="Times New Roman"/>
          <w:szCs w:val="24"/>
        </w:rPr>
        <w:t xml:space="preserve">ir surinkimo vieta – </w:t>
      </w:r>
      <w:r w:rsidR="00274E61" w:rsidRPr="00274E61">
        <w:rPr>
          <w:rFonts w:eastAsia="Times New Roman"/>
          <w:szCs w:val="24"/>
        </w:rPr>
        <w:t xml:space="preserve">Kaimas </w:t>
      </w:r>
      <w:proofErr w:type="spellStart"/>
      <w:r w:rsidR="00274E61" w:rsidRPr="00274E61">
        <w:rPr>
          <w:rFonts w:eastAsia="Times New Roman"/>
          <w:szCs w:val="24"/>
        </w:rPr>
        <w:t>Mikalavas</w:t>
      </w:r>
      <w:proofErr w:type="spellEnd"/>
      <w:r w:rsidR="00274E61" w:rsidRPr="00274E61">
        <w:rPr>
          <w:rFonts w:eastAsia="Times New Roman"/>
          <w:szCs w:val="24"/>
        </w:rPr>
        <w:t>, Senasis Daugėliškis, Ignalinos raj. LT-30292.</w:t>
      </w:r>
    </w:p>
    <w:p w14:paraId="7D39EF1E" w14:textId="77777777" w:rsidR="00DD1F4C" w:rsidRDefault="00936579" w:rsidP="00274E61">
      <w:pPr>
        <w:spacing w:after="0" w:line="240" w:lineRule="auto"/>
        <w:jc w:val="both"/>
        <w:rPr>
          <w:rFonts w:eastAsia="Times New Roman"/>
          <w:szCs w:val="24"/>
        </w:rPr>
      </w:pPr>
      <w:r w:rsidRPr="001E72C1">
        <w:rPr>
          <w:rFonts w:eastAsia="Times New Roman"/>
          <w:szCs w:val="24"/>
        </w:rPr>
        <w:t xml:space="preserve">1.3. </w:t>
      </w:r>
      <w:r w:rsidR="00DD1F4C" w:rsidRPr="00DD1F4C">
        <w:rPr>
          <w:rFonts w:eastAsia="Times New Roman"/>
          <w:szCs w:val="24"/>
        </w:rPr>
        <w:t>Įrangai/ Prekėms suteik</w:t>
      </w:r>
      <w:r w:rsidR="00DD1F4C">
        <w:rPr>
          <w:rFonts w:eastAsia="Times New Roman"/>
          <w:szCs w:val="24"/>
        </w:rPr>
        <w:t>iama</w:t>
      </w:r>
      <w:r w:rsidR="00DD1F4C" w:rsidRPr="00DD1F4C">
        <w:rPr>
          <w:rFonts w:eastAsia="Times New Roman"/>
          <w:szCs w:val="24"/>
        </w:rPr>
        <w:t xml:space="preserve"> 36 mėnesių garantija.</w:t>
      </w:r>
    </w:p>
    <w:p w14:paraId="32973FAB" w14:textId="77777777" w:rsidR="00936579" w:rsidRPr="001E72C1" w:rsidRDefault="00DD1F4C" w:rsidP="00274E61">
      <w:pPr>
        <w:spacing w:after="0" w:line="240" w:lineRule="auto"/>
        <w:jc w:val="both"/>
        <w:rPr>
          <w:rFonts w:eastAsia="Times New Roman"/>
          <w:szCs w:val="24"/>
        </w:rPr>
      </w:pPr>
      <w:r>
        <w:rPr>
          <w:rFonts w:eastAsia="Times New Roman"/>
          <w:szCs w:val="24"/>
        </w:rPr>
        <w:t xml:space="preserve">1.4. </w:t>
      </w:r>
      <w:r w:rsidR="00936579" w:rsidRPr="001E72C1">
        <w:rPr>
          <w:rFonts w:eastAsia="Times New Roman"/>
          <w:szCs w:val="24"/>
        </w:rPr>
        <w:t xml:space="preserve">Tiekėjas įsipareigoja savo rizika ir priemonėmis pristatyti ir perduoti Pirkėjui nuosavybės teise Sutarties 1.1 punkte nurodytas Prekes, o Pirkėjas įsipareigoja priimti tvarkingas ir kokybiškas Prekes, sumokant Tiekėjui Sutarties kainą, Sutartyje numatytomis sąlygomis ir terminais. </w:t>
      </w:r>
    </w:p>
    <w:p w14:paraId="6F726101" w14:textId="77777777" w:rsidR="00936579" w:rsidRPr="001E72C1" w:rsidRDefault="00936579" w:rsidP="00936579">
      <w:pPr>
        <w:spacing w:after="0" w:line="240" w:lineRule="auto"/>
        <w:rPr>
          <w:b/>
          <w:szCs w:val="24"/>
        </w:rPr>
      </w:pPr>
    </w:p>
    <w:p w14:paraId="1200540F" w14:textId="77777777" w:rsidR="00936579" w:rsidRPr="001E72C1" w:rsidRDefault="00936579" w:rsidP="00274E61">
      <w:pPr>
        <w:spacing w:after="0" w:line="240" w:lineRule="auto"/>
        <w:jc w:val="both"/>
        <w:rPr>
          <w:b/>
          <w:szCs w:val="24"/>
        </w:rPr>
      </w:pPr>
      <w:r w:rsidRPr="001E72C1">
        <w:rPr>
          <w:b/>
          <w:szCs w:val="24"/>
        </w:rPr>
        <w:t>2. Sutarties galiojimas, vykdymo pradžia, trukmė ir terminai</w:t>
      </w:r>
    </w:p>
    <w:p w14:paraId="31A57E1F" w14:textId="77777777" w:rsidR="00936579" w:rsidRPr="001E72C1" w:rsidRDefault="00936579" w:rsidP="00274E61">
      <w:pPr>
        <w:spacing w:after="0" w:line="240" w:lineRule="auto"/>
        <w:jc w:val="both"/>
        <w:rPr>
          <w:szCs w:val="24"/>
        </w:rPr>
      </w:pPr>
      <w:r w:rsidRPr="001E72C1">
        <w:rPr>
          <w:szCs w:val="24"/>
        </w:rPr>
        <w:t xml:space="preserve">2.1. Prekių pristatymo </w:t>
      </w:r>
      <w:r w:rsidR="0046199B">
        <w:rPr>
          <w:szCs w:val="24"/>
        </w:rPr>
        <w:t xml:space="preserve">ir sumontavimo </w:t>
      </w:r>
      <w:r w:rsidRPr="001E72C1">
        <w:rPr>
          <w:szCs w:val="24"/>
        </w:rPr>
        <w:t xml:space="preserve">terminas </w:t>
      </w:r>
      <w:r w:rsidR="00274E61">
        <w:rPr>
          <w:szCs w:val="24"/>
        </w:rPr>
        <w:t xml:space="preserve">- </w:t>
      </w:r>
      <w:r w:rsidR="00274E61" w:rsidRPr="001E72C1">
        <w:rPr>
          <w:szCs w:val="24"/>
        </w:rPr>
        <w:t>per 3 mėnesius nuo avanso įmokėjimo momento</w:t>
      </w:r>
      <w:r w:rsidR="00274E61">
        <w:rPr>
          <w:szCs w:val="24"/>
        </w:rPr>
        <w:t xml:space="preserve">, po </w:t>
      </w:r>
      <w:r w:rsidRPr="001E72C1">
        <w:rPr>
          <w:szCs w:val="24"/>
        </w:rPr>
        <w:t>Sutarties įsigaliojimo dienos</w:t>
      </w:r>
      <w:r w:rsidR="0046199B">
        <w:rPr>
          <w:szCs w:val="24"/>
        </w:rPr>
        <w:t>, bet ne vėliau nei iki 2020-03-31 dienos.</w:t>
      </w:r>
    </w:p>
    <w:p w14:paraId="34E4275B" w14:textId="77777777" w:rsidR="00936579" w:rsidRPr="001E72C1" w:rsidRDefault="00936579" w:rsidP="00274E61">
      <w:pPr>
        <w:spacing w:after="0" w:line="240" w:lineRule="auto"/>
        <w:jc w:val="both"/>
        <w:rPr>
          <w:szCs w:val="24"/>
        </w:rPr>
      </w:pPr>
      <w:r w:rsidRPr="001E72C1">
        <w:rPr>
          <w:szCs w:val="24"/>
        </w:rPr>
        <w:t xml:space="preserve">2.2. Dėl aplinkybių, nepriklausančių nuo Tiekėjo, Prekių pristatymo </w:t>
      </w:r>
      <w:r w:rsidR="00952599">
        <w:rPr>
          <w:szCs w:val="24"/>
        </w:rPr>
        <w:t xml:space="preserve">ir sumontavimo </w:t>
      </w:r>
      <w:r w:rsidRPr="001E72C1">
        <w:rPr>
          <w:szCs w:val="24"/>
        </w:rPr>
        <w:t xml:space="preserve">terminas gali būti </w:t>
      </w:r>
      <w:r w:rsidR="00171F22">
        <w:rPr>
          <w:szCs w:val="24"/>
        </w:rPr>
        <w:t xml:space="preserve">abipusiu šalių susitarimu </w:t>
      </w:r>
      <w:r w:rsidRPr="001E72C1">
        <w:rPr>
          <w:szCs w:val="24"/>
        </w:rPr>
        <w:t xml:space="preserve">pratęstas ne ilgiau kaip iki </w:t>
      </w:r>
      <w:r w:rsidR="00274E61">
        <w:rPr>
          <w:szCs w:val="24"/>
        </w:rPr>
        <w:t>60</w:t>
      </w:r>
      <w:r w:rsidRPr="001E72C1">
        <w:rPr>
          <w:szCs w:val="24"/>
        </w:rPr>
        <w:t xml:space="preserve"> </w:t>
      </w:r>
      <w:r w:rsidR="00274E61">
        <w:rPr>
          <w:szCs w:val="24"/>
        </w:rPr>
        <w:t>k</w:t>
      </w:r>
      <w:r w:rsidRPr="001E72C1">
        <w:rPr>
          <w:szCs w:val="24"/>
        </w:rPr>
        <w:t>. d.</w:t>
      </w:r>
    </w:p>
    <w:p w14:paraId="2FC69B76" w14:textId="77777777" w:rsidR="00936579" w:rsidRPr="001E72C1" w:rsidRDefault="00936579" w:rsidP="00274E61">
      <w:pPr>
        <w:spacing w:after="0" w:line="240" w:lineRule="auto"/>
        <w:jc w:val="both"/>
        <w:rPr>
          <w:szCs w:val="24"/>
        </w:rPr>
      </w:pPr>
      <w:r w:rsidRPr="001E72C1">
        <w:rPr>
          <w:szCs w:val="24"/>
        </w:rPr>
        <w:t>2.3. Sutartis įsigalioja Šalims ją pasirašius ir galioja iki visiško Šalių įsipareigojimų įvykdymo.</w:t>
      </w:r>
    </w:p>
    <w:p w14:paraId="7146C9B1" w14:textId="77777777" w:rsidR="00936579" w:rsidRPr="001E72C1" w:rsidRDefault="00936579" w:rsidP="00274E61">
      <w:pPr>
        <w:spacing w:after="0" w:line="240" w:lineRule="auto"/>
        <w:jc w:val="both"/>
        <w:rPr>
          <w:b/>
          <w:szCs w:val="24"/>
        </w:rPr>
      </w:pPr>
    </w:p>
    <w:p w14:paraId="43B4849C" w14:textId="77777777" w:rsidR="00936579" w:rsidRPr="001E72C1" w:rsidRDefault="00936579" w:rsidP="00274E61">
      <w:pPr>
        <w:spacing w:after="0" w:line="240" w:lineRule="auto"/>
        <w:jc w:val="both"/>
        <w:rPr>
          <w:rFonts w:eastAsia="Times New Roman"/>
          <w:b/>
          <w:color w:val="000000"/>
          <w:szCs w:val="24"/>
        </w:rPr>
      </w:pPr>
      <w:r w:rsidRPr="001E72C1">
        <w:rPr>
          <w:rFonts w:eastAsia="Times New Roman"/>
          <w:b/>
          <w:color w:val="000000"/>
          <w:szCs w:val="24"/>
        </w:rPr>
        <w:t>3. Sutarties kaina ir mokėjimo sąlygos</w:t>
      </w:r>
    </w:p>
    <w:p w14:paraId="7F503181" w14:textId="77777777" w:rsidR="00936579" w:rsidRPr="001E72C1" w:rsidRDefault="00936579" w:rsidP="00274E61">
      <w:pPr>
        <w:spacing w:after="0" w:line="240" w:lineRule="auto"/>
        <w:jc w:val="both"/>
        <w:rPr>
          <w:rFonts w:eastAsia="Times New Roman"/>
          <w:color w:val="000000"/>
          <w:szCs w:val="24"/>
        </w:rPr>
      </w:pPr>
      <w:r w:rsidRPr="001E72C1">
        <w:rPr>
          <w:rFonts w:eastAsia="Times New Roman"/>
          <w:color w:val="000000"/>
          <w:szCs w:val="24"/>
        </w:rPr>
        <w:t>3.1. Į sutarties kainą turi būti įskaičiuota Prekių kaina, visos pristatymo</w:t>
      </w:r>
      <w:r w:rsidR="003D6D83" w:rsidRPr="001E72C1">
        <w:rPr>
          <w:rFonts w:eastAsia="Times New Roman"/>
          <w:color w:val="000000"/>
          <w:szCs w:val="24"/>
        </w:rPr>
        <w:t>, sumontavimo, personalo apmokymo</w:t>
      </w:r>
      <w:r w:rsidRPr="001E72C1">
        <w:rPr>
          <w:rFonts w:eastAsia="Times New Roman"/>
          <w:color w:val="000000"/>
          <w:szCs w:val="24"/>
        </w:rPr>
        <w:t xml:space="preserve"> išlaidos ir mokesčiai.</w:t>
      </w:r>
    </w:p>
    <w:p w14:paraId="42882417" w14:textId="77777777" w:rsidR="00936579" w:rsidRPr="001E72C1" w:rsidRDefault="00936579" w:rsidP="00274E61">
      <w:pPr>
        <w:spacing w:after="0" w:line="240" w:lineRule="auto"/>
        <w:jc w:val="both"/>
        <w:rPr>
          <w:rFonts w:eastAsia="Times New Roman"/>
          <w:color w:val="000000"/>
          <w:szCs w:val="24"/>
        </w:rPr>
      </w:pPr>
      <w:r w:rsidRPr="001E72C1">
        <w:rPr>
          <w:rFonts w:eastAsia="Times New Roman"/>
          <w:color w:val="000000"/>
          <w:szCs w:val="24"/>
        </w:rPr>
        <w:t xml:space="preserve">3.2. Pirkimo sąlygų priede Nr. 2, kuris yra sutarties priedas, </w:t>
      </w:r>
      <w:r w:rsidRPr="003A3BBC">
        <w:rPr>
          <w:rFonts w:eastAsia="Times New Roman"/>
          <w:color w:val="000000"/>
          <w:szCs w:val="24"/>
          <w:highlight w:val="yellow"/>
        </w:rPr>
        <w:t>sutarties vertė ______(suma skaičiais ir žodžiais) eurų iš kurių PVM sudaro _____(suma skaičiais ir žodžiais) eurų</w:t>
      </w:r>
      <w:r w:rsidRPr="001E72C1">
        <w:rPr>
          <w:rFonts w:eastAsia="Times New Roman"/>
          <w:color w:val="000000"/>
          <w:szCs w:val="24"/>
        </w:rPr>
        <w:t>.</w:t>
      </w:r>
    </w:p>
    <w:p w14:paraId="7BDD5481" w14:textId="77777777" w:rsidR="00F6559D" w:rsidRPr="00F6559D" w:rsidRDefault="00936579" w:rsidP="00F6559D">
      <w:pPr>
        <w:spacing w:after="0" w:line="240" w:lineRule="auto"/>
        <w:jc w:val="both"/>
        <w:rPr>
          <w:rFonts w:eastAsia="Times New Roman"/>
          <w:color w:val="000000"/>
          <w:szCs w:val="24"/>
        </w:rPr>
      </w:pPr>
      <w:r w:rsidRPr="001E72C1">
        <w:rPr>
          <w:rFonts w:eastAsia="Times New Roman"/>
          <w:color w:val="000000"/>
          <w:szCs w:val="24"/>
        </w:rPr>
        <w:t xml:space="preserve">3.3. </w:t>
      </w:r>
      <w:r w:rsidR="00F6559D" w:rsidRPr="00F6559D">
        <w:rPr>
          <w:rFonts w:eastAsia="Times New Roman"/>
          <w:color w:val="000000"/>
          <w:szCs w:val="24"/>
        </w:rPr>
        <w:t xml:space="preserve">Apmokėjimus už </w:t>
      </w:r>
      <w:r w:rsidR="00473CD1">
        <w:rPr>
          <w:rFonts w:eastAsia="Times New Roman"/>
          <w:color w:val="000000"/>
          <w:szCs w:val="24"/>
        </w:rPr>
        <w:t xml:space="preserve">Prekes </w:t>
      </w:r>
      <w:r w:rsidR="00F6559D" w:rsidRPr="00F6559D">
        <w:rPr>
          <w:rFonts w:eastAsia="Times New Roman"/>
          <w:color w:val="000000"/>
          <w:szCs w:val="24"/>
        </w:rPr>
        <w:t>Pirkėjas atlieka tokia tvarka:</w:t>
      </w:r>
    </w:p>
    <w:p w14:paraId="74FFC402" w14:textId="77777777" w:rsidR="00F6559D" w:rsidRDefault="00F6559D" w:rsidP="00F6559D">
      <w:pPr>
        <w:spacing w:after="0" w:line="240" w:lineRule="auto"/>
        <w:jc w:val="both"/>
        <w:rPr>
          <w:rFonts w:eastAsia="Times New Roman"/>
          <w:color w:val="000000"/>
          <w:szCs w:val="24"/>
        </w:rPr>
      </w:pPr>
      <w:r>
        <w:rPr>
          <w:rFonts w:eastAsia="Times New Roman"/>
          <w:color w:val="000000"/>
          <w:szCs w:val="24"/>
        </w:rPr>
        <w:t xml:space="preserve">3.3.1. </w:t>
      </w:r>
      <w:r w:rsidR="00FC0A01" w:rsidRPr="00FC0A01">
        <w:rPr>
          <w:rFonts w:eastAsia="Times New Roman"/>
          <w:color w:val="000000"/>
          <w:szCs w:val="24"/>
        </w:rPr>
        <w:t>Po Sutarties pasirašymo, per 10 darbo dienų, Pirkėjas sumoka 50 proc. sutarties kainos avansą, pagal pateiktą išankstinio mokėjimo sąskaitą</w:t>
      </w:r>
      <w:r w:rsidRPr="00F6559D">
        <w:rPr>
          <w:rFonts w:eastAsia="Times New Roman"/>
          <w:color w:val="000000"/>
          <w:szCs w:val="24"/>
        </w:rPr>
        <w:t xml:space="preserve">. </w:t>
      </w:r>
    </w:p>
    <w:p w14:paraId="130F7757" w14:textId="77777777" w:rsidR="00F6559D" w:rsidRPr="001E72C1" w:rsidRDefault="00473CD1" w:rsidP="00F6559D">
      <w:pPr>
        <w:spacing w:after="0" w:line="240" w:lineRule="auto"/>
        <w:jc w:val="both"/>
        <w:rPr>
          <w:rFonts w:eastAsia="Times New Roman"/>
          <w:color w:val="000000"/>
          <w:szCs w:val="24"/>
        </w:rPr>
      </w:pPr>
      <w:r>
        <w:rPr>
          <w:rFonts w:eastAsia="Times New Roman"/>
          <w:color w:val="000000"/>
          <w:szCs w:val="24"/>
        </w:rPr>
        <w:lastRenderedPageBreak/>
        <w:t>3.3.2</w:t>
      </w:r>
      <w:r w:rsidR="003A3BBC">
        <w:rPr>
          <w:rFonts w:eastAsia="Times New Roman"/>
          <w:color w:val="000000"/>
          <w:szCs w:val="24"/>
        </w:rPr>
        <w:t xml:space="preserve">. </w:t>
      </w:r>
      <w:r w:rsidR="00F6559D" w:rsidRPr="00F6559D">
        <w:rPr>
          <w:rFonts w:eastAsia="Times New Roman"/>
          <w:color w:val="000000"/>
          <w:szCs w:val="24"/>
        </w:rPr>
        <w:t xml:space="preserve">Likusią </w:t>
      </w:r>
      <w:r w:rsidR="00952599">
        <w:rPr>
          <w:rFonts w:eastAsia="Times New Roman"/>
          <w:color w:val="000000"/>
          <w:szCs w:val="24"/>
        </w:rPr>
        <w:t>5</w:t>
      </w:r>
      <w:r w:rsidR="00F6559D" w:rsidRPr="00F6559D">
        <w:rPr>
          <w:rFonts w:eastAsia="Times New Roman"/>
          <w:color w:val="000000"/>
          <w:szCs w:val="24"/>
        </w:rPr>
        <w:t xml:space="preserve">0 proc. sutarties kainos Pirkėjas sumoka per 30 dienų nuo </w:t>
      </w:r>
      <w:r>
        <w:rPr>
          <w:rFonts w:eastAsia="Times New Roman"/>
          <w:color w:val="000000"/>
          <w:szCs w:val="24"/>
        </w:rPr>
        <w:t>Prekės/ Įrangos</w:t>
      </w:r>
      <w:r w:rsidR="00F6559D" w:rsidRPr="00F6559D">
        <w:rPr>
          <w:rFonts w:eastAsia="Times New Roman"/>
          <w:color w:val="000000"/>
          <w:szCs w:val="24"/>
        </w:rPr>
        <w:t xml:space="preserve"> pajungtos ir išbandytos Pirkėjo patalpose (įskaitant darbuotojų apmokymą) priėmimo pagal pasirašytą perdavimo ir priėmimo aktą bei </w:t>
      </w:r>
      <w:r>
        <w:rPr>
          <w:rFonts w:eastAsia="Times New Roman"/>
          <w:color w:val="000000"/>
          <w:szCs w:val="24"/>
        </w:rPr>
        <w:t>T</w:t>
      </w:r>
      <w:r w:rsidR="00F6559D" w:rsidRPr="00F6559D">
        <w:rPr>
          <w:rFonts w:eastAsia="Times New Roman"/>
          <w:color w:val="000000"/>
          <w:szCs w:val="24"/>
        </w:rPr>
        <w:t>iekėjo tinkamai pateiktus mokėjimo dokumentus.</w:t>
      </w:r>
    </w:p>
    <w:p w14:paraId="53620CC3" w14:textId="77777777" w:rsidR="00936579" w:rsidRDefault="00936579" w:rsidP="00274E61">
      <w:pPr>
        <w:spacing w:after="0" w:line="240" w:lineRule="auto"/>
        <w:jc w:val="both"/>
        <w:rPr>
          <w:rFonts w:eastAsia="Times New Roman"/>
          <w:color w:val="000000"/>
          <w:szCs w:val="24"/>
        </w:rPr>
      </w:pPr>
    </w:p>
    <w:p w14:paraId="73906B9B" w14:textId="77777777" w:rsidR="00936579" w:rsidRPr="001E72C1" w:rsidRDefault="00936579" w:rsidP="00274E61">
      <w:pPr>
        <w:spacing w:after="0" w:line="240" w:lineRule="auto"/>
        <w:jc w:val="both"/>
        <w:rPr>
          <w:rFonts w:eastAsia="Times New Roman"/>
          <w:b/>
          <w:szCs w:val="24"/>
        </w:rPr>
      </w:pPr>
      <w:r w:rsidRPr="001E72C1">
        <w:rPr>
          <w:rFonts w:eastAsia="Times New Roman"/>
          <w:b/>
          <w:szCs w:val="24"/>
        </w:rPr>
        <w:t>4. Šalių atsakomybė</w:t>
      </w:r>
    </w:p>
    <w:p w14:paraId="067D0030" w14:textId="77777777" w:rsidR="00936579" w:rsidRPr="001E72C1" w:rsidRDefault="00936579" w:rsidP="00274E61">
      <w:pPr>
        <w:spacing w:after="0" w:line="240" w:lineRule="auto"/>
        <w:jc w:val="both"/>
        <w:rPr>
          <w:rFonts w:eastAsia="Times New Roman"/>
          <w:szCs w:val="24"/>
        </w:rPr>
      </w:pPr>
      <w:r w:rsidRPr="001E72C1">
        <w:rPr>
          <w:rFonts w:eastAsia="Times New Roman"/>
          <w:szCs w:val="24"/>
        </w:rPr>
        <w:t xml:space="preserve">4.1.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w:t>
      </w:r>
    </w:p>
    <w:p w14:paraId="047CF40D"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4.2. Neatlikus apmokėjimo nustatytais terminais, Tiekėjo pareikalavimu Pirkėjas privalo sumokėti Tiekėjui už kiekvieną uždelstą dieną 0,02 % dydžio delspinigius nuo laiku nesumokėtos sumos.</w:t>
      </w:r>
    </w:p>
    <w:p w14:paraId="48AB5C8E"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4.3 Tiekėjas neįvykdęs sutartinių įsipareigojimų arba įvykdęs netinkamai, Pirkėjui pareikalavus privalo sumokėti 0,02 % dydžio delspinigius už kiekvieną įsipareigojimų neįvykdymo dieną.</w:t>
      </w:r>
    </w:p>
    <w:p w14:paraId="710A9883" w14:textId="77777777" w:rsidR="00936579" w:rsidRDefault="00936579" w:rsidP="00936579">
      <w:pPr>
        <w:spacing w:after="0" w:line="240" w:lineRule="auto"/>
        <w:jc w:val="both"/>
        <w:rPr>
          <w:rFonts w:eastAsia="Times New Roman"/>
          <w:szCs w:val="24"/>
        </w:rPr>
      </w:pPr>
      <w:r w:rsidRPr="001E72C1">
        <w:rPr>
          <w:rFonts w:eastAsia="Times New Roman"/>
          <w:szCs w:val="24"/>
        </w:rPr>
        <w:t>4.4. Delspinigių sumokėjimas neatleidžia Sutarties Šalių nuo sutartinių įsipareigojimų vykdymo.</w:t>
      </w:r>
    </w:p>
    <w:p w14:paraId="3E89CD21" w14:textId="77777777" w:rsidR="00F6559D" w:rsidRPr="001E72C1" w:rsidRDefault="00F6559D" w:rsidP="00936579">
      <w:pPr>
        <w:spacing w:after="0" w:line="240" w:lineRule="auto"/>
        <w:jc w:val="both"/>
        <w:rPr>
          <w:rFonts w:eastAsia="Times New Roman"/>
          <w:szCs w:val="24"/>
        </w:rPr>
      </w:pPr>
      <w:r w:rsidRPr="00B62E69">
        <w:rPr>
          <w:rFonts w:eastAsia="Times New Roman"/>
          <w:szCs w:val="24"/>
        </w:rPr>
        <w:t xml:space="preserve">4.5. Tiekėjas, tinkamai ir laiku neįvykdęs savo įsipareigojimų, </w:t>
      </w:r>
      <w:proofErr w:type="spellStart"/>
      <w:r w:rsidR="00473CD1" w:rsidRPr="00B62E69">
        <w:rPr>
          <w:rFonts w:eastAsia="Times New Roman"/>
          <w:szCs w:val="24"/>
        </w:rPr>
        <w:t>t.y</w:t>
      </w:r>
      <w:proofErr w:type="spellEnd"/>
      <w:r w:rsidR="00473CD1" w:rsidRPr="00B62E69">
        <w:rPr>
          <w:rFonts w:eastAsia="Times New Roman"/>
          <w:szCs w:val="24"/>
        </w:rPr>
        <w:t>. nustatytu terminu nepatiekęs perkamų Prekių, moka Pirkėjui 10 procentų baudą, nuo visos Sutarties vertės.</w:t>
      </w:r>
    </w:p>
    <w:p w14:paraId="478F486C" w14:textId="77777777" w:rsidR="00936579" w:rsidRPr="001E72C1" w:rsidRDefault="00936579" w:rsidP="00936579">
      <w:pPr>
        <w:spacing w:after="0" w:line="240" w:lineRule="auto"/>
        <w:jc w:val="both"/>
        <w:rPr>
          <w:rFonts w:eastAsia="Times New Roman"/>
          <w:szCs w:val="24"/>
        </w:rPr>
      </w:pPr>
    </w:p>
    <w:p w14:paraId="5EDA447A" w14:textId="77777777" w:rsidR="00936579" w:rsidRPr="001E72C1" w:rsidRDefault="00936579" w:rsidP="00936579">
      <w:pPr>
        <w:spacing w:after="0" w:line="240" w:lineRule="auto"/>
        <w:jc w:val="both"/>
        <w:rPr>
          <w:rFonts w:eastAsia="Times New Roman"/>
          <w:b/>
          <w:szCs w:val="24"/>
        </w:rPr>
      </w:pPr>
      <w:r w:rsidRPr="001E72C1">
        <w:rPr>
          <w:rFonts w:eastAsia="Times New Roman"/>
          <w:b/>
          <w:szCs w:val="24"/>
        </w:rPr>
        <w:t>5. Tiekėjo teisės ir pareigos</w:t>
      </w:r>
    </w:p>
    <w:p w14:paraId="7681F613"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5.1. Tiekėjas įsipareigoja:</w:t>
      </w:r>
    </w:p>
    <w:p w14:paraId="72CA3D79"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5.1.1. nuosekliai vykdyti Sutartį, pristatyti Prekes Sutartyje nurodytu adresu, atlikti kitus įsipareigojimus, nustatytus Sutartyje ir techninėje specifikacijoje, įskaitant ir Prekių defektų šalinimą.</w:t>
      </w:r>
    </w:p>
    <w:p w14:paraId="53A52D7D"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 xml:space="preserve">5.1.2. užtikrinti iš Pirkėjo Sutarties vykdymo metu gautos ir su Sutarties vykdymu susijusios informacijos konfidencialumą ir apsaugą. </w:t>
      </w:r>
    </w:p>
    <w:p w14:paraId="02CEE8DC"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5.1.3. kartu su Prekėmis pateikti Pirkėjui visą būtiną dokumentaciją, įskaitant Prekių naudojimo ir priežiūros instrukcijas.</w:t>
      </w:r>
    </w:p>
    <w:p w14:paraId="56C7E83B"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5.2. Tiekėjas turi kitas teises, numatytas Sutartyje ir Lietuvos respublikos galiojančiuose teisės aktuose.</w:t>
      </w:r>
    </w:p>
    <w:p w14:paraId="4E2514FF" w14:textId="77777777" w:rsidR="00936579" w:rsidRPr="001E72C1" w:rsidRDefault="00936579" w:rsidP="00936579">
      <w:pPr>
        <w:spacing w:after="0" w:line="240" w:lineRule="auto"/>
        <w:jc w:val="both"/>
        <w:rPr>
          <w:rFonts w:eastAsia="Times New Roman"/>
          <w:szCs w:val="24"/>
        </w:rPr>
      </w:pPr>
    </w:p>
    <w:p w14:paraId="7FA36B40" w14:textId="77777777" w:rsidR="00936579" w:rsidRPr="001E72C1" w:rsidRDefault="00936579" w:rsidP="00936579">
      <w:pPr>
        <w:spacing w:after="0" w:line="240" w:lineRule="auto"/>
        <w:jc w:val="both"/>
        <w:rPr>
          <w:rFonts w:eastAsia="Times New Roman"/>
          <w:b/>
          <w:szCs w:val="24"/>
        </w:rPr>
      </w:pPr>
      <w:r w:rsidRPr="001E72C1">
        <w:rPr>
          <w:rFonts w:eastAsia="Times New Roman"/>
          <w:b/>
          <w:szCs w:val="24"/>
        </w:rPr>
        <w:t>6. Pirkėjo teisės ir pareigos</w:t>
      </w:r>
    </w:p>
    <w:p w14:paraId="3B5676AD"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 Pirkėjas įsipareigoja:</w:t>
      </w:r>
    </w:p>
    <w:p w14:paraId="7F13B192"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6.1.1. priimti Šalių susitartu laiku pristatytas Prekes, jeigu jos atitinka šios Sutarties ir Prekėms taikomus kitus kokybės reikalavimus;</w:t>
      </w:r>
    </w:p>
    <w:p w14:paraId="31902F5E"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6.1.2. priėmimo metu patikrinti perduodamas Prekes. Po patikrinimo pasirašyti Prekių gavimo dokumentus;</w:t>
      </w:r>
    </w:p>
    <w:p w14:paraId="0375F069"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6.1.3. sumokėti už Prekes Sutarties kain</w:t>
      </w:r>
      <w:r w:rsidR="00473CD1">
        <w:rPr>
          <w:rFonts w:eastAsia="Times New Roman"/>
          <w:szCs w:val="24"/>
        </w:rPr>
        <w:t>ą</w:t>
      </w:r>
      <w:r w:rsidRPr="001E72C1">
        <w:rPr>
          <w:rFonts w:eastAsia="Times New Roman"/>
          <w:szCs w:val="24"/>
        </w:rPr>
        <w:t xml:space="preserve"> ir terminais;</w:t>
      </w:r>
    </w:p>
    <w:p w14:paraId="5E9495A7"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6.1.4. tinkamai vykdyti kitus įsipareigojimus numatytus Sutartyje;</w:t>
      </w:r>
    </w:p>
    <w:p w14:paraId="053E19A3" w14:textId="77777777" w:rsidR="00936579" w:rsidRPr="001E72C1" w:rsidRDefault="00936579" w:rsidP="00936579">
      <w:pPr>
        <w:spacing w:after="0" w:line="240" w:lineRule="auto"/>
        <w:jc w:val="both"/>
        <w:rPr>
          <w:rFonts w:eastAsia="Times New Roman"/>
          <w:szCs w:val="24"/>
        </w:rPr>
      </w:pPr>
      <w:r w:rsidRPr="001E72C1">
        <w:rPr>
          <w:rFonts w:eastAsia="Times New Roman"/>
          <w:szCs w:val="24"/>
        </w:rPr>
        <w:t>6.2. Pirkėjas turi šios Sutarties bei Lietuvos Respublikos galiojančių teisės aktų numatytas teises.</w:t>
      </w:r>
    </w:p>
    <w:p w14:paraId="3A6A4042" w14:textId="77777777" w:rsidR="00936579" w:rsidRPr="001E72C1" w:rsidRDefault="00936579" w:rsidP="00936579">
      <w:pPr>
        <w:spacing w:after="0" w:line="240" w:lineRule="auto"/>
        <w:jc w:val="both"/>
        <w:rPr>
          <w:rFonts w:eastAsia="Times New Roman"/>
          <w:szCs w:val="24"/>
        </w:rPr>
      </w:pPr>
    </w:p>
    <w:p w14:paraId="192FE6BE" w14:textId="77777777" w:rsidR="00936579" w:rsidRPr="001E72C1" w:rsidRDefault="00936579" w:rsidP="00936579">
      <w:pPr>
        <w:pStyle w:val="NoSpacing"/>
        <w:rPr>
          <w:b/>
          <w:szCs w:val="24"/>
        </w:rPr>
      </w:pPr>
      <w:r w:rsidRPr="001E72C1">
        <w:rPr>
          <w:b/>
          <w:szCs w:val="24"/>
        </w:rPr>
        <w:t>7. Nenugalimos jėgos aplinkybės (</w:t>
      </w:r>
      <w:r w:rsidRPr="001E72C1">
        <w:rPr>
          <w:b/>
          <w:i/>
          <w:iCs/>
          <w:szCs w:val="24"/>
        </w:rPr>
        <w:t>force majeure</w:t>
      </w:r>
      <w:r w:rsidRPr="001E72C1">
        <w:rPr>
          <w:b/>
          <w:szCs w:val="24"/>
        </w:rPr>
        <w:t>)</w:t>
      </w:r>
    </w:p>
    <w:p w14:paraId="5DB3B46E" w14:textId="77777777" w:rsidR="00936579" w:rsidRPr="001E72C1" w:rsidRDefault="00936579" w:rsidP="00936579">
      <w:pPr>
        <w:pStyle w:val="NoSpacing"/>
        <w:jc w:val="both"/>
        <w:rPr>
          <w:szCs w:val="24"/>
        </w:rPr>
      </w:pPr>
      <w:r w:rsidRPr="001E72C1">
        <w:rPr>
          <w:szCs w:val="24"/>
        </w:rPr>
        <w:t xml:space="preserve">7.1. Šalys neatsako už įsipareigojimų pagal Sutartį nevykdymą, jeigu įrodo, kad tai buvo sąlygota neįprastų aplinkybių, kurių Šalys negalėjo kontroliuoti ir numatyti, išvengti ar pašalinti jokiomis priemonėmis. Nenugalimos jėgos aplinkybėmis laikomos aplinkybės, nurodytos Lietuvos Respublikos civilinio kodekso 6.212 straipsnyje. Atleidimo nuo atsakomybės esant nenugalimos jėgos </w:t>
      </w:r>
      <w:r w:rsidRPr="001E72C1">
        <w:rPr>
          <w:i/>
          <w:szCs w:val="24"/>
        </w:rPr>
        <w:t xml:space="preserve">(force majeure) </w:t>
      </w:r>
      <w:r w:rsidRPr="001E72C1">
        <w:rPr>
          <w:szCs w:val="24"/>
        </w:rPr>
        <w:t xml:space="preserve">aplinkybėms taisyklėse, patvirtintose Lietuvos Respublikos Vyriausybės 1997 m. kovo 13 d. nutarimu Nr. 222 „Dėl nenugalimos jėgos </w:t>
      </w:r>
      <w:r w:rsidRPr="001E72C1">
        <w:rPr>
          <w:i/>
          <w:szCs w:val="24"/>
        </w:rPr>
        <w:t xml:space="preserve">(force majeure) </w:t>
      </w:r>
      <w:r w:rsidRPr="001E72C1">
        <w:rPr>
          <w:szCs w:val="24"/>
        </w:rPr>
        <w:t>aplinkybes liudijančių pažymų išdavimo tvarkos patvirtinimo“ Esant nenugalimos jėgos aplinkybėms Sutarties Šalys Lietuvos Respublikos Teisės aktuose nustatyta tvarka yra atleidžiamos nuo atsakomybės už Sutartyje numatytų prievolių nevykdymą, dalinį neįvykdymą arba netinkamą įvykdymą, o įsipareigojimų vykdymo terminas pratęsiamas.</w:t>
      </w:r>
    </w:p>
    <w:p w14:paraId="521DBCA5" w14:textId="77777777" w:rsidR="00936579" w:rsidRPr="001E72C1" w:rsidRDefault="00936579" w:rsidP="00936579">
      <w:pPr>
        <w:pStyle w:val="NoSpacing"/>
        <w:jc w:val="both"/>
        <w:rPr>
          <w:szCs w:val="24"/>
        </w:rPr>
      </w:pPr>
      <w:r w:rsidRPr="001E72C1">
        <w:rPr>
          <w:szCs w:val="24"/>
        </w:rPr>
        <w:t>7.2. Šalis, kurios įsipareigojimų vykdymui trukdo susidariusios nenugalimos jėgos aplinkybės, privalo apie tai nedelsdama, bet ne vėliau kaip per 3 darbo dienas, informuoti kitą Šalį bei nurodyti terminą, iki kurio sutartinių prievolių vykdymas atidedamas.</w:t>
      </w:r>
    </w:p>
    <w:p w14:paraId="59DAFA3B" w14:textId="77777777" w:rsidR="00936579" w:rsidRPr="001E72C1" w:rsidRDefault="00936579" w:rsidP="00936579">
      <w:pPr>
        <w:pStyle w:val="NoSpacing"/>
        <w:jc w:val="both"/>
        <w:rPr>
          <w:szCs w:val="24"/>
        </w:rPr>
      </w:pPr>
      <w:r w:rsidRPr="001E72C1">
        <w:rPr>
          <w:szCs w:val="24"/>
        </w:rPr>
        <w:lastRenderedPageBreak/>
        <w:t>7.3.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BE7FAD" w14:textId="77777777" w:rsidR="00936579" w:rsidRPr="001E72C1" w:rsidRDefault="00936579" w:rsidP="00936579">
      <w:pPr>
        <w:pStyle w:val="NoSpacing"/>
        <w:jc w:val="both"/>
        <w:rPr>
          <w:szCs w:val="24"/>
        </w:rPr>
      </w:pPr>
    </w:p>
    <w:p w14:paraId="6734EC4F" w14:textId="77777777" w:rsidR="00936579" w:rsidRPr="001E72C1" w:rsidRDefault="00936579" w:rsidP="00936579">
      <w:pPr>
        <w:pStyle w:val="NoSpacing"/>
        <w:rPr>
          <w:b/>
          <w:szCs w:val="24"/>
        </w:rPr>
      </w:pPr>
      <w:r w:rsidRPr="001E72C1">
        <w:rPr>
          <w:b/>
          <w:szCs w:val="24"/>
        </w:rPr>
        <w:t>8. Konfidencialumo įsipareigojimai</w:t>
      </w:r>
    </w:p>
    <w:p w14:paraId="745A7214" w14:textId="77777777" w:rsidR="00936579" w:rsidRPr="001E72C1" w:rsidRDefault="00936579" w:rsidP="00274E61">
      <w:pPr>
        <w:pStyle w:val="NoSpacing"/>
        <w:jc w:val="both"/>
        <w:rPr>
          <w:szCs w:val="24"/>
        </w:rPr>
      </w:pPr>
      <w:r w:rsidRPr="001E72C1">
        <w:rPr>
          <w:szCs w:val="24"/>
        </w:rPr>
        <w:t>8.1. Šalys sutinka laikytis šios sutarties sąlygų,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numatyta tvarka. Šio įsipareigojimo pažeidimu nebus laikomas viešas informacijos apie Pirkėją atskleidimas, jei Pirkėjas pažeidžia mokėjimo terminus, ir informacijos apie Tiekėją atskleidimas, jei Tiekėjas pažeidžia Prekių pristatymo terminus.</w:t>
      </w:r>
    </w:p>
    <w:p w14:paraId="4CD7723C" w14:textId="77777777" w:rsidR="00936579" w:rsidRPr="001E72C1" w:rsidRDefault="00936579" w:rsidP="00274E61">
      <w:pPr>
        <w:pStyle w:val="NoSpacing"/>
        <w:jc w:val="both"/>
        <w:rPr>
          <w:szCs w:val="24"/>
        </w:rPr>
      </w:pPr>
    </w:p>
    <w:p w14:paraId="00464324" w14:textId="77777777" w:rsidR="00936579" w:rsidRPr="001E72C1" w:rsidRDefault="00936579" w:rsidP="00274E61">
      <w:pPr>
        <w:pStyle w:val="NoSpacing"/>
        <w:jc w:val="both"/>
        <w:rPr>
          <w:b/>
          <w:szCs w:val="24"/>
        </w:rPr>
      </w:pPr>
      <w:r w:rsidRPr="001E72C1">
        <w:rPr>
          <w:b/>
          <w:szCs w:val="24"/>
        </w:rPr>
        <w:t>9. Sutarties pažeidimas</w:t>
      </w:r>
    </w:p>
    <w:p w14:paraId="228A594D" w14:textId="77777777" w:rsidR="00936579" w:rsidRPr="001E72C1" w:rsidRDefault="00936579" w:rsidP="00274E61">
      <w:pPr>
        <w:pStyle w:val="NoSpacing"/>
        <w:jc w:val="both"/>
        <w:rPr>
          <w:szCs w:val="24"/>
        </w:rPr>
      </w:pPr>
      <w:r w:rsidRPr="001E72C1">
        <w:rPr>
          <w:szCs w:val="24"/>
        </w:rPr>
        <w:t>9.1. Jeigu kuri nors Sutarties Šalis nevykdo arba netinkamai vykdo kokius nors savo įsipareigojimus pagal Sutartį, ji pažeidžia sutartį.</w:t>
      </w:r>
    </w:p>
    <w:p w14:paraId="3090B2AC" w14:textId="77777777" w:rsidR="00936579" w:rsidRPr="001E72C1" w:rsidRDefault="00936579" w:rsidP="00274E61">
      <w:pPr>
        <w:pStyle w:val="NoSpacing"/>
        <w:jc w:val="both"/>
        <w:rPr>
          <w:szCs w:val="24"/>
        </w:rPr>
      </w:pPr>
      <w:r w:rsidRPr="001E72C1">
        <w:rPr>
          <w:szCs w:val="24"/>
        </w:rPr>
        <w:t>9.2. Vienai Sutarties Šaliai pažeidus Sutartį, nukentėjusi Šalis turi teisę:</w:t>
      </w:r>
    </w:p>
    <w:p w14:paraId="3A232E3A" w14:textId="77777777" w:rsidR="00936579" w:rsidRPr="001E72C1" w:rsidRDefault="00936579" w:rsidP="00274E61">
      <w:pPr>
        <w:pStyle w:val="NoSpacing"/>
        <w:jc w:val="both"/>
        <w:rPr>
          <w:szCs w:val="24"/>
        </w:rPr>
      </w:pPr>
      <w:r w:rsidRPr="001E72C1">
        <w:rPr>
          <w:szCs w:val="24"/>
        </w:rPr>
        <w:t>9.2.1. reikalauti kitos Šalies vykdyti sutartinius įsipareigojimus;</w:t>
      </w:r>
    </w:p>
    <w:p w14:paraId="72B13452" w14:textId="77777777" w:rsidR="00936579" w:rsidRPr="001E72C1" w:rsidRDefault="00936579" w:rsidP="00274E61">
      <w:pPr>
        <w:pStyle w:val="NoSpacing"/>
        <w:jc w:val="both"/>
        <w:rPr>
          <w:szCs w:val="24"/>
        </w:rPr>
      </w:pPr>
      <w:r w:rsidRPr="001E72C1">
        <w:rPr>
          <w:szCs w:val="24"/>
        </w:rPr>
        <w:t>9.2.2. reikalauti atlyginti nuostolius;</w:t>
      </w:r>
    </w:p>
    <w:p w14:paraId="1331120C" w14:textId="77777777" w:rsidR="00936579" w:rsidRPr="001E72C1" w:rsidRDefault="00936579" w:rsidP="00274E61">
      <w:pPr>
        <w:pStyle w:val="NoSpacing"/>
        <w:jc w:val="both"/>
        <w:rPr>
          <w:szCs w:val="24"/>
        </w:rPr>
      </w:pPr>
      <w:r w:rsidRPr="001E72C1">
        <w:rPr>
          <w:szCs w:val="24"/>
        </w:rPr>
        <w:t>9.2.3. reikalauti sumokėti Sutarties sąlygose nustatytus delspinigius</w:t>
      </w:r>
      <w:r w:rsidR="00473CD1">
        <w:rPr>
          <w:szCs w:val="24"/>
        </w:rPr>
        <w:t xml:space="preserve"> ir baudą</w:t>
      </w:r>
      <w:r w:rsidRPr="001E72C1">
        <w:rPr>
          <w:szCs w:val="24"/>
        </w:rPr>
        <w:t>;</w:t>
      </w:r>
    </w:p>
    <w:p w14:paraId="5C8E0B55" w14:textId="77777777" w:rsidR="00936579" w:rsidRPr="001E72C1" w:rsidRDefault="00936579" w:rsidP="00274E61">
      <w:pPr>
        <w:pStyle w:val="NoSpacing"/>
        <w:jc w:val="both"/>
        <w:rPr>
          <w:szCs w:val="24"/>
        </w:rPr>
      </w:pPr>
      <w:r w:rsidRPr="001E72C1">
        <w:rPr>
          <w:szCs w:val="24"/>
        </w:rPr>
        <w:t>9.2.4. nutraukti sutartį;</w:t>
      </w:r>
    </w:p>
    <w:p w14:paraId="5055A5D4" w14:textId="77777777" w:rsidR="00936579" w:rsidRPr="001E72C1" w:rsidRDefault="00936579" w:rsidP="00274E61">
      <w:pPr>
        <w:pStyle w:val="NoSpacing"/>
        <w:jc w:val="both"/>
        <w:rPr>
          <w:szCs w:val="24"/>
        </w:rPr>
      </w:pPr>
      <w:r w:rsidRPr="001E72C1">
        <w:rPr>
          <w:szCs w:val="24"/>
        </w:rPr>
        <w:t>9.2.5. taikyti kitus Lietuvos Respublikos teisės aktų nustatytus teisių gynimo būdus.</w:t>
      </w:r>
    </w:p>
    <w:p w14:paraId="00C789B7" w14:textId="77777777" w:rsidR="00936579" w:rsidRPr="001E72C1" w:rsidRDefault="00936579" w:rsidP="00274E61">
      <w:pPr>
        <w:pStyle w:val="NoSpacing"/>
        <w:jc w:val="both"/>
        <w:rPr>
          <w:szCs w:val="24"/>
        </w:rPr>
      </w:pPr>
    </w:p>
    <w:p w14:paraId="01FAE0D7" w14:textId="77777777" w:rsidR="00936579" w:rsidRPr="001E72C1" w:rsidRDefault="00936579" w:rsidP="00936579">
      <w:pPr>
        <w:pStyle w:val="NoSpacing"/>
        <w:jc w:val="both"/>
        <w:rPr>
          <w:b/>
          <w:szCs w:val="24"/>
        </w:rPr>
      </w:pPr>
      <w:r w:rsidRPr="001E72C1">
        <w:rPr>
          <w:b/>
          <w:szCs w:val="24"/>
        </w:rPr>
        <w:t>10. Prekių kokybė ir garantiniai įsipareigojimai</w:t>
      </w:r>
    </w:p>
    <w:p w14:paraId="109043CB" w14:textId="77777777" w:rsidR="00936579" w:rsidRPr="001E72C1" w:rsidRDefault="00936579" w:rsidP="00936579">
      <w:pPr>
        <w:pStyle w:val="NoSpacing"/>
        <w:jc w:val="both"/>
        <w:rPr>
          <w:szCs w:val="24"/>
        </w:rPr>
      </w:pPr>
      <w:r w:rsidRPr="001E72C1">
        <w:rPr>
          <w:szCs w:val="24"/>
        </w:rPr>
        <w:t xml:space="preserve">10.1. Tiekėjas garantuoja Prekių kokybę bei paslėptų trūkumų nebuvimą. Prekių kokybė privalo atitikti Techninėje specifikacijoje ir Sutarties sąlygose pateiktus reikalavimus. Tiekėjas privalo garantuoti, kad pristatytos Prekės yra naujos, nenaudotos, tinkamos naudoti pagal paskirtį. </w:t>
      </w:r>
    </w:p>
    <w:p w14:paraId="09857DC1" w14:textId="77777777" w:rsidR="00562ADB" w:rsidRDefault="00936579" w:rsidP="00936579">
      <w:pPr>
        <w:pStyle w:val="NoSpacing"/>
        <w:jc w:val="both"/>
        <w:rPr>
          <w:szCs w:val="24"/>
        </w:rPr>
      </w:pPr>
      <w:r w:rsidRPr="001E72C1">
        <w:rPr>
          <w:szCs w:val="24"/>
        </w:rPr>
        <w:t xml:space="preserve">10.2. </w:t>
      </w:r>
      <w:r w:rsidR="00562ADB" w:rsidRPr="00562ADB">
        <w:rPr>
          <w:szCs w:val="24"/>
        </w:rPr>
        <w:t xml:space="preserve">Jeigu paaiškės, kad pristatyta </w:t>
      </w:r>
      <w:r w:rsidR="00562ADB">
        <w:rPr>
          <w:szCs w:val="24"/>
        </w:rPr>
        <w:t>Į</w:t>
      </w:r>
      <w:r w:rsidR="00562ADB" w:rsidRPr="00562ADB">
        <w:rPr>
          <w:szCs w:val="24"/>
        </w:rPr>
        <w:t xml:space="preserve">ranga neatitinka sutarties reikalavimų arba </w:t>
      </w:r>
      <w:r w:rsidR="00562ADB">
        <w:rPr>
          <w:szCs w:val="24"/>
        </w:rPr>
        <w:t>Į</w:t>
      </w:r>
      <w:r w:rsidR="00562ADB" w:rsidRPr="00562ADB">
        <w:rPr>
          <w:szCs w:val="24"/>
        </w:rPr>
        <w:t xml:space="preserve">ranga jos garantijos laikotarpiu suges, </w:t>
      </w:r>
      <w:r w:rsidR="00562ADB">
        <w:rPr>
          <w:szCs w:val="24"/>
        </w:rPr>
        <w:t>T</w:t>
      </w:r>
      <w:r w:rsidR="00562ADB" w:rsidRPr="00562ADB">
        <w:rPr>
          <w:szCs w:val="24"/>
        </w:rPr>
        <w:t>iekėjas privalo savo sąskaita ir jėgomis</w:t>
      </w:r>
      <w:r w:rsidR="00562ADB">
        <w:rPr>
          <w:szCs w:val="24"/>
        </w:rPr>
        <w:t>,</w:t>
      </w:r>
      <w:r w:rsidR="00562ADB" w:rsidRPr="00562ADB">
        <w:rPr>
          <w:szCs w:val="24"/>
        </w:rPr>
        <w:t xml:space="preserve"> ne ilgiau nei per 15 kalendorių dienų nuo Pirkėjo pranešimo gavimo dienos</w:t>
      </w:r>
      <w:r w:rsidR="00562ADB">
        <w:rPr>
          <w:szCs w:val="24"/>
        </w:rPr>
        <w:t>,</w:t>
      </w:r>
      <w:r w:rsidR="00562ADB" w:rsidRPr="00562ADB">
        <w:rPr>
          <w:szCs w:val="24"/>
        </w:rPr>
        <w:t xml:space="preserve"> pakeisti nekokybišką arba sugedusią </w:t>
      </w:r>
      <w:r w:rsidR="00562ADB">
        <w:rPr>
          <w:szCs w:val="24"/>
        </w:rPr>
        <w:t>Į</w:t>
      </w:r>
      <w:r w:rsidR="00562ADB" w:rsidRPr="00562ADB">
        <w:rPr>
          <w:szCs w:val="24"/>
        </w:rPr>
        <w:t xml:space="preserve">rangą nauja, kokybiška ir veikiančia </w:t>
      </w:r>
      <w:r w:rsidR="00562ADB">
        <w:rPr>
          <w:szCs w:val="24"/>
        </w:rPr>
        <w:t>Į</w:t>
      </w:r>
      <w:r w:rsidR="00562ADB" w:rsidRPr="00562ADB">
        <w:rPr>
          <w:szCs w:val="24"/>
        </w:rPr>
        <w:t>ranga.</w:t>
      </w:r>
    </w:p>
    <w:p w14:paraId="61360660" w14:textId="77777777" w:rsidR="00936579" w:rsidRPr="001E72C1" w:rsidRDefault="00562ADB" w:rsidP="00936579">
      <w:pPr>
        <w:pStyle w:val="NoSpacing"/>
        <w:jc w:val="both"/>
        <w:rPr>
          <w:szCs w:val="24"/>
        </w:rPr>
      </w:pPr>
      <w:r>
        <w:rPr>
          <w:szCs w:val="24"/>
        </w:rPr>
        <w:t xml:space="preserve">10.3. </w:t>
      </w:r>
      <w:r w:rsidR="00936579" w:rsidRPr="001E72C1">
        <w:rPr>
          <w:szCs w:val="24"/>
        </w:rPr>
        <w:t xml:space="preserve">Jei per Prekių garantinį terminą po Prekių perdavimo Pirkėjui dienos išryškėja paslėptų Prekių trūkumų, kurie atsirado ne dėl to, kad Pirkėjas pažeidė Prekių naudojimo ir/ ar Prekių saugojimo taisykles, Pirkėjas turi nedelsdamas pranešti apie tokius neatitikimus Tiekėjui, nurodydamas protingą terminą per kurį Tiekėjas turi pašalinti defektus ar gedimus. Jeigu per nurodytą terminą Tiekėjas nepašalina trūkumų ar gedimų, Tiekėjas turi atlyginti Pirkėjo turėtas išlaidas dėl trūkumų pašalinimo. </w:t>
      </w:r>
    </w:p>
    <w:p w14:paraId="709F8E57" w14:textId="77777777" w:rsidR="00936579" w:rsidRPr="001E72C1" w:rsidRDefault="00936579" w:rsidP="00936579">
      <w:pPr>
        <w:pStyle w:val="NoSpacing"/>
        <w:jc w:val="both"/>
        <w:rPr>
          <w:szCs w:val="24"/>
        </w:rPr>
      </w:pPr>
      <w:r w:rsidRPr="001E72C1">
        <w:rPr>
          <w:szCs w:val="24"/>
        </w:rPr>
        <w:t>10.</w:t>
      </w:r>
      <w:r w:rsidR="00562ADB">
        <w:rPr>
          <w:szCs w:val="24"/>
        </w:rPr>
        <w:t>4</w:t>
      </w:r>
      <w:r w:rsidRPr="001E72C1">
        <w:rPr>
          <w:szCs w:val="24"/>
        </w:rPr>
        <w:t>. Garantinis terminas pakeistoms ar sutaisytoms Prekėms ar jų dalims vėl įsigalioja nuo tinkamai pakeistų ar sutaisytų Prekių ar jų dalių perdavimo Pirkėjui dienos.</w:t>
      </w:r>
    </w:p>
    <w:p w14:paraId="342492B2" w14:textId="77777777" w:rsidR="00936579" w:rsidRPr="001E72C1" w:rsidRDefault="00936579" w:rsidP="00936579">
      <w:pPr>
        <w:pStyle w:val="NoSpacing"/>
        <w:jc w:val="both"/>
        <w:rPr>
          <w:szCs w:val="24"/>
        </w:rPr>
      </w:pPr>
    </w:p>
    <w:p w14:paraId="7A1C9080" w14:textId="77777777" w:rsidR="00936579" w:rsidRPr="001E72C1" w:rsidRDefault="00936579" w:rsidP="00936579">
      <w:pPr>
        <w:pStyle w:val="NoSpacing"/>
        <w:jc w:val="both"/>
        <w:rPr>
          <w:b/>
          <w:szCs w:val="24"/>
        </w:rPr>
      </w:pPr>
      <w:r w:rsidRPr="001E72C1">
        <w:rPr>
          <w:b/>
          <w:szCs w:val="24"/>
        </w:rPr>
        <w:t>11. Sutarties nutraukimas</w:t>
      </w:r>
    </w:p>
    <w:p w14:paraId="34E07689" w14:textId="77777777" w:rsidR="00936579" w:rsidRPr="001E72C1" w:rsidRDefault="00936579" w:rsidP="00936579">
      <w:pPr>
        <w:pStyle w:val="NoSpacing"/>
        <w:jc w:val="both"/>
        <w:rPr>
          <w:szCs w:val="24"/>
        </w:rPr>
      </w:pPr>
      <w:r w:rsidRPr="001E72C1">
        <w:rPr>
          <w:szCs w:val="24"/>
        </w:rPr>
        <w:t>11.1. Sutartis gali būti nutraukta raštišku Šalių susitarimu arba vienos iš Šalių valia.</w:t>
      </w:r>
    </w:p>
    <w:p w14:paraId="22303F50" w14:textId="77777777" w:rsidR="00936579" w:rsidRPr="001E72C1" w:rsidRDefault="00936579" w:rsidP="00936579">
      <w:pPr>
        <w:pStyle w:val="NoSpacing"/>
        <w:jc w:val="both"/>
        <w:rPr>
          <w:szCs w:val="24"/>
        </w:rPr>
      </w:pPr>
      <w:r w:rsidRPr="001E72C1">
        <w:rPr>
          <w:szCs w:val="24"/>
        </w:rPr>
        <w:t>11.2. Pirkėjas turi teisę vienašališkai nutraukti šią Sutartį prieš terminą šiais atvejais;</w:t>
      </w:r>
    </w:p>
    <w:p w14:paraId="2FF995DD" w14:textId="77777777" w:rsidR="00936579" w:rsidRPr="001E72C1" w:rsidRDefault="00936579" w:rsidP="00936579">
      <w:pPr>
        <w:pStyle w:val="NoSpacing"/>
        <w:jc w:val="both"/>
        <w:rPr>
          <w:szCs w:val="24"/>
        </w:rPr>
      </w:pPr>
      <w:r w:rsidRPr="001E72C1">
        <w:rPr>
          <w:szCs w:val="24"/>
        </w:rPr>
        <w:t>11.2.1. kai Tiekėjas bankrutuoja arba yra likviduojamas, sustabdo ūkinę veiklą arba įstatymuose ir kituose teisės aktuose numatyta tvarka susidaro analogiška situacija;</w:t>
      </w:r>
    </w:p>
    <w:p w14:paraId="14F702CC" w14:textId="77777777" w:rsidR="00936579" w:rsidRPr="001E72C1" w:rsidRDefault="00936579" w:rsidP="00936579">
      <w:pPr>
        <w:pStyle w:val="NoSpacing"/>
        <w:jc w:val="both"/>
        <w:rPr>
          <w:szCs w:val="24"/>
        </w:rPr>
      </w:pPr>
      <w:r w:rsidRPr="001E72C1">
        <w:rPr>
          <w:szCs w:val="24"/>
        </w:rPr>
        <w:t>11.2.2. kai Tiekėjas įsiteisėjusiu kompetentingos institucijos ar teismo sprendimu yra pripažintas kaltu dėl profesinio pažeidimo;</w:t>
      </w:r>
    </w:p>
    <w:p w14:paraId="633318D6" w14:textId="77777777" w:rsidR="00936579" w:rsidRPr="001E72C1" w:rsidRDefault="00936579" w:rsidP="00936579">
      <w:pPr>
        <w:pStyle w:val="NoSpacing"/>
        <w:jc w:val="both"/>
        <w:rPr>
          <w:szCs w:val="24"/>
        </w:rPr>
      </w:pPr>
      <w:r w:rsidRPr="001E72C1">
        <w:rPr>
          <w:szCs w:val="24"/>
        </w:rPr>
        <w:t>11.2.3. kai Tiekėjas įsiteisėjusiu teismo sprendimu pripažintas kaltu dėl sukčiavimo, korupcijos, pinigų plovimo, dalyvavimo nusikalstamoje organizacijoje;</w:t>
      </w:r>
    </w:p>
    <w:p w14:paraId="3A4CA395" w14:textId="77777777" w:rsidR="00936579" w:rsidRPr="001E72C1" w:rsidRDefault="00936579" w:rsidP="00936579">
      <w:pPr>
        <w:pStyle w:val="NoSpacing"/>
        <w:jc w:val="both"/>
        <w:rPr>
          <w:szCs w:val="24"/>
        </w:rPr>
      </w:pPr>
      <w:r w:rsidRPr="001E72C1">
        <w:rPr>
          <w:szCs w:val="24"/>
        </w:rPr>
        <w:t>11.2.4. kai Tiekėjas nesilaiko Sutarties vykdymo terminų;</w:t>
      </w:r>
    </w:p>
    <w:p w14:paraId="292C5CCD" w14:textId="77777777" w:rsidR="00936579" w:rsidRPr="001E72C1" w:rsidRDefault="00936579" w:rsidP="00936579">
      <w:pPr>
        <w:pStyle w:val="NoSpacing"/>
        <w:jc w:val="both"/>
        <w:rPr>
          <w:szCs w:val="24"/>
        </w:rPr>
      </w:pPr>
      <w:r w:rsidRPr="001E72C1">
        <w:rPr>
          <w:szCs w:val="24"/>
        </w:rPr>
        <w:t>11.2.5. kai Tiekėjas nevykdo kitų savo sutartinių įsipareigojimų ir tai yra esminis Sutarties pažeidimas.</w:t>
      </w:r>
    </w:p>
    <w:p w14:paraId="25F0FDDD" w14:textId="77777777" w:rsidR="00936579" w:rsidRPr="001E72C1" w:rsidRDefault="00936579" w:rsidP="00936579">
      <w:pPr>
        <w:pStyle w:val="NoSpacing"/>
        <w:jc w:val="both"/>
        <w:rPr>
          <w:szCs w:val="24"/>
        </w:rPr>
      </w:pPr>
      <w:r w:rsidRPr="001E72C1">
        <w:rPr>
          <w:szCs w:val="24"/>
        </w:rPr>
        <w:t>11.3. Tiekėjas turi teisę vienašališkai nutraukti šią Sutartį prieš terminą šiais atvejais:</w:t>
      </w:r>
    </w:p>
    <w:p w14:paraId="2947D583" w14:textId="77777777" w:rsidR="00936579" w:rsidRPr="001E72C1" w:rsidRDefault="00936579" w:rsidP="00936579">
      <w:pPr>
        <w:pStyle w:val="NoSpacing"/>
        <w:jc w:val="both"/>
        <w:rPr>
          <w:szCs w:val="24"/>
        </w:rPr>
      </w:pPr>
      <w:r w:rsidRPr="001E72C1">
        <w:rPr>
          <w:szCs w:val="24"/>
        </w:rPr>
        <w:lastRenderedPageBreak/>
        <w:t>11.3.1. kai Pirkėjas nevykdo ar netinkamai vykdo savo sutartinius įsipareigojimus ir toks nevykdymas ar netinkamas vykdymas yra esminis Sutarties sąlygų pažeidimas;</w:t>
      </w:r>
    </w:p>
    <w:p w14:paraId="43D6CE58" w14:textId="77777777" w:rsidR="00936579" w:rsidRPr="001E72C1" w:rsidRDefault="00936579" w:rsidP="00936579">
      <w:pPr>
        <w:pStyle w:val="NoSpacing"/>
        <w:jc w:val="both"/>
        <w:rPr>
          <w:szCs w:val="24"/>
        </w:rPr>
      </w:pPr>
      <w:r w:rsidRPr="001E72C1">
        <w:rPr>
          <w:szCs w:val="24"/>
        </w:rPr>
        <w:t>11.3.2. kai Pirkėjas bankrutuoja arba yra likviduojamas, sustabdo ūkinę veiklą arba įstatymuose ir kituose teisės aktuose numatyta tvarka susidaro analogiška situacija.</w:t>
      </w:r>
    </w:p>
    <w:p w14:paraId="22B6D1F3" w14:textId="77777777" w:rsidR="00936579" w:rsidRPr="001E72C1" w:rsidRDefault="00936579" w:rsidP="00936579">
      <w:pPr>
        <w:pStyle w:val="NoSpacing"/>
        <w:jc w:val="both"/>
        <w:rPr>
          <w:szCs w:val="24"/>
        </w:rPr>
      </w:pPr>
      <w:r w:rsidRPr="001E72C1">
        <w:rPr>
          <w:szCs w:val="24"/>
        </w:rPr>
        <w:t>11.4. Jei Sutartis nutraukiama Tiekėjo iniciatyva dėl Pirkėjo kaltės, Pirkėjas atlygina Tiekėjui jo patirtus nuostolius ar žalą.</w:t>
      </w:r>
    </w:p>
    <w:p w14:paraId="5AA111CC" w14:textId="77777777" w:rsidR="00936579" w:rsidRPr="001E72C1" w:rsidRDefault="00936579" w:rsidP="00936579">
      <w:pPr>
        <w:pStyle w:val="NoSpacing"/>
        <w:jc w:val="both"/>
        <w:rPr>
          <w:szCs w:val="24"/>
        </w:rPr>
      </w:pPr>
      <w:r w:rsidRPr="001E72C1">
        <w:rPr>
          <w:szCs w:val="24"/>
        </w:rPr>
        <w:t>11.5. Šalis, ketinanti vienašališkai nutraukti Sutartį, prieš 14 (keturiolika) dienų raštu praneša kitai Šaliai apie savo ketinimus.</w:t>
      </w:r>
    </w:p>
    <w:p w14:paraId="703493A0" w14:textId="77777777" w:rsidR="00936579" w:rsidRPr="001E72C1" w:rsidRDefault="00936579" w:rsidP="00936579">
      <w:pPr>
        <w:pStyle w:val="NoSpacing"/>
        <w:jc w:val="both"/>
        <w:rPr>
          <w:szCs w:val="24"/>
        </w:rPr>
      </w:pPr>
    </w:p>
    <w:p w14:paraId="2C105D22" w14:textId="77777777" w:rsidR="00936579" w:rsidRPr="001E72C1" w:rsidRDefault="00936579" w:rsidP="00936579">
      <w:pPr>
        <w:pStyle w:val="NoSpacing"/>
        <w:jc w:val="both"/>
        <w:rPr>
          <w:b/>
          <w:szCs w:val="24"/>
        </w:rPr>
      </w:pPr>
      <w:r w:rsidRPr="001E72C1">
        <w:rPr>
          <w:b/>
          <w:szCs w:val="24"/>
        </w:rPr>
        <w:t>12. Ginčų nagrinėjimo tvarka.</w:t>
      </w:r>
    </w:p>
    <w:p w14:paraId="0AD1AC82" w14:textId="77777777" w:rsidR="00936579" w:rsidRPr="001E72C1" w:rsidRDefault="00936579" w:rsidP="00936579">
      <w:pPr>
        <w:pStyle w:val="NoSpacing"/>
        <w:jc w:val="both"/>
        <w:rPr>
          <w:szCs w:val="24"/>
        </w:rPr>
      </w:pPr>
      <w:r w:rsidRPr="001E72C1">
        <w:rPr>
          <w:szCs w:val="24"/>
        </w:rPr>
        <w:t>12.1. Šiai Sutarčiai ir visoms iš šios sutarties atsirandančioms teisėms ir pareigoms taikomi Lietuvos Respublikos įstatymai bei kiti norminiai teisės aktai. Sutartis sudaryta ir turi būti aiškinama pagal Lietuvos Respublikos teisę.</w:t>
      </w:r>
    </w:p>
    <w:p w14:paraId="28D3B1D2" w14:textId="77777777" w:rsidR="00936579" w:rsidRPr="001E72C1" w:rsidRDefault="00936579" w:rsidP="00936579">
      <w:pPr>
        <w:pStyle w:val="NoSpacing"/>
        <w:jc w:val="both"/>
        <w:rPr>
          <w:szCs w:val="24"/>
        </w:rPr>
      </w:pPr>
      <w:r w:rsidRPr="001E72C1">
        <w:rPr>
          <w:szCs w:val="24"/>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C59A0C6" w14:textId="77777777" w:rsidR="00936579" w:rsidRPr="001E72C1" w:rsidRDefault="00936579" w:rsidP="00936579">
      <w:pPr>
        <w:pStyle w:val="NoSpacing"/>
        <w:jc w:val="both"/>
        <w:rPr>
          <w:szCs w:val="24"/>
        </w:rPr>
      </w:pPr>
    </w:p>
    <w:p w14:paraId="7579C3D0" w14:textId="77777777" w:rsidR="00936579" w:rsidRPr="001E72C1" w:rsidRDefault="00936579" w:rsidP="00936579">
      <w:pPr>
        <w:pStyle w:val="NoSpacing"/>
        <w:jc w:val="both"/>
        <w:rPr>
          <w:b/>
          <w:szCs w:val="24"/>
        </w:rPr>
      </w:pPr>
      <w:r w:rsidRPr="001E72C1">
        <w:rPr>
          <w:b/>
          <w:szCs w:val="24"/>
        </w:rPr>
        <w:t>13. Baigiamosios nuostatos</w:t>
      </w:r>
    </w:p>
    <w:p w14:paraId="5B59F461" w14:textId="77777777" w:rsidR="00936579" w:rsidRPr="001E72C1" w:rsidRDefault="00936579" w:rsidP="00936579">
      <w:pPr>
        <w:pStyle w:val="NoSpacing"/>
        <w:jc w:val="both"/>
        <w:rPr>
          <w:szCs w:val="24"/>
        </w:rPr>
      </w:pPr>
      <w:r w:rsidRPr="001E72C1">
        <w:rPr>
          <w:szCs w:val="24"/>
        </w:rPr>
        <w:t xml:space="preserve">13.1. Nė viena Šalis neturi teisės perleisti visų arba dalies teisių ir pareigų pagal šią Sutartį jokiai trečiajai šaliai be išankstinio raštiško kitos Šalies sutikimo. </w:t>
      </w:r>
    </w:p>
    <w:p w14:paraId="250103C8" w14:textId="77777777" w:rsidR="00936579" w:rsidRPr="001E72C1" w:rsidRDefault="00936579" w:rsidP="00936579">
      <w:pPr>
        <w:pStyle w:val="NoSpacing"/>
        <w:jc w:val="both"/>
        <w:rPr>
          <w:szCs w:val="24"/>
        </w:rPr>
      </w:pPr>
      <w:r w:rsidRPr="001E72C1">
        <w:rPr>
          <w:szCs w:val="24"/>
        </w:rPr>
        <w:t>13.2. Visus kitus klausimus, kurie neaptarti sutartyje, reguliuoja Lietuvos Respublikos teisės aktai.</w:t>
      </w:r>
    </w:p>
    <w:p w14:paraId="32FAE1A1" w14:textId="77777777" w:rsidR="00936579" w:rsidRPr="001E72C1" w:rsidRDefault="00936579" w:rsidP="00936579">
      <w:pPr>
        <w:pStyle w:val="NoSpacing"/>
        <w:jc w:val="both"/>
        <w:rPr>
          <w:szCs w:val="24"/>
        </w:rPr>
      </w:pPr>
      <w:r w:rsidRPr="001E72C1">
        <w:rPr>
          <w:szCs w:val="24"/>
        </w:rPr>
        <w:t>13.3. Sutartis yra Sutarties Šalių perskaityta, jų suprasta ir jos autentiškumas patvirtintas kiekvienos Šalies tinkamus įgaliojimus turinčių asmenų parašais</w:t>
      </w:r>
    </w:p>
    <w:p w14:paraId="5DAEAC63" w14:textId="77777777" w:rsidR="00F07668" w:rsidRPr="00F07668" w:rsidRDefault="00F07668" w:rsidP="00F07668">
      <w:pPr>
        <w:spacing w:after="0"/>
        <w:jc w:val="both"/>
        <w:rPr>
          <w:bCs/>
          <w:iCs/>
          <w:szCs w:val="24"/>
        </w:rPr>
      </w:pPr>
    </w:p>
    <w:p w14:paraId="11183612" w14:textId="77777777" w:rsidR="00F07668" w:rsidRPr="00F07668" w:rsidRDefault="00F07668" w:rsidP="00F07668">
      <w:pPr>
        <w:jc w:val="both"/>
        <w:rPr>
          <w:b/>
          <w:iCs/>
          <w:szCs w:val="24"/>
        </w:rPr>
      </w:pPr>
      <w:r w:rsidRPr="00F07668">
        <w:rPr>
          <w:b/>
          <w:iCs/>
          <w:szCs w:val="24"/>
        </w:rPr>
        <w:t>1</w:t>
      </w:r>
      <w:r>
        <w:rPr>
          <w:b/>
          <w:iCs/>
          <w:szCs w:val="24"/>
        </w:rPr>
        <w:t>4</w:t>
      </w:r>
      <w:r w:rsidRPr="00F07668">
        <w:rPr>
          <w:b/>
          <w:iCs/>
          <w:szCs w:val="24"/>
        </w:rPr>
        <w:t xml:space="preserve">. </w:t>
      </w:r>
      <w:r>
        <w:rPr>
          <w:b/>
          <w:iCs/>
          <w:szCs w:val="24"/>
        </w:rPr>
        <w:t>Šalių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819"/>
      </w:tblGrid>
      <w:tr w:rsidR="00274E61" w:rsidRPr="001E72C1" w14:paraId="4DF04956" w14:textId="77777777" w:rsidTr="00274E61">
        <w:tc>
          <w:tcPr>
            <w:tcW w:w="4957" w:type="dxa"/>
          </w:tcPr>
          <w:p w14:paraId="68DF1DCA" w14:textId="77777777" w:rsidR="00274E61" w:rsidRPr="00274E61" w:rsidRDefault="00274E61" w:rsidP="00F07668">
            <w:pPr>
              <w:spacing w:after="120" w:line="240" w:lineRule="auto"/>
              <w:jc w:val="both"/>
              <w:rPr>
                <w:rFonts w:eastAsia="Times New Roman"/>
                <w:b/>
                <w:szCs w:val="24"/>
                <w:u w:val="single"/>
              </w:rPr>
            </w:pPr>
            <w:r w:rsidRPr="00274E61">
              <w:rPr>
                <w:rFonts w:eastAsia="Times New Roman"/>
                <w:b/>
                <w:szCs w:val="24"/>
                <w:u w:val="single"/>
              </w:rPr>
              <w:t>Pirkėj</w:t>
            </w:r>
            <w:r w:rsidR="00F07668">
              <w:rPr>
                <w:rFonts w:eastAsia="Times New Roman"/>
                <w:b/>
                <w:szCs w:val="24"/>
                <w:u w:val="single"/>
              </w:rPr>
              <w:t>as</w:t>
            </w:r>
          </w:p>
          <w:p w14:paraId="5286B2A3" w14:textId="77777777" w:rsidR="00274E61" w:rsidRPr="00274E61" w:rsidRDefault="00274E61" w:rsidP="00274E61">
            <w:pPr>
              <w:tabs>
                <w:tab w:val="num" w:pos="360"/>
              </w:tabs>
              <w:spacing w:after="0" w:line="240" w:lineRule="auto"/>
              <w:rPr>
                <w:rFonts w:eastAsia="Times New Roman"/>
                <w:b/>
                <w:bCs/>
                <w:szCs w:val="24"/>
              </w:rPr>
            </w:pPr>
            <w:r w:rsidRPr="00274E61">
              <w:rPr>
                <w:rFonts w:eastAsia="Times New Roman"/>
                <w:b/>
                <w:bCs/>
                <w:szCs w:val="24"/>
              </w:rPr>
              <w:t>UAB „</w:t>
            </w:r>
            <w:proofErr w:type="spellStart"/>
            <w:r w:rsidR="00352EA4">
              <w:rPr>
                <w:rFonts w:eastAsia="Times New Roman"/>
                <w:b/>
                <w:bCs/>
                <w:szCs w:val="24"/>
              </w:rPr>
              <w:t>Eurostarus</w:t>
            </w:r>
            <w:proofErr w:type="spellEnd"/>
            <w:r w:rsidRPr="00274E61">
              <w:rPr>
                <w:rFonts w:eastAsia="Times New Roman"/>
                <w:b/>
                <w:bCs/>
                <w:szCs w:val="24"/>
              </w:rPr>
              <w:t>“</w:t>
            </w:r>
          </w:p>
          <w:p w14:paraId="147FF268" w14:textId="77777777" w:rsidR="00274E61" w:rsidRPr="00274E61" w:rsidRDefault="00274E61" w:rsidP="00274E61">
            <w:pPr>
              <w:tabs>
                <w:tab w:val="num" w:pos="360"/>
              </w:tabs>
              <w:spacing w:after="0" w:line="240" w:lineRule="auto"/>
              <w:rPr>
                <w:szCs w:val="24"/>
              </w:rPr>
            </w:pPr>
            <w:r w:rsidRPr="00274E61">
              <w:rPr>
                <w:rFonts w:eastAsia="Times New Roman"/>
                <w:szCs w:val="24"/>
              </w:rPr>
              <w:t xml:space="preserve">Įmonės kodas </w:t>
            </w:r>
            <w:r w:rsidRPr="00274E61">
              <w:rPr>
                <w:szCs w:val="24"/>
              </w:rPr>
              <w:t>304854848</w:t>
            </w:r>
          </w:p>
          <w:p w14:paraId="0B83356F" w14:textId="77777777" w:rsidR="00274E61" w:rsidRPr="00274E61" w:rsidRDefault="00274E61" w:rsidP="00274E61">
            <w:pPr>
              <w:tabs>
                <w:tab w:val="num" w:pos="360"/>
              </w:tabs>
              <w:spacing w:after="0" w:line="240" w:lineRule="auto"/>
              <w:rPr>
                <w:bCs/>
                <w:szCs w:val="24"/>
              </w:rPr>
            </w:pPr>
            <w:r w:rsidRPr="00274E61">
              <w:rPr>
                <w:bCs/>
                <w:szCs w:val="24"/>
              </w:rPr>
              <w:t>PVM kodas: LT100011806716</w:t>
            </w:r>
          </w:p>
          <w:p w14:paraId="43A598E6" w14:textId="77777777" w:rsidR="00274E61" w:rsidRPr="00274E61" w:rsidRDefault="00274E61" w:rsidP="00274E61">
            <w:pPr>
              <w:tabs>
                <w:tab w:val="num" w:pos="360"/>
              </w:tabs>
              <w:spacing w:after="0" w:line="240" w:lineRule="auto"/>
              <w:rPr>
                <w:bCs/>
                <w:szCs w:val="24"/>
              </w:rPr>
            </w:pPr>
            <w:r w:rsidRPr="00274E61">
              <w:rPr>
                <w:bCs/>
                <w:szCs w:val="24"/>
              </w:rPr>
              <w:t>Talino g. 67-5, LT-05200 Vilnius</w:t>
            </w:r>
          </w:p>
          <w:p w14:paraId="42E78486" w14:textId="77777777" w:rsidR="00274E61" w:rsidRPr="00274E61" w:rsidRDefault="00274E61" w:rsidP="00274E61">
            <w:pPr>
              <w:tabs>
                <w:tab w:val="num" w:pos="360"/>
              </w:tabs>
              <w:spacing w:after="0" w:line="240" w:lineRule="auto"/>
              <w:rPr>
                <w:szCs w:val="24"/>
              </w:rPr>
            </w:pPr>
            <w:r w:rsidRPr="00274E61">
              <w:rPr>
                <w:szCs w:val="24"/>
              </w:rPr>
              <w:t>Tel. +37065905732</w:t>
            </w:r>
          </w:p>
          <w:p w14:paraId="46D3E1C5" w14:textId="77777777" w:rsidR="00274E61" w:rsidRPr="00274E61" w:rsidRDefault="00274E61" w:rsidP="00274E61">
            <w:pPr>
              <w:tabs>
                <w:tab w:val="num" w:pos="360"/>
              </w:tabs>
              <w:spacing w:after="0" w:line="240" w:lineRule="auto"/>
              <w:rPr>
                <w:color w:val="2F5496"/>
                <w:szCs w:val="24"/>
              </w:rPr>
            </w:pPr>
            <w:r w:rsidRPr="00274E61">
              <w:rPr>
                <w:szCs w:val="24"/>
              </w:rPr>
              <w:t xml:space="preserve">El. paštas </w:t>
            </w:r>
            <w:hyperlink r:id="rId14" w:history="1">
              <w:r w:rsidRPr="00274E61">
                <w:rPr>
                  <w:color w:val="2F5496"/>
                  <w:szCs w:val="24"/>
                  <w:u w:val="single"/>
                </w:rPr>
                <w:t>uabonyks@gmail.com</w:t>
              </w:r>
            </w:hyperlink>
          </w:p>
          <w:p w14:paraId="49891B48" w14:textId="77777777" w:rsidR="00274E61" w:rsidRPr="00274E61" w:rsidRDefault="00274E61" w:rsidP="00274E61">
            <w:pPr>
              <w:tabs>
                <w:tab w:val="num" w:pos="360"/>
              </w:tabs>
              <w:spacing w:after="0" w:line="240" w:lineRule="auto"/>
              <w:rPr>
                <w:szCs w:val="24"/>
                <w:highlight w:val="yellow"/>
              </w:rPr>
            </w:pPr>
            <w:proofErr w:type="spellStart"/>
            <w:r w:rsidRPr="00274E61">
              <w:rPr>
                <w:szCs w:val="24"/>
                <w:highlight w:val="yellow"/>
              </w:rPr>
              <w:t>A.s</w:t>
            </w:r>
            <w:proofErr w:type="spellEnd"/>
            <w:r w:rsidRPr="00274E61">
              <w:rPr>
                <w:szCs w:val="24"/>
                <w:highlight w:val="yellow"/>
              </w:rPr>
              <w:t>.</w:t>
            </w:r>
          </w:p>
          <w:p w14:paraId="2BE87565" w14:textId="77777777" w:rsidR="00274E61" w:rsidRPr="00274E61" w:rsidRDefault="00274E61" w:rsidP="00274E61">
            <w:pPr>
              <w:tabs>
                <w:tab w:val="num" w:pos="360"/>
              </w:tabs>
              <w:spacing w:after="0" w:line="240" w:lineRule="auto"/>
              <w:rPr>
                <w:szCs w:val="24"/>
              </w:rPr>
            </w:pPr>
            <w:r w:rsidRPr="00274E61">
              <w:rPr>
                <w:szCs w:val="24"/>
                <w:highlight w:val="yellow"/>
              </w:rPr>
              <w:t>Bankas:</w:t>
            </w:r>
          </w:p>
          <w:p w14:paraId="0FEC6E2C" w14:textId="77777777" w:rsidR="00274E61" w:rsidRPr="00274E61" w:rsidRDefault="00274E61" w:rsidP="00274E61">
            <w:pPr>
              <w:tabs>
                <w:tab w:val="num" w:pos="360"/>
              </w:tabs>
              <w:spacing w:after="0" w:line="240" w:lineRule="auto"/>
              <w:rPr>
                <w:szCs w:val="24"/>
              </w:rPr>
            </w:pPr>
          </w:p>
          <w:p w14:paraId="7C4B5696" w14:textId="77777777" w:rsidR="00274E61" w:rsidRPr="00274E61" w:rsidRDefault="00274E61" w:rsidP="00274E61">
            <w:pPr>
              <w:tabs>
                <w:tab w:val="num" w:pos="360"/>
              </w:tabs>
              <w:spacing w:after="0" w:line="240" w:lineRule="auto"/>
              <w:rPr>
                <w:szCs w:val="24"/>
              </w:rPr>
            </w:pPr>
            <w:r w:rsidRPr="00274E61">
              <w:rPr>
                <w:szCs w:val="24"/>
              </w:rPr>
              <w:t>Direktorius</w:t>
            </w:r>
          </w:p>
          <w:p w14:paraId="7145B911" w14:textId="77777777" w:rsidR="00274E61" w:rsidRPr="00274E61" w:rsidRDefault="00274E61" w:rsidP="00274E61">
            <w:pPr>
              <w:spacing w:after="0" w:line="240" w:lineRule="auto"/>
              <w:rPr>
                <w:i/>
                <w:szCs w:val="24"/>
              </w:rPr>
            </w:pPr>
            <w:r w:rsidRPr="00274E61">
              <w:rPr>
                <w:szCs w:val="24"/>
              </w:rPr>
              <w:t xml:space="preserve">Vitalijus </w:t>
            </w:r>
            <w:proofErr w:type="spellStart"/>
            <w:r w:rsidRPr="00274E61">
              <w:rPr>
                <w:szCs w:val="24"/>
              </w:rPr>
              <w:t>Batalionakas</w:t>
            </w:r>
            <w:proofErr w:type="spellEnd"/>
          </w:p>
          <w:p w14:paraId="1AD9B5B1" w14:textId="77777777" w:rsidR="00274E61" w:rsidRPr="00274E61" w:rsidRDefault="00274E61" w:rsidP="005939CE">
            <w:pPr>
              <w:spacing w:after="0" w:line="240" w:lineRule="auto"/>
              <w:rPr>
                <w:rFonts w:eastAsia="Times New Roman"/>
                <w:szCs w:val="24"/>
              </w:rPr>
            </w:pPr>
            <w:r w:rsidRPr="00274E61">
              <w:rPr>
                <w:rFonts w:eastAsia="Times New Roman"/>
                <w:i/>
                <w:szCs w:val="24"/>
              </w:rPr>
              <w:t>(parašas)</w:t>
            </w:r>
          </w:p>
          <w:p w14:paraId="2D1C0C29" w14:textId="77777777" w:rsidR="00274E61" w:rsidRPr="00274E61" w:rsidRDefault="00274E61" w:rsidP="005939CE">
            <w:pPr>
              <w:spacing w:after="0" w:line="240" w:lineRule="auto"/>
              <w:rPr>
                <w:rFonts w:eastAsia="Times New Roman"/>
                <w:szCs w:val="24"/>
              </w:rPr>
            </w:pPr>
          </w:p>
          <w:p w14:paraId="280B57F7" w14:textId="77777777" w:rsidR="00274E61" w:rsidRPr="00274E61" w:rsidRDefault="00274E61" w:rsidP="005939CE">
            <w:pPr>
              <w:spacing w:after="0" w:line="240" w:lineRule="auto"/>
              <w:rPr>
                <w:rFonts w:eastAsia="Times New Roman"/>
                <w:szCs w:val="24"/>
              </w:rPr>
            </w:pPr>
            <w:r w:rsidRPr="00274E61">
              <w:rPr>
                <w:rFonts w:eastAsia="Times New Roman"/>
                <w:szCs w:val="24"/>
              </w:rPr>
              <w:t>A.V.</w:t>
            </w:r>
          </w:p>
          <w:p w14:paraId="563A54C1" w14:textId="77777777" w:rsidR="00274E61" w:rsidRPr="00274E61" w:rsidRDefault="00274E61" w:rsidP="005939CE">
            <w:pPr>
              <w:spacing w:after="0" w:line="240" w:lineRule="auto"/>
              <w:jc w:val="both"/>
              <w:rPr>
                <w:rFonts w:eastAsia="Times New Roman"/>
                <w:i/>
                <w:szCs w:val="24"/>
              </w:rPr>
            </w:pPr>
          </w:p>
        </w:tc>
        <w:tc>
          <w:tcPr>
            <w:tcW w:w="4819" w:type="dxa"/>
          </w:tcPr>
          <w:p w14:paraId="16D24888" w14:textId="77777777" w:rsidR="00274E61" w:rsidRPr="001E72C1" w:rsidRDefault="00274E61" w:rsidP="00F07668">
            <w:pPr>
              <w:spacing w:after="120" w:line="240" w:lineRule="auto"/>
              <w:jc w:val="both"/>
              <w:rPr>
                <w:rFonts w:eastAsia="Times New Roman"/>
                <w:b/>
                <w:szCs w:val="24"/>
                <w:u w:val="single"/>
              </w:rPr>
            </w:pPr>
            <w:r w:rsidRPr="001E72C1">
              <w:rPr>
                <w:rFonts w:eastAsia="Times New Roman"/>
                <w:b/>
                <w:szCs w:val="24"/>
                <w:u w:val="single"/>
              </w:rPr>
              <w:t>Tiekėj</w:t>
            </w:r>
            <w:r w:rsidR="00F07668">
              <w:rPr>
                <w:rFonts w:eastAsia="Times New Roman"/>
                <w:b/>
                <w:szCs w:val="24"/>
                <w:u w:val="single"/>
              </w:rPr>
              <w:t>as</w:t>
            </w:r>
          </w:p>
          <w:p w14:paraId="1C3549C6" w14:textId="77777777" w:rsidR="00274E61" w:rsidRPr="001E72C1" w:rsidRDefault="00274E61" w:rsidP="005939CE">
            <w:pPr>
              <w:spacing w:after="0" w:line="240" w:lineRule="auto"/>
              <w:jc w:val="both"/>
              <w:rPr>
                <w:rFonts w:eastAsia="Times New Roman"/>
                <w:b/>
                <w:szCs w:val="24"/>
              </w:rPr>
            </w:pPr>
            <w:r w:rsidRPr="001E72C1">
              <w:rPr>
                <w:rFonts w:eastAsia="Times New Roman"/>
                <w:i/>
                <w:szCs w:val="24"/>
              </w:rPr>
              <w:t>Tiekėjo</w:t>
            </w:r>
            <w:r w:rsidRPr="001E72C1">
              <w:rPr>
                <w:rFonts w:eastAsia="Times New Roman"/>
                <w:szCs w:val="24"/>
              </w:rPr>
              <w:t xml:space="preserve"> </w:t>
            </w:r>
            <w:r w:rsidRPr="001E72C1">
              <w:rPr>
                <w:rFonts w:eastAsia="Times New Roman"/>
                <w:i/>
                <w:szCs w:val="24"/>
              </w:rPr>
              <w:t>pavadinimas</w:t>
            </w:r>
          </w:p>
          <w:p w14:paraId="435BE588" w14:textId="77777777" w:rsidR="00274E61" w:rsidRPr="001E72C1" w:rsidRDefault="00274E61" w:rsidP="005939CE">
            <w:pPr>
              <w:spacing w:after="0" w:line="240" w:lineRule="auto"/>
              <w:rPr>
                <w:rFonts w:eastAsia="Times New Roman"/>
                <w:i/>
                <w:szCs w:val="24"/>
              </w:rPr>
            </w:pPr>
            <w:r w:rsidRPr="001E72C1">
              <w:rPr>
                <w:rFonts w:eastAsia="Times New Roman"/>
                <w:i/>
                <w:szCs w:val="24"/>
              </w:rPr>
              <w:t>adresas</w:t>
            </w:r>
          </w:p>
          <w:p w14:paraId="37815984" w14:textId="77777777" w:rsidR="00274E61" w:rsidRPr="001E72C1" w:rsidRDefault="00274E61" w:rsidP="005939CE">
            <w:pPr>
              <w:spacing w:after="0" w:line="240" w:lineRule="auto"/>
              <w:rPr>
                <w:rFonts w:eastAsia="Times New Roman"/>
                <w:szCs w:val="24"/>
              </w:rPr>
            </w:pPr>
            <w:r w:rsidRPr="001E72C1">
              <w:rPr>
                <w:rFonts w:eastAsia="Times New Roman"/>
                <w:szCs w:val="24"/>
              </w:rPr>
              <w:t>įmonės kodas</w:t>
            </w:r>
          </w:p>
          <w:p w14:paraId="7853DEE3" w14:textId="77777777" w:rsidR="00274E61" w:rsidRPr="001E72C1" w:rsidRDefault="00274E61" w:rsidP="005939CE">
            <w:pPr>
              <w:spacing w:after="0" w:line="240" w:lineRule="auto"/>
              <w:rPr>
                <w:rFonts w:eastAsia="Times New Roman"/>
                <w:szCs w:val="24"/>
              </w:rPr>
            </w:pPr>
            <w:r w:rsidRPr="001E72C1">
              <w:rPr>
                <w:rFonts w:eastAsia="Times New Roman"/>
                <w:i/>
                <w:szCs w:val="24"/>
              </w:rPr>
              <w:t>PVM mokėtojo kodas</w:t>
            </w:r>
          </w:p>
          <w:p w14:paraId="449AA4AC" w14:textId="77777777" w:rsidR="00274E61" w:rsidRPr="001E72C1" w:rsidRDefault="00274E61" w:rsidP="005939CE">
            <w:pPr>
              <w:spacing w:after="0" w:line="240" w:lineRule="auto"/>
              <w:rPr>
                <w:rFonts w:eastAsia="Times New Roman"/>
                <w:szCs w:val="24"/>
              </w:rPr>
            </w:pPr>
            <w:r w:rsidRPr="001E72C1">
              <w:rPr>
                <w:rFonts w:eastAsia="Times New Roman"/>
                <w:i/>
                <w:szCs w:val="24"/>
              </w:rPr>
              <w:t>banko pavadinimas</w:t>
            </w:r>
            <w:r w:rsidRPr="001E72C1">
              <w:rPr>
                <w:rFonts w:eastAsia="Times New Roman"/>
                <w:szCs w:val="24"/>
              </w:rPr>
              <w:t xml:space="preserve"> _____</w:t>
            </w:r>
          </w:p>
          <w:p w14:paraId="7BAC3E36" w14:textId="77777777" w:rsidR="00274E61" w:rsidRPr="001E72C1" w:rsidRDefault="00274E61" w:rsidP="005939CE">
            <w:pPr>
              <w:spacing w:after="0" w:line="240" w:lineRule="auto"/>
              <w:rPr>
                <w:rFonts w:eastAsia="Times New Roman"/>
                <w:szCs w:val="24"/>
              </w:rPr>
            </w:pPr>
            <w:r w:rsidRPr="001E72C1">
              <w:rPr>
                <w:rFonts w:eastAsia="Times New Roman"/>
                <w:szCs w:val="24"/>
              </w:rPr>
              <w:t>banko kodas __________</w:t>
            </w:r>
          </w:p>
          <w:p w14:paraId="19DB94C1" w14:textId="77777777" w:rsidR="00274E61" w:rsidRPr="001E72C1" w:rsidRDefault="00274E61" w:rsidP="005939CE">
            <w:pPr>
              <w:spacing w:after="0" w:line="240" w:lineRule="auto"/>
              <w:rPr>
                <w:rFonts w:eastAsia="Times New Roman"/>
                <w:szCs w:val="24"/>
              </w:rPr>
            </w:pPr>
            <w:r w:rsidRPr="001E72C1">
              <w:rPr>
                <w:rFonts w:eastAsia="Times New Roman"/>
                <w:szCs w:val="24"/>
              </w:rPr>
              <w:t>Sąskaitos Nr.</w:t>
            </w:r>
            <w:r w:rsidRPr="001E72C1" w:rsidDel="00355BDC">
              <w:rPr>
                <w:rFonts w:eastAsia="Times New Roman"/>
                <w:szCs w:val="24"/>
              </w:rPr>
              <w:t xml:space="preserve"> </w:t>
            </w:r>
            <w:r w:rsidRPr="001E72C1">
              <w:rPr>
                <w:rFonts w:eastAsia="Times New Roman"/>
                <w:szCs w:val="24"/>
              </w:rPr>
              <w:t>___________________</w:t>
            </w:r>
          </w:p>
          <w:p w14:paraId="17E682C3" w14:textId="77777777" w:rsidR="00274E61" w:rsidRPr="001E72C1" w:rsidRDefault="00274E61" w:rsidP="005939CE">
            <w:pPr>
              <w:spacing w:after="0" w:line="240" w:lineRule="auto"/>
              <w:jc w:val="both"/>
              <w:rPr>
                <w:rFonts w:eastAsia="Times New Roman"/>
                <w:i/>
                <w:szCs w:val="24"/>
              </w:rPr>
            </w:pPr>
            <w:r w:rsidRPr="001E72C1">
              <w:rPr>
                <w:rFonts w:eastAsia="Times New Roman"/>
                <w:szCs w:val="24"/>
              </w:rPr>
              <w:t xml:space="preserve">tel. </w:t>
            </w:r>
            <w:r w:rsidRPr="001E72C1">
              <w:rPr>
                <w:rFonts w:eastAsia="Times New Roman"/>
                <w:i/>
                <w:szCs w:val="24"/>
              </w:rPr>
              <w:t>numeris, fakso numeris</w:t>
            </w:r>
          </w:p>
          <w:p w14:paraId="013333BB" w14:textId="77777777" w:rsidR="00274E61" w:rsidRPr="001E72C1" w:rsidRDefault="00274E61" w:rsidP="005939CE">
            <w:pPr>
              <w:spacing w:after="0" w:line="240" w:lineRule="auto"/>
              <w:jc w:val="both"/>
              <w:rPr>
                <w:rFonts w:eastAsia="Times New Roman"/>
                <w:i/>
                <w:szCs w:val="24"/>
              </w:rPr>
            </w:pPr>
          </w:p>
          <w:p w14:paraId="24544BF3" w14:textId="77777777" w:rsidR="00274E61" w:rsidRPr="001E72C1" w:rsidRDefault="00274E61" w:rsidP="005939CE">
            <w:pPr>
              <w:spacing w:after="0" w:line="240" w:lineRule="auto"/>
              <w:rPr>
                <w:rFonts w:eastAsia="Times New Roman"/>
                <w:i/>
                <w:szCs w:val="24"/>
              </w:rPr>
            </w:pPr>
            <w:r w:rsidRPr="001E72C1">
              <w:rPr>
                <w:rFonts w:eastAsia="Times New Roman"/>
                <w:i/>
                <w:szCs w:val="24"/>
              </w:rPr>
              <w:t>pareigų pavadinimas</w:t>
            </w:r>
          </w:p>
          <w:p w14:paraId="50F279E7" w14:textId="77777777" w:rsidR="00274E61" w:rsidRPr="001E72C1" w:rsidRDefault="00274E61" w:rsidP="005939CE">
            <w:pPr>
              <w:spacing w:after="0" w:line="240" w:lineRule="auto"/>
              <w:rPr>
                <w:i/>
                <w:szCs w:val="24"/>
              </w:rPr>
            </w:pPr>
            <w:r w:rsidRPr="001E72C1">
              <w:rPr>
                <w:i/>
                <w:szCs w:val="24"/>
              </w:rPr>
              <w:t>Vardas, pavardė</w:t>
            </w:r>
          </w:p>
          <w:p w14:paraId="013B62FC" w14:textId="77777777" w:rsidR="00274E61" w:rsidRPr="001E72C1" w:rsidRDefault="00274E61" w:rsidP="005939CE">
            <w:pPr>
              <w:spacing w:after="0" w:line="240" w:lineRule="auto"/>
              <w:rPr>
                <w:rFonts w:eastAsia="Times New Roman"/>
                <w:szCs w:val="24"/>
              </w:rPr>
            </w:pPr>
            <w:r w:rsidRPr="001E72C1">
              <w:rPr>
                <w:rFonts w:eastAsia="Times New Roman"/>
                <w:i/>
                <w:szCs w:val="24"/>
              </w:rPr>
              <w:t>parašas)</w:t>
            </w:r>
          </w:p>
          <w:p w14:paraId="5E510110" w14:textId="77777777" w:rsidR="00274E61" w:rsidRPr="001E72C1" w:rsidRDefault="00274E61" w:rsidP="005939CE">
            <w:pPr>
              <w:spacing w:after="0" w:line="240" w:lineRule="auto"/>
              <w:rPr>
                <w:rFonts w:eastAsia="Times New Roman"/>
                <w:szCs w:val="24"/>
              </w:rPr>
            </w:pPr>
          </w:p>
          <w:p w14:paraId="64A2A066" w14:textId="77777777" w:rsidR="00274E61" w:rsidRPr="001E72C1" w:rsidRDefault="00274E61" w:rsidP="005939CE">
            <w:pPr>
              <w:spacing w:after="0" w:line="240" w:lineRule="auto"/>
              <w:rPr>
                <w:rFonts w:eastAsia="Times New Roman"/>
                <w:szCs w:val="24"/>
              </w:rPr>
            </w:pPr>
            <w:r w:rsidRPr="001E72C1">
              <w:rPr>
                <w:rFonts w:eastAsia="Times New Roman"/>
                <w:szCs w:val="24"/>
              </w:rPr>
              <w:t>A.V.</w:t>
            </w:r>
          </w:p>
        </w:tc>
      </w:tr>
    </w:tbl>
    <w:p w14:paraId="163A51BE" w14:textId="77777777" w:rsidR="00936579" w:rsidRPr="001E72C1" w:rsidRDefault="00936579" w:rsidP="00936579">
      <w:pPr>
        <w:jc w:val="center"/>
        <w:rPr>
          <w:szCs w:val="24"/>
        </w:rPr>
      </w:pPr>
      <w:r w:rsidRPr="001E72C1">
        <w:rPr>
          <w:szCs w:val="24"/>
        </w:rPr>
        <w:t>___________________</w:t>
      </w:r>
    </w:p>
    <w:p w14:paraId="565EB645" w14:textId="77777777" w:rsidR="00826053" w:rsidRDefault="00826053">
      <w:pPr>
        <w:spacing w:after="160" w:line="259" w:lineRule="auto"/>
        <w:rPr>
          <w:szCs w:val="24"/>
        </w:rPr>
      </w:pPr>
      <w:r>
        <w:rPr>
          <w:szCs w:val="24"/>
        </w:rPr>
        <w:br w:type="page"/>
      </w:r>
    </w:p>
    <w:p w14:paraId="0A836384" w14:textId="77777777" w:rsidR="00936579" w:rsidRPr="00826053" w:rsidRDefault="00826053" w:rsidP="00826053">
      <w:pPr>
        <w:jc w:val="right"/>
        <w:rPr>
          <w:b/>
          <w:bCs/>
          <w:szCs w:val="24"/>
        </w:rPr>
      </w:pPr>
      <w:bookmarkStart w:id="25" w:name="_Hlk20991009"/>
      <w:r w:rsidRPr="00826053">
        <w:rPr>
          <w:b/>
          <w:bCs/>
          <w:szCs w:val="24"/>
        </w:rPr>
        <w:lastRenderedPageBreak/>
        <w:t>Priedas Nr. 4</w:t>
      </w:r>
    </w:p>
    <w:p w14:paraId="6D8D6863" w14:textId="77777777" w:rsidR="00520FAB" w:rsidRPr="00520FAB" w:rsidRDefault="00520FAB" w:rsidP="00C65849">
      <w:pPr>
        <w:spacing w:after="0" w:line="240" w:lineRule="auto"/>
        <w:ind w:right="566"/>
        <w:jc w:val="center"/>
        <w:rPr>
          <w:rFonts w:eastAsia="Times New Roman"/>
          <w:szCs w:val="24"/>
        </w:rPr>
      </w:pPr>
      <w:r w:rsidRPr="00520FAB">
        <w:rPr>
          <w:rFonts w:eastAsia="Times New Roman"/>
          <w:szCs w:val="24"/>
        </w:rPr>
        <w:t>__________________________________________________________________________</w:t>
      </w:r>
    </w:p>
    <w:p w14:paraId="64EA88F6" w14:textId="77777777" w:rsidR="00520FAB" w:rsidRPr="00B62E69" w:rsidRDefault="00520FAB" w:rsidP="00C65849">
      <w:pPr>
        <w:spacing w:after="0" w:line="240" w:lineRule="auto"/>
        <w:ind w:right="-1"/>
        <w:jc w:val="center"/>
        <w:rPr>
          <w:rFonts w:eastAsia="Times New Roman"/>
          <w:i/>
          <w:sz w:val="20"/>
          <w:szCs w:val="20"/>
        </w:rPr>
      </w:pPr>
      <w:r w:rsidRPr="00B62E69">
        <w:rPr>
          <w:rFonts w:eastAsia="Times New Roman"/>
          <w:i/>
          <w:sz w:val="20"/>
          <w:szCs w:val="20"/>
        </w:rPr>
        <w:t>(tiekėjo pavadinimas, kodas, kontaktinė informacija)</w:t>
      </w:r>
    </w:p>
    <w:p w14:paraId="14952DE5" w14:textId="77777777" w:rsidR="00520FAB" w:rsidRPr="00520FAB" w:rsidRDefault="00520FAB" w:rsidP="00520FAB">
      <w:pPr>
        <w:spacing w:after="0" w:line="240" w:lineRule="auto"/>
        <w:ind w:right="-178"/>
        <w:rPr>
          <w:rFonts w:eastAsia="Times New Roman"/>
          <w:szCs w:val="24"/>
        </w:rPr>
      </w:pPr>
    </w:p>
    <w:p w14:paraId="3A0E6C94" w14:textId="77777777" w:rsidR="00520FAB" w:rsidRPr="00520FAB" w:rsidRDefault="00520FAB" w:rsidP="00520FAB">
      <w:pPr>
        <w:spacing w:after="0" w:line="240" w:lineRule="auto"/>
        <w:jc w:val="both"/>
        <w:rPr>
          <w:rFonts w:eastAsia="Times New Roman"/>
          <w:szCs w:val="24"/>
        </w:rPr>
      </w:pPr>
      <w:r w:rsidRPr="00520FAB">
        <w:rPr>
          <w:rFonts w:eastAsia="Times New Roman"/>
          <w:b/>
          <w:szCs w:val="24"/>
        </w:rPr>
        <w:t xml:space="preserve">UAB </w:t>
      </w:r>
      <w:r w:rsidR="00C65849" w:rsidRPr="00C65849">
        <w:rPr>
          <w:rFonts w:eastAsia="Times New Roman"/>
          <w:b/>
          <w:szCs w:val="24"/>
        </w:rPr>
        <w:t>„</w:t>
      </w:r>
      <w:proofErr w:type="spellStart"/>
      <w:r w:rsidR="00352EA4">
        <w:rPr>
          <w:rFonts w:eastAsia="Times New Roman"/>
          <w:b/>
          <w:szCs w:val="24"/>
        </w:rPr>
        <w:t>Eurostarus</w:t>
      </w:r>
      <w:proofErr w:type="spellEnd"/>
      <w:r w:rsidR="00C65849" w:rsidRPr="00C65849">
        <w:rPr>
          <w:rFonts w:eastAsia="Times New Roman"/>
          <w:b/>
          <w:szCs w:val="24"/>
        </w:rPr>
        <w:t>“</w:t>
      </w:r>
      <w:r w:rsidRPr="00520FAB">
        <w:rPr>
          <w:rFonts w:eastAsia="Times New Roman"/>
          <w:szCs w:val="24"/>
        </w:rPr>
        <w:t xml:space="preserve"> </w:t>
      </w:r>
    </w:p>
    <w:p w14:paraId="5668410E" w14:textId="77777777" w:rsidR="00C65849" w:rsidRPr="00C65849" w:rsidRDefault="00C65849" w:rsidP="00C65849">
      <w:pPr>
        <w:shd w:val="clear" w:color="auto" w:fill="FFFFFF"/>
        <w:spacing w:after="0" w:line="240" w:lineRule="auto"/>
        <w:rPr>
          <w:rFonts w:eastAsia="Times New Roman"/>
          <w:szCs w:val="24"/>
        </w:rPr>
      </w:pPr>
      <w:r w:rsidRPr="00C65849">
        <w:rPr>
          <w:rFonts w:eastAsia="Times New Roman"/>
          <w:szCs w:val="24"/>
        </w:rPr>
        <w:t>Įmonės kodas 304854848</w:t>
      </w:r>
    </w:p>
    <w:p w14:paraId="7894A760" w14:textId="77777777" w:rsidR="00C65849" w:rsidRPr="00C65849" w:rsidRDefault="00C65849" w:rsidP="00C65849">
      <w:pPr>
        <w:shd w:val="clear" w:color="auto" w:fill="FFFFFF"/>
        <w:spacing w:after="0" w:line="240" w:lineRule="auto"/>
        <w:rPr>
          <w:rFonts w:eastAsia="Times New Roman"/>
          <w:bCs/>
          <w:szCs w:val="24"/>
        </w:rPr>
      </w:pPr>
      <w:r w:rsidRPr="00C65849">
        <w:rPr>
          <w:rFonts w:eastAsia="Times New Roman"/>
          <w:bCs/>
          <w:szCs w:val="24"/>
        </w:rPr>
        <w:t>Talino g. 67-5, LT-05200 Vilnius</w:t>
      </w:r>
    </w:p>
    <w:p w14:paraId="79E6004A" w14:textId="77777777" w:rsidR="00C65849" w:rsidRPr="00C65849" w:rsidRDefault="00C65849" w:rsidP="00C65849">
      <w:pPr>
        <w:shd w:val="clear" w:color="auto" w:fill="FFFFFF"/>
        <w:spacing w:after="0" w:line="240" w:lineRule="auto"/>
        <w:rPr>
          <w:rFonts w:eastAsia="Times New Roman"/>
          <w:szCs w:val="24"/>
        </w:rPr>
      </w:pPr>
      <w:r w:rsidRPr="00C65849">
        <w:rPr>
          <w:rFonts w:eastAsia="Times New Roman"/>
          <w:szCs w:val="24"/>
        </w:rPr>
        <w:t>Tel. +37065905732</w:t>
      </w:r>
    </w:p>
    <w:p w14:paraId="07A5FED0" w14:textId="77777777" w:rsidR="00C65849" w:rsidRPr="00C65849" w:rsidRDefault="00C65849" w:rsidP="00C65849">
      <w:pPr>
        <w:shd w:val="clear" w:color="auto" w:fill="FFFFFF"/>
        <w:spacing w:after="0" w:line="240" w:lineRule="auto"/>
        <w:rPr>
          <w:rFonts w:eastAsia="Times New Roman"/>
          <w:szCs w:val="24"/>
        </w:rPr>
      </w:pPr>
      <w:r w:rsidRPr="00C65849">
        <w:rPr>
          <w:rFonts w:eastAsia="Times New Roman"/>
          <w:szCs w:val="24"/>
        </w:rPr>
        <w:t xml:space="preserve">El. paštas </w:t>
      </w:r>
      <w:hyperlink r:id="rId15" w:history="1">
        <w:r w:rsidRPr="00C65849">
          <w:rPr>
            <w:rStyle w:val="Hyperlink"/>
            <w:rFonts w:eastAsia="Times New Roman"/>
            <w:szCs w:val="24"/>
          </w:rPr>
          <w:t>uabonyks@gmail.com</w:t>
        </w:r>
      </w:hyperlink>
    </w:p>
    <w:p w14:paraId="062D22A5" w14:textId="77777777" w:rsidR="00520FAB" w:rsidRPr="00520FAB" w:rsidRDefault="00520FAB" w:rsidP="00520FAB">
      <w:pPr>
        <w:shd w:val="clear" w:color="auto" w:fill="FFFFFF"/>
        <w:spacing w:after="0" w:line="240" w:lineRule="auto"/>
        <w:rPr>
          <w:rFonts w:eastAsia="Times New Roman"/>
          <w:szCs w:val="24"/>
        </w:rPr>
      </w:pPr>
    </w:p>
    <w:p w14:paraId="0C96C672" w14:textId="77777777" w:rsidR="00520FAB" w:rsidRPr="00520FAB" w:rsidRDefault="00520FAB" w:rsidP="00520FAB">
      <w:pPr>
        <w:shd w:val="clear" w:color="auto" w:fill="FFFFFF"/>
        <w:spacing w:after="0" w:line="240" w:lineRule="auto"/>
        <w:rPr>
          <w:rFonts w:eastAsia="Times New Roman"/>
          <w:szCs w:val="24"/>
        </w:rPr>
      </w:pPr>
    </w:p>
    <w:p w14:paraId="0F47C73A" w14:textId="77777777" w:rsidR="00520FAB" w:rsidRPr="00520FAB" w:rsidRDefault="00520FAB" w:rsidP="00520FAB">
      <w:pPr>
        <w:shd w:val="clear" w:color="auto" w:fill="FFFFFF"/>
        <w:spacing w:after="0" w:line="240" w:lineRule="auto"/>
        <w:jc w:val="center"/>
        <w:rPr>
          <w:rFonts w:eastAsia="Times New Roman"/>
          <w:b/>
          <w:bCs/>
          <w:szCs w:val="24"/>
        </w:rPr>
      </w:pPr>
      <w:r w:rsidRPr="00520FAB">
        <w:rPr>
          <w:rFonts w:eastAsia="Times New Roman"/>
          <w:b/>
          <w:bCs/>
          <w:szCs w:val="24"/>
        </w:rPr>
        <w:t>MINIMALIŲ KVALIFIKACIJOS REIKALAVIMŲ ATITIKTIES DEKLARACIJA</w:t>
      </w:r>
    </w:p>
    <w:p w14:paraId="4FB2BE4E" w14:textId="77777777" w:rsidR="00520FAB" w:rsidRPr="00520FAB" w:rsidRDefault="00520FAB" w:rsidP="00520FAB">
      <w:pPr>
        <w:spacing w:after="0" w:line="240" w:lineRule="auto"/>
        <w:rPr>
          <w:rFonts w:eastAsia="Times New Roman"/>
          <w:szCs w:val="24"/>
        </w:rPr>
      </w:pPr>
    </w:p>
    <w:p w14:paraId="173BA60F"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____________________</w:t>
      </w:r>
    </w:p>
    <w:p w14:paraId="665E3A41" w14:textId="77777777" w:rsidR="00520FAB" w:rsidRPr="00520FAB" w:rsidRDefault="00520FAB" w:rsidP="00520FAB">
      <w:pPr>
        <w:spacing w:after="0" w:line="240" w:lineRule="auto"/>
        <w:jc w:val="center"/>
        <w:rPr>
          <w:rFonts w:eastAsia="Times New Roman"/>
          <w:sz w:val="20"/>
          <w:szCs w:val="20"/>
        </w:rPr>
      </w:pPr>
      <w:r w:rsidRPr="00520FAB">
        <w:rPr>
          <w:rFonts w:eastAsia="Times New Roman"/>
          <w:sz w:val="20"/>
          <w:szCs w:val="20"/>
        </w:rPr>
        <w:t>(Data)</w:t>
      </w:r>
    </w:p>
    <w:p w14:paraId="47EDC148"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_____________________</w:t>
      </w:r>
    </w:p>
    <w:p w14:paraId="071CAFB1" w14:textId="77777777" w:rsidR="00520FAB" w:rsidRPr="00520FAB" w:rsidRDefault="00520FAB" w:rsidP="00520FAB">
      <w:pPr>
        <w:spacing w:after="0" w:line="240" w:lineRule="auto"/>
        <w:jc w:val="center"/>
        <w:rPr>
          <w:rFonts w:eastAsia="Times New Roman"/>
          <w:sz w:val="20"/>
          <w:szCs w:val="20"/>
        </w:rPr>
      </w:pPr>
      <w:r w:rsidRPr="00520FAB">
        <w:rPr>
          <w:rFonts w:eastAsia="Times New Roman"/>
          <w:sz w:val="20"/>
          <w:szCs w:val="20"/>
        </w:rPr>
        <w:t>(Sudarymo vieta)</w:t>
      </w:r>
    </w:p>
    <w:tbl>
      <w:tblPr>
        <w:tblW w:w="9582" w:type="dxa"/>
        <w:tblInd w:w="-34" w:type="dxa"/>
        <w:tblLayout w:type="fixed"/>
        <w:tblLook w:val="04A0" w:firstRow="1" w:lastRow="0" w:firstColumn="1" w:lastColumn="0" w:noHBand="0" w:noVBand="1"/>
      </w:tblPr>
      <w:tblGrid>
        <w:gridCol w:w="34"/>
        <w:gridCol w:w="709"/>
        <w:gridCol w:w="7088"/>
        <w:gridCol w:w="992"/>
        <w:gridCol w:w="653"/>
        <w:gridCol w:w="106"/>
      </w:tblGrid>
      <w:tr w:rsidR="00520FAB" w:rsidRPr="00520FAB" w14:paraId="1D9BCB59" w14:textId="77777777" w:rsidTr="00C65849">
        <w:trPr>
          <w:gridBefore w:val="1"/>
          <w:gridAfter w:val="1"/>
          <w:wBefore w:w="34" w:type="dxa"/>
          <w:wAfter w:w="106" w:type="dxa"/>
        </w:trPr>
        <w:tc>
          <w:tcPr>
            <w:tcW w:w="9442" w:type="dxa"/>
            <w:gridSpan w:val="4"/>
            <w:shd w:val="clear" w:color="auto" w:fill="auto"/>
          </w:tcPr>
          <w:p w14:paraId="728CC62E" w14:textId="77777777" w:rsidR="00520FAB" w:rsidRPr="00520FAB" w:rsidRDefault="00520FAB" w:rsidP="00B62E69">
            <w:pPr>
              <w:snapToGrid w:val="0"/>
              <w:spacing w:after="0" w:line="240" w:lineRule="auto"/>
              <w:ind w:right="-82"/>
              <w:jc w:val="both"/>
              <w:rPr>
                <w:rFonts w:eastAsia="Times New Roman"/>
                <w:szCs w:val="24"/>
              </w:rPr>
            </w:pPr>
            <w:r w:rsidRPr="00520FAB">
              <w:rPr>
                <w:rFonts w:eastAsia="Times New Roman"/>
                <w:szCs w:val="24"/>
              </w:rPr>
              <w:t>Aš, ____________________________________________________________________ ,</w:t>
            </w:r>
          </w:p>
        </w:tc>
      </w:tr>
      <w:tr w:rsidR="00520FAB" w:rsidRPr="00520FAB" w14:paraId="054E59A0" w14:textId="77777777" w:rsidTr="00C65849">
        <w:trPr>
          <w:gridBefore w:val="1"/>
          <w:gridAfter w:val="1"/>
          <w:wBefore w:w="34" w:type="dxa"/>
          <w:wAfter w:w="106" w:type="dxa"/>
        </w:trPr>
        <w:tc>
          <w:tcPr>
            <w:tcW w:w="9442" w:type="dxa"/>
            <w:gridSpan w:val="4"/>
            <w:shd w:val="clear" w:color="auto" w:fill="auto"/>
          </w:tcPr>
          <w:p w14:paraId="7CD4D9E3" w14:textId="77777777" w:rsidR="00520FAB" w:rsidRPr="00520FAB" w:rsidRDefault="00520FAB" w:rsidP="00C65849">
            <w:pPr>
              <w:snapToGrid w:val="0"/>
              <w:spacing w:after="0" w:line="240" w:lineRule="auto"/>
              <w:jc w:val="center"/>
              <w:rPr>
                <w:rFonts w:eastAsia="Times New Roman"/>
                <w:i/>
                <w:position w:val="6"/>
                <w:sz w:val="20"/>
                <w:szCs w:val="20"/>
              </w:rPr>
            </w:pPr>
            <w:r w:rsidRPr="00520FAB">
              <w:rPr>
                <w:rFonts w:eastAsia="Times New Roman"/>
                <w:i/>
                <w:position w:val="6"/>
                <w:sz w:val="20"/>
                <w:szCs w:val="20"/>
              </w:rPr>
              <w:t>(tiekėjo vadovo ar jo įgalioto asmens pareigų pavadinimas, vardas ir pavardė)</w:t>
            </w:r>
          </w:p>
          <w:p w14:paraId="0CB7E163" w14:textId="77777777" w:rsidR="00520FAB" w:rsidRPr="00520FAB" w:rsidRDefault="00520FAB" w:rsidP="00C65849">
            <w:pPr>
              <w:snapToGrid w:val="0"/>
              <w:spacing w:after="0" w:line="240" w:lineRule="auto"/>
              <w:jc w:val="center"/>
              <w:rPr>
                <w:rFonts w:eastAsia="Times New Roman"/>
                <w:i/>
                <w:sz w:val="20"/>
                <w:szCs w:val="20"/>
              </w:rPr>
            </w:pPr>
          </w:p>
        </w:tc>
      </w:tr>
      <w:tr w:rsidR="00520FAB" w:rsidRPr="00520FAB" w14:paraId="54042C9B" w14:textId="77777777" w:rsidTr="00C65849">
        <w:trPr>
          <w:gridBefore w:val="1"/>
          <w:gridAfter w:val="1"/>
          <w:wBefore w:w="34" w:type="dxa"/>
          <w:wAfter w:w="106" w:type="dxa"/>
        </w:trPr>
        <w:tc>
          <w:tcPr>
            <w:tcW w:w="9442" w:type="dxa"/>
            <w:gridSpan w:val="4"/>
            <w:shd w:val="clear" w:color="auto" w:fill="auto"/>
          </w:tcPr>
          <w:p w14:paraId="29D10D9E" w14:textId="77777777" w:rsidR="00520FAB" w:rsidRPr="00520FAB" w:rsidRDefault="00520FAB" w:rsidP="00520FAB">
            <w:pPr>
              <w:snapToGrid w:val="0"/>
              <w:spacing w:after="0" w:line="240" w:lineRule="auto"/>
              <w:ind w:right="-82"/>
              <w:jc w:val="both"/>
              <w:rPr>
                <w:rFonts w:eastAsia="Times New Roman"/>
                <w:szCs w:val="24"/>
              </w:rPr>
            </w:pPr>
            <w:r w:rsidRPr="00520FAB">
              <w:rPr>
                <w:rFonts w:eastAsia="Times New Roman"/>
                <w:szCs w:val="24"/>
              </w:rPr>
              <w:t>tvirtinu, kad mano vadovaujamo (-</w:t>
            </w:r>
            <w:proofErr w:type="spellStart"/>
            <w:r w:rsidRPr="00520FAB">
              <w:rPr>
                <w:rFonts w:eastAsia="Times New Roman"/>
                <w:szCs w:val="24"/>
              </w:rPr>
              <w:t>os</w:t>
            </w:r>
            <w:proofErr w:type="spellEnd"/>
            <w:r w:rsidRPr="00520FAB">
              <w:rPr>
                <w:rFonts w:eastAsia="Times New Roman"/>
                <w:szCs w:val="24"/>
              </w:rPr>
              <w:t>) (atstovaujamo (-</w:t>
            </w:r>
            <w:proofErr w:type="spellStart"/>
            <w:r w:rsidRPr="00520FAB">
              <w:rPr>
                <w:rFonts w:eastAsia="Times New Roman"/>
                <w:szCs w:val="24"/>
              </w:rPr>
              <w:t>os</w:t>
            </w:r>
            <w:proofErr w:type="spellEnd"/>
            <w:r w:rsidRPr="00520FAB">
              <w:rPr>
                <w:rFonts w:eastAsia="Times New Roman"/>
                <w:szCs w:val="24"/>
              </w:rPr>
              <w:t>)) ___________________________ ,</w:t>
            </w:r>
          </w:p>
        </w:tc>
      </w:tr>
      <w:tr w:rsidR="00520FAB" w:rsidRPr="00520FAB" w14:paraId="330AA66A" w14:textId="77777777" w:rsidTr="00C65849">
        <w:trPr>
          <w:gridBefore w:val="1"/>
          <w:gridAfter w:val="1"/>
          <w:wBefore w:w="34" w:type="dxa"/>
          <w:wAfter w:w="106" w:type="dxa"/>
        </w:trPr>
        <w:tc>
          <w:tcPr>
            <w:tcW w:w="9442" w:type="dxa"/>
            <w:gridSpan w:val="4"/>
            <w:shd w:val="clear" w:color="auto" w:fill="auto"/>
          </w:tcPr>
          <w:p w14:paraId="3F3017B7" w14:textId="77777777" w:rsidR="00520FAB" w:rsidRPr="00520FAB" w:rsidRDefault="00924CBA" w:rsidP="00C65849">
            <w:pPr>
              <w:snapToGrid w:val="0"/>
              <w:spacing w:after="0" w:line="240" w:lineRule="auto"/>
              <w:ind w:right="-82"/>
              <w:jc w:val="center"/>
              <w:rPr>
                <w:rFonts w:eastAsia="Times New Roman"/>
                <w:i/>
                <w:position w:val="6"/>
                <w:sz w:val="20"/>
                <w:szCs w:val="20"/>
              </w:rPr>
            </w:pPr>
            <w:r>
              <w:rPr>
                <w:rFonts w:eastAsia="Times New Roman"/>
                <w:i/>
                <w:position w:val="6"/>
                <w:sz w:val="20"/>
                <w:szCs w:val="20"/>
              </w:rPr>
              <w:t xml:space="preserve">                                                                                                       </w:t>
            </w:r>
            <w:r w:rsidR="00520FAB" w:rsidRPr="00520FAB">
              <w:rPr>
                <w:rFonts w:eastAsia="Times New Roman"/>
                <w:i/>
                <w:position w:val="6"/>
                <w:sz w:val="20"/>
                <w:szCs w:val="20"/>
              </w:rPr>
              <w:t>(tiekėjo pavadinimas)</w:t>
            </w:r>
          </w:p>
        </w:tc>
      </w:tr>
      <w:tr w:rsidR="00520FAB" w:rsidRPr="00520FAB" w14:paraId="0328E0D3" w14:textId="77777777" w:rsidTr="00C65849">
        <w:trPr>
          <w:gridBefore w:val="1"/>
          <w:gridAfter w:val="1"/>
          <w:wBefore w:w="34" w:type="dxa"/>
          <w:wAfter w:w="106" w:type="dxa"/>
        </w:trPr>
        <w:tc>
          <w:tcPr>
            <w:tcW w:w="9442" w:type="dxa"/>
            <w:gridSpan w:val="4"/>
            <w:shd w:val="clear" w:color="auto" w:fill="auto"/>
          </w:tcPr>
          <w:p w14:paraId="3A9F0FAB" w14:textId="77777777" w:rsidR="00520FAB" w:rsidRPr="00520FAB" w:rsidRDefault="00520FAB" w:rsidP="00520FAB">
            <w:pPr>
              <w:snapToGrid w:val="0"/>
              <w:spacing w:after="0" w:line="240" w:lineRule="auto"/>
              <w:ind w:right="-82"/>
              <w:jc w:val="both"/>
              <w:rPr>
                <w:rFonts w:eastAsia="Times New Roman"/>
                <w:szCs w:val="24"/>
              </w:rPr>
            </w:pPr>
            <w:r w:rsidRPr="00520FAB">
              <w:rPr>
                <w:rFonts w:eastAsia="Times New Roman"/>
                <w:szCs w:val="24"/>
              </w:rPr>
              <w:t>dalyvaujančio (-</w:t>
            </w:r>
            <w:proofErr w:type="spellStart"/>
            <w:r w:rsidRPr="00520FAB">
              <w:rPr>
                <w:rFonts w:eastAsia="Times New Roman"/>
                <w:szCs w:val="24"/>
              </w:rPr>
              <w:t>ios</w:t>
            </w:r>
            <w:proofErr w:type="spellEnd"/>
            <w:r w:rsidRPr="00520FAB">
              <w:rPr>
                <w:rFonts w:eastAsia="Times New Roman"/>
                <w:szCs w:val="24"/>
              </w:rPr>
              <w:t>) UAB „</w:t>
            </w:r>
            <w:proofErr w:type="spellStart"/>
            <w:r w:rsidR="00352EA4">
              <w:rPr>
                <w:rFonts w:eastAsia="Times New Roman"/>
                <w:szCs w:val="24"/>
              </w:rPr>
              <w:t>Eurostarus</w:t>
            </w:r>
            <w:proofErr w:type="spellEnd"/>
            <w:r w:rsidRPr="00520FAB">
              <w:rPr>
                <w:rFonts w:eastAsia="Times New Roman"/>
                <w:szCs w:val="24"/>
              </w:rPr>
              <w:t xml:space="preserve">“ organizuojamame konkurse </w:t>
            </w:r>
            <w:r w:rsidR="00C65849" w:rsidRPr="00C65849">
              <w:rPr>
                <w:rFonts w:eastAsia="Times New Roman"/>
                <w:bCs/>
                <w:i/>
                <w:iCs/>
                <w:szCs w:val="24"/>
                <w:lang w:eastAsia="lt-LT"/>
              </w:rPr>
              <w:t>BALTOSIOS MEDŽIO ANGLIES GAMINIMO KROSNIMS</w:t>
            </w:r>
            <w:r w:rsidR="00C65849" w:rsidRPr="00C65849">
              <w:rPr>
                <w:rFonts w:eastAsia="Times New Roman"/>
                <w:bCs/>
                <w:szCs w:val="24"/>
                <w:lang w:eastAsia="lt-LT"/>
              </w:rPr>
              <w:t xml:space="preserve"> </w:t>
            </w:r>
            <w:r w:rsidRPr="00520FAB">
              <w:rPr>
                <w:rFonts w:eastAsia="Times New Roman"/>
                <w:szCs w:val="24"/>
              </w:rPr>
              <w:t xml:space="preserve">įsigyti, </w:t>
            </w:r>
            <w:r w:rsidRPr="00520FAB">
              <w:rPr>
                <w:rFonts w:eastAsia="Times New Roman"/>
                <w:iCs/>
                <w:szCs w:val="24"/>
              </w:rPr>
              <w:t>Europos Sąjungos struktūrinės paramos svetainėje</w:t>
            </w:r>
            <w:r w:rsidRPr="00520FAB">
              <w:rPr>
                <w:rFonts w:eastAsia="Times New Roman"/>
                <w:iCs/>
                <w:color w:val="808080"/>
                <w:szCs w:val="24"/>
              </w:rPr>
              <w:t xml:space="preserve"> </w:t>
            </w:r>
            <w:hyperlink r:id="rId16" w:history="1">
              <w:r w:rsidRPr="00520FAB">
                <w:rPr>
                  <w:rFonts w:eastAsia="Times New Roman"/>
                  <w:iCs/>
                  <w:color w:val="0000FF"/>
                  <w:szCs w:val="24"/>
                  <w:u w:val="single"/>
                </w:rPr>
                <w:t>www.esinvesticijos.lt</w:t>
              </w:r>
            </w:hyperlink>
            <w:r w:rsidRPr="00520FAB">
              <w:rPr>
                <w:rFonts w:eastAsia="Times New Roman"/>
                <w:iCs/>
                <w:szCs w:val="24"/>
              </w:rPr>
              <w:t>, 201</w:t>
            </w:r>
            <w:r w:rsidR="00C65849" w:rsidRPr="00C65849">
              <w:rPr>
                <w:rFonts w:eastAsia="Times New Roman"/>
                <w:iCs/>
                <w:szCs w:val="24"/>
              </w:rPr>
              <w:t>9</w:t>
            </w:r>
            <w:r w:rsidRPr="00520FAB">
              <w:rPr>
                <w:rFonts w:eastAsia="Times New Roman"/>
                <w:iCs/>
                <w:szCs w:val="24"/>
              </w:rPr>
              <w:t xml:space="preserve"> m. </w:t>
            </w:r>
            <w:r w:rsidR="00C65849" w:rsidRPr="00C65849">
              <w:rPr>
                <w:rFonts w:eastAsia="Times New Roman"/>
                <w:iCs/>
                <w:szCs w:val="24"/>
              </w:rPr>
              <w:t>___</w:t>
            </w:r>
            <w:r w:rsidR="00924CBA">
              <w:rPr>
                <w:rFonts w:eastAsia="Times New Roman"/>
                <w:iCs/>
                <w:szCs w:val="24"/>
              </w:rPr>
              <w:t>________</w:t>
            </w:r>
            <w:r w:rsidR="00C65849" w:rsidRPr="00C65849">
              <w:rPr>
                <w:rFonts w:eastAsia="Times New Roman"/>
                <w:iCs/>
                <w:szCs w:val="24"/>
              </w:rPr>
              <w:t>____</w:t>
            </w:r>
            <w:r w:rsidRPr="00520FAB">
              <w:rPr>
                <w:rFonts w:eastAsia="Times New Roman"/>
                <w:iCs/>
                <w:szCs w:val="24"/>
              </w:rPr>
              <w:t xml:space="preserve"> mėn. </w:t>
            </w:r>
            <w:r w:rsidR="00C65849" w:rsidRPr="00C65849">
              <w:rPr>
                <w:rFonts w:eastAsia="Times New Roman"/>
                <w:iCs/>
                <w:szCs w:val="24"/>
              </w:rPr>
              <w:t>00</w:t>
            </w:r>
            <w:r w:rsidRPr="00520FAB">
              <w:rPr>
                <w:rFonts w:eastAsia="Times New Roman"/>
                <w:iCs/>
                <w:szCs w:val="24"/>
              </w:rPr>
              <w:t xml:space="preserve"> d. k</w:t>
            </w:r>
            <w:r w:rsidRPr="00520FAB">
              <w:rPr>
                <w:rFonts w:eastAsia="Times New Roman"/>
                <w:szCs w:val="24"/>
              </w:rPr>
              <w:t xml:space="preserve">valifikacijos duomenys yra tokie </w:t>
            </w:r>
            <w:r w:rsidRPr="00520FAB">
              <w:rPr>
                <w:rFonts w:eastAsia="Times New Roman"/>
                <w:i/>
                <w:szCs w:val="24"/>
                <w:u w:val="single"/>
              </w:rPr>
              <w:t>(tiekėjas nurodo atitikimą nurodytiems kvalifikacijos reikalavimams pažymėdamas stulpeliuose „Taip“ arba „Ne“):</w:t>
            </w:r>
          </w:p>
        </w:tc>
      </w:tr>
      <w:tr w:rsidR="00520FAB" w:rsidRPr="00520FAB" w14:paraId="58E335BC" w14:textId="77777777" w:rsidTr="00C65849">
        <w:trPr>
          <w:gridBefore w:val="1"/>
          <w:gridAfter w:val="1"/>
          <w:wBefore w:w="34" w:type="dxa"/>
          <w:wAfter w:w="106" w:type="dxa"/>
        </w:trPr>
        <w:tc>
          <w:tcPr>
            <w:tcW w:w="9442" w:type="dxa"/>
            <w:gridSpan w:val="4"/>
            <w:shd w:val="clear" w:color="auto" w:fill="auto"/>
          </w:tcPr>
          <w:p w14:paraId="5245BFFD" w14:textId="77777777" w:rsidR="00520FAB" w:rsidRPr="00520FAB" w:rsidRDefault="00520FAB" w:rsidP="00520FAB">
            <w:pPr>
              <w:snapToGrid w:val="0"/>
              <w:spacing w:after="0" w:line="240" w:lineRule="auto"/>
              <w:ind w:right="-82"/>
              <w:jc w:val="both"/>
              <w:rPr>
                <w:rFonts w:eastAsia="Times New Roman"/>
                <w:szCs w:val="24"/>
              </w:rPr>
            </w:pPr>
          </w:p>
        </w:tc>
      </w:tr>
      <w:tr w:rsidR="00520FAB" w:rsidRPr="00520FAB" w14:paraId="11626054" w14:textId="77777777" w:rsidTr="00C6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43" w:type="dxa"/>
            <w:gridSpan w:val="2"/>
            <w:vAlign w:val="center"/>
          </w:tcPr>
          <w:p w14:paraId="1F916290"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Eil. Nr.</w:t>
            </w:r>
          </w:p>
        </w:tc>
        <w:tc>
          <w:tcPr>
            <w:tcW w:w="7088" w:type="dxa"/>
            <w:vAlign w:val="center"/>
          </w:tcPr>
          <w:p w14:paraId="277EEC0E"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Bendrieji tiekėjų kvalifikacijos reikalavimai:</w:t>
            </w:r>
          </w:p>
        </w:tc>
        <w:tc>
          <w:tcPr>
            <w:tcW w:w="992" w:type="dxa"/>
            <w:vAlign w:val="center"/>
          </w:tcPr>
          <w:p w14:paraId="4B32A256"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Taip</w:t>
            </w:r>
          </w:p>
        </w:tc>
        <w:tc>
          <w:tcPr>
            <w:tcW w:w="759" w:type="dxa"/>
            <w:gridSpan w:val="2"/>
            <w:vAlign w:val="center"/>
          </w:tcPr>
          <w:p w14:paraId="708AA17E" w14:textId="77777777" w:rsidR="00520FAB" w:rsidRPr="00520FAB" w:rsidRDefault="00520FAB" w:rsidP="00520FAB">
            <w:pPr>
              <w:spacing w:after="0" w:line="240" w:lineRule="auto"/>
              <w:jc w:val="center"/>
              <w:rPr>
                <w:rFonts w:eastAsia="Times New Roman"/>
                <w:szCs w:val="24"/>
              </w:rPr>
            </w:pPr>
            <w:r w:rsidRPr="00520FAB">
              <w:rPr>
                <w:rFonts w:eastAsia="Times New Roman"/>
                <w:szCs w:val="24"/>
              </w:rPr>
              <w:t>Ne</w:t>
            </w:r>
          </w:p>
        </w:tc>
      </w:tr>
      <w:tr w:rsidR="00520FAB" w:rsidRPr="00520FAB" w14:paraId="58EB0622" w14:textId="77777777" w:rsidTr="00C6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743" w:type="dxa"/>
            <w:gridSpan w:val="2"/>
            <w:vAlign w:val="center"/>
          </w:tcPr>
          <w:p w14:paraId="06162C3E" w14:textId="77777777" w:rsidR="00520FAB" w:rsidRPr="00520FAB" w:rsidRDefault="00520FAB" w:rsidP="00520FAB">
            <w:pPr>
              <w:spacing w:after="0" w:line="240" w:lineRule="auto"/>
              <w:jc w:val="center"/>
              <w:rPr>
                <w:rFonts w:eastAsia="Times New Roman"/>
                <w:bCs/>
                <w:szCs w:val="24"/>
              </w:rPr>
            </w:pPr>
            <w:r w:rsidRPr="00520FAB">
              <w:rPr>
                <w:rFonts w:eastAsia="Times New Roman"/>
                <w:bCs/>
                <w:szCs w:val="24"/>
              </w:rPr>
              <w:t>1.</w:t>
            </w:r>
          </w:p>
        </w:tc>
        <w:tc>
          <w:tcPr>
            <w:tcW w:w="7088" w:type="dxa"/>
          </w:tcPr>
          <w:p w14:paraId="1BAC0311" w14:textId="77777777" w:rsidR="00520FAB" w:rsidRPr="00520FAB" w:rsidRDefault="00C65849" w:rsidP="00520FAB">
            <w:pPr>
              <w:spacing w:after="0" w:line="240" w:lineRule="auto"/>
              <w:jc w:val="both"/>
              <w:rPr>
                <w:rFonts w:eastAsia="Times New Roman"/>
                <w:color w:val="000000"/>
                <w:szCs w:val="24"/>
              </w:rPr>
            </w:pPr>
            <w:r w:rsidRPr="001E72C1">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30FE7406" w14:textId="77777777" w:rsidR="00520FAB" w:rsidRPr="00520FAB" w:rsidRDefault="00520FAB" w:rsidP="00520FAB">
            <w:pPr>
              <w:spacing w:after="0" w:line="240" w:lineRule="auto"/>
              <w:jc w:val="center"/>
              <w:rPr>
                <w:rFonts w:eastAsia="Times New Roman"/>
                <w:szCs w:val="24"/>
              </w:rPr>
            </w:pPr>
          </w:p>
        </w:tc>
        <w:tc>
          <w:tcPr>
            <w:tcW w:w="759" w:type="dxa"/>
            <w:gridSpan w:val="2"/>
            <w:vAlign w:val="center"/>
          </w:tcPr>
          <w:p w14:paraId="2CB5E3A5" w14:textId="77777777" w:rsidR="00520FAB" w:rsidRPr="00520FAB" w:rsidRDefault="00520FAB" w:rsidP="00520FAB">
            <w:pPr>
              <w:spacing w:after="0" w:line="240" w:lineRule="auto"/>
              <w:jc w:val="center"/>
              <w:rPr>
                <w:rFonts w:eastAsia="Times New Roman"/>
                <w:szCs w:val="24"/>
              </w:rPr>
            </w:pPr>
          </w:p>
        </w:tc>
      </w:tr>
      <w:tr w:rsidR="00520FAB" w:rsidRPr="00520FAB" w14:paraId="5E115BB4" w14:textId="77777777" w:rsidTr="00C6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743" w:type="dxa"/>
            <w:gridSpan w:val="2"/>
            <w:vAlign w:val="center"/>
          </w:tcPr>
          <w:p w14:paraId="4B573459" w14:textId="77777777" w:rsidR="00520FAB" w:rsidRPr="00520FAB" w:rsidRDefault="00520FAB" w:rsidP="00C65849">
            <w:pPr>
              <w:spacing w:after="0" w:line="240" w:lineRule="auto"/>
              <w:jc w:val="center"/>
              <w:rPr>
                <w:rFonts w:eastAsia="Times New Roman"/>
                <w:bCs/>
                <w:szCs w:val="24"/>
              </w:rPr>
            </w:pPr>
            <w:r w:rsidRPr="00520FAB">
              <w:rPr>
                <w:rFonts w:eastAsia="Times New Roman"/>
                <w:bCs/>
                <w:szCs w:val="24"/>
              </w:rPr>
              <w:t>2</w:t>
            </w:r>
            <w:r w:rsidR="00C65849" w:rsidRPr="00C65849">
              <w:rPr>
                <w:rFonts w:eastAsia="Times New Roman"/>
                <w:bCs/>
                <w:szCs w:val="24"/>
              </w:rPr>
              <w:t>.</w:t>
            </w:r>
          </w:p>
        </w:tc>
        <w:tc>
          <w:tcPr>
            <w:tcW w:w="7088" w:type="dxa"/>
            <w:vAlign w:val="center"/>
          </w:tcPr>
          <w:p w14:paraId="6B8006AE" w14:textId="77777777" w:rsidR="00520FAB" w:rsidRPr="00520FAB" w:rsidRDefault="00C65849" w:rsidP="00C65849">
            <w:pPr>
              <w:spacing w:after="0" w:line="240" w:lineRule="auto"/>
              <w:jc w:val="both"/>
              <w:rPr>
                <w:rFonts w:eastAsia="Times New Roman"/>
                <w:szCs w:val="24"/>
              </w:rPr>
            </w:pPr>
            <w:r w:rsidRPr="00C65849">
              <w:rPr>
                <w:rFonts w:eastAsia="Times New Roman"/>
                <w:szCs w:val="24"/>
              </w:rPr>
              <w:t>Tiekėjas yra įvykdęs įsipareigojimus, susijusius su mokesčių, įskaitant socialinio draudimo įmokas, mokėjimu pagal šalies, kurioje jis registruotas, ar šalies, kurioje yra Pirkėjas, reikalavimus. Tiekėjas laikomas įvykdžiusiu įsipareigojimus, susijusius su mokesčių, įskaitant socialinio draudimo įmokas, mokėjimu, jeigu jo neįvykdytų įsipareigojimų suma yra mažesnė kaip 50 eurų.</w:t>
            </w:r>
          </w:p>
        </w:tc>
        <w:tc>
          <w:tcPr>
            <w:tcW w:w="992" w:type="dxa"/>
            <w:vAlign w:val="center"/>
          </w:tcPr>
          <w:p w14:paraId="298D44F0" w14:textId="77777777" w:rsidR="00520FAB" w:rsidRPr="00520FAB" w:rsidRDefault="00520FAB" w:rsidP="00520FAB">
            <w:pPr>
              <w:spacing w:after="0" w:line="240" w:lineRule="auto"/>
              <w:jc w:val="center"/>
              <w:rPr>
                <w:rFonts w:eastAsia="Times New Roman"/>
                <w:szCs w:val="24"/>
              </w:rPr>
            </w:pPr>
          </w:p>
        </w:tc>
        <w:tc>
          <w:tcPr>
            <w:tcW w:w="759" w:type="dxa"/>
            <w:gridSpan w:val="2"/>
            <w:vAlign w:val="center"/>
          </w:tcPr>
          <w:p w14:paraId="2B9A6B41" w14:textId="77777777" w:rsidR="00520FAB" w:rsidRPr="00520FAB" w:rsidRDefault="00520FAB" w:rsidP="00520FAB">
            <w:pPr>
              <w:spacing w:after="0" w:line="240" w:lineRule="auto"/>
              <w:jc w:val="center"/>
              <w:rPr>
                <w:rFonts w:eastAsia="Times New Roman"/>
                <w:szCs w:val="24"/>
              </w:rPr>
            </w:pPr>
          </w:p>
        </w:tc>
      </w:tr>
      <w:tr w:rsidR="00C65849" w:rsidRPr="00520FAB" w14:paraId="46C360AB" w14:textId="77777777" w:rsidTr="00C658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743" w:type="dxa"/>
            <w:gridSpan w:val="2"/>
            <w:vAlign w:val="center"/>
          </w:tcPr>
          <w:p w14:paraId="5AF7DFFB" w14:textId="77777777" w:rsidR="00C65849" w:rsidRPr="00520FAB" w:rsidRDefault="00C65849" w:rsidP="00C65849">
            <w:pPr>
              <w:spacing w:after="0" w:line="240" w:lineRule="auto"/>
              <w:jc w:val="center"/>
              <w:rPr>
                <w:rFonts w:eastAsia="Times New Roman"/>
                <w:bCs/>
                <w:szCs w:val="24"/>
              </w:rPr>
            </w:pPr>
            <w:r>
              <w:rPr>
                <w:rFonts w:eastAsia="Times New Roman"/>
                <w:bCs/>
                <w:szCs w:val="24"/>
              </w:rPr>
              <w:t>3.</w:t>
            </w:r>
          </w:p>
        </w:tc>
        <w:tc>
          <w:tcPr>
            <w:tcW w:w="7088" w:type="dxa"/>
            <w:vAlign w:val="center"/>
          </w:tcPr>
          <w:p w14:paraId="725886FC" w14:textId="77777777" w:rsidR="00C65849" w:rsidRPr="00520FAB" w:rsidRDefault="00C65849" w:rsidP="00520FAB">
            <w:pPr>
              <w:spacing w:after="0" w:line="240" w:lineRule="auto"/>
              <w:rPr>
                <w:rFonts w:eastAsia="Times New Roman"/>
                <w:szCs w:val="24"/>
              </w:rPr>
            </w:pPr>
            <w:r w:rsidRPr="00C65849">
              <w:rPr>
                <w:rFonts w:eastAsia="Times New Roman"/>
                <w:szCs w:val="24"/>
              </w:rPr>
              <w:t>Tiekėjas turi būti įregistruotas įstatymų nustatyta tvarka ir turi teisę verstis ta veikla, kuri reikalinga pirkimo sutarčiai vykdyti.</w:t>
            </w:r>
          </w:p>
        </w:tc>
        <w:tc>
          <w:tcPr>
            <w:tcW w:w="992" w:type="dxa"/>
            <w:vAlign w:val="center"/>
          </w:tcPr>
          <w:p w14:paraId="493F537A" w14:textId="77777777" w:rsidR="00C65849" w:rsidRPr="00520FAB" w:rsidRDefault="00C65849" w:rsidP="00520FAB">
            <w:pPr>
              <w:spacing w:after="0" w:line="240" w:lineRule="auto"/>
              <w:jc w:val="center"/>
              <w:rPr>
                <w:rFonts w:eastAsia="Times New Roman"/>
                <w:szCs w:val="24"/>
              </w:rPr>
            </w:pPr>
          </w:p>
        </w:tc>
        <w:tc>
          <w:tcPr>
            <w:tcW w:w="759" w:type="dxa"/>
            <w:gridSpan w:val="2"/>
            <w:vAlign w:val="center"/>
          </w:tcPr>
          <w:p w14:paraId="1D7258BF" w14:textId="77777777" w:rsidR="00C65849" w:rsidRPr="00520FAB" w:rsidRDefault="00C65849" w:rsidP="00520FAB">
            <w:pPr>
              <w:spacing w:after="0" w:line="240" w:lineRule="auto"/>
              <w:jc w:val="center"/>
              <w:rPr>
                <w:rFonts w:eastAsia="Times New Roman"/>
                <w:szCs w:val="24"/>
              </w:rPr>
            </w:pPr>
          </w:p>
        </w:tc>
      </w:tr>
    </w:tbl>
    <w:p w14:paraId="50604C53" w14:textId="77777777" w:rsidR="00520FAB" w:rsidRPr="00520FAB" w:rsidRDefault="00520FAB" w:rsidP="00520FAB">
      <w:pPr>
        <w:spacing w:after="0" w:line="240" w:lineRule="auto"/>
        <w:jc w:val="both"/>
        <w:rPr>
          <w:rFonts w:eastAsia="Times New Roman"/>
          <w:szCs w:val="24"/>
        </w:rPr>
      </w:pPr>
    </w:p>
    <w:p w14:paraId="195CDB94" w14:textId="77777777" w:rsidR="00520FAB" w:rsidRPr="00520FAB" w:rsidRDefault="00520FAB" w:rsidP="00520FAB">
      <w:pPr>
        <w:spacing w:after="0" w:line="240" w:lineRule="auto"/>
        <w:ind w:firstLine="567"/>
        <w:jc w:val="both"/>
        <w:rPr>
          <w:rFonts w:eastAsia="Times New Roman"/>
          <w:szCs w:val="24"/>
        </w:rPr>
      </w:pPr>
      <w:r w:rsidRPr="00520FAB">
        <w:rPr>
          <w:rFonts w:eastAsia="Times New Roman"/>
          <w:szCs w:val="24"/>
        </w:rPr>
        <w:t>Man žinoma, kad, jeigu UAB „</w:t>
      </w:r>
      <w:proofErr w:type="spellStart"/>
      <w:r w:rsidR="00352EA4">
        <w:rPr>
          <w:rFonts w:eastAsia="Times New Roman"/>
          <w:szCs w:val="24"/>
        </w:rPr>
        <w:t>Eurostarus</w:t>
      </w:r>
      <w:proofErr w:type="spellEnd"/>
      <w:r w:rsidRPr="00520FAB">
        <w:rPr>
          <w:rFonts w:eastAsia="Times New Roman"/>
          <w:szCs w:val="24"/>
        </w:rPr>
        <w:t>“ nustatytų, kad pateikti duomenys yra neteisingi, pateiktas pasiūlymas bus nenagrinėjamas ir atmestas.</w:t>
      </w:r>
    </w:p>
    <w:p w14:paraId="1A6084ED" w14:textId="77777777" w:rsidR="00520FAB" w:rsidRDefault="00520FAB" w:rsidP="00520FAB">
      <w:pPr>
        <w:spacing w:after="0" w:line="240" w:lineRule="auto"/>
        <w:jc w:val="both"/>
        <w:rPr>
          <w:rFonts w:eastAsia="Times New Roman"/>
          <w:szCs w:val="24"/>
        </w:rPr>
      </w:pPr>
    </w:p>
    <w:p w14:paraId="03D82881" w14:textId="77777777" w:rsidR="00E67F30" w:rsidRPr="00520FAB" w:rsidRDefault="00E67F30" w:rsidP="00520FAB">
      <w:pPr>
        <w:spacing w:after="0" w:line="240" w:lineRule="auto"/>
        <w:jc w:val="both"/>
        <w:rPr>
          <w:rFonts w:eastAsia="Times New Roman"/>
          <w:szCs w:val="24"/>
        </w:rPr>
      </w:pPr>
    </w:p>
    <w:p w14:paraId="16969D61" w14:textId="77777777" w:rsidR="00520FAB" w:rsidRPr="00520FAB" w:rsidRDefault="00520FAB" w:rsidP="00520FAB">
      <w:pPr>
        <w:spacing w:after="0" w:line="240" w:lineRule="auto"/>
        <w:jc w:val="both"/>
        <w:rPr>
          <w:rFonts w:eastAsia="Times New Roman"/>
          <w:szCs w:val="24"/>
        </w:rPr>
      </w:pPr>
      <w:r w:rsidRPr="00520FAB">
        <w:rPr>
          <w:rFonts w:eastAsia="Times New Roman"/>
          <w:szCs w:val="24"/>
        </w:rPr>
        <w:t>_____________________</w:t>
      </w:r>
      <w:r w:rsidR="00C65849" w:rsidRPr="00C65849">
        <w:rPr>
          <w:rFonts w:eastAsia="Times New Roman"/>
          <w:szCs w:val="24"/>
        </w:rPr>
        <w:t>________</w:t>
      </w:r>
      <w:r w:rsidRPr="00520FAB">
        <w:rPr>
          <w:rFonts w:eastAsia="Times New Roman"/>
          <w:szCs w:val="24"/>
        </w:rPr>
        <w:t>______</w:t>
      </w:r>
      <w:r w:rsidRPr="00520FAB">
        <w:rPr>
          <w:rFonts w:eastAsia="Times New Roman"/>
          <w:szCs w:val="24"/>
        </w:rPr>
        <w:tab/>
        <w:t>____________</w:t>
      </w:r>
      <w:r w:rsidR="00C65849" w:rsidRPr="00C65849">
        <w:rPr>
          <w:rFonts w:eastAsia="Times New Roman"/>
          <w:szCs w:val="24"/>
        </w:rPr>
        <w:tab/>
        <w:t>______________</w:t>
      </w:r>
    </w:p>
    <w:p w14:paraId="2B2054C7" w14:textId="77777777" w:rsidR="00826053" w:rsidRPr="00B62E69" w:rsidRDefault="00520FAB" w:rsidP="00B62E69">
      <w:pPr>
        <w:spacing w:after="0" w:line="240" w:lineRule="auto"/>
        <w:jc w:val="both"/>
        <w:rPr>
          <w:rFonts w:eastAsia="Times New Roman"/>
          <w:sz w:val="20"/>
          <w:szCs w:val="20"/>
        </w:rPr>
      </w:pPr>
      <w:r w:rsidRPr="00520FAB">
        <w:rPr>
          <w:rFonts w:eastAsia="Times New Roman"/>
          <w:sz w:val="20"/>
          <w:szCs w:val="20"/>
        </w:rPr>
        <w:t>(tiekėjo arba jo įgalioto asmens pareigų pavadinimas)</w:t>
      </w:r>
      <w:r w:rsidRPr="00520FAB">
        <w:rPr>
          <w:rFonts w:eastAsia="Times New Roman"/>
          <w:sz w:val="20"/>
          <w:szCs w:val="20"/>
        </w:rPr>
        <w:tab/>
        <w:t xml:space="preserve">        (parašas)</w:t>
      </w:r>
      <w:r w:rsidR="00C65849" w:rsidRPr="00C65849">
        <w:rPr>
          <w:rFonts w:eastAsia="Times New Roman"/>
          <w:sz w:val="20"/>
          <w:szCs w:val="20"/>
        </w:rPr>
        <w:tab/>
      </w:r>
      <w:r w:rsidR="00C65849" w:rsidRPr="00C65849">
        <w:rPr>
          <w:rFonts w:eastAsia="Times New Roman"/>
          <w:sz w:val="20"/>
          <w:szCs w:val="20"/>
        </w:rPr>
        <w:tab/>
      </w:r>
      <w:r w:rsidRPr="00520FAB">
        <w:rPr>
          <w:rFonts w:eastAsia="Times New Roman"/>
          <w:sz w:val="20"/>
          <w:szCs w:val="20"/>
        </w:rPr>
        <w:t>(vardas ir pavardė)</w:t>
      </w:r>
      <w:bookmarkEnd w:id="25"/>
    </w:p>
    <w:sectPr w:rsidR="00826053" w:rsidRPr="00B62E69" w:rsidSect="001E27E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7E166" w14:textId="77777777" w:rsidR="00DB0B4D" w:rsidRDefault="00DB0B4D" w:rsidP="007D27B1">
      <w:pPr>
        <w:spacing w:after="0" w:line="240" w:lineRule="auto"/>
      </w:pPr>
      <w:r>
        <w:separator/>
      </w:r>
    </w:p>
  </w:endnote>
  <w:endnote w:type="continuationSeparator" w:id="0">
    <w:p w14:paraId="3D6CE492" w14:textId="77777777" w:rsidR="00DB0B4D" w:rsidRDefault="00DB0B4D" w:rsidP="007D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57AAF" w14:textId="77777777" w:rsidR="00DB0B4D" w:rsidRDefault="00DB0B4D" w:rsidP="007D27B1">
      <w:pPr>
        <w:spacing w:after="0" w:line="240" w:lineRule="auto"/>
      </w:pPr>
      <w:r>
        <w:separator/>
      </w:r>
    </w:p>
  </w:footnote>
  <w:footnote w:type="continuationSeparator" w:id="0">
    <w:p w14:paraId="3C84A88B" w14:textId="77777777" w:rsidR="00DB0B4D" w:rsidRDefault="00DB0B4D" w:rsidP="007D27B1">
      <w:pPr>
        <w:spacing w:after="0" w:line="240" w:lineRule="auto"/>
      </w:pPr>
      <w:r>
        <w:continuationSeparator/>
      </w:r>
    </w:p>
  </w:footnote>
  <w:footnote w:id="1">
    <w:p w14:paraId="3726D40D" w14:textId="77777777" w:rsidR="00562ADB" w:rsidRDefault="00562ADB" w:rsidP="006065FB">
      <w:pPr>
        <w:tabs>
          <w:tab w:val="left" w:pos="142"/>
        </w:tabs>
        <w:spacing w:line="240" w:lineRule="auto"/>
      </w:pPr>
      <w:r>
        <w:rPr>
          <w:rStyle w:val="FootnoteReference"/>
        </w:rPr>
        <w:footnoteRef/>
      </w:r>
      <w:r>
        <w:rPr>
          <w:rStyle w:val="FootnoteReference"/>
        </w:rPr>
        <w:tab/>
      </w:r>
      <w:r>
        <w:t xml:space="preserve"> </w:t>
      </w:r>
      <w:r>
        <w:rPr>
          <w:sz w:val="20"/>
          <w:szCs w:val="20"/>
        </w:rPr>
        <w:t>Jei nusprendžiama, kad pirkime dalyvaujanti ūkio subjektų grupė, ji turi sudaryti jungtinės veiklos sutartį</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106"/>
    <w:multiLevelType w:val="multilevel"/>
    <w:tmpl w:val="3A88BF38"/>
    <w:lvl w:ilvl="0">
      <w:start w:val="9"/>
      <w:numFmt w:val="decimal"/>
      <w:lvlText w:val="%1."/>
      <w:lvlJc w:val="left"/>
      <w:pPr>
        <w:ind w:left="540" w:hanging="540"/>
      </w:pPr>
    </w:lvl>
    <w:lvl w:ilvl="1">
      <w:start w:val="1"/>
      <w:numFmt w:val="decimal"/>
      <w:lvlText w:val="%1.%2."/>
      <w:lvlJc w:val="left"/>
      <w:pPr>
        <w:ind w:left="540" w:hanging="54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A2567EA"/>
    <w:multiLevelType w:val="multilevel"/>
    <w:tmpl w:val="971C70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320D73"/>
    <w:multiLevelType w:val="multilevel"/>
    <w:tmpl w:val="6D745276"/>
    <w:lvl w:ilvl="0">
      <w:start w:val="3"/>
      <w:numFmt w:val="decimal"/>
      <w:lvlText w:val="%1."/>
      <w:lvlJc w:val="left"/>
      <w:pPr>
        <w:ind w:left="360" w:hanging="360"/>
      </w:pPr>
      <w:rPr>
        <w:i w:val="0"/>
      </w:rPr>
    </w:lvl>
    <w:lvl w:ilvl="1">
      <w:start w:val="2"/>
      <w:numFmt w:val="decimal"/>
      <w:lvlText w:val="%1.%2."/>
      <w:lvlJc w:val="left"/>
      <w:pPr>
        <w:ind w:left="360" w:hanging="360"/>
      </w:pPr>
      <w:rPr>
        <w:rFonts w:ascii="Times New Roman" w:hAnsi="Times New Roman"/>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 w15:restartNumberingAfterBreak="0">
    <w:nsid w:val="1E6011D0"/>
    <w:multiLevelType w:val="hybridMultilevel"/>
    <w:tmpl w:val="954CFD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00B85"/>
    <w:multiLevelType w:val="multilevel"/>
    <w:tmpl w:val="1F206D8A"/>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644" w:hanging="360"/>
      </w:pPr>
      <w:rPr>
        <w:rFonts w:ascii="Times New Roman" w:hAnsi="Times New Roman"/>
        <w:b w:val="0"/>
        <w:i w:val="0"/>
        <w:sz w:val="22"/>
        <w:szCs w:val="22"/>
      </w:rPr>
    </w:lvl>
    <w:lvl w:ilvl="2">
      <w:start w:val="1"/>
      <w:numFmt w:val="decimal"/>
      <w:lvlText w:val="%1.%2.%3."/>
      <w:lvlJc w:val="left"/>
      <w:pPr>
        <w:ind w:left="720" w:hanging="720"/>
      </w:pPr>
      <w:rPr>
        <w:rFonts w:ascii="Times New Roman" w:hAnsi="Times New Roman"/>
        <w:b w:val="0"/>
        <w:i w:val="0"/>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582215"/>
    <w:multiLevelType w:val="hybridMultilevel"/>
    <w:tmpl w:val="2FECCB84"/>
    <w:lvl w:ilvl="0" w:tplc="052253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FC06ADC"/>
    <w:multiLevelType w:val="multilevel"/>
    <w:tmpl w:val="AD38A7CE"/>
    <w:lvl w:ilvl="0">
      <w:start w:val="4"/>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7" w15:restartNumberingAfterBreak="0">
    <w:nsid w:val="4D2B35EA"/>
    <w:multiLevelType w:val="hybridMultilevel"/>
    <w:tmpl w:val="84A423EE"/>
    <w:lvl w:ilvl="0" w:tplc="5F166112">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03379C6"/>
    <w:multiLevelType w:val="hybridMultilevel"/>
    <w:tmpl w:val="DE085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446FFC"/>
    <w:multiLevelType w:val="multilevel"/>
    <w:tmpl w:val="C9627176"/>
    <w:lvl w:ilvl="0">
      <w:start w:val="1"/>
      <w:numFmt w:val="decimal"/>
      <w:lvlText w:val="%1."/>
      <w:lvlJc w:val="left"/>
      <w:pPr>
        <w:ind w:left="360" w:hanging="360"/>
      </w:pPr>
      <w:rPr>
        <w:rFonts w:ascii="Times New Roman" w:eastAsia="Calibri" w:hAnsi="Times New Roman"/>
        <w:b/>
        <w:sz w:val="24"/>
      </w:rPr>
    </w:lvl>
    <w:lvl w:ilvl="1">
      <w:start w:val="1"/>
      <w:numFmt w:val="decimal"/>
      <w:lvlText w:val="%1.%2."/>
      <w:lvlJc w:val="left"/>
      <w:pPr>
        <w:ind w:left="360" w:hanging="360"/>
      </w:pPr>
      <w:rPr>
        <w:rFonts w:ascii="Times New Roman" w:eastAsia="Calibri" w:hAnsi="Times New Roman"/>
        <w:b w:val="0"/>
        <w:sz w:val="24"/>
      </w:rPr>
    </w:lvl>
    <w:lvl w:ilvl="2">
      <w:start w:val="1"/>
      <w:numFmt w:val="decimal"/>
      <w:lvlText w:val="%1.%2.%3."/>
      <w:lvlJc w:val="left"/>
      <w:pPr>
        <w:ind w:left="720" w:hanging="720"/>
      </w:pPr>
      <w:rPr>
        <w:rFonts w:ascii="Times New Roman" w:eastAsia="Calibri" w:hAnsi="Times New Roman"/>
        <w:b w:val="0"/>
        <w:sz w:val="24"/>
      </w:rPr>
    </w:lvl>
    <w:lvl w:ilvl="3">
      <w:start w:val="1"/>
      <w:numFmt w:val="decimal"/>
      <w:lvlText w:val="%1.%2.%3.%4."/>
      <w:lvlJc w:val="left"/>
      <w:pPr>
        <w:ind w:left="720" w:hanging="720"/>
      </w:pPr>
      <w:rPr>
        <w:rFonts w:eastAsia="Calibri"/>
        <w:b/>
        <w:sz w:val="24"/>
      </w:rPr>
    </w:lvl>
    <w:lvl w:ilvl="4">
      <w:start w:val="1"/>
      <w:numFmt w:val="decimal"/>
      <w:lvlText w:val="%1.%2.%3.%4.%5."/>
      <w:lvlJc w:val="left"/>
      <w:pPr>
        <w:ind w:left="1080" w:hanging="1080"/>
      </w:pPr>
      <w:rPr>
        <w:rFonts w:eastAsia="Calibri"/>
        <w:b/>
        <w:sz w:val="24"/>
      </w:rPr>
    </w:lvl>
    <w:lvl w:ilvl="5">
      <w:start w:val="1"/>
      <w:numFmt w:val="decimal"/>
      <w:lvlText w:val="%1.%2.%3.%4.%5.%6."/>
      <w:lvlJc w:val="left"/>
      <w:pPr>
        <w:ind w:left="1080" w:hanging="1080"/>
      </w:pPr>
      <w:rPr>
        <w:rFonts w:eastAsia="Calibri"/>
        <w:b/>
        <w:sz w:val="24"/>
      </w:rPr>
    </w:lvl>
    <w:lvl w:ilvl="6">
      <w:start w:val="1"/>
      <w:numFmt w:val="decimal"/>
      <w:lvlText w:val="%1.%2.%3.%4.%5.%6.%7."/>
      <w:lvlJc w:val="left"/>
      <w:pPr>
        <w:ind w:left="1440" w:hanging="1440"/>
      </w:pPr>
      <w:rPr>
        <w:rFonts w:eastAsia="Calibri"/>
        <w:b/>
        <w:sz w:val="24"/>
      </w:rPr>
    </w:lvl>
    <w:lvl w:ilvl="7">
      <w:start w:val="1"/>
      <w:numFmt w:val="decimal"/>
      <w:lvlText w:val="%1.%2.%3.%4.%5.%6.%7.%8."/>
      <w:lvlJc w:val="left"/>
      <w:pPr>
        <w:ind w:left="1440" w:hanging="1440"/>
      </w:pPr>
      <w:rPr>
        <w:rFonts w:eastAsia="Calibri"/>
        <w:b/>
        <w:sz w:val="24"/>
      </w:rPr>
    </w:lvl>
    <w:lvl w:ilvl="8">
      <w:start w:val="1"/>
      <w:numFmt w:val="decimal"/>
      <w:lvlText w:val="%1.%2.%3.%4.%5.%6.%7.%8.%9."/>
      <w:lvlJc w:val="left"/>
      <w:pPr>
        <w:ind w:left="1800" w:hanging="1800"/>
      </w:pPr>
      <w:rPr>
        <w:rFonts w:eastAsia="Calibri"/>
        <w:b/>
        <w:sz w:val="24"/>
      </w:rPr>
    </w:lvl>
  </w:abstractNum>
  <w:abstractNum w:abstractNumId="10" w15:restartNumberingAfterBreak="0">
    <w:nsid w:val="6BC819BD"/>
    <w:multiLevelType w:val="multilevel"/>
    <w:tmpl w:val="28B884A4"/>
    <w:lvl w:ilvl="0">
      <w:start w:val="8"/>
      <w:numFmt w:val="decimal"/>
      <w:lvlText w:val="%1."/>
      <w:lvlJc w:val="left"/>
      <w:pPr>
        <w:ind w:left="540" w:hanging="540"/>
      </w:pPr>
    </w:lvl>
    <w:lvl w:ilvl="1">
      <w:start w:val="6"/>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FF4437D"/>
    <w:multiLevelType w:val="multilevel"/>
    <w:tmpl w:val="99F6DF5A"/>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2" w15:restartNumberingAfterBreak="0">
    <w:nsid w:val="790471E4"/>
    <w:multiLevelType w:val="hybridMultilevel"/>
    <w:tmpl w:val="EA92AA0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C954290"/>
    <w:multiLevelType w:val="multilevel"/>
    <w:tmpl w:val="9B9C5008"/>
    <w:lvl w:ilvl="0">
      <w:start w:val="4"/>
      <w:numFmt w:val="decimal"/>
      <w:lvlText w:val="%1."/>
      <w:lvlJc w:val="left"/>
      <w:pPr>
        <w:tabs>
          <w:tab w:val="num" w:pos="360"/>
        </w:tabs>
        <w:ind w:left="360" w:hanging="360"/>
      </w:pPr>
      <w:rPr>
        <w:rFonts w:ascii="Times New Roman" w:hAnsi="Times New Roman"/>
        <w:b/>
        <w:sz w:val="24"/>
      </w:rPr>
    </w:lvl>
    <w:lvl w:ilvl="1">
      <w:start w:val="1"/>
      <w:numFmt w:val="decimal"/>
      <w:lvlText w:val="%1.%2"/>
      <w:lvlJc w:val="left"/>
      <w:pPr>
        <w:tabs>
          <w:tab w:val="num" w:pos="1000"/>
        </w:tabs>
        <w:ind w:left="1000" w:hanging="432"/>
      </w:pPr>
      <w:rPr>
        <w:b w:val="0"/>
        <w:i w:val="0"/>
        <w:strike w:val="0"/>
        <w:dstrike w:val="0"/>
      </w:rPr>
    </w:lvl>
    <w:lvl w:ilvl="2">
      <w:start w:val="1"/>
      <w:numFmt w:val="decimal"/>
      <w:lvlText w:val="%1.%2.%3."/>
      <w:lvlJc w:val="left"/>
      <w:pPr>
        <w:tabs>
          <w:tab w:val="num" w:pos="1440"/>
        </w:tabs>
        <w:ind w:left="1224" w:hanging="504"/>
      </w:pPr>
      <w:rPr>
        <w:b/>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9"/>
  </w:num>
  <w:num w:numId="5">
    <w:abstractNumId w:val="7"/>
  </w:num>
  <w:num w:numId="6">
    <w:abstractNumId w:val="5"/>
  </w:num>
  <w:num w:numId="7">
    <w:abstractNumId w:val="2"/>
  </w:num>
  <w:num w:numId="8">
    <w:abstractNumId w:val="1"/>
  </w:num>
  <w:num w:numId="9">
    <w:abstractNumId w:val="14"/>
  </w:num>
  <w:num w:numId="10">
    <w:abstractNumId w:val="4"/>
  </w:num>
  <w:num w:numId="11">
    <w:abstractNumId w:val="11"/>
  </w:num>
  <w:num w:numId="12">
    <w:abstractNumId w:val="10"/>
  </w:num>
  <w:num w:numId="13">
    <w:abstractNumId w:val="0"/>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100"/>
    <w:rsid w:val="000101C5"/>
    <w:rsid w:val="000218D0"/>
    <w:rsid w:val="0002554F"/>
    <w:rsid w:val="00031261"/>
    <w:rsid w:val="000529DA"/>
    <w:rsid w:val="000A383C"/>
    <w:rsid w:val="000B44AC"/>
    <w:rsid w:val="000C43ED"/>
    <w:rsid w:val="000D083F"/>
    <w:rsid w:val="000D3E25"/>
    <w:rsid w:val="000F4D72"/>
    <w:rsid w:val="001119D5"/>
    <w:rsid w:val="001173F1"/>
    <w:rsid w:val="00131836"/>
    <w:rsid w:val="00137394"/>
    <w:rsid w:val="00143B91"/>
    <w:rsid w:val="00144815"/>
    <w:rsid w:val="00171F22"/>
    <w:rsid w:val="00172DC5"/>
    <w:rsid w:val="00183841"/>
    <w:rsid w:val="0019518B"/>
    <w:rsid w:val="001A1EB8"/>
    <w:rsid w:val="001A3DF0"/>
    <w:rsid w:val="001A66ED"/>
    <w:rsid w:val="001B28BD"/>
    <w:rsid w:val="001D42B3"/>
    <w:rsid w:val="001E27E6"/>
    <w:rsid w:val="001E72C1"/>
    <w:rsid w:val="002102FE"/>
    <w:rsid w:val="002128EB"/>
    <w:rsid w:val="00214845"/>
    <w:rsid w:val="00216BF2"/>
    <w:rsid w:val="0022731B"/>
    <w:rsid w:val="002343CD"/>
    <w:rsid w:val="002357C2"/>
    <w:rsid w:val="00236583"/>
    <w:rsid w:val="0024427F"/>
    <w:rsid w:val="00247958"/>
    <w:rsid w:val="00267193"/>
    <w:rsid w:val="00274E61"/>
    <w:rsid w:val="00280D6D"/>
    <w:rsid w:val="00285A48"/>
    <w:rsid w:val="0029338A"/>
    <w:rsid w:val="002A2B79"/>
    <w:rsid w:val="002C6E64"/>
    <w:rsid w:val="002C6FFC"/>
    <w:rsid w:val="002E7517"/>
    <w:rsid w:val="002F15E5"/>
    <w:rsid w:val="00314834"/>
    <w:rsid w:val="00316359"/>
    <w:rsid w:val="00325813"/>
    <w:rsid w:val="00352EA4"/>
    <w:rsid w:val="003564F9"/>
    <w:rsid w:val="00375414"/>
    <w:rsid w:val="00382368"/>
    <w:rsid w:val="00383CF9"/>
    <w:rsid w:val="003A24A0"/>
    <w:rsid w:val="003A3BBC"/>
    <w:rsid w:val="003B59D8"/>
    <w:rsid w:val="003C154E"/>
    <w:rsid w:val="003D5985"/>
    <w:rsid w:val="003D6D48"/>
    <w:rsid w:val="003D6D83"/>
    <w:rsid w:val="003F1CB4"/>
    <w:rsid w:val="00403820"/>
    <w:rsid w:val="004457B8"/>
    <w:rsid w:val="0046199B"/>
    <w:rsid w:val="00473CD1"/>
    <w:rsid w:val="00486955"/>
    <w:rsid w:val="00490550"/>
    <w:rsid w:val="004A4376"/>
    <w:rsid w:val="004B759F"/>
    <w:rsid w:val="004D4573"/>
    <w:rsid w:val="004F5940"/>
    <w:rsid w:val="004F7E0B"/>
    <w:rsid w:val="00504213"/>
    <w:rsid w:val="00507379"/>
    <w:rsid w:val="00520995"/>
    <w:rsid w:val="00520FAB"/>
    <w:rsid w:val="00524F20"/>
    <w:rsid w:val="00536100"/>
    <w:rsid w:val="005409ED"/>
    <w:rsid w:val="00562ADB"/>
    <w:rsid w:val="00573700"/>
    <w:rsid w:val="0058233C"/>
    <w:rsid w:val="005859E7"/>
    <w:rsid w:val="005939CE"/>
    <w:rsid w:val="005A6789"/>
    <w:rsid w:val="005B17F4"/>
    <w:rsid w:val="005B253F"/>
    <w:rsid w:val="005B2550"/>
    <w:rsid w:val="005C4CC7"/>
    <w:rsid w:val="005E45D4"/>
    <w:rsid w:val="005F05AE"/>
    <w:rsid w:val="005F4910"/>
    <w:rsid w:val="006065FB"/>
    <w:rsid w:val="00606745"/>
    <w:rsid w:val="00621CD7"/>
    <w:rsid w:val="00656366"/>
    <w:rsid w:val="00660A1D"/>
    <w:rsid w:val="0069040B"/>
    <w:rsid w:val="006977CF"/>
    <w:rsid w:val="006B0A0F"/>
    <w:rsid w:val="006D2EF5"/>
    <w:rsid w:val="006F35DA"/>
    <w:rsid w:val="0074361A"/>
    <w:rsid w:val="007455E5"/>
    <w:rsid w:val="00745827"/>
    <w:rsid w:val="0075557A"/>
    <w:rsid w:val="00760841"/>
    <w:rsid w:val="007668CC"/>
    <w:rsid w:val="007673DC"/>
    <w:rsid w:val="007821B5"/>
    <w:rsid w:val="007A5616"/>
    <w:rsid w:val="007B4C87"/>
    <w:rsid w:val="007B63A2"/>
    <w:rsid w:val="007B686E"/>
    <w:rsid w:val="007D27B1"/>
    <w:rsid w:val="007D284A"/>
    <w:rsid w:val="008032F5"/>
    <w:rsid w:val="00826053"/>
    <w:rsid w:val="00850130"/>
    <w:rsid w:val="008716FA"/>
    <w:rsid w:val="00885674"/>
    <w:rsid w:val="00894193"/>
    <w:rsid w:val="008A0F24"/>
    <w:rsid w:val="008A457E"/>
    <w:rsid w:val="008A7089"/>
    <w:rsid w:val="008B0CA8"/>
    <w:rsid w:val="008D1215"/>
    <w:rsid w:val="008D3A0A"/>
    <w:rsid w:val="00900A4B"/>
    <w:rsid w:val="00924CBA"/>
    <w:rsid w:val="0092724B"/>
    <w:rsid w:val="00927ABC"/>
    <w:rsid w:val="00935EC8"/>
    <w:rsid w:val="00936579"/>
    <w:rsid w:val="00952599"/>
    <w:rsid w:val="0096729B"/>
    <w:rsid w:val="009A328C"/>
    <w:rsid w:val="009D2451"/>
    <w:rsid w:val="009D6685"/>
    <w:rsid w:val="009E1659"/>
    <w:rsid w:val="009F1870"/>
    <w:rsid w:val="00A027E3"/>
    <w:rsid w:val="00A147D6"/>
    <w:rsid w:val="00A27536"/>
    <w:rsid w:val="00A47071"/>
    <w:rsid w:val="00A47576"/>
    <w:rsid w:val="00A66BA6"/>
    <w:rsid w:val="00A861A4"/>
    <w:rsid w:val="00AD1F96"/>
    <w:rsid w:val="00AD2513"/>
    <w:rsid w:val="00AD73A5"/>
    <w:rsid w:val="00B0324C"/>
    <w:rsid w:val="00B07C81"/>
    <w:rsid w:val="00B133B9"/>
    <w:rsid w:val="00B16307"/>
    <w:rsid w:val="00B21C6C"/>
    <w:rsid w:val="00B22B15"/>
    <w:rsid w:val="00B273E0"/>
    <w:rsid w:val="00B32857"/>
    <w:rsid w:val="00B54B13"/>
    <w:rsid w:val="00B5557A"/>
    <w:rsid w:val="00B62E69"/>
    <w:rsid w:val="00B860A9"/>
    <w:rsid w:val="00B91E73"/>
    <w:rsid w:val="00B964BC"/>
    <w:rsid w:val="00BA3322"/>
    <w:rsid w:val="00BB36C8"/>
    <w:rsid w:val="00C14CEC"/>
    <w:rsid w:val="00C17E01"/>
    <w:rsid w:val="00C40643"/>
    <w:rsid w:val="00C56F16"/>
    <w:rsid w:val="00C65849"/>
    <w:rsid w:val="00C72B93"/>
    <w:rsid w:val="00C74EC7"/>
    <w:rsid w:val="00C96A9B"/>
    <w:rsid w:val="00CB07E7"/>
    <w:rsid w:val="00CB0978"/>
    <w:rsid w:val="00CB0FB2"/>
    <w:rsid w:val="00CB141B"/>
    <w:rsid w:val="00CB2FEA"/>
    <w:rsid w:val="00CD0626"/>
    <w:rsid w:val="00D13B3F"/>
    <w:rsid w:val="00D44079"/>
    <w:rsid w:val="00D971CA"/>
    <w:rsid w:val="00DA67CB"/>
    <w:rsid w:val="00DB0B4D"/>
    <w:rsid w:val="00DB4F50"/>
    <w:rsid w:val="00DC293D"/>
    <w:rsid w:val="00DC75D8"/>
    <w:rsid w:val="00DD0AC8"/>
    <w:rsid w:val="00DD1F4C"/>
    <w:rsid w:val="00DD7A12"/>
    <w:rsid w:val="00DE16E6"/>
    <w:rsid w:val="00E16D1A"/>
    <w:rsid w:val="00E2339A"/>
    <w:rsid w:val="00E27D38"/>
    <w:rsid w:val="00E3435C"/>
    <w:rsid w:val="00E4531C"/>
    <w:rsid w:val="00E46193"/>
    <w:rsid w:val="00E67311"/>
    <w:rsid w:val="00E67F30"/>
    <w:rsid w:val="00E73F5F"/>
    <w:rsid w:val="00E83FD5"/>
    <w:rsid w:val="00E92CDA"/>
    <w:rsid w:val="00E942F8"/>
    <w:rsid w:val="00E94C02"/>
    <w:rsid w:val="00EA4F81"/>
    <w:rsid w:val="00EB72DD"/>
    <w:rsid w:val="00EC1108"/>
    <w:rsid w:val="00ED23CF"/>
    <w:rsid w:val="00F07668"/>
    <w:rsid w:val="00F204BD"/>
    <w:rsid w:val="00F27994"/>
    <w:rsid w:val="00F42A29"/>
    <w:rsid w:val="00F45B7C"/>
    <w:rsid w:val="00F50212"/>
    <w:rsid w:val="00F51BDF"/>
    <w:rsid w:val="00F622B4"/>
    <w:rsid w:val="00F6559D"/>
    <w:rsid w:val="00FB2034"/>
    <w:rsid w:val="00FC0A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ABFD"/>
  <w15:docId w15:val="{E1935A1D-9481-4841-9EB5-01E53720B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36100"/>
    <w:pPr>
      <w:spacing w:after="200" w:line="276" w:lineRule="auto"/>
    </w:pPr>
    <w:rPr>
      <w:rFonts w:ascii="Times New Roman" w:eastAsia="Calibri" w:hAnsi="Times New Roman" w:cs="Times New Roman"/>
      <w:sz w:val="24"/>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536100"/>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semiHidden/>
    <w:unhideWhenUsed/>
    <w:qFormat/>
    <w:rsid w:val="0053610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semiHidden/>
    <w:unhideWhenUsed/>
    <w:qFormat/>
    <w:rsid w:val="0053610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Heading 4 Char Char Char Char Char"/>
    <w:basedOn w:val="Normal"/>
    <w:next w:val="Normal"/>
    <w:link w:val="Heading4Char"/>
    <w:semiHidden/>
    <w:unhideWhenUsed/>
    <w:qFormat/>
    <w:rsid w:val="00536100"/>
    <w:pPr>
      <w:keepNext/>
      <w:numPr>
        <w:ilvl w:val="3"/>
        <w:numId w:val="1"/>
      </w:numPr>
      <w:spacing w:after="0" w:line="240" w:lineRule="auto"/>
      <w:outlineLvl w:val="3"/>
    </w:pPr>
    <w:rPr>
      <w:rFonts w:eastAsia="Times New Roman"/>
      <w:sz w:val="44"/>
      <w:szCs w:val="20"/>
      <w:lang w:eastAsia="lt-LT"/>
    </w:rPr>
  </w:style>
  <w:style w:type="paragraph" w:styleId="Heading5">
    <w:name w:val="heading 5"/>
    <w:basedOn w:val="Normal"/>
    <w:next w:val="Normal"/>
    <w:link w:val="Heading5Char"/>
    <w:semiHidden/>
    <w:unhideWhenUsed/>
    <w:qFormat/>
    <w:rsid w:val="0053610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semiHidden/>
    <w:unhideWhenUsed/>
    <w:qFormat/>
    <w:rsid w:val="0053610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semiHidden/>
    <w:unhideWhenUsed/>
    <w:qFormat/>
    <w:rsid w:val="0053610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semiHidden/>
    <w:unhideWhenUsed/>
    <w:qFormat/>
    <w:rsid w:val="0053610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semiHidden/>
    <w:unhideWhenUsed/>
    <w:qFormat/>
    <w:rsid w:val="0053610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536100"/>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semiHidden/>
    <w:rsid w:val="00536100"/>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semiHidden/>
    <w:rsid w:val="00536100"/>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Heading 4 Char Char Char Char Char Char"/>
    <w:basedOn w:val="DefaultParagraphFont"/>
    <w:link w:val="Heading4"/>
    <w:semiHidden/>
    <w:rsid w:val="00536100"/>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semiHidden/>
    <w:rsid w:val="0053610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semiHidden/>
    <w:rsid w:val="0053610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semiHidden/>
    <w:rsid w:val="0053610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semiHidden/>
    <w:rsid w:val="0053610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semiHidden/>
    <w:rsid w:val="00536100"/>
    <w:rPr>
      <w:rFonts w:ascii="Times New Roman" w:eastAsia="Times New Roman" w:hAnsi="Times New Roman" w:cs="Times New Roman"/>
      <w:sz w:val="40"/>
      <w:szCs w:val="20"/>
      <w:lang w:eastAsia="lt-LT"/>
    </w:rPr>
  </w:style>
  <w:style w:type="character" w:styleId="Hyperlink">
    <w:name w:val="Hyperlink"/>
    <w:unhideWhenUsed/>
    <w:rsid w:val="00536100"/>
    <w:rPr>
      <w:color w:val="0000FF"/>
      <w:u w:val="single"/>
    </w:rPr>
  </w:style>
  <w:style w:type="paragraph" w:styleId="Title">
    <w:name w:val="Title"/>
    <w:basedOn w:val="Normal"/>
    <w:link w:val="TitleChar"/>
    <w:qFormat/>
    <w:rsid w:val="00536100"/>
    <w:pPr>
      <w:spacing w:after="0" w:line="240" w:lineRule="auto"/>
      <w:jc w:val="center"/>
    </w:pPr>
    <w:rPr>
      <w:rFonts w:eastAsia="Times New Roman"/>
      <w:b/>
      <w:bCs/>
      <w:szCs w:val="24"/>
      <w:lang w:val="x-none"/>
    </w:rPr>
  </w:style>
  <w:style w:type="character" w:customStyle="1" w:styleId="TitleChar">
    <w:name w:val="Title Char"/>
    <w:basedOn w:val="DefaultParagraphFont"/>
    <w:link w:val="Title"/>
    <w:rsid w:val="00536100"/>
    <w:rPr>
      <w:rFonts w:ascii="Times New Roman" w:eastAsia="Times New Roman" w:hAnsi="Times New Roman" w:cs="Times New Roman"/>
      <w:b/>
      <w:bCs/>
      <w:sz w:val="24"/>
      <w:szCs w:val="24"/>
      <w:lang w:val="x-none"/>
    </w:rPr>
  </w:style>
  <w:style w:type="paragraph" w:styleId="BodyText">
    <w:name w:val="Body Text"/>
    <w:basedOn w:val="Normal"/>
    <w:link w:val="BodyTextChar"/>
    <w:semiHidden/>
    <w:unhideWhenUsed/>
    <w:rsid w:val="00536100"/>
    <w:pPr>
      <w:spacing w:after="120" w:line="240" w:lineRule="auto"/>
    </w:pPr>
    <w:rPr>
      <w:rFonts w:eastAsia="Times New Roman"/>
      <w:szCs w:val="24"/>
      <w:lang w:val="x-none" w:eastAsia="x-none"/>
    </w:rPr>
  </w:style>
  <w:style w:type="character" w:customStyle="1" w:styleId="BodyTextChar">
    <w:name w:val="Body Text Char"/>
    <w:basedOn w:val="DefaultParagraphFont"/>
    <w:link w:val="BodyText"/>
    <w:semiHidden/>
    <w:rsid w:val="00536100"/>
    <w:rPr>
      <w:rFonts w:ascii="Times New Roman" w:eastAsia="Times New Roman" w:hAnsi="Times New Roman" w:cs="Times New Roman"/>
      <w:sz w:val="24"/>
      <w:szCs w:val="24"/>
      <w:lang w:val="x-none" w:eastAsia="x-none"/>
    </w:rPr>
  </w:style>
  <w:style w:type="paragraph" w:customStyle="1" w:styleId="Patvirtinta">
    <w:name w:val="Patvirtinta"/>
    <w:rsid w:val="0053610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table" w:styleId="TableGrid">
    <w:name w:val="Table Grid"/>
    <w:basedOn w:val="TableNormal"/>
    <w:uiPriority w:val="39"/>
    <w:rsid w:val="008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0"/>
    <w:rsid w:val="00885674"/>
    <w:pPr>
      <w:autoSpaceDN w:val="0"/>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Pagrindinistekstas1"/>
    <w:rsid w:val="00885674"/>
    <w:rPr>
      <w:rFonts w:ascii="TimesLT" w:eastAsia="Times New Roman" w:hAnsi="TimesLT" w:cs="Times New Roman"/>
      <w:sz w:val="20"/>
      <w:szCs w:val="20"/>
      <w:lang w:val="en-US"/>
    </w:rPr>
  </w:style>
  <w:style w:type="paragraph" w:styleId="ListParagraph">
    <w:name w:val="List Paragraph"/>
    <w:aliases w:val="List Paragraph Red,Bullet EY,List Paragraph111"/>
    <w:basedOn w:val="Normal"/>
    <w:link w:val="ListParagraphChar"/>
    <w:uiPriority w:val="34"/>
    <w:qFormat/>
    <w:rsid w:val="001B28BD"/>
    <w:pPr>
      <w:spacing w:after="0" w:line="240" w:lineRule="auto"/>
      <w:ind w:left="720"/>
      <w:contextualSpacing/>
    </w:pPr>
    <w:rPr>
      <w:rFonts w:eastAsia="Times New Roman"/>
      <w:szCs w:val="24"/>
      <w:lang w:val="x-none" w:eastAsia="x-none"/>
    </w:rPr>
  </w:style>
  <w:style w:type="character" w:customStyle="1" w:styleId="ListParagraphChar">
    <w:name w:val="List Paragraph Char"/>
    <w:aliases w:val="List Paragraph Red Char,Bullet EY Char,List Paragraph111 Char"/>
    <w:link w:val="ListParagraph"/>
    <w:uiPriority w:val="99"/>
    <w:locked/>
    <w:rsid w:val="001B28BD"/>
    <w:rPr>
      <w:rFonts w:ascii="Times New Roman" w:eastAsia="Times New Roman" w:hAnsi="Times New Roman" w:cs="Times New Roman"/>
      <w:sz w:val="24"/>
      <w:szCs w:val="24"/>
      <w:lang w:val="x-none" w:eastAsia="x-none"/>
    </w:rPr>
  </w:style>
  <w:style w:type="paragraph" w:styleId="NoSpacing">
    <w:name w:val="No Spacing"/>
    <w:uiPriority w:val="1"/>
    <w:qFormat/>
    <w:rsid w:val="00936579"/>
    <w:pPr>
      <w:spacing w:after="0" w:line="240" w:lineRule="auto"/>
    </w:pPr>
    <w:rPr>
      <w:rFonts w:ascii="Times New Roman" w:eastAsia="Calibri" w:hAnsi="Times New Roman" w:cs="Times New Roman"/>
      <w:sz w:val="24"/>
    </w:rPr>
  </w:style>
  <w:style w:type="character" w:customStyle="1" w:styleId="UnresolvedMention1">
    <w:name w:val="Unresolved Mention1"/>
    <w:basedOn w:val="DefaultParagraphFont"/>
    <w:uiPriority w:val="99"/>
    <w:semiHidden/>
    <w:unhideWhenUsed/>
    <w:rsid w:val="009A328C"/>
    <w:rPr>
      <w:color w:val="605E5C"/>
      <w:shd w:val="clear" w:color="auto" w:fill="E1DFDD"/>
    </w:rPr>
  </w:style>
  <w:style w:type="paragraph" w:styleId="FootnoteText">
    <w:name w:val="footnote text"/>
    <w:basedOn w:val="Normal"/>
    <w:link w:val="FootnoteTextChar"/>
    <w:semiHidden/>
    <w:rsid w:val="007D27B1"/>
    <w:pPr>
      <w:spacing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7D27B1"/>
    <w:rPr>
      <w:rFonts w:ascii="Times New Roman" w:eastAsia="Times New Roman" w:hAnsi="Times New Roman" w:cs="Times New Roman"/>
      <w:sz w:val="20"/>
      <w:szCs w:val="20"/>
    </w:rPr>
  </w:style>
  <w:style w:type="character" w:styleId="FootnoteReference">
    <w:name w:val="footnote reference"/>
    <w:semiHidden/>
    <w:qFormat/>
    <w:rsid w:val="007D27B1"/>
    <w:rPr>
      <w:vertAlign w:val="superscript"/>
    </w:rPr>
  </w:style>
  <w:style w:type="table" w:customStyle="1" w:styleId="TableGrid1">
    <w:name w:val="Table Grid1"/>
    <w:basedOn w:val="TableNormal"/>
    <w:next w:val="TableGrid"/>
    <w:uiPriority w:val="39"/>
    <w:rsid w:val="00AD1F96"/>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5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68675">
      <w:bodyDiv w:val="1"/>
      <w:marLeft w:val="0"/>
      <w:marRight w:val="0"/>
      <w:marTop w:val="0"/>
      <w:marBottom w:val="0"/>
      <w:divBdr>
        <w:top w:val="none" w:sz="0" w:space="0" w:color="auto"/>
        <w:left w:val="none" w:sz="0" w:space="0" w:color="auto"/>
        <w:bottom w:val="none" w:sz="0" w:space="0" w:color="auto"/>
        <w:right w:val="none" w:sz="0" w:space="0" w:color="auto"/>
      </w:divBdr>
    </w:div>
    <w:div w:id="760492730">
      <w:bodyDiv w:val="1"/>
      <w:marLeft w:val="0"/>
      <w:marRight w:val="0"/>
      <w:marTop w:val="0"/>
      <w:marBottom w:val="0"/>
      <w:divBdr>
        <w:top w:val="none" w:sz="0" w:space="0" w:color="auto"/>
        <w:left w:val="none" w:sz="0" w:space="0" w:color="auto"/>
        <w:bottom w:val="none" w:sz="0" w:space="0" w:color="auto"/>
        <w:right w:val="none" w:sz="0" w:space="0" w:color="auto"/>
      </w:divBdr>
    </w:div>
    <w:div w:id="16235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abonyk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abonyks@gmail.com" TargetMode="External"/><Relationship Id="rId5" Type="http://schemas.openxmlformats.org/officeDocument/2006/relationships/webSettings" Target="webSettings.xml"/><Relationship Id="rId15" Type="http://schemas.openxmlformats.org/officeDocument/2006/relationships/hyperlink" Target="mailto:uabonyks@gmail.com" TargetMode="External"/><Relationship Id="rId10" Type="http://schemas.openxmlformats.org/officeDocument/2006/relationships/hyperlink" Target="mailto:uabonyks@gmail.com"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uabonyk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F6F09-E5FE-434E-80C4-ED2F3EC2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7139</Words>
  <Characters>40693</Characters>
  <Application>Microsoft Office Word</Application>
  <DocSecurity>0</DocSecurity>
  <Lines>339</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centras</dc:creator>
  <cp:lastModifiedBy>Eimantas Galkevicius</cp:lastModifiedBy>
  <cp:revision>4</cp:revision>
  <dcterms:created xsi:type="dcterms:W3CDTF">2019-10-25T10:32:00Z</dcterms:created>
  <dcterms:modified xsi:type="dcterms:W3CDTF">2019-10-28T14:11:00Z</dcterms:modified>
</cp:coreProperties>
</file>