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CA274" w14:textId="77777777" w:rsidR="00631319" w:rsidRDefault="002A42AE">
      <w:pPr>
        <w:jc w:val="center"/>
        <w:rPr>
          <w:color w:val="000000"/>
          <w:sz w:val="28"/>
          <w:szCs w:val="28"/>
        </w:rPr>
      </w:pPr>
      <w:r>
        <w:rPr>
          <w:noProof/>
        </w:rPr>
        <w:drawing>
          <wp:inline distT="0" distB="0" distL="0" distR="0" wp14:anchorId="334CF40B" wp14:editId="2A3B1CDE">
            <wp:extent cx="2767965" cy="1752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2767965" cy="1752600"/>
                    </a:xfrm>
                    <a:prstGeom prst="rect">
                      <a:avLst/>
                    </a:prstGeom>
                  </pic:spPr>
                </pic:pic>
              </a:graphicData>
            </a:graphic>
          </wp:inline>
        </w:drawing>
      </w:r>
    </w:p>
    <w:p w14:paraId="7C61348C" w14:textId="77777777" w:rsidR="00631319" w:rsidRDefault="002A42AE">
      <w:pPr>
        <w:jc w:val="center"/>
        <w:rPr>
          <w:color w:val="000000"/>
          <w:sz w:val="28"/>
          <w:szCs w:val="28"/>
        </w:rPr>
      </w:pPr>
      <w:r>
        <w:rPr>
          <w:b/>
          <w:color w:val="000000"/>
          <w:sz w:val="28"/>
          <w:szCs w:val="28"/>
        </w:rPr>
        <w:t>UAB „MEŠKĖNAS“</w:t>
      </w:r>
    </w:p>
    <w:p w14:paraId="3829DB17" w14:textId="77777777" w:rsidR="00631319" w:rsidRDefault="00631319">
      <w:pPr>
        <w:jc w:val="center"/>
        <w:rPr>
          <w:color w:val="000000"/>
          <w:sz w:val="16"/>
          <w:szCs w:val="16"/>
        </w:rPr>
      </w:pPr>
    </w:p>
    <w:p w14:paraId="38C6E17D" w14:textId="77777777" w:rsidR="00631319" w:rsidRDefault="002A42AE">
      <w:pPr>
        <w:jc w:val="center"/>
        <w:rPr>
          <w:color w:val="000000"/>
          <w:sz w:val="16"/>
          <w:szCs w:val="16"/>
        </w:rPr>
      </w:pPr>
      <w:r>
        <w:rPr>
          <w:color w:val="000000"/>
          <w:sz w:val="16"/>
          <w:szCs w:val="16"/>
        </w:rPr>
        <w:t>Gedimino pr. 44A-101, LT-01110 Vilnius, el. p. info@meskenas.lt</w:t>
      </w:r>
    </w:p>
    <w:p w14:paraId="40C553F9" w14:textId="77777777" w:rsidR="00631319" w:rsidRDefault="002A42AE">
      <w:pPr>
        <w:jc w:val="center"/>
        <w:rPr>
          <w:color w:val="000000"/>
          <w:sz w:val="16"/>
          <w:szCs w:val="16"/>
        </w:rPr>
      </w:pPr>
      <w:r>
        <w:rPr>
          <w:color w:val="000000"/>
          <w:sz w:val="16"/>
          <w:szCs w:val="16"/>
        </w:rPr>
        <w:t>Duomenys kaupiami ir saugomi Juridinių asmenų registre, kodas 133227469, PVM mokėtojo kodas LT332274610</w:t>
      </w:r>
    </w:p>
    <w:p w14:paraId="6D334FF2" w14:textId="77777777" w:rsidR="00631319" w:rsidRDefault="00631319">
      <w:pPr>
        <w:jc w:val="center"/>
        <w:rPr>
          <w:color w:val="808080"/>
          <w:sz w:val="24"/>
          <w:szCs w:val="24"/>
        </w:rPr>
      </w:pPr>
    </w:p>
    <w:p w14:paraId="648EE49B" w14:textId="77777777" w:rsidR="00631319" w:rsidRDefault="00631319">
      <w:pPr>
        <w:jc w:val="center"/>
        <w:rPr>
          <w:color w:val="000000"/>
          <w:sz w:val="24"/>
          <w:szCs w:val="24"/>
        </w:rPr>
      </w:pPr>
    </w:p>
    <w:p w14:paraId="58E50B83" w14:textId="77777777" w:rsidR="00631319" w:rsidRDefault="00631319">
      <w:pPr>
        <w:tabs>
          <w:tab w:val="right" w:pos="8505"/>
        </w:tabs>
        <w:jc w:val="center"/>
        <w:rPr>
          <w:color w:val="000000"/>
          <w:sz w:val="24"/>
          <w:szCs w:val="24"/>
        </w:rPr>
      </w:pPr>
    </w:p>
    <w:p w14:paraId="65F78E6F" w14:textId="77777777" w:rsidR="00631319" w:rsidRDefault="002A42AE">
      <w:pPr>
        <w:jc w:val="center"/>
        <w:rPr>
          <w:color w:val="000000"/>
          <w:sz w:val="28"/>
          <w:szCs w:val="28"/>
        </w:rPr>
      </w:pPr>
      <w:r>
        <w:rPr>
          <w:b/>
          <w:smallCaps/>
          <w:color w:val="000000"/>
          <w:sz w:val="28"/>
          <w:szCs w:val="28"/>
        </w:rPr>
        <w:t>KONŠAVIMO ĮRENGOS KOMPLEKTO</w:t>
      </w:r>
    </w:p>
    <w:p w14:paraId="65201D1A" w14:textId="77777777" w:rsidR="00631319" w:rsidRDefault="00631319">
      <w:pPr>
        <w:jc w:val="center"/>
        <w:rPr>
          <w:color w:val="000000"/>
          <w:sz w:val="28"/>
          <w:szCs w:val="28"/>
        </w:rPr>
      </w:pPr>
    </w:p>
    <w:p w14:paraId="1C09540D" w14:textId="77777777" w:rsidR="00631319" w:rsidRDefault="002A42AE">
      <w:pP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2CEA35E4" w14:textId="77777777" w:rsidR="00631319" w:rsidRDefault="00631319">
      <w:pPr>
        <w:jc w:val="center"/>
        <w:rPr>
          <w:color w:val="000000"/>
          <w:sz w:val="24"/>
          <w:szCs w:val="24"/>
        </w:rPr>
      </w:pPr>
    </w:p>
    <w:p w14:paraId="30222407" w14:textId="77777777" w:rsidR="00631319" w:rsidRDefault="00631319">
      <w:pPr>
        <w:jc w:val="center"/>
        <w:rPr>
          <w:color w:val="000000"/>
          <w:sz w:val="24"/>
          <w:szCs w:val="24"/>
        </w:rPr>
      </w:pPr>
    </w:p>
    <w:p w14:paraId="28CCDCDD" w14:textId="77777777" w:rsidR="00631319" w:rsidRDefault="00631319">
      <w:pPr>
        <w:rPr>
          <w:color w:val="000000"/>
          <w:sz w:val="24"/>
          <w:szCs w:val="24"/>
        </w:rPr>
      </w:pPr>
    </w:p>
    <w:p w14:paraId="5641C63A" w14:textId="77777777" w:rsidR="00631319" w:rsidRDefault="002A42AE">
      <w:pPr>
        <w:jc w:val="center"/>
        <w:rPr>
          <w:color w:val="000000"/>
          <w:sz w:val="24"/>
          <w:szCs w:val="24"/>
        </w:rPr>
      </w:pPr>
      <w:r>
        <w:rPr>
          <w:b/>
          <w:color w:val="000000"/>
          <w:sz w:val="24"/>
          <w:szCs w:val="24"/>
        </w:rPr>
        <w:t>TURINYS</w:t>
      </w:r>
    </w:p>
    <w:p w14:paraId="345E84E6" w14:textId="77777777" w:rsidR="00631319" w:rsidRDefault="00631319">
      <w:pPr>
        <w:jc w:val="center"/>
        <w:rPr>
          <w:color w:val="000000"/>
          <w:sz w:val="24"/>
          <w:szCs w:val="24"/>
        </w:rPr>
      </w:pPr>
    </w:p>
    <w:p w14:paraId="291D3FA0" w14:textId="77777777" w:rsidR="00631319" w:rsidRDefault="00631319">
      <w:pPr>
        <w:jc w:val="center"/>
        <w:rPr>
          <w:color w:val="000000"/>
          <w:sz w:val="24"/>
          <w:szCs w:val="24"/>
        </w:rPr>
      </w:pPr>
    </w:p>
    <w:sdt>
      <w:sdtPr>
        <w:id w:val="1512649915"/>
        <w:docPartObj>
          <w:docPartGallery w:val="Table of Contents"/>
          <w:docPartUnique/>
        </w:docPartObj>
      </w:sdtPr>
      <w:sdtEndPr/>
      <w:sdtContent>
        <w:p w14:paraId="621EAF52" w14:textId="77777777" w:rsidR="00631319" w:rsidRDefault="002A42AE">
          <w:pPr>
            <w:rPr>
              <w:rFonts w:ascii="Calibri" w:eastAsia="Calibri" w:hAnsi="Calibri" w:cs="Calibri"/>
              <w:color w:val="000000"/>
              <w:sz w:val="22"/>
              <w:szCs w:val="22"/>
            </w:rPr>
          </w:pPr>
          <w:r>
            <w:fldChar w:fldCharType="begin"/>
          </w:r>
          <w:r>
            <w:rPr>
              <w:rStyle w:val="IndexLink"/>
              <w:b/>
              <w:webHidden/>
              <w:sz w:val="24"/>
              <w:szCs w:val="24"/>
              <w:u w:val="single"/>
            </w:rPr>
            <w:instrText>TOC \z \o "1-9" \u \h</w:instrText>
          </w:r>
          <w:r>
            <w:rPr>
              <w:rStyle w:val="IndexLink"/>
              <w:b/>
              <w:u w:val="single"/>
            </w:rPr>
            <w:fldChar w:fldCharType="separate"/>
          </w:r>
          <w:hyperlink w:anchor="_gjdgxs">
            <w:r>
              <w:rPr>
                <w:rStyle w:val="IndexLink"/>
                <w:b/>
                <w:webHidden/>
                <w:color w:val="0000FF"/>
                <w:sz w:val="24"/>
                <w:szCs w:val="24"/>
                <w:u w:val="single"/>
              </w:rPr>
              <w:t>1.</w:t>
            </w:r>
          </w:hyperlink>
          <w:hyperlink w:anchor="_gjdgxs">
            <w:r>
              <w:rPr>
                <w:rStyle w:val="IndexLink"/>
                <w:rFonts w:ascii="Calibri" w:eastAsia="Calibri" w:hAnsi="Calibri" w:cs="Calibri"/>
                <w:webHidden/>
                <w:color w:val="000000"/>
                <w:sz w:val="22"/>
                <w:szCs w:val="22"/>
              </w:rPr>
              <w:tab/>
            </w:r>
          </w:hyperlink>
          <w:r>
            <w:rPr>
              <w:b/>
              <w:color w:val="0000FF"/>
              <w:sz w:val="24"/>
              <w:szCs w:val="24"/>
              <w:u w:val="single"/>
            </w:rPr>
            <w:t>BENDROSIOS NUOSTATOS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w:t>
          </w:r>
        </w:p>
        <w:p w14:paraId="4E38C098" w14:textId="77777777" w:rsidR="00631319" w:rsidRDefault="00626E9A">
          <w:pPr>
            <w:rPr>
              <w:rFonts w:ascii="Calibri" w:eastAsia="Calibri" w:hAnsi="Calibri" w:cs="Calibri"/>
              <w:color w:val="000000"/>
              <w:sz w:val="22"/>
              <w:szCs w:val="22"/>
            </w:rPr>
          </w:pPr>
          <w:hyperlink w:anchor="_30j0zll">
            <w:r w:rsidR="002A42AE">
              <w:rPr>
                <w:rStyle w:val="IndexLink"/>
                <w:b/>
                <w:webHidden/>
                <w:color w:val="0000FF"/>
                <w:sz w:val="24"/>
                <w:szCs w:val="24"/>
                <w:u w:val="single"/>
              </w:rPr>
              <w:t>2.</w:t>
            </w:r>
          </w:hyperlink>
          <w:hyperlink w:anchor="_30j0zll">
            <w:r w:rsidR="002A42AE">
              <w:rPr>
                <w:rStyle w:val="IndexLink"/>
                <w:rFonts w:ascii="Calibri" w:eastAsia="Calibri" w:hAnsi="Calibri" w:cs="Calibri"/>
                <w:webHidden/>
                <w:color w:val="000000"/>
                <w:sz w:val="22"/>
                <w:szCs w:val="22"/>
              </w:rPr>
              <w:tab/>
            </w:r>
          </w:hyperlink>
          <w:r w:rsidR="002A42AE">
            <w:rPr>
              <w:b/>
              <w:color w:val="0000FF"/>
              <w:sz w:val="24"/>
              <w:szCs w:val="24"/>
              <w:u w:val="single"/>
            </w:rPr>
            <w:t>PIRKIMO OBJEKTAS</w:t>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t>2</w:t>
          </w:r>
        </w:p>
        <w:p w14:paraId="72415EF5" w14:textId="77777777" w:rsidR="00631319" w:rsidRDefault="00626E9A">
          <w:pPr>
            <w:rPr>
              <w:rFonts w:ascii="Calibri" w:eastAsia="Calibri" w:hAnsi="Calibri" w:cs="Calibri"/>
              <w:color w:val="000000"/>
              <w:sz w:val="22"/>
              <w:szCs w:val="22"/>
            </w:rPr>
          </w:pPr>
          <w:hyperlink w:anchor="_1fob9te">
            <w:r w:rsidR="002A42AE">
              <w:rPr>
                <w:rStyle w:val="IndexLink"/>
                <w:b/>
                <w:webHidden/>
                <w:color w:val="0000FF"/>
                <w:sz w:val="24"/>
                <w:szCs w:val="24"/>
                <w:u w:val="single"/>
              </w:rPr>
              <w:t>3.</w:t>
            </w:r>
          </w:hyperlink>
          <w:hyperlink w:anchor="_1fob9te">
            <w:r w:rsidR="002A42AE">
              <w:rPr>
                <w:rStyle w:val="IndexLink"/>
                <w:rFonts w:ascii="Calibri" w:eastAsia="Calibri" w:hAnsi="Calibri" w:cs="Calibri"/>
                <w:webHidden/>
                <w:color w:val="000000"/>
                <w:sz w:val="22"/>
                <w:szCs w:val="22"/>
              </w:rPr>
              <w:tab/>
            </w:r>
          </w:hyperlink>
          <w:r w:rsidR="002A42AE">
            <w:rPr>
              <w:b/>
              <w:color w:val="0000FF"/>
              <w:sz w:val="24"/>
              <w:szCs w:val="24"/>
              <w:u w:val="single"/>
            </w:rPr>
            <w:t>TIEKĖJŲ KVALIFIKACIJOS REIKALAVIMAI</w:t>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t>3</w:t>
          </w:r>
        </w:p>
        <w:p w14:paraId="50E4D1BE" w14:textId="77777777" w:rsidR="00631319" w:rsidRDefault="00626E9A">
          <w:pPr>
            <w:rPr>
              <w:rFonts w:ascii="Calibri" w:eastAsia="Calibri" w:hAnsi="Calibri" w:cs="Calibri"/>
              <w:color w:val="000000"/>
              <w:sz w:val="22"/>
              <w:szCs w:val="22"/>
            </w:rPr>
          </w:pPr>
          <w:hyperlink w:anchor="_3znysh7">
            <w:r w:rsidR="002A42AE">
              <w:rPr>
                <w:rStyle w:val="IndexLink"/>
                <w:b/>
                <w:webHidden/>
                <w:color w:val="0000FF"/>
                <w:sz w:val="24"/>
                <w:szCs w:val="24"/>
                <w:u w:val="single"/>
              </w:rPr>
              <w:t>4.</w:t>
            </w:r>
          </w:hyperlink>
          <w:hyperlink w:anchor="_3znysh7">
            <w:r w:rsidR="002A42AE">
              <w:rPr>
                <w:rStyle w:val="IndexLink"/>
                <w:rFonts w:ascii="Calibri" w:eastAsia="Calibri" w:hAnsi="Calibri" w:cs="Calibri"/>
                <w:webHidden/>
                <w:color w:val="000000"/>
                <w:sz w:val="22"/>
                <w:szCs w:val="22"/>
              </w:rPr>
              <w:tab/>
            </w:r>
          </w:hyperlink>
          <w:r w:rsidR="002A42AE">
            <w:rPr>
              <w:b/>
              <w:color w:val="0000FF"/>
              <w:sz w:val="24"/>
              <w:szCs w:val="24"/>
              <w:u w:val="single"/>
            </w:rPr>
            <w:t>PASIŪLYMŲ RENGIMAS, PATEIKIMAS, KEITIMAS</w:t>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t>5</w:t>
          </w:r>
        </w:p>
        <w:p w14:paraId="754F3FDC" w14:textId="77777777" w:rsidR="00631319" w:rsidRDefault="00626E9A">
          <w:pPr>
            <w:rPr>
              <w:rFonts w:ascii="Calibri" w:eastAsia="Calibri" w:hAnsi="Calibri" w:cs="Calibri"/>
              <w:color w:val="000000"/>
              <w:sz w:val="22"/>
              <w:szCs w:val="22"/>
            </w:rPr>
          </w:pPr>
          <w:hyperlink w:anchor="_2et92p0">
            <w:r w:rsidR="002A42AE">
              <w:rPr>
                <w:rStyle w:val="IndexLink"/>
                <w:b/>
                <w:webHidden/>
                <w:color w:val="0000FF"/>
                <w:sz w:val="24"/>
                <w:szCs w:val="24"/>
                <w:u w:val="single"/>
              </w:rPr>
              <w:t>5.</w:t>
            </w:r>
          </w:hyperlink>
          <w:hyperlink w:anchor="_2et92p0">
            <w:r w:rsidR="002A42AE">
              <w:rPr>
                <w:rStyle w:val="IndexLink"/>
                <w:rFonts w:ascii="Calibri" w:eastAsia="Calibri" w:hAnsi="Calibri" w:cs="Calibri"/>
                <w:webHidden/>
                <w:color w:val="000000"/>
                <w:sz w:val="22"/>
                <w:szCs w:val="22"/>
              </w:rPr>
              <w:tab/>
            </w:r>
          </w:hyperlink>
          <w:r w:rsidR="002A42AE">
            <w:rPr>
              <w:b/>
              <w:color w:val="0000FF"/>
              <w:sz w:val="24"/>
              <w:szCs w:val="24"/>
              <w:u w:val="single"/>
            </w:rPr>
            <w:t>KONKURSO SĄLYGŲ PAAIŠKINIMAS IR PATIKSLINIMAS</w:t>
          </w:r>
          <w:r w:rsidR="002A42AE">
            <w:rPr>
              <w:color w:val="000000"/>
              <w:sz w:val="24"/>
              <w:szCs w:val="24"/>
            </w:rPr>
            <w:tab/>
          </w:r>
          <w:r w:rsidR="002A42AE">
            <w:rPr>
              <w:color w:val="000000"/>
              <w:sz w:val="24"/>
              <w:szCs w:val="24"/>
            </w:rPr>
            <w:tab/>
          </w:r>
          <w:r w:rsidR="002A42AE">
            <w:rPr>
              <w:color w:val="000000"/>
              <w:sz w:val="24"/>
              <w:szCs w:val="24"/>
            </w:rPr>
            <w:tab/>
            <w:t>6</w:t>
          </w:r>
        </w:p>
        <w:p w14:paraId="7C51D2F4" w14:textId="77777777" w:rsidR="00631319" w:rsidRDefault="00626E9A">
          <w:pPr>
            <w:rPr>
              <w:rFonts w:ascii="Calibri" w:eastAsia="Calibri" w:hAnsi="Calibri" w:cs="Calibri"/>
              <w:color w:val="000000"/>
              <w:sz w:val="22"/>
              <w:szCs w:val="22"/>
            </w:rPr>
          </w:pPr>
          <w:hyperlink w:anchor="_tyjcwt">
            <w:r w:rsidR="002A42AE">
              <w:rPr>
                <w:rStyle w:val="IndexLink"/>
                <w:b/>
                <w:webHidden/>
                <w:color w:val="0000FF"/>
                <w:sz w:val="24"/>
                <w:szCs w:val="24"/>
                <w:u w:val="single"/>
              </w:rPr>
              <w:t>6.</w:t>
            </w:r>
          </w:hyperlink>
          <w:hyperlink w:anchor="_tyjcwt">
            <w:r w:rsidR="002A42AE">
              <w:rPr>
                <w:rStyle w:val="IndexLink"/>
                <w:rFonts w:ascii="Calibri" w:eastAsia="Calibri" w:hAnsi="Calibri" w:cs="Calibri"/>
                <w:webHidden/>
                <w:color w:val="000000"/>
                <w:sz w:val="22"/>
                <w:szCs w:val="22"/>
              </w:rPr>
              <w:tab/>
            </w:r>
          </w:hyperlink>
          <w:r w:rsidR="002A42AE">
            <w:rPr>
              <w:b/>
              <w:color w:val="0000FF"/>
              <w:sz w:val="24"/>
              <w:szCs w:val="24"/>
              <w:u w:val="single"/>
            </w:rPr>
            <w:t>PASIŪLYMŲ NAGRINĖJIMAS IR VERTINIMAS</w:t>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t>6</w:t>
          </w:r>
        </w:p>
        <w:p w14:paraId="6A16DA8A" w14:textId="77777777" w:rsidR="00631319" w:rsidRDefault="00626E9A">
          <w:pPr>
            <w:rPr>
              <w:rFonts w:ascii="Calibri" w:eastAsia="Calibri" w:hAnsi="Calibri" w:cs="Calibri"/>
              <w:color w:val="000000"/>
              <w:sz w:val="22"/>
              <w:szCs w:val="22"/>
            </w:rPr>
          </w:pPr>
          <w:hyperlink w:anchor="_3dy6vkm">
            <w:r w:rsidR="002A42AE">
              <w:rPr>
                <w:rStyle w:val="IndexLink"/>
                <w:b/>
                <w:webHidden/>
                <w:color w:val="0000FF"/>
                <w:sz w:val="24"/>
                <w:szCs w:val="24"/>
                <w:u w:val="single"/>
              </w:rPr>
              <w:t>7.</w:t>
            </w:r>
          </w:hyperlink>
          <w:hyperlink w:anchor="_3dy6vkm">
            <w:r w:rsidR="002A42AE">
              <w:rPr>
                <w:rStyle w:val="IndexLink"/>
                <w:rFonts w:ascii="Calibri" w:eastAsia="Calibri" w:hAnsi="Calibri" w:cs="Calibri"/>
                <w:webHidden/>
                <w:color w:val="000000"/>
                <w:sz w:val="22"/>
                <w:szCs w:val="22"/>
              </w:rPr>
              <w:tab/>
            </w:r>
          </w:hyperlink>
          <w:r w:rsidR="002A42AE">
            <w:rPr>
              <w:b/>
              <w:color w:val="0000FF"/>
              <w:sz w:val="24"/>
              <w:szCs w:val="24"/>
              <w:u w:val="single"/>
            </w:rPr>
            <w:t>PASIŪLYMŲ ATMETIMO PRIEŽASTYS</w:t>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t>7</w:t>
          </w:r>
        </w:p>
        <w:p w14:paraId="09CAE2BD" w14:textId="77777777" w:rsidR="00631319" w:rsidRDefault="00626E9A">
          <w:pPr>
            <w:rPr>
              <w:rFonts w:ascii="Calibri" w:eastAsia="Calibri" w:hAnsi="Calibri" w:cs="Calibri"/>
              <w:color w:val="000000"/>
              <w:sz w:val="22"/>
              <w:szCs w:val="22"/>
            </w:rPr>
          </w:pPr>
          <w:hyperlink w:anchor="_1t3h5sf">
            <w:r w:rsidR="002A42AE">
              <w:rPr>
                <w:rStyle w:val="IndexLink"/>
                <w:b/>
                <w:webHidden/>
                <w:color w:val="0000FF"/>
                <w:sz w:val="24"/>
                <w:szCs w:val="24"/>
                <w:u w:val="single"/>
              </w:rPr>
              <w:t>8.</w:t>
            </w:r>
          </w:hyperlink>
          <w:hyperlink w:anchor="_1t3h5sf">
            <w:r w:rsidR="002A42AE">
              <w:rPr>
                <w:rStyle w:val="IndexLink"/>
                <w:rFonts w:ascii="Calibri" w:eastAsia="Calibri" w:hAnsi="Calibri" w:cs="Calibri"/>
                <w:webHidden/>
                <w:color w:val="000000"/>
                <w:sz w:val="22"/>
                <w:szCs w:val="22"/>
              </w:rPr>
              <w:tab/>
            </w:r>
          </w:hyperlink>
          <w:r w:rsidR="002A42AE">
            <w:rPr>
              <w:b/>
              <w:smallCaps/>
              <w:color w:val="0000FF"/>
              <w:sz w:val="24"/>
              <w:szCs w:val="24"/>
              <w:u w:val="single"/>
            </w:rPr>
            <w:t>DERYBOS</w:t>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t>7</w:t>
          </w:r>
        </w:p>
        <w:p w14:paraId="476910C7" w14:textId="77777777" w:rsidR="00631319" w:rsidRDefault="00626E9A">
          <w:pPr>
            <w:rPr>
              <w:rFonts w:ascii="Calibri" w:eastAsia="Calibri" w:hAnsi="Calibri" w:cs="Calibri"/>
              <w:color w:val="000000"/>
              <w:sz w:val="22"/>
              <w:szCs w:val="22"/>
            </w:rPr>
          </w:pPr>
          <w:hyperlink w:anchor="_4d34og8">
            <w:r w:rsidR="002A42AE">
              <w:rPr>
                <w:rStyle w:val="IndexLink"/>
                <w:b/>
                <w:webHidden/>
                <w:color w:val="0000FF"/>
                <w:sz w:val="24"/>
                <w:szCs w:val="24"/>
                <w:u w:val="single"/>
              </w:rPr>
              <w:t>9.</w:t>
            </w:r>
          </w:hyperlink>
          <w:hyperlink w:anchor="_4d34og8">
            <w:r w:rsidR="002A42AE">
              <w:rPr>
                <w:rStyle w:val="IndexLink"/>
                <w:rFonts w:ascii="Calibri" w:eastAsia="Calibri" w:hAnsi="Calibri" w:cs="Calibri"/>
                <w:webHidden/>
                <w:color w:val="000000"/>
                <w:sz w:val="22"/>
                <w:szCs w:val="22"/>
              </w:rPr>
              <w:tab/>
            </w:r>
          </w:hyperlink>
          <w:r w:rsidR="002A42AE">
            <w:rPr>
              <w:b/>
              <w:color w:val="0000FF"/>
              <w:sz w:val="24"/>
              <w:szCs w:val="24"/>
              <w:u w:val="single"/>
            </w:rPr>
            <w:t>SPRENDIMAS DĖL LAIMĖTOJO NUSTATYMO</w:t>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t>8</w:t>
          </w:r>
        </w:p>
        <w:p w14:paraId="24B56AE7" w14:textId="77777777" w:rsidR="00631319" w:rsidRDefault="00626E9A">
          <w:pPr>
            <w:rPr>
              <w:rFonts w:ascii="Calibri" w:eastAsia="Calibri" w:hAnsi="Calibri" w:cs="Calibri"/>
              <w:color w:val="000000"/>
              <w:sz w:val="22"/>
              <w:szCs w:val="22"/>
            </w:rPr>
          </w:pPr>
          <w:hyperlink w:anchor="_2s8eyo1">
            <w:r w:rsidR="002A42AE">
              <w:rPr>
                <w:rStyle w:val="IndexLink"/>
                <w:b/>
                <w:webHidden/>
                <w:color w:val="0000FF"/>
                <w:sz w:val="24"/>
                <w:szCs w:val="24"/>
                <w:u w:val="single"/>
              </w:rPr>
              <w:t>10.</w:t>
            </w:r>
          </w:hyperlink>
          <w:hyperlink w:anchor="_2s8eyo1">
            <w:r w:rsidR="002A42AE">
              <w:rPr>
                <w:rStyle w:val="IndexLink"/>
                <w:rFonts w:ascii="Calibri" w:eastAsia="Calibri" w:hAnsi="Calibri" w:cs="Calibri"/>
                <w:webHidden/>
                <w:color w:val="000000"/>
                <w:sz w:val="22"/>
                <w:szCs w:val="22"/>
              </w:rPr>
              <w:tab/>
            </w:r>
          </w:hyperlink>
          <w:r w:rsidR="002A42AE">
            <w:rPr>
              <w:b/>
              <w:color w:val="0000FF"/>
              <w:sz w:val="24"/>
              <w:szCs w:val="24"/>
              <w:u w:val="single"/>
            </w:rPr>
            <w:t>PIRKIMO SUTARTIES SĄLYGOS</w:t>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t>8</w:t>
          </w:r>
        </w:p>
        <w:p w14:paraId="5ED2D3C4" w14:textId="77777777" w:rsidR="00631319" w:rsidRDefault="00626E9A">
          <w:pPr>
            <w:rPr>
              <w:rFonts w:ascii="Calibri" w:eastAsia="Calibri" w:hAnsi="Calibri" w:cs="Calibri"/>
              <w:color w:val="000000"/>
              <w:sz w:val="22"/>
              <w:szCs w:val="22"/>
            </w:rPr>
          </w:pPr>
          <w:hyperlink w:anchor="_17dp8vu">
            <w:r w:rsidR="002A42AE">
              <w:rPr>
                <w:rStyle w:val="IndexLink"/>
                <w:b/>
                <w:smallCaps/>
                <w:webHidden/>
                <w:color w:val="0000FF"/>
                <w:sz w:val="24"/>
                <w:szCs w:val="24"/>
                <w:u w:val="single"/>
              </w:rPr>
              <w:t>11.</w:t>
            </w:r>
          </w:hyperlink>
          <w:hyperlink w:anchor="_17dp8vu">
            <w:r w:rsidR="002A42AE">
              <w:rPr>
                <w:rStyle w:val="IndexLink"/>
                <w:rFonts w:ascii="Calibri" w:eastAsia="Calibri" w:hAnsi="Calibri" w:cs="Calibri"/>
                <w:webHidden/>
                <w:color w:val="000000"/>
                <w:sz w:val="22"/>
                <w:szCs w:val="22"/>
              </w:rPr>
              <w:tab/>
            </w:r>
          </w:hyperlink>
          <w:r w:rsidR="002A42AE">
            <w:rPr>
              <w:b/>
              <w:smallCaps/>
              <w:color w:val="0000FF"/>
              <w:sz w:val="24"/>
              <w:szCs w:val="24"/>
              <w:u w:val="single"/>
            </w:rPr>
            <w:t>BAIGIAMOSIOS NUOSTATOS</w:t>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t>9</w:t>
          </w:r>
        </w:p>
        <w:p w14:paraId="5912FAB7" w14:textId="77777777" w:rsidR="00631319" w:rsidRDefault="00626E9A">
          <w:pPr>
            <w:rPr>
              <w:rFonts w:ascii="Calibri" w:eastAsia="Calibri" w:hAnsi="Calibri" w:cs="Calibri"/>
              <w:color w:val="000000"/>
              <w:sz w:val="22"/>
              <w:szCs w:val="22"/>
            </w:rPr>
          </w:pPr>
          <w:hyperlink w:anchor="_3rdcrjn">
            <w:r w:rsidR="002A42AE">
              <w:rPr>
                <w:rStyle w:val="IndexLink"/>
                <w:b/>
                <w:smallCaps/>
                <w:webHidden/>
                <w:color w:val="0000FF"/>
                <w:sz w:val="24"/>
                <w:szCs w:val="24"/>
                <w:u w:val="single"/>
              </w:rPr>
              <w:t>12.</w:t>
            </w:r>
          </w:hyperlink>
          <w:hyperlink w:anchor="_3rdcrjn">
            <w:r w:rsidR="002A42AE">
              <w:rPr>
                <w:rStyle w:val="IndexLink"/>
                <w:rFonts w:ascii="Calibri" w:eastAsia="Calibri" w:hAnsi="Calibri" w:cs="Calibri"/>
                <w:webHidden/>
                <w:color w:val="000000"/>
                <w:sz w:val="22"/>
                <w:szCs w:val="22"/>
              </w:rPr>
              <w:tab/>
            </w:r>
          </w:hyperlink>
          <w:r w:rsidR="002A42AE">
            <w:rPr>
              <w:b/>
              <w:smallCaps/>
              <w:color w:val="0000FF"/>
              <w:sz w:val="24"/>
              <w:szCs w:val="24"/>
              <w:u w:val="single"/>
            </w:rPr>
            <w:t>PRIEDAI</w:t>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r>
          <w:r w:rsidR="002A42AE">
            <w:rPr>
              <w:color w:val="000000"/>
              <w:sz w:val="24"/>
              <w:szCs w:val="24"/>
            </w:rPr>
            <w:tab/>
            <w:t>9</w:t>
          </w:r>
          <w:r w:rsidR="002A42AE">
            <w:rPr>
              <w:sz w:val="24"/>
              <w:szCs w:val="24"/>
            </w:rPr>
            <w:fldChar w:fldCharType="end"/>
          </w:r>
        </w:p>
      </w:sdtContent>
    </w:sdt>
    <w:p w14:paraId="482929A1" w14:textId="77777777" w:rsidR="00631319" w:rsidRDefault="00631319">
      <w:pPr>
        <w:jc w:val="both"/>
        <w:rPr>
          <w:color w:val="000000"/>
          <w:sz w:val="24"/>
          <w:szCs w:val="24"/>
        </w:rPr>
      </w:pPr>
    </w:p>
    <w:p w14:paraId="6E2ED596" w14:textId="77777777" w:rsidR="00631319" w:rsidRDefault="00631319">
      <w:pPr>
        <w:jc w:val="both"/>
        <w:rPr>
          <w:color w:val="000000"/>
          <w:sz w:val="24"/>
          <w:szCs w:val="24"/>
        </w:rPr>
      </w:pPr>
    </w:p>
    <w:p w14:paraId="15C4BC01" w14:textId="77777777" w:rsidR="00631319" w:rsidRDefault="00631319">
      <w:pPr>
        <w:jc w:val="both"/>
        <w:rPr>
          <w:color w:val="000000"/>
          <w:sz w:val="24"/>
          <w:szCs w:val="24"/>
        </w:rPr>
      </w:pPr>
    </w:p>
    <w:p w14:paraId="376D240B" w14:textId="77777777" w:rsidR="00631319" w:rsidRDefault="00631319">
      <w:pPr>
        <w:jc w:val="both"/>
        <w:rPr>
          <w:color w:val="000000"/>
          <w:sz w:val="24"/>
          <w:szCs w:val="24"/>
        </w:rPr>
      </w:pPr>
    </w:p>
    <w:p w14:paraId="710C7DE1" w14:textId="77777777" w:rsidR="00631319" w:rsidRDefault="00631319">
      <w:pPr>
        <w:jc w:val="both"/>
        <w:rPr>
          <w:color w:val="000000"/>
          <w:sz w:val="24"/>
          <w:szCs w:val="24"/>
        </w:rPr>
      </w:pPr>
    </w:p>
    <w:p w14:paraId="0746104F" w14:textId="77777777" w:rsidR="00631319" w:rsidRDefault="00631319">
      <w:pPr>
        <w:jc w:val="both"/>
        <w:rPr>
          <w:color w:val="000000"/>
          <w:sz w:val="24"/>
          <w:szCs w:val="24"/>
        </w:rPr>
      </w:pPr>
    </w:p>
    <w:p w14:paraId="25EC6C03" w14:textId="77777777" w:rsidR="00631319" w:rsidRDefault="00631319">
      <w:pPr>
        <w:jc w:val="both"/>
        <w:rPr>
          <w:color w:val="000000"/>
          <w:sz w:val="24"/>
          <w:szCs w:val="24"/>
        </w:rPr>
      </w:pPr>
    </w:p>
    <w:p w14:paraId="79F8633D" w14:textId="77777777" w:rsidR="00631319" w:rsidRDefault="00631319">
      <w:pPr>
        <w:jc w:val="both"/>
        <w:rPr>
          <w:color w:val="000000"/>
          <w:sz w:val="24"/>
          <w:szCs w:val="24"/>
        </w:rPr>
      </w:pPr>
    </w:p>
    <w:p w14:paraId="4904052F" w14:textId="77777777" w:rsidR="00631319" w:rsidRDefault="00631319">
      <w:pPr>
        <w:jc w:val="both"/>
        <w:rPr>
          <w:color w:val="000000"/>
          <w:sz w:val="24"/>
          <w:szCs w:val="24"/>
        </w:rPr>
      </w:pPr>
    </w:p>
    <w:p w14:paraId="3A47B6D0" w14:textId="77777777" w:rsidR="00631319" w:rsidRDefault="00631319">
      <w:pPr>
        <w:jc w:val="both"/>
        <w:rPr>
          <w:color w:val="000000"/>
          <w:sz w:val="24"/>
          <w:szCs w:val="24"/>
        </w:rPr>
      </w:pPr>
    </w:p>
    <w:p w14:paraId="6C3D2220" w14:textId="77777777" w:rsidR="00631319" w:rsidRDefault="002A42AE">
      <w:pPr>
        <w:jc w:val="both"/>
        <w:rPr>
          <w:color w:val="000000"/>
          <w:sz w:val="24"/>
          <w:szCs w:val="24"/>
        </w:rPr>
      </w:pPr>
      <w:bookmarkStart w:id="0" w:name="_gjdgxs"/>
      <w:bookmarkEnd w:id="0"/>
      <w:r>
        <w:br w:type="page"/>
      </w:r>
    </w:p>
    <w:p w14:paraId="00531A4B" w14:textId="77777777" w:rsidR="00631319" w:rsidRDefault="002A42AE">
      <w:pPr>
        <w:numPr>
          <w:ilvl w:val="0"/>
          <w:numId w:val="15"/>
        </w:numPr>
        <w:jc w:val="center"/>
        <w:rPr>
          <w:color w:val="000000"/>
          <w:sz w:val="24"/>
          <w:szCs w:val="24"/>
        </w:rPr>
      </w:pPr>
      <w:r>
        <w:rPr>
          <w:b/>
          <w:color w:val="000000"/>
          <w:sz w:val="24"/>
          <w:szCs w:val="24"/>
        </w:rPr>
        <w:lastRenderedPageBreak/>
        <w:t>BENDROSIOS NUOSTATOS</w:t>
      </w:r>
    </w:p>
    <w:p w14:paraId="0F245BAF" w14:textId="77777777" w:rsidR="00631319" w:rsidRDefault="00631319">
      <w:pPr>
        <w:tabs>
          <w:tab w:val="left" w:pos="840"/>
          <w:tab w:val="left" w:pos="1080"/>
        </w:tabs>
        <w:ind w:firstLine="600"/>
        <w:jc w:val="center"/>
        <w:rPr>
          <w:color w:val="000000"/>
          <w:sz w:val="24"/>
          <w:szCs w:val="24"/>
        </w:rPr>
      </w:pPr>
    </w:p>
    <w:p w14:paraId="00DDF10B" w14:textId="75175A83" w:rsidR="00631319" w:rsidRDefault="002A42AE">
      <w:pPr>
        <w:numPr>
          <w:ilvl w:val="1"/>
          <w:numId w:val="15"/>
        </w:numPr>
        <w:tabs>
          <w:tab w:val="left" w:pos="426"/>
          <w:tab w:val="left" w:pos="1080"/>
        </w:tabs>
        <w:ind w:left="0" w:firstLine="567"/>
        <w:jc w:val="both"/>
        <w:rPr>
          <w:color w:val="000000"/>
          <w:sz w:val="24"/>
          <w:szCs w:val="24"/>
        </w:rPr>
      </w:pPr>
      <w:r>
        <w:rPr>
          <w:b/>
          <w:color w:val="000000"/>
          <w:sz w:val="24"/>
          <w:szCs w:val="24"/>
        </w:rPr>
        <w:t>UAB „</w:t>
      </w:r>
      <w:r w:rsidR="003C3EAA">
        <w:rPr>
          <w:b/>
          <w:color w:val="000000"/>
          <w:sz w:val="24"/>
          <w:szCs w:val="24"/>
        </w:rPr>
        <w:t>Meškėnas</w:t>
      </w:r>
      <w:r>
        <w:rPr>
          <w:b/>
          <w:color w:val="000000"/>
          <w:sz w:val="24"/>
          <w:szCs w:val="24"/>
        </w:rPr>
        <w:t>“</w:t>
      </w:r>
      <w:r>
        <w:rPr>
          <w:color w:val="000000"/>
          <w:sz w:val="24"/>
          <w:szCs w:val="24"/>
        </w:rPr>
        <w:t xml:space="preserve"> (toliau vadinama – Pirkėjas) įgyvendindama projektą </w:t>
      </w:r>
      <w:r>
        <w:rPr>
          <w:b/>
          <w:color w:val="000000"/>
          <w:sz w:val="24"/>
          <w:szCs w:val="24"/>
        </w:rPr>
        <w:t>„Skaitmeninių technologijų diegimas UAB „Meškėnas“</w:t>
      </w:r>
      <w:r>
        <w:rPr>
          <w:color w:val="000000"/>
          <w:sz w:val="24"/>
          <w:szCs w:val="24"/>
        </w:rPr>
        <w:t xml:space="preserve"> (projekto Nr. 03.3.1-LVPA-K-854-02-0118), bendrai finansuojamą Europos Sąjungos struktūrinių fondų ir Lietuvos Respublikos lėšomis, numato įsigyti </w:t>
      </w:r>
      <w:proofErr w:type="spellStart"/>
      <w:r>
        <w:rPr>
          <w:b/>
          <w:color w:val="000000"/>
          <w:sz w:val="24"/>
          <w:szCs w:val="24"/>
        </w:rPr>
        <w:t>konšavimo</w:t>
      </w:r>
      <w:proofErr w:type="spellEnd"/>
      <w:r>
        <w:rPr>
          <w:b/>
          <w:color w:val="000000"/>
          <w:sz w:val="24"/>
          <w:szCs w:val="24"/>
        </w:rPr>
        <w:t xml:space="preserve"> įrangos komplektą (1 vnt.)</w:t>
      </w:r>
      <w:r>
        <w:rPr>
          <w:color w:val="000000"/>
          <w:sz w:val="24"/>
          <w:szCs w:val="24"/>
        </w:rPr>
        <w:t xml:space="preserve">. </w:t>
      </w:r>
    </w:p>
    <w:p w14:paraId="5D74D1C5" w14:textId="77777777" w:rsidR="00631319" w:rsidRDefault="002A42AE">
      <w:pPr>
        <w:numPr>
          <w:ilvl w:val="1"/>
          <w:numId w:val="15"/>
        </w:numP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65A06D5B" w14:textId="77777777" w:rsidR="00631319" w:rsidRPr="003C3EAA" w:rsidRDefault="002A42AE">
      <w:pPr>
        <w:numPr>
          <w:ilvl w:val="1"/>
          <w:numId w:val="15"/>
        </w:numPr>
        <w:tabs>
          <w:tab w:val="left" w:pos="840"/>
          <w:tab w:val="left" w:pos="1080"/>
        </w:tabs>
        <w:ind w:left="0" w:firstLine="600"/>
        <w:jc w:val="both"/>
        <w:rPr>
          <w:color w:val="000000"/>
          <w:sz w:val="24"/>
          <w:szCs w:val="24"/>
        </w:rPr>
      </w:pPr>
      <w:r w:rsidRPr="003C3EAA">
        <w:rPr>
          <w:color w:val="000000"/>
          <w:sz w:val="24"/>
          <w:szCs w:val="24"/>
        </w:rPr>
        <w:t>Pirkimas vykdomas vadovaujantis Taisyklėmis, Lietuvos Respublikos civiliniu kodeksu (toliau – Civilinis kodeksas), kitais teisės aktais bei konkurso sąlygomis (toliau – konkurso sąlygos).</w:t>
      </w:r>
    </w:p>
    <w:p w14:paraId="56901E10" w14:textId="7F510712" w:rsidR="00631319" w:rsidRPr="003C3EAA" w:rsidRDefault="002A42AE">
      <w:pPr>
        <w:numPr>
          <w:ilvl w:val="1"/>
          <w:numId w:val="15"/>
        </w:numPr>
        <w:tabs>
          <w:tab w:val="left" w:pos="840"/>
          <w:tab w:val="left" w:pos="1080"/>
        </w:tabs>
        <w:ind w:left="0" w:firstLine="600"/>
        <w:jc w:val="both"/>
        <w:rPr>
          <w:color w:val="000000"/>
          <w:sz w:val="24"/>
          <w:szCs w:val="24"/>
        </w:rPr>
      </w:pPr>
      <w:r w:rsidRPr="003C3EAA">
        <w:rPr>
          <w:color w:val="000000"/>
          <w:sz w:val="24"/>
          <w:szCs w:val="24"/>
        </w:rPr>
        <w:t>Skelbimas apie pirkimą paskelbtas Europos Sąjungos fondų investicijų svetainėje</w:t>
      </w:r>
      <w:r w:rsidRPr="003C3EAA">
        <w:rPr>
          <w:color w:val="808080"/>
          <w:sz w:val="24"/>
          <w:szCs w:val="24"/>
        </w:rPr>
        <w:t xml:space="preserve"> </w:t>
      </w:r>
      <w:hyperlink r:id="rId9">
        <w:r w:rsidRPr="003C3EAA">
          <w:rPr>
            <w:color w:val="0000FF"/>
            <w:sz w:val="24"/>
            <w:szCs w:val="24"/>
            <w:u w:val="single"/>
          </w:rPr>
          <w:t>www.esinvesticijos.lt</w:t>
        </w:r>
      </w:hyperlink>
      <w:r w:rsidRPr="003C3EAA">
        <w:rPr>
          <w:i/>
          <w:color w:val="000000"/>
          <w:sz w:val="24"/>
          <w:szCs w:val="24"/>
        </w:rPr>
        <w:t>.</w:t>
      </w:r>
      <w:r w:rsidRPr="003C3EAA">
        <w:rPr>
          <w:color w:val="000000"/>
          <w:sz w:val="24"/>
          <w:szCs w:val="24"/>
        </w:rPr>
        <w:t xml:space="preserve"> </w:t>
      </w:r>
      <w:r w:rsidRPr="003C3EAA">
        <w:rPr>
          <w:b/>
          <w:color w:val="000000"/>
          <w:sz w:val="24"/>
          <w:szCs w:val="24"/>
        </w:rPr>
        <w:t>2020-0</w:t>
      </w:r>
      <w:r w:rsidR="003C3EAA" w:rsidRPr="003C3EAA">
        <w:rPr>
          <w:b/>
          <w:color w:val="000000"/>
          <w:sz w:val="24"/>
          <w:szCs w:val="24"/>
        </w:rPr>
        <w:t>9</w:t>
      </w:r>
      <w:r w:rsidRPr="003C3EAA">
        <w:rPr>
          <w:b/>
          <w:color w:val="000000"/>
          <w:sz w:val="24"/>
          <w:szCs w:val="24"/>
        </w:rPr>
        <w:t>-</w:t>
      </w:r>
      <w:r w:rsidR="003C3EAA" w:rsidRPr="003C3EAA">
        <w:rPr>
          <w:b/>
          <w:color w:val="000000"/>
          <w:sz w:val="24"/>
          <w:szCs w:val="24"/>
        </w:rPr>
        <w:t>1</w:t>
      </w:r>
      <w:r w:rsidR="002B33EE">
        <w:rPr>
          <w:b/>
          <w:color w:val="000000"/>
          <w:sz w:val="24"/>
          <w:szCs w:val="24"/>
        </w:rPr>
        <w:t>6</w:t>
      </w:r>
      <w:r w:rsidRPr="003C3EAA">
        <w:rPr>
          <w:color w:val="000000"/>
          <w:sz w:val="24"/>
          <w:szCs w:val="24"/>
        </w:rPr>
        <w:t>.</w:t>
      </w:r>
    </w:p>
    <w:p w14:paraId="71DE3C21" w14:textId="77777777" w:rsidR="00631319" w:rsidRDefault="002A42AE">
      <w:pPr>
        <w:numPr>
          <w:ilvl w:val="1"/>
          <w:numId w:val="15"/>
        </w:numP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14:paraId="75B5A28A" w14:textId="77777777" w:rsidR="00631319" w:rsidRDefault="002A42AE">
      <w:pPr>
        <w:numPr>
          <w:ilvl w:val="1"/>
          <w:numId w:val="15"/>
        </w:numP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bookmarkEnd w:id="1"/>
    </w:p>
    <w:p w14:paraId="54297F58" w14:textId="7BE280D4" w:rsidR="00631319" w:rsidRDefault="002A42AE">
      <w:pPr>
        <w:numPr>
          <w:ilvl w:val="1"/>
          <w:numId w:val="15"/>
        </w:numPr>
        <w:tabs>
          <w:tab w:val="left" w:pos="840"/>
          <w:tab w:val="left" w:pos="1080"/>
        </w:tabs>
        <w:ind w:left="0" w:firstLine="600"/>
        <w:jc w:val="both"/>
        <w:rPr>
          <w:color w:val="000000"/>
          <w:sz w:val="24"/>
          <w:szCs w:val="24"/>
        </w:rPr>
      </w:pPr>
      <w:r>
        <w:rPr>
          <w:color w:val="000000"/>
          <w:sz w:val="24"/>
          <w:szCs w:val="24"/>
        </w:rPr>
        <w:t xml:space="preserve">Pirkėjo įgalioti asmenys palaikyti tiesioginį ryšį su tiekėjais ir gauti iš jų su pirkimo procedūromis susijusius pranešimus: </w:t>
      </w:r>
      <w:r w:rsidR="003C3EAA">
        <w:rPr>
          <w:b/>
          <w:color w:val="000000"/>
          <w:sz w:val="24"/>
          <w:szCs w:val="24"/>
        </w:rPr>
        <w:t>Eksporto</w:t>
      </w:r>
      <w:r>
        <w:rPr>
          <w:b/>
          <w:color w:val="000000"/>
          <w:sz w:val="24"/>
          <w:szCs w:val="24"/>
        </w:rPr>
        <w:t xml:space="preserve"> vadybininkas Marius Krugliakovas; tel. +370 614 69594; </w:t>
      </w:r>
      <w:hyperlink r:id="rId10">
        <w:r>
          <w:rPr>
            <w:rStyle w:val="InternetLink"/>
            <w:b/>
            <w:sz w:val="24"/>
            <w:szCs w:val="24"/>
          </w:rPr>
          <w:t>marius.k@meskenas.lt</w:t>
        </w:r>
      </w:hyperlink>
      <w:r>
        <w:rPr>
          <w:b/>
          <w:color w:val="000000"/>
          <w:sz w:val="24"/>
          <w:szCs w:val="24"/>
        </w:rPr>
        <w:t xml:space="preserve"> </w:t>
      </w:r>
    </w:p>
    <w:p w14:paraId="57072C82" w14:textId="77777777" w:rsidR="00631319" w:rsidRDefault="00631319">
      <w:pPr>
        <w:rPr>
          <w:color w:val="000000"/>
          <w:sz w:val="24"/>
          <w:szCs w:val="24"/>
        </w:rPr>
      </w:pPr>
      <w:bookmarkStart w:id="2" w:name="_30j0zll"/>
      <w:bookmarkEnd w:id="2"/>
    </w:p>
    <w:p w14:paraId="49435363" w14:textId="77777777" w:rsidR="00631319" w:rsidRDefault="002A42AE">
      <w:pPr>
        <w:numPr>
          <w:ilvl w:val="0"/>
          <w:numId w:val="15"/>
        </w:numPr>
        <w:jc w:val="center"/>
        <w:rPr>
          <w:color w:val="000000"/>
          <w:sz w:val="24"/>
          <w:szCs w:val="24"/>
        </w:rPr>
      </w:pPr>
      <w:r>
        <w:rPr>
          <w:b/>
          <w:color w:val="000000"/>
          <w:sz w:val="24"/>
          <w:szCs w:val="24"/>
        </w:rPr>
        <w:t>PIRKIMO OBJEKTAS</w:t>
      </w:r>
    </w:p>
    <w:p w14:paraId="36E2E6D7" w14:textId="77777777" w:rsidR="00631319" w:rsidRDefault="00631319">
      <w:pPr>
        <w:ind w:firstLine="600"/>
        <w:jc w:val="both"/>
        <w:rPr>
          <w:color w:val="000000"/>
          <w:sz w:val="24"/>
          <w:szCs w:val="24"/>
        </w:rPr>
      </w:pPr>
    </w:p>
    <w:p w14:paraId="39BE92D5" w14:textId="77777777" w:rsidR="00631319" w:rsidRDefault="002A42AE">
      <w:pPr>
        <w:numPr>
          <w:ilvl w:val="1"/>
          <w:numId w:val="16"/>
        </w:numPr>
        <w:ind w:left="0" w:firstLine="600"/>
        <w:jc w:val="both"/>
        <w:rPr>
          <w:color w:val="000000"/>
          <w:sz w:val="24"/>
          <w:szCs w:val="24"/>
        </w:rPr>
      </w:pPr>
      <w:r>
        <w:rPr>
          <w:color w:val="000000"/>
          <w:sz w:val="24"/>
          <w:szCs w:val="24"/>
        </w:rPr>
        <w:t xml:space="preserve">Perkamas </w:t>
      </w:r>
      <w:proofErr w:type="spellStart"/>
      <w:r>
        <w:rPr>
          <w:b/>
          <w:color w:val="000000"/>
          <w:sz w:val="24"/>
          <w:szCs w:val="24"/>
        </w:rPr>
        <w:t>konšavimo</w:t>
      </w:r>
      <w:proofErr w:type="spellEnd"/>
      <w:r>
        <w:rPr>
          <w:b/>
          <w:color w:val="000000"/>
          <w:sz w:val="24"/>
          <w:szCs w:val="24"/>
        </w:rPr>
        <w:t xml:space="preserve"> įrangos komplektas</w:t>
      </w:r>
      <w:r>
        <w:rPr>
          <w:color w:val="000000"/>
          <w:sz w:val="24"/>
          <w:szCs w:val="24"/>
        </w:rPr>
        <w:t xml:space="preserve"> (toliau – prekė) kurios savybės nustatytos pateiktoje techninėje specifikacijoje (priedas Nr. 1).</w:t>
      </w:r>
    </w:p>
    <w:p w14:paraId="5F13CF37" w14:textId="77777777" w:rsidR="00631319" w:rsidRDefault="002A42AE">
      <w:pPr>
        <w:numPr>
          <w:ilvl w:val="1"/>
          <w:numId w:val="16"/>
        </w:numP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6016905" w14:textId="77777777" w:rsidR="00631319" w:rsidRDefault="002A42AE">
      <w:pPr>
        <w:numPr>
          <w:ilvl w:val="1"/>
          <w:numId w:val="16"/>
        </w:numP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4F2697D8" w14:textId="36043209" w:rsidR="00631319" w:rsidRPr="003C3EAA" w:rsidRDefault="002A42AE">
      <w:pPr>
        <w:numPr>
          <w:ilvl w:val="1"/>
          <w:numId w:val="16"/>
        </w:numPr>
        <w:ind w:left="0" w:firstLine="600"/>
        <w:jc w:val="both"/>
        <w:rPr>
          <w:color w:val="000000"/>
          <w:sz w:val="24"/>
          <w:szCs w:val="24"/>
        </w:rPr>
      </w:pPr>
      <w:r>
        <w:rPr>
          <w:color w:val="000000"/>
          <w:sz w:val="24"/>
          <w:szCs w:val="24"/>
        </w:rPr>
        <w:t xml:space="preserve">Prekė turi būti pristatyta </w:t>
      </w:r>
      <w:r>
        <w:rPr>
          <w:b/>
          <w:color w:val="000000"/>
          <w:sz w:val="24"/>
          <w:szCs w:val="24"/>
        </w:rPr>
        <w:t>ne vėliau kaip</w:t>
      </w:r>
      <w:r>
        <w:rPr>
          <w:color w:val="000000"/>
          <w:sz w:val="24"/>
          <w:szCs w:val="24"/>
        </w:rPr>
        <w:t xml:space="preserve"> </w:t>
      </w:r>
      <w:r>
        <w:rPr>
          <w:b/>
          <w:color w:val="000000"/>
          <w:sz w:val="24"/>
          <w:szCs w:val="24"/>
        </w:rPr>
        <w:t xml:space="preserve">per </w:t>
      </w:r>
      <w:r w:rsidR="00EF189B">
        <w:rPr>
          <w:b/>
          <w:color w:val="000000"/>
          <w:sz w:val="24"/>
          <w:szCs w:val="24"/>
        </w:rPr>
        <w:t>3</w:t>
      </w:r>
      <w:r>
        <w:rPr>
          <w:b/>
          <w:color w:val="000000"/>
          <w:sz w:val="24"/>
          <w:szCs w:val="24"/>
        </w:rPr>
        <w:t xml:space="preserve"> mėnesius nuo prekės </w:t>
      </w:r>
      <w:r w:rsidR="003C3EAA">
        <w:rPr>
          <w:b/>
          <w:color w:val="000000"/>
          <w:sz w:val="24"/>
          <w:szCs w:val="24"/>
        </w:rPr>
        <w:t>išankstinio apmokėjimo dienos (konkurso sąlygų 10.9.1 p.)</w:t>
      </w:r>
      <w:r>
        <w:rPr>
          <w:color w:val="000000"/>
          <w:sz w:val="24"/>
          <w:szCs w:val="24"/>
        </w:rPr>
        <w:t xml:space="preserve">. Šis terminas gali būti pratęstas šalių rašytiniu susitarimu, tačiau </w:t>
      </w:r>
      <w:r>
        <w:rPr>
          <w:b/>
          <w:color w:val="000000"/>
          <w:sz w:val="24"/>
          <w:szCs w:val="24"/>
        </w:rPr>
        <w:t>ne ilgiau kaip</w:t>
      </w:r>
      <w:bookmarkStart w:id="3" w:name="_lnxbz9"/>
      <w:bookmarkEnd w:id="3"/>
      <w:r>
        <w:rPr>
          <w:b/>
          <w:color w:val="000000"/>
          <w:sz w:val="24"/>
          <w:szCs w:val="24"/>
        </w:rPr>
        <w:t xml:space="preserve"> </w:t>
      </w:r>
      <w:r w:rsidRPr="003C3EAA">
        <w:rPr>
          <w:b/>
          <w:color w:val="000000"/>
          <w:sz w:val="24"/>
          <w:szCs w:val="24"/>
        </w:rPr>
        <w:t>iki 2021 m. kovo 31 d.</w:t>
      </w:r>
    </w:p>
    <w:p w14:paraId="169C07B2" w14:textId="77777777" w:rsidR="00631319" w:rsidRDefault="002A42AE">
      <w:pPr>
        <w:numPr>
          <w:ilvl w:val="1"/>
          <w:numId w:val="16"/>
        </w:numPr>
        <w:ind w:left="0" w:firstLine="600"/>
        <w:jc w:val="both"/>
        <w:rPr>
          <w:color w:val="000000"/>
          <w:sz w:val="24"/>
          <w:szCs w:val="24"/>
        </w:rPr>
      </w:pPr>
      <w:r>
        <w:rPr>
          <w:color w:val="000000"/>
          <w:sz w:val="24"/>
          <w:szCs w:val="24"/>
        </w:rPr>
        <w:t xml:space="preserve">Prekių pristatymo vieta – </w:t>
      </w:r>
      <w:proofErr w:type="spellStart"/>
      <w:r>
        <w:rPr>
          <w:b/>
          <w:color w:val="000000"/>
          <w:sz w:val="24"/>
          <w:szCs w:val="24"/>
        </w:rPr>
        <w:t>Martinavos</w:t>
      </w:r>
      <w:proofErr w:type="spellEnd"/>
      <w:r>
        <w:rPr>
          <w:b/>
          <w:color w:val="000000"/>
          <w:sz w:val="24"/>
          <w:szCs w:val="24"/>
        </w:rPr>
        <w:t xml:space="preserve"> g. 3, Neveronių k., Kauno r., Lietuva</w:t>
      </w:r>
      <w:r>
        <w:rPr>
          <w:color w:val="000000"/>
          <w:sz w:val="24"/>
          <w:szCs w:val="24"/>
        </w:rPr>
        <w:t>.</w:t>
      </w:r>
    </w:p>
    <w:p w14:paraId="7AE0036A" w14:textId="77777777" w:rsidR="00631319" w:rsidRDefault="00631319">
      <w:pPr>
        <w:jc w:val="both"/>
        <w:rPr>
          <w:color w:val="000000"/>
          <w:sz w:val="24"/>
          <w:szCs w:val="24"/>
        </w:rPr>
      </w:pPr>
    </w:p>
    <w:p w14:paraId="7EEFEBD8" w14:textId="77777777" w:rsidR="00631319" w:rsidRDefault="00631319">
      <w:pPr>
        <w:jc w:val="both"/>
        <w:rPr>
          <w:color w:val="000000"/>
          <w:sz w:val="24"/>
          <w:szCs w:val="24"/>
        </w:rPr>
      </w:pPr>
    </w:p>
    <w:p w14:paraId="5537C4DD" w14:textId="77777777" w:rsidR="00631319" w:rsidRDefault="00631319">
      <w:pPr>
        <w:jc w:val="both"/>
        <w:rPr>
          <w:color w:val="000000"/>
          <w:sz w:val="24"/>
          <w:szCs w:val="24"/>
        </w:rPr>
      </w:pPr>
    </w:p>
    <w:p w14:paraId="578834D1" w14:textId="77777777" w:rsidR="00631319" w:rsidRDefault="00631319">
      <w:pPr>
        <w:jc w:val="both"/>
        <w:rPr>
          <w:color w:val="000000"/>
          <w:sz w:val="24"/>
          <w:szCs w:val="24"/>
        </w:rPr>
      </w:pPr>
    </w:p>
    <w:p w14:paraId="1F5F0A4C" w14:textId="77777777" w:rsidR="00631319" w:rsidRDefault="00631319">
      <w:pPr>
        <w:jc w:val="both"/>
        <w:rPr>
          <w:color w:val="000000"/>
          <w:sz w:val="24"/>
          <w:szCs w:val="24"/>
        </w:rPr>
      </w:pPr>
    </w:p>
    <w:p w14:paraId="1C1ACD51" w14:textId="77777777" w:rsidR="00631319" w:rsidRDefault="002A42AE">
      <w:pPr>
        <w:jc w:val="both"/>
        <w:rPr>
          <w:color w:val="000000"/>
          <w:sz w:val="24"/>
          <w:szCs w:val="24"/>
        </w:rPr>
      </w:pPr>
      <w:r>
        <w:br w:type="page"/>
      </w:r>
    </w:p>
    <w:p w14:paraId="4B436FBF" w14:textId="77777777" w:rsidR="00631319" w:rsidRDefault="00631319">
      <w:pPr>
        <w:jc w:val="both"/>
        <w:rPr>
          <w:color w:val="000000"/>
          <w:sz w:val="24"/>
          <w:szCs w:val="24"/>
        </w:rPr>
      </w:pPr>
      <w:bookmarkStart w:id="4" w:name="_1fob9te"/>
      <w:bookmarkEnd w:id="4"/>
    </w:p>
    <w:p w14:paraId="7522CBA0" w14:textId="77777777" w:rsidR="00631319" w:rsidRDefault="002A42AE">
      <w:pPr>
        <w:numPr>
          <w:ilvl w:val="0"/>
          <w:numId w:val="6"/>
        </w:numPr>
        <w:jc w:val="center"/>
        <w:rPr>
          <w:color w:val="000000"/>
          <w:sz w:val="24"/>
          <w:szCs w:val="24"/>
        </w:rPr>
      </w:pPr>
      <w:r>
        <w:rPr>
          <w:b/>
          <w:color w:val="000000"/>
          <w:sz w:val="24"/>
          <w:szCs w:val="24"/>
        </w:rPr>
        <w:t>TIEKĖJŲ KVALIFIKACIJOS REIKALAVIMAI</w:t>
      </w:r>
    </w:p>
    <w:p w14:paraId="52EA9FC7" w14:textId="77777777" w:rsidR="00631319" w:rsidRDefault="00631319">
      <w:pPr>
        <w:ind w:firstLine="600"/>
        <w:jc w:val="both"/>
        <w:rPr>
          <w:color w:val="000000"/>
          <w:sz w:val="24"/>
          <w:szCs w:val="24"/>
        </w:rPr>
      </w:pPr>
      <w:bookmarkStart w:id="5" w:name="_35nkun2"/>
      <w:bookmarkEnd w:id="5"/>
    </w:p>
    <w:p w14:paraId="0E006971" w14:textId="77777777" w:rsidR="00631319" w:rsidRDefault="002A42AE">
      <w:pPr>
        <w:tabs>
          <w:tab w:val="left" w:pos="1134"/>
        </w:tabs>
        <w:ind w:firstLine="600"/>
        <w:jc w:val="both"/>
        <w:rPr>
          <w:color w:val="000000"/>
          <w:sz w:val="24"/>
          <w:szCs w:val="24"/>
        </w:rPr>
      </w:pPr>
      <w:bookmarkStart w:id="6" w:name="_1ksv4uv"/>
      <w:bookmarkEnd w:id="6"/>
      <w:r>
        <w:rPr>
          <w:color w:val="000000"/>
          <w:sz w:val="24"/>
          <w:szCs w:val="24"/>
        </w:rPr>
        <w:t>3.1</w:t>
      </w:r>
      <w:r>
        <w:rPr>
          <w:color w:val="000000"/>
          <w:sz w:val="24"/>
          <w:szCs w:val="24"/>
        </w:rPr>
        <w:tab/>
        <w:t>Tiekėjas, dalyvaujantis pirkime, turi atitikti šiuos minimalius kvalifikacijos reikalavimus:</w:t>
      </w:r>
    </w:p>
    <w:p w14:paraId="40D9C6DA" w14:textId="77777777" w:rsidR="00631319" w:rsidRDefault="00631319">
      <w:pPr>
        <w:ind w:right="-149" w:firstLine="851"/>
        <w:rPr>
          <w:color w:val="000000"/>
          <w:sz w:val="24"/>
          <w:szCs w:val="24"/>
        </w:rPr>
      </w:pPr>
    </w:p>
    <w:p w14:paraId="7DAE78E0" w14:textId="77777777" w:rsidR="00631319" w:rsidRDefault="002A42AE">
      <w:pPr>
        <w:numPr>
          <w:ilvl w:val="2"/>
          <w:numId w:val="6"/>
        </w:numPr>
        <w:ind w:right="-149"/>
        <w:jc w:val="both"/>
        <w:rPr>
          <w:color w:val="000000"/>
          <w:sz w:val="24"/>
          <w:szCs w:val="24"/>
        </w:rPr>
      </w:pPr>
      <w:r>
        <w:rPr>
          <w:b/>
          <w:color w:val="000000"/>
          <w:sz w:val="24"/>
          <w:szCs w:val="24"/>
        </w:rPr>
        <w:t>Bendrieji tiekėjų kvalifikacijos reikalavimai</w:t>
      </w:r>
    </w:p>
    <w:tbl>
      <w:tblPr>
        <w:tblW w:w="9939" w:type="dxa"/>
        <w:tblLook w:val="0000" w:firstRow="0" w:lastRow="0" w:firstColumn="0" w:lastColumn="0" w:noHBand="0" w:noVBand="0"/>
      </w:tblPr>
      <w:tblGrid>
        <w:gridCol w:w="960"/>
        <w:gridCol w:w="3402"/>
        <w:gridCol w:w="1842"/>
        <w:gridCol w:w="3735"/>
      </w:tblGrid>
      <w:tr w:rsidR="00631319" w14:paraId="5C9D730A"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96027DB" w14:textId="77777777" w:rsidR="00631319" w:rsidRDefault="002A42AE">
            <w:pP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8E5C769" w14:textId="77777777" w:rsidR="00631319" w:rsidRDefault="002A42AE">
            <w:pPr>
              <w:ind w:right="-149"/>
              <w:jc w:val="center"/>
              <w:rPr>
                <w:color w:val="000000"/>
              </w:rPr>
            </w:pPr>
            <w:r>
              <w:rPr>
                <w:b/>
                <w:color w:val="000000"/>
              </w:rPr>
              <w:t>Kvalifikacijos reikalavimai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1FF297" w14:textId="77777777" w:rsidR="00631319" w:rsidRDefault="002A42AE">
            <w:pP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2EAA76D4" w14:textId="77777777" w:rsidR="00631319" w:rsidRDefault="002A42AE">
            <w:pPr>
              <w:jc w:val="center"/>
              <w:rPr>
                <w:color w:val="000000"/>
              </w:rPr>
            </w:pPr>
            <w:r>
              <w:rPr>
                <w:b/>
                <w:color w:val="000000"/>
              </w:rPr>
              <w:t>Kvalifikacijos reikalavimus įrodantys dokumentai</w:t>
            </w:r>
          </w:p>
        </w:tc>
      </w:tr>
      <w:tr w:rsidR="00631319" w14:paraId="2E5F2302"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F53202D" w14:textId="77777777" w:rsidR="00631319" w:rsidRDefault="002A42AE">
            <w:pP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061425" w14:textId="77777777" w:rsidR="00631319" w:rsidRDefault="002A42AE">
            <w:pP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3FB951" w14:textId="77777777" w:rsidR="00631319" w:rsidRDefault="002A42AE">
            <w:pP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6B52527" w14:textId="77777777" w:rsidR="00631319" w:rsidRDefault="002A42AE">
            <w:pP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12CED567" w14:textId="77777777" w:rsidR="00631319" w:rsidRDefault="00631319">
      <w:pPr>
        <w:ind w:firstLine="851"/>
        <w:jc w:val="right"/>
        <w:rPr>
          <w:color w:val="000000"/>
          <w:sz w:val="24"/>
          <w:szCs w:val="24"/>
        </w:rPr>
      </w:pPr>
    </w:p>
    <w:p w14:paraId="23DD8372" w14:textId="77777777" w:rsidR="00631319" w:rsidRDefault="002A42AE">
      <w:pPr>
        <w:numPr>
          <w:ilvl w:val="2"/>
          <w:numId w:val="6"/>
        </w:numPr>
        <w:jc w:val="both"/>
        <w:rPr>
          <w:color w:val="000000"/>
          <w:sz w:val="24"/>
          <w:szCs w:val="24"/>
        </w:rPr>
      </w:pPr>
      <w:r>
        <w:rPr>
          <w:b/>
          <w:color w:val="000000"/>
          <w:sz w:val="24"/>
          <w:szCs w:val="24"/>
        </w:rPr>
        <w:t xml:space="preserve">Techninio ir profesinio pajėgumo reikalavimai </w:t>
      </w:r>
    </w:p>
    <w:tbl>
      <w:tblPr>
        <w:tblW w:w="9952" w:type="dxa"/>
        <w:tblInd w:w="-34" w:type="dxa"/>
        <w:tblLook w:val="0000" w:firstRow="0" w:lastRow="0" w:firstColumn="0" w:lastColumn="0" w:noHBand="0" w:noVBand="0"/>
      </w:tblPr>
      <w:tblGrid>
        <w:gridCol w:w="971"/>
        <w:gridCol w:w="3060"/>
        <w:gridCol w:w="1781"/>
        <w:gridCol w:w="4140"/>
      </w:tblGrid>
      <w:tr w:rsidR="00631319" w14:paraId="471E588D" w14:textId="77777777">
        <w:trPr>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4087AA5" w14:textId="77777777" w:rsidR="00631319" w:rsidRDefault="002A42AE">
            <w:pPr>
              <w:ind w:left="-959" w:firstLine="851"/>
              <w:jc w:val="center"/>
              <w:rPr>
                <w:color w:val="000000"/>
              </w:rPr>
            </w:pPr>
            <w:r>
              <w:rPr>
                <w:b/>
                <w:color w:val="000000"/>
              </w:rPr>
              <w:t xml:space="preserve">Eil. </w:t>
            </w:r>
          </w:p>
          <w:p w14:paraId="5455B154" w14:textId="77777777" w:rsidR="00631319" w:rsidRDefault="002A42AE">
            <w:pPr>
              <w:ind w:left="-959" w:firstLine="851"/>
              <w:jc w:val="center"/>
              <w:rPr>
                <w:color w:val="000000"/>
              </w:rPr>
            </w:pPr>
            <w:r>
              <w:rPr>
                <w:b/>
                <w:color w:val="000000"/>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680D5DA" w14:textId="77777777" w:rsidR="00631319" w:rsidRDefault="002A42AE">
            <w:pPr>
              <w:jc w:val="center"/>
              <w:rPr>
                <w:color w:val="000000"/>
              </w:rPr>
            </w:pPr>
            <w:r>
              <w:rPr>
                <w:b/>
                <w:color w:val="000000"/>
              </w:rPr>
              <w:t>Kvalifikacijos reikalavimai</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7991371" w14:textId="77777777" w:rsidR="00631319" w:rsidRDefault="002A42AE">
            <w:pPr>
              <w:jc w:val="center"/>
              <w:rPr>
                <w:color w:val="000000"/>
              </w:rPr>
            </w:pPr>
            <w:r>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68BAAA5" w14:textId="77777777" w:rsidR="00631319" w:rsidRDefault="002A42AE">
            <w:pPr>
              <w:ind w:right="-108"/>
              <w:jc w:val="center"/>
              <w:rPr>
                <w:color w:val="000000"/>
              </w:rPr>
            </w:pPr>
            <w:r>
              <w:rPr>
                <w:b/>
                <w:color w:val="000000"/>
              </w:rPr>
              <w:t>Kvalifikacijos reikalavimus įrodantys dokumentai</w:t>
            </w:r>
          </w:p>
        </w:tc>
      </w:tr>
      <w:tr w:rsidR="00631319" w14:paraId="64B4BEA1" w14:textId="77777777">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238068A" w14:textId="77777777" w:rsidR="00631319" w:rsidRDefault="002A42AE">
            <w:pPr>
              <w:jc w:val="both"/>
              <w:rPr>
                <w:color w:val="000000"/>
              </w:rPr>
            </w:pPr>
            <w:r>
              <w:rPr>
                <w:color w:val="000000"/>
              </w:rPr>
              <w:t>3.1.2.1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6A5FDCDB" w14:textId="77777777" w:rsidR="00631319" w:rsidRDefault="002A42AE">
            <w:pPr>
              <w:jc w:val="both"/>
              <w:rPr>
                <w:color w:val="000000"/>
              </w:rPr>
            </w:pPr>
            <w:r>
              <w:rPr>
                <w:color w:val="000000"/>
              </w:rPr>
              <w:t xml:space="preserve">Tiekėjas per pastaruosius 3 metus arba per laiką nuo jo įregistravimo dienos (jeigu tiekėjas vykdė veiklą trumpiau kaip 3 metus) įvykdė arba vykdo bent 1 (vieną) </w:t>
            </w:r>
            <w:r>
              <w:rPr>
                <w:b/>
                <w:color w:val="000000"/>
              </w:rPr>
              <w:t>panašių prekių</w:t>
            </w:r>
            <w:r>
              <w:rPr>
                <w:rStyle w:val="FootnoteAnchor"/>
                <w:b/>
                <w:color w:val="000000"/>
              </w:rPr>
              <w:footnoteReference w:id="1"/>
            </w:r>
            <w:r>
              <w:rPr>
                <w:b/>
                <w:color w:val="000000"/>
              </w:rPr>
              <w:t xml:space="preserve"> tiekimo sutartį</w:t>
            </w:r>
            <w:r>
              <w:rPr>
                <w:color w:val="000000"/>
              </w:rPr>
              <w:t xml:space="preserve">, kurios vertė ne mažesnė kaip </w:t>
            </w:r>
            <w:r>
              <w:rPr>
                <w:b/>
                <w:color w:val="000000"/>
              </w:rPr>
              <w:t>0,7 pasiūlymo vertės be PVM</w:t>
            </w:r>
            <w:r>
              <w:rPr>
                <w:color w:val="000000"/>
              </w:rPr>
              <w:t>.</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7AA8C028" w14:textId="77777777" w:rsidR="00631319" w:rsidRDefault="002A42AE">
            <w:pPr>
              <w:jc w:val="center"/>
              <w:rPr>
                <w:color w:val="000000"/>
              </w:rPr>
            </w:pPr>
            <w:r>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6E0AF60" w14:textId="77777777" w:rsidR="00631319" w:rsidRDefault="002A42AE">
            <w:pPr>
              <w:jc w:val="both"/>
              <w:rPr>
                <w:color w:val="000000"/>
              </w:rPr>
            </w:pPr>
            <w:r>
              <w:rPr>
                <w:color w:val="000000"/>
              </w:rPr>
              <w:t>Užpildytas ir tiekėjo arba jo įgalioto asmens pasirašytas Konkurso sąlygų Priedas Nr. 4 (</w:t>
            </w:r>
            <w:r>
              <w:rPr>
                <w:b/>
                <w:color w:val="000000"/>
              </w:rPr>
              <w:t>Tiekėjo deklaracija</w:t>
            </w:r>
            <w:r>
              <w:rPr>
                <w:color w:val="000000"/>
              </w:rPr>
              <w:t xml:space="preserve">). </w:t>
            </w:r>
          </w:p>
        </w:tc>
      </w:tr>
      <w:tr w:rsidR="00631319" w14:paraId="09D7DDE7" w14:textId="77777777">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5020EA4" w14:textId="77777777" w:rsidR="00631319" w:rsidRDefault="002A42AE">
            <w:pPr>
              <w:jc w:val="both"/>
              <w:rPr>
                <w:color w:val="000000"/>
              </w:rPr>
            </w:pPr>
            <w:r>
              <w:rPr>
                <w:szCs w:val="24"/>
              </w:rPr>
              <w:t>3.1.2.2.</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3AF86F7D" w14:textId="77777777" w:rsidR="00631319" w:rsidRDefault="002A42AE">
            <w:pPr>
              <w:jc w:val="both"/>
              <w:rPr>
                <w:color w:val="000000"/>
              </w:rPr>
            </w:pPr>
            <w:r>
              <w:t xml:space="preserve">Tiekėjo vidutinė metinė bendroji pastarųjų trejų metų arba per laiką nuo tiekėjo įregistravimo dienos (jeigu tiekėjas vykdė veiklą mažiau nei 3 metus) apyvarta sudaro </w:t>
            </w:r>
            <w:r w:rsidRPr="00FF321F">
              <w:rPr>
                <w:b/>
                <w:bCs/>
              </w:rPr>
              <w:t>ne mažiau kaip 1,5 pasiūlymo vertės be PVM.</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7D9D3F1" w14:textId="77777777" w:rsidR="00631319" w:rsidRDefault="002A42AE">
            <w:pPr>
              <w:jc w:val="center"/>
            </w:pPr>
            <w:r>
              <w:t>Tiekėjo, neatitinkančio šio reikalavimo, pasiūlymas atmetamas</w:t>
            </w:r>
          </w:p>
          <w:p w14:paraId="2AA4B3F9" w14:textId="77777777" w:rsidR="00631319" w:rsidRDefault="00631319">
            <w:pPr>
              <w:jc w:val="center"/>
              <w:rPr>
                <w:color w:val="00000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B990EC2" w14:textId="77777777" w:rsidR="00631319" w:rsidRDefault="002A42AE">
            <w:pPr>
              <w:jc w:val="both"/>
              <w:rPr>
                <w:color w:val="000000"/>
              </w:rPr>
            </w:pPr>
            <w:r>
              <w:t xml:space="preserve">Dalyvio paskutinių 3 metų (2017; 2018; 2019) </w:t>
            </w:r>
            <w:r>
              <w:rPr>
                <w:b/>
                <w:bCs/>
              </w:rPr>
              <w:t>patvirtintos pelno (nuostolių) ataskaitos</w:t>
            </w:r>
            <w:r>
              <w:t xml:space="preserve"> (jei įmonė veikia trumpiau nei 3 metus, ji pateikia duomenis nuo savo įregistravimo datos).</w:t>
            </w:r>
          </w:p>
        </w:tc>
      </w:tr>
      <w:tr w:rsidR="00631319" w14:paraId="79B5B4D3" w14:textId="77777777">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968ADF3" w14:textId="77777777" w:rsidR="00631319" w:rsidRDefault="002A42AE">
            <w:pPr>
              <w:jc w:val="both"/>
              <w:rPr>
                <w:color w:val="000000"/>
              </w:rPr>
            </w:pPr>
            <w:r>
              <w:rPr>
                <w:szCs w:val="24"/>
              </w:rPr>
              <w:t>3.1.2.3</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FE6249B" w14:textId="77777777" w:rsidR="00631319" w:rsidRDefault="002A42AE">
            <w:pPr>
              <w:jc w:val="both"/>
              <w:rPr>
                <w:color w:val="000000"/>
              </w:rPr>
            </w:pPr>
            <w:r>
              <w:t xml:space="preserve">Tiekėjas yra siūlomos gamybinės įrangos gamintojas arba gamintojos atstovas, turintis teisę vykdyti siūlomos gamybinės įrangos </w:t>
            </w:r>
            <w:r>
              <w:lastRenderedPageBreak/>
              <w:t>prekybą. Tiekėjas gali būti sudaręs sutartį su ūkio subjektu, kuris turi aukščiau įvardintas gamintojo ar jo atstovo suteiktas teises.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B174CA3" w14:textId="77777777" w:rsidR="00631319" w:rsidRDefault="002A42AE">
            <w:pPr>
              <w:jc w:val="center"/>
              <w:rPr>
                <w:color w:val="000000"/>
              </w:rPr>
            </w:pPr>
            <w:r>
              <w:lastRenderedPageBreak/>
              <w:t xml:space="preserve">Tiekėjo, neatitinkančio šio reikalavimo, </w:t>
            </w:r>
            <w:r>
              <w:lastRenderedPageBreak/>
              <w:t>pasiūlymas atmetamas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7E3ECA6" w14:textId="77777777" w:rsidR="00631319" w:rsidRDefault="002A42AE">
            <w:pPr>
              <w:jc w:val="both"/>
            </w:pPr>
            <w:r>
              <w:lastRenderedPageBreak/>
              <w:t>Jeigu Tiekėjas yra įrangos gamintojas, turi būti pateiktas jo laisvos formos patvirtinimas. Pateikiamas dokumento originalas  arba kopija*.</w:t>
            </w:r>
          </w:p>
          <w:p w14:paraId="4DFA5134" w14:textId="77777777" w:rsidR="00631319" w:rsidRDefault="002A42AE">
            <w:pPr>
              <w:jc w:val="both"/>
            </w:pPr>
            <w: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170A1AE0" w14:textId="77777777" w:rsidR="00631319" w:rsidRDefault="002A42AE">
            <w:pPr>
              <w:jc w:val="both"/>
              <w:rPr>
                <w:color w:val="000000"/>
              </w:rPr>
            </w:pPr>
            <w:r>
              <w:t>Jeigu Tiekėjas yra sudaręs susitarimą su ūkio subjektu, kuris turi aukščiau įvardintas gamintojo ar jo atstovo suteiktas teises, turi būti pateiktos šio susitarimo arba kitų lygiaverčių dokumentų kopijos*.</w:t>
            </w:r>
          </w:p>
        </w:tc>
      </w:tr>
    </w:tbl>
    <w:p w14:paraId="4AE6FE5C" w14:textId="77777777" w:rsidR="00631319" w:rsidRDefault="002A42AE">
      <w:pPr>
        <w:rPr>
          <w:color w:val="000000"/>
        </w:rPr>
      </w:pPr>
      <w:r>
        <w:rPr>
          <w:b/>
          <w:color w:val="000000"/>
        </w:rPr>
        <w:lastRenderedPageBreak/>
        <w:t>* Pastabos:</w:t>
      </w:r>
    </w:p>
    <w:p w14:paraId="1AB8E511" w14:textId="77777777" w:rsidR="00631319" w:rsidRDefault="002A42AE">
      <w:pPr>
        <w:ind w:left="142"/>
        <w:jc w:val="both"/>
        <w:rPr>
          <w:color w:val="000000"/>
        </w:rPr>
      </w:pPr>
      <w:r>
        <w:rPr>
          <w:color w:val="000000"/>
        </w:rPr>
        <w:t>dokumentų kopijos yra tvirtinamos tiekėjo ar jo įgalioto asmens parašu, nurodant žodžius „</w:t>
      </w:r>
      <w:r>
        <w:rPr>
          <w:i/>
          <w:iCs/>
          <w:color w:val="000000"/>
        </w:rPr>
        <w:t>Kopija tikra</w:t>
      </w:r>
      <w:r>
        <w:rPr>
          <w:color w:val="000000"/>
        </w:rPr>
        <w:t>“ ir pareigų pavadinimą, vardą (vardo raidę), pavardę, datą ir antspaudą (jei turi).</w:t>
      </w:r>
    </w:p>
    <w:p w14:paraId="42388841" w14:textId="77777777" w:rsidR="00631319" w:rsidRDefault="00631319">
      <w:pPr>
        <w:tabs>
          <w:tab w:val="left" w:pos="1134"/>
        </w:tabs>
        <w:jc w:val="both"/>
        <w:rPr>
          <w:color w:val="000000"/>
          <w:sz w:val="24"/>
          <w:szCs w:val="24"/>
        </w:rPr>
      </w:pPr>
    </w:p>
    <w:p w14:paraId="0DCFFF9B" w14:textId="77777777" w:rsidR="00631319" w:rsidRDefault="002A42AE">
      <w:pPr>
        <w:numPr>
          <w:ilvl w:val="1"/>
          <w:numId w:val="1"/>
        </w:numP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3.1.2.1-3.1.2.3 punktuose nustatytus kvalifikacijos reikalavimus turi atitikti ir pateikti nurodytus dokumentus bent vienas ūkio subjektų grupės narys arba visi ūkio subjektų grupės nariai kartu.</w:t>
      </w:r>
    </w:p>
    <w:p w14:paraId="7F8D968D" w14:textId="77777777" w:rsidR="00631319" w:rsidRDefault="002A42AE">
      <w:pPr>
        <w:numPr>
          <w:ilvl w:val="1"/>
          <w:numId w:val="1"/>
        </w:numP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5D596BB" w14:textId="77777777" w:rsidR="00631319" w:rsidRDefault="002A42AE">
      <w:pPr>
        <w:numPr>
          <w:ilvl w:val="1"/>
          <w:numId w:val="2"/>
        </w:numPr>
        <w:tabs>
          <w:tab w:val="left" w:pos="1134"/>
        </w:tabs>
        <w:ind w:left="0" w:firstLine="600"/>
        <w:jc w:val="both"/>
        <w:rPr>
          <w:color w:val="000000"/>
          <w:sz w:val="24"/>
          <w:szCs w:val="24"/>
        </w:rPr>
      </w:pPr>
      <w:bookmarkStart w:id="7" w:name="_44sinio"/>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E047959" w14:textId="77777777" w:rsidR="00631319" w:rsidRDefault="00631319">
      <w:pPr>
        <w:ind w:firstLine="851"/>
        <w:jc w:val="both"/>
        <w:rPr>
          <w:color w:val="000000"/>
          <w:sz w:val="24"/>
          <w:szCs w:val="24"/>
        </w:rPr>
      </w:pPr>
      <w:bookmarkStart w:id="8" w:name="_3znysh7"/>
      <w:bookmarkEnd w:id="8"/>
    </w:p>
    <w:p w14:paraId="2CB01716" w14:textId="77777777" w:rsidR="00631319" w:rsidRDefault="002A42AE">
      <w:pPr>
        <w:numPr>
          <w:ilvl w:val="0"/>
          <w:numId w:val="2"/>
        </w:numPr>
        <w:jc w:val="center"/>
        <w:rPr>
          <w:color w:val="000000"/>
          <w:sz w:val="24"/>
          <w:szCs w:val="24"/>
        </w:rPr>
      </w:pPr>
      <w:r>
        <w:rPr>
          <w:b/>
          <w:color w:val="000000"/>
          <w:sz w:val="24"/>
          <w:szCs w:val="24"/>
        </w:rPr>
        <w:t>PASIŪLYMŲ RENGIMAS, PATEIKIMAS, KEITIMAS</w:t>
      </w:r>
    </w:p>
    <w:p w14:paraId="7A7272F7" w14:textId="77777777" w:rsidR="00631319" w:rsidRDefault="00631319">
      <w:pPr>
        <w:ind w:firstLine="851"/>
        <w:jc w:val="both"/>
        <w:rPr>
          <w:color w:val="000000"/>
          <w:sz w:val="24"/>
          <w:szCs w:val="24"/>
        </w:rPr>
      </w:pPr>
    </w:p>
    <w:p w14:paraId="13B174FB" w14:textId="77777777" w:rsidR="00631319" w:rsidRDefault="002A42AE">
      <w:pPr>
        <w:numPr>
          <w:ilvl w:val="1"/>
          <w:numId w:val="4"/>
        </w:numP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19E16F6B" w14:textId="77777777" w:rsidR="00631319" w:rsidRDefault="002A42AE">
      <w:pPr>
        <w:numPr>
          <w:ilvl w:val="1"/>
          <w:numId w:val="4"/>
        </w:numP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787C121E" w14:textId="77777777" w:rsidR="00631319" w:rsidRDefault="002A42AE">
      <w:pPr>
        <w:numPr>
          <w:ilvl w:val="1"/>
          <w:numId w:val="4"/>
        </w:numP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ACFF638" w14:textId="77777777" w:rsidR="00631319" w:rsidRDefault="002A42AE">
      <w:pPr>
        <w:numPr>
          <w:ilvl w:val="1"/>
          <w:numId w:val="4"/>
        </w:numP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gali būti nurodytas </w:t>
      </w:r>
      <w:r>
        <w:rPr>
          <w:i/>
          <w:color w:val="000000"/>
          <w:sz w:val="24"/>
          <w:szCs w:val="24"/>
        </w:rPr>
        <w:t>pirkimo pavadinimas ir Tiekėjo pavadinimas</w:t>
      </w:r>
      <w:r>
        <w:rPr>
          <w:color w:val="000000"/>
          <w:sz w:val="24"/>
          <w:szCs w:val="24"/>
        </w:rPr>
        <w:t>.</w:t>
      </w:r>
    </w:p>
    <w:p w14:paraId="27259CC9" w14:textId="77777777" w:rsidR="00631319" w:rsidRDefault="002A42AE">
      <w:pPr>
        <w:numPr>
          <w:ilvl w:val="1"/>
          <w:numId w:val="4"/>
        </w:numP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8FC87B6" w14:textId="77777777" w:rsidR="00631319" w:rsidRDefault="002A42AE">
      <w:pPr>
        <w:numPr>
          <w:ilvl w:val="2"/>
          <w:numId w:val="4"/>
        </w:numPr>
        <w:ind w:left="0" w:firstLine="600"/>
        <w:jc w:val="both"/>
        <w:rPr>
          <w:color w:val="000000"/>
          <w:sz w:val="24"/>
          <w:szCs w:val="24"/>
        </w:rPr>
      </w:pPr>
      <w:r>
        <w:rPr>
          <w:color w:val="000000"/>
          <w:sz w:val="24"/>
          <w:szCs w:val="24"/>
        </w:rPr>
        <w:t>užpildyta pasiūlymo forma, parengta pagal šių pirkimo konkurso sąlygų 2 priedą;</w:t>
      </w:r>
    </w:p>
    <w:p w14:paraId="3AEF2FE7" w14:textId="77777777" w:rsidR="00631319" w:rsidRDefault="002A42AE">
      <w:pPr>
        <w:numPr>
          <w:ilvl w:val="2"/>
          <w:numId w:val="4"/>
        </w:numPr>
        <w:ind w:left="0" w:firstLine="600"/>
        <w:jc w:val="both"/>
        <w:rPr>
          <w:color w:val="000000"/>
          <w:sz w:val="24"/>
          <w:szCs w:val="24"/>
        </w:rPr>
      </w:pPr>
      <w:r>
        <w:rPr>
          <w:color w:val="000000"/>
          <w:sz w:val="24"/>
          <w:szCs w:val="24"/>
        </w:rPr>
        <w:t>konkurso sąlygose nurodytus minimalius kvalifikacijos reikalavimus pagrindžiantys dokumentai;</w:t>
      </w:r>
    </w:p>
    <w:p w14:paraId="050D8225" w14:textId="77777777" w:rsidR="00631319" w:rsidRDefault="002A42AE">
      <w:pPr>
        <w:numPr>
          <w:ilvl w:val="2"/>
          <w:numId w:val="4"/>
        </w:numP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72467505" w14:textId="77777777" w:rsidR="00631319" w:rsidRDefault="002A42AE">
      <w:pPr>
        <w:numPr>
          <w:ilvl w:val="2"/>
          <w:numId w:val="4"/>
        </w:numPr>
        <w:ind w:left="0" w:firstLine="600"/>
        <w:jc w:val="both"/>
        <w:rPr>
          <w:color w:val="000000"/>
          <w:sz w:val="24"/>
          <w:szCs w:val="24"/>
        </w:rPr>
      </w:pPr>
      <w:r>
        <w:rPr>
          <w:color w:val="000000"/>
          <w:sz w:val="24"/>
          <w:szCs w:val="24"/>
        </w:rPr>
        <w:t>kita konkurso sąlygose prašoma informacija ir (ar) dokumentai.</w:t>
      </w:r>
    </w:p>
    <w:p w14:paraId="140427C5" w14:textId="77777777" w:rsidR="00631319" w:rsidRDefault="002A42AE">
      <w:pPr>
        <w:numPr>
          <w:ilvl w:val="1"/>
          <w:numId w:val="4"/>
        </w:numPr>
        <w:ind w:left="0" w:firstLine="600"/>
        <w:jc w:val="both"/>
        <w:rPr>
          <w:color w:val="000000"/>
          <w:sz w:val="24"/>
          <w:szCs w:val="24"/>
        </w:rPr>
      </w:pPr>
      <w:r>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E767A38" w14:textId="77777777" w:rsidR="00631319" w:rsidRDefault="002A42AE">
      <w:pPr>
        <w:numPr>
          <w:ilvl w:val="1"/>
          <w:numId w:val="4"/>
        </w:numPr>
        <w:ind w:left="0" w:firstLine="600"/>
        <w:jc w:val="both"/>
        <w:rPr>
          <w:color w:val="000000"/>
          <w:sz w:val="24"/>
          <w:szCs w:val="24"/>
        </w:rPr>
      </w:pPr>
      <w:r>
        <w:rPr>
          <w:color w:val="000000"/>
          <w:sz w:val="24"/>
          <w:szCs w:val="24"/>
        </w:rPr>
        <w:t>Tiekėjas, pateikdamas pasiūlymą, turi siūlyti visą prekių kiekį.</w:t>
      </w:r>
    </w:p>
    <w:p w14:paraId="223BA564" w14:textId="77777777" w:rsidR="00631319" w:rsidRDefault="002A42AE">
      <w:pPr>
        <w:numPr>
          <w:ilvl w:val="1"/>
          <w:numId w:val="4"/>
        </w:numPr>
        <w:ind w:left="0" w:firstLine="600"/>
        <w:jc w:val="both"/>
        <w:rPr>
          <w:color w:val="000000"/>
          <w:sz w:val="24"/>
          <w:szCs w:val="24"/>
        </w:rPr>
      </w:pPr>
      <w:r>
        <w:rPr>
          <w:color w:val="000000"/>
          <w:sz w:val="24"/>
          <w:szCs w:val="24"/>
        </w:rPr>
        <w:t>Tiekėjams nėra leidžiama pateikti alternatyvių pasiūlymų. Tiekėjui pateikus alternatyvų pasiūlymą, jo pasiūlymas ir alternatyvus pasiūlymas (alternatyvūs pasiūlymai) bus atmesti.</w:t>
      </w:r>
    </w:p>
    <w:p w14:paraId="6544A84B" w14:textId="722992C6" w:rsidR="00631319" w:rsidRDefault="002A42AE">
      <w:pPr>
        <w:numPr>
          <w:ilvl w:val="1"/>
          <w:numId w:val="4"/>
        </w:numPr>
        <w:ind w:left="0" w:firstLine="567"/>
        <w:jc w:val="both"/>
        <w:rPr>
          <w:color w:val="000000"/>
          <w:sz w:val="24"/>
          <w:szCs w:val="24"/>
        </w:rPr>
      </w:pPr>
      <w:r>
        <w:rPr>
          <w:color w:val="000000"/>
          <w:sz w:val="24"/>
          <w:szCs w:val="24"/>
        </w:rPr>
        <w:t xml:space="preserve">Pasiūlymas turi būti pateiktas iki </w:t>
      </w:r>
      <w:r w:rsidRPr="003C3EAA">
        <w:rPr>
          <w:b/>
          <w:color w:val="000000"/>
          <w:sz w:val="24"/>
          <w:szCs w:val="24"/>
          <w:u w:val="single"/>
        </w:rPr>
        <w:t>2020-0</w:t>
      </w:r>
      <w:r w:rsidR="003C3EAA" w:rsidRPr="003C3EAA">
        <w:rPr>
          <w:b/>
          <w:color w:val="000000"/>
          <w:sz w:val="24"/>
          <w:szCs w:val="24"/>
          <w:u w:val="single"/>
        </w:rPr>
        <w:t>9</w:t>
      </w:r>
      <w:r w:rsidRPr="003C3EAA">
        <w:rPr>
          <w:b/>
          <w:color w:val="000000"/>
          <w:sz w:val="24"/>
          <w:szCs w:val="24"/>
          <w:u w:val="single"/>
        </w:rPr>
        <w:t>-</w:t>
      </w:r>
      <w:r w:rsidR="003C3EAA" w:rsidRPr="003C3EAA">
        <w:rPr>
          <w:b/>
          <w:color w:val="000000"/>
          <w:sz w:val="24"/>
          <w:szCs w:val="24"/>
          <w:u w:val="single"/>
        </w:rPr>
        <w:t>2</w:t>
      </w:r>
      <w:r w:rsidR="009F6CFF">
        <w:rPr>
          <w:b/>
          <w:color w:val="000000"/>
          <w:sz w:val="24"/>
          <w:szCs w:val="24"/>
          <w:u w:val="single"/>
        </w:rPr>
        <w:t>5</w:t>
      </w:r>
      <w:r w:rsidRPr="003C3EAA">
        <w:rPr>
          <w:b/>
          <w:color w:val="000000"/>
          <w:sz w:val="24"/>
          <w:szCs w:val="24"/>
          <w:u w:val="single"/>
        </w:rPr>
        <w:t xml:space="preserve"> 1</w:t>
      </w:r>
      <w:r w:rsidR="003A02BB">
        <w:rPr>
          <w:b/>
          <w:color w:val="000000"/>
          <w:sz w:val="24"/>
          <w:szCs w:val="24"/>
          <w:u w:val="single"/>
        </w:rPr>
        <w:t>5</w:t>
      </w:r>
      <w:r w:rsidRPr="003C3EAA">
        <w:rPr>
          <w:b/>
          <w:color w:val="000000"/>
          <w:sz w:val="24"/>
          <w:szCs w:val="24"/>
          <w:u w:val="single"/>
        </w:rPr>
        <w:t>:00 val.</w:t>
      </w:r>
      <w:r>
        <w:rPr>
          <w:i/>
          <w:color w:val="000000"/>
          <w:sz w:val="24"/>
          <w:szCs w:val="24"/>
        </w:rPr>
        <w:t xml:space="preserve"> </w:t>
      </w:r>
      <w:r>
        <w:rPr>
          <w:color w:val="000000"/>
          <w:sz w:val="24"/>
          <w:szCs w:val="24"/>
        </w:rPr>
        <w:t xml:space="preserve">(Lietuvos Respublikos laiku) </w:t>
      </w:r>
      <w:r>
        <w:rPr>
          <w:b/>
          <w:color w:val="000000"/>
          <w:sz w:val="24"/>
          <w:szCs w:val="24"/>
        </w:rPr>
        <w:t>atsiuntus jį el. paštu, konkurso sąlygų 1.7. punkte nurodytu el. pašto adresu</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15F94394" w14:textId="77777777" w:rsidR="00631319" w:rsidRDefault="002A42AE">
      <w:pPr>
        <w:numPr>
          <w:ilvl w:val="1"/>
          <w:numId w:val="4"/>
        </w:numP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16A241AF" w14:textId="4C7DCE34" w:rsidR="00631319" w:rsidRDefault="002A42AE">
      <w:pPr>
        <w:numPr>
          <w:ilvl w:val="1"/>
          <w:numId w:val="4"/>
        </w:numPr>
        <w:ind w:left="0" w:firstLine="567"/>
        <w:jc w:val="both"/>
        <w:rPr>
          <w:color w:val="000000"/>
          <w:sz w:val="24"/>
          <w:szCs w:val="24"/>
        </w:rPr>
      </w:pPr>
      <w:bookmarkStart w:id="9" w:name="_2jxsxqh"/>
      <w:bookmarkEnd w:id="9"/>
      <w:r>
        <w:rPr>
          <w:color w:val="000000"/>
          <w:sz w:val="24"/>
          <w:szCs w:val="24"/>
        </w:rPr>
        <w:t xml:space="preserve"> Pasiūlymuose nurodoma prekių </w:t>
      </w:r>
      <w:r>
        <w:rPr>
          <w:b/>
          <w:color w:val="000000"/>
          <w:sz w:val="24"/>
          <w:szCs w:val="24"/>
        </w:rPr>
        <w:t>kaina pateikiama eurais</w:t>
      </w:r>
      <w:r w:rsidR="003C3EAA">
        <w:rPr>
          <w:b/>
          <w:color w:val="000000"/>
          <w:sz w:val="24"/>
          <w:szCs w:val="24"/>
        </w:rPr>
        <w:t xml:space="preserve"> arba kita valiuta</w:t>
      </w:r>
      <w:r>
        <w:rPr>
          <w:b/>
          <w:color w:val="000000"/>
          <w:sz w:val="24"/>
          <w:szCs w:val="24"/>
        </w:rPr>
        <w:t xml:space="preserve"> </w:t>
      </w:r>
      <w:r w:rsidR="003C3EAA">
        <w:rPr>
          <w:rStyle w:val="Puslapioinaosnuoroda"/>
          <w:color w:val="000000"/>
          <w:sz w:val="24"/>
          <w:szCs w:val="24"/>
        </w:rPr>
        <w:footnoteReference w:id="2"/>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69BEA3E6" w14:textId="77777777" w:rsidR="00631319" w:rsidRDefault="002A42AE">
      <w:pPr>
        <w:numPr>
          <w:ilvl w:val="1"/>
          <w:numId w:val="4"/>
        </w:numP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51A299C7" w14:textId="77777777" w:rsidR="00631319" w:rsidRDefault="002A42AE">
      <w:pPr>
        <w:numPr>
          <w:ilvl w:val="1"/>
          <w:numId w:val="4"/>
        </w:numP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65F23E5C" w14:textId="77777777" w:rsidR="00631319" w:rsidRDefault="002A42AE">
      <w:pPr>
        <w:numPr>
          <w:ilvl w:val="1"/>
          <w:numId w:val="4"/>
        </w:numP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194F2BD0" w14:textId="77777777" w:rsidR="00631319" w:rsidRDefault="002A42AE">
      <w:pPr>
        <w:numPr>
          <w:ilvl w:val="1"/>
          <w:numId w:val="4"/>
        </w:numPr>
        <w:ind w:left="0" w:firstLine="567"/>
        <w:jc w:val="both"/>
        <w:rPr>
          <w:color w:val="000000"/>
          <w:sz w:val="24"/>
          <w:szCs w:val="24"/>
        </w:rPr>
      </w:pPr>
      <w:bookmarkStart w:id="10" w:name="_z337ya"/>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0D507C9E" w14:textId="77777777" w:rsidR="00631319" w:rsidRDefault="00631319">
      <w:pPr>
        <w:jc w:val="both"/>
        <w:rPr>
          <w:color w:val="000000"/>
          <w:sz w:val="24"/>
          <w:szCs w:val="24"/>
        </w:rPr>
      </w:pPr>
    </w:p>
    <w:p w14:paraId="63C979C3" w14:textId="77777777" w:rsidR="00631319" w:rsidRDefault="00631319">
      <w:pPr>
        <w:jc w:val="both"/>
        <w:rPr>
          <w:color w:val="000000"/>
          <w:sz w:val="24"/>
          <w:szCs w:val="24"/>
        </w:rPr>
      </w:pPr>
      <w:bookmarkStart w:id="11" w:name="_2et92p0"/>
      <w:bookmarkEnd w:id="11"/>
    </w:p>
    <w:p w14:paraId="435108CE" w14:textId="77777777" w:rsidR="00631319" w:rsidRDefault="002A42AE">
      <w:pPr>
        <w:numPr>
          <w:ilvl w:val="0"/>
          <w:numId w:val="4"/>
        </w:numPr>
        <w:jc w:val="center"/>
        <w:rPr>
          <w:color w:val="000000"/>
          <w:sz w:val="24"/>
          <w:szCs w:val="24"/>
        </w:rPr>
      </w:pPr>
      <w:r>
        <w:rPr>
          <w:b/>
          <w:color w:val="000000"/>
          <w:sz w:val="24"/>
          <w:szCs w:val="24"/>
        </w:rPr>
        <w:t>KONKURSO SĄLYGŲ PAAIŠKINIMAS IR PATIKSLINIMAS</w:t>
      </w:r>
    </w:p>
    <w:p w14:paraId="16CB8DF2" w14:textId="77777777" w:rsidR="00631319" w:rsidRDefault="00631319">
      <w:pPr>
        <w:ind w:firstLine="851"/>
        <w:jc w:val="both"/>
        <w:rPr>
          <w:color w:val="000000"/>
          <w:sz w:val="24"/>
          <w:szCs w:val="24"/>
        </w:rPr>
      </w:pPr>
    </w:p>
    <w:p w14:paraId="1A113EDB" w14:textId="77777777" w:rsidR="00631319" w:rsidRDefault="002A42AE">
      <w:pPr>
        <w:numPr>
          <w:ilvl w:val="1"/>
          <w:numId w:val="4"/>
        </w:numP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22A5050B" w14:textId="77777777" w:rsidR="00631319" w:rsidRDefault="002A42AE">
      <w:pPr>
        <w:numPr>
          <w:ilvl w:val="1"/>
          <w:numId w:val="4"/>
        </w:numP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2FBF344A" w14:textId="77777777" w:rsidR="00631319" w:rsidRDefault="002A42AE">
      <w:pPr>
        <w:numPr>
          <w:ilvl w:val="1"/>
          <w:numId w:val="4"/>
        </w:numP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545C4B0" w14:textId="77777777" w:rsidR="00631319" w:rsidRDefault="002A42AE">
      <w:pPr>
        <w:numPr>
          <w:ilvl w:val="1"/>
          <w:numId w:val="4"/>
        </w:numPr>
        <w:ind w:left="0" w:firstLine="567"/>
        <w:jc w:val="both"/>
        <w:rPr>
          <w:color w:val="000000"/>
          <w:sz w:val="24"/>
          <w:szCs w:val="24"/>
        </w:rPr>
      </w:pPr>
      <w:r>
        <w:rPr>
          <w:color w:val="000000"/>
          <w:sz w:val="24"/>
          <w:szCs w:val="24"/>
        </w:rPr>
        <w:t xml:space="preserve">Pirkėjas nerengs susitikimų su tiekėjais dėl pirkimo dokumentų paaiškinimų. </w:t>
      </w:r>
    </w:p>
    <w:p w14:paraId="70976A8D" w14:textId="77777777" w:rsidR="00631319" w:rsidRDefault="002A42AE">
      <w:pPr>
        <w:numPr>
          <w:ilvl w:val="1"/>
          <w:numId w:val="4"/>
        </w:numPr>
        <w:ind w:left="0" w:firstLine="567"/>
        <w:jc w:val="both"/>
        <w:rPr>
          <w:color w:val="000000"/>
          <w:sz w:val="24"/>
          <w:szCs w:val="24"/>
        </w:rPr>
      </w:pPr>
      <w:r>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2">
        <w:r>
          <w:rPr>
            <w:rStyle w:val="InternetLink"/>
            <w:b/>
            <w:sz w:val="24"/>
            <w:szCs w:val="24"/>
          </w:rPr>
          <w:t>marius.k@meskenas.lt</w:t>
        </w:r>
      </w:hyperlink>
      <w:r>
        <w:rPr>
          <w:b/>
          <w:color w:val="000000"/>
          <w:sz w:val="24"/>
          <w:szCs w:val="24"/>
        </w:rPr>
        <w:t xml:space="preserve">. </w:t>
      </w:r>
    </w:p>
    <w:p w14:paraId="7BDFA286" w14:textId="77777777" w:rsidR="00631319" w:rsidRDefault="00631319">
      <w:pPr>
        <w:jc w:val="both"/>
        <w:rPr>
          <w:color w:val="000000"/>
          <w:sz w:val="24"/>
          <w:szCs w:val="24"/>
        </w:rPr>
      </w:pPr>
      <w:bookmarkStart w:id="12" w:name="_tyjcwt"/>
      <w:bookmarkEnd w:id="12"/>
    </w:p>
    <w:p w14:paraId="4D6ADFE5" w14:textId="77777777" w:rsidR="00631319" w:rsidRDefault="002A42AE">
      <w:pPr>
        <w:numPr>
          <w:ilvl w:val="0"/>
          <w:numId w:val="4"/>
        </w:numPr>
        <w:ind w:firstLine="1908"/>
        <w:jc w:val="both"/>
        <w:rPr>
          <w:color w:val="000000"/>
          <w:sz w:val="24"/>
          <w:szCs w:val="24"/>
        </w:rPr>
      </w:pPr>
      <w:r>
        <w:rPr>
          <w:b/>
          <w:color w:val="000000"/>
          <w:sz w:val="24"/>
          <w:szCs w:val="24"/>
        </w:rPr>
        <w:t xml:space="preserve">PASIŪLYMŲ NAGRINĖJIMAS IR VERTINIMAS </w:t>
      </w:r>
    </w:p>
    <w:p w14:paraId="181C3FB7" w14:textId="77777777" w:rsidR="00631319" w:rsidRDefault="00631319">
      <w:pPr>
        <w:ind w:left="1211"/>
        <w:jc w:val="both"/>
        <w:rPr>
          <w:color w:val="000000"/>
          <w:sz w:val="24"/>
          <w:szCs w:val="24"/>
        </w:rPr>
      </w:pPr>
      <w:bookmarkStart w:id="13" w:name="_3j2qqm3"/>
      <w:bookmarkEnd w:id="13"/>
    </w:p>
    <w:p w14:paraId="0EC51C0F" w14:textId="67EB67C7" w:rsidR="00631319" w:rsidRDefault="002A42AE">
      <w:pPr>
        <w:numPr>
          <w:ilvl w:val="1"/>
          <w:numId w:val="4"/>
        </w:numPr>
        <w:ind w:left="0" w:firstLine="709"/>
        <w:jc w:val="both"/>
        <w:rPr>
          <w:color w:val="000000"/>
          <w:sz w:val="24"/>
          <w:szCs w:val="24"/>
        </w:rPr>
      </w:pPr>
      <w:r>
        <w:rPr>
          <w:color w:val="000000"/>
          <w:sz w:val="24"/>
          <w:szCs w:val="24"/>
        </w:rPr>
        <w:t xml:space="preserve">Pasiūlymų vertinimo procedūra vyks </w:t>
      </w:r>
      <w:r w:rsidRPr="00093539">
        <w:rPr>
          <w:b/>
          <w:color w:val="000000"/>
          <w:sz w:val="24"/>
          <w:szCs w:val="24"/>
        </w:rPr>
        <w:t>2020-0</w:t>
      </w:r>
      <w:r w:rsidR="00093539" w:rsidRPr="00093539">
        <w:rPr>
          <w:b/>
          <w:color w:val="000000"/>
          <w:sz w:val="24"/>
          <w:szCs w:val="24"/>
        </w:rPr>
        <w:t>9</w:t>
      </w:r>
      <w:r w:rsidRPr="00093539">
        <w:rPr>
          <w:b/>
          <w:color w:val="000000"/>
          <w:sz w:val="24"/>
          <w:szCs w:val="24"/>
        </w:rPr>
        <w:t>-</w:t>
      </w:r>
      <w:r w:rsidR="00093539" w:rsidRPr="00093539">
        <w:rPr>
          <w:b/>
          <w:color w:val="000000"/>
          <w:sz w:val="24"/>
          <w:szCs w:val="24"/>
        </w:rPr>
        <w:t>2</w:t>
      </w:r>
      <w:r w:rsidR="003A02BB">
        <w:rPr>
          <w:b/>
          <w:color w:val="000000"/>
          <w:sz w:val="24"/>
          <w:szCs w:val="24"/>
        </w:rPr>
        <w:t>5</w:t>
      </w:r>
      <w:r w:rsidRPr="00093539">
        <w:rPr>
          <w:b/>
          <w:color w:val="000000"/>
          <w:sz w:val="24"/>
          <w:szCs w:val="24"/>
        </w:rPr>
        <w:t xml:space="preserve"> 1</w:t>
      </w:r>
      <w:r w:rsidR="003A02BB">
        <w:rPr>
          <w:b/>
          <w:color w:val="000000"/>
          <w:sz w:val="24"/>
          <w:szCs w:val="24"/>
        </w:rPr>
        <w:t>6</w:t>
      </w:r>
      <w:r w:rsidRPr="00093539">
        <w:rPr>
          <w:b/>
          <w:color w:val="000000"/>
          <w:sz w:val="24"/>
          <w:szCs w:val="24"/>
        </w:rPr>
        <w:t xml:space="preserve"> val. 00 min.</w:t>
      </w:r>
      <w:r>
        <w:rPr>
          <w:b/>
          <w:color w:val="000000"/>
          <w:sz w:val="24"/>
          <w:szCs w:val="24"/>
        </w:rPr>
        <w:t xml:space="preserve"> (Lietuvos Respublikos laiku)</w:t>
      </w:r>
      <w:r>
        <w:rPr>
          <w:color w:val="000000"/>
          <w:sz w:val="24"/>
          <w:szCs w:val="24"/>
        </w:rPr>
        <w:t>, dalyviams nedalyvaujant.</w:t>
      </w:r>
    </w:p>
    <w:p w14:paraId="3AD2375A" w14:textId="77777777" w:rsidR="00631319" w:rsidRDefault="002A42AE">
      <w:pPr>
        <w:numPr>
          <w:ilvl w:val="1"/>
          <w:numId w:val="4"/>
        </w:numPr>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14:paraId="2DA2519C" w14:textId="77777777" w:rsidR="00631319" w:rsidRDefault="002A42AE">
      <w:pPr>
        <w:numPr>
          <w:ilvl w:val="1"/>
          <w:numId w:val="4"/>
        </w:numP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4721A650" w14:textId="77777777" w:rsidR="00631319" w:rsidRDefault="002A42AE">
      <w:pPr>
        <w:numPr>
          <w:ilvl w:val="1"/>
          <w:numId w:val="4"/>
        </w:numPr>
        <w:ind w:left="0" w:firstLine="709"/>
        <w:jc w:val="both"/>
        <w:rPr>
          <w:color w:val="000000"/>
          <w:sz w:val="24"/>
          <w:szCs w:val="24"/>
        </w:rPr>
      </w:pPr>
      <w:r>
        <w:rPr>
          <w:color w:val="000000"/>
          <w:sz w:val="24"/>
          <w:szCs w:val="24"/>
        </w:rPr>
        <w:t>Komisija nagrinėja:</w:t>
      </w:r>
    </w:p>
    <w:p w14:paraId="70F62054" w14:textId="77777777" w:rsidR="00631319" w:rsidRDefault="002A42AE">
      <w:pPr>
        <w:numPr>
          <w:ilvl w:val="2"/>
          <w:numId w:val="4"/>
        </w:numP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2D432B7B" w14:textId="77777777" w:rsidR="00631319" w:rsidRDefault="002A42AE">
      <w:pPr>
        <w:numPr>
          <w:ilvl w:val="2"/>
          <w:numId w:val="4"/>
        </w:numP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04E7D5FE" w14:textId="77777777" w:rsidR="00631319" w:rsidRDefault="002A42AE">
      <w:pPr>
        <w:numPr>
          <w:ilvl w:val="2"/>
          <w:numId w:val="4"/>
        </w:numPr>
        <w:ind w:left="0" w:firstLine="567"/>
        <w:jc w:val="both"/>
        <w:rPr>
          <w:color w:val="000000"/>
          <w:sz w:val="24"/>
          <w:szCs w:val="24"/>
        </w:rPr>
      </w:pPr>
      <w:r>
        <w:rPr>
          <w:color w:val="000000"/>
          <w:sz w:val="24"/>
          <w:szCs w:val="24"/>
        </w:rPr>
        <w:t>ar nebuvo pasiūlytos neįprastai mažos kainos</w:t>
      </w:r>
      <w:r>
        <w:rPr>
          <w:rStyle w:val="FootnoteAnchor"/>
          <w:color w:val="000000"/>
          <w:sz w:val="24"/>
          <w:szCs w:val="24"/>
        </w:rPr>
        <w:footnoteReference w:id="3"/>
      </w:r>
      <w:r>
        <w:rPr>
          <w:color w:val="000000"/>
          <w:sz w:val="24"/>
          <w:szCs w:val="24"/>
        </w:rPr>
        <w:t>;</w:t>
      </w:r>
    </w:p>
    <w:p w14:paraId="4D092F9D" w14:textId="77777777" w:rsidR="00631319" w:rsidRDefault="002A42AE">
      <w:pPr>
        <w:numPr>
          <w:ilvl w:val="1"/>
          <w:numId w:val="4"/>
        </w:numPr>
        <w:ind w:left="0" w:firstLine="600"/>
        <w:jc w:val="both"/>
        <w:rPr>
          <w:color w:val="000000"/>
          <w:sz w:val="24"/>
          <w:szCs w:val="24"/>
        </w:rPr>
      </w:pPr>
      <w:bookmarkStart w:id="14" w:name="_1y810tw"/>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747478AB" w14:textId="77777777" w:rsidR="00631319" w:rsidRDefault="002A42AE">
      <w:pPr>
        <w:numPr>
          <w:ilvl w:val="1"/>
          <w:numId w:val="4"/>
        </w:numP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334621C5" w14:textId="77777777" w:rsidR="00631319" w:rsidRDefault="002A42AE">
      <w:pPr>
        <w:numPr>
          <w:ilvl w:val="1"/>
          <w:numId w:val="4"/>
        </w:numP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48A60E7" w14:textId="77777777" w:rsidR="00631319" w:rsidRDefault="002A42AE">
      <w:pPr>
        <w:numPr>
          <w:ilvl w:val="1"/>
          <w:numId w:val="4"/>
        </w:numP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6BB44BB1" w14:textId="13D29796" w:rsidR="00631319" w:rsidRDefault="002A42AE">
      <w:pPr>
        <w:numPr>
          <w:ilvl w:val="1"/>
          <w:numId w:val="4"/>
        </w:numP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sidR="000B5BD4">
        <w:rPr>
          <w:rStyle w:val="Puslapioinaosnuoroda"/>
          <w:color w:val="000000"/>
          <w:sz w:val="24"/>
          <w:szCs w:val="24"/>
        </w:rPr>
        <w:footnoteReference w:id="4"/>
      </w:r>
      <w:r>
        <w:rPr>
          <w:color w:val="000000"/>
          <w:sz w:val="24"/>
          <w:szCs w:val="24"/>
        </w:rPr>
        <w:t xml:space="preserve">. </w:t>
      </w:r>
    </w:p>
    <w:p w14:paraId="7EC8B3F7" w14:textId="77777777" w:rsidR="00631319" w:rsidRDefault="002A42AE">
      <w:pPr>
        <w:numPr>
          <w:ilvl w:val="1"/>
          <w:numId w:val="4"/>
        </w:numP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74AD15DF" w14:textId="77777777" w:rsidR="00631319" w:rsidRDefault="00631319">
      <w:pPr>
        <w:ind w:firstLine="851"/>
        <w:jc w:val="both"/>
        <w:rPr>
          <w:color w:val="000000"/>
          <w:sz w:val="24"/>
          <w:szCs w:val="24"/>
        </w:rPr>
      </w:pPr>
      <w:bookmarkStart w:id="15" w:name="_3dy6vkm"/>
      <w:bookmarkEnd w:id="15"/>
    </w:p>
    <w:p w14:paraId="2F2CF1B1" w14:textId="77777777" w:rsidR="00631319" w:rsidRDefault="002A42AE">
      <w:pPr>
        <w:numPr>
          <w:ilvl w:val="0"/>
          <w:numId w:val="4"/>
        </w:numPr>
        <w:jc w:val="center"/>
        <w:rPr>
          <w:color w:val="000000"/>
          <w:sz w:val="24"/>
          <w:szCs w:val="24"/>
        </w:rPr>
      </w:pPr>
      <w:r>
        <w:rPr>
          <w:b/>
          <w:color w:val="000000"/>
          <w:sz w:val="24"/>
          <w:szCs w:val="24"/>
        </w:rPr>
        <w:t>PASIŪLYMŲ ATMETIMO PRIEŽASTYS</w:t>
      </w:r>
    </w:p>
    <w:p w14:paraId="6A40D982" w14:textId="77777777" w:rsidR="00631319" w:rsidRDefault="00631319">
      <w:pPr>
        <w:jc w:val="both"/>
        <w:rPr>
          <w:color w:val="000000"/>
          <w:sz w:val="24"/>
          <w:szCs w:val="24"/>
        </w:rPr>
      </w:pPr>
    </w:p>
    <w:p w14:paraId="54E531A2" w14:textId="77777777" w:rsidR="00631319" w:rsidRDefault="002A42AE">
      <w:pPr>
        <w:numPr>
          <w:ilvl w:val="1"/>
          <w:numId w:val="4"/>
        </w:numPr>
        <w:ind w:left="0" w:firstLine="567"/>
        <w:jc w:val="both"/>
        <w:rPr>
          <w:color w:val="000000"/>
          <w:sz w:val="24"/>
          <w:szCs w:val="24"/>
        </w:rPr>
      </w:pPr>
      <w:r>
        <w:rPr>
          <w:color w:val="000000"/>
          <w:sz w:val="24"/>
          <w:szCs w:val="24"/>
        </w:rPr>
        <w:t>Komisija atmeta pasiūlymą, jeigu:</w:t>
      </w:r>
    </w:p>
    <w:p w14:paraId="77ADF2C8" w14:textId="77777777" w:rsidR="00631319" w:rsidRDefault="002A42AE">
      <w:pPr>
        <w:numPr>
          <w:ilvl w:val="2"/>
          <w:numId w:val="4"/>
        </w:numPr>
        <w:ind w:hanging="657"/>
        <w:rPr>
          <w:color w:val="000000"/>
          <w:sz w:val="24"/>
          <w:szCs w:val="24"/>
        </w:rPr>
      </w:pPr>
      <w:r>
        <w:rPr>
          <w:color w:val="000000"/>
          <w:sz w:val="24"/>
          <w:szCs w:val="24"/>
        </w:rPr>
        <w:t>tiekėjas pateikė daugiau nei vieną pasiūlymą (atmetami visi tiekėjo pasiūlymai);</w:t>
      </w:r>
    </w:p>
    <w:p w14:paraId="6747E82D" w14:textId="77777777" w:rsidR="00631319" w:rsidRDefault="002A42AE">
      <w:pPr>
        <w:numPr>
          <w:ilvl w:val="2"/>
          <w:numId w:val="4"/>
        </w:numPr>
        <w:ind w:left="0" w:firstLine="567"/>
        <w:jc w:val="both"/>
        <w:rPr>
          <w:color w:val="000000"/>
          <w:sz w:val="24"/>
          <w:szCs w:val="24"/>
        </w:rPr>
      </w:pPr>
      <w:r>
        <w:rPr>
          <w:color w:val="000000"/>
          <w:sz w:val="24"/>
          <w:szCs w:val="24"/>
        </w:rPr>
        <w:t xml:space="preserve">tiekėjas neatitiko minimalių kvalifikacijos reikalavimų, jei jie buvo taikomi; </w:t>
      </w:r>
    </w:p>
    <w:p w14:paraId="4CA2FA90" w14:textId="77777777" w:rsidR="00631319" w:rsidRDefault="002A42AE">
      <w:pPr>
        <w:numPr>
          <w:ilvl w:val="2"/>
          <w:numId w:val="4"/>
        </w:numPr>
        <w:ind w:left="0" w:firstLine="567"/>
        <w:jc w:val="both"/>
        <w:rPr>
          <w:color w:val="000000"/>
          <w:sz w:val="24"/>
          <w:szCs w:val="24"/>
        </w:rPr>
      </w:pPr>
      <w:r>
        <w:rPr>
          <w:color w:val="000000"/>
          <w:sz w:val="24"/>
          <w:szCs w:val="24"/>
        </w:rPr>
        <w:lastRenderedPageBreak/>
        <w:t>tiekėjas pasiūlyme pateikė netikslius ar neišsamius duomenis apie savo kvalifikaciją ir, Pirkėjui prašant, nepatikslino jų;</w:t>
      </w:r>
    </w:p>
    <w:p w14:paraId="23733597" w14:textId="77777777" w:rsidR="00631319" w:rsidRDefault="002A42AE">
      <w:pPr>
        <w:numPr>
          <w:ilvl w:val="2"/>
          <w:numId w:val="4"/>
        </w:numP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5DB9C14" w14:textId="77777777" w:rsidR="00631319" w:rsidRDefault="002A42AE">
      <w:pPr>
        <w:numPr>
          <w:ilvl w:val="2"/>
          <w:numId w:val="4"/>
        </w:numP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24FF63EA" w14:textId="77777777" w:rsidR="00631319" w:rsidRDefault="002A42AE">
      <w:pPr>
        <w:numPr>
          <w:ilvl w:val="2"/>
          <w:numId w:val="4"/>
        </w:numP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74A8C7C5" w14:textId="77777777" w:rsidR="00631319" w:rsidRDefault="002A42AE">
      <w:pPr>
        <w:numPr>
          <w:ilvl w:val="2"/>
          <w:numId w:val="4"/>
        </w:numP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0A04C083" w14:textId="77777777" w:rsidR="00631319" w:rsidRDefault="002A42AE">
      <w:pPr>
        <w:numPr>
          <w:ilvl w:val="2"/>
          <w:numId w:val="4"/>
        </w:numP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35A2373" w14:textId="77777777" w:rsidR="00631319" w:rsidRDefault="002A42AE">
      <w:pPr>
        <w:numPr>
          <w:ilvl w:val="1"/>
          <w:numId w:val="4"/>
        </w:numP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640EE604" w14:textId="77777777" w:rsidR="00631319" w:rsidRDefault="00631319">
      <w:pPr>
        <w:ind w:firstLine="851"/>
        <w:jc w:val="both"/>
        <w:rPr>
          <w:color w:val="000000"/>
          <w:sz w:val="24"/>
          <w:szCs w:val="24"/>
        </w:rPr>
      </w:pPr>
      <w:bookmarkStart w:id="16" w:name="_1t3h5sf"/>
      <w:bookmarkEnd w:id="16"/>
    </w:p>
    <w:p w14:paraId="2A9B0F61" w14:textId="77777777" w:rsidR="00631319" w:rsidRDefault="002A42AE">
      <w:pPr>
        <w:numPr>
          <w:ilvl w:val="0"/>
          <w:numId w:val="4"/>
        </w:numPr>
        <w:jc w:val="center"/>
        <w:rPr>
          <w:color w:val="000000"/>
          <w:sz w:val="24"/>
          <w:szCs w:val="24"/>
        </w:rPr>
      </w:pPr>
      <w:r>
        <w:rPr>
          <w:b/>
          <w:smallCaps/>
          <w:color w:val="000000"/>
          <w:sz w:val="24"/>
          <w:szCs w:val="24"/>
        </w:rPr>
        <w:t>DERYBOS</w:t>
      </w:r>
    </w:p>
    <w:p w14:paraId="19A9D39B" w14:textId="77777777" w:rsidR="00631319" w:rsidRDefault="00631319">
      <w:pPr>
        <w:jc w:val="center"/>
        <w:rPr>
          <w:color w:val="000000"/>
          <w:sz w:val="24"/>
          <w:szCs w:val="24"/>
        </w:rPr>
      </w:pPr>
    </w:p>
    <w:p w14:paraId="2327B335" w14:textId="77777777" w:rsidR="00631319" w:rsidRDefault="002A42AE">
      <w:pPr>
        <w:numPr>
          <w:ilvl w:val="1"/>
          <w:numId w:val="4"/>
        </w:numP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4512C02F" w14:textId="77777777" w:rsidR="00631319" w:rsidRDefault="002A42AE">
      <w:pPr>
        <w:numPr>
          <w:ilvl w:val="1"/>
          <w:numId w:val="4"/>
        </w:numP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7B63B34C" w14:textId="77777777" w:rsidR="00631319" w:rsidRDefault="002A42AE">
      <w:pPr>
        <w:numPr>
          <w:ilvl w:val="1"/>
          <w:numId w:val="4"/>
        </w:numP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AE25DDA" w14:textId="77777777" w:rsidR="00631319" w:rsidRDefault="002A42AE">
      <w:pPr>
        <w:numPr>
          <w:ilvl w:val="1"/>
          <w:numId w:val="4"/>
        </w:numP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193735C3" w14:textId="77777777" w:rsidR="00631319" w:rsidRDefault="002A42AE">
      <w:pPr>
        <w:numPr>
          <w:ilvl w:val="1"/>
          <w:numId w:val="4"/>
        </w:numP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76162AD7" w14:textId="77777777" w:rsidR="00631319" w:rsidRDefault="002A42AE">
      <w:pPr>
        <w:numPr>
          <w:ilvl w:val="1"/>
          <w:numId w:val="4"/>
        </w:numP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4B76725D" w14:textId="77777777" w:rsidR="00631319" w:rsidRDefault="002A42AE">
      <w:pPr>
        <w:numPr>
          <w:ilvl w:val="1"/>
          <w:numId w:val="4"/>
        </w:numP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1A0E4828" w14:textId="77777777" w:rsidR="00631319" w:rsidRDefault="00631319">
      <w:pPr>
        <w:ind w:left="360"/>
        <w:rPr>
          <w:color w:val="000000"/>
          <w:sz w:val="24"/>
          <w:szCs w:val="24"/>
        </w:rPr>
      </w:pPr>
      <w:bookmarkStart w:id="17" w:name="_4d34og8"/>
      <w:bookmarkEnd w:id="17"/>
    </w:p>
    <w:p w14:paraId="30F2EF5D" w14:textId="77777777" w:rsidR="00631319" w:rsidRDefault="002A42AE">
      <w:pPr>
        <w:numPr>
          <w:ilvl w:val="0"/>
          <w:numId w:val="4"/>
        </w:numPr>
        <w:jc w:val="center"/>
        <w:rPr>
          <w:color w:val="000000"/>
          <w:sz w:val="24"/>
          <w:szCs w:val="24"/>
        </w:rPr>
      </w:pPr>
      <w:r>
        <w:rPr>
          <w:b/>
          <w:color w:val="000000"/>
          <w:sz w:val="24"/>
          <w:szCs w:val="24"/>
        </w:rPr>
        <w:t>SPRENDIMAS DĖL LAIMĖTOJO NUSTATYMO</w:t>
      </w:r>
    </w:p>
    <w:p w14:paraId="72D58B8A" w14:textId="77777777" w:rsidR="00631319" w:rsidRDefault="00631319">
      <w:pPr>
        <w:ind w:firstLine="851"/>
        <w:jc w:val="both"/>
        <w:rPr>
          <w:color w:val="000000"/>
          <w:sz w:val="24"/>
          <w:szCs w:val="24"/>
        </w:rPr>
      </w:pPr>
    </w:p>
    <w:p w14:paraId="05571549" w14:textId="77777777" w:rsidR="00631319" w:rsidRDefault="002A42AE">
      <w:pPr>
        <w:numPr>
          <w:ilvl w:val="1"/>
          <w:numId w:val="4"/>
        </w:numP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78D85793" w14:textId="77777777" w:rsidR="00631319" w:rsidRDefault="002A42AE">
      <w:pPr>
        <w:numPr>
          <w:ilvl w:val="1"/>
          <w:numId w:val="4"/>
        </w:numP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EA49C3D" w14:textId="77777777" w:rsidR="00631319" w:rsidRDefault="002A42AE">
      <w:pPr>
        <w:numPr>
          <w:ilvl w:val="1"/>
          <w:numId w:val="4"/>
        </w:numPr>
        <w:tabs>
          <w:tab w:val="left" w:pos="-142"/>
        </w:tabs>
        <w:ind w:left="0" w:firstLine="567"/>
        <w:jc w:val="both"/>
        <w:rPr>
          <w:color w:val="000000"/>
          <w:sz w:val="24"/>
          <w:szCs w:val="24"/>
        </w:rPr>
      </w:pPr>
      <w:r>
        <w:rPr>
          <w:color w:val="000000"/>
          <w:sz w:val="24"/>
          <w:szCs w:val="24"/>
        </w:rPr>
        <w:lastRenderedPageBreak/>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2C0A9120" w14:textId="77777777" w:rsidR="00631319" w:rsidRDefault="002A42AE">
      <w:pPr>
        <w:numPr>
          <w:ilvl w:val="1"/>
          <w:numId w:val="4"/>
        </w:numPr>
        <w:tabs>
          <w:tab w:val="left" w:pos="-142"/>
        </w:tabs>
        <w:ind w:left="0" w:firstLine="567"/>
        <w:jc w:val="both"/>
        <w:rPr>
          <w:color w:val="000000"/>
          <w:sz w:val="24"/>
          <w:szCs w:val="24"/>
          <w:u w:val="single"/>
        </w:rPr>
      </w:pPr>
      <w:r>
        <w:rPr>
          <w:color w:val="000000"/>
          <w:sz w:val="24"/>
          <w:szCs w:val="24"/>
        </w:rPr>
        <w:t xml:space="preserve">Jeigu tiekėjas, kurio pasiūlymas pripažintas laimėjusiu, </w:t>
      </w:r>
      <w:proofErr w:type="spellStart"/>
      <w:r>
        <w:rPr>
          <w:color w:val="000000"/>
          <w:sz w:val="24"/>
          <w:szCs w:val="24"/>
        </w:rPr>
        <w:t>el.paštu</w:t>
      </w:r>
      <w:proofErr w:type="spellEnd"/>
      <w:r>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C6E3E9C" w14:textId="77777777" w:rsidR="00631319" w:rsidRDefault="00631319">
      <w:pPr>
        <w:tabs>
          <w:tab w:val="left" w:pos="-142"/>
        </w:tabs>
        <w:jc w:val="both"/>
        <w:rPr>
          <w:color w:val="000000"/>
          <w:sz w:val="24"/>
          <w:szCs w:val="24"/>
        </w:rPr>
      </w:pPr>
      <w:bookmarkStart w:id="18" w:name="_4i7ojhp"/>
      <w:bookmarkEnd w:id="18"/>
    </w:p>
    <w:p w14:paraId="1C64B32D" w14:textId="77777777" w:rsidR="00631319" w:rsidRDefault="002A42AE">
      <w:pPr>
        <w:numPr>
          <w:ilvl w:val="0"/>
          <w:numId w:val="4"/>
        </w:numPr>
        <w:tabs>
          <w:tab w:val="left" w:pos="1560"/>
        </w:tabs>
        <w:jc w:val="center"/>
        <w:rPr>
          <w:color w:val="000000"/>
          <w:sz w:val="24"/>
          <w:szCs w:val="24"/>
        </w:rPr>
      </w:pPr>
      <w:r>
        <w:rPr>
          <w:b/>
          <w:color w:val="000000"/>
          <w:sz w:val="24"/>
          <w:szCs w:val="24"/>
        </w:rPr>
        <w:t>PIRKIMO SUTARTIES SĄLYGOS</w:t>
      </w:r>
    </w:p>
    <w:p w14:paraId="5E3A8A48" w14:textId="77777777" w:rsidR="00631319" w:rsidRDefault="00631319">
      <w:pPr>
        <w:tabs>
          <w:tab w:val="left" w:pos="1560"/>
        </w:tabs>
        <w:jc w:val="both"/>
        <w:rPr>
          <w:color w:val="000000"/>
          <w:sz w:val="24"/>
          <w:szCs w:val="24"/>
          <w:highlight w:val="yellow"/>
        </w:rPr>
      </w:pPr>
    </w:p>
    <w:p w14:paraId="06D7CA32" w14:textId="77777777" w:rsidR="00631319" w:rsidRDefault="002A42AE">
      <w:pPr>
        <w:numPr>
          <w:ilvl w:val="1"/>
          <w:numId w:val="4"/>
        </w:numP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1F749212" w14:textId="77777777" w:rsidR="00631319" w:rsidRDefault="002A42AE">
      <w:pPr>
        <w:numPr>
          <w:ilvl w:val="1"/>
          <w:numId w:val="4"/>
        </w:numP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6146EF7" w14:textId="77777777" w:rsidR="00631319" w:rsidRDefault="002A42AE">
      <w:pPr>
        <w:numPr>
          <w:ilvl w:val="1"/>
          <w:numId w:val="4"/>
        </w:numP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68F1DCEF" w14:textId="77777777" w:rsidR="00631319" w:rsidRDefault="002A42AE">
      <w:pPr>
        <w:numPr>
          <w:ilvl w:val="2"/>
          <w:numId w:val="4"/>
        </w:numP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21B5A98C" w14:textId="77777777" w:rsidR="00631319" w:rsidRDefault="002A42AE">
      <w:pPr>
        <w:numPr>
          <w:ilvl w:val="2"/>
          <w:numId w:val="4"/>
        </w:numP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513628D7" w14:textId="77777777" w:rsidR="00631319" w:rsidRDefault="002A42AE">
      <w:pPr>
        <w:numPr>
          <w:ilvl w:val="2"/>
          <w:numId w:val="4"/>
        </w:numP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25C996CD" w14:textId="77777777" w:rsidR="00631319" w:rsidRDefault="002A42AE">
      <w:pPr>
        <w:numPr>
          <w:ilvl w:val="2"/>
          <w:numId w:val="4"/>
        </w:numP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41AAF005" w14:textId="77777777" w:rsidR="00631319" w:rsidRDefault="002A42AE">
      <w:pPr>
        <w:numPr>
          <w:ilvl w:val="1"/>
          <w:numId w:val="4"/>
        </w:numP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5C6B679" w14:textId="77777777" w:rsidR="00631319" w:rsidRDefault="002A42AE">
      <w:pPr>
        <w:numPr>
          <w:ilvl w:val="1"/>
          <w:numId w:val="4"/>
        </w:numPr>
        <w:tabs>
          <w:tab w:val="left" w:pos="1560"/>
        </w:tabs>
        <w:ind w:left="0" w:firstLine="567"/>
        <w:jc w:val="both"/>
        <w:rPr>
          <w:color w:val="000000"/>
          <w:sz w:val="24"/>
          <w:szCs w:val="24"/>
        </w:rPr>
      </w:pPr>
      <w:r>
        <w:rPr>
          <w:b/>
          <w:color w:val="000000"/>
          <w:sz w:val="24"/>
          <w:szCs w:val="24"/>
        </w:rPr>
        <w:t>Pirkimo sutartis įsigalioja nuo dienos, kai Tiekėjas gauna avansinį mokėjimą,</w:t>
      </w:r>
      <w:r>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435324D0" w14:textId="77777777" w:rsidR="00631319" w:rsidRDefault="002A42AE">
      <w:pPr>
        <w:numPr>
          <w:ilvl w:val="1"/>
          <w:numId w:val="4"/>
        </w:numPr>
        <w:tabs>
          <w:tab w:val="left" w:pos="1560"/>
        </w:tabs>
        <w:ind w:left="0" w:firstLine="567"/>
        <w:jc w:val="both"/>
        <w:rPr>
          <w:color w:val="000000"/>
          <w:sz w:val="24"/>
          <w:szCs w:val="24"/>
        </w:rPr>
      </w:pPr>
      <w:r>
        <w:rPr>
          <w:color w:val="000000"/>
          <w:sz w:val="24"/>
          <w:szCs w:val="24"/>
        </w:rPr>
        <w:t>Jeigu Pirkėjas avansinio apmokėjimo neatlieka, tai bet kuri Šalis turi teisę nutraukti Pirkimo sutartį, o Šalys viena kitai negalės reikšti jokių pretenzijų dėl neįvykusio sandorio.</w:t>
      </w:r>
    </w:p>
    <w:p w14:paraId="67B805C5" w14:textId="77777777" w:rsidR="00631319" w:rsidRDefault="002A42AE">
      <w:pPr>
        <w:numPr>
          <w:ilvl w:val="1"/>
          <w:numId w:val="4"/>
        </w:numPr>
        <w:tabs>
          <w:tab w:val="left" w:pos="1560"/>
        </w:tabs>
        <w:ind w:left="0" w:firstLine="567"/>
        <w:jc w:val="both"/>
        <w:rPr>
          <w:color w:val="000000"/>
          <w:sz w:val="24"/>
          <w:szCs w:val="24"/>
        </w:rPr>
      </w:pPr>
      <w:r>
        <w:rPr>
          <w:color w:val="000000"/>
          <w:sz w:val="24"/>
          <w:szCs w:val="24"/>
        </w:rPr>
        <w:t xml:space="preserve">Pirkimo sutartyje numatomos prekės priėmimas-perdavimas vykdomas pagal tiekėjo įrangos </w:t>
      </w:r>
      <w:r>
        <w:rPr>
          <w:b/>
          <w:color w:val="000000"/>
          <w:sz w:val="24"/>
          <w:szCs w:val="24"/>
        </w:rPr>
        <w:t>priėmimo – perdavimo pirkėjui aktą (aktus)</w:t>
      </w:r>
      <w:r>
        <w:rPr>
          <w:color w:val="000000"/>
          <w:sz w:val="24"/>
          <w:szCs w:val="24"/>
        </w:rPr>
        <w:t>, kuriuos rengia tiekėjas ir pasirašo tiekėjas bei pirkėjas.</w:t>
      </w:r>
    </w:p>
    <w:p w14:paraId="19C237FA" w14:textId="25CB5EAD" w:rsidR="00631319" w:rsidRPr="00D833D2" w:rsidRDefault="002A42AE">
      <w:pPr>
        <w:numPr>
          <w:ilvl w:val="1"/>
          <w:numId w:val="4"/>
        </w:numPr>
        <w:tabs>
          <w:tab w:val="left" w:pos="1560"/>
        </w:tabs>
        <w:ind w:left="0" w:firstLine="567"/>
        <w:jc w:val="both"/>
        <w:rPr>
          <w:color w:val="000000"/>
          <w:sz w:val="24"/>
          <w:szCs w:val="24"/>
        </w:rPr>
      </w:pPr>
      <w:r w:rsidRPr="00D833D2">
        <w:rPr>
          <w:color w:val="000000"/>
          <w:sz w:val="24"/>
          <w:szCs w:val="24"/>
        </w:rPr>
        <w:t xml:space="preserve">Prekė turi būti pristatyta </w:t>
      </w:r>
      <w:r w:rsidRPr="00D833D2">
        <w:rPr>
          <w:b/>
          <w:color w:val="000000"/>
          <w:sz w:val="24"/>
          <w:szCs w:val="24"/>
        </w:rPr>
        <w:t xml:space="preserve">per </w:t>
      </w:r>
      <w:r w:rsidR="00450CD6">
        <w:rPr>
          <w:b/>
          <w:color w:val="000000"/>
          <w:sz w:val="24"/>
          <w:szCs w:val="24"/>
        </w:rPr>
        <w:t>3</w:t>
      </w:r>
      <w:r w:rsidRPr="00D833D2">
        <w:rPr>
          <w:b/>
          <w:color w:val="000000"/>
          <w:sz w:val="24"/>
          <w:szCs w:val="24"/>
        </w:rPr>
        <w:t xml:space="preserve"> mėnesius nuo prekės pirkimo sutarties pasirašymo dienos</w:t>
      </w:r>
      <w:r w:rsidRPr="00D833D2">
        <w:rPr>
          <w:color w:val="000000"/>
          <w:sz w:val="24"/>
          <w:szCs w:val="24"/>
        </w:rPr>
        <w:t xml:space="preserve">. Šis terminas gali būti pratęstas šalių rašytiniu susitarimu, tačiau </w:t>
      </w:r>
      <w:r w:rsidRPr="00D833D2">
        <w:rPr>
          <w:b/>
          <w:color w:val="000000"/>
          <w:sz w:val="24"/>
          <w:szCs w:val="24"/>
        </w:rPr>
        <w:t>ne ilgiau kaip iki 2021 m. kovo 31 d</w:t>
      </w:r>
      <w:r w:rsidRPr="00D833D2">
        <w:rPr>
          <w:color w:val="000000"/>
          <w:sz w:val="24"/>
          <w:szCs w:val="24"/>
        </w:rPr>
        <w:t>.</w:t>
      </w:r>
    </w:p>
    <w:p w14:paraId="4AEA2A64" w14:textId="77777777" w:rsidR="00631319" w:rsidRPr="00D833D2" w:rsidRDefault="002A42AE">
      <w:pPr>
        <w:numPr>
          <w:ilvl w:val="1"/>
          <w:numId w:val="4"/>
        </w:numPr>
        <w:tabs>
          <w:tab w:val="left" w:pos="1560"/>
        </w:tabs>
        <w:ind w:left="0" w:firstLine="567"/>
        <w:jc w:val="both"/>
        <w:rPr>
          <w:color w:val="000000"/>
          <w:sz w:val="24"/>
          <w:szCs w:val="24"/>
        </w:rPr>
      </w:pPr>
      <w:r w:rsidRPr="00D833D2">
        <w:rPr>
          <w:color w:val="000000"/>
          <w:sz w:val="24"/>
          <w:szCs w:val="24"/>
        </w:rPr>
        <w:t xml:space="preserve">Pagrindinės atsiskaitymo sąlygos: </w:t>
      </w:r>
    </w:p>
    <w:p w14:paraId="5E4B90A9" w14:textId="703AE1E3" w:rsidR="004618C1" w:rsidRPr="004618C1" w:rsidRDefault="004618C1" w:rsidP="004725C8">
      <w:pPr>
        <w:numPr>
          <w:ilvl w:val="2"/>
          <w:numId w:val="4"/>
        </w:numPr>
        <w:ind w:hanging="373"/>
        <w:jc w:val="both"/>
        <w:rPr>
          <w:sz w:val="24"/>
          <w:szCs w:val="24"/>
        </w:rPr>
      </w:pPr>
      <w:r w:rsidRPr="004618C1">
        <w:rPr>
          <w:sz w:val="24"/>
          <w:szCs w:val="24"/>
        </w:rPr>
        <w:t xml:space="preserve">avansas (30 proc. visos pirkimo sumos) sumokamas ne vėliau kaip per </w:t>
      </w:r>
      <w:r>
        <w:rPr>
          <w:sz w:val="24"/>
          <w:szCs w:val="24"/>
        </w:rPr>
        <w:t>7</w:t>
      </w:r>
      <w:r w:rsidRPr="004618C1">
        <w:rPr>
          <w:sz w:val="24"/>
          <w:szCs w:val="24"/>
        </w:rPr>
        <w:t xml:space="preserve"> </w:t>
      </w:r>
      <w:proofErr w:type="spellStart"/>
      <w:r>
        <w:rPr>
          <w:sz w:val="24"/>
          <w:szCs w:val="24"/>
        </w:rPr>
        <w:t>k.d</w:t>
      </w:r>
      <w:proofErr w:type="spellEnd"/>
      <w:r>
        <w:rPr>
          <w:sz w:val="24"/>
          <w:szCs w:val="24"/>
        </w:rPr>
        <w:t>.</w:t>
      </w:r>
      <w:r w:rsidRPr="004618C1">
        <w:rPr>
          <w:sz w:val="24"/>
          <w:szCs w:val="24"/>
        </w:rPr>
        <w:t xml:space="preserve"> po pirkimo sutarties pasirašymo dienos,</w:t>
      </w:r>
    </w:p>
    <w:p w14:paraId="13F99C55" w14:textId="1113A560" w:rsidR="004618C1" w:rsidRPr="004618C1" w:rsidRDefault="004618C1" w:rsidP="004725C8">
      <w:pPr>
        <w:numPr>
          <w:ilvl w:val="2"/>
          <w:numId w:val="4"/>
        </w:numPr>
        <w:ind w:hanging="373"/>
        <w:jc w:val="both"/>
        <w:rPr>
          <w:sz w:val="24"/>
          <w:szCs w:val="24"/>
        </w:rPr>
      </w:pPr>
      <w:r w:rsidRPr="004618C1">
        <w:rPr>
          <w:sz w:val="24"/>
          <w:szCs w:val="24"/>
        </w:rPr>
        <w:t xml:space="preserve">tarpinis mokėjimas (60 proc. visos pirkimo sumos) sumokamas ne vėliau kaip per </w:t>
      </w:r>
      <w:r>
        <w:rPr>
          <w:sz w:val="24"/>
          <w:szCs w:val="24"/>
        </w:rPr>
        <w:t xml:space="preserve">7 </w:t>
      </w:r>
      <w:proofErr w:type="spellStart"/>
      <w:r>
        <w:rPr>
          <w:sz w:val="24"/>
          <w:szCs w:val="24"/>
        </w:rPr>
        <w:t>k.d</w:t>
      </w:r>
      <w:proofErr w:type="spellEnd"/>
      <w:r>
        <w:rPr>
          <w:sz w:val="24"/>
          <w:szCs w:val="24"/>
        </w:rPr>
        <w:t>.</w:t>
      </w:r>
      <w:r w:rsidRPr="004618C1">
        <w:rPr>
          <w:sz w:val="24"/>
          <w:szCs w:val="24"/>
        </w:rPr>
        <w:t xml:space="preserve"> nuo įrangos pagaminimo ir parengimo išsiuntimui,</w:t>
      </w:r>
    </w:p>
    <w:p w14:paraId="6F152735" w14:textId="77777777" w:rsidR="004618C1" w:rsidRPr="004618C1" w:rsidRDefault="004618C1" w:rsidP="004725C8">
      <w:pPr>
        <w:numPr>
          <w:ilvl w:val="2"/>
          <w:numId w:val="4"/>
        </w:numPr>
        <w:ind w:hanging="373"/>
        <w:jc w:val="both"/>
        <w:rPr>
          <w:color w:val="000000"/>
          <w:sz w:val="24"/>
          <w:szCs w:val="24"/>
        </w:rPr>
      </w:pPr>
      <w:r w:rsidRPr="004618C1">
        <w:rPr>
          <w:sz w:val="24"/>
          <w:szCs w:val="24"/>
        </w:rPr>
        <w:t xml:space="preserve">likusi visos pirkimo sumos dalis (10 proc.) sumokama ne vėliau kaip per </w:t>
      </w:r>
      <w:r>
        <w:rPr>
          <w:sz w:val="24"/>
          <w:szCs w:val="24"/>
        </w:rPr>
        <w:t>7</w:t>
      </w:r>
      <w:r w:rsidRPr="004618C1">
        <w:rPr>
          <w:sz w:val="24"/>
          <w:szCs w:val="24"/>
        </w:rPr>
        <w:t xml:space="preserve"> </w:t>
      </w:r>
      <w:proofErr w:type="spellStart"/>
      <w:r>
        <w:rPr>
          <w:sz w:val="24"/>
          <w:szCs w:val="24"/>
        </w:rPr>
        <w:t>k.d</w:t>
      </w:r>
      <w:proofErr w:type="spellEnd"/>
      <w:r>
        <w:rPr>
          <w:sz w:val="24"/>
          <w:szCs w:val="24"/>
        </w:rPr>
        <w:t>.</w:t>
      </w:r>
      <w:r w:rsidRPr="004618C1">
        <w:rPr>
          <w:sz w:val="24"/>
          <w:szCs w:val="24"/>
        </w:rPr>
        <w:t xml:space="preserve"> nuo įrangos priėmimo-perdavimo akto pasirašymo dienos.</w:t>
      </w:r>
    </w:p>
    <w:p w14:paraId="30B78AD6" w14:textId="360B6B03" w:rsidR="00631319" w:rsidRDefault="00D833D2" w:rsidP="004618C1">
      <w:pPr>
        <w:numPr>
          <w:ilvl w:val="1"/>
          <w:numId w:val="4"/>
        </w:numPr>
        <w:jc w:val="both"/>
        <w:rPr>
          <w:color w:val="000000"/>
          <w:sz w:val="24"/>
          <w:szCs w:val="24"/>
        </w:rPr>
      </w:pPr>
      <w:r>
        <w:rPr>
          <w:color w:val="000000"/>
          <w:sz w:val="24"/>
          <w:szCs w:val="24"/>
        </w:rPr>
        <w:t>S</w:t>
      </w:r>
      <w:r w:rsidR="002A42AE">
        <w:rPr>
          <w:color w:val="000000"/>
          <w:sz w:val="24"/>
          <w:szCs w:val="24"/>
        </w:rPr>
        <w:t>utarties įvykdymo užtikrinimo priemonių nereikalaujama.</w:t>
      </w:r>
    </w:p>
    <w:p w14:paraId="0C561201" w14:textId="0C7939DF" w:rsidR="00631319" w:rsidRDefault="002A42AE">
      <w:pPr>
        <w:numPr>
          <w:ilvl w:val="1"/>
          <w:numId w:val="4"/>
        </w:numPr>
        <w:tabs>
          <w:tab w:val="left" w:pos="1134"/>
        </w:tabs>
        <w:ind w:left="0" w:firstLine="568"/>
        <w:jc w:val="both"/>
        <w:rPr>
          <w:color w:val="000000"/>
          <w:sz w:val="24"/>
          <w:szCs w:val="24"/>
        </w:rPr>
      </w:pPr>
      <w:r>
        <w:rPr>
          <w:color w:val="000000"/>
          <w:sz w:val="24"/>
          <w:szCs w:val="24"/>
        </w:rPr>
        <w:lastRenderedPageBreak/>
        <w:t>Už pirkimo sutartyje prisiimtų įsipareigojimų nevykdymą laiku Tiekėjas ir/arba Pirkėjas privalės sumokėti 0,03 proc. pirkimo sutarties vertės delspinigius už kiekvieną pradelstą dieną</w:t>
      </w:r>
      <w:r w:rsidR="004618C1">
        <w:rPr>
          <w:color w:val="000000"/>
          <w:sz w:val="24"/>
          <w:szCs w:val="24"/>
        </w:rPr>
        <w:t>, tačiau ne daugiau nei 5 proc. Sutarties vertės. Taikomas 2 sav. delspinigių atidėjimo laikotarpis („</w:t>
      </w:r>
      <w:proofErr w:type="spellStart"/>
      <w:r w:rsidR="004618C1" w:rsidRPr="004618C1">
        <w:rPr>
          <w:i/>
          <w:iCs/>
          <w:color w:val="000000"/>
          <w:sz w:val="24"/>
          <w:szCs w:val="24"/>
        </w:rPr>
        <w:t>grace</w:t>
      </w:r>
      <w:proofErr w:type="spellEnd"/>
      <w:r w:rsidR="004618C1" w:rsidRPr="004618C1">
        <w:rPr>
          <w:i/>
          <w:iCs/>
          <w:color w:val="000000"/>
          <w:sz w:val="24"/>
          <w:szCs w:val="24"/>
        </w:rPr>
        <w:t xml:space="preserve"> </w:t>
      </w:r>
      <w:proofErr w:type="spellStart"/>
      <w:r w:rsidR="004618C1" w:rsidRPr="004618C1">
        <w:rPr>
          <w:i/>
          <w:iCs/>
          <w:color w:val="000000"/>
          <w:sz w:val="24"/>
          <w:szCs w:val="24"/>
        </w:rPr>
        <w:t>period</w:t>
      </w:r>
      <w:proofErr w:type="spellEnd"/>
      <w:r w:rsidR="004618C1">
        <w:rPr>
          <w:color w:val="000000"/>
          <w:sz w:val="24"/>
          <w:szCs w:val="24"/>
        </w:rPr>
        <w:t>“).</w:t>
      </w:r>
    </w:p>
    <w:p w14:paraId="577B40C7" w14:textId="77777777" w:rsidR="00F278A6" w:rsidRDefault="00F278A6" w:rsidP="00F278A6">
      <w:pPr>
        <w:tabs>
          <w:tab w:val="left" w:pos="1134"/>
        </w:tabs>
        <w:ind w:left="568"/>
        <w:jc w:val="both"/>
        <w:rPr>
          <w:color w:val="000000"/>
          <w:sz w:val="24"/>
          <w:szCs w:val="24"/>
        </w:rPr>
      </w:pPr>
    </w:p>
    <w:p w14:paraId="5CFD772B" w14:textId="77777777" w:rsidR="00631319" w:rsidRDefault="00631319">
      <w:pPr>
        <w:tabs>
          <w:tab w:val="left" w:pos="1560"/>
        </w:tabs>
        <w:ind w:firstLine="567"/>
        <w:jc w:val="both"/>
        <w:rPr>
          <w:color w:val="000000"/>
          <w:sz w:val="24"/>
          <w:szCs w:val="24"/>
        </w:rPr>
      </w:pPr>
      <w:bookmarkStart w:id="19" w:name="_17dp8vu"/>
      <w:bookmarkEnd w:id="19"/>
    </w:p>
    <w:p w14:paraId="02D19F6A" w14:textId="77777777" w:rsidR="00631319" w:rsidRDefault="002A42AE">
      <w:pPr>
        <w:numPr>
          <w:ilvl w:val="0"/>
          <w:numId w:val="4"/>
        </w:numPr>
        <w:tabs>
          <w:tab w:val="left" w:pos="1560"/>
        </w:tabs>
        <w:jc w:val="center"/>
        <w:rPr>
          <w:color w:val="000000"/>
          <w:sz w:val="24"/>
          <w:szCs w:val="24"/>
        </w:rPr>
      </w:pPr>
      <w:r>
        <w:rPr>
          <w:b/>
          <w:smallCaps/>
          <w:color w:val="000000"/>
          <w:sz w:val="24"/>
          <w:szCs w:val="24"/>
        </w:rPr>
        <w:t>BAIGIAMOSIOS NUOSTATOS</w:t>
      </w:r>
    </w:p>
    <w:p w14:paraId="3EDD6379" w14:textId="77777777" w:rsidR="00631319" w:rsidRDefault="00631319">
      <w:pPr>
        <w:tabs>
          <w:tab w:val="left" w:pos="1560"/>
        </w:tabs>
        <w:jc w:val="center"/>
        <w:rPr>
          <w:color w:val="000000"/>
          <w:sz w:val="24"/>
          <w:szCs w:val="24"/>
        </w:rPr>
      </w:pPr>
    </w:p>
    <w:p w14:paraId="4E3DFB1D" w14:textId="77777777" w:rsidR="00631319" w:rsidRDefault="002A42AE">
      <w:pPr>
        <w:numPr>
          <w:ilvl w:val="1"/>
          <w:numId w:val="4"/>
        </w:numP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3AD7766E" w14:textId="77777777" w:rsidR="00631319" w:rsidRDefault="002A42AE">
      <w:pPr>
        <w:numPr>
          <w:ilvl w:val="1"/>
          <w:numId w:val="4"/>
        </w:numP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6E72D34" w14:textId="77777777" w:rsidR="00631319" w:rsidRDefault="002A42AE">
      <w:pPr>
        <w:numPr>
          <w:ilvl w:val="1"/>
          <w:numId w:val="4"/>
        </w:numP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w:t>
      </w:r>
      <w:proofErr w:type="spellStart"/>
      <w:r>
        <w:rPr>
          <w:color w:val="000000"/>
          <w:sz w:val="24"/>
          <w:szCs w:val="24"/>
        </w:rPr>
        <w:t>el.paštu</w:t>
      </w:r>
      <w:proofErr w:type="spellEnd"/>
      <w:r>
        <w:rPr>
          <w:color w:val="000000"/>
          <w:sz w:val="24"/>
          <w:szCs w:val="24"/>
        </w:rPr>
        <w:t xml:space="preserve"> visus pasiūlymus pateikusius tiekėjus apie pirkimo sutarties sudarymą, nurodydamas tiekėją su kuriuo sudaryta pirkimo sutartis, bei jo pasiūlytą kainą.</w:t>
      </w:r>
    </w:p>
    <w:p w14:paraId="1DBE1C87" w14:textId="77777777" w:rsidR="00631319" w:rsidRDefault="002A42AE">
      <w:pPr>
        <w:numPr>
          <w:ilvl w:val="1"/>
          <w:numId w:val="4"/>
        </w:numP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1592B9B" w14:textId="77777777" w:rsidR="00631319" w:rsidRDefault="00631319">
      <w:pPr>
        <w:tabs>
          <w:tab w:val="left" w:pos="1560"/>
        </w:tabs>
        <w:jc w:val="center"/>
        <w:rPr>
          <w:color w:val="000000"/>
          <w:sz w:val="24"/>
          <w:szCs w:val="24"/>
        </w:rPr>
      </w:pPr>
      <w:bookmarkStart w:id="20" w:name="_3rdcrjn"/>
      <w:bookmarkEnd w:id="20"/>
    </w:p>
    <w:p w14:paraId="74EA9480" w14:textId="77777777" w:rsidR="00631319" w:rsidRDefault="002A42AE">
      <w:pPr>
        <w:numPr>
          <w:ilvl w:val="0"/>
          <w:numId w:val="4"/>
        </w:numPr>
        <w:tabs>
          <w:tab w:val="left" w:pos="1560"/>
        </w:tabs>
        <w:jc w:val="center"/>
        <w:rPr>
          <w:color w:val="000000"/>
          <w:sz w:val="24"/>
          <w:szCs w:val="24"/>
        </w:rPr>
      </w:pPr>
      <w:bookmarkStart w:id="21" w:name="_2xcytpi"/>
      <w:bookmarkEnd w:id="21"/>
      <w:r>
        <w:rPr>
          <w:b/>
          <w:smallCaps/>
          <w:color w:val="000000"/>
          <w:sz w:val="24"/>
          <w:szCs w:val="24"/>
        </w:rPr>
        <w:t>PRIEDAI</w:t>
      </w:r>
    </w:p>
    <w:p w14:paraId="664FDF5E" w14:textId="77777777" w:rsidR="00631319" w:rsidRDefault="00631319">
      <w:pPr>
        <w:tabs>
          <w:tab w:val="left" w:pos="1560"/>
        </w:tabs>
        <w:ind w:left="360"/>
        <w:rPr>
          <w:color w:val="000000"/>
          <w:sz w:val="24"/>
          <w:szCs w:val="24"/>
        </w:rPr>
      </w:pPr>
    </w:p>
    <w:p w14:paraId="21391681" w14:textId="77777777" w:rsidR="00631319" w:rsidRDefault="002A42AE">
      <w:pPr>
        <w:numPr>
          <w:ilvl w:val="1"/>
          <w:numId w:val="4"/>
        </w:numPr>
        <w:ind w:left="0" w:firstLine="600"/>
        <w:jc w:val="both"/>
        <w:rPr>
          <w:color w:val="000000"/>
          <w:sz w:val="24"/>
          <w:szCs w:val="24"/>
        </w:rPr>
      </w:pPr>
      <w:bookmarkStart w:id="22" w:name="_1ci93xb"/>
      <w:bookmarkEnd w:id="22"/>
      <w:r>
        <w:rPr>
          <w:color w:val="000000"/>
          <w:sz w:val="24"/>
          <w:szCs w:val="24"/>
        </w:rPr>
        <w:t>Techninė specifikacija (Priedas Nr. 1).</w:t>
      </w:r>
    </w:p>
    <w:p w14:paraId="26212849" w14:textId="77777777" w:rsidR="00631319" w:rsidRDefault="002A42AE">
      <w:pPr>
        <w:numPr>
          <w:ilvl w:val="1"/>
          <w:numId w:val="4"/>
        </w:numPr>
        <w:ind w:left="0" w:firstLine="600"/>
        <w:jc w:val="both"/>
        <w:rPr>
          <w:color w:val="000000"/>
          <w:sz w:val="24"/>
          <w:szCs w:val="24"/>
        </w:rPr>
      </w:pPr>
      <w:bookmarkStart w:id="23" w:name="_3whwml4"/>
      <w:bookmarkEnd w:id="23"/>
      <w:r>
        <w:rPr>
          <w:color w:val="000000"/>
          <w:sz w:val="24"/>
          <w:szCs w:val="24"/>
        </w:rPr>
        <w:t>Pasiūlymo forma (Priedas Nr. 2).</w:t>
      </w:r>
    </w:p>
    <w:p w14:paraId="61132EB1" w14:textId="77777777" w:rsidR="00631319" w:rsidRDefault="002A42AE">
      <w:pPr>
        <w:numPr>
          <w:ilvl w:val="1"/>
          <w:numId w:val="4"/>
        </w:numPr>
        <w:tabs>
          <w:tab w:val="left" w:pos="1418"/>
        </w:tabs>
        <w:ind w:left="0" w:firstLine="600"/>
        <w:jc w:val="both"/>
        <w:rPr>
          <w:color w:val="000000"/>
          <w:sz w:val="24"/>
          <w:szCs w:val="24"/>
        </w:rPr>
      </w:pPr>
      <w:r>
        <w:rPr>
          <w:color w:val="000000"/>
          <w:sz w:val="24"/>
          <w:szCs w:val="24"/>
        </w:rPr>
        <w:t xml:space="preserve"> Minimalių kvalifikacijos reikalavimų atitikties deklaracija (Priedas Nr. 3).</w:t>
      </w:r>
    </w:p>
    <w:p w14:paraId="37F322A7" w14:textId="77777777" w:rsidR="00631319" w:rsidRDefault="002A42AE">
      <w:pPr>
        <w:numPr>
          <w:ilvl w:val="1"/>
          <w:numId w:val="4"/>
        </w:numPr>
        <w:tabs>
          <w:tab w:val="left" w:pos="1418"/>
        </w:tabs>
        <w:ind w:left="0" w:firstLine="600"/>
        <w:jc w:val="both"/>
        <w:rPr>
          <w:color w:val="000000"/>
          <w:sz w:val="24"/>
          <w:szCs w:val="24"/>
        </w:rPr>
      </w:pPr>
      <w:r>
        <w:rPr>
          <w:color w:val="000000"/>
          <w:sz w:val="24"/>
          <w:szCs w:val="24"/>
        </w:rPr>
        <w:t>Tiekėjo deklaracija (Priedas Nr. 4).</w:t>
      </w:r>
      <w:r>
        <w:br w:type="page"/>
      </w:r>
    </w:p>
    <w:p w14:paraId="05853F28" w14:textId="77777777" w:rsidR="00631319" w:rsidRDefault="002A42AE">
      <w:pPr>
        <w:ind w:left="568"/>
        <w:jc w:val="right"/>
        <w:rPr>
          <w:color w:val="000000"/>
          <w:sz w:val="24"/>
          <w:szCs w:val="24"/>
        </w:rPr>
      </w:pPr>
      <w:bookmarkStart w:id="24" w:name="_2bn6wsx"/>
      <w:bookmarkEnd w:id="24"/>
      <w:r>
        <w:rPr>
          <w:b/>
          <w:color w:val="000000"/>
          <w:sz w:val="22"/>
          <w:szCs w:val="22"/>
        </w:rPr>
        <w:lastRenderedPageBreak/>
        <w:t>UAB „Meškėnas“</w:t>
      </w:r>
    </w:p>
    <w:p w14:paraId="63D496E1" w14:textId="77777777" w:rsidR="00631319" w:rsidRDefault="002A42AE">
      <w:pPr>
        <w:tabs>
          <w:tab w:val="left" w:pos="1560"/>
        </w:tabs>
        <w:jc w:val="right"/>
        <w:rPr>
          <w:color w:val="000000"/>
          <w:sz w:val="22"/>
          <w:szCs w:val="22"/>
        </w:rPr>
      </w:pPr>
      <w:bookmarkStart w:id="25" w:name="_qsh70q"/>
      <w:bookmarkEnd w:id="25"/>
      <w:r>
        <w:rPr>
          <w:color w:val="000000"/>
          <w:sz w:val="22"/>
          <w:szCs w:val="22"/>
        </w:rPr>
        <w:t>konkurso sąlygų</w:t>
      </w:r>
      <w:r>
        <w:rPr>
          <w:b/>
          <w:color w:val="000000"/>
          <w:sz w:val="22"/>
          <w:szCs w:val="22"/>
        </w:rPr>
        <w:t xml:space="preserve"> priedas Nr. 1</w:t>
      </w:r>
    </w:p>
    <w:p w14:paraId="6DAD1C2A" w14:textId="77777777" w:rsidR="00631319" w:rsidRDefault="002A42AE">
      <w:pPr>
        <w:tabs>
          <w:tab w:val="left" w:pos="1560"/>
        </w:tabs>
        <w:spacing w:before="280" w:after="280"/>
        <w:jc w:val="center"/>
        <w:rPr>
          <w:color w:val="000000"/>
          <w:sz w:val="22"/>
          <w:szCs w:val="22"/>
        </w:rPr>
      </w:pPr>
      <w:r>
        <w:rPr>
          <w:b/>
          <w:smallCaps/>
          <w:color w:val="000000"/>
          <w:sz w:val="22"/>
          <w:szCs w:val="22"/>
        </w:rPr>
        <w:t>TECHNINĖ SPECIFIKACIJA</w:t>
      </w:r>
    </w:p>
    <w:p w14:paraId="251E5CB6" w14:textId="419B4391" w:rsidR="00631319" w:rsidRDefault="002A42AE">
      <w:pPr>
        <w:jc w:val="center"/>
        <w:rPr>
          <w:color w:val="000000"/>
          <w:sz w:val="24"/>
          <w:szCs w:val="24"/>
        </w:rPr>
      </w:pPr>
      <w:r>
        <w:rPr>
          <w:b/>
          <w:color w:val="000000"/>
          <w:sz w:val="24"/>
          <w:szCs w:val="24"/>
        </w:rPr>
        <w:t xml:space="preserve">Pirkimo objektas: </w:t>
      </w:r>
      <w:proofErr w:type="spellStart"/>
      <w:r>
        <w:rPr>
          <w:b/>
          <w:color w:val="000000"/>
          <w:sz w:val="24"/>
          <w:szCs w:val="24"/>
        </w:rPr>
        <w:t>ko</w:t>
      </w:r>
      <w:r w:rsidR="003A02BB">
        <w:rPr>
          <w:b/>
          <w:color w:val="000000"/>
          <w:sz w:val="24"/>
          <w:szCs w:val="24"/>
        </w:rPr>
        <w:t>n</w:t>
      </w:r>
      <w:r>
        <w:rPr>
          <w:b/>
          <w:color w:val="000000"/>
          <w:sz w:val="24"/>
          <w:szCs w:val="24"/>
        </w:rPr>
        <w:t>šavimo</w:t>
      </w:r>
      <w:proofErr w:type="spellEnd"/>
      <w:r>
        <w:rPr>
          <w:b/>
          <w:color w:val="000000"/>
          <w:sz w:val="24"/>
          <w:szCs w:val="24"/>
        </w:rPr>
        <w:t xml:space="preserve"> įrangos komplektas</w:t>
      </w:r>
    </w:p>
    <w:p w14:paraId="18D789DC" w14:textId="77777777" w:rsidR="00631319" w:rsidRDefault="00631319">
      <w:pPr>
        <w:jc w:val="center"/>
        <w:rPr>
          <w:color w:val="000000"/>
          <w:sz w:val="24"/>
          <w:szCs w:val="24"/>
        </w:rPr>
      </w:pPr>
    </w:p>
    <w:p w14:paraId="1FD08B4D" w14:textId="77777777" w:rsidR="00631319" w:rsidRDefault="002A42AE">
      <w:pP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1E7CBC4D" w14:textId="77777777" w:rsidR="00631319" w:rsidRDefault="00631319">
      <w:pPr>
        <w:jc w:val="center"/>
        <w:rPr>
          <w:color w:val="000000"/>
          <w:sz w:val="24"/>
          <w:szCs w:val="24"/>
        </w:rPr>
      </w:pPr>
    </w:p>
    <w:tbl>
      <w:tblPr>
        <w:tblW w:w="9713" w:type="dxa"/>
        <w:tblLook w:val="04A0" w:firstRow="1" w:lastRow="0" w:firstColumn="1" w:lastColumn="0" w:noHBand="0" w:noVBand="1"/>
      </w:tblPr>
      <w:tblGrid>
        <w:gridCol w:w="704"/>
        <w:gridCol w:w="5846"/>
        <w:gridCol w:w="3163"/>
      </w:tblGrid>
      <w:tr w:rsidR="00631319" w14:paraId="369ABED9" w14:textId="77777777">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5099B6" w14:textId="77777777" w:rsidR="00631319" w:rsidRDefault="002A42AE">
            <w:pPr>
              <w:pStyle w:val="linija"/>
              <w:tabs>
                <w:tab w:val="left" w:pos="1000"/>
                <w:tab w:val="left" w:pos="1560"/>
              </w:tabs>
              <w:ind w:left="0" w:hanging="2"/>
              <w:jc w:val="both"/>
              <w:outlineLvl w:val="1"/>
              <w:rPr>
                <w:b/>
                <w:bCs/>
                <w:sz w:val="22"/>
                <w:szCs w:val="22"/>
              </w:rPr>
            </w:pPr>
            <w:r>
              <w:rPr>
                <w:b/>
                <w:bCs/>
                <w:sz w:val="22"/>
                <w:szCs w:val="22"/>
              </w:rPr>
              <w:t>Eil. Nr.</w:t>
            </w:r>
          </w:p>
        </w:tc>
        <w:tc>
          <w:tcPr>
            <w:tcW w:w="5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259662" w14:textId="77777777" w:rsidR="00631319" w:rsidRDefault="002A42AE">
            <w:pPr>
              <w:pStyle w:val="linija"/>
              <w:tabs>
                <w:tab w:val="left" w:pos="1000"/>
                <w:tab w:val="left" w:pos="1560"/>
              </w:tabs>
              <w:ind w:left="0" w:hanging="2"/>
              <w:jc w:val="center"/>
              <w:outlineLvl w:val="1"/>
              <w:rPr>
                <w:b/>
                <w:bCs/>
                <w:sz w:val="22"/>
                <w:szCs w:val="22"/>
              </w:rPr>
            </w:pPr>
            <w:r>
              <w:rPr>
                <w:b/>
                <w:bCs/>
                <w:sz w:val="22"/>
                <w:szCs w:val="22"/>
              </w:rPr>
              <w:t>Funkcinių ir/ar technologinių reikalavimų (rodiklių) pavadinimas (apibūdinimas)</w:t>
            </w:r>
          </w:p>
        </w:tc>
        <w:tc>
          <w:tcPr>
            <w:tcW w:w="31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072172" w14:textId="77777777" w:rsidR="00631319" w:rsidRDefault="002A42AE">
            <w:pPr>
              <w:pStyle w:val="linija"/>
              <w:tabs>
                <w:tab w:val="left" w:pos="1000"/>
                <w:tab w:val="left" w:pos="1560"/>
              </w:tabs>
              <w:ind w:left="0" w:hanging="2"/>
              <w:jc w:val="center"/>
              <w:outlineLvl w:val="1"/>
              <w:rPr>
                <w:b/>
                <w:bCs/>
                <w:sz w:val="22"/>
                <w:szCs w:val="22"/>
              </w:rPr>
            </w:pPr>
            <w:r>
              <w:rPr>
                <w:b/>
                <w:bCs/>
                <w:sz w:val="22"/>
                <w:szCs w:val="22"/>
              </w:rPr>
              <w:t>Techniniai ir/ar funkciniai reikalavimai (rodikliai)</w:t>
            </w:r>
          </w:p>
        </w:tc>
      </w:tr>
      <w:tr w:rsidR="00631319" w14:paraId="14B45F2C" w14:textId="77777777">
        <w:tc>
          <w:tcPr>
            <w:tcW w:w="9713" w:type="dxa"/>
            <w:gridSpan w:val="3"/>
            <w:tcBorders>
              <w:top w:val="single" w:sz="4" w:space="0" w:color="000000"/>
              <w:left w:val="single" w:sz="4" w:space="0" w:color="000000"/>
              <w:bottom w:val="single" w:sz="4" w:space="0" w:color="000000"/>
              <w:right w:val="single" w:sz="4" w:space="0" w:color="000000"/>
            </w:tcBorders>
            <w:shd w:val="clear" w:color="auto" w:fill="auto"/>
          </w:tcPr>
          <w:p w14:paraId="699859A8" w14:textId="77777777" w:rsidR="00631319" w:rsidRDefault="002A42AE">
            <w:pPr>
              <w:pStyle w:val="linija"/>
              <w:tabs>
                <w:tab w:val="left" w:pos="1000"/>
                <w:tab w:val="left" w:pos="1560"/>
              </w:tabs>
              <w:ind w:left="0" w:hanging="2"/>
              <w:jc w:val="center"/>
              <w:outlineLvl w:val="1"/>
              <w:rPr>
                <w:b/>
                <w:sz w:val="22"/>
                <w:szCs w:val="22"/>
              </w:rPr>
            </w:pPr>
            <w:r>
              <w:rPr>
                <w:b/>
                <w:sz w:val="22"/>
                <w:szCs w:val="22"/>
              </w:rPr>
              <w:t>Bendrieji reikalavimai</w:t>
            </w:r>
          </w:p>
        </w:tc>
      </w:tr>
      <w:tr w:rsidR="00631319" w14:paraId="0F8F0CF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B3C5FE" w14:textId="77777777" w:rsidR="00631319" w:rsidRDefault="002A42AE">
            <w:pPr>
              <w:pStyle w:val="linija"/>
              <w:tabs>
                <w:tab w:val="left" w:pos="1000"/>
                <w:tab w:val="left" w:pos="1560"/>
              </w:tabs>
              <w:ind w:left="0" w:hanging="2"/>
              <w:jc w:val="both"/>
              <w:outlineLvl w:val="1"/>
              <w:rPr>
                <w:sz w:val="22"/>
                <w:szCs w:val="22"/>
              </w:rPr>
            </w:pPr>
            <w:r>
              <w:rPr>
                <w:sz w:val="22"/>
                <w:szCs w:val="22"/>
              </w:rPr>
              <w:t>1.</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19BF8528" w14:textId="77777777" w:rsidR="00631319" w:rsidRDefault="002A42AE">
            <w:pPr>
              <w:pStyle w:val="linija"/>
              <w:tabs>
                <w:tab w:val="left" w:pos="1000"/>
                <w:tab w:val="left" w:pos="1560"/>
              </w:tabs>
              <w:ind w:left="0" w:hanging="2"/>
              <w:jc w:val="both"/>
              <w:outlineLvl w:val="1"/>
              <w:rPr>
                <w:sz w:val="22"/>
                <w:szCs w:val="22"/>
              </w:rPr>
            </w:pPr>
            <w:r>
              <w:rPr>
                <w:sz w:val="22"/>
                <w:szCs w:val="22"/>
              </w:rPr>
              <w:t>Įranga yra nauja ir nenaudota</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636407E0"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r>
      <w:tr w:rsidR="00631319" w14:paraId="799E275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DF24655" w14:textId="77777777" w:rsidR="00631319" w:rsidRDefault="002A42AE">
            <w:pPr>
              <w:pStyle w:val="linija"/>
              <w:tabs>
                <w:tab w:val="left" w:pos="1000"/>
                <w:tab w:val="left" w:pos="1560"/>
              </w:tabs>
              <w:ind w:left="0" w:hanging="2"/>
              <w:jc w:val="both"/>
              <w:outlineLvl w:val="1"/>
              <w:rPr>
                <w:sz w:val="22"/>
                <w:szCs w:val="22"/>
              </w:rPr>
            </w:pPr>
            <w:r>
              <w:rPr>
                <w:sz w:val="22"/>
                <w:szCs w:val="22"/>
              </w:rPr>
              <w:t>2.</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528137D1" w14:textId="77777777" w:rsidR="00631319" w:rsidRDefault="002A42AE">
            <w:pPr>
              <w:pStyle w:val="linija"/>
              <w:tabs>
                <w:tab w:val="left" w:pos="1000"/>
                <w:tab w:val="left" w:pos="1560"/>
              </w:tabs>
              <w:ind w:left="0" w:hanging="2"/>
              <w:jc w:val="both"/>
              <w:outlineLvl w:val="1"/>
              <w:rPr>
                <w:sz w:val="22"/>
                <w:szCs w:val="22"/>
              </w:rPr>
            </w:pPr>
            <w:r>
              <w:rPr>
                <w:sz w:val="22"/>
                <w:szCs w:val="22"/>
              </w:rPr>
              <w:t>Įrangos modelis pristatytas rinkai ne anksčiau kaip 2017 m.</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42474064" w14:textId="77777777" w:rsidR="00631319" w:rsidRDefault="002A42AE">
            <w:pPr>
              <w:pStyle w:val="linija"/>
              <w:tabs>
                <w:tab w:val="left" w:pos="1000"/>
                <w:tab w:val="left" w:pos="1560"/>
              </w:tabs>
              <w:spacing w:beforeAutospacing="0" w:afterAutospacing="0"/>
              <w:ind w:left="0" w:hanging="2"/>
              <w:jc w:val="center"/>
              <w:outlineLvl w:val="1"/>
              <w:rPr>
                <w:sz w:val="22"/>
                <w:szCs w:val="22"/>
              </w:rPr>
            </w:pPr>
            <w:r>
              <w:rPr>
                <w:sz w:val="22"/>
                <w:szCs w:val="22"/>
              </w:rPr>
              <w:t>Privaloma</w:t>
            </w:r>
          </w:p>
          <w:p w14:paraId="427E12A5" w14:textId="77777777" w:rsidR="00631319" w:rsidRDefault="002A42AE">
            <w:pPr>
              <w:pStyle w:val="linija"/>
              <w:tabs>
                <w:tab w:val="left" w:pos="1000"/>
                <w:tab w:val="left" w:pos="1560"/>
              </w:tabs>
              <w:spacing w:beforeAutospacing="0" w:afterAutospacing="0"/>
              <w:ind w:left="0" w:hanging="2"/>
              <w:jc w:val="center"/>
              <w:outlineLvl w:val="1"/>
              <w:rPr>
                <w:i/>
                <w:sz w:val="22"/>
                <w:szCs w:val="22"/>
              </w:rPr>
            </w:pPr>
            <w:r>
              <w:rPr>
                <w:i/>
                <w:sz w:val="22"/>
                <w:szCs w:val="22"/>
              </w:rPr>
              <w:t>(prašome nurodyti konkrečius metus)</w:t>
            </w:r>
          </w:p>
        </w:tc>
      </w:tr>
      <w:tr w:rsidR="00631319" w14:paraId="125E99F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35942C6" w14:textId="77777777" w:rsidR="00631319" w:rsidRDefault="002A42AE">
            <w:pPr>
              <w:pStyle w:val="linija"/>
              <w:tabs>
                <w:tab w:val="left" w:pos="1000"/>
                <w:tab w:val="left" w:pos="1560"/>
              </w:tabs>
              <w:ind w:left="0" w:hanging="2"/>
              <w:jc w:val="both"/>
              <w:outlineLvl w:val="1"/>
              <w:rPr>
                <w:sz w:val="22"/>
                <w:szCs w:val="22"/>
              </w:rPr>
            </w:pPr>
            <w:r>
              <w:rPr>
                <w:sz w:val="22"/>
                <w:szCs w:val="22"/>
              </w:rPr>
              <w:t>3.</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5263890F" w14:textId="77777777" w:rsidR="00631319" w:rsidRDefault="002A42AE">
            <w:pPr>
              <w:pStyle w:val="linija"/>
              <w:tabs>
                <w:tab w:val="left" w:pos="1000"/>
                <w:tab w:val="left" w:pos="1560"/>
              </w:tabs>
              <w:ind w:left="0" w:hanging="2"/>
              <w:jc w:val="both"/>
              <w:outlineLvl w:val="1"/>
              <w:rPr>
                <w:sz w:val="22"/>
                <w:szCs w:val="22"/>
              </w:rPr>
            </w:pPr>
            <w:r>
              <w:rPr>
                <w:sz w:val="22"/>
                <w:szCs w:val="22"/>
              </w:rPr>
              <w:t>Garantija</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4F8DEA34" w14:textId="77777777" w:rsidR="00631319" w:rsidRDefault="002A42AE">
            <w:pPr>
              <w:pStyle w:val="linija"/>
              <w:tabs>
                <w:tab w:val="left" w:pos="1000"/>
                <w:tab w:val="left" w:pos="1560"/>
              </w:tabs>
              <w:ind w:left="0" w:hanging="2"/>
              <w:jc w:val="center"/>
              <w:outlineLvl w:val="1"/>
              <w:rPr>
                <w:sz w:val="22"/>
                <w:szCs w:val="22"/>
              </w:rPr>
            </w:pPr>
            <w:r>
              <w:rPr>
                <w:sz w:val="22"/>
                <w:szCs w:val="22"/>
              </w:rPr>
              <w:t>Ne trumpiau nei 12 mėn.</w:t>
            </w:r>
          </w:p>
        </w:tc>
      </w:tr>
      <w:tr w:rsidR="00631319" w14:paraId="0AC0A5CA"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2467B97" w14:textId="77777777" w:rsidR="00631319" w:rsidRDefault="002A42AE">
            <w:pPr>
              <w:pStyle w:val="linija"/>
              <w:tabs>
                <w:tab w:val="left" w:pos="1000"/>
                <w:tab w:val="left" w:pos="1560"/>
              </w:tabs>
              <w:ind w:left="0" w:hanging="2"/>
              <w:jc w:val="both"/>
              <w:outlineLvl w:val="1"/>
              <w:rPr>
                <w:sz w:val="22"/>
                <w:szCs w:val="22"/>
              </w:rPr>
            </w:pPr>
            <w:r>
              <w:rPr>
                <w:sz w:val="22"/>
                <w:szCs w:val="22"/>
              </w:rPr>
              <w:t>4.</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75003348" w14:textId="1197CDC4" w:rsidR="00631319" w:rsidRDefault="002A42AE">
            <w:pPr>
              <w:pStyle w:val="linija"/>
              <w:tabs>
                <w:tab w:val="left" w:pos="1000"/>
                <w:tab w:val="left" w:pos="1560"/>
              </w:tabs>
              <w:ind w:left="0" w:hanging="2"/>
              <w:jc w:val="both"/>
              <w:outlineLvl w:val="1"/>
              <w:rPr>
                <w:sz w:val="22"/>
                <w:szCs w:val="22"/>
              </w:rPr>
            </w:pPr>
            <w:r>
              <w:rPr>
                <w:sz w:val="22"/>
                <w:szCs w:val="22"/>
              </w:rPr>
              <w:t>Pakavimas</w:t>
            </w:r>
            <w:r w:rsidR="008C4488">
              <w:rPr>
                <w:sz w:val="22"/>
                <w:szCs w:val="22"/>
              </w:rPr>
              <w:t>, transportavimas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3BC52C9" w14:textId="77777777" w:rsidR="00631319" w:rsidRDefault="002A42AE">
            <w:pPr>
              <w:pStyle w:val="linija"/>
              <w:tabs>
                <w:tab w:val="left" w:pos="1000"/>
                <w:tab w:val="left" w:pos="1560"/>
              </w:tabs>
              <w:ind w:left="0" w:hanging="2"/>
              <w:jc w:val="center"/>
              <w:outlineLvl w:val="1"/>
              <w:rPr>
                <w:sz w:val="22"/>
                <w:szCs w:val="22"/>
              </w:rPr>
            </w:pPr>
            <w:r>
              <w:rPr>
                <w:sz w:val="22"/>
                <w:szCs w:val="22"/>
              </w:rPr>
              <w:t>Įtraukta į kainą</w:t>
            </w:r>
          </w:p>
        </w:tc>
      </w:tr>
      <w:tr w:rsidR="00631319" w14:paraId="53D37D23"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BA4F5C6" w14:textId="77777777" w:rsidR="00631319" w:rsidRDefault="002A42AE">
            <w:pPr>
              <w:pStyle w:val="linija"/>
              <w:tabs>
                <w:tab w:val="left" w:pos="1000"/>
                <w:tab w:val="left" w:pos="1560"/>
              </w:tabs>
              <w:ind w:left="0" w:hanging="2"/>
              <w:jc w:val="both"/>
              <w:outlineLvl w:val="1"/>
              <w:rPr>
                <w:sz w:val="22"/>
                <w:szCs w:val="22"/>
              </w:rPr>
            </w:pPr>
            <w:r>
              <w:rPr>
                <w:sz w:val="22"/>
                <w:szCs w:val="22"/>
              </w:rPr>
              <w:t>5.</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22757A08" w14:textId="77777777" w:rsidR="00631319" w:rsidRDefault="002A42AE">
            <w:pPr>
              <w:pStyle w:val="linija"/>
              <w:tabs>
                <w:tab w:val="left" w:pos="1000"/>
                <w:tab w:val="left" w:pos="1560"/>
              </w:tabs>
              <w:ind w:left="0" w:hanging="2"/>
              <w:jc w:val="both"/>
              <w:outlineLvl w:val="1"/>
              <w:rPr>
                <w:sz w:val="22"/>
                <w:szCs w:val="22"/>
              </w:rPr>
            </w:pPr>
            <w:r>
              <w:rPr>
                <w:sz w:val="22"/>
                <w:szCs w:val="22"/>
              </w:rPr>
              <w:t xml:space="preserve">Šokolado </w:t>
            </w:r>
            <w:proofErr w:type="spellStart"/>
            <w:r>
              <w:rPr>
                <w:sz w:val="22"/>
                <w:szCs w:val="22"/>
              </w:rPr>
              <w:t>konšavimo</w:t>
            </w:r>
            <w:proofErr w:type="spellEnd"/>
            <w:r>
              <w:rPr>
                <w:sz w:val="22"/>
                <w:szCs w:val="22"/>
              </w:rPr>
              <w:t xml:space="preserve"> įrengimo talpa</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0FD75B3A" w14:textId="77777777" w:rsidR="00631319" w:rsidRDefault="002A42AE">
            <w:pPr>
              <w:pStyle w:val="linija"/>
              <w:tabs>
                <w:tab w:val="left" w:pos="1000"/>
                <w:tab w:val="left" w:pos="1560"/>
              </w:tabs>
              <w:ind w:left="0" w:hanging="2"/>
              <w:jc w:val="center"/>
              <w:outlineLvl w:val="1"/>
              <w:rPr>
                <w:sz w:val="22"/>
                <w:szCs w:val="22"/>
              </w:rPr>
            </w:pPr>
            <w:r>
              <w:rPr>
                <w:sz w:val="22"/>
                <w:szCs w:val="22"/>
              </w:rPr>
              <w:t>Ne mažiau nei 3000 kg</w:t>
            </w:r>
          </w:p>
        </w:tc>
      </w:tr>
      <w:tr w:rsidR="00631319" w14:paraId="4B618719"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7482FA" w14:textId="77777777" w:rsidR="00631319" w:rsidRDefault="002A42AE">
            <w:pPr>
              <w:pStyle w:val="linija"/>
              <w:tabs>
                <w:tab w:val="left" w:pos="1000"/>
                <w:tab w:val="left" w:pos="1560"/>
              </w:tabs>
              <w:ind w:left="0" w:hanging="2"/>
              <w:jc w:val="both"/>
              <w:outlineLvl w:val="1"/>
              <w:rPr>
                <w:sz w:val="22"/>
                <w:szCs w:val="22"/>
              </w:rPr>
            </w:pPr>
            <w:r>
              <w:rPr>
                <w:sz w:val="22"/>
                <w:szCs w:val="22"/>
              </w:rPr>
              <w:t>6.</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57D193CD" w14:textId="77777777" w:rsidR="00631319" w:rsidRDefault="002A42AE">
            <w:pPr>
              <w:pStyle w:val="linija"/>
              <w:tabs>
                <w:tab w:val="left" w:pos="1000"/>
                <w:tab w:val="left" w:pos="1560"/>
              </w:tabs>
              <w:spacing w:beforeAutospacing="0" w:afterAutospacing="0" w:line="240" w:lineRule="auto"/>
              <w:ind w:left="0" w:hanging="2"/>
              <w:jc w:val="both"/>
              <w:outlineLvl w:val="1"/>
              <w:rPr>
                <w:sz w:val="22"/>
                <w:szCs w:val="22"/>
              </w:rPr>
            </w:pPr>
            <w:r>
              <w:rPr>
                <w:sz w:val="22"/>
                <w:szCs w:val="22"/>
              </w:rPr>
              <w:t>Komplektuojantys vienetai:</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1E1FF75E"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r>
      <w:tr w:rsidR="00631319" w14:paraId="260F783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7889B87" w14:textId="77777777" w:rsidR="00631319" w:rsidRDefault="00631319">
            <w:pPr>
              <w:pStyle w:val="linija"/>
              <w:tabs>
                <w:tab w:val="left" w:pos="1000"/>
                <w:tab w:val="left" w:pos="1560"/>
              </w:tabs>
              <w:ind w:left="0" w:hanging="2"/>
              <w:jc w:val="both"/>
              <w:outlineLvl w:val="1"/>
              <w:rPr>
                <w:sz w:val="22"/>
                <w:szCs w:val="22"/>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4EC374E4" w14:textId="351F7F45"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 xml:space="preserve">variklinio mazgo, skirto sukti </w:t>
            </w:r>
            <w:proofErr w:type="spellStart"/>
            <w:r>
              <w:rPr>
                <w:sz w:val="22"/>
                <w:szCs w:val="22"/>
              </w:rPr>
              <w:t>konšavimo</w:t>
            </w:r>
            <w:proofErr w:type="spellEnd"/>
            <w:r>
              <w:rPr>
                <w:sz w:val="22"/>
                <w:szCs w:val="22"/>
              </w:rPr>
              <w:t xml:space="preserve"> agregatui </w:t>
            </w:r>
            <w:r w:rsidR="00F278A6">
              <w:rPr>
                <w:sz w:val="22"/>
                <w:szCs w:val="22"/>
              </w:rPr>
              <w:t>nominalus</w:t>
            </w:r>
            <w:r>
              <w:rPr>
                <w:sz w:val="22"/>
                <w:szCs w:val="22"/>
              </w:rPr>
              <w:t xml:space="preserve"> galingumas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3B682991" w14:textId="77777777" w:rsidR="00631319" w:rsidRDefault="002A42AE">
            <w:pPr>
              <w:pStyle w:val="linija"/>
              <w:tabs>
                <w:tab w:val="left" w:pos="1000"/>
                <w:tab w:val="left" w:pos="1560"/>
              </w:tabs>
              <w:ind w:left="0" w:hanging="2"/>
              <w:jc w:val="center"/>
              <w:outlineLvl w:val="1"/>
              <w:rPr>
                <w:sz w:val="22"/>
                <w:szCs w:val="22"/>
              </w:rPr>
            </w:pPr>
            <w:r>
              <w:rPr>
                <w:sz w:val="22"/>
                <w:szCs w:val="22"/>
              </w:rPr>
              <w:t>Ne mažesnė nei 55 KW</w:t>
            </w:r>
          </w:p>
        </w:tc>
      </w:tr>
      <w:tr w:rsidR="00631319" w14:paraId="4EAC523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A84B0D3" w14:textId="77777777" w:rsidR="00631319" w:rsidRDefault="00631319">
            <w:pPr>
              <w:pStyle w:val="linija"/>
              <w:tabs>
                <w:tab w:val="left" w:pos="1000"/>
                <w:tab w:val="left" w:pos="1560"/>
              </w:tabs>
              <w:ind w:left="0" w:hanging="2"/>
              <w:jc w:val="both"/>
              <w:outlineLvl w:val="1"/>
              <w:rPr>
                <w:sz w:val="22"/>
                <w:szCs w:val="22"/>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0F806160"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proofErr w:type="spellStart"/>
            <w:r>
              <w:rPr>
                <w:sz w:val="22"/>
                <w:szCs w:val="22"/>
              </w:rPr>
              <w:t>konšavimo</w:t>
            </w:r>
            <w:proofErr w:type="spellEnd"/>
            <w:r>
              <w:rPr>
                <w:sz w:val="22"/>
                <w:szCs w:val="22"/>
              </w:rPr>
              <w:t xml:space="preserve"> preso variklio mazgo nominalus galingumas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4B2467BB" w14:textId="77777777" w:rsidR="00631319" w:rsidRDefault="002A42AE">
            <w:pPr>
              <w:pStyle w:val="linija"/>
              <w:tabs>
                <w:tab w:val="left" w:pos="1000"/>
                <w:tab w:val="left" w:pos="1560"/>
              </w:tabs>
              <w:ind w:left="0" w:hanging="2"/>
              <w:jc w:val="center"/>
              <w:outlineLvl w:val="1"/>
              <w:rPr>
                <w:sz w:val="22"/>
                <w:szCs w:val="22"/>
              </w:rPr>
            </w:pPr>
            <w:r>
              <w:rPr>
                <w:sz w:val="22"/>
                <w:szCs w:val="22"/>
              </w:rPr>
              <w:t>Ne mažesnis nei 0,55 KW</w:t>
            </w:r>
          </w:p>
        </w:tc>
      </w:tr>
      <w:tr w:rsidR="00631319" w14:paraId="09064DE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3D9F2CC" w14:textId="77777777" w:rsidR="00631319" w:rsidRDefault="00631319">
            <w:pPr>
              <w:pStyle w:val="linija"/>
              <w:tabs>
                <w:tab w:val="left" w:pos="1000"/>
                <w:tab w:val="left" w:pos="1560"/>
              </w:tabs>
              <w:ind w:left="0" w:hanging="2"/>
              <w:jc w:val="both"/>
              <w:outlineLvl w:val="1"/>
              <w:rPr>
                <w:sz w:val="22"/>
                <w:szCs w:val="22"/>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1B446383"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elektriniai panardinamieji šildytuvai</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9AA658B" w14:textId="77777777" w:rsidR="00631319" w:rsidRDefault="002A42AE">
            <w:pPr>
              <w:pStyle w:val="linija"/>
              <w:tabs>
                <w:tab w:val="left" w:pos="1000"/>
                <w:tab w:val="left" w:pos="1560"/>
              </w:tabs>
              <w:ind w:left="0" w:hanging="2"/>
              <w:jc w:val="center"/>
              <w:outlineLvl w:val="1"/>
              <w:rPr>
                <w:sz w:val="22"/>
                <w:szCs w:val="22"/>
              </w:rPr>
            </w:pPr>
            <w:r>
              <w:rPr>
                <w:sz w:val="22"/>
                <w:szCs w:val="22"/>
              </w:rPr>
              <w:t>Ne mažiau nei 2 vnt., kurių nominalus galingumas ne mažesnis nei 3 KW, su termostatu ir vandens sistema</w:t>
            </w:r>
          </w:p>
        </w:tc>
      </w:tr>
      <w:tr w:rsidR="00631319" w14:paraId="2C3FB8E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E6760C" w14:textId="77777777" w:rsidR="00631319" w:rsidRDefault="00631319">
            <w:pPr>
              <w:pStyle w:val="linija"/>
              <w:tabs>
                <w:tab w:val="left" w:pos="1000"/>
                <w:tab w:val="left" w:pos="1560"/>
              </w:tabs>
              <w:ind w:left="0" w:hanging="2"/>
              <w:jc w:val="both"/>
              <w:outlineLvl w:val="1"/>
              <w:rPr>
                <w:sz w:val="22"/>
                <w:szCs w:val="22"/>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114B84E0"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elektrinis ištraukimo ventiliatorius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1935490A" w14:textId="77777777" w:rsidR="00631319" w:rsidRDefault="002A42AE">
            <w:pPr>
              <w:pStyle w:val="linija"/>
              <w:tabs>
                <w:tab w:val="left" w:pos="1000"/>
                <w:tab w:val="left" w:pos="1560"/>
              </w:tabs>
              <w:ind w:left="0" w:hanging="2"/>
              <w:jc w:val="center"/>
              <w:outlineLvl w:val="1"/>
              <w:rPr>
                <w:sz w:val="22"/>
                <w:szCs w:val="22"/>
              </w:rPr>
            </w:pPr>
            <w:r>
              <w:rPr>
                <w:sz w:val="22"/>
                <w:szCs w:val="22"/>
              </w:rPr>
              <w:t>Ne mažiau nei 380 kubinių metrų per val.</w:t>
            </w:r>
          </w:p>
        </w:tc>
      </w:tr>
      <w:tr w:rsidR="00631319" w14:paraId="5DD6229D"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A67A6C" w14:textId="77777777" w:rsidR="00631319" w:rsidRDefault="00631319">
            <w:pPr>
              <w:pStyle w:val="linija"/>
              <w:tabs>
                <w:tab w:val="left" w:pos="1000"/>
                <w:tab w:val="left" w:pos="1560"/>
              </w:tabs>
              <w:ind w:left="0" w:hanging="2"/>
              <w:jc w:val="both"/>
              <w:outlineLvl w:val="1"/>
              <w:rPr>
                <w:sz w:val="22"/>
                <w:szCs w:val="22"/>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44B353A8"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produkto temperatūros kontrolės sistema</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E9D2661"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r>
      <w:tr w:rsidR="00631319" w14:paraId="772F0DC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AFAD6E5" w14:textId="77777777" w:rsidR="00631319" w:rsidRDefault="00631319">
            <w:pPr>
              <w:pStyle w:val="linija"/>
              <w:tabs>
                <w:tab w:val="left" w:pos="1000"/>
                <w:tab w:val="left" w:pos="1560"/>
              </w:tabs>
              <w:ind w:left="0" w:hanging="2"/>
              <w:jc w:val="both"/>
              <w:outlineLvl w:val="1"/>
              <w:rPr>
                <w:sz w:val="22"/>
                <w:szCs w:val="22"/>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041304AF" w14:textId="3223328F"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 xml:space="preserve">aušinto vandens įleidimo </w:t>
            </w:r>
            <w:proofErr w:type="spellStart"/>
            <w:r>
              <w:rPr>
                <w:sz w:val="22"/>
                <w:szCs w:val="22"/>
              </w:rPr>
              <w:t>solenoidinis</w:t>
            </w:r>
            <w:proofErr w:type="spellEnd"/>
            <w:r>
              <w:rPr>
                <w:sz w:val="22"/>
                <w:szCs w:val="22"/>
              </w:rPr>
              <w:t xml:space="preserve"> vožtuvas, kontroliuojamas </w:t>
            </w:r>
            <w:r w:rsidR="00F278A6">
              <w:rPr>
                <w:sz w:val="22"/>
                <w:szCs w:val="22"/>
              </w:rPr>
              <w:t>temperatūros</w:t>
            </w:r>
            <w:r>
              <w:rPr>
                <w:sz w:val="22"/>
                <w:szCs w:val="22"/>
              </w:rPr>
              <w:t xml:space="preserve"> valdymo sistemos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68A759DB"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r>
      <w:tr w:rsidR="00631319" w14:paraId="3759ACEA"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31A393" w14:textId="77777777" w:rsidR="00631319" w:rsidRDefault="00631319">
            <w:pPr>
              <w:pStyle w:val="linija"/>
              <w:tabs>
                <w:tab w:val="left" w:pos="1000"/>
                <w:tab w:val="left" w:pos="1560"/>
              </w:tabs>
              <w:ind w:left="0" w:hanging="2"/>
              <w:jc w:val="both"/>
              <w:outlineLvl w:val="1"/>
              <w:rPr>
                <w:sz w:val="22"/>
                <w:szCs w:val="22"/>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025D3578"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biriųjų komponentų pakrovimas per bunkerį</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4CD8E1C2"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r>
      <w:tr w:rsidR="00631319" w14:paraId="00F3B0C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64B6AE6" w14:textId="77777777" w:rsidR="00631319" w:rsidRDefault="00631319">
            <w:pPr>
              <w:pStyle w:val="linija"/>
              <w:tabs>
                <w:tab w:val="left" w:pos="1000"/>
                <w:tab w:val="left" w:pos="1560"/>
              </w:tabs>
              <w:ind w:left="0" w:hanging="2"/>
              <w:jc w:val="both"/>
              <w:outlineLvl w:val="1"/>
              <w:rPr>
                <w:sz w:val="22"/>
                <w:szCs w:val="22"/>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16509D86"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skystųjų komponentų padavimas per bent 2 įleidimo vamzdžius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DB7D85A"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r>
      <w:tr w:rsidR="00631319" w14:paraId="27644A3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FD202C9" w14:textId="77777777" w:rsidR="00631319" w:rsidRDefault="00631319">
            <w:pPr>
              <w:pStyle w:val="linija"/>
              <w:tabs>
                <w:tab w:val="left" w:pos="1000"/>
                <w:tab w:val="left" w:pos="1560"/>
              </w:tabs>
              <w:ind w:left="0" w:hanging="2"/>
              <w:jc w:val="both"/>
              <w:outlineLvl w:val="1"/>
              <w:rPr>
                <w:sz w:val="22"/>
                <w:szCs w:val="22"/>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56C1A4D9"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apsaugotas prieigos dangtis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5DDDF747"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r>
      <w:tr w:rsidR="00631319" w14:paraId="46D56CA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80F222" w14:textId="77777777" w:rsidR="00631319" w:rsidRDefault="00631319">
            <w:pPr>
              <w:pStyle w:val="linija"/>
              <w:tabs>
                <w:tab w:val="left" w:pos="1000"/>
                <w:tab w:val="left" w:pos="1560"/>
              </w:tabs>
              <w:ind w:left="0" w:hanging="2"/>
              <w:jc w:val="both"/>
              <w:outlineLvl w:val="1"/>
              <w:rPr>
                <w:sz w:val="22"/>
                <w:szCs w:val="22"/>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66D5D25F"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kompiuterizuota kontrolės sistema su liečiamuoju ekranu</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33F4866A" w14:textId="77777777" w:rsidR="00631319" w:rsidRDefault="002A42AE">
            <w:pPr>
              <w:pStyle w:val="linija"/>
              <w:tabs>
                <w:tab w:val="left" w:pos="1000"/>
                <w:tab w:val="left" w:pos="1560"/>
              </w:tabs>
              <w:ind w:left="0" w:firstLine="0"/>
              <w:jc w:val="center"/>
              <w:outlineLvl w:val="1"/>
              <w:rPr>
                <w:sz w:val="22"/>
                <w:szCs w:val="22"/>
              </w:rPr>
            </w:pPr>
            <w:r>
              <w:rPr>
                <w:sz w:val="22"/>
                <w:szCs w:val="22"/>
              </w:rPr>
              <w:t>Privaloma</w:t>
            </w:r>
          </w:p>
        </w:tc>
      </w:tr>
      <w:tr w:rsidR="00631319" w14:paraId="72D6945C" w14:textId="77777777">
        <w:tc>
          <w:tcPr>
            <w:tcW w:w="9713" w:type="dxa"/>
            <w:gridSpan w:val="3"/>
            <w:tcBorders>
              <w:top w:val="single" w:sz="4" w:space="0" w:color="000000"/>
              <w:left w:val="single" w:sz="4" w:space="0" w:color="000000"/>
              <w:bottom w:val="single" w:sz="4" w:space="0" w:color="000000"/>
              <w:right w:val="single" w:sz="4" w:space="0" w:color="000000"/>
            </w:tcBorders>
            <w:shd w:val="clear" w:color="auto" w:fill="auto"/>
          </w:tcPr>
          <w:p w14:paraId="04B6C600" w14:textId="77777777" w:rsidR="00631319" w:rsidRDefault="002A42AE">
            <w:pPr>
              <w:pStyle w:val="linija"/>
              <w:tabs>
                <w:tab w:val="left" w:pos="1000"/>
                <w:tab w:val="left" w:pos="1560"/>
              </w:tabs>
              <w:ind w:left="0" w:hanging="2"/>
              <w:jc w:val="center"/>
              <w:outlineLvl w:val="1"/>
              <w:rPr>
                <w:b/>
                <w:sz w:val="22"/>
                <w:szCs w:val="22"/>
              </w:rPr>
            </w:pPr>
            <w:r>
              <w:rPr>
                <w:b/>
                <w:sz w:val="22"/>
                <w:szCs w:val="22"/>
              </w:rPr>
              <w:t>Reikalavimai šokolado pompai</w:t>
            </w:r>
          </w:p>
        </w:tc>
      </w:tr>
      <w:tr w:rsidR="00631319" w14:paraId="7F1969C3"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D068DA0" w14:textId="77777777" w:rsidR="00631319" w:rsidRDefault="002A42AE">
            <w:pPr>
              <w:pStyle w:val="linija"/>
              <w:tabs>
                <w:tab w:val="left" w:pos="1000"/>
                <w:tab w:val="left" w:pos="1560"/>
              </w:tabs>
              <w:ind w:left="0" w:hanging="2"/>
              <w:jc w:val="both"/>
              <w:outlineLvl w:val="1"/>
              <w:rPr>
                <w:sz w:val="22"/>
                <w:szCs w:val="22"/>
              </w:rPr>
            </w:pPr>
            <w:r>
              <w:rPr>
                <w:sz w:val="22"/>
                <w:szCs w:val="22"/>
              </w:rPr>
              <w:t>7.</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6F7404DF" w14:textId="77777777" w:rsidR="00631319" w:rsidRDefault="002A42AE">
            <w:pPr>
              <w:pStyle w:val="linija"/>
              <w:tabs>
                <w:tab w:val="left" w:pos="1000"/>
                <w:tab w:val="left" w:pos="1560"/>
              </w:tabs>
              <w:ind w:left="0" w:firstLine="0"/>
              <w:jc w:val="both"/>
              <w:outlineLvl w:val="1"/>
              <w:rPr>
                <w:sz w:val="22"/>
                <w:szCs w:val="22"/>
              </w:rPr>
            </w:pPr>
            <w:r>
              <w:rPr>
                <w:bCs/>
                <w:sz w:val="22"/>
                <w:szCs w:val="22"/>
              </w:rPr>
              <w:t xml:space="preserve">Srautas (galingumas) (matuojama 3000 </w:t>
            </w:r>
            <w:proofErr w:type="spellStart"/>
            <w:r>
              <w:rPr>
                <w:bCs/>
                <w:sz w:val="22"/>
                <w:szCs w:val="22"/>
              </w:rPr>
              <w:t>cp</w:t>
            </w:r>
            <w:proofErr w:type="spellEnd"/>
            <w:r>
              <w:rPr>
                <w:bCs/>
                <w:sz w:val="22"/>
                <w:szCs w:val="22"/>
              </w:rPr>
              <w:t xml:space="preserve"> klampumui prie 45C temperatūros)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50EBBF5E" w14:textId="77777777" w:rsidR="00631319" w:rsidRDefault="002A42AE">
            <w:pPr>
              <w:pStyle w:val="linija"/>
              <w:tabs>
                <w:tab w:val="left" w:pos="1000"/>
                <w:tab w:val="left" w:pos="1560"/>
              </w:tabs>
              <w:ind w:left="0" w:hanging="2"/>
              <w:jc w:val="center"/>
              <w:outlineLvl w:val="1"/>
              <w:rPr>
                <w:sz w:val="22"/>
                <w:szCs w:val="22"/>
              </w:rPr>
            </w:pPr>
            <w:r>
              <w:rPr>
                <w:sz w:val="22"/>
                <w:szCs w:val="22"/>
              </w:rPr>
              <w:t>Ne mažesnis nei 7,86 tonos per val.</w:t>
            </w:r>
          </w:p>
        </w:tc>
      </w:tr>
      <w:tr w:rsidR="00631319" w14:paraId="66116E3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CFB5E45" w14:textId="77777777" w:rsidR="00631319" w:rsidRDefault="002A42AE">
            <w:pPr>
              <w:pStyle w:val="linija"/>
              <w:tabs>
                <w:tab w:val="left" w:pos="1000"/>
                <w:tab w:val="left" w:pos="1560"/>
              </w:tabs>
              <w:ind w:left="0" w:hanging="2"/>
              <w:jc w:val="both"/>
              <w:outlineLvl w:val="1"/>
              <w:rPr>
                <w:sz w:val="22"/>
                <w:szCs w:val="22"/>
              </w:rPr>
            </w:pPr>
            <w:r>
              <w:rPr>
                <w:sz w:val="22"/>
                <w:szCs w:val="22"/>
              </w:rPr>
              <w:t>8.</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225C3D6F" w14:textId="77777777" w:rsidR="00631319" w:rsidRDefault="002A42AE">
            <w:pPr>
              <w:pStyle w:val="linija"/>
              <w:tabs>
                <w:tab w:val="left" w:pos="1000"/>
                <w:tab w:val="left" w:pos="1560"/>
              </w:tabs>
              <w:ind w:left="0" w:hanging="2"/>
              <w:jc w:val="both"/>
              <w:outlineLvl w:val="1"/>
              <w:rPr>
                <w:sz w:val="22"/>
                <w:szCs w:val="22"/>
              </w:rPr>
            </w:pPr>
            <w:r>
              <w:rPr>
                <w:bCs/>
                <w:sz w:val="22"/>
                <w:szCs w:val="22"/>
              </w:rPr>
              <w:t>Variklio nominalus galingumas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47AD7FEC" w14:textId="77777777" w:rsidR="00631319" w:rsidRDefault="002A42AE">
            <w:pPr>
              <w:pStyle w:val="linija"/>
              <w:tabs>
                <w:tab w:val="left" w:pos="1000"/>
                <w:tab w:val="left" w:pos="1560"/>
              </w:tabs>
              <w:ind w:left="0" w:hanging="2"/>
              <w:jc w:val="center"/>
              <w:outlineLvl w:val="1"/>
              <w:rPr>
                <w:sz w:val="22"/>
                <w:szCs w:val="22"/>
              </w:rPr>
            </w:pPr>
            <w:r>
              <w:rPr>
                <w:sz w:val="22"/>
                <w:szCs w:val="22"/>
              </w:rPr>
              <w:t>Ne mažesnis nei 2,2 kW</w:t>
            </w:r>
          </w:p>
        </w:tc>
      </w:tr>
      <w:tr w:rsidR="00631319" w14:paraId="1C6CD06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5BDA931" w14:textId="77777777" w:rsidR="00631319" w:rsidRDefault="002A42AE">
            <w:pPr>
              <w:pStyle w:val="linija"/>
              <w:tabs>
                <w:tab w:val="left" w:pos="1000"/>
                <w:tab w:val="left" w:pos="1560"/>
              </w:tabs>
              <w:ind w:left="0" w:hanging="2"/>
              <w:jc w:val="both"/>
              <w:outlineLvl w:val="1"/>
              <w:rPr>
                <w:sz w:val="22"/>
                <w:szCs w:val="22"/>
              </w:rPr>
            </w:pPr>
            <w:r>
              <w:rPr>
                <w:sz w:val="22"/>
                <w:szCs w:val="22"/>
              </w:rPr>
              <w:t>9.</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181090A6" w14:textId="77777777" w:rsidR="00631319" w:rsidRDefault="002A42AE">
            <w:pPr>
              <w:pStyle w:val="linija"/>
              <w:tabs>
                <w:tab w:val="left" w:pos="1000"/>
                <w:tab w:val="left" w:pos="1560"/>
              </w:tabs>
              <w:ind w:left="0" w:hanging="2"/>
              <w:jc w:val="both"/>
              <w:outlineLvl w:val="1"/>
              <w:rPr>
                <w:sz w:val="22"/>
                <w:szCs w:val="22"/>
              </w:rPr>
            </w:pPr>
            <w:r>
              <w:rPr>
                <w:sz w:val="22"/>
                <w:szCs w:val="22"/>
              </w:rPr>
              <w:t xml:space="preserve">Įleidimo/išleidimo anga </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4E89ED98" w14:textId="4959BC64" w:rsidR="00631319" w:rsidRDefault="002A42AE">
            <w:pPr>
              <w:pStyle w:val="linija"/>
              <w:tabs>
                <w:tab w:val="left" w:pos="1000"/>
                <w:tab w:val="left" w:pos="1560"/>
              </w:tabs>
              <w:ind w:left="0" w:hanging="2"/>
              <w:jc w:val="center"/>
              <w:outlineLvl w:val="1"/>
              <w:rPr>
                <w:sz w:val="22"/>
                <w:szCs w:val="22"/>
              </w:rPr>
            </w:pPr>
            <w:r>
              <w:rPr>
                <w:sz w:val="22"/>
                <w:szCs w:val="22"/>
              </w:rPr>
              <w:t xml:space="preserve">Me </w:t>
            </w:r>
            <w:r w:rsidR="00F278A6">
              <w:rPr>
                <w:sz w:val="22"/>
                <w:szCs w:val="22"/>
              </w:rPr>
              <w:t>mažesnė</w:t>
            </w:r>
            <w:r>
              <w:rPr>
                <w:sz w:val="22"/>
                <w:szCs w:val="22"/>
              </w:rPr>
              <w:t xml:space="preserve"> nei 80 mm</w:t>
            </w:r>
          </w:p>
        </w:tc>
      </w:tr>
      <w:tr w:rsidR="00631319" w14:paraId="7C8EF1E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5833C96" w14:textId="77777777" w:rsidR="00631319" w:rsidRDefault="002A42AE">
            <w:pPr>
              <w:pStyle w:val="linija"/>
              <w:tabs>
                <w:tab w:val="left" w:pos="1000"/>
                <w:tab w:val="left" w:pos="1560"/>
              </w:tabs>
              <w:ind w:left="0" w:hanging="2"/>
              <w:jc w:val="both"/>
              <w:outlineLvl w:val="1"/>
              <w:rPr>
                <w:sz w:val="22"/>
                <w:szCs w:val="22"/>
              </w:rPr>
            </w:pPr>
            <w:r>
              <w:rPr>
                <w:sz w:val="22"/>
                <w:szCs w:val="22"/>
              </w:rPr>
              <w:t>10.</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66B7F911" w14:textId="221A0463" w:rsidR="00631319" w:rsidRDefault="002A42AE">
            <w:pPr>
              <w:pStyle w:val="linija"/>
              <w:tabs>
                <w:tab w:val="left" w:pos="1000"/>
                <w:tab w:val="left" w:pos="1560"/>
              </w:tabs>
              <w:ind w:left="0" w:hanging="2"/>
              <w:jc w:val="both"/>
              <w:outlineLvl w:val="1"/>
            </w:pPr>
            <w:r w:rsidRPr="00F278A6">
              <w:rPr>
                <w:sz w:val="22"/>
                <w:szCs w:val="22"/>
              </w:rPr>
              <w:t>Užtvind</w:t>
            </w:r>
            <w:r w:rsidR="00F278A6" w:rsidRPr="00F278A6">
              <w:rPr>
                <w:sz w:val="22"/>
                <w:szCs w:val="22"/>
              </w:rPr>
              <w:t>ytas</w:t>
            </w:r>
            <w:r w:rsidRPr="00F278A6">
              <w:rPr>
                <w:sz w:val="22"/>
                <w:szCs w:val="22"/>
              </w:rPr>
              <w:t xml:space="preserve"> siurbimas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3ADAF251" w14:textId="77777777" w:rsidR="00631319" w:rsidRDefault="002A42AE">
            <w:pPr>
              <w:pStyle w:val="linija"/>
              <w:tabs>
                <w:tab w:val="left" w:pos="1000"/>
                <w:tab w:val="left" w:pos="1560"/>
              </w:tabs>
              <w:ind w:left="0" w:hanging="2"/>
              <w:jc w:val="center"/>
              <w:outlineLvl w:val="1"/>
              <w:rPr>
                <w:sz w:val="22"/>
                <w:szCs w:val="22"/>
                <w:lang w:val="ru-RU"/>
              </w:rPr>
            </w:pPr>
            <w:r>
              <w:rPr>
                <w:sz w:val="22"/>
                <w:szCs w:val="22"/>
              </w:rPr>
              <w:t>Privaloma</w:t>
            </w:r>
          </w:p>
        </w:tc>
      </w:tr>
      <w:tr w:rsidR="00631319" w14:paraId="67C2EF9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2E31B04" w14:textId="77777777" w:rsidR="00631319" w:rsidRDefault="002A42AE">
            <w:pPr>
              <w:pStyle w:val="linija"/>
              <w:tabs>
                <w:tab w:val="left" w:pos="1000"/>
                <w:tab w:val="left" w:pos="1560"/>
              </w:tabs>
              <w:ind w:left="0" w:hanging="2"/>
              <w:jc w:val="both"/>
              <w:outlineLvl w:val="1"/>
              <w:rPr>
                <w:sz w:val="22"/>
                <w:szCs w:val="22"/>
              </w:rPr>
            </w:pPr>
            <w:r>
              <w:rPr>
                <w:sz w:val="22"/>
                <w:szCs w:val="22"/>
              </w:rPr>
              <w:t>11.</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2D9011BD" w14:textId="77777777" w:rsidR="00631319" w:rsidRDefault="002A42AE">
            <w:pPr>
              <w:pStyle w:val="linija"/>
              <w:tabs>
                <w:tab w:val="left" w:pos="1000"/>
                <w:tab w:val="left" w:pos="1560"/>
              </w:tabs>
              <w:ind w:left="0" w:hanging="2"/>
              <w:jc w:val="both"/>
              <w:outlineLvl w:val="1"/>
              <w:rPr>
                <w:sz w:val="22"/>
                <w:szCs w:val="22"/>
              </w:rPr>
            </w:pPr>
            <w:r>
              <w:rPr>
                <w:sz w:val="22"/>
                <w:szCs w:val="22"/>
              </w:rPr>
              <w:t>Medžiaga</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0B055CBA" w14:textId="77777777" w:rsidR="00631319" w:rsidRDefault="002A42AE">
            <w:pPr>
              <w:pStyle w:val="linija"/>
              <w:tabs>
                <w:tab w:val="left" w:pos="1000"/>
                <w:tab w:val="left" w:pos="1560"/>
              </w:tabs>
              <w:ind w:left="0" w:hanging="2"/>
              <w:jc w:val="center"/>
              <w:outlineLvl w:val="1"/>
              <w:rPr>
                <w:sz w:val="22"/>
                <w:szCs w:val="22"/>
              </w:rPr>
            </w:pPr>
            <w:r>
              <w:rPr>
                <w:sz w:val="22"/>
                <w:szCs w:val="22"/>
              </w:rPr>
              <w:t>Ketaus ar lygiaverčių savybių</w:t>
            </w:r>
          </w:p>
        </w:tc>
      </w:tr>
      <w:tr w:rsidR="00631319" w14:paraId="0D8573D3" w14:textId="77777777">
        <w:tc>
          <w:tcPr>
            <w:tcW w:w="9713" w:type="dxa"/>
            <w:gridSpan w:val="3"/>
            <w:tcBorders>
              <w:top w:val="single" w:sz="4" w:space="0" w:color="000000"/>
              <w:left w:val="single" w:sz="4" w:space="0" w:color="000000"/>
              <w:bottom w:val="single" w:sz="4" w:space="0" w:color="000000"/>
              <w:right w:val="single" w:sz="4" w:space="0" w:color="000000"/>
            </w:tcBorders>
            <w:shd w:val="clear" w:color="auto" w:fill="auto"/>
          </w:tcPr>
          <w:p w14:paraId="3C6F1BAC" w14:textId="77777777" w:rsidR="00631319" w:rsidRPr="0077319E" w:rsidRDefault="002A42AE">
            <w:pPr>
              <w:pStyle w:val="linija"/>
              <w:tabs>
                <w:tab w:val="left" w:pos="1000"/>
                <w:tab w:val="left" w:pos="1560"/>
              </w:tabs>
              <w:ind w:left="0" w:hanging="2"/>
              <w:jc w:val="center"/>
              <w:outlineLvl w:val="1"/>
              <w:rPr>
                <w:b/>
                <w:sz w:val="22"/>
                <w:szCs w:val="22"/>
              </w:rPr>
            </w:pPr>
            <w:r w:rsidRPr="0077319E">
              <w:rPr>
                <w:b/>
                <w:sz w:val="22"/>
                <w:szCs w:val="22"/>
              </w:rPr>
              <w:t>Reikalavimai šokolado filtrui</w:t>
            </w:r>
          </w:p>
        </w:tc>
      </w:tr>
      <w:tr w:rsidR="00631319" w14:paraId="43A11099"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B90D10" w14:textId="77777777" w:rsidR="00631319" w:rsidRDefault="002A42AE">
            <w:pPr>
              <w:pStyle w:val="linija"/>
              <w:tabs>
                <w:tab w:val="left" w:pos="1000"/>
                <w:tab w:val="left" w:pos="1560"/>
              </w:tabs>
              <w:ind w:left="0" w:hanging="2"/>
              <w:jc w:val="both"/>
              <w:outlineLvl w:val="1"/>
              <w:rPr>
                <w:sz w:val="22"/>
                <w:szCs w:val="22"/>
              </w:rPr>
            </w:pPr>
            <w:r>
              <w:rPr>
                <w:sz w:val="22"/>
                <w:szCs w:val="22"/>
              </w:rPr>
              <w:t>12.</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7D370D7A" w14:textId="77777777" w:rsidR="00631319" w:rsidRDefault="002A42AE">
            <w:pPr>
              <w:pStyle w:val="linija"/>
              <w:tabs>
                <w:tab w:val="left" w:pos="1560"/>
              </w:tabs>
              <w:spacing w:beforeAutospacing="0" w:afterAutospacing="0" w:line="240" w:lineRule="auto"/>
              <w:ind w:left="0" w:firstLine="0"/>
              <w:jc w:val="both"/>
              <w:outlineLvl w:val="1"/>
              <w:rPr>
                <w:sz w:val="22"/>
                <w:szCs w:val="22"/>
              </w:rPr>
            </w:pPr>
            <w:r>
              <w:rPr>
                <w:sz w:val="22"/>
                <w:szCs w:val="22"/>
              </w:rPr>
              <w:t>Nuimamas filtro krepšelis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440D0C63" w14:textId="77777777" w:rsidR="00631319" w:rsidRDefault="002A42AE">
            <w:pPr>
              <w:pStyle w:val="linija"/>
              <w:tabs>
                <w:tab w:val="left" w:pos="1000"/>
                <w:tab w:val="left" w:pos="1560"/>
              </w:tabs>
              <w:ind w:left="0" w:hanging="2"/>
              <w:jc w:val="center"/>
              <w:outlineLvl w:val="1"/>
              <w:rPr>
                <w:sz w:val="22"/>
                <w:szCs w:val="22"/>
              </w:rPr>
            </w:pPr>
            <w:r>
              <w:rPr>
                <w:sz w:val="22"/>
                <w:szCs w:val="22"/>
              </w:rPr>
              <w:t xml:space="preserve">Privaloma </w:t>
            </w:r>
          </w:p>
        </w:tc>
      </w:tr>
      <w:tr w:rsidR="00631319" w14:paraId="7B84AB7D"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506A73C" w14:textId="77777777" w:rsidR="00631319" w:rsidRDefault="002A42AE">
            <w:pPr>
              <w:pStyle w:val="linija"/>
              <w:tabs>
                <w:tab w:val="left" w:pos="1000"/>
                <w:tab w:val="left" w:pos="1560"/>
              </w:tabs>
              <w:ind w:left="0" w:hanging="2"/>
              <w:jc w:val="both"/>
              <w:outlineLvl w:val="1"/>
              <w:rPr>
                <w:sz w:val="22"/>
                <w:szCs w:val="22"/>
              </w:rPr>
            </w:pPr>
            <w:r>
              <w:rPr>
                <w:sz w:val="22"/>
                <w:szCs w:val="22"/>
              </w:rPr>
              <w:t>13.</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3B4A609E" w14:textId="77777777" w:rsidR="00631319" w:rsidRDefault="002A42AE">
            <w:pPr>
              <w:pStyle w:val="linija"/>
              <w:tabs>
                <w:tab w:val="left" w:pos="1000"/>
                <w:tab w:val="left" w:pos="1560"/>
              </w:tabs>
              <w:ind w:left="0" w:hanging="2"/>
              <w:jc w:val="both"/>
              <w:outlineLvl w:val="1"/>
              <w:rPr>
                <w:sz w:val="22"/>
                <w:szCs w:val="22"/>
              </w:rPr>
            </w:pPr>
            <w:r>
              <w:rPr>
                <w:sz w:val="22"/>
                <w:szCs w:val="22"/>
              </w:rPr>
              <w:t>Slėgio matuoklis lygio nustatymui</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F69739A"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r>
      <w:tr w:rsidR="00631319" w14:paraId="58AD47D2"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BB3E4BB" w14:textId="77777777" w:rsidR="00631319" w:rsidRDefault="002A42AE">
            <w:pPr>
              <w:pStyle w:val="linija"/>
              <w:tabs>
                <w:tab w:val="left" w:pos="1000"/>
                <w:tab w:val="left" w:pos="1560"/>
              </w:tabs>
              <w:ind w:left="0" w:hanging="2"/>
              <w:jc w:val="both"/>
              <w:outlineLvl w:val="1"/>
              <w:rPr>
                <w:sz w:val="22"/>
                <w:szCs w:val="22"/>
              </w:rPr>
            </w:pPr>
            <w:r>
              <w:rPr>
                <w:sz w:val="22"/>
                <w:szCs w:val="22"/>
              </w:rPr>
              <w:t>14.</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2F5A9966" w14:textId="0536246D" w:rsidR="00631319" w:rsidRDefault="00F278A6">
            <w:pPr>
              <w:pStyle w:val="linija"/>
              <w:tabs>
                <w:tab w:val="left" w:pos="1000"/>
                <w:tab w:val="left" w:pos="1560"/>
              </w:tabs>
              <w:ind w:left="0" w:hanging="2"/>
              <w:jc w:val="both"/>
              <w:outlineLvl w:val="1"/>
              <w:rPr>
                <w:sz w:val="22"/>
                <w:szCs w:val="22"/>
              </w:rPr>
            </w:pPr>
            <w:proofErr w:type="spellStart"/>
            <w:r>
              <w:rPr>
                <w:sz w:val="22"/>
                <w:szCs w:val="22"/>
              </w:rPr>
              <w:t>Flanšinės</w:t>
            </w:r>
            <w:proofErr w:type="spellEnd"/>
            <w:r w:rsidR="002A42AE">
              <w:rPr>
                <w:sz w:val="22"/>
                <w:szCs w:val="22"/>
              </w:rPr>
              <w:t xml:space="preserve"> jungtys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41BBB220"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r>
      <w:tr w:rsidR="00631319" w14:paraId="6F15403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A92719" w14:textId="77777777" w:rsidR="00631319" w:rsidRDefault="002A42AE">
            <w:pPr>
              <w:pStyle w:val="linija"/>
              <w:tabs>
                <w:tab w:val="left" w:pos="1000"/>
                <w:tab w:val="left" w:pos="1560"/>
              </w:tabs>
              <w:ind w:left="0" w:hanging="2"/>
              <w:jc w:val="both"/>
              <w:outlineLvl w:val="1"/>
              <w:rPr>
                <w:sz w:val="22"/>
                <w:szCs w:val="22"/>
              </w:rPr>
            </w:pPr>
            <w:r>
              <w:rPr>
                <w:sz w:val="22"/>
                <w:szCs w:val="22"/>
              </w:rPr>
              <w:t>15.</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164D9B76" w14:textId="77777777" w:rsidR="00631319" w:rsidRDefault="002A42AE">
            <w:pPr>
              <w:pStyle w:val="linija"/>
              <w:tabs>
                <w:tab w:val="left" w:pos="1000"/>
                <w:tab w:val="left" w:pos="1560"/>
              </w:tabs>
              <w:ind w:left="0" w:hanging="2"/>
              <w:jc w:val="both"/>
              <w:outlineLvl w:val="1"/>
              <w:rPr>
                <w:sz w:val="22"/>
                <w:szCs w:val="22"/>
              </w:rPr>
            </w:pPr>
            <w:r>
              <w:rPr>
                <w:sz w:val="22"/>
                <w:szCs w:val="22"/>
              </w:rPr>
              <w:t>Medžiaga</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3A51CC3E" w14:textId="679C996C" w:rsidR="00631319" w:rsidRDefault="00F278A6">
            <w:pPr>
              <w:pStyle w:val="linija"/>
              <w:tabs>
                <w:tab w:val="left" w:pos="1000"/>
                <w:tab w:val="left" w:pos="1560"/>
              </w:tabs>
              <w:ind w:left="0" w:hanging="2"/>
              <w:jc w:val="center"/>
              <w:outlineLvl w:val="1"/>
              <w:rPr>
                <w:sz w:val="22"/>
                <w:szCs w:val="22"/>
              </w:rPr>
            </w:pPr>
            <w:r>
              <w:rPr>
                <w:sz w:val="22"/>
                <w:szCs w:val="22"/>
              </w:rPr>
              <w:t>Nerūdijantis</w:t>
            </w:r>
            <w:r w:rsidR="002A42AE">
              <w:rPr>
                <w:sz w:val="22"/>
                <w:szCs w:val="22"/>
              </w:rPr>
              <w:t xml:space="preserve"> plienas ar </w:t>
            </w:r>
            <w:r>
              <w:rPr>
                <w:sz w:val="22"/>
                <w:szCs w:val="22"/>
              </w:rPr>
              <w:t>l</w:t>
            </w:r>
            <w:r w:rsidR="002A42AE">
              <w:rPr>
                <w:sz w:val="22"/>
                <w:szCs w:val="22"/>
              </w:rPr>
              <w:t>ygiaverčių savybių</w:t>
            </w:r>
          </w:p>
        </w:tc>
      </w:tr>
      <w:tr w:rsidR="00631319" w14:paraId="37DEEB1D" w14:textId="77777777">
        <w:tc>
          <w:tcPr>
            <w:tcW w:w="9713" w:type="dxa"/>
            <w:gridSpan w:val="3"/>
            <w:tcBorders>
              <w:top w:val="single" w:sz="4" w:space="0" w:color="000000"/>
              <w:left w:val="single" w:sz="4" w:space="0" w:color="000000"/>
              <w:bottom w:val="single" w:sz="4" w:space="0" w:color="000000"/>
              <w:right w:val="single" w:sz="4" w:space="0" w:color="000000"/>
            </w:tcBorders>
            <w:shd w:val="clear" w:color="auto" w:fill="auto"/>
          </w:tcPr>
          <w:p w14:paraId="1D4D41B8" w14:textId="77777777" w:rsidR="00631319" w:rsidRDefault="002A42AE">
            <w:pPr>
              <w:pStyle w:val="linija"/>
              <w:tabs>
                <w:tab w:val="left" w:pos="1000"/>
                <w:tab w:val="left" w:pos="1560"/>
              </w:tabs>
              <w:ind w:left="0" w:hanging="2"/>
              <w:jc w:val="center"/>
              <w:outlineLvl w:val="1"/>
              <w:rPr>
                <w:b/>
                <w:bCs/>
                <w:sz w:val="22"/>
                <w:szCs w:val="22"/>
              </w:rPr>
            </w:pPr>
            <w:r>
              <w:rPr>
                <w:b/>
                <w:bCs/>
                <w:sz w:val="22"/>
                <w:szCs w:val="22"/>
              </w:rPr>
              <w:t>Reikalavimai magnetiniam filtrui</w:t>
            </w:r>
          </w:p>
        </w:tc>
      </w:tr>
      <w:tr w:rsidR="00631319" w14:paraId="5F5C40E3"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DEE8502" w14:textId="77777777" w:rsidR="00631319" w:rsidRDefault="002A42AE">
            <w:pPr>
              <w:pStyle w:val="linija"/>
              <w:tabs>
                <w:tab w:val="left" w:pos="1000"/>
                <w:tab w:val="left" w:pos="1560"/>
              </w:tabs>
              <w:ind w:left="0" w:hanging="2"/>
              <w:jc w:val="both"/>
              <w:outlineLvl w:val="1"/>
              <w:rPr>
                <w:sz w:val="22"/>
                <w:szCs w:val="22"/>
              </w:rPr>
            </w:pPr>
            <w:r>
              <w:rPr>
                <w:sz w:val="22"/>
                <w:szCs w:val="22"/>
              </w:rPr>
              <w:lastRenderedPageBreak/>
              <w:t>17.</w:t>
            </w: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427196E3" w14:textId="77777777" w:rsidR="00631319" w:rsidRDefault="002A42AE">
            <w:pPr>
              <w:pStyle w:val="linija"/>
              <w:tabs>
                <w:tab w:val="left" w:pos="1000"/>
                <w:tab w:val="left" w:pos="1560"/>
              </w:tabs>
              <w:ind w:left="0" w:hanging="2"/>
              <w:jc w:val="both"/>
              <w:outlineLvl w:val="1"/>
              <w:rPr>
                <w:sz w:val="22"/>
                <w:szCs w:val="22"/>
              </w:rPr>
            </w:pPr>
            <w:r>
              <w:rPr>
                <w:sz w:val="22"/>
                <w:szCs w:val="22"/>
              </w:rPr>
              <w:t>Magnetinis filtras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1AB6515E"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Privalomas</w:t>
            </w:r>
            <w:bookmarkStart w:id="26" w:name="_Hlk23862122"/>
            <w:bookmarkEnd w:id="26"/>
          </w:p>
        </w:tc>
      </w:tr>
    </w:tbl>
    <w:p w14:paraId="71323814" w14:textId="77777777" w:rsidR="00631319" w:rsidRDefault="002A42AE">
      <w:pPr>
        <w:jc w:val="center"/>
        <w:rPr>
          <w:color w:val="000000"/>
          <w:sz w:val="24"/>
          <w:szCs w:val="24"/>
        </w:rPr>
      </w:pPr>
      <w:r>
        <w:br w:type="page"/>
      </w:r>
    </w:p>
    <w:p w14:paraId="2E9E3B85" w14:textId="77777777" w:rsidR="00631319" w:rsidRDefault="002A42AE">
      <w:pPr>
        <w:tabs>
          <w:tab w:val="left" w:pos="1560"/>
        </w:tabs>
        <w:jc w:val="right"/>
        <w:rPr>
          <w:color w:val="000000"/>
          <w:sz w:val="22"/>
          <w:szCs w:val="22"/>
        </w:rPr>
      </w:pPr>
      <w:bookmarkStart w:id="27" w:name="_3as4poj"/>
      <w:bookmarkEnd w:id="27"/>
      <w:r>
        <w:rPr>
          <w:b/>
          <w:color w:val="000000"/>
          <w:sz w:val="22"/>
          <w:szCs w:val="22"/>
        </w:rPr>
        <w:lastRenderedPageBreak/>
        <w:t>UAB „Meškėnas“</w:t>
      </w:r>
    </w:p>
    <w:p w14:paraId="075E38A8" w14:textId="77777777" w:rsidR="00631319" w:rsidRDefault="002A42AE">
      <w:pP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44B0489E" w14:textId="77777777" w:rsidR="00631319" w:rsidRDefault="00631319">
      <w:pPr>
        <w:jc w:val="center"/>
        <w:rPr>
          <w:color w:val="000000"/>
          <w:sz w:val="24"/>
          <w:szCs w:val="24"/>
        </w:rPr>
      </w:pPr>
    </w:p>
    <w:p w14:paraId="39DEA918" w14:textId="77777777" w:rsidR="00631319" w:rsidRDefault="002A42AE">
      <w:pPr>
        <w:jc w:val="center"/>
        <w:rPr>
          <w:color w:val="000000"/>
          <w:sz w:val="24"/>
          <w:szCs w:val="24"/>
        </w:rPr>
      </w:pPr>
      <w:r>
        <w:rPr>
          <w:b/>
          <w:color w:val="000000"/>
          <w:sz w:val="24"/>
          <w:szCs w:val="24"/>
        </w:rPr>
        <w:t>PASIŪLYMAS</w:t>
      </w:r>
    </w:p>
    <w:p w14:paraId="2E09D370" w14:textId="77777777" w:rsidR="00631319" w:rsidRDefault="002A42AE">
      <w:pPr>
        <w:jc w:val="center"/>
        <w:rPr>
          <w:color w:val="000000"/>
          <w:sz w:val="24"/>
          <w:szCs w:val="24"/>
        </w:rPr>
      </w:pPr>
      <w:r>
        <w:rPr>
          <w:b/>
          <w:color w:val="000000"/>
          <w:sz w:val="24"/>
          <w:szCs w:val="24"/>
        </w:rPr>
        <w:t>DĖL KONŠAVIMO ĮRANGOS KOMPLEKTO</w:t>
      </w:r>
    </w:p>
    <w:p w14:paraId="4A0141BC" w14:textId="77777777" w:rsidR="00631319" w:rsidRDefault="00631319">
      <w:pPr>
        <w:jc w:val="center"/>
        <w:rPr>
          <w:color w:val="000000"/>
          <w:sz w:val="24"/>
          <w:szCs w:val="24"/>
        </w:rPr>
      </w:pPr>
    </w:p>
    <w:tbl>
      <w:tblPr>
        <w:tblW w:w="2640" w:type="dxa"/>
        <w:tblInd w:w="3588" w:type="dxa"/>
        <w:tblLook w:val="0000" w:firstRow="0" w:lastRow="0" w:firstColumn="0" w:lastColumn="0" w:noHBand="0" w:noVBand="0"/>
      </w:tblPr>
      <w:tblGrid>
        <w:gridCol w:w="2640"/>
      </w:tblGrid>
      <w:tr w:rsidR="00631319" w14:paraId="163DEE3E" w14:textId="77777777">
        <w:tc>
          <w:tcPr>
            <w:tcW w:w="2640" w:type="dxa"/>
            <w:tcBorders>
              <w:bottom w:val="single" w:sz="4" w:space="0" w:color="000000"/>
            </w:tcBorders>
            <w:shd w:val="clear" w:color="auto" w:fill="auto"/>
          </w:tcPr>
          <w:p w14:paraId="2D439F2B" w14:textId="77777777" w:rsidR="00631319" w:rsidRDefault="002A42AE">
            <w:pPr>
              <w:jc w:val="center"/>
              <w:rPr>
                <w:color w:val="000000"/>
                <w:sz w:val="24"/>
                <w:szCs w:val="24"/>
              </w:rPr>
            </w:pPr>
            <w:r>
              <w:rPr>
                <w:color w:val="000000"/>
                <w:sz w:val="24"/>
                <w:szCs w:val="24"/>
              </w:rPr>
              <w:t xml:space="preserve">20    -    -    </w:t>
            </w:r>
            <w:r>
              <w:rPr>
                <w:color w:val="FFFFFF"/>
                <w:sz w:val="24"/>
                <w:szCs w:val="24"/>
              </w:rPr>
              <w:t>.</w:t>
            </w:r>
          </w:p>
        </w:tc>
      </w:tr>
      <w:tr w:rsidR="00631319" w14:paraId="7AFF2889" w14:textId="77777777">
        <w:tc>
          <w:tcPr>
            <w:tcW w:w="2640" w:type="dxa"/>
            <w:tcBorders>
              <w:top w:val="single" w:sz="4" w:space="0" w:color="000000"/>
            </w:tcBorders>
            <w:shd w:val="clear" w:color="auto" w:fill="auto"/>
          </w:tcPr>
          <w:p w14:paraId="60E98E26" w14:textId="77777777" w:rsidR="00631319" w:rsidRDefault="002A42AE">
            <w:pPr>
              <w:jc w:val="center"/>
              <w:rPr>
                <w:color w:val="000000"/>
              </w:rPr>
            </w:pPr>
            <w:r>
              <w:rPr>
                <w:i/>
                <w:color w:val="000000"/>
              </w:rPr>
              <w:t>data</w:t>
            </w:r>
          </w:p>
        </w:tc>
      </w:tr>
      <w:tr w:rsidR="00631319" w14:paraId="3865D684" w14:textId="77777777">
        <w:tc>
          <w:tcPr>
            <w:tcW w:w="2640" w:type="dxa"/>
            <w:tcBorders>
              <w:bottom w:val="single" w:sz="4" w:space="0" w:color="000000"/>
            </w:tcBorders>
            <w:shd w:val="clear" w:color="auto" w:fill="auto"/>
          </w:tcPr>
          <w:p w14:paraId="29C2FCB8" w14:textId="77777777" w:rsidR="00631319" w:rsidRDefault="00631319">
            <w:pPr>
              <w:jc w:val="center"/>
              <w:rPr>
                <w:color w:val="000000"/>
                <w:sz w:val="24"/>
                <w:szCs w:val="24"/>
              </w:rPr>
            </w:pPr>
          </w:p>
        </w:tc>
      </w:tr>
      <w:tr w:rsidR="00631319" w14:paraId="6EA26322" w14:textId="77777777">
        <w:tc>
          <w:tcPr>
            <w:tcW w:w="2640" w:type="dxa"/>
            <w:tcBorders>
              <w:top w:val="single" w:sz="4" w:space="0" w:color="000000"/>
            </w:tcBorders>
            <w:shd w:val="clear" w:color="auto" w:fill="auto"/>
          </w:tcPr>
          <w:p w14:paraId="35E35E38" w14:textId="77777777" w:rsidR="00631319" w:rsidRDefault="002A42AE">
            <w:pPr>
              <w:jc w:val="center"/>
              <w:rPr>
                <w:color w:val="000000"/>
              </w:rPr>
            </w:pPr>
            <w:r>
              <w:rPr>
                <w:i/>
                <w:color w:val="000000"/>
              </w:rPr>
              <w:t>Vieta</w:t>
            </w:r>
          </w:p>
        </w:tc>
      </w:tr>
    </w:tbl>
    <w:p w14:paraId="66C1F28E" w14:textId="77777777" w:rsidR="00631319" w:rsidRDefault="00631319">
      <w:pPr>
        <w:jc w:val="center"/>
        <w:rPr>
          <w:color w:val="000000"/>
          <w:sz w:val="24"/>
          <w:szCs w:val="24"/>
        </w:rPr>
      </w:pPr>
    </w:p>
    <w:tbl>
      <w:tblPr>
        <w:tblW w:w="9855" w:type="dxa"/>
        <w:tblLook w:val="0000" w:firstRow="0" w:lastRow="0" w:firstColumn="0" w:lastColumn="0" w:noHBand="0" w:noVBand="0"/>
      </w:tblPr>
      <w:tblGrid>
        <w:gridCol w:w="5071"/>
        <w:gridCol w:w="4784"/>
      </w:tblGrid>
      <w:tr w:rsidR="00631319" w14:paraId="71CB3AE6" w14:textId="77777777">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39831E4F" w14:textId="77777777" w:rsidR="00631319" w:rsidRDefault="002A42AE">
            <w:pPr>
              <w:jc w:val="both"/>
              <w:rPr>
                <w:color w:val="000000"/>
                <w:sz w:val="24"/>
                <w:szCs w:val="24"/>
              </w:rPr>
            </w:pPr>
            <w:r>
              <w:rPr>
                <w:color w:val="000000"/>
                <w:sz w:val="24"/>
                <w:szCs w:val="24"/>
              </w:rPr>
              <w:t>Tiekėjo pavadinimas</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762E85AD" w14:textId="77777777" w:rsidR="00631319" w:rsidRDefault="00631319">
            <w:pPr>
              <w:jc w:val="both"/>
              <w:rPr>
                <w:color w:val="000000"/>
                <w:sz w:val="24"/>
                <w:szCs w:val="24"/>
              </w:rPr>
            </w:pPr>
          </w:p>
        </w:tc>
      </w:tr>
      <w:tr w:rsidR="00631319" w14:paraId="7C1ABB19" w14:textId="77777777">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1C9F8FE7" w14:textId="77777777" w:rsidR="00631319" w:rsidRDefault="002A42AE">
            <w:pPr>
              <w:jc w:val="both"/>
              <w:rPr>
                <w:color w:val="000000"/>
                <w:sz w:val="24"/>
                <w:szCs w:val="24"/>
              </w:rPr>
            </w:pPr>
            <w:r>
              <w:rPr>
                <w:color w:val="000000"/>
                <w:sz w:val="24"/>
                <w:szCs w:val="24"/>
              </w:rPr>
              <w:t>Tiekėjo adresas</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30605E9F" w14:textId="77777777" w:rsidR="00631319" w:rsidRDefault="00631319">
            <w:pPr>
              <w:jc w:val="both"/>
              <w:rPr>
                <w:color w:val="000000"/>
                <w:sz w:val="24"/>
                <w:szCs w:val="24"/>
              </w:rPr>
            </w:pPr>
          </w:p>
        </w:tc>
      </w:tr>
      <w:tr w:rsidR="00631319" w14:paraId="217A1B2D" w14:textId="77777777">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288896E9" w14:textId="77777777" w:rsidR="00631319" w:rsidRDefault="002A42AE">
            <w:pPr>
              <w:jc w:val="both"/>
              <w:rPr>
                <w:color w:val="000000"/>
                <w:sz w:val="24"/>
                <w:szCs w:val="24"/>
              </w:rPr>
            </w:pPr>
            <w:r>
              <w:rPr>
                <w:color w:val="000000"/>
                <w:sz w:val="24"/>
                <w:szCs w:val="24"/>
              </w:rPr>
              <w:t>Už pasiūlymą atsakingo asmens vardas, pavardė</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1B12209E" w14:textId="77777777" w:rsidR="00631319" w:rsidRDefault="00631319">
            <w:pPr>
              <w:jc w:val="both"/>
              <w:rPr>
                <w:color w:val="000000"/>
                <w:sz w:val="24"/>
                <w:szCs w:val="24"/>
              </w:rPr>
            </w:pPr>
          </w:p>
        </w:tc>
      </w:tr>
      <w:tr w:rsidR="00631319" w14:paraId="0C803726" w14:textId="77777777">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647155A7" w14:textId="77777777" w:rsidR="00631319" w:rsidRDefault="002A42AE">
            <w:pPr>
              <w:jc w:val="both"/>
              <w:rPr>
                <w:color w:val="000000"/>
                <w:sz w:val="24"/>
                <w:szCs w:val="24"/>
              </w:rPr>
            </w:pPr>
            <w:r>
              <w:rPr>
                <w:color w:val="000000"/>
                <w:sz w:val="24"/>
                <w:szCs w:val="24"/>
              </w:rPr>
              <w:t>Telefono numeris</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6AEFCC5F" w14:textId="77777777" w:rsidR="00631319" w:rsidRDefault="00631319">
            <w:pPr>
              <w:jc w:val="both"/>
              <w:rPr>
                <w:color w:val="000000"/>
                <w:sz w:val="24"/>
                <w:szCs w:val="24"/>
              </w:rPr>
            </w:pPr>
          </w:p>
        </w:tc>
      </w:tr>
      <w:tr w:rsidR="00631319" w14:paraId="358CFE3A" w14:textId="77777777">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2DD0702B" w14:textId="77777777" w:rsidR="00631319" w:rsidRDefault="002A42AE">
            <w:pPr>
              <w:jc w:val="both"/>
              <w:rPr>
                <w:color w:val="000000"/>
                <w:sz w:val="24"/>
                <w:szCs w:val="24"/>
              </w:rPr>
            </w:pPr>
            <w:r>
              <w:rPr>
                <w:color w:val="000000"/>
                <w:sz w:val="24"/>
                <w:szCs w:val="24"/>
              </w:rPr>
              <w:t>Fakso numeris</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306BE06A" w14:textId="77777777" w:rsidR="00631319" w:rsidRDefault="00631319">
            <w:pPr>
              <w:jc w:val="both"/>
              <w:rPr>
                <w:color w:val="000000"/>
                <w:sz w:val="24"/>
                <w:szCs w:val="24"/>
              </w:rPr>
            </w:pPr>
          </w:p>
        </w:tc>
      </w:tr>
      <w:tr w:rsidR="00631319" w14:paraId="7B995FE6" w14:textId="77777777">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7D01C7FD" w14:textId="77777777" w:rsidR="00631319" w:rsidRDefault="002A42AE">
            <w:pPr>
              <w:jc w:val="both"/>
              <w:rPr>
                <w:color w:val="000000"/>
                <w:sz w:val="24"/>
                <w:szCs w:val="24"/>
              </w:rPr>
            </w:pPr>
            <w:r>
              <w:rPr>
                <w:color w:val="000000"/>
                <w:sz w:val="24"/>
                <w:szCs w:val="24"/>
              </w:rPr>
              <w:t>El. pašto adresas</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14:paraId="48623BB5" w14:textId="77777777" w:rsidR="00631319" w:rsidRDefault="00631319">
            <w:pPr>
              <w:jc w:val="both"/>
              <w:rPr>
                <w:color w:val="000000"/>
                <w:sz w:val="24"/>
                <w:szCs w:val="24"/>
              </w:rPr>
            </w:pPr>
          </w:p>
        </w:tc>
      </w:tr>
    </w:tbl>
    <w:p w14:paraId="4600EFE4" w14:textId="77777777" w:rsidR="00631319" w:rsidRDefault="00631319">
      <w:pPr>
        <w:jc w:val="both"/>
        <w:rPr>
          <w:color w:val="000000"/>
          <w:sz w:val="24"/>
          <w:szCs w:val="24"/>
        </w:rPr>
      </w:pPr>
    </w:p>
    <w:p w14:paraId="2CFFE90D" w14:textId="77777777" w:rsidR="00631319" w:rsidRDefault="002A42AE">
      <w:pPr>
        <w:ind w:firstLine="720"/>
        <w:jc w:val="both"/>
        <w:rPr>
          <w:color w:val="000000"/>
          <w:sz w:val="24"/>
          <w:szCs w:val="24"/>
        </w:rPr>
      </w:pPr>
      <w:r>
        <w:rPr>
          <w:color w:val="000000"/>
          <w:sz w:val="24"/>
          <w:szCs w:val="24"/>
        </w:rPr>
        <w:t>Šiuo pasiūlymu pažymime, kad sutinkame su visomis pirkimo sąlygomis, nustatytomis:</w:t>
      </w:r>
    </w:p>
    <w:p w14:paraId="709C6EC9" w14:textId="03F7ED84" w:rsidR="00631319" w:rsidRDefault="002A42AE">
      <w:pPr>
        <w:widowControl w:val="0"/>
        <w:tabs>
          <w:tab w:val="left" w:pos="0"/>
        </w:tabs>
        <w:ind w:firstLine="720"/>
        <w:jc w:val="both"/>
        <w:rPr>
          <w:color w:val="000000"/>
          <w:sz w:val="24"/>
          <w:szCs w:val="24"/>
        </w:rPr>
      </w:pPr>
      <w:r>
        <w:rPr>
          <w:color w:val="000000"/>
          <w:sz w:val="24"/>
          <w:szCs w:val="24"/>
        </w:rPr>
        <w:t xml:space="preserve">1) konkurso skelbime, paskelbtame svetainėje www.esinvesticijos.lt </w:t>
      </w:r>
      <w:r w:rsidRPr="00A65C46">
        <w:rPr>
          <w:b/>
          <w:color w:val="000000"/>
          <w:sz w:val="24"/>
          <w:szCs w:val="24"/>
        </w:rPr>
        <w:t>2020-</w:t>
      </w:r>
      <w:r w:rsidR="00A65C46" w:rsidRPr="00A65C46">
        <w:rPr>
          <w:b/>
          <w:color w:val="000000"/>
          <w:sz w:val="24"/>
          <w:szCs w:val="24"/>
        </w:rPr>
        <w:t>09-1</w:t>
      </w:r>
      <w:r w:rsidR="006E3777">
        <w:rPr>
          <w:b/>
          <w:color w:val="000000"/>
          <w:sz w:val="24"/>
          <w:szCs w:val="24"/>
        </w:rPr>
        <w:t>6</w:t>
      </w:r>
      <w:r w:rsidRPr="00A65C46">
        <w:rPr>
          <w:color w:val="000000"/>
          <w:sz w:val="24"/>
          <w:szCs w:val="24"/>
        </w:rPr>
        <w:t>.</w:t>
      </w:r>
    </w:p>
    <w:p w14:paraId="3C5317C5" w14:textId="77777777" w:rsidR="00631319" w:rsidRDefault="002A42AE">
      <w:pPr>
        <w:widowControl w:val="0"/>
        <w:ind w:left="720"/>
        <w:jc w:val="both"/>
        <w:rPr>
          <w:color w:val="000000"/>
          <w:sz w:val="24"/>
          <w:szCs w:val="24"/>
        </w:rPr>
      </w:pPr>
      <w:r>
        <w:rPr>
          <w:color w:val="000000"/>
          <w:sz w:val="24"/>
          <w:szCs w:val="24"/>
        </w:rPr>
        <w:t>2) konkurso sąlygose;</w:t>
      </w:r>
    </w:p>
    <w:p w14:paraId="5AC3B90E" w14:textId="77777777" w:rsidR="00631319" w:rsidRDefault="002A42AE">
      <w:pPr>
        <w:widowControl w:val="0"/>
        <w:ind w:left="720"/>
        <w:jc w:val="both"/>
        <w:rPr>
          <w:color w:val="000000"/>
          <w:sz w:val="24"/>
          <w:szCs w:val="24"/>
        </w:rPr>
      </w:pPr>
      <w:r>
        <w:rPr>
          <w:color w:val="000000"/>
          <w:sz w:val="24"/>
          <w:szCs w:val="24"/>
        </w:rPr>
        <w:t>3) pirkimo dokumentų prieduose.</w:t>
      </w:r>
    </w:p>
    <w:p w14:paraId="219F3BC8" w14:textId="77777777" w:rsidR="00631319" w:rsidRDefault="00631319">
      <w:pPr>
        <w:jc w:val="both"/>
        <w:rPr>
          <w:color w:val="000000"/>
          <w:sz w:val="24"/>
          <w:szCs w:val="24"/>
        </w:rPr>
      </w:pPr>
    </w:p>
    <w:p w14:paraId="74C53E7F" w14:textId="77777777" w:rsidR="00631319" w:rsidRDefault="002A42AE">
      <w:pPr>
        <w:ind w:firstLine="720"/>
        <w:jc w:val="both"/>
        <w:rPr>
          <w:color w:val="000000"/>
          <w:sz w:val="24"/>
          <w:szCs w:val="24"/>
        </w:rPr>
      </w:pPr>
      <w:r>
        <w:rPr>
          <w:color w:val="000000"/>
          <w:sz w:val="24"/>
          <w:szCs w:val="24"/>
        </w:rPr>
        <w:t>Mes siūlome šias prekes:</w:t>
      </w:r>
    </w:p>
    <w:tbl>
      <w:tblPr>
        <w:tblW w:w="9747" w:type="dxa"/>
        <w:tblLook w:val="0000" w:firstRow="0" w:lastRow="0" w:firstColumn="0" w:lastColumn="0" w:noHBand="0" w:noVBand="0"/>
      </w:tblPr>
      <w:tblGrid>
        <w:gridCol w:w="652"/>
        <w:gridCol w:w="2259"/>
        <w:gridCol w:w="839"/>
        <w:gridCol w:w="1139"/>
        <w:gridCol w:w="979"/>
        <w:gridCol w:w="976"/>
        <w:gridCol w:w="1097"/>
        <w:gridCol w:w="965"/>
        <w:gridCol w:w="841"/>
      </w:tblGrid>
      <w:tr w:rsidR="00631319" w14:paraId="4146672D"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DFB7BFB" w14:textId="77777777" w:rsidR="00631319" w:rsidRDefault="002A42AE">
            <w:pPr>
              <w:jc w:val="center"/>
              <w:rPr>
                <w:color w:val="000000"/>
              </w:rPr>
            </w:pPr>
            <w:r>
              <w:rPr>
                <w:b/>
                <w:color w:val="000000"/>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D0311D" w14:textId="77777777" w:rsidR="00631319" w:rsidRDefault="002A42AE">
            <w:pP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F8F2B7" w14:textId="77777777" w:rsidR="00631319" w:rsidRDefault="002A42AE">
            <w:pP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840D66" w14:textId="77777777" w:rsidR="00631319" w:rsidRDefault="002A42AE">
            <w:pPr>
              <w:ind w:right="-249"/>
              <w:jc w:val="center"/>
              <w:rPr>
                <w:color w:val="000000"/>
              </w:rPr>
            </w:pPr>
            <w:r>
              <w:rPr>
                <w:b/>
                <w:color w:val="000000"/>
              </w:rPr>
              <w:t>Mato</w:t>
            </w:r>
          </w:p>
          <w:p w14:paraId="4E0307BA" w14:textId="77777777" w:rsidR="00631319" w:rsidRDefault="002A42AE">
            <w:pPr>
              <w:ind w:right="-249"/>
              <w:jc w:val="center"/>
              <w:rPr>
                <w:color w:val="000000"/>
              </w:rPr>
            </w:pPr>
            <w:r>
              <w:rPr>
                <w:b/>
                <w:color w:val="000000"/>
              </w:rPr>
              <w:t xml:space="preserve">vnt.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4C4635" w14:textId="77777777" w:rsidR="00631319" w:rsidRDefault="002A42AE">
            <w:pP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A2E3EB7" w14:textId="77777777" w:rsidR="00631319" w:rsidRDefault="002A42AE">
            <w:pPr>
              <w:tabs>
                <w:tab w:val="left" w:pos="200"/>
              </w:tabs>
              <w:jc w:val="center"/>
              <w:rPr>
                <w:color w:val="000000"/>
              </w:rPr>
            </w:pPr>
            <w:r>
              <w:rPr>
                <w:b/>
                <w:color w:val="000000"/>
              </w:rPr>
              <w:t>Vieneto kaina,</w:t>
            </w:r>
          </w:p>
          <w:p w14:paraId="1B28B5B2" w14:textId="77777777" w:rsidR="00631319" w:rsidRDefault="002A42AE">
            <w:pPr>
              <w:tabs>
                <w:tab w:val="left" w:pos="200"/>
              </w:tabs>
              <w:jc w:val="center"/>
              <w:rPr>
                <w:color w:val="000000"/>
              </w:rPr>
            </w:pPr>
            <w:r>
              <w:rPr>
                <w:b/>
                <w:color w:val="000000"/>
              </w:rPr>
              <w:t>Eur (be PVM)</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3CF1E85" w14:textId="77777777" w:rsidR="00631319" w:rsidRDefault="002A42AE">
            <w:pPr>
              <w:tabs>
                <w:tab w:val="left" w:pos="200"/>
              </w:tabs>
              <w:jc w:val="center"/>
              <w:rPr>
                <w:color w:val="000000"/>
              </w:rPr>
            </w:pPr>
            <w:r>
              <w:rPr>
                <w:b/>
                <w:color w:val="000000"/>
              </w:rPr>
              <w:t>Vieneto kaina,</w:t>
            </w:r>
          </w:p>
          <w:p w14:paraId="3BD29847" w14:textId="77777777" w:rsidR="00631319" w:rsidRDefault="002A42AE">
            <w:pPr>
              <w:jc w:val="center"/>
              <w:rPr>
                <w:color w:val="000000"/>
              </w:rPr>
            </w:pPr>
            <w:r>
              <w:rPr>
                <w:b/>
                <w:color w:val="000000"/>
              </w:rPr>
              <w:t>Eur (su PVM)</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928ABF8" w14:textId="77777777" w:rsidR="00631319" w:rsidRDefault="002A42AE">
            <w:pPr>
              <w:jc w:val="center"/>
              <w:rPr>
                <w:color w:val="000000"/>
              </w:rPr>
            </w:pPr>
            <w:r>
              <w:rPr>
                <w:b/>
                <w:color w:val="000000"/>
              </w:rPr>
              <w:t>Kaina, Eur (be PVM)</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85A0A35" w14:textId="77777777" w:rsidR="00631319" w:rsidRDefault="002A42AE">
            <w:pPr>
              <w:jc w:val="center"/>
              <w:rPr>
                <w:color w:val="000000"/>
              </w:rPr>
            </w:pPr>
            <w:r>
              <w:rPr>
                <w:b/>
                <w:color w:val="000000"/>
              </w:rPr>
              <w:t>Kaina, Eur (su PVM)</w:t>
            </w:r>
          </w:p>
        </w:tc>
      </w:tr>
      <w:tr w:rsidR="00631319" w14:paraId="517B5A32"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4F0ED9B" w14:textId="77777777" w:rsidR="00631319" w:rsidRDefault="002A42AE">
            <w:pPr>
              <w:jc w:val="center"/>
              <w:rPr>
                <w:color w:val="000000"/>
              </w:rPr>
            </w:pPr>
            <w:r>
              <w:rPr>
                <w:b/>
                <w:color w:val="00000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D83F5A" w14:textId="77777777" w:rsidR="00631319" w:rsidRDefault="002A42AE">
            <w:pP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035D0D" w14:textId="77777777" w:rsidR="00631319" w:rsidRDefault="002A42AE">
            <w:pP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159125" w14:textId="77777777" w:rsidR="00631319" w:rsidRDefault="002A42AE">
            <w:pPr>
              <w:jc w:val="center"/>
              <w:rPr>
                <w:color w:val="000000"/>
              </w:rPr>
            </w:pPr>
            <w:r>
              <w:rPr>
                <w:b/>
                <w:color w:val="000000"/>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A6DEE9D" w14:textId="77777777" w:rsidR="00631319" w:rsidRDefault="002A42AE">
            <w:pP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67E364" w14:textId="77777777" w:rsidR="00631319" w:rsidRDefault="002A42AE">
            <w:pPr>
              <w:jc w:val="center"/>
              <w:rPr>
                <w:color w:val="000000"/>
              </w:rPr>
            </w:pPr>
            <w:r>
              <w:rPr>
                <w:b/>
                <w:color w:val="000000"/>
              </w:rPr>
              <w:t xml:space="preserve">6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A8B2B73" w14:textId="77777777" w:rsidR="00631319" w:rsidRDefault="002A42AE">
            <w:pPr>
              <w:jc w:val="center"/>
              <w:rPr>
                <w:color w:val="000000"/>
              </w:rPr>
            </w:pPr>
            <w:r>
              <w:rPr>
                <w:b/>
                <w:color w:val="000000"/>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0EB67E" w14:textId="77777777" w:rsidR="00631319" w:rsidRDefault="002A42AE">
            <w:pPr>
              <w:jc w:val="center"/>
              <w:rPr>
                <w:color w:val="000000"/>
              </w:rPr>
            </w:pPr>
            <w:r>
              <w:rPr>
                <w:b/>
                <w:color w:val="000000"/>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77BBFD7" w14:textId="77777777" w:rsidR="00631319" w:rsidRDefault="002A42AE">
            <w:pPr>
              <w:jc w:val="center"/>
              <w:rPr>
                <w:color w:val="000000"/>
              </w:rPr>
            </w:pPr>
            <w:r>
              <w:rPr>
                <w:b/>
                <w:color w:val="000000"/>
              </w:rPr>
              <w:t>9</w:t>
            </w:r>
          </w:p>
        </w:tc>
      </w:tr>
      <w:tr w:rsidR="00631319" w14:paraId="318B6F63"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44007C2" w14:textId="77777777" w:rsidR="00631319" w:rsidRDefault="002A42AE">
            <w:pPr>
              <w:jc w:val="both"/>
              <w:rPr>
                <w:color w:val="000000"/>
              </w:rPr>
            </w:pPr>
            <w:r>
              <w:rPr>
                <w:color w:val="00000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765DEB" w14:textId="77777777" w:rsidR="00631319" w:rsidRDefault="002A42AE">
            <w:pPr>
              <w:rPr>
                <w:color w:val="000000"/>
              </w:rPr>
            </w:pPr>
            <w:proofErr w:type="spellStart"/>
            <w:r>
              <w:rPr>
                <w:color w:val="000000"/>
              </w:rPr>
              <w:t>Konšavimo</w:t>
            </w:r>
            <w:proofErr w:type="spellEnd"/>
            <w:r>
              <w:rPr>
                <w:color w:val="000000"/>
              </w:rPr>
              <w:t xml:space="preserve"> įrangos komplektas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FDBBF1" w14:textId="77777777" w:rsidR="00631319" w:rsidRDefault="002A42AE">
            <w:pP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1FCF89" w14:textId="77777777" w:rsidR="00631319" w:rsidRDefault="002A42AE">
            <w:pPr>
              <w:jc w:val="center"/>
              <w:rPr>
                <w:color w:val="000000"/>
              </w:rPr>
            </w:pPr>
            <w:r>
              <w:rPr>
                <w:color w:val="000000"/>
              </w:rPr>
              <w:t>komplektas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E69A372" w14:textId="77777777" w:rsidR="00631319" w:rsidRDefault="00631319">
            <w:pP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B033BD" w14:textId="77777777" w:rsidR="00631319" w:rsidRDefault="00631319">
            <w:pPr>
              <w:jc w:val="both"/>
              <w:rPr>
                <w:color w:val="00000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3BDC615" w14:textId="77777777" w:rsidR="00631319" w:rsidRDefault="00631319">
            <w:pP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64E71A" w14:textId="77777777" w:rsidR="00631319" w:rsidRDefault="00631319">
            <w:pPr>
              <w:jc w:val="both"/>
              <w:rPr>
                <w:color w:val="00000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4029142" w14:textId="77777777" w:rsidR="00631319" w:rsidRDefault="00631319">
            <w:pPr>
              <w:jc w:val="both"/>
              <w:rPr>
                <w:color w:val="000000"/>
              </w:rPr>
            </w:pPr>
          </w:p>
        </w:tc>
      </w:tr>
      <w:tr w:rsidR="00631319" w14:paraId="27C11014"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D3CFDB5" w14:textId="77777777" w:rsidR="00631319" w:rsidRDefault="00631319">
            <w:pPr>
              <w:jc w:val="both"/>
              <w:rPr>
                <w:color w:val="000000"/>
              </w:rPr>
            </w:pPr>
          </w:p>
        </w:tc>
        <w:tc>
          <w:tcPr>
            <w:tcW w:w="2410" w:type="dxa"/>
            <w:tcBorders>
              <w:top w:val="single" w:sz="4" w:space="0" w:color="000000"/>
              <w:left w:val="single" w:sz="4" w:space="0" w:color="000000"/>
              <w:bottom w:val="single" w:sz="4" w:space="0" w:color="000000"/>
            </w:tcBorders>
            <w:shd w:val="clear" w:color="auto" w:fill="auto"/>
          </w:tcPr>
          <w:p w14:paraId="37DDF34E" w14:textId="77777777" w:rsidR="00631319" w:rsidRDefault="00631319">
            <w:pPr>
              <w:jc w:val="both"/>
              <w:rPr>
                <w:color w:val="000000"/>
              </w:rPr>
            </w:pPr>
          </w:p>
        </w:tc>
        <w:tc>
          <w:tcPr>
            <w:tcW w:w="4820" w:type="dxa"/>
            <w:gridSpan w:val="5"/>
            <w:tcBorders>
              <w:top w:val="single" w:sz="4" w:space="0" w:color="000000"/>
              <w:bottom w:val="single" w:sz="4" w:space="0" w:color="000000"/>
              <w:right w:val="single" w:sz="4" w:space="0" w:color="000000"/>
            </w:tcBorders>
            <w:shd w:val="clear" w:color="auto" w:fill="auto"/>
          </w:tcPr>
          <w:p w14:paraId="58CBB60D" w14:textId="77777777" w:rsidR="00631319" w:rsidRDefault="002A42AE">
            <w:pPr>
              <w:ind w:left="171" w:hanging="283"/>
              <w:jc w:val="right"/>
              <w:rPr>
                <w:color w:val="000000"/>
              </w:rPr>
            </w:pPr>
            <w:r>
              <w:rPr>
                <w:b/>
                <w:color w:val="000000"/>
              </w:rPr>
              <w:t>IŠ VISO (bendra pasiūlymo kaina)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A13EBD7" w14:textId="77777777" w:rsidR="00631319" w:rsidRDefault="00631319">
            <w:pPr>
              <w:jc w:val="both"/>
              <w:rPr>
                <w:color w:val="00000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94B45CA" w14:textId="77777777" w:rsidR="00631319" w:rsidRDefault="00631319">
            <w:pPr>
              <w:jc w:val="both"/>
              <w:rPr>
                <w:color w:val="000000"/>
              </w:rPr>
            </w:pPr>
          </w:p>
        </w:tc>
      </w:tr>
    </w:tbl>
    <w:p w14:paraId="3492A3DC" w14:textId="77777777" w:rsidR="00631319" w:rsidRDefault="00631319">
      <w:pPr>
        <w:ind w:firstLine="720"/>
        <w:jc w:val="both"/>
        <w:rPr>
          <w:color w:val="000000"/>
          <w:sz w:val="24"/>
          <w:szCs w:val="24"/>
        </w:rPr>
      </w:pPr>
    </w:p>
    <w:p w14:paraId="78A50B88" w14:textId="77777777" w:rsidR="00631319" w:rsidRDefault="002A42AE">
      <w:pPr>
        <w:ind w:firstLine="720"/>
        <w:jc w:val="both"/>
        <w:rPr>
          <w:color w:val="000000"/>
          <w:sz w:val="24"/>
          <w:szCs w:val="24"/>
        </w:rPr>
      </w:pPr>
      <w:r>
        <w:rPr>
          <w:color w:val="000000"/>
          <w:sz w:val="24"/>
          <w:szCs w:val="24"/>
        </w:rPr>
        <w:t xml:space="preserve">Siūlomas </w:t>
      </w:r>
      <w:proofErr w:type="spellStart"/>
      <w:r>
        <w:rPr>
          <w:b/>
          <w:color w:val="000000"/>
          <w:sz w:val="24"/>
          <w:szCs w:val="24"/>
        </w:rPr>
        <w:t>konšavimo</w:t>
      </w:r>
      <w:proofErr w:type="spellEnd"/>
      <w:r>
        <w:rPr>
          <w:b/>
          <w:color w:val="000000"/>
          <w:sz w:val="24"/>
          <w:szCs w:val="24"/>
        </w:rPr>
        <w:t xml:space="preserve"> įrangos komplektas</w:t>
      </w:r>
      <w:r>
        <w:rPr>
          <w:color w:val="000000"/>
          <w:sz w:val="24"/>
          <w:szCs w:val="24"/>
        </w:rPr>
        <w:t xml:space="preserve"> visiškai atitinka pirkimo dokumentuose nurodytus reikalavimus ir jų savybės tokios:</w:t>
      </w:r>
    </w:p>
    <w:tbl>
      <w:tblPr>
        <w:tblW w:w="9713" w:type="dxa"/>
        <w:tblLook w:val="04A0" w:firstRow="1" w:lastRow="0" w:firstColumn="1" w:lastColumn="0" w:noHBand="0" w:noVBand="1"/>
      </w:tblPr>
      <w:tblGrid>
        <w:gridCol w:w="644"/>
        <w:gridCol w:w="4466"/>
        <w:gridCol w:w="2518"/>
        <w:gridCol w:w="2085"/>
      </w:tblGrid>
      <w:tr w:rsidR="00631319" w14:paraId="2078AB51" w14:textId="77777777">
        <w:trPr>
          <w:tblHeader/>
        </w:trPr>
        <w:tc>
          <w:tcPr>
            <w:tcW w:w="6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B84DB9" w14:textId="77777777" w:rsidR="00631319" w:rsidRDefault="002A42AE">
            <w:pPr>
              <w:pStyle w:val="linija"/>
              <w:tabs>
                <w:tab w:val="left" w:pos="1000"/>
                <w:tab w:val="left" w:pos="1560"/>
              </w:tabs>
              <w:ind w:left="0" w:hanging="2"/>
              <w:jc w:val="both"/>
              <w:outlineLvl w:val="1"/>
              <w:rPr>
                <w:b/>
                <w:bCs/>
                <w:sz w:val="22"/>
                <w:szCs w:val="22"/>
              </w:rPr>
            </w:pPr>
            <w:r>
              <w:rPr>
                <w:b/>
                <w:bCs/>
                <w:sz w:val="22"/>
                <w:szCs w:val="22"/>
              </w:rPr>
              <w:t>Eil. Nr.</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8AB303" w14:textId="77777777" w:rsidR="00631319" w:rsidRDefault="002A42AE">
            <w:pPr>
              <w:pStyle w:val="linija"/>
              <w:tabs>
                <w:tab w:val="left" w:pos="1000"/>
                <w:tab w:val="left" w:pos="1560"/>
              </w:tabs>
              <w:ind w:left="0" w:hanging="2"/>
              <w:jc w:val="center"/>
              <w:outlineLvl w:val="1"/>
              <w:rPr>
                <w:b/>
                <w:bCs/>
                <w:sz w:val="22"/>
                <w:szCs w:val="22"/>
              </w:rPr>
            </w:pPr>
            <w:r>
              <w:rPr>
                <w:b/>
                <w:bCs/>
                <w:sz w:val="22"/>
                <w:szCs w:val="22"/>
              </w:rPr>
              <w:t>Funkcinių ir/ar technologinių reikalavimų (rodiklių) pavadinimas (apibūdinimas)</w:t>
            </w:r>
          </w:p>
        </w:tc>
        <w:tc>
          <w:tcPr>
            <w:tcW w:w="2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0236DB" w14:textId="77777777" w:rsidR="00631319" w:rsidRDefault="002A42AE">
            <w:pPr>
              <w:pStyle w:val="linija"/>
              <w:tabs>
                <w:tab w:val="left" w:pos="1000"/>
                <w:tab w:val="left" w:pos="1560"/>
              </w:tabs>
              <w:ind w:left="0" w:hanging="2"/>
              <w:jc w:val="center"/>
              <w:outlineLvl w:val="1"/>
              <w:rPr>
                <w:b/>
                <w:bCs/>
                <w:sz w:val="22"/>
                <w:szCs w:val="22"/>
              </w:rPr>
            </w:pPr>
            <w:r>
              <w:rPr>
                <w:b/>
                <w:bCs/>
                <w:sz w:val="22"/>
                <w:szCs w:val="22"/>
              </w:rPr>
              <w:t>Techniniai ir/ar funkciniai reikalavimai (rodikliai)</w:t>
            </w:r>
          </w:p>
        </w:tc>
        <w:tc>
          <w:tcPr>
            <w:tcW w:w="2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FF5550" w14:textId="77777777" w:rsidR="00631319" w:rsidRDefault="002A42AE">
            <w:pPr>
              <w:pStyle w:val="linija"/>
              <w:tabs>
                <w:tab w:val="left" w:pos="1000"/>
                <w:tab w:val="left" w:pos="1560"/>
              </w:tabs>
              <w:ind w:left="0" w:hanging="2"/>
              <w:jc w:val="center"/>
              <w:outlineLvl w:val="1"/>
              <w:rPr>
                <w:b/>
                <w:bCs/>
                <w:sz w:val="22"/>
                <w:szCs w:val="22"/>
              </w:rPr>
            </w:pPr>
            <w:r>
              <w:rPr>
                <w:b/>
                <w:bCs/>
                <w:sz w:val="22"/>
                <w:szCs w:val="22"/>
              </w:rPr>
              <w:t>Siūloma reikšmė</w:t>
            </w:r>
          </w:p>
        </w:tc>
      </w:tr>
      <w:tr w:rsidR="00631319" w14:paraId="0585A90D" w14:textId="77777777">
        <w:tc>
          <w:tcPr>
            <w:tcW w:w="7627" w:type="dxa"/>
            <w:gridSpan w:val="3"/>
            <w:tcBorders>
              <w:top w:val="single" w:sz="4" w:space="0" w:color="000000"/>
              <w:left w:val="single" w:sz="4" w:space="0" w:color="000000"/>
              <w:bottom w:val="single" w:sz="4" w:space="0" w:color="000000"/>
              <w:right w:val="single" w:sz="4" w:space="0" w:color="000000"/>
            </w:tcBorders>
            <w:shd w:val="clear" w:color="auto" w:fill="auto"/>
          </w:tcPr>
          <w:p w14:paraId="50510051" w14:textId="77777777" w:rsidR="00631319" w:rsidRDefault="002A42AE">
            <w:pPr>
              <w:pStyle w:val="linija"/>
              <w:tabs>
                <w:tab w:val="left" w:pos="1000"/>
                <w:tab w:val="left" w:pos="1560"/>
              </w:tabs>
              <w:ind w:left="0" w:hanging="2"/>
              <w:jc w:val="center"/>
              <w:outlineLvl w:val="1"/>
              <w:rPr>
                <w:b/>
                <w:sz w:val="22"/>
                <w:szCs w:val="22"/>
              </w:rPr>
            </w:pPr>
            <w:r>
              <w:rPr>
                <w:b/>
                <w:sz w:val="22"/>
                <w:szCs w:val="22"/>
              </w:rPr>
              <w:t>Bendrieji reikalavimai</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4E85FE9D" w14:textId="77777777" w:rsidR="00631319" w:rsidRDefault="00631319">
            <w:pPr>
              <w:pStyle w:val="linija"/>
              <w:tabs>
                <w:tab w:val="left" w:pos="1000"/>
                <w:tab w:val="left" w:pos="1560"/>
              </w:tabs>
              <w:ind w:left="0" w:hanging="2"/>
              <w:jc w:val="center"/>
              <w:outlineLvl w:val="1"/>
              <w:rPr>
                <w:b/>
                <w:sz w:val="22"/>
                <w:szCs w:val="22"/>
              </w:rPr>
            </w:pPr>
          </w:p>
        </w:tc>
      </w:tr>
      <w:tr w:rsidR="00631319" w14:paraId="7D065A72"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73B30D4B" w14:textId="77777777" w:rsidR="00631319" w:rsidRDefault="002A42AE">
            <w:pPr>
              <w:pStyle w:val="linija"/>
              <w:tabs>
                <w:tab w:val="left" w:pos="1000"/>
                <w:tab w:val="left" w:pos="1560"/>
              </w:tabs>
              <w:ind w:left="0" w:hanging="2"/>
              <w:jc w:val="both"/>
              <w:outlineLvl w:val="1"/>
              <w:rPr>
                <w:sz w:val="22"/>
                <w:szCs w:val="22"/>
              </w:rPr>
            </w:pPr>
            <w:r>
              <w:rPr>
                <w:sz w:val="22"/>
                <w:szCs w:val="22"/>
              </w:rPr>
              <w:t>1.</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3711F194" w14:textId="77777777" w:rsidR="00631319" w:rsidRDefault="002A42AE">
            <w:pPr>
              <w:pStyle w:val="linija"/>
              <w:tabs>
                <w:tab w:val="left" w:pos="1000"/>
                <w:tab w:val="left" w:pos="1560"/>
              </w:tabs>
              <w:ind w:left="0" w:hanging="2"/>
              <w:jc w:val="both"/>
              <w:outlineLvl w:val="1"/>
              <w:rPr>
                <w:sz w:val="22"/>
                <w:szCs w:val="22"/>
              </w:rPr>
            </w:pPr>
            <w:r>
              <w:rPr>
                <w:sz w:val="22"/>
                <w:szCs w:val="22"/>
              </w:rPr>
              <w:t>Įranga yra nauja ir nenaudota</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66D9401"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74D3D103" w14:textId="77777777" w:rsidR="00631319" w:rsidRDefault="00631319">
            <w:pPr>
              <w:pStyle w:val="linija"/>
              <w:tabs>
                <w:tab w:val="left" w:pos="1000"/>
                <w:tab w:val="left" w:pos="1560"/>
              </w:tabs>
              <w:ind w:left="0" w:hanging="2"/>
              <w:jc w:val="center"/>
              <w:outlineLvl w:val="1"/>
              <w:rPr>
                <w:sz w:val="22"/>
                <w:szCs w:val="22"/>
              </w:rPr>
            </w:pPr>
          </w:p>
        </w:tc>
      </w:tr>
      <w:tr w:rsidR="00631319" w14:paraId="2CA73E00"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77C8B914" w14:textId="77777777" w:rsidR="00631319" w:rsidRDefault="002A42AE">
            <w:pPr>
              <w:pStyle w:val="linija"/>
              <w:tabs>
                <w:tab w:val="left" w:pos="1000"/>
                <w:tab w:val="left" w:pos="1560"/>
              </w:tabs>
              <w:ind w:left="0" w:hanging="2"/>
              <w:jc w:val="both"/>
              <w:outlineLvl w:val="1"/>
              <w:rPr>
                <w:sz w:val="22"/>
                <w:szCs w:val="22"/>
              </w:rPr>
            </w:pPr>
            <w:r>
              <w:rPr>
                <w:sz w:val="22"/>
                <w:szCs w:val="22"/>
              </w:rPr>
              <w:t>2.</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6A71233B" w14:textId="77777777" w:rsidR="00631319" w:rsidRDefault="002A42AE">
            <w:pPr>
              <w:pStyle w:val="linija"/>
              <w:tabs>
                <w:tab w:val="left" w:pos="1000"/>
                <w:tab w:val="left" w:pos="1560"/>
              </w:tabs>
              <w:ind w:left="0" w:hanging="2"/>
              <w:jc w:val="both"/>
              <w:outlineLvl w:val="1"/>
              <w:rPr>
                <w:sz w:val="22"/>
                <w:szCs w:val="22"/>
              </w:rPr>
            </w:pPr>
            <w:r>
              <w:rPr>
                <w:sz w:val="22"/>
                <w:szCs w:val="22"/>
              </w:rPr>
              <w:t>Įrangos modelis pristatytas rinkai ne anksčiau kaip 2017 m.</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1618F17" w14:textId="77777777" w:rsidR="00631319" w:rsidRDefault="002A42AE">
            <w:pPr>
              <w:pStyle w:val="linija"/>
              <w:tabs>
                <w:tab w:val="left" w:pos="1000"/>
                <w:tab w:val="left" w:pos="1560"/>
              </w:tabs>
              <w:spacing w:beforeAutospacing="0" w:afterAutospacing="0"/>
              <w:ind w:left="0" w:hanging="2"/>
              <w:jc w:val="center"/>
              <w:outlineLvl w:val="1"/>
              <w:rPr>
                <w:sz w:val="22"/>
                <w:szCs w:val="22"/>
              </w:rPr>
            </w:pPr>
            <w:r>
              <w:rPr>
                <w:sz w:val="22"/>
                <w:szCs w:val="22"/>
              </w:rPr>
              <w:t>Privaloma</w:t>
            </w:r>
          </w:p>
          <w:p w14:paraId="66BB141C" w14:textId="77777777" w:rsidR="00631319" w:rsidRDefault="002A42AE">
            <w:pPr>
              <w:pStyle w:val="linija"/>
              <w:tabs>
                <w:tab w:val="left" w:pos="1000"/>
                <w:tab w:val="left" w:pos="1560"/>
              </w:tabs>
              <w:spacing w:beforeAutospacing="0" w:afterAutospacing="0"/>
              <w:ind w:left="0" w:hanging="2"/>
              <w:jc w:val="center"/>
              <w:outlineLvl w:val="1"/>
              <w:rPr>
                <w:i/>
                <w:sz w:val="22"/>
                <w:szCs w:val="22"/>
              </w:rPr>
            </w:pPr>
            <w:r>
              <w:rPr>
                <w:i/>
                <w:sz w:val="22"/>
                <w:szCs w:val="22"/>
              </w:rPr>
              <w:t>(prašome nurodyti konkrečius metus)</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31FF5D33" w14:textId="77777777" w:rsidR="00631319" w:rsidRDefault="00631319">
            <w:pPr>
              <w:pStyle w:val="linija"/>
              <w:tabs>
                <w:tab w:val="left" w:pos="1000"/>
                <w:tab w:val="left" w:pos="1560"/>
              </w:tabs>
              <w:spacing w:beforeAutospacing="0" w:afterAutospacing="0"/>
              <w:ind w:left="0" w:hanging="2"/>
              <w:jc w:val="center"/>
              <w:outlineLvl w:val="1"/>
              <w:rPr>
                <w:sz w:val="22"/>
                <w:szCs w:val="22"/>
              </w:rPr>
            </w:pPr>
          </w:p>
        </w:tc>
      </w:tr>
      <w:tr w:rsidR="00631319" w14:paraId="129763BA"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270262FD" w14:textId="77777777" w:rsidR="00631319" w:rsidRDefault="002A42AE">
            <w:pPr>
              <w:pStyle w:val="linija"/>
              <w:tabs>
                <w:tab w:val="left" w:pos="1000"/>
                <w:tab w:val="left" w:pos="1560"/>
              </w:tabs>
              <w:ind w:left="0" w:hanging="2"/>
              <w:jc w:val="both"/>
              <w:outlineLvl w:val="1"/>
              <w:rPr>
                <w:sz w:val="22"/>
                <w:szCs w:val="22"/>
              </w:rPr>
            </w:pPr>
            <w:r>
              <w:rPr>
                <w:sz w:val="22"/>
                <w:szCs w:val="22"/>
              </w:rPr>
              <w:t>3.</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219C4759" w14:textId="77777777" w:rsidR="00631319" w:rsidRDefault="002A42AE">
            <w:pPr>
              <w:pStyle w:val="linija"/>
              <w:tabs>
                <w:tab w:val="left" w:pos="1000"/>
                <w:tab w:val="left" w:pos="1560"/>
              </w:tabs>
              <w:ind w:left="0" w:hanging="2"/>
              <w:jc w:val="both"/>
              <w:outlineLvl w:val="1"/>
              <w:rPr>
                <w:sz w:val="22"/>
                <w:szCs w:val="22"/>
              </w:rPr>
            </w:pPr>
            <w:r>
              <w:rPr>
                <w:sz w:val="22"/>
                <w:szCs w:val="22"/>
              </w:rPr>
              <w:t>Garantija</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369E718" w14:textId="77777777" w:rsidR="00631319" w:rsidRDefault="002A42AE">
            <w:pPr>
              <w:pStyle w:val="linija"/>
              <w:tabs>
                <w:tab w:val="left" w:pos="1000"/>
                <w:tab w:val="left" w:pos="1560"/>
              </w:tabs>
              <w:ind w:left="0" w:hanging="2"/>
              <w:jc w:val="center"/>
              <w:outlineLvl w:val="1"/>
              <w:rPr>
                <w:sz w:val="22"/>
                <w:szCs w:val="22"/>
              </w:rPr>
            </w:pPr>
            <w:r>
              <w:rPr>
                <w:sz w:val="22"/>
                <w:szCs w:val="22"/>
              </w:rPr>
              <w:t>Ne trumpiau nei 12 mėn.</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10D33B52" w14:textId="77777777" w:rsidR="00631319" w:rsidRDefault="00631319">
            <w:pPr>
              <w:pStyle w:val="linija"/>
              <w:tabs>
                <w:tab w:val="left" w:pos="1000"/>
                <w:tab w:val="left" w:pos="1560"/>
              </w:tabs>
              <w:ind w:left="0" w:hanging="2"/>
              <w:jc w:val="center"/>
              <w:outlineLvl w:val="1"/>
              <w:rPr>
                <w:sz w:val="22"/>
                <w:szCs w:val="22"/>
              </w:rPr>
            </w:pPr>
          </w:p>
        </w:tc>
      </w:tr>
      <w:tr w:rsidR="00631319" w14:paraId="63BB54B2"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54D98D1E" w14:textId="77777777" w:rsidR="00631319" w:rsidRDefault="002A42AE">
            <w:pPr>
              <w:pStyle w:val="linija"/>
              <w:tabs>
                <w:tab w:val="left" w:pos="1000"/>
                <w:tab w:val="left" w:pos="1560"/>
              </w:tabs>
              <w:ind w:left="0" w:hanging="2"/>
              <w:jc w:val="both"/>
              <w:outlineLvl w:val="1"/>
              <w:rPr>
                <w:sz w:val="22"/>
                <w:szCs w:val="22"/>
              </w:rPr>
            </w:pPr>
            <w:r>
              <w:rPr>
                <w:sz w:val="22"/>
                <w:szCs w:val="22"/>
              </w:rPr>
              <w:t>4.</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39079ABB" w14:textId="20B662CB" w:rsidR="00631319" w:rsidRDefault="002A42AE">
            <w:pPr>
              <w:pStyle w:val="linija"/>
              <w:tabs>
                <w:tab w:val="left" w:pos="1000"/>
                <w:tab w:val="left" w:pos="1560"/>
              </w:tabs>
              <w:ind w:left="0" w:hanging="2"/>
              <w:jc w:val="both"/>
              <w:outlineLvl w:val="1"/>
              <w:rPr>
                <w:sz w:val="22"/>
                <w:szCs w:val="22"/>
              </w:rPr>
            </w:pPr>
            <w:r>
              <w:rPr>
                <w:sz w:val="22"/>
                <w:szCs w:val="22"/>
              </w:rPr>
              <w:t>Pakavimas</w:t>
            </w:r>
            <w:r w:rsidR="003A02BB">
              <w:rPr>
                <w:sz w:val="22"/>
                <w:szCs w:val="22"/>
              </w:rPr>
              <w:t>, transportavimas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3C7C1CF" w14:textId="77777777" w:rsidR="00631319" w:rsidRDefault="002A42AE">
            <w:pPr>
              <w:pStyle w:val="linija"/>
              <w:tabs>
                <w:tab w:val="left" w:pos="1000"/>
                <w:tab w:val="left" w:pos="1560"/>
              </w:tabs>
              <w:ind w:left="0" w:hanging="2"/>
              <w:jc w:val="center"/>
              <w:outlineLvl w:val="1"/>
              <w:rPr>
                <w:sz w:val="22"/>
                <w:szCs w:val="22"/>
              </w:rPr>
            </w:pPr>
            <w:r>
              <w:rPr>
                <w:sz w:val="22"/>
                <w:szCs w:val="22"/>
              </w:rPr>
              <w:t>Įtraukta į kainą</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51632626" w14:textId="77777777" w:rsidR="00631319" w:rsidRDefault="00631319">
            <w:pPr>
              <w:pStyle w:val="linija"/>
              <w:tabs>
                <w:tab w:val="left" w:pos="1000"/>
                <w:tab w:val="left" w:pos="1560"/>
              </w:tabs>
              <w:ind w:left="0" w:hanging="2"/>
              <w:jc w:val="center"/>
              <w:outlineLvl w:val="1"/>
              <w:rPr>
                <w:sz w:val="22"/>
                <w:szCs w:val="22"/>
              </w:rPr>
            </w:pPr>
          </w:p>
        </w:tc>
      </w:tr>
      <w:tr w:rsidR="00631319" w14:paraId="706BDF01"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24AD2927" w14:textId="77777777" w:rsidR="00631319" w:rsidRDefault="002A42AE">
            <w:pPr>
              <w:pStyle w:val="linija"/>
              <w:tabs>
                <w:tab w:val="left" w:pos="1000"/>
                <w:tab w:val="left" w:pos="1560"/>
              </w:tabs>
              <w:ind w:left="0" w:hanging="2"/>
              <w:jc w:val="both"/>
              <w:outlineLvl w:val="1"/>
              <w:rPr>
                <w:sz w:val="22"/>
                <w:szCs w:val="22"/>
              </w:rPr>
            </w:pPr>
            <w:r>
              <w:rPr>
                <w:sz w:val="22"/>
                <w:szCs w:val="22"/>
              </w:rPr>
              <w:t>5.</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221073A5" w14:textId="77777777" w:rsidR="00631319" w:rsidRDefault="002A42AE">
            <w:pPr>
              <w:pStyle w:val="linija"/>
              <w:tabs>
                <w:tab w:val="left" w:pos="1000"/>
                <w:tab w:val="left" w:pos="1560"/>
              </w:tabs>
              <w:ind w:left="0" w:hanging="2"/>
              <w:jc w:val="both"/>
              <w:outlineLvl w:val="1"/>
              <w:rPr>
                <w:sz w:val="22"/>
                <w:szCs w:val="22"/>
              </w:rPr>
            </w:pPr>
            <w:proofErr w:type="spellStart"/>
            <w:r>
              <w:rPr>
                <w:sz w:val="22"/>
                <w:szCs w:val="22"/>
              </w:rPr>
              <w:t>Konšavimo</w:t>
            </w:r>
            <w:proofErr w:type="spellEnd"/>
            <w:r>
              <w:rPr>
                <w:sz w:val="22"/>
                <w:szCs w:val="22"/>
              </w:rPr>
              <w:t xml:space="preserve"> įrengimo talpa</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C313670" w14:textId="77777777" w:rsidR="00631319" w:rsidRDefault="002A42AE">
            <w:pPr>
              <w:pStyle w:val="linija"/>
              <w:tabs>
                <w:tab w:val="left" w:pos="1000"/>
                <w:tab w:val="left" w:pos="1560"/>
              </w:tabs>
              <w:ind w:left="0" w:hanging="2"/>
              <w:jc w:val="center"/>
              <w:outlineLvl w:val="1"/>
              <w:rPr>
                <w:sz w:val="22"/>
                <w:szCs w:val="22"/>
              </w:rPr>
            </w:pPr>
            <w:r>
              <w:rPr>
                <w:sz w:val="22"/>
                <w:szCs w:val="22"/>
              </w:rPr>
              <w:t>Ne mažiau nei 3000 kg</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37025B0D" w14:textId="77777777" w:rsidR="00631319" w:rsidRDefault="00631319">
            <w:pPr>
              <w:pStyle w:val="linija"/>
              <w:tabs>
                <w:tab w:val="left" w:pos="1000"/>
                <w:tab w:val="left" w:pos="1560"/>
              </w:tabs>
              <w:ind w:left="0" w:hanging="2"/>
              <w:jc w:val="center"/>
              <w:outlineLvl w:val="1"/>
              <w:rPr>
                <w:sz w:val="22"/>
                <w:szCs w:val="22"/>
              </w:rPr>
            </w:pPr>
          </w:p>
        </w:tc>
      </w:tr>
      <w:tr w:rsidR="00631319" w14:paraId="62FA68E7"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75572F08" w14:textId="77777777" w:rsidR="00631319" w:rsidRDefault="002A42AE">
            <w:pPr>
              <w:pStyle w:val="linija"/>
              <w:tabs>
                <w:tab w:val="left" w:pos="1000"/>
                <w:tab w:val="left" w:pos="1560"/>
              </w:tabs>
              <w:ind w:left="0" w:hanging="2"/>
              <w:jc w:val="both"/>
              <w:outlineLvl w:val="1"/>
              <w:rPr>
                <w:sz w:val="22"/>
                <w:szCs w:val="22"/>
              </w:rPr>
            </w:pPr>
            <w:r>
              <w:rPr>
                <w:sz w:val="22"/>
                <w:szCs w:val="22"/>
              </w:rPr>
              <w:t>6.</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2CB447E9" w14:textId="77777777" w:rsidR="00631319" w:rsidRDefault="002A42AE">
            <w:pPr>
              <w:pStyle w:val="linija"/>
              <w:tabs>
                <w:tab w:val="left" w:pos="1000"/>
                <w:tab w:val="left" w:pos="1560"/>
              </w:tabs>
              <w:spacing w:beforeAutospacing="0" w:afterAutospacing="0" w:line="240" w:lineRule="auto"/>
              <w:ind w:left="0" w:hanging="2"/>
              <w:jc w:val="both"/>
              <w:outlineLvl w:val="1"/>
              <w:rPr>
                <w:sz w:val="22"/>
                <w:szCs w:val="22"/>
              </w:rPr>
            </w:pPr>
            <w:r>
              <w:rPr>
                <w:sz w:val="22"/>
                <w:szCs w:val="22"/>
              </w:rPr>
              <w:t>Komplektuojantys vienetai:</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B376ED1"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38A3121B" w14:textId="77777777" w:rsidR="00631319" w:rsidRDefault="00631319">
            <w:pPr>
              <w:pStyle w:val="linija"/>
              <w:tabs>
                <w:tab w:val="left" w:pos="1000"/>
                <w:tab w:val="left" w:pos="1560"/>
              </w:tabs>
              <w:ind w:left="0" w:hanging="2"/>
              <w:jc w:val="center"/>
              <w:outlineLvl w:val="1"/>
              <w:rPr>
                <w:sz w:val="22"/>
                <w:szCs w:val="22"/>
              </w:rPr>
            </w:pPr>
          </w:p>
        </w:tc>
      </w:tr>
      <w:tr w:rsidR="00631319" w14:paraId="7E13B41A"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3B97509E" w14:textId="77777777" w:rsidR="00631319" w:rsidRDefault="00631319">
            <w:pPr>
              <w:pStyle w:val="linija"/>
              <w:tabs>
                <w:tab w:val="left" w:pos="1000"/>
                <w:tab w:val="left" w:pos="1560"/>
              </w:tabs>
              <w:ind w:left="0" w:hanging="2"/>
              <w:jc w:val="both"/>
              <w:outlineLvl w:val="1"/>
              <w:rPr>
                <w:sz w:val="22"/>
                <w:szCs w:val="22"/>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36FC8A0D" w14:textId="31ED6D54"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 xml:space="preserve">variklinio mazgo, skirto sukti </w:t>
            </w:r>
            <w:proofErr w:type="spellStart"/>
            <w:r>
              <w:rPr>
                <w:sz w:val="22"/>
                <w:szCs w:val="22"/>
              </w:rPr>
              <w:t>konšavimo</w:t>
            </w:r>
            <w:proofErr w:type="spellEnd"/>
            <w:r>
              <w:rPr>
                <w:sz w:val="22"/>
                <w:szCs w:val="22"/>
              </w:rPr>
              <w:t xml:space="preserve"> agregatui </w:t>
            </w:r>
            <w:r w:rsidR="00F271D7">
              <w:rPr>
                <w:sz w:val="22"/>
                <w:szCs w:val="22"/>
              </w:rPr>
              <w:t>nominalus</w:t>
            </w:r>
            <w:r>
              <w:rPr>
                <w:sz w:val="22"/>
                <w:szCs w:val="22"/>
              </w:rPr>
              <w:t xml:space="preserve"> galingumas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148E799" w14:textId="77777777" w:rsidR="00631319" w:rsidRDefault="002A42AE">
            <w:pPr>
              <w:pStyle w:val="linija"/>
              <w:tabs>
                <w:tab w:val="left" w:pos="1000"/>
                <w:tab w:val="left" w:pos="1560"/>
              </w:tabs>
              <w:ind w:left="0" w:hanging="2"/>
              <w:jc w:val="center"/>
              <w:outlineLvl w:val="1"/>
              <w:rPr>
                <w:sz w:val="22"/>
                <w:szCs w:val="22"/>
              </w:rPr>
            </w:pPr>
            <w:r>
              <w:rPr>
                <w:sz w:val="22"/>
                <w:szCs w:val="22"/>
              </w:rPr>
              <w:t>Ne mažesnė nei 55 KW</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34E98803" w14:textId="77777777" w:rsidR="00631319" w:rsidRDefault="00631319">
            <w:pPr>
              <w:pStyle w:val="linija"/>
              <w:tabs>
                <w:tab w:val="left" w:pos="1000"/>
                <w:tab w:val="left" w:pos="1560"/>
              </w:tabs>
              <w:ind w:left="0" w:hanging="2"/>
              <w:jc w:val="center"/>
              <w:outlineLvl w:val="1"/>
              <w:rPr>
                <w:sz w:val="22"/>
                <w:szCs w:val="22"/>
              </w:rPr>
            </w:pPr>
          </w:p>
        </w:tc>
      </w:tr>
      <w:tr w:rsidR="00631319" w14:paraId="5D24AD92"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54F1418E" w14:textId="77777777" w:rsidR="00631319" w:rsidRDefault="00631319">
            <w:pPr>
              <w:pStyle w:val="linija"/>
              <w:tabs>
                <w:tab w:val="left" w:pos="1000"/>
                <w:tab w:val="left" w:pos="1560"/>
              </w:tabs>
              <w:ind w:left="0" w:hanging="2"/>
              <w:jc w:val="both"/>
              <w:outlineLvl w:val="1"/>
              <w:rPr>
                <w:sz w:val="22"/>
                <w:szCs w:val="22"/>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466CC505"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proofErr w:type="spellStart"/>
            <w:r>
              <w:rPr>
                <w:sz w:val="22"/>
                <w:szCs w:val="22"/>
              </w:rPr>
              <w:t>konšavimo</w:t>
            </w:r>
            <w:proofErr w:type="spellEnd"/>
            <w:r>
              <w:rPr>
                <w:sz w:val="22"/>
                <w:szCs w:val="22"/>
              </w:rPr>
              <w:t xml:space="preserve"> preso variklio mazgo nominalus galingumas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5CF21E3" w14:textId="77777777" w:rsidR="00631319" w:rsidRDefault="002A42AE">
            <w:pPr>
              <w:pStyle w:val="linija"/>
              <w:tabs>
                <w:tab w:val="left" w:pos="1000"/>
                <w:tab w:val="left" w:pos="1560"/>
              </w:tabs>
              <w:ind w:left="0" w:hanging="2"/>
              <w:jc w:val="center"/>
              <w:outlineLvl w:val="1"/>
              <w:rPr>
                <w:sz w:val="22"/>
                <w:szCs w:val="22"/>
              </w:rPr>
            </w:pPr>
            <w:r>
              <w:rPr>
                <w:sz w:val="22"/>
                <w:szCs w:val="22"/>
              </w:rPr>
              <w:t>Ne mažesnis nei 0,55 KW</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0653EFD7" w14:textId="77777777" w:rsidR="00631319" w:rsidRDefault="00631319">
            <w:pPr>
              <w:pStyle w:val="linija"/>
              <w:tabs>
                <w:tab w:val="left" w:pos="1000"/>
                <w:tab w:val="left" w:pos="1560"/>
              </w:tabs>
              <w:ind w:left="0" w:hanging="2"/>
              <w:jc w:val="center"/>
              <w:outlineLvl w:val="1"/>
              <w:rPr>
                <w:sz w:val="22"/>
                <w:szCs w:val="22"/>
              </w:rPr>
            </w:pPr>
          </w:p>
        </w:tc>
      </w:tr>
      <w:tr w:rsidR="00631319" w14:paraId="3FEE7D2F"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6323A928" w14:textId="77777777" w:rsidR="00631319" w:rsidRDefault="00631319">
            <w:pPr>
              <w:pStyle w:val="linija"/>
              <w:tabs>
                <w:tab w:val="left" w:pos="1000"/>
                <w:tab w:val="left" w:pos="1560"/>
              </w:tabs>
              <w:ind w:left="0" w:hanging="2"/>
              <w:jc w:val="both"/>
              <w:outlineLvl w:val="1"/>
              <w:rPr>
                <w:sz w:val="22"/>
                <w:szCs w:val="22"/>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6A1D4BAE"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elektriniai panardinamieji šildytuvai</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0ED3E7D" w14:textId="77777777" w:rsidR="00631319" w:rsidRDefault="002A42AE">
            <w:pPr>
              <w:pStyle w:val="linija"/>
              <w:tabs>
                <w:tab w:val="left" w:pos="1000"/>
                <w:tab w:val="left" w:pos="1560"/>
              </w:tabs>
              <w:ind w:left="0" w:hanging="2"/>
              <w:jc w:val="center"/>
              <w:outlineLvl w:val="1"/>
              <w:rPr>
                <w:sz w:val="22"/>
                <w:szCs w:val="22"/>
              </w:rPr>
            </w:pPr>
            <w:r>
              <w:rPr>
                <w:sz w:val="22"/>
                <w:szCs w:val="22"/>
              </w:rPr>
              <w:t xml:space="preserve">Ne mažiau nei 2 vnt., kurių nominalus </w:t>
            </w:r>
            <w:r>
              <w:rPr>
                <w:sz w:val="22"/>
                <w:szCs w:val="22"/>
              </w:rPr>
              <w:lastRenderedPageBreak/>
              <w:t>galingumas ne mažesnis nei 3 KW, su termostatu ir vandens sistema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882E095" w14:textId="77777777" w:rsidR="00631319" w:rsidRDefault="00631319">
            <w:pPr>
              <w:pStyle w:val="linija"/>
              <w:tabs>
                <w:tab w:val="left" w:pos="1000"/>
                <w:tab w:val="left" w:pos="1560"/>
              </w:tabs>
              <w:ind w:left="0" w:hanging="2"/>
              <w:jc w:val="center"/>
              <w:outlineLvl w:val="1"/>
              <w:rPr>
                <w:sz w:val="22"/>
                <w:szCs w:val="22"/>
              </w:rPr>
            </w:pPr>
          </w:p>
        </w:tc>
      </w:tr>
      <w:tr w:rsidR="00631319" w14:paraId="125AD378"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3B455D3D" w14:textId="77777777" w:rsidR="00631319" w:rsidRDefault="00631319">
            <w:pPr>
              <w:pStyle w:val="linija"/>
              <w:tabs>
                <w:tab w:val="left" w:pos="1000"/>
                <w:tab w:val="left" w:pos="1560"/>
              </w:tabs>
              <w:ind w:left="0" w:hanging="2"/>
              <w:jc w:val="both"/>
              <w:outlineLvl w:val="1"/>
              <w:rPr>
                <w:sz w:val="22"/>
                <w:szCs w:val="22"/>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6F16B131"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elektrinis ištraukimo ventiliatorius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498A24E" w14:textId="77777777" w:rsidR="00631319" w:rsidRDefault="002A42AE">
            <w:pPr>
              <w:pStyle w:val="linija"/>
              <w:tabs>
                <w:tab w:val="left" w:pos="1000"/>
                <w:tab w:val="left" w:pos="1560"/>
              </w:tabs>
              <w:ind w:left="0" w:hanging="2"/>
              <w:jc w:val="center"/>
              <w:outlineLvl w:val="1"/>
              <w:rPr>
                <w:sz w:val="22"/>
                <w:szCs w:val="22"/>
              </w:rPr>
            </w:pPr>
            <w:r>
              <w:rPr>
                <w:sz w:val="22"/>
                <w:szCs w:val="22"/>
              </w:rPr>
              <w:t>Ne mažiau nei 380 kubinių metrų per val.</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7E976DC3" w14:textId="77777777" w:rsidR="00631319" w:rsidRDefault="00631319">
            <w:pPr>
              <w:pStyle w:val="linija"/>
              <w:tabs>
                <w:tab w:val="left" w:pos="1000"/>
                <w:tab w:val="left" w:pos="1560"/>
              </w:tabs>
              <w:ind w:left="0" w:hanging="2"/>
              <w:jc w:val="center"/>
              <w:outlineLvl w:val="1"/>
              <w:rPr>
                <w:sz w:val="22"/>
                <w:szCs w:val="22"/>
              </w:rPr>
            </w:pPr>
          </w:p>
        </w:tc>
      </w:tr>
      <w:tr w:rsidR="00631319" w14:paraId="09032327"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416F5F5C" w14:textId="77777777" w:rsidR="00631319" w:rsidRDefault="00631319">
            <w:pPr>
              <w:pStyle w:val="linija"/>
              <w:tabs>
                <w:tab w:val="left" w:pos="1000"/>
                <w:tab w:val="left" w:pos="1560"/>
              </w:tabs>
              <w:ind w:left="0" w:hanging="2"/>
              <w:jc w:val="both"/>
              <w:outlineLvl w:val="1"/>
              <w:rPr>
                <w:sz w:val="22"/>
                <w:szCs w:val="22"/>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68AA322C"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produkto temperatūros kontrolės sistema</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453B572"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7A64D317" w14:textId="77777777" w:rsidR="00631319" w:rsidRDefault="00631319">
            <w:pPr>
              <w:pStyle w:val="linija"/>
              <w:tabs>
                <w:tab w:val="left" w:pos="1000"/>
                <w:tab w:val="left" w:pos="1560"/>
              </w:tabs>
              <w:ind w:left="0" w:hanging="2"/>
              <w:jc w:val="center"/>
              <w:outlineLvl w:val="1"/>
              <w:rPr>
                <w:sz w:val="22"/>
                <w:szCs w:val="22"/>
              </w:rPr>
            </w:pPr>
          </w:p>
        </w:tc>
      </w:tr>
      <w:tr w:rsidR="00631319" w14:paraId="63F3EDC8"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58684424" w14:textId="77777777" w:rsidR="00631319" w:rsidRDefault="00631319">
            <w:pPr>
              <w:pStyle w:val="linija"/>
              <w:tabs>
                <w:tab w:val="left" w:pos="1000"/>
                <w:tab w:val="left" w:pos="1560"/>
              </w:tabs>
              <w:ind w:left="0" w:hanging="2"/>
              <w:jc w:val="both"/>
              <w:outlineLvl w:val="1"/>
              <w:rPr>
                <w:sz w:val="22"/>
                <w:szCs w:val="22"/>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330B0307" w14:textId="1B4DDC0D"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 xml:space="preserve">aušinto vandens įleidimo </w:t>
            </w:r>
            <w:proofErr w:type="spellStart"/>
            <w:r>
              <w:rPr>
                <w:sz w:val="22"/>
                <w:szCs w:val="22"/>
              </w:rPr>
              <w:t>solenoidinis</w:t>
            </w:r>
            <w:proofErr w:type="spellEnd"/>
            <w:r>
              <w:rPr>
                <w:sz w:val="22"/>
                <w:szCs w:val="22"/>
              </w:rPr>
              <w:t xml:space="preserve"> vožtuvas, kontroliuojamas </w:t>
            </w:r>
            <w:r w:rsidR="00F278A6">
              <w:rPr>
                <w:sz w:val="22"/>
                <w:szCs w:val="22"/>
              </w:rPr>
              <w:t>temperatūros</w:t>
            </w:r>
            <w:r>
              <w:rPr>
                <w:sz w:val="22"/>
                <w:szCs w:val="22"/>
              </w:rPr>
              <w:t xml:space="preserve"> valdymo sistemos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87FF73D"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703CB4E0" w14:textId="77777777" w:rsidR="00631319" w:rsidRDefault="00631319">
            <w:pPr>
              <w:pStyle w:val="linija"/>
              <w:tabs>
                <w:tab w:val="left" w:pos="1000"/>
                <w:tab w:val="left" w:pos="1560"/>
              </w:tabs>
              <w:ind w:left="0" w:hanging="2"/>
              <w:jc w:val="center"/>
              <w:outlineLvl w:val="1"/>
              <w:rPr>
                <w:sz w:val="22"/>
                <w:szCs w:val="22"/>
              </w:rPr>
            </w:pPr>
          </w:p>
        </w:tc>
      </w:tr>
      <w:tr w:rsidR="00631319" w14:paraId="2A3CA81F"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1FF60DF7" w14:textId="77777777" w:rsidR="00631319" w:rsidRDefault="00631319">
            <w:pPr>
              <w:pStyle w:val="linija"/>
              <w:tabs>
                <w:tab w:val="left" w:pos="1000"/>
                <w:tab w:val="left" w:pos="1560"/>
              </w:tabs>
              <w:ind w:left="0" w:hanging="2"/>
              <w:jc w:val="both"/>
              <w:outlineLvl w:val="1"/>
              <w:rPr>
                <w:sz w:val="22"/>
                <w:szCs w:val="22"/>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3D827D52"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biriųjų komponentų pakrovimas per bunkerį</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20E7C4B"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10C32A5B" w14:textId="77777777" w:rsidR="00631319" w:rsidRDefault="00631319">
            <w:pPr>
              <w:pStyle w:val="linija"/>
              <w:tabs>
                <w:tab w:val="left" w:pos="1000"/>
                <w:tab w:val="left" w:pos="1560"/>
              </w:tabs>
              <w:ind w:left="0" w:hanging="2"/>
              <w:jc w:val="center"/>
              <w:outlineLvl w:val="1"/>
              <w:rPr>
                <w:sz w:val="22"/>
                <w:szCs w:val="22"/>
              </w:rPr>
            </w:pPr>
          </w:p>
        </w:tc>
      </w:tr>
      <w:tr w:rsidR="00631319" w14:paraId="2EF48E45"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740A768A" w14:textId="77777777" w:rsidR="00631319" w:rsidRDefault="00631319">
            <w:pPr>
              <w:pStyle w:val="linija"/>
              <w:tabs>
                <w:tab w:val="left" w:pos="1000"/>
                <w:tab w:val="left" w:pos="1560"/>
              </w:tabs>
              <w:ind w:left="0" w:hanging="2"/>
              <w:jc w:val="both"/>
              <w:outlineLvl w:val="1"/>
              <w:rPr>
                <w:sz w:val="22"/>
                <w:szCs w:val="22"/>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50727EB3"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skystųjų komponentų padavimas per bent 2 įleidimo vamzdžius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3736887"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0D7DD22C" w14:textId="77777777" w:rsidR="00631319" w:rsidRDefault="00631319">
            <w:pPr>
              <w:pStyle w:val="linija"/>
              <w:tabs>
                <w:tab w:val="left" w:pos="1000"/>
                <w:tab w:val="left" w:pos="1560"/>
              </w:tabs>
              <w:ind w:left="0" w:hanging="2"/>
              <w:jc w:val="center"/>
              <w:outlineLvl w:val="1"/>
              <w:rPr>
                <w:sz w:val="22"/>
                <w:szCs w:val="22"/>
              </w:rPr>
            </w:pPr>
          </w:p>
        </w:tc>
      </w:tr>
      <w:tr w:rsidR="00631319" w14:paraId="47AE4E1E"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7702ADF4" w14:textId="77777777" w:rsidR="00631319" w:rsidRDefault="00631319">
            <w:pPr>
              <w:pStyle w:val="linija"/>
              <w:tabs>
                <w:tab w:val="left" w:pos="1000"/>
                <w:tab w:val="left" w:pos="1560"/>
              </w:tabs>
              <w:ind w:left="0" w:hanging="2"/>
              <w:jc w:val="both"/>
              <w:outlineLvl w:val="1"/>
              <w:rPr>
                <w:sz w:val="22"/>
                <w:szCs w:val="22"/>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3CD84F05"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apsaugotas prieigos dangtis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15C4383"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5B96EA7B" w14:textId="77777777" w:rsidR="00631319" w:rsidRDefault="00631319">
            <w:pPr>
              <w:pStyle w:val="linija"/>
              <w:tabs>
                <w:tab w:val="left" w:pos="1000"/>
                <w:tab w:val="left" w:pos="1560"/>
              </w:tabs>
              <w:ind w:left="0" w:hanging="2"/>
              <w:jc w:val="center"/>
              <w:outlineLvl w:val="1"/>
              <w:rPr>
                <w:sz w:val="22"/>
                <w:szCs w:val="22"/>
              </w:rPr>
            </w:pPr>
          </w:p>
        </w:tc>
      </w:tr>
      <w:tr w:rsidR="00631319" w14:paraId="78B1E691"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04F7C226" w14:textId="77777777" w:rsidR="00631319" w:rsidRDefault="00631319">
            <w:pPr>
              <w:pStyle w:val="linija"/>
              <w:tabs>
                <w:tab w:val="left" w:pos="1000"/>
                <w:tab w:val="left" w:pos="1560"/>
              </w:tabs>
              <w:ind w:left="0" w:hanging="2"/>
              <w:jc w:val="both"/>
              <w:outlineLvl w:val="1"/>
              <w:rPr>
                <w:sz w:val="22"/>
                <w:szCs w:val="22"/>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2FDFD8D7" w14:textId="77777777" w:rsidR="00631319" w:rsidRDefault="002A42AE">
            <w:pPr>
              <w:pStyle w:val="linija"/>
              <w:numPr>
                <w:ilvl w:val="0"/>
                <w:numId w:val="21"/>
              </w:numPr>
              <w:tabs>
                <w:tab w:val="left" w:pos="1560"/>
              </w:tabs>
              <w:spacing w:beforeAutospacing="0" w:afterAutospacing="0" w:line="240" w:lineRule="auto"/>
              <w:jc w:val="both"/>
              <w:outlineLvl w:val="1"/>
              <w:rPr>
                <w:sz w:val="22"/>
                <w:szCs w:val="22"/>
              </w:rPr>
            </w:pPr>
            <w:r>
              <w:rPr>
                <w:sz w:val="22"/>
                <w:szCs w:val="22"/>
              </w:rPr>
              <w:t>kompiuterizuota kontrolės sistema su liečiamuoju ekranu</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98E69F3" w14:textId="77777777" w:rsidR="00631319" w:rsidRDefault="002A42AE">
            <w:pPr>
              <w:pStyle w:val="linija"/>
              <w:tabs>
                <w:tab w:val="left" w:pos="1000"/>
                <w:tab w:val="left" w:pos="1560"/>
              </w:tabs>
              <w:ind w:left="0" w:firstLine="0"/>
              <w:jc w:val="center"/>
              <w:outlineLvl w:val="1"/>
              <w:rPr>
                <w:sz w:val="22"/>
                <w:szCs w:val="22"/>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78371CF" w14:textId="77777777" w:rsidR="00631319" w:rsidRDefault="00631319">
            <w:pPr>
              <w:pStyle w:val="linija"/>
              <w:tabs>
                <w:tab w:val="left" w:pos="1000"/>
                <w:tab w:val="left" w:pos="1560"/>
              </w:tabs>
              <w:ind w:left="0" w:firstLine="0"/>
              <w:jc w:val="center"/>
              <w:outlineLvl w:val="1"/>
              <w:rPr>
                <w:sz w:val="22"/>
                <w:szCs w:val="22"/>
              </w:rPr>
            </w:pPr>
          </w:p>
        </w:tc>
      </w:tr>
      <w:tr w:rsidR="00631319" w14:paraId="458CA8DD" w14:textId="77777777">
        <w:tc>
          <w:tcPr>
            <w:tcW w:w="7627" w:type="dxa"/>
            <w:gridSpan w:val="3"/>
            <w:tcBorders>
              <w:top w:val="single" w:sz="4" w:space="0" w:color="000000"/>
              <w:left w:val="single" w:sz="4" w:space="0" w:color="000000"/>
              <w:bottom w:val="single" w:sz="4" w:space="0" w:color="000000"/>
              <w:right w:val="single" w:sz="4" w:space="0" w:color="000000"/>
            </w:tcBorders>
            <w:shd w:val="clear" w:color="auto" w:fill="auto"/>
          </w:tcPr>
          <w:p w14:paraId="5BE736BE" w14:textId="77777777" w:rsidR="00631319" w:rsidRDefault="002A42AE">
            <w:pPr>
              <w:pStyle w:val="linija"/>
              <w:tabs>
                <w:tab w:val="left" w:pos="1000"/>
                <w:tab w:val="left" w:pos="1560"/>
              </w:tabs>
              <w:ind w:left="0" w:hanging="2"/>
              <w:jc w:val="center"/>
              <w:outlineLvl w:val="1"/>
              <w:rPr>
                <w:b/>
                <w:sz w:val="22"/>
                <w:szCs w:val="22"/>
              </w:rPr>
            </w:pPr>
            <w:r>
              <w:rPr>
                <w:b/>
                <w:sz w:val="22"/>
                <w:szCs w:val="22"/>
              </w:rPr>
              <w:t>Reikalavimai šokolado pompai</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502C10C8" w14:textId="77777777" w:rsidR="00631319" w:rsidRDefault="00631319">
            <w:pPr>
              <w:pStyle w:val="linija"/>
              <w:tabs>
                <w:tab w:val="left" w:pos="1000"/>
                <w:tab w:val="left" w:pos="1560"/>
              </w:tabs>
              <w:ind w:left="0" w:hanging="2"/>
              <w:jc w:val="center"/>
              <w:outlineLvl w:val="1"/>
              <w:rPr>
                <w:b/>
                <w:sz w:val="22"/>
                <w:szCs w:val="22"/>
              </w:rPr>
            </w:pPr>
          </w:p>
        </w:tc>
      </w:tr>
      <w:tr w:rsidR="00631319" w14:paraId="4329DFA0"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403708D1" w14:textId="77777777" w:rsidR="00631319" w:rsidRDefault="002A42AE">
            <w:pPr>
              <w:pStyle w:val="linija"/>
              <w:tabs>
                <w:tab w:val="left" w:pos="1000"/>
                <w:tab w:val="left" w:pos="1560"/>
              </w:tabs>
              <w:ind w:left="0" w:hanging="2"/>
              <w:jc w:val="both"/>
              <w:outlineLvl w:val="1"/>
              <w:rPr>
                <w:sz w:val="22"/>
                <w:szCs w:val="22"/>
              </w:rPr>
            </w:pPr>
            <w:r>
              <w:rPr>
                <w:sz w:val="22"/>
                <w:szCs w:val="22"/>
              </w:rPr>
              <w:t>7.</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1A5A0E4C" w14:textId="77777777" w:rsidR="00631319" w:rsidRDefault="002A42AE">
            <w:pPr>
              <w:pStyle w:val="linija"/>
              <w:tabs>
                <w:tab w:val="left" w:pos="1000"/>
                <w:tab w:val="left" w:pos="1560"/>
              </w:tabs>
              <w:ind w:left="0" w:firstLine="0"/>
              <w:jc w:val="both"/>
              <w:outlineLvl w:val="1"/>
              <w:rPr>
                <w:sz w:val="22"/>
                <w:szCs w:val="22"/>
              </w:rPr>
            </w:pPr>
            <w:r>
              <w:rPr>
                <w:bCs/>
                <w:sz w:val="22"/>
                <w:szCs w:val="22"/>
              </w:rPr>
              <w:t xml:space="preserve">Srautas (galingumas) (matuojama 3000 </w:t>
            </w:r>
            <w:proofErr w:type="spellStart"/>
            <w:r>
              <w:rPr>
                <w:bCs/>
                <w:sz w:val="22"/>
                <w:szCs w:val="22"/>
              </w:rPr>
              <w:t>cp</w:t>
            </w:r>
            <w:proofErr w:type="spellEnd"/>
            <w:r>
              <w:rPr>
                <w:bCs/>
                <w:sz w:val="22"/>
                <w:szCs w:val="22"/>
              </w:rPr>
              <w:t xml:space="preserve"> klampumui prie 45C temperatūros)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0BE34152" w14:textId="77777777" w:rsidR="00631319" w:rsidRDefault="002A42AE">
            <w:pPr>
              <w:pStyle w:val="linija"/>
              <w:tabs>
                <w:tab w:val="left" w:pos="1000"/>
                <w:tab w:val="left" w:pos="1560"/>
              </w:tabs>
              <w:ind w:left="0" w:hanging="2"/>
              <w:jc w:val="center"/>
              <w:outlineLvl w:val="1"/>
              <w:rPr>
                <w:sz w:val="22"/>
                <w:szCs w:val="22"/>
              </w:rPr>
            </w:pPr>
            <w:r>
              <w:rPr>
                <w:sz w:val="22"/>
                <w:szCs w:val="22"/>
              </w:rPr>
              <w:t>Ne mažesnis nei 7,86 tonos per val.</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84D93BF" w14:textId="77777777" w:rsidR="00631319" w:rsidRDefault="00631319">
            <w:pPr>
              <w:pStyle w:val="linija"/>
              <w:tabs>
                <w:tab w:val="left" w:pos="1000"/>
                <w:tab w:val="left" w:pos="1560"/>
              </w:tabs>
              <w:ind w:left="0" w:hanging="2"/>
              <w:jc w:val="center"/>
              <w:outlineLvl w:val="1"/>
              <w:rPr>
                <w:sz w:val="22"/>
                <w:szCs w:val="22"/>
              </w:rPr>
            </w:pPr>
          </w:p>
        </w:tc>
      </w:tr>
      <w:tr w:rsidR="00631319" w14:paraId="2A050B73"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3874E3C7" w14:textId="77777777" w:rsidR="00631319" w:rsidRDefault="002A42AE">
            <w:pPr>
              <w:pStyle w:val="linija"/>
              <w:tabs>
                <w:tab w:val="left" w:pos="1000"/>
                <w:tab w:val="left" w:pos="1560"/>
              </w:tabs>
              <w:ind w:left="0" w:hanging="2"/>
              <w:jc w:val="both"/>
              <w:outlineLvl w:val="1"/>
              <w:rPr>
                <w:sz w:val="22"/>
                <w:szCs w:val="22"/>
              </w:rPr>
            </w:pPr>
            <w:r>
              <w:rPr>
                <w:sz w:val="22"/>
                <w:szCs w:val="22"/>
              </w:rPr>
              <w:t>8.</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77531D49" w14:textId="77777777" w:rsidR="00631319" w:rsidRDefault="002A42AE">
            <w:pPr>
              <w:pStyle w:val="linija"/>
              <w:tabs>
                <w:tab w:val="left" w:pos="1000"/>
                <w:tab w:val="left" w:pos="1560"/>
              </w:tabs>
              <w:ind w:left="0" w:hanging="2"/>
              <w:jc w:val="both"/>
              <w:outlineLvl w:val="1"/>
              <w:rPr>
                <w:sz w:val="22"/>
                <w:szCs w:val="22"/>
              </w:rPr>
            </w:pPr>
            <w:r>
              <w:rPr>
                <w:bCs/>
                <w:sz w:val="22"/>
                <w:szCs w:val="22"/>
              </w:rPr>
              <w:t>Variklio nominalus galingumas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A976B1C" w14:textId="77777777" w:rsidR="00631319" w:rsidRDefault="002A42AE">
            <w:pPr>
              <w:pStyle w:val="linija"/>
              <w:tabs>
                <w:tab w:val="left" w:pos="1000"/>
                <w:tab w:val="left" w:pos="1560"/>
              </w:tabs>
              <w:ind w:left="0" w:hanging="2"/>
              <w:jc w:val="center"/>
              <w:outlineLvl w:val="1"/>
              <w:rPr>
                <w:sz w:val="22"/>
                <w:szCs w:val="22"/>
              </w:rPr>
            </w:pPr>
            <w:r>
              <w:rPr>
                <w:sz w:val="22"/>
                <w:szCs w:val="22"/>
              </w:rPr>
              <w:t>Ne mažesnis nei 2,2 kW</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DF4F919" w14:textId="77777777" w:rsidR="00631319" w:rsidRDefault="00631319">
            <w:pPr>
              <w:pStyle w:val="linija"/>
              <w:tabs>
                <w:tab w:val="left" w:pos="1000"/>
                <w:tab w:val="left" w:pos="1560"/>
              </w:tabs>
              <w:ind w:left="0" w:hanging="2"/>
              <w:jc w:val="center"/>
              <w:outlineLvl w:val="1"/>
              <w:rPr>
                <w:sz w:val="22"/>
                <w:szCs w:val="22"/>
              </w:rPr>
            </w:pPr>
          </w:p>
        </w:tc>
      </w:tr>
      <w:tr w:rsidR="00631319" w14:paraId="077C8895"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1E950CAD" w14:textId="77777777" w:rsidR="00631319" w:rsidRDefault="002A42AE">
            <w:pPr>
              <w:pStyle w:val="linija"/>
              <w:tabs>
                <w:tab w:val="left" w:pos="1000"/>
                <w:tab w:val="left" w:pos="1560"/>
              </w:tabs>
              <w:ind w:left="0" w:hanging="2"/>
              <w:jc w:val="both"/>
              <w:outlineLvl w:val="1"/>
              <w:rPr>
                <w:sz w:val="22"/>
                <w:szCs w:val="22"/>
              </w:rPr>
            </w:pPr>
            <w:r>
              <w:rPr>
                <w:sz w:val="22"/>
                <w:szCs w:val="22"/>
              </w:rPr>
              <w:t>9.</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571410C7" w14:textId="77777777" w:rsidR="00631319" w:rsidRDefault="002A42AE">
            <w:pPr>
              <w:pStyle w:val="linija"/>
              <w:tabs>
                <w:tab w:val="left" w:pos="1000"/>
                <w:tab w:val="left" w:pos="1560"/>
              </w:tabs>
              <w:ind w:left="0" w:hanging="2"/>
              <w:jc w:val="both"/>
              <w:outlineLvl w:val="1"/>
              <w:rPr>
                <w:sz w:val="22"/>
                <w:szCs w:val="22"/>
              </w:rPr>
            </w:pPr>
            <w:r>
              <w:rPr>
                <w:sz w:val="22"/>
                <w:szCs w:val="22"/>
              </w:rPr>
              <w:t xml:space="preserve">Įleidimo/išleidimo anga </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7D48A85" w14:textId="2D4F0060" w:rsidR="00631319" w:rsidRDefault="002A42AE">
            <w:pPr>
              <w:pStyle w:val="linija"/>
              <w:tabs>
                <w:tab w:val="left" w:pos="1000"/>
                <w:tab w:val="left" w:pos="1560"/>
              </w:tabs>
              <w:ind w:left="0" w:hanging="2"/>
              <w:jc w:val="center"/>
              <w:outlineLvl w:val="1"/>
              <w:rPr>
                <w:sz w:val="22"/>
                <w:szCs w:val="22"/>
              </w:rPr>
            </w:pPr>
            <w:r>
              <w:rPr>
                <w:sz w:val="22"/>
                <w:szCs w:val="22"/>
              </w:rPr>
              <w:t>Me maže</w:t>
            </w:r>
            <w:r w:rsidR="00F278A6">
              <w:rPr>
                <w:sz w:val="22"/>
                <w:szCs w:val="22"/>
              </w:rPr>
              <w:t>s</w:t>
            </w:r>
            <w:r>
              <w:rPr>
                <w:sz w:val="22"/>
                <w:szCs w:val="22"/>
              </w:rPr>
              <w:t>nė nei 80 mm</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6FD2DD31" w14:textId="77777777" w:rsidR="00631319" w:rsidRDefault="00631319">
            <w:pPr>
              <w:pStyle w:val="linija"/>
              <w:tabs>
                <w:tab w:val="left" w:pos="1000"/>
                <w:tab w:val="left" w:pos="1560"/>
              </w:tabs>
              <w:ind w:left="0" w:hanging="2"/>
              <w:jc w:val="center"/>
              <w:outlineLvl w:val="1"/>
              <w:rPr>
                <w:sz w:val="22"/>
                <w:szCs w:val="22"/>
              </w:rPr>
            </w:pPr>
          </w:p>
        </w:tc>
      </w:tr>
      <w:tr w:rsidR="00631319" w14:paraId="561242AB"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4F905F45" w14:textId="77777777" w:rsidR="00631319" w:rsidRDefault="002A42AE">
            <w:pPr>
              <w:pStyle w:val="linija"/>
              <w:tabs>
                <w:tab w:val="left" w:pos="1000"/>
                <w:tab w:val="left" w:pos="1560"/>
              </w:tabs>
              <w:ind w:left="0" w:hanging="2"/>
              <w:jc w:val="both"/>
              <w:outlineLvl w:val="1"/>
              <w:rPr>
                <w:sz w:val="22"/>
                <w:szCs w:val="22"/>
              </w:rPr>
            </w:pPr>
            <w:r>
              <w:rPr>
                <w:sz w:val="22"/>
                <w:szCs w:val="22"/>
              </w:rPr>
              <w:t>10.</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70A3BB2C" w14:textId="706652CE" w:rsidR="00631319" w:rsidRDefault="002A42AE">
            <w:pPr>
              <w:pStyle w:val="linija"/>
              <w:tabs>
                <w:tab w:val="left" w:pos="1000"/>
                <w:tab w:val="left" w:pos="1560"/>
              </w:tabs>
              <w:ind w:left="0" w:hanging="2"/>
              <w:jc w:val="both"/>
              <w:outlineLvl w:val="1"/>
              <w:rPr>
                <w:sz w:val="22"/>
                <w:szCs w:val="22"/>
              </w:rPr>
            </w:pPr>
            <w:r w:rsidRPr="00F278A6">
              <w:rPr>
                <w:sz w:val="22"/>
                <w:szCs w:val="22"/>
              </w:rPr>
              <w:t>Užtvind</w:t>
            </w:r>
            <w:r w:rsidR="00F278A6" w:rsidRPr="00F278A6">
              <w:rPr>
                <w:sz w:val="22"/>
                <w:szCs w:val="22"/>
              </w:rPr>
              <w:t>ytas</w:t>
            </w:r>
            <w:r w:rsidRPr="00F278A6">
              <w:rPr>
                <w:sz w:val="22"/>
                <w:szCs w:val="22"/>
              </w:rPr>
              <w:t xml:space="preserve"> siurbimas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4507068" w14:textId="77777777" w:rsidR="00631319" w:rsidRDefault="002A42AE">
            <w:pPr>
              <w:pStyle w:val="linija"/>
              <w:tabs>
                <w:tab w:val="left" w:pos="1000"/>
                <w:tab w:val="left" w:pos="1560"/>
              </w:tabs>
              <w:ind w:left="0" w:hanging="2"/>
              <w:jc w:val="center"/>
              <w:outlineLvl w:val="1"/>
              <w:rPr>
                <w:sz w:val="22"/>
                <w:szCs w:val="22"/>
                <w:lang w:val="ru-RU"/>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CF53580" w14:textId="77777777" w:rsidR="00631319" w:rsidRDefault="00631319">
            <w:pPr>
              <w:pStyle w:val="linija"/>
              <w:tabs>
                <w:tab w:val="left" w:pos="1000"/>
                <w:tab w:val="left" w:pos="1560"/>
              </w:tabs>
              <w:ind w:left="0" w:hanging="2"/>
              <w:jc w:val="center"/>
              <w:outlineLvl w:val="1"/>
              <w:rPr>
                <w:sz w:val="22"/>
                <w:szCs w:val="22"/>
              </w:rPr>
            </w:pPr>
          </w:p>
        </w:tc>
      </w:tr>
      <w:tr w:rsidR="00631319" w14:paraId="3EBD5BBF"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15948BCA" w14:textId="77777777" w:rsidR="00631319" w:rsidRDefault="002A42AE">
            <w:pPr>
              <w:pStyle w:val="linija"/>
              <w:tabs>
                <w:tab w:val="left" w:pos="1000"/>
                <w:tab w:val="left" w:pos="1560"/>
              </w:tabs>
              <w:ind w:left="0" w:hanging="2"/>
              <w:jc w:val="both"/>
              <w:outlineLvl w:val="1"/>
              <w:rPr>
                <w:sz w:val="22"/>
                <w:szCs w:val="22"/>
                <w:lang w:val="en-US"/>
              </w:rPr>
            </w:pPr>
            <w:r>
              <w:rPr>
                <w:sz w:val="22"/>
                <w:szCs w:val="22"/>
                <w:lang w:val="en-US"/>
              </w:rPr>
              <w:t>11.</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7EC38CE9" w14:textId="77777777" w:rsidR="00631319" w:rsidRDefault="002A42AE">
            <w:pPr>
              <w:pStyle w:val="linija"/>
              <w:tabs>
                <w:tab w:val="left" w:pos="1000"/>
                <w:tab w:val="left" w:pos="1560"/>
              </w:tabs>
              <w:ind w:left="0" w:hanging="2"/>
              <w:jc w:val="both"/>
              <w:outlineLvl w:val="1"/>
              <w:rPr>
                <w:sz w:val="22"/>
                <w:szCs w:val="22"/>
              </w:rPr>
            </w:pPr>
            <w:r>
              <w:rPr>
                <w:sz w:val="22"/>
                <w:szCs w:val="22"/>
              </w:rPr>
              <w:t>Kondensacijos palaikymo sistema (žiemos metu)</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2F01C041" w14:textId="79594A6C" w:rsidR="00631319" w:rsidRDefault="00F271D7">
            <w:pPr>
              <w:pStyle w:val="linija"/>
              <w:tabs>
                <w:tab w:val="left" w:pos="1000"/>
                <w:tab w:val="left" w:pos="1560"/>
              </w:tabs>
              <w:ind w:left="0" w:hanging="2"/>
              <w:jc w:val="center"/>
              <w:outlineLvl w:val="1"/>
              <w:rPr>
                <w:sz w:val="22"/>
                <w:szCs w:val="22"/>
                <w:lang w:val="en-US"/>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71394FF5" w14:textId="77777777" w:rsidR="00631319" w:rsidRDefault="00631319">
            <w:pPr>
              <w:pStyle w:val="linija"/>
              <w:tabs>
                <w:tab w:val="left" w:pos="1000"/>
                <w:tab w:val="left" w:pos="1560"/>
              </w:tabs>
              <w:ind w:left="0" w:hanging="2"/>
              <w:jc w:val="center"/>
              <w:outlineLvl w:val="1"/>
              <w:rPr>
                <w:sz w:val="22"/>
                <w:szCs w:val="22"/>
                <w:lang w:val="en-US"/>
              </w:rPr>
            </w:pPr>
          </w:p>
        </w:tc>
      </w:tr>
      <w:tr w:rsidR="00631319" w14:paraId="2B9EAE0E"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01757E0A" w14:textId="77777777" w:rsidR="00631319" w:rsidRDefault="002A42AE">
            <w:pPr>
              <w:pStyle w:val="linija"/>
              <w:tabs>
                <w:tab w:val="left" w:pos="1000"/>
                <w:tab w:val="left" w:pos="1560"/>
              </w:tabs>
              <w:ind w:left="0" w:hanging="2"/>
              <w:jc w:val="both"/>
              <w:outlineLvl w:val="1"/>
              <w:rPr>
                <w:sz w:val="22"/>
                <w:szCs w:val="22"/>
              </w:rPr>
            </w:pPr>
            <w:r>
              <w:rPr>
                <w:sz w:val="22"/>
                <w:szCs w:val="22"/>
              </w:rPr>
              <w:t>12.</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1370FC55" w14:textId="77777777" w:rsidR="00631319" w:rsidRDefault="002A42AE">
            <w:pPr>
              <w:pStyle w:val="linija"/>
              <w:tabs>
                <w:tab w:val="left" w:pos="1000"/>
                <w:tab w:val="left" w:pos="1560"/>
              </w:tabs>
              <w:ind w:left="0" w:hanging="2"/>
              <w:jc w:val="both"/>
              <w:outlineLvl w:val="1"/>
              <w:rPr>
                <w:sz w:val="22"/>
                <w:szCs w:val="22"/>
              </w:rPr>
            </w:pPr>
            <w:r>
              <w:rPr>
                <w:sz w:val="22"/>
                <w:szCs w:val="22"/>
              </w:rPr>
              <w:t>Medžiaga</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708D1348" w14:textId="77777777" w:rsidR="00631319" w:rsidRDefault="002A42AE">
            <w:pPr>
              <w:pStyle w:val="linija"/>
              <w:tabs>
                <w:tab w:val="left" w:pos="1000"/>
                <w:tab w:val="left" w:pos="1560"/>
              </w:tabs>
              <w:ind w:left="0" w:hanging="2"/>
              <w:jc w:val="center"/>
              <w:outlineLvl w:val="1"/>
              <w:rPr>
                <w:sz w:val="22"/>
                <w:szCs w:val="22"/>
              </w:rPr>
            </w:pPr>
            <w:r>
              <w:rPr>
                <w:sz w:val="22"/>
                <w:szCs w:val="22"/>
              </w:rPr>
              <w:t>Ketaus ar lygiaverčių savybių</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6F29A4A8" w14:textId="77777777" w:rsidR="00631319" w:rsidRDefault="00631319">
            <w:pPr>
              <w:pStyle w:val="linija"/>
              <w:tabs>
                <w:tab w:val="left" w:pos="1000"/>
                <w:tab w:val="left" w:pos="1560"/>
              </w:tabs>
              <w:ind w:left="0" w:hanging="2"/>
              <w:jc w:val="center"/>
              <w:outlineLvl w:val="1"/>
              <w:rPr>
                <w:sz w:val="22"/>
                <w:szCs w:val="22"/>
              </w:rPr>
            </w:pPr>
          </w:p>
        </w:tc>
      </w:tr>
      <w:tr w:rsidR="00631319" w14:paraId="6DA817C1" w14:textId="77777777">
        <w:tc>
          <w:tcPr>
            <w:tcW w:w="7627" w:type="dxa"/>
            <w:gridSpan w:val="3"/>
            <w:tcBorders>
              <w:top w:val="single" w:sz="4" w:space="0" w:color="000000"/>
              <w:left w:val="single" w:sz="4" w:space="0" w:color="000000"/>
              <w:bottom w:val="single" w:sz="4" w:space="0" w:color="000000"/>
              <w:right w:val="single" w:sz="4" w:space="0" w:color="000000"/>
            </w:tcBorders>
            <w:shd w:val="clear" w:color="auto" w:fill="auto"/>
          </w:tcPr>
          <w:p w14:paraId="01880DA8" w14:textId="77777777" w:rsidR="00631319" w:rsidRPr="00F271D7" w:rsidRDefault="002A42AE">
            <w:pPr>
              <w:pStyle w:val="linija"/>
              <w:tabs>
                <w:tab w:val="left" w:pos="1000"/>
                <w:tab w:val="left" w:pos="1560"/>
              </w:tabs>
              <w:ind w:left="0" w:hanging="2"/>
              <w:jc w:val="center"/>
              <w:outlineLvl w:val="1"/>
              <w:rPr>
                <w:b/>
                <w:sz w:val="22"/>
                <w:szCs w:val="22"/>
              </w:rPr>
            </w:pPr>
            <w:r w:rsidRPr="00F271D7">
              <w:rPr>
                <w:b/>
                <w:sz w:val="22"/>
                <w:szCs w:val="22"/>
              </w:rPr>
              <w:t>Reikalavimai šokolado filtrui</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5B808CD8" w14:textId="77777777" w:rsidR="00631319" w:rsidRDefault="00631319">
            <w:pPr>
              <w:pStyle w:val="linija"/>
              <w:tabs>
                <w:tab w:val="left" w:pos="1000"/>
                <w:tab w:val="left" w:pos="1560"/>
              </w:tabs>
              <w:ind w:left="0" w:hanging="2"/>
              <w:jc w:val="center"/>
              <w:outlineLvl w:val="1"/>
              <w:rPr>
                <w:b/>
                <w:sz w:val="22"/>
                <w:szCs w:val="22"/>
                <w:lang w:val="en-US"/>
              </w:rPr>
            </w:pPr>
          </w:p>
        </w:tc>
      </w:tr>
      <w:tr w:rsidR="00631319" w14:paraId="295FD380"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64A431E2" w14:textId="77777777" w:rsidR="00631319" w:rsidRDefault="002A42AE">
            <w:pPr>
              <w:pStyle w:val="linija"/>
              <w:tabs>
                <w:tab w:val="left" w:pos="1000"/>
                <w:tab w:val="left" w:pos="1560"/>
              </w:tabs>
              <w:ind w:left="0" w:hanging="2"/>
              <w:jc w:val="both"/>
              <w:outlineLvl w:val="1"/>
              <w:rPr>
                <w:sz w:val="22"/>
                <w:szCs w:val="22"/>
              </w:rPr>
            </w:pPr>
            <w:r>
              <w:rPr>
                <w:sz w:val="22"/>
                <w:szCs w:val="22"/>
              </w:rPr>
              <w:t>13.</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0A1AA52A" w14:textId="77777777" w:rsidR="00631319" w:rsidRDefault="002A42AE">
            <w:pPr>
              <w:pStyle w:val="linija"/>
              <w:tabs>
                <w:tab w:val="left" w:pos="1560"/>
              </w:tabs>
              <w:spacing w:beforeAutospacing="0" w:afterAutospacing="0" w:line="240" w:lineRule="auto"/>
              <w:ind w:left="0" w:firstLine="0"/>
              <w:jc w:val="both"/>
              <w:outlineLvl w:val="1"/>
              <w:rPr>
                <w:sz w:val="22"/>
                <w:szCs w:val="22"/>
              </w:rPr>
            </w:pPr>
            <w:r>
              <w:rPr>
                <w:sz w:val="22"/>
                <w:szCs w:val="22"/>
              </w:rPr>
              <w:t>Nuimamas filtro krepšelis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B3EEB9D" w14:textId="77777777" w:rsidR="00631319" w:rsidRDefault="002A42AE">
            <w:pPr>
              <w:pStyle w:val="linija"/>
              <w:tabs>
                <w:tab w:val="left" w:pos="1000"/>
                <w:tab w:val="left" w:pos="1560"/>
              </w:tabs>
              <w:ind w:left="0" w:hanging="2"/>
              <w:jc w:val="center"/>
              <w:outlineLvl w:val="1"/>
              <w:rPr>
                <w:sz w:val="22"/>
                <w:szCs w:val="22"/>
              </w:rPr>
            </w:pPr>
            <w:r>
              <w:rPr>
                <w:sz w:val="22"/>
                <w:szCs w:val="22"/>
              </w:rPr>
              <w:t xml:space="preserve">Privaloma </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77E1B814" w14:textId="77777777" w:rsidR="00631319" w:rsidRDefault="00631319">
            <w:pPr>
              <w:pStyle w:val="linija"/>
              <w:tabs>
                <w:tab w:val="left" w:pos="1000"/>
                <w:tab w:val="left" w:pos="1560"/>
              </w:tabs>
              <w:ind w:left="0" w:hanging="2"/>
              <w:jc w:val="center"/>
              <w:outlineLvl w:val="1"/>
              <w:rPr>
                <w:sz w:val="22"/>
                <w:szCs w:val="22"/>
              </w:rPr>
            </w:pPr>
          </w:p>
        </w:tc>
      </w:tr>
      <w:tr w:rsidR="00631319" w14:paraId="08F863CC"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5C418F45" w14:textId="77777777" w:rsidR="00631319" w:rsidRDefault="002A42AE">
            <w:pPr>
              <w:pStyle w:val="linija"/>
              <w:tabs>
                <w:tab w:val="left" w:pos="1000"/>
                <w:tab w:val="left" w:pos="1560"/>
              </w:tabs>
              <w:ind w:left="0" w:hanging="2"/>
              <w:jc w:val="both"/>
              <w:outlineLvl w:val="1"/>
              <w:rPr>
                <w:sz w:val="22"/>
                <w:szCs w:val="22"/>
              </w:rPr>
            </w:pPr>
            <w:r>
              <w:rPr>
                <w:sz w:val="22"/>
                <w:szCs w:val="22"/>
              </w:rPr>
              <w:t>14.</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5A2225A1" w14:textId="77777777" w:rsidR="00631319" w:rsidRDefault="002A42AE">
            <w:pPr>
              <w:pStyle w:val="linija"/>
              <w:tabs>
                <w:tab w:val="left" w:pos="1000"/>
                <w:tab w:val="left" w:pos="1560"/>
              </w:tabs>
              <w:ind w:left="0" w:hanging="2"/>
              <w:jc w:val="both"/>
              <w:outlineLvl w:val="1"/>
              <w:rPr>
                <w:sz w:val="22"/>
                <w:szCs w:val="22"/>
              </w:rPr>
            </w:pPr>
            <w:r>
              <w:rPr>
                <w:sz w:val="22"/>
                <w:szCs w:val="22"/>
              </w:rPr>
              <w:t>Slėgio matuoklis lygio nustatymui</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B0A69FA"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09908985" w14:textId="77777777" w:rsidR="00631319" w:rsidRDefault="00631319">
            <w:pPr>
              <w:pStyle w:val="linija"/>
              <w:tabs>
                <w:tab w:val="left" w:pos="1000"/>
                <w:tab w:val="left" w:pos="1560"/>
              </w:tabs>
              <w:ind w:left="0" w:hanging="2"/>
              <w:jc w:val="center"/>
              <w:outlineLvl w:val="1"/>
              <w:rPr>
                <w:sz w:val="22"/>
                <w:szCs w:val="22"/>
              </w:rPr>
            </w:pPr>
          </w:p>
        </w:tc>
      </w:tr>
      <w:tr w:rsidR="00631319" w14:paraId="2FCFBEAF"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3C195097" w14:textId="77777777" w:rsidR="00631319" w:rsidRDefault="002A42AE">
            <w:pPr>
              <w:pStyle w:val="linija"/>
              <w:tabs>
                <w:tab w:val="left" w:pos="1000"/>
                <w:tab w:val="left" w:pos="1560"/>
              </w:tabs>
              <w:ind w:left="0" w:hanging="2"/>
              <w:jc w:val="both"/>
              <w:outlineLvl w:val="1"/>
              <w:rPr>
                <w:sz w:val="22"/>
                <w:szCs w:val="22"/>
              </w:rPr>
            </w:pPr>
            <w:r>
              <w:rPr>
                <w:sz w:val="22"/>
                <w:szCs w:val="22"/>
              </w:rPr>
              <w:t>15</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323595A3" w14:textId="6509354F" w:rsidR="00631319" w:rsidRDefault="00F278A6">
            <w:pPr>
              <w:pStyle w:val="linija"/>
              <w:tabs>
                <w:tab w:val="left" w:pos="1000"/>
                <w:tab w:val="left" w:pos="1560"/>
              </w:tabs>
              <w:ind w:left="0" w:hanging="2"/>
              <w:jc w:val="both"/>
              <w:outlineLvl w:val="1"/>
              <w:rPr>
                <w:sz w:val="22"/>
                <w:szCs w:val="22"/>
              </w:rPr>
            </w:pPr>
            <w:proofErr w:type="spellStart"/>
            <w:r>
              <w:rPr>
                <w:sz w:val="22"/>
                <w:szCs w:val="22"/>
              </w:rPr>
              <w:t>Flanšinės</w:t>
            </w:r>
            <w:proofErr w:type="spellEnd"/>
            <w:r w:rsidR="002A42AE">
              <w:rPr>
                <w:sz w:val="22"/>
                <w:szCs w:val="22"/>
              </w:rPr>
              <w:t xml:space="preserve"> jungtys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CBA4D74"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23A40AC" w14:textId="77777777" w:rsidR="00631319" w:rsidRDefault="00631319">
            <w:pPr>
              <w:pStyle w:val="linija"/>
              <w:tabs>
                <w:tab w:val="left" w:pos="1000"/>
                <w:tab w:val="left" w:pos="1560"/>
              </w:tabs>
              <w:ind w:left="0" w:hanging="2"/>
              <w:jc w:val="center"/>
              <w:outlineLvl w:val="1"/>
              <w:rPr>
                <w:sz w:val="22"/>
                <w:szCs w:val="22"/>
              </w:rPr>
            </w:pPr>
          </w:p>
        </w:tc>
      </w:tr>
      <w:tr w:rsidR="00631319" w14:paraId="599D1CB9"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4FD2FBE4" w14:textId="77777777" w:rsidR="00631319" w:rsidRDefault="002A42AE">
            <w:pPr>
              <w:pStyle w:val="linija"/>
              <w:tabs>
                <w:tab w:val="left" w:pos="1000"/>
                <w:tab w:val="left" w:pos="1560"/>
              </w:tabs>
              <w:ind w:left="0" w:hanging="2"/>
              <w:jc w:val="both"/>
              <w:outlineLvl w:val="1"/>
              <w:rPr>
                <w:sz w:val="22"/>
                <w:szCs w:val="22"/>
              </w:rPr>
            </w:pPr>
            <w:r>
              <w:rPr>
                <w:sz w:val="22"/>
                <w:szCs w:val="22"/>
              </w:rPr>
              <w:t>16.</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6C163C22" w14:textId="77777777" w:rsidR="00631319" w:rsidRDefault="002A42AE">
            <w:pPr>
              <w:pStyle w:val="linija"/>
              <w:tabs>
                <w:tab w:val="left" w:pos="1000"/>
                <w:tab w:val="left" w:pos="1560"/>
              </w:tabs>
              <w:ind w:left="0" w:hanging="2"/>
              <w:jc w:val="both"/>
              <w:outlineLvl w:val="1"/>
              <w:rPr>
                <w:sz w:val="22"/>
                <w:szCs w:val="22"/>
              </w:rPr>
            </w:pPr>
            <w:r>
              <w:rPr>
                <w:sz w:val="22"/>
                <w:szCs w:val="22"/>
              </w:rPr>
              <w:t>Medžiaga</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2C0DCA2E" w14:textId="2CF4508D" w:rsidR="00631319" w:rsidRDefault="00F278A6">
            <w:pPr>
              <w:pStyle w:val="linija"/>
              <w:tabs>
                <w:tab w:val="left" w:pos="1000"/>
                <w:tab w:val="left" w:pos="1560"/>
              </w:tabs>
              <w:ind w:left="0" w:hanging="2"/>
              <w:jc w:val="center"/>
              <w:outlineLvl w:val="1"/>
              <w:rPr>
                <w:sz w:val="22"/>
                <w:szCs w:val="22"/>
              </w:rPr>
            </w:pPr>
            <w:r>
              <w:rPr>
                <w:sz w:val="22"/>
                <w:szCs w:val="22"/>
              </w:rPr>
              <w:t>Nerūdijantis</w:t>
            </w:r>
            <w:r w:rsidR="002A42AE">
              <w:rPr>
                <w:sz w:val="22"/>
                <w:szCs w:val="22"/>
              </w:rPr>
              <w:t xml:space="preserve"> plienas ar </w:t>
            </w:r>
            <w:r>
              <w:rPr>
                <w:sz w:val="22"/>
                <w:szCs w:val="22"/>
              </w:rPr>
              <w:t>l</w:t>
            </w:r>
            <w:r w:rsidR="002A42AE">
              <w:rPr>
                <w:sz w:val="22"/>
                <w:szCs w:val="22"/>
              </w:rPr>
              <w:t>ygiaverčių savybių</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8121ADB" w14:textId="77777777" w:rsidR="00631319" w:rsidRDefault="00631319">
            <w:pPr>
              <w:pStyle w:val="linija"/>
              <w:tabs>
                <w:tab w:val="left" w:pos="1000"/>
                <w:tab w:val="left" w:pos="1560"/>
              </w:tabs>
              <w:ind w:left="0" w:hanging="2"/>
              <w:jc w:val="center"/>
              <w:outlineLvl w:val="1"/>
              <w:rPr>
                <w:sz w:val="22"/>
                <w:szCs w:val="22"/>
              </w:rPr>
            </w:pPr>
          </w:p>
        </w:tc>
      </w:tr>
      <w:tr w:rsidR="00631319" w14:paraId="3A99ACC5" w14:textId="77777777">
        <w:tc>
          <w:tcPr>
            <w:tcW w:w="7627" w:type="dxa"/>
            <w:gridSpan w:val="3"/>
            <w:tcBorders>
              <w:top w:val="single" w:sz="4" w:space="0" w:color="000000"/>
              <w:left w:val="single" w:sz="4" w:space="0" w:color="000000"/>
              <w:bottom w:val="single" w:sz="4" w:space="0" w:color="000000"/>
              <w:right w:val="single" w:sz="4" w:space="0" w:color="000000"/>
            </w:tcBorders>
            <w:shd w:val="clear" w:color="auto" w:fill="auto"/>
          </w:tcPr>
          <w:p w14:paraId="7B63C4E3" w14:textId="77777777" w:rsidR="00631319" w:rsidRDefault="002A42AE">
            <w:pPr>
              <w:pStyle w:val="linija"/>
              <w:tabs>
                <w:tab w:val="left" w:pos="1000"/>
                <w:tab w:val="left" w:pos="1560"/>
              </w:tabs>
              <w:ind w:left="0" w:hanging="2"/>
              <w:jc w:val="center"/>
              <w:outlineLvl w:val="1"/>
              <w:rPr>
                <w:sz w:val="22"/>
                <w:szCs w:val="22"/>
              </w:rPr>
            </w:pPr>
            <w:r>
              <w:rPr>
                <w:sz w:val="22"/>
                <w:szCs w:val="22"/>
              </w:rPr>
              <w:t>Reikalavimai magnetiniam filtrui</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3D8536F2" w14:textId="77777777" w:rsidR="00631319" w:rsidRDefault="00631319">
            <w:pPr>
              <w:pStyle w:val="linija"/>
              <w:tabs>
                <w:tab w:val="left" w:pos="1000"/>
                <w:tab w:val="left" w:pos="1560"/>
              </w:tabs>
              <w:ind w:left="0" w:hanging="2"/>
              <w:jc w:val="center"/>
              <w:outlineLvl w:val="1"/>
              <w:rPr>
                <w:sz w:val="22"/>
                <w:szCs w:val="22"/>
              </w:rPr>
            </w:pPr>
          </w:p>
        </w:tc>
      </w:tr>
      <w:tr w:rsidR="00631319" w14:paraId="11DA3D65"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3485C6A7" w14:textId="77777777" w:rsidR="00631319" w:rsidRDefault="002A42AE">
            <w:pPr>
              <w:pStyle w:val="linija"/>
              <w:tabs>
                <w:tab w:val="left" w:pos="1000"/>
                <w:tab w:val="left" w:pos="1560"/>
              </w:tabs>
              <w:ind w:left="0" w:hanging="2"/>
              <w:jc w:val="both"/>
              <w:outlineLvl w:val="1"/>
              <w:rPr>
                <w:sz w:val="22"/>
                <w:szCs w:val="22"/>
              </w:rPr>
            </w:pPr>
            <w:r>
              <w:rPr>
                <w:sz w:val="22"/>
                <w:szCs w:val="22"/>
              </w:rPr>
              <w:t>17.</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0B22BA48" w14:textId="77777777" w:rsidR="00631319" w:rsidRDefault="002A42AE">
            <w:pPr>
              <w:pStyle w:val="linija"/>
              <w:tabs>
                <w:tab w:val="left" w:pos="1000"/>
                <w:tab w:val="left" w:pos="1560"/>
              </w:tabs>
              <w:ind w:left="0" w:hanging="2"/>
              <w:jc w:val="both"/>
              <w:outlineLvl w:val="1"/>
              <w:rPr>
                <w:sz w:val="22"/>
                <w:szCs w:val="22"/>
              </w:rPr>
            </w:pPr>
            <w:r>
              <w:rPr>
                <w:sz w:val="22"/>
                <w:szCs w:val="22"/>
              </w:rPr>
              <w:t>Magnetinis filtras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E5105D1" w14:textId="77777777" w:rsidR="00631319" w:rsidRDefault="002A42AE">
            <w:pPr>
              <w:pStyle w:val="linija"/>
              <w:tabs>
                <w:tab w:val="left" w:pos="1000"/>
                <w:tab w:val="left" w:pos="1560"/>
              </w:tabs>
              <w:ind w:left="0" w:hanging="2"/>
              <w:jc w:val="center"/>
              <w:outlineLvl w:val="1"/>
              <w:rPr>
                <w:sz w:val="22"/>
                <w:szCs w:val="22"/>
              </w:rPr>
            </w:pPr>
            <w:r>
              <w:rPr>
                <w:sz w:val="22"/>
                <w:szCs w:val="22"/>
              </w:rPr>
              <w:t>Privalomas</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1558FC78" w14:textId="77777777" w:rsidR="00631319" w:rsidRDefault="00631319">
            <w:pPr>
              <w:pStyle w:val="linija"/>
              <w:tabs>
                <w:tab w:val="left" w:pos="1000"/>
                <w:tab w:val="left" w:pos="1560"/>
              </w:tabs>
              <w:ind w:left="0" w:hanging="2"/>
              <w:jc w:val="center"/>
              <w:outlineLvl w:val="1"/>
              <w:rPr>
                <w:sz w:val="22"/>
                <w:szCs w:val="22"/>
              </w:rPr>
            </w:pPr>
          </w:p>
        </w:tc>
      </w:tr>
    </w:tbl>
    <w:p w14:paraId="7C720F33" w14:textId="77777777" w:rsidR="00631319" w:rsidRDefault="00631319">
      <w:pPr>
        <w:jc w:val="both"/>
        <w:rPr>
          <w:color w:val="000000"/>
          <w:sz w:val="24"/>
          <w:szCs w:val="24"/>
        </w:rPr>
      </w:pPr>
    </w:p>
    <w:p w14:paraId="3EBE0A9E" w14:textId="77777777" w:rsidR="00631319" w:rsidRDefault="002A42AE">
      <w:pPr>
        <w:ind w:firstLine="720"/>
        <w:jc w:val="both"/>
        <w:rPr>
          <w:color w:val="000000"/>
          <w:sz w:val="24"/>
          <w:szCs w:val="24"/>
        </w:rPr>
      </w:pPr>
      <w:r>
        <w:rPr>
          <w:color w:val="000000"/>
          <w:sz w:val="24"/>
          <w:szCs w:val="24"/>
        </w:rPr>
        <w:t>Kartu su pasiūlymu pateikiami šie dokumentai:</w:t>
      </w:r>
    </w:p>
    <w:tbl>
      <w:tblPr>
        <w:tblW w:w="9889" w:type="dxa"/>
        <w:tblLook w:val="0000" w:firstRow="0" w:lastRow="0" w:firstColumn="0" w:lastColumn="0" w:noHBand="0" w:noVBand="0"/>
      </w:tblPr>
      <w:tblGrid>
        <w:gridCol w:w="816"/>
        <w:gridCol w:w="7088"/>
        <w:gridCol w:w="1985"/>
      </w:tblGrid>
      <w:tr w:rsidR="00631319" w14:paraId="29FEB1CB"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1BAA293D" w14:textId="77777777" w:rsidR="00631319" w:rsidRDefault="002A42AE">
            <w:pPr>
              <w:jc w:val="center"/>
              <w:rPr>
                <w:color w:val="000000"/>
              </w:rPr>
            </w:pPr>
            <w:proofErr w:type="spellStart"/>
            <w:r>
              <w:rPr>
                <w:b/>
                <w:color w:val="000000"/>
              </w:rPr>
              <w:t>Eil.Nr</w:t>
            </w:r>
            <w:proofErr w:type="spellEnd"/>
            <w:r>
              <w:rPr>
                <w:b/>
                <w:color w:val="000000"/>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69FCDAD4" w14:textId="77777777" w:rsidR="00631319" w:rsidRDefault="002A42AE">
            <w:pPr>
              <w:jc w:val="center"/>
              <w:rPr>
                <w:color w:val="000000"/>
              </w:rPr>
            </w:pPr>
            <w:r>
              <w:rPr>
                <w:b/>
                <w:color w:val="000000"/>
              </w:rPr>
              <w:t>Pateiktų dokumentų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463F6C5" w14:textId="77777777" w:rsidR="00631319" w:rsidRDefault="002A42AE">
            <w:pPr>
              <w:jc w:val="center"/>
              <w:rPr>
                <w:color w:val="000000"/>
              </w:rPr>
            </w:pPr>
            <w:r>
              <w:rPr>
                <w:b/>
                <w:color w:val="000000"/>
              </w:rPr>
              <w:t>Dokumento puslapių skaičius</w:t>
            </w:r>
          </w:p>
        </w:tc>
      </w:tr>
      <w:tr w:rsidR="00631319" w14:paraId="051F627D"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2AF78480" w14:textId="77777777" w:rsidR="00631319" w:rsidRDefault="002A42AE">
            <w:pPr>
              <w:tabs>
                <w:tab w:val="left" w:pos="360"/>
              </w:tabs>
              <w:rPr>
                <w:color w:val="000000"/>
              </w:rPr>
            </w:pPr>
            <w:r>
              <w:rPr>
                <w:color w:val="000000"/>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74A2EE79" w14:textId="77777777" w:rsidR="00631319" w:rsidRDefault="002A42AE">
            <w:pPr>
              <w:jc w:val="both"/>
              <w:rPr>
                <w:color w:val="000000"/>
              </w:rPr>
            </w:pPr>
            <w:r>
              <w:rPr>
                <w:color w:val="000000"/>
              </w:rPr>
              <w:t>Įgaliojimas pasirašyti pasiūlymą (ir pirkimo – pardavimo sutartį) (jei pasiūlymą  pasirašo  ne  Tiekėjo  (juridinio asmens)  vadovas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9A39F34" w14:textId="77777777" w:rsidR="00631319" w:rsidRDefault="00631319">
            <w:pPr>
              <w:jc w:val="both"/>
              <w:rPr>
                <w:color w:val="000000"/>
              </w:rPr>
            </w:pPr>
          </w:p>
        </w:tc>
      </w:tr>
      <w:tr w:rsidR="00631319" w14:paraId="7E9957AF"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20120BA9" w14:textId="77777777" w:rsidR="00631319" w:rsidRDefault="002A42AE">
            <w:pPr>
              <w:tabs>
                <w:tab w:val="left" w:pos="360"/>
              </w:tabs>
              <w:rPr>
                <w:color w:val="000000"/>
              </w:rPr>
            </w:pPr>
            <w:r>
              <w:rPr>
                <w:color w:val="000000"/>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6F561959" w14:textId="77777777" w:rsidR="00631319" w:rsidRDefault="002A42AE">
            <w:pPr>
              <w:jc w:val="both"/>
              <w:rPr>
                <w:color w:val="000000"/>
              </w:rPr>
            </w:pPr>
            <w:r>
              <w:rPr>
                <w:color w:val="000000"/>
              </w:rPr>
              <w:t>Nurodytus minimalius bendruosius tiekėjų kvalifikacijos reikalavimus (3.1.1.1 punkte) pagrindžiantys dokumentai arba kvalifikacijos reikalavimų atitikties deklaracija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5176C0F" w14:textId="77777777" w:rsidR="00631319" w:rsidRDefault="00631319">
            <w:pPr>
              <w:jc w:val="both"/>
              <w:rPr>
                <w:color w:val="000000"/>
              </w:rPr>
            </w:pPr>
          </w:p>
        </w:tc>
      </w:tr>
      <w:tr w:rsidR="00631319" w14:paraId="1BBB75B4"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5BC5C56A" w14:textId="77777777" w:rsidR="00631319" w:rsidRDefault="002A42AE">
            <w:pPr>
              <w:tabs>
                <w:tab w:val="left" w:pos="360"/>
              </w:tabs>
              <w:rPr>
                <w:color w:val="000000"/>
              </w:rPr>
            </w:pPr>
            <w:r>
              <w:rPr>
                <w:color w:val="000000"/>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4D3362A0" w14:textId="77777777" w:rsidR="00631319" w:rsidRDefault="002A42AE">
            <w:pPr>
              <w:jc w:val="both"/>
              <w:rPr>
                <w:color w:val="000000"/>
              </w:rPr>
            </w:pPr>
            <w:r>
              <w:rPr>
                <w:color w:val="000000"/>
              </w:rPr>
              <w:t>Nurodytus minimalius techninių ir profesinių pajėgumų reikalavimus (3.1.2.1-3.1.2.3 punktuose pagrindžiantys dokumentai – tiekėjo deklaracija ir kiti)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75B7C46" w14:textId="77777777" w:rsidR="00631319" w:rsidRDefault="00631319">
            <w:pPr>
              <w:jc w:val="both"/>
              <w:rPr>
                <w:color w:val="000000"/>
              </w:rPr>
            </w:pPr>
          </w:p>
        </w:tc>
      </w:tr>
      <w:tr w:rsidR="00631319" w14:paraId="0AF01D45"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019F3FEE" w14:textId="77777777" w:rsidR="00631319" w:rsidRDefault="002A42AE">
            <w:pPr>
              <w:tabs>
                <w:tab w:val="left" w:pos="360"/>
              </w:tabs>
              <w:rPr>
                <w:color w:val="000000"/>
              </w:rPr>
            </w:pPr>
            <w:r>
              <w:rPr>
                <w:color w:val="000000"/>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55643027" w14:textId="77777777" w:rsidR="00631319" w:rsidRDefault="002A42AE">
            <w:pPr>
              <w:jc w:val="both"/>
              <w:rPr>
                <w:color w:val="000000"/>
              </w:rPr>
            </w:pPr>
            <w:r>
              <w:rPr>
                <w:color w:val="000000"/>
              </w:rPr>
              <w:t>Kita konkurso  sąlygose  prašoma  informacija  ir (ar) dokumentai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F9825D3" w14:textId="77777777" w:rsidR="00631319" w:rsidRDefault="00631319">
            <w:pPr>
              <w:jc w:val="both"/>
              <w:rPr>
                <w:color w:val="000000"/>
              </w:rPr>
            </w:pPr>
          </w:p>
        </w:tc>
      </w:tr>
      <w:tr w:rsidR="00631319" w14:paraId="5EAC78FE" w14:textId="77777777">
        <w:tc>
          <w:tcPr>
            <w:tcW w:w="9889" w:type="dxa"/>
            <w:gridSpan w:val="3"/>
            <w:tcBorders>
              <w:top w:val="single" w:sz="4" w:space="0" w:color="000000"/>
              <w:left w:val="single" w:sz="4" w:space="0" w:color="000000"/>
              <w:bottom w:val="single" w:sz="4" w:space="0" w:color="000000"/>
              <w:right w:val="single" w:sz="4" w:space="0" w:color="000000"/>
            </w:tcBorders>
            <w:shd w:val="clear" w:color="auto" w:fill="auto"/>
          </w:tcPr>
          <w:p w14:paraId="389F9F3B" w14:textId="77777777" w:rsidR="00631319" w:rsidRDefault="00631319">
            <w:pPr>
              <w:jc w:val="both"/>
              <w:rPr>
                <w:color w:val="000000"/>
              </w:rPr>
            </w:pPr>
          </w:p>
        </w:tc>
      </w:tr>
      <w:tr w:rsidR="00631319" w14:paraId="3EA194F2" w14:textId="77777777">
        <w:tc>
          <w:tcPr>
            <w:tcW w:w="9889" w:type="dxa"/>
            <w:gridSpan w:val="3"/>
            <w:tcBorders>
              <w:top w:val="single" w:sz="4" w:space="0" w:color="000000"/>
              <w:left w:val="single" w:sz="4" w:space="0" w:color="000000"/>
              <w:bottom w:val="single" w:sz="4" w:space="0" w:color="000000"/>
              <w:right w:val="single" w:sz="4" w:space="0" w:color="000000"/>
            </w:tcBorders>
            <w:shd w:val="clear" w:color="auto" w:fill="auto"/>
          </w:tcPr>
          <w:p w14:paraId="19AA8AF5" w14:textId="77777777" w:rsidR="00631319" w:rsidRDefault="00631319">
            <w:pPr>
              <w:jc w:val="both"/>
              <w:rPr>
                <w:color w:val="000000"/>
              </w:rPr>
            </w:pPr>
          </w:p>
        </w:tc>
      </w:tr>
    </w:tbl>
    <w:p w14:paraId="57DBEDBE" w14:textId="77777777" w:rsidR="00631319" w:rsidRDefault="00631319">
      <w:pPr>
        <w:jc w:val="both"/>
        <w:rPr>
          <w:color w:val="000000"/>
          <w:sz w:val="24"/>
          <w:szCs w:val="24"/>
        </w:rPr>
      </w:pPr>
    </w:p>
    <w:p w14:paraId="2B3C6618" w14:textId="77777777" w:rsidR="00631319" w:rsidRDefault="00631319">
      <w:pPr>
        <w:jc w:val="both"/>
        <w:rPr>
          <w:color w:val="000000"/>
          <w:sz w:val="24"/>
          <w:szCs w:val="24"/>
        </w:rPr>
      </w:pPr>
    </w:p>
    <w:p w14:paraId="472578EA" w14:textId="77777777" w:rsidR="00631319" w:rsidRDefault="00631319">
      <w:pPr>
        <w:jc w:val="both"/>
        <w:rPr>
          <w:color w:val="000000"/>
          <w:sz w:val="24"/>
          <w:szCs w:val="24"/>
        </w:rPr>
      </w:pPr>
    </w:p>
    <w:p w14:paraId="039C8CD1" w14:textId="77777777" w:rsidR="00631319" w:rsidRDefault="002A42AE">
      <w:pPr>
        <w:jc w:val="both"/>
        <w:rPr>
          <w:color w:val="000000"/>
          <w:sz w:val="24"/>
          <w:szCs w:val="24"/>
        </w:rPr>
      </w:pPr>
      <w:r>
        <w:rPr>
          <w:color w:val="000000"/>
          <w:sz w:val="24"/>
          <w:szCs w:val="24"/>
        </w:rPr>
        <w:t>Pasiūlymas galioja iki 20 __-___-___ d.</w:t>
      </w:r>
    </w:p>
    <w:p w14:paraId="27D2DF4E" w14:textId="77777777" w:rsidR="00631319" w:rsidRDefault="00631319">
      <w:pPr>
        <w:rPr>
          <w:color w:val="000000"/>
          <w:sz w:val="16"/>
          <w:szCs w:val="16"/>
        </w:rPr>
      </w:pPr>
    </w:p>
    <w:p w14:paraId="5FCD81B6" w14:textId="77777777" w:rsidR="00631319" w:rsidRDefault="002A42AE">
      <w:pPr>
        <w:tabs>
          <w:tab w:val="left" w:pos="1701"/>
        </w:tabs>
        <w:spacing w:before="120"/>
        <w:jc w:val="both"/>
        <w:rPr>
          <w:color w:val="000000"/>
          <w:sz w:val="24"/>
          <w:szCs w:val="24"/>
        </w:rPr>
      </w:pPr>
      <w:r>
        <w:rPr>
          <w:color w:val="000000"/>
          <w:sz w:val="24"/>
          <w:szCs w:val="24"/>
        </w:rPr>
        <w:lastRenderedPageBreak/>
        <w:t>Aš, žemiau pasirašęs (-</w:t>
      </w:r>
      <w:proofErr w:type="spellStart"/>
      <w:r>
        <w:rPr>
          <w:color w:val="000000"/>
          <w:sz w:val="24"/>
          <w:szCs w:val="24"/>
        </w:rPr>
        <w:t>iusi</w:t>
      </w:r>
      <w:proofErr w:type="spellEnd"/>
      <w:r>
        <w:rPr>
          <w:color w:val="000000"/>
          <w:sz w:val="24"/>
          <w:szCs w:val="24"/>
        </w:rPr>
        <w:t xml:space="preserve">), patvirtinu, kad visa mūsų pasiūlyme pateikta informacija yra teisinga ir kad mes nenuslėpėme jokios informacijos, kurią buvo prašoma pateikti konkurso dalyvius.    </w:t>
      </w:r>
    </w:p>
    <w:p w14:paraId="69F5FCCE" w14:textId="77777777" w:rsidR="00631319" w:rsidRDefault="002A42AE">
      <w:pP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1CF054F0" w14:textId="77777777" w:rsidR="00631319" w:rsidRDefault="002A42AE">
      <w:pP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W w:w="9219" w:type="dxa"/>
        <w:tblLook w:val="0000" w:firstRow="0" w:lastRow="0" w:firstColumn="0" w:lastColumn="0" w:noHBand="0" w:noVBand="0"/>
      </w:tblPr>
      <w:tblGrid>
        <w:gridCol w:w="3828"/>
        <w:gridCol w:w="240"/>
        <w:gridCol w:w="1680"/>
        <w:gridCol w:w="239"/>
        <w:gridCol w:w="3232"/>
      </w:tblGrid>
      <w:tr w:rsidR="00631319" w14:paraId="158E2EA9" w14:textId="77777777">
        <w:tc>
          <w:tcPr>
            <w:tcW w:w="3828" w:type="dxa"/>
            <w:tcBorders>
              <w:bottom w:val="single" w:sz="4" w:space="0" w:color="000000"/>
            </w:tcBorders>
            <w:shd w:val="clear" w:color="auto" w:fill="auto"/>
          </w:tcPr>
          <w:p w14:paraId="4AF73675" w14:textId="77777777" w:rsidR="00631319" w:rsidRDefault="00631319">
            <w:pPr>
              <w:spacing w:line="360" w:lineRule="auto"/>
              <w:rPr>
                <w:color w:val="808080"/>
                <w:sz w:val="22"/>
                <w:szCs w:val="22"/>
              </w:rPr>
            </w:pPr>
          </w:p>
        </w:tc>
        <w:tc>
          <w:tcPr>
            <w:tcW w:w="240" w:type="dxa"/>
            <w:shd w:val="clear" w:color="auto" w:fill="auto"/>
          </w:tcPr>
          <w:p w14:paraId="08F0F3FC" w14:textId="77777777" w:rsidR="00631319" w:rsidRDefault="00631319">
            <w:pPr>
              <w:spacing w:line="360" w:lineRule="auto"/>
              <w:rPr>
                <w:color w:val="000000"/>
                <w:sz w:val="22"/>
                <w:szCs w:val="22"/>
              </w:rPr>
            </w:pPr>
          </w:p>
        </w:tc>
        <w:tc>
          <w:tcPr>
            <w:tcW w:w="1680" w:type="dxa"/>
            <w:tcBorders>
              <w:bottom w:val="single" w:sz="4" w:space="0" w:color="000000"/>
            </w:tcBorders>
            <w:shd w:val="clear" w:color="auto" w:fill="auto"/>
          </w:tcPr>
          <w:p w14:paraId="1ECCB6FB" w14:textId="77777777" w:rsidR="00631319" w:rsidRDefault="00631319">
            <w:pPr>
              <w:spacing w:line="360" w:lineRule="auto"/>
              <w:jc w:val="center"/>
              <w:rPr>
                <w:color w:val="C0C0C0"/>
                <w:sz w:val="22"/>
                <w:szCs w:val="22"/>
              </w:rPr>
            </w:pPr>
          </w:p>
        </w:tc>
        <w:tc>
          <w:tcPr>
            <w:tcW w:w="239" w:type="dxa"/>
            <w:shd w:val="clear" w:color="auto" w:fill="auto"/>
          </w:tcPr>
          <w:p w14:paraId="2E948A02" w14:textId="77777777" w:rsidR="00631319" w:rsidRDefault="00631319">
            <w:pPr>
              <w:spacing w:line="360" w:lineRule="auto"/>
              <w:rPr>
                <w:color w:val="000000"/>
                <w:sz w:val="22"/>
                <w:szCs w:val="22"/>
              </w:rPr>
            </w:pPr>
          </w:p>
        </w:tc>
        <w:tc>
          <w:tcPr>
            <w:tcW w:w="3232" w:type="dxa"/>
            <w:tcBorders>
              <w:bottom w:val="single" w:sz="4" w:space="0" w:color="000000"/>
            </w:tcBorders>
            <w:shd w:val="clear" w:color="auto" w:fill="auto"/>
          </w:tcPr>
          <w:p w14:paraId="137F4BDE" w14:textId="77777777" w:rsidR="00631319" w:rsidRDefault="00631319">
            <w:pPr>
              <w:spacing w:line="360" w:lineRule="auto"/>
              <w:jc w:val="right"/>
              <w:rPr>
                <w:color w:val="808080"/>
                <w:sz w:val="22"/>
                <w:szCs w:val="22"/>
              </w:rPr>
            </w:pPr>
          </w:p>
        </w:tc>
      </w:tr>
      <w:tr w:rsidR="00631319" w14:paraId="22F798FE" w14:textId="77777777">
        <w:tc>
          <w:tcPr>
            <w:tcW w:w="3828" w:type="dxa"/>
            <w:tcBorders>
              <w:top w:val="single" w:sz="4" w:space="0" w:color="000000"/>
            </w:tcBorders>
            <w:shd w:val="clear" w:color="auto" w:fill="auto"/>
          </w:tcPr>
          <w:p w14:paraId="0AA0C6EA" w14:textId="77777777" w:rsidR="00631319" w:rsidRDefault="002A42AE">
            <w:pPr>
              <w:rPr>
                <w:color w:val="808080"/>
              </w:rPr>
            </w:pPr>
            <w:r>
              <w:rPr>
                <w:i/>
                <w:color w:val="808080"/>
              </w:rPr>
              <w:t>Tiekėjo vadovo arba jo įgalioto asmens pareigos</w:t>
            </w:r>
          </w:p>
        </w:tc>
        <w:tc>
          <w:tcPr>
            <w:tcW w:w="240" w:type="dxa"/>
            <w:shd w:val="clear" w:color="auto" w:fill="auto"/>
          </w:tcPr>
          <w:p w14:paraId="54FBB75A" w14:textId="77777777" w:rsidR="00631319" w:rsidRDefault="00631319">
            <w:pPr>
              <w:spacing w:line="360" w:lineRule="auto"/>
              <w:rPr>
                <w:color w:val="000000"/>
              </w:rPr>
            </w:pPr>
          </w:p>
        </w:tc>
        <w:tc>
          <w:tcPr>
            <w:tcW w:w="1680" w:type="dxa"/>
            <w:tcBorders>
              <w:top w:val="single" w:sz="4" w:space="0" w:color="000000"/>
            </w:tcBorders>
            <w:shd w:val="clear" w:color="auto" w:fill="auto"/>
          </w:tcPr>
          <w:p w14:paraId="57B5E850" w14:textId="77777777" w:rsidR="00631319" w:rsidRDefault="002A42AE">
            <w:pPr>
              <w:spacing w:line="360" w:lineRule="auto"/>
              <w:jc w:val="center"/>
              <w:rPr>
                <w:color w:val="C0C0C0"/>
              </w:rPr>
            </w:pPr>
            <w:r>
              <w:rPr>
                <w:i/>
                <w:color w:val="C0C0C0"/>
              </w:rPr>
              <w:t>parašas</w:t>
            </w:r>
          </w:p>
        </w:tc>
        <w:tc>
          <w:tcPr>
            <w:tcW w:w="239" w:type="dxa"/>
            <w:shd w:val="clear" w:color="auto" w:fill="auto"/>
          </w:tcPr>
          <w:p w14:paraId="789E1F20" w14:textId="77777777" w:rsidR="00631319" w:rsidRDefault="00631319">
            <w:pPr>
              <w:spacing w:line="360" w:lineRule="auto"/>
              <w:rPr>
                <w:color w:val="000000"/>
              </w:rPr>
            </w:pPr>
          </w:p>
        </w:tc>
        <w:tc>
          <w:tcPr>
            <w:tcW w:w="3232" w:type="dxa"/>
            <w:tcBorders>
              <w:top w:val="single" w:sz="4" w:space="0" w:color="000000"/>
            </w:tcBorders>
            <w:shd w:val="clear" w:color="auto" w:fill="auto"/>
          </w:tcPr>
          <w:p w14:paraId="651CF533" w14:textId="77777777" w:rsidR="00631319" w:rsidRDefault="002A42AE">
            <w:pPr>
              <w:spacing w:line="360" w:lineRule="auto"/>
              <w:jc w:val="right"/>
              <w:rPr>
                <w:color w:val="808080"/>
              </w:rPr>
            </w:pPr>
            <w:r>
              <w:rPr>
                <w:i/>
                <w:color w:val="808080"/>
              </w:rPr>
              <w:t>Vardas Pavardė</w:t>
            </w:r>
          </w:p>
        </w:tc>
      </w:tr>
    </w:tbl>
    <w:p w14:paraId="0FB51E98" w14:textId="77777777" w:rsidR="00631319" w:rsidRDefault="002A42AE">
      <w:pPr>
        <w:tabs>
          <w:tab w:val="left" w:pos="1560"/>
        </w:tabs>
        <w:jc w:val="right"/>
        <w:rPr>
          <w:color w:val="000000"/>
          <w:sz w:val="22"/>
          <w:szCs w:val="22"/>
        </w:rPr>
      </w:pPr>
      <w:r>
        <w:br w:type="page"/>
      </w:r>
      <w:bookmarkStart w:id="28" w:name="_1pxezwc"/>
      <w:bookmarkEnd w:id="28"/>
      <w:r>
        <w:rPr>
          <w:b/>
          <w:color w:val="000000"/>
          <w:sz w:val="22"/>
          <w:szCs w:val="22"/>
        </w:rPr>
        <w:lastRenderedPageBreak/>
        <w:t>UAB „Meškėnas“</w:t>
      </w:r>
    </w:p>
    <w:p w14:paraId="32636A49" w14:textId="77777777" w:rsidR="00631319" w:rsidRDefault="002A42AE">
      <w:pP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2AF14DC9" w14:textId="77777777" w:rsidR="00631319" w:rsidRDefault="002A42AE">
      <w:pP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641D4A4" w14:textId="77777777" w:rsidR="00631319" w:rsidRDefault="002A42AE">
      <w:pPr>
        <w:ind w:right="-178"/>
        <w:jc w:val="center"/>
        <w:rPr>
          <w:color w:val="000000"/>
          <w:sz w:val="22"/>
          <w:szCs w:val="22"/>
        </w:rPr>
      </w:pPr>
      <w:r>
        <w:rPr>
          <w:i/>
          <w:color w:val="000000"/>
          <w:sz w:val="22"/>
          <w:szCs w:val="22"/>
        </w:rPr>
        <w:t>(tiekėjo pavadinimas, kodas, kontaktinė informacija)</w:t>
      </w:r>
    </w:p>
    <w:p w14:paraId="26874908" w14:textId="77777777" w:rsidR="00631319" w:rsidRDefault="00631319">
      <w:pPr>
        <w:ind w:right="-178"/>
        <w:rPr>
          <w:color w:val="000000"/>
          <w:sz w:val="22"/>
          <w:szCs w:val="22"/>
        </w:rPr>
      </w:pPr>
    </w:p>
    <w:p w14:paraId="2F098D40" w14:textId="77777777" w:rsidR="00631319" w:rsidRDefault="002A42AE">
      <w:pPr>
        <w:jc w:val="both"/>
        <w:rPr>
          <w:color w:val="000000"/>
          <w:sz w:val="22"/>
          <w:szCs w:val="22"/>
        </w:rPr>
      </w:pPr>
      <w:r>
        <w:rPr>
          <w:b/>
          <w:color w:val="000000"/>
          <w:sz w:val="22"/>
          <w:szCs w:val="22"/>
        </w:rPr>
        <w:t>UAB „Meškėnas“</w:t>
      </w:r>
      <w:r>
        <w:rPr>
          <w:color w:val="000000"/>
          <w:sz w:val="22"/>
          <w:szCs w:val="22"/>
        </w:rPr>
        <w:t xml:space="preserve"> </w:t>
      </w:r>
    </w:p>
    <w:p w14:paraId="1C7CA5D2" w14:textId="77777777" w:rsidR="00631319" w:rsidRDefault="002A42AE">
      <w:pPr>
        <w:ind w:right="-178"/>
        <w:rPr>
          <w:color w:val="000000"/>
          <w:sz w:val="22"/>
          <w:szCs w:val="22"/>
        </w:rPr>
      </w:pPr>
      <w:r>
        <w:rPr>
          <w:color w:val="000000"/>
          <w:sz w:val="22"/>
          <w:szCs w:val="22"/>
        </w:rPr>
        <w:t>Vilnius, Gedimino pr. 44A-101</w:t>
      </w:r>
    </w:p>
    <w:p w14:paraId="74F22D65" w14:textId="77777777" w:rsidR="00631319" w:rsidRDefault="002A42AE">
      <w:pPr>
        <w:ind w:right="-178"/>
        <w:rPr>
          <w:color w:val="000000"/>
          <w:sz w:val="22"/>
          <w:szCs w:val="22"/>
        </w:rPr>
      </w:pPr>
      <w:r>
        <w:rPr>
          <w:color w:val="000000"/>
          <w:sz w:val="22"/>
          <w:szCs w:val="22"/>
        </w:rPr>
        <w:t>Įmonės kodas 133227469</w:t>
      </w:r>
    </w:p>
    <w:p w14:paraId="09C4802B" w14:textId="77777777" w:rsidR="00631319" w:rsidRDefault="002A42AE">
      <w:pPr>
        <w:shd w:val="clear" w:color="auto" w:fill="FFFFFF"/>
        <w:rPr>
          <w:color w:val="000000"/>
          <w:sz w:val="22"/>
          <w:szCs w:val="22"/>
        </w:rPr>
      </w:pPr>
      <w:r>
        <w:rPr>
          <w:color w:val="000000"/>
          <w:sz w:val="22"/>
          <w:szCs w:val="22"/>
        </w:rPr>
        <w:t>tel.:  ++ 370 37 20 20 73</w:t>
      </w:r>
    </w:p>
    <w:p w14:paraId="5275AA7E" w14:textId="77777777" w:rsidR="00631319" w:rsidRDefault="002A42AE">
      <w:pPr>
        <w:shd w:val="clear" w:color="auto" w:fill="FFFFFF"/>
        <w:rPr>
          <w:color w:val="000000"/>
          <w:sz w:val="22"/>
          <w:szCs w:val="22"/>
        </w:rPr>
      </w:pPr>
      <w:r>
        <w:rPr>
          <w:color w:val="000000"/>
          <w:sz w:val="22"/>
          <w:szCs w:val="22"/>
        </w:rPr>
        <w:t xml:space="preserve">el. p. </w:t>
      </w:r>
      <w:hyperlink r:id="rId13">
        <w:r>
          <w:rPr>
            <w:rStyle w:val="InternetLink"/>
            <w:sz w:val="22"/>
            <w:szCs w:val="22"/>
          </w:rPr>
          <w:t>info@meskenas.lt</w:t>
        </w:r>
      </w:hyperlink>
    </w:p>
    <w:p w14:paraId="071A7872" w14:textId="77777777" w:rsidR="00631319" w:rsidRDefault="00631319">
      <w:pPr>
        <w:shd w:val="clear" w:color="auto" w:fill="FFFFFF"/>
        <w:rPr>
          <w:color w:val="000000"/>
          <w:sz w:val="22"/>
          <w:szCs w:val="22"/>
        </w:rPr>
      </w:pPr>
    </w:p>
    <w:p w14:paraId="1D8B6AA2" w14:textId="77777777" w:rsidR="00631319" w:rsidRDefault="002A42AE">
      <w:pPr>
        <w:shd w:val="clear" w:color="auto" w:fill="FFFFFF"/>
        <w:jc w:val="center"/>
        <w:rPr>
          <w:color w:val="000000"/>
          <w:sz w:val="22"/>
          <w:szCs w:val="22"/>
        </w:rPr>
      </w:pPr>
      <w:r>
        <w:rPr>
          <w:b/>
          <w:color w:val="000000"/>
          <w:sz w:val="22"/>
          <w:szCs w:val="22"/>
        </w:rPr>
        <w:t>MINIMALIŲ KVALIFIKACIJOS REIKALAVIMŲ ATITIKTIES DEKLARACIJA</w:t>
      </w:r>
    </w:p>
    <w:p w14:paraId="08868BB1" w14:textId="77777777" w:rsidR="00631319" w:rsidRDefault="00631319">
      <w:pPr>
        <w:rPr>
          <w:color w:val="000000"/>
          <w:sz w:val="22"/>
          <w:szCs w:val="22"/>
        </w:rPr>
      </w:pPr>
    </w:p>
    <w:p w14:paraId="2CA9B9AD" w14:textId="77777777" w:rsidR="00631319" w:rsidRDefault="002A42AE">
      <w:pPr>
        <w:jc w:val="center"/>
        <w:rPr>
          <w:color w:val="000000"/>
          <w:sz w:val="22"/>
          <w:szCs w:val="22"/>
        </w:rPr>
      </w:pPr>
      <w:r>
        <w:rPr>
          <w:color w:val="000000"/>
          <w:sz w:val="22"/>
          <w:szCs w:val="22"/>
        </w:rPr>
        <w:t>____________________</w:t>
      </w:r>
    </w:p>
    <w:p w14:paraId="0644FA6B" w14:textId="77777777" w:rsidR="00631319" w:rsidRDefault="002A42AE">
      <w:pPr>
        <w:jc w:val="center"/>
        <w:rPr>
          <w:color w:val="000000"/>
          <w:sz w:val="22"/>
          <w:szCs w:val="22"/>
        </w:rPr>
      </w:pPr>
      <w:r>
        <w:rPr>
          <w:color w:val="000000"/>
          <w:sz w:val="22"/>
          <w:szCs w:val="22"/>
        </w:rPr>
        <w:t>(Data)</w:t>
      </w:r>
    </w:p>
    <w:p w14:paraId="1F4782CF" w14:textId="77777777" w:rsidR="00631319" w:rsidRDefault="002A42AE">
      <w:pPr>
        <w:jc w:val="center"/>
        <w:rPr>
          <w:color w:val="000000"/>
          <w:sz w:val="22"/>
          <w:szCs w:val="22"/>
        </w:rPr>
      </w:pPr>
      <w:r>
        <w:rPr>
          <w:color w:val="000000"/>
          <w:sz w:val="22"/>
          <w:szCs w:val="22"/>
        </w:rPr>
        <w:t>_____________________</w:t>
      </w:r>
    </w:p>
    <w:p w14:paraId="157211EC" w14:textId="77777777" w:rsidR="00631319" w:rsidRDefault="002A42AE">
      <w:pPr>
        <w:jc w:val="center"/>
        <w:rPr>
          <w:color w:val="000000"/>
          <w:sz w:val="22"/>
          <w:szCs w:val="22"/>
        </w:rPr>
      </w:pPr>
      <w:r>
        <w:rPr>
          <w:color w:val="000000"/>
          <w:sz w:val="22"/>
          <w:szCs w:val="22"/>
        </w:rPr>
        <w:t>(Sudarymo vieta)</w:t>
      </w:r>
    </w:p>
    <w:p w14:paraId="54265297" w14:textId="77777777" w:rsidR="00631319" w:rsidRDefault="00631319">
      <w:pPr>
        <w:rPr>
          <w:color w:val="000000"/>
          <w:sz w:val="22"/>
          <w:szCs w:val="22"/>
        </w:rPr>
      </w:pPr>
    </w:p>
    <w:tbl>
      <w:tblPr>
        <w:tblW w:w="9973" w:type="dxa"/>
        <w:tblInd w:w="-34" w:type="dxa"/>
        <w:tblLook w:val="0000" w:firstRow="0" w:lastRow="0" w:firstColumn="0" w:lastColumn="0" w:noHBand="0" w:noVBand="0"/>
      </w:tblPr>
      <w:tblGrid>
        <w:gridCol w:w="1134"/>
        <w:gridCol w:w="7088"/>
        <w:gridCol w:w="993"/>
        <w:gridCol w:w="758"/>
      </w:tblGrid>
      <w:tr w:rsidR="00631319" w14:paraId="46E3C588" w14:textId="77777777">
        <w:tc>
          <w:tcPr>
            <w:tcW w:w="9972" w:type="dxa"/>
            <w:gridSpan w:val="4"/>
            <w:shd w:val="clear" w:color="auto" w:fill="auto"/>
          </w:tcPr>
          <w:p w14:paraId="5D3B4C1C" w14:textId="77777777" w:rsidR="00631319" w:rsidRDefault="002A42AE">
            <w:pPr>
              <w:ind w:right="-82" w:firstLine="567"/>
              <w:jc w:val="both"/>
              <w:rPr>
                <w:color w:val="000000"/>
                <w:sz w:val="22"/>
                <w:szCs w:val="22"/>
              </w:rPr>
            </w:pPr>
            <w:r>
              <w:rPr>
                <w:color w:val="000000"/>
                <w:sz w:val="22"/>
                <w:szCs w:val="22"/>
              </w:rPr>
              <w:t>Aš, ______________________________________________________________________________ ,</w:t>
            </w:r>
          </w:p>
        </w:tc>
      </w:tr>
      <w:tr w:rsidR="00631319" w14:paraId="45CE4B8C" w14:textId="77777777">
        <w:tc>
          <w:tcPr>
            <w:tcW w:w="9972" w:type="dxa"/>
            <w:gridSpan w:val="4"/>
            <w:shd w:val="clear" w:color="auto" w:fill="auto"/>
          </w:tcPr>
          <w:p w14:paraId="2B1DD9CF" w14:textId="77777777" w:rsidR="00631319" w:rsidRDefault="002A42AE">
            <w:pPr>
              <w:ind w:right="-82"/>
              <w:jc w:val="center"/>
              <w:rPr>
                <w:color w:val="000000"/>
                <w:sz w:val="22"/>
                <w:szCs w:val="22"/>
              </w:rPr>
            </w:pPr>
            <w:r>
              <w:rPr>
                <w:i/>
                <w:color w:val="000000"/>
                <w:sz w:val="22"/>
                <w:szCs w:val="22"/>
              </w:rPr>
              <w:t>(tiekėjo vadovo ar jo įgalioto asmens pareigų pavadinimas, vardas ir pavardė)</w:t>
            </w:r>
          </w:p>
          <w:p w14:paraId="3339A727" w14:textId="77777777" w:rsidR="00631319" w:rsidRDefault="00631319">
            <w:pPr>
              <w:ind w:right="-82"/>
              <w:jc w:val="center"/>
              <w:rPr>
                <w:color w:val="000000"/>
                <w:sz w:val="22"/>
                <w:szCs w:val="22"/>
              </w:rPr>
            </w:pPr>
          </w:p>
        </w:tc>
      </w:tr>
      <w:tr w:rsidR="00631319" w14:paraId="0FEDACEC" w14:textId="77777777">
        <w:tc>
          <w:tcPr>
            <w:tcW w:w="9972" w:type="dxa"/>
            <w:gridSpan w:val="4"/>
            <w:shd w:val="clear" w:color="auto" w:fill="auto"/>
          </w:tcPr>
          <w:p w14:paraId="16352589" w14:textId="77777777" w:rsidR="00631319" w:rsidRDefault="002A42AE">
            <w:pPr>
              <w:ind w:right="-82"/>
              <w:jc w:val="center"/>
              <w:rPr>
                <w:color w:val="000000"/>
                <w:sz w:val="22"/>
                <w:szCs w:val="22"/>
              </w:rPr>
            </w:pPr>
            <w:r>
              <w:rPr>
                <w:color w:val="000000"/>
                <w:sz w:val="22"/>
                <w:szCs w:val="22"/>
              </w:rPr>
              <w:t>tvirtinu, kad mano vadovaujamo (-</w:t>
            </w:r>
            <w:proofErr w:type="spellStart"/>
            <w:r>
              <w:rPr>
                <w:color w:val="000000"/>
                <w:sz w:val="22"/>
                <w:szCs w:val="22"/>
              </w:rPr>
              <w:t>os</w:t>
            </w:r>
            <w:proofErr w:type="spellEnd"/>
            <w:r>
              <w:rPr>
                <w:color w:val="000000"/>
                <w:sz w:val="22"/>
                <w:szCs w:val="22"/>
              </w:rPr>
              <w:t>) /(atstovaujamo (-</w:t>
            </w:r>
            <w:proofErr w:type="spellStart"/>
            <w:r>
              <w:rPr>
                <w:color w:val="000000"/>
                <w:sz w:val="22"/>
                <w:szCs w:val="22"/>
              </w:rPr>
              <w:t>os</w:t>
            </w:r>
            <w:proofErr w:type="spellEnd"/>
            <w:r>
              <w:rPr>
                <w:color w:val="000000"/>
                <w:sz w:val="22"/>
                <w:szCs w:val="22"/>
              </w:rPr>
              <w:t>))  ______________________________________________________________________________ ,</w:t>
            </w:r>
          </w:p>
        </w:tc>
      </w:tr>
      <w:tr w:rsidR="00631319" w14:paraId="5DFEA2A7" w14:textId="77777777">
        <w:tc>
          <w:tcPr>
            <w:tcW w:w="9972" w:type="dxa"/>
            <w:gridSpan w:val="4"/>
            <w:shd w:val="clear" w:color="auto" w:fill="auto"/>
          </w:tcPr>
          <w:p w14:paraId="2C0F9D65" w14:textId="77777777" w:rsidR="00631319" w:rsidRDefault="002A42AE">
            <w:pPr>
              <w:ind w:right="-82"/>
              <w:jc w:val="center"/>
              <w:rPr>
                <w:color w:val="000000"/>
                <w:sz w:val="22"/>
                <w:szCs w:val="22"/>
              </w:rPr>
            </w:pPr>
            <w:r>
              <w:rPr>
                <w:i/>
                <w:color w:val="000000"/>
                <w:sz w:val="22"/>
                <w:szCs w:val="22"/>
              </w:rPr>
              <w:t>(tiekėjo pavadinimas)</w:t>
            </w:r>
          </w:p>
          <w:p w14:paraId="6E16065A" w14:textId="77777777" w:rsidR="00631319" w:rsidRDefault="00631319">
            <w:pPr>
              <w:ind w:right="-82"/>
              <w:jc w:val="both"/>
              <w:rPr>
                <w:color w:val="000000"/>
                <w:sz w:val="22"/>
                <w:szCs w:val="22"/>
              </w:rPr>
            </w:pPr>
          </w:p>
        </w:tc>
      </w:tr>
      <w:tr w:rsidR="00631319" w14:paraId="444FE95C" w14:textId="77777777">
        <w:tc>
          <w:tcPr>
            <w:tcW w:w="9972" w:type="dxa"/>
            <w:gridSpan w:val="4"/>
            <w:shd w:val="clear" w:color="auto" w:fill="auto"/>
          </w:tcPr>
          <w:p w14:paraId="0CB2D988" w14:textId="39877097" w:rsidR="00631319" w:rsidRDefault="002A42AE">
            <w:pPr>
              <w:ind w:right="-82"/>
              <w:jc w:val="both"/>
              <w:rPr>
                <w:color w:val="000000"/>
                <w:sz w:val="22"/>
                <w:szCs w:val="22"/>
              </w:rPr>
            </w:pPr>
            <w:r>
              <w:rPr>
                <w:color w:val="000000"/>
                <w:sz w:val="22"/>
                <w:szCs w:val="22"/>
              </w:rPr>
              <w:t>dalyvaujančio (-</w:t>
            </w:r>
            <w:proofErr w:type="spellStart"/>
            <w:r>
              <w:rPr>
                <w:color w:val="000000"/>
                <w:sz w:val="22"/>
                <w:szCs w:val="22"/>
              </w:rPr>
              <w:t>ios</w:t>
            </w:r>
            <w:proofErr w:type="spellEnd"/>
            <w:r>
              <w:rPr>
                <w:color w:val="000000"/>
                <w:sz w:val="22"/>
                <w:szCs w:val="22"/>
              </w:rPr>
              <w:t xml:space="preserve">) UAB „Meškėnas“ organizuojamame konkurse </w:t>
            </w:r>
            <w:proofErr w:type="spellStart"/>
            <w:r>
              <w:rPr>
                <w:b/>
                <w:color w:val="000000"/>
                <w:sz w:val="22"/>
                <w:szCs w:val="22"/>
              </w:rPr>
              <w:t>konšavimo</w:t>
            </w:r>
            <w:proofErr w:type="spellEnd"/>
            <w:r>
              <w:rPr>
                <w:b/>
                <w:color w:val="000000"/>
                <w:sz w:val="22"/>
                <w:szCs w:val="22"/>
              </w:rPr>
              <w:t xml:space="preserve"> įrangos komplektui</w:t>
            </w:r>
            <w:r>
              <w:rPr>
                <w:color w:val="000000"/>
                <w:sz w:val="22"/>
                <w:szCs w:val="22"/>
              </w:rPr>
              <w:t xml:space="preserve"> įsigyti, paskelbtame Europos Sąjungos struktūrinės paramos svetainėj</w:t>
            </w:r>
            <w:r w:rsidR="00A65C46">
              <w:rPr>
                <w:color w:val="000000"/>
                <w:sz w:val="22"/>
                <w:szCs w:val="22"/>
              </w:rPr>
              <w:t xml:space="preserve">e </w:t>
            </w:r>
            <w:hyperlink r:id="rId14" w:history="1">
              <w:r w:rsidR="00A65C46" w:rsidRPr="00A53644">
                <w:rPr>
                  <w:rStyle w:val="Hipersaitas"/>
                  <w:sz w:val="22"/>
                  <w:szCs w:val="22"/>
                </w:rPr>
                <w:t>www.esinvesticijos.lt</w:t>
              </w:r>
            </w:hyperlink>
            <w:r>
              <w:rPr>
                <w:b/>
                <w:color w:val="000000"/>
                <w:sz w:val="22"/>
                <w:szCs w:val="22"/>
              </w:rPr>
              <w:t xml:space="preserve"> </w:t>
            </w:r>
            <w:r w:rsidRPr="00A65C46">
              <w:rPr>
                <w:b/>
                <w:color w:val="000000"/>
                <w:sz w:val="22"/>
                <w:szCs w:val="22"/>
              </w:rPr>
              <w:t>2020-0</w:t>
            </w:r>
            <w:r w:rsidR="00A65C46" w:rsidRPr="00A65C46">
              <w:rPr>
                <w:b/>
                <w:color w:val="000000"/>
                <w:sz w:val="22"/>
                <w:szCs w:val="22"/>
              </w:rPr>
              <w:t>9</w:t>
            </w:r>
            <w:r w:rsidRPr="00A65C46">
              <w:rPr>
                <w:b/>
                <w:color w:val="000000"/>
                <w:sz w:val="22"/>
                <w:szCs w:val="22"/>
              </w:rPr>
              <w:t>-</w:t>
            </w:r>
            <w:r w:rsidR="00A65C46" w:rsidRPr="00A65C46">
              <w:rPr>
                <w:b/>
                <w:color w:val="000000"/>
                <w:sz w:val="22"/>
                <w:szCs w:val="22"/>
              </w:rPr>
              <w:t>1</w:t>
            </w:r>
            <w:r w:rsidR="006E3777">
              <w:rPr>
                <w:b/>
                <w:color w:val="000000"/>
                <w:sz w:val="22"/>
                <w:szCs w:val="22"/>
              </w:rPr>
              <w:t>6</w:t>
            </w:r>
            <w:r>
              <w:rPr>
                <w:b/>
                <w:color w:val="000000"/>
                <w:sz w:val="22"/>
                <w:szCs w:val="22"/>
              </w:rPr>
              <w:t>,</w:t>
            </w:r>
            <w:r>
              <w:rPr>
                <w:color w:val="000000"/>
                <w:sz w:val="22"/>
                <w:szCs w:val="22"/>
              </w:rPr>
              <w:t xml:space="preserve"> kvalifikacijos duomenys yra tokie </w:t>
            </w:r>
            <w:r>
              <w:rPr>
                <w:i/>
                <w:color w:val="000000"/>
                <w:sz w:val="22"/>
                <w:szCs w:val="22"/>
                <w:u w:val="single"/>
              </w:rPr>
              <w:t>(tiekėjas nurodo atitikimą nurodytiems kvalifikacijos reikalavimams pažymėdamas stulpeliuose „Taip“ arba „Ne“):</w:t>
            </w:r>
          </w:p>
        </w:tc>
      </w:tr>
      <w:tr w:rsidR="00631319" w14:paraId="5DF02415" w14:textId="77777777">
        <w:tc>
          <w:tcPr>
            <w:tcW w:w="9972" w:type="dxa"/>
            <w:gridSpan w:val="4"/>
            <w:tcBorders>
              <w:bottom w:val="single" w:sz="4" w:space="0" w:color="000000"/>
            </w:tcBorders>
            <w:shd w:val="clear" w:color="auto" w:fill="auto"/>
          </w:tcPr>
          <w:p w14:paraId="48B835AE" w14:textId="77777777" w:rsidR="00631319" w:rsidRDefault="00631319">
            <w:pPr>
              <w:ind w:right="-82"/>
              <w:jc w:val="both"/>
              <w:rPr>
                <w:color w:val="000000"/>
                <w:sz w:val="22"/>
                <w:szCs w:val="22"/>
              </w:rPr>
            </w:pPr>
          </w:p>
        </w:tc>
      </w:tr>
      <w:tr w:rsidR="00631319" w14:paraId="333D607C" w14:textId="77777777">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52B98" w14:textId="77777777" w:rsidR="00631319" w:rsidRDefault="002A42AE">
            <w:pPr>
              <w:jc w:val="center"/>
              <w:rPr>
                <w:color w:val="000000"/>
                <w:sz w:val="22"/>
                <w:szCs w:val="22"/>
              </w:rPr>
            </w:pPr>
            <w:r>
              <w:rPr>
                <w:b/>
                <w:color w:val="000000"/>
                <w:sz w:val="22"/>
                <w:szCs w:val="22"/>
              </w:rPr>
              <w:t>Eil. Nr.</w:t>
            </w:r>
          </w:p>
        </w:tc>
        <w:tc>
          <w:tcPr>
            <w:tcW w:w="70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64AA0" w14:textId="77777777" w:rsidR="00631319" w:rsidRDefault="002A42AE">
            <w:pPr>
              <w:jc w:val="center"/>
              <w:rPr>
                <w:color w:val="000000"/>
                <w:sz w:val="22"/>
                <w:szCs w:val="22"/>
              </w:rPr>
            </w:pPr>
            <w:r>
              <w:rPr>
                <w:b/>
                <w:color w:val="000000"/>
                <w:sz w:val="22"/>
                <w:szCs w:val="22"/>
              </w:rPr>
              <w:t>Bendrieji tiekėjų kvalifikacijos reikalavimai:</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E99EE3" w14:textId="77777777" w:rsidR="00631319" w:rsidRDefault="002A42AE">
            <w:pPr>
              <w:jc w:val="center"/>
              <w:rPr>
                <w:color w:val="000000"/>
                <w:sz w:val="22"/>
                <w:szCs w:val="22"/>
              </w:rPr>
            </w:pPr>
            <w:r>
              <w:rPr>
                <w:b/>
                <w:color w:val="000000"/>
                <w:sz w:val="22"/>
                <w:szCs w:val="22"/>
              </w:rPr>
              <w:t>Taip</w:t>
            </w:r>
          </w:p>
        </w:tc>
        <w:tc>
          <w:tcPr>
            <w:tcW w:w="7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813E3D" w14:textId="77777777" w:rsidR="00631319" w:rsidRDefault="002A42AE">
            <w:pPr>
              <w:jc w:val="center"/>
              <w:rPr>
                <w:color w:val="000000"/>
                <w:sz w:val="22"/>
                <w:szCs w:val="22"/>
              </w:rPr>
            </w:pPr>
            <w:r>
              <w:rPr>
                <w:b/>
                <w:color w:val="000000"/>
                <w:sz w:val="22"/>
                <w:szCs w:val="22"/>
              </w:rPr>
              <w:t>Ne</w:t>
            </w:r>
          </w:p>
        </w:tc>
      </w:tr>
      <w:tr w:rsidR="00631319" w14:paraId="196B759B" w14:textId="77777777">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B42F9" w14:textId="77777777" w:rsidR="00631319" w:rsidRDefault="002A42AE">
            <w:pPr>
              <w:jc w:val="center"/>
              <w:rPr>
                <w:color w:val="000000"/>
                <w:sz w:val="22"/>
                <w:szCs w:val="22"/>
              </w:rPr>
            </w:pPr>
            <w:r>
              <w:rPr>
                <w:b/>
                <w:color w:val="000000"/>
                <w:sz w:val="22"/>
                <w:szCs w:val="22"/>
              </w:rPr>
              <w:t>3.1.1.1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93537B4" w14:textId="77777777" w:rsidR="00631319" w:rsidRDefault="002A42AE">
            <w:pP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6C7CA" w14:textId="77777777" w:rsidR="00631319" w:rsidRDefault="00631319">
            <w:pPr>
              <w:jc w:val="center"/>
              <w:rPr>
                <w:color w:val="000000"/>
                <w:sz w:val="22"/>
                <w:szCs w:val="22"/>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B4A3B" w14:textId="77777777" w:rsidR="00631319" w:rsidRDefault="00631319">
            <w:pPr>
              <w:jc w:val="center"/>
              <w:rPr>
                <w:color w:val="000000"/>
                <w:sz w:val="22"/>
                <w:szCs w:val="22"/>
              </w:rPr>
            </w:pPr>
          </w:p>
        </w:tc>
      </w:tr>
    </w:tbl>
    <w:p w14:paraId="4A8B6950" w14:textId="77777777" w:rsidR="00631319" w:rsidRDefault="00631319">
      <w:pPr>
        <w:jc w:val="both"/>
        <w:rPr>
          <w:color w:val="000000"/>
          <w:sz w:val="22"/>
          <w:szCs w:val="22"/>
        </w:rPr>
      </w:pPr>
    </w:p>
    <w:p w14:paraId="61541021" w14:textId="77777777" w:rsidR="00631319" w:rsidRDefault="002A42AE">
      <w:pPr>
        <w:ind w:firstLine="567"/>
        <w:jc w:val="both"/>
        <w:rPr>
          <w:color w:val="000000"/>
          <w:sz w:val="22"/>
          <w:szCs w:val="22"/>
        </w:rPr>
      </w:pPr>
      <w:r>
        <w:rPr>
          <w:color w:val="000000"/>
          <w:sz w:val="22"/>
          <w:szCs w:val="22"/>
        </w:rPr>
        <w:t>Man žinoma, kad, jeigu UAB „Meškėnas“ nustatytų, kad pateikti duomenys yra neteisingi, pateiktas pasiūlymas bus nenagrinėjamas ir atmestas.</w:t>
      </w:r>
    </w:p>
    <w:p w14:paraId="70FBBBAB" w14:textId="77777777" w:rsidR="00631319" w:rsidRDefault="00631319">
      <w:pPr>
        <w:jc w:val="both"/>
        <w:rPr>
          <w:color w:val="000000"/>
          <w:sz w:val="22"/>
          <w:szCs w:val="22"/>
        </w:rPr>
      </w:pPr>
    </w:p>
    <w:p w14:paraId="045B8EBA" w14:textId="77777777" w:rsidR="00631319" w:rsidRDefault="002A42AE">
      <w:pP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477F35EF" w14:textId="77777777" w:rsidR="00631319" w:rsidRDefault="002A42AE">
      <w:pP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644ECC9" w14:textId="77777777" w:rsidR="00631319" w:rsidRDefault="002A42AE">
      <w:pPr>
        <w:rPr>
          <w:color w:val="000000"/>
          <w:sz w:val="22"/>
          <w:szCs w:val="22"/>
        </w:rPr>
      </w:pPr>
      <w:r>
        <w:rPr>
          <w:color w:val="000000"/>
          <w:sz w:val="22"/>
          <w:szCs w:val="22"/>
        </w:rPr>
        <w:t>(vardas ir pavardė)</w:t>
      </w:r>
    </w:p>
    <w:p w14:paraId="4D3CC87D" w14:textId="77777777" w:rsidR="00631319" w:rsidRDefault="00631319">
      <w:pPr>
        <w:tabs>
          <w:tab w:val="left" w:pos="1560"/>
        </w:tabs>
        <w:spacing w:before="280" w:after="280"/>
        <w:jc w:val="right"/>
        <w:rPr>
          <w:color w:val="000000"/>
          <w:sz w:val="22"/>
          <w:szCs w:val="22"/>
        </w:rPr>
      </w:pPr>
    </w:p>
    <w:p w14:paraId="2FE44BC9" w14:textId="77777777" w:rsidR="00631319" w:rsidRDefault="00631319">
      <w:pPr>
        <w:tabs>
          <w:tab w:val="left" w:pos="1560"/>
        </w:tabs>
        <w:spacing w:before="280" w:after="280"/>
        <w:jc w:val="right"/>
        <w:rPr>
          <w:color w:val="000000"/>
          <w:sz w:val="24"/>
          <w:szCs w:val="24"/>
        </w:rPr>
      </w:pPr>
    </w:p>
    <w:p w14:paraId="643C38D5" w14:textId="77777777" w:rsidR="00631319" w:rsidRDefault="002A42AE">
      <w:pPr>
        <w:tabs>
          <w:tab w:val="left" w:pos="1560"/>
        </w:tabs>
        <w:spacing w:before="280" w:after="280"/>
        <w:jc w:val="center"/>
        <w:rPr>
          <w:color w:val="000000"/>
          <w:sz w:val="24"/>
          <w:szCs w:val="24"/>
        </w:rPr>
      </w:pPr>
      <w:r>
        <w:br w:type="page"/>
      </w:r>
    </w:p>
    <w:p w14:paraId="755D22E9" w14:textId="77777777" w:rsidR="00631319" w:rsidRDefault="002A42AE">
      <w:pPr>
        <w:tabs>
          <w:tab w:val="left" w:pos="1560"/>
        </w:tabs>
        <w:jc w:val="right"/>
        <w:rPr>
          <w:color w:val="000000"/>
          <w:sz w:val="22"/>
          <w:szCs w:val="22"/>
        </w:rPr>
      </w:pPr>
      <w:r>
        <w:rPr>
          <w:b/>
          <w:color w:val="000000"/>
          <w:sz w:val="22"/>
          <w:szCs w:val="22"/>
        </w:rPr>
        <w:lastRenderedPageBreak/>
        <w:t>UAB „Meškėnas“</w:t>
      </w:r>
    </w:p>
    <w:p w14:paraId="11113531" w14:textId="77777777" w:rsidR="00631319" w:rsidRDefault="002A42AE">
      <w:pP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5C3245AE" w14:textId="77777777" w:rsidR="00631319" w:rsidRDefault="002A42AE">
      <w:pP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0FA81CD9" w14:textId="77777777" w:rsidR="00631319" w:rsidRDefault="002A42AE">
      <w:pP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F67753E" w14:textId="77777777" w:rsidR="00631319" w:rsidRDefault="002A42AE">
      <w:pPr>
        <w:ind w:right="-178"/>
        <w:jc w:val="center"/>
        <w:rPr>
          <w:color w:val="000000"/>
          <w:sz w:val="22"/>
          <w:szCs w:val="22"/>
        </w:rPr>
      </w:pPr>
      <w:r>
        <w:rPr>
          <w:i/>
          <w:color w:val="000000"/>
          <w:sz w:val="22"/>
          <w:szCs w:val="22"/>
        </w:rPr>
        <w:t>(tiekėjo pavadinimas, kodas, kontaktinė informacija)</w:t>
      </w:r>
    </w:p>
    <w:p w14:paraId="7F099F24" w14:textId="77777777" w:rsidR="00631319" w:rsidRDefault="00631319">
      <w:pPr>
        <w:ind w:right="-178"/>
        <w:rPr>
          <w:color w:val="000000"/>
          <w:sz w:val="22"/>
          <w:szCs w:val="22"/>
        </w:rPr>
      </w:pPr>
    </w:p>
    <w:p w14:paraId="2F2B1D31" w14:textId="77777777" w:rsidR="00631319" w:rsidRDefault="002A42AE">
      <w:pPr>
        <w:jc w:val="both"/>
        <w:rPr>
          <w:color w:val="000000"/>
          <w:sz w:val="22"/>
          <w:szCs w:val="22"/>
        </w:rPr>
      </w:pPr>
      <w:r>
        <w:rPr>
          <w:b/>
          <w:color w:val="000000"/>
          <w:sz w:val="22"/>
          <w:szCs w:val="22"/>
        </w:rPr>
        <w:t>UAB „Meškėnas“</w:t>
      </w:r>
      <w:r>
        <w:rPr>
          <w:color w:val="000000"/>
          <w:sz w:val="22"/>
          <w:szCs w:val="22"/>
        </w:rPr>
        <w:t xml:space="preserve"> </w:t>
      </w:r>
    </w:p>
    <w:p w14:paraId="240BB70C" w14:textId="77777777" w:rsidR="00631319" w:rsidRDefault="002A42AE">
      <w:pPr>
        <w:ind w:right="-178"/>
        <w:rPr>
          <w:color w:val="000000"/>
          <w:sz w:val="22"/>
          <w:szCs w:val="22"/>
        </w:rPr>
      </w:pPr>
      <w:r>
        <w:rPr>
          <w:color w:val="000000"/>
          <w:sz w:val="22"/>
          <w:szCs w:val="22"/>
        </w:rPr>
        <w:t>Vilnius, Gedimino pr. 44A-101</w:t>
      </w:r>
    </w:p>
    <w:p w14:paraId="7079FD74" w14:textId="77777777" w:rsidR="00631319" w:rsidRDefault="002A42AE">
      <w:pPr>
        <w:ind w:right="-178"/>
        <w:rPr>
          <w:color w:val="000000"/>
          <w:sz w:val="22"/>
          <w:szCs w:val="22"/>
        </w:rPr>
      </w:pPr>
      <w:r>
        <w:rPr>
          <w:color w:val="000000"/>
          <w:sz w:val="22"/>
          <w:szCs w:val="22"/>
        </w:rPr>
        <w:t>Įmonės kodas 133227469</w:t>
      </w:r>
    </w:p>
    <w:p w14:paraId="12FD50E4" w14:textId="77777777" w:rsidR="00631319" w:rsidRDefault="002A42AE">
      <w:pPr>
        <w:shd w:val="clear" w:color="auto" w:fill="FFFFFF"/>
        <w:rPr>
          <w:color w:val="000000"/>
          <w:sz w:val="22"/>
          <w:szCs w:val="22"/>
        </w:rPr>
      </w:pPr>
      <w:r>
        <w:rPr>
          <w:color w:val="000000"/>
          <w:sz w:val="22"/>
          <w:szCs w:val="22"/>
        </w:rPr>
        <w:t>tel.:  ++ 370 37 20 20 73</w:t>
      </w:r>
    </w:p>
    <w:p w14:paraId="1B14F726" w14:textId="77777777" w:rsidR="00631319" w:rsidRDefault="002A42AE">
      <w:pPr>
        <w:shd w:val="clear" w:color="auto" w:fill="FFFFFF"/>
        <w:rPr>
          <w:color w:val="000000"/>
          <w:sz w:val="22"/>
          <w:szCs w:val="22"/>
        </w:rPr>
      </w:pPr>
      <w:r>
        <w:rPr>
          <w:color w:val="000000"/>
          <w:sz w:val="22"/>
          <w:szCs w:val="22"/>
        </w:rPr>
        <w:t xml:space="preserve">el. p. </w:t>
      </w:r>
      <w:hyperlink r:id="rId15">
        <w:r>
          <w:rPr>
            <w:rStyle w:val="InternetLink"/>
            <w:sz w:val="22"/>
            <w:szCs w:val="22"/>
          </w:rPr>
          <w:t>info@meskenas.lt</w:t>
        </w:r>
      </w:hyperlink>
    </w:p>
    <w:p w14:paraId="0E5A28C0" w14:textId="77777777" w:rsidR="00631319" w:rsidRDefault="00631319">
      <w:pPr>
        <w:shd w:val="clear" w:color="auto" w:fill="FFFFFF"/>
        <w:rPr>
          <w:color w:val="000000"/>
          <w:sz w:val="22"/>
          <w:szCs w:val="22"/>
          <w:lang w:val="en-US"/>
        </w:rPr>
      </w:pPr>
    </w:p>
    <w:p w14:paraId="33DA0D37" w14:textId="77777777" w:rsidR="00631319" w:rsidRDefault="002A42AE">
      <w:pPr>
        <w:jc w:val="center"/>
        <w:rPr>
          <w:color w:val="000000"/>
          <w:sz w:val="22"/>
          <w:szCs w:val="22"/>
        </w:rPr>
      </w:pPr>
      <w:r>
        <w:rPr>
          <w:b/>
          <w:color w:val="000000"/>
          <w:sz w:val="22"/>
          <w:szCs w:val="22"/>
        </w:rPr>
        <w:t>TIEKĖJO DEKLARACIJA</w:t>
      </w:r>
    </w:p>
    <w:p w14:paraId="4F39CB0D" w14:textId="77777777" w:rsidR="00631319" w:rsidRDefault="00631319">
      <w:pPr>
        <w:rPr>
          <w:color w:val="000000"/>
          <w:sz w:val="22"/>
          <w:szCs w:val="22"/>
        </w:rPr>
      </w:pPr>
    </w:p>
    <w:p w14:paraId="772F83EA" w14:textId="77777777" w:rsidR="00631319" w:rsidRDefault="002A42AE">
      <w:pPr>
        <w:jc w:val="center"/>
        <w:rPr>
          <w:color w:val="000000"/>
          <w:sz w:val="22"/>
          <w:szCs w:val="22"/>
        </w:rPr>
      </w:pPr>
      <w:r>
        <w:rPr>
          <w:color w:val="000000"/>
          <w:sz w:val="22"/>
          <w:szCs w:val="22"/>
        </w:rPr>
        <w:t>____________________</w:t>
      </w:r>
    </w:p>
    <w:p w14:paraId="74E4B22C" w14:textId="77777777" w:rsidR="00631319" w:rsidRDefault="002A42AE">
      <w:pPr>
        <w:jc w:val="center"/>
        <w:rPr>
          <w:color w:val="000000"/>
          <w:sz w:val="22"/>
          <w:szCs w:val="22"/>
        </w:rPr>
      </w:pPr>
      <w:r>
        <w:rPr>
          <w:color w:val="000000"/>
          <w:sz w:val="22"/>
          <w:szCs w:val="22"/>
        </w:rPr>
        <w:t>(Data)</w:t>
      </w:r>
    </w:p>
    <w:p w14:paraId="04944018" w14:textId="77777777" w:rsidR="00631319" w:rsidRDefault="002A42AE">
      <w:pPr>
        <w:jc w:val="center"/>
        <w:rPr>
          <w:color w:val="000000"/>
          <w:sz w:val="22"/>
          <w:szCs w:val="22"/>
        </w:rPr>
      </w:pPr>
      <w:r>
        <w:rPr>
          <w:color w:val="000000"/>
          <w:sz w:val="22"/>
          <w:szCs w:val="22"/>
        </w:rPr>
        <w:t>_____________________</w:t>
      </w:r>
    </w:p>
    <w:p w14:paraId="466B80CE" w14:textId="77777777" w:rsidR="00631319" w:rsidRDefault="002A42AE">
      <w:pPr>
        <w:jc w:val="center"/>
        <w:rPr>
          <w:color w:val="000000"/>
          <w:sz w:val="22"/>
          <w:szCs w:val="22"/>
        </w:rPr>
      </w:pPr>
      <w:r>
        <w:rPr>
          <w:color w:val="000000"/>
          <w:sz w:val="22"/>
          <w:szCs w:val="22"/>
        </w:rPr>
        <w:t>(Sudarymo vieta)</w:t>
      </w:r>
    </w:p>
    <w:p w14:paraId="25393F7F" w14:textId="77777777" w:rsidR="00631319" w:rsidRDefault="00631319">
      <w:pPr>
        <w:rPr>
          <w:color w:val="000000"/>
          <w:sz w:val="22"/>
          <w:szCs w:val="22"/>
        </w:rPr>
      </w:pPr>
    </w:p>
    <w:tbl>
      <w:tblPr>
        <w:tblW w:w="9973" w:type="dxa"/>
        <w:tblInd w:w="-34" w:type="dxa"/>
        <w:tblLook w:val="0000" w:firstRow="0" w:lastRow="0" w:firstColumn="0" w:lastColumn="0" w:noHBand="0" w:noVBand="0"/>
      </w:tblPr>
      <w:tblGrid>
        <w:gridCol w:w="9973"/>
      </w:tblGrid>
      <w:tr w:rsidR="00631319" w14:paraId="2BB469C2" w14:textId="77777777">
        <w:tc>
          <w:tcPr>
            <w:tcW w:w="9973" w:type="dxa"/>
            <w:shd w:val="clear" w:color="auto" w:fill="auto"/>
          </w:tcPr>
          <w:p w14:paraId="2045AAC1" w14:textId="77777777" w:rsidR="00631319" w:rsidRDefault="002A42AE">
            <w:pPr>
              <w:ind w:right="-82" w:firstLine="567"/>
              <w:jc w:val="both"/>
              <w:rPr>
                <w:color w:val="000000"/>
                <w:sz w:val="22"/>
                <w:szCs w:val="22"/>
              </w:rPr>
            </w:pPr>
            <w:r>
              <w:rPr>
                <w:color w:val="000000"/>
                <w:sz w:val="22"/>
                <w:szCs w:val="22"/>
              </w:rPr>
              <w:t>Aš, ______________________________________________________________________________ ,</w:t>
            </w:r>
          </w:p>
        </w:tc>
      </w:tr>
      <w:tr w:rsidR="00631319" w14:paraId="07E441A8" w14:textId="77777777">
        <w:tc>
          <w:tcPr>
            <w:tcW w:w="9973" w:type="dxa"/>
            <w:shd w:val="clear" w:color="auto" w:fill="auto"/>
          </w:tcPr>
          <w:p w14:paraId="434A016E" w14:textId="77777777" w:rsidR="00631319" w:rsidRDefault="002A42AE">
            <w:pPr>
              <w:ind w:right="-82"/>
              <w:jc w:val="center"/>
              <w:rPr>
                <w:color w:val="000000"/>
                <w:sz w:val="22"/>
                <w:szCs w:val="22"/>
              </w:rPr>
            </w:pPr>
            <w:r>
              <w:rPr>
                <w:i/>
                <w:color w:val="000000"/>
                <w:sz w:val="22"/>
                <w:szCs w:val="22"/>
              </w:rPr>
              <w:t>(tiekėjo vadovo ar jo įgalioto asmens pareigų pavadinimas, vardas ir pavardė)</w:t>
            </w:r>
          </w:p>
          <w:p w14:paraId="0925BD85" w14:textId="77777777" w:rsidR="00631319" w:rsidRDefault="00631319">
            <w:pPr>
              <w:ind w:right="-82"/>
              <w:jc w:val="center"/>
              <w:rPr>
                <w:color w:val="000000"/>
                <w:sz w:val="22"/>
                <w:szCs w:val="22"/>
              </w:rPr>
            </w:pPr>
          </w:p>
        </w:tc>
      </w:tr>
      <w:tr w:rsidR="00631319" w14:paraId="4A31AE99" w14:textId="77777777">
        <w:tc>
          <w:tcPr>
            <w:tcW w:w="9973" w:type="dxa"/>
            <w:shd w:val="clear" w:color="auto" w:fill="auto"/>
          </w:tcPr>
          <w:p w14:paraId="5AB76F32" w14:textId="77777777" w:rsidR="00631319" w:rsidRDefault="002A42AE">
            <w:pP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631319" w14:paraId="32E0646E" w14:textId="77777777">
        <w:trPr>
          <w:trHeight w:val="440"/>
        </w:trPr>
        <w:tc>
          <w:tcPr>
            <w:tcW w:w="9973" w:type="dxa"/>
            <w:shd w:val="clear" w:color="auto" w:fill="auto"/>
          </w:tcPr>
          <w:p w14:paraId="6F0410D3" w14:textId="77777777" w:rsidR="00631319" w:rsidRDefault="002A42AE">
            <w:pPr>
              <w:ind w:right="-82"/>
              <w:jc w:val="center"/>
              <w:rPr>
                <w:color w:val="000000"/>
                <w:sz w:val="22"/>
                <w:szCs w:val="22"/>
              </w:rPr>
            </w:pPr>
            <w:r>
              <w:rPr>
                <w:i/>
                <w:color w:val="000000"/>
                <w:sz w:val="22"/>
                <w:szCs w:val="22"/>
              </w:rPr>
              <w:t>(tiekėjo pavadinimas)</w:t>
            </w:r>
          </w:p>
          <w:p w14:paraId="0A06686A" w14:textId="77777777" w:rsidR="00631319" w:rsidRDefault="00631319">
            <w:pPr>
              <w:ind w:right="-82"/>
              <w:jc w:val="both"/>
              <w:rPr>
                <w:color w:val="000000"/>
                <w:sz w:val="22"/>
                <w:szCs w:val="22"/>
              </w:rPr>
            </w:pPr>
          </w:p>
        </w:tc>
      </w:tr>
      <w:tr w:rsidR="00631319" w14:paraId="040CF656" w14:textId="77777777">
        <w:tc>
          <w:tcPr>
            <w:tcW w:w="9973" w:type="dxa"/>
            <w:shd w:val="clear" w:color="auto" w:fill="auto"/>
          </w:tcPr>
          <w:p w14:paraId="65799318" w14:textId="70E66619" w:rsidR="00631319" w:rsidRDefault="002A42AE">
            <w:pPr>
              <w:ind w:right="-82"/>
              <w:jc w:val="both"/>
              <w:rPr>
                <w:color w:val="000000"/>
                <w:sz w:val="22"/>
                <w:szCs w:val="22"/>
              </w:rPr>
            </w:pPr>
            <w:r>
              <w:rPr>
                <w:color w:val="000000"/>
                <w:sz w:val="22"/>
                <w:szCs w:val="22"/>
              </w:rPr>
              <w:t>dalyvaujantis (-</w:t>
            </w:r>
            <w:proofErr w:type="spellStart"/>
            <w:r>
              <w:rPr>
                <w:color w:val="000000"/>
                <w:sz w:val="22"/>
                <w:szCs w:val="22"/>
              </w:rPr>
              <w:t>ti</w:t>
            </w:r>
            <w:proofErr w:type="spellEnd"/>
            <w:r>
              <w:rPr>
                <w:color w:val="000000"/>
                <w:sz w:val="22"/>
                <w:szCs w:val="22"/>
              </w:rPr>
              <w:t xml:space="preserve">) UAB „Meškėnas“ organizuojamame konkurse </w:t>
            </w:r>
            <w:proofErr w:type="spellStart"/>
            <w:r>
              <w:rPr>
                <w:b/>
                <w:color w:val="000000"/>
                <w:sz w:val="22"/>
                <w:szCs w:val="22"/>
              </w:rPr>
              <w:t>konšavimo</w:t>
            </w:r>
            <w:proofErr w:type="spellEnd"/>
            <w:r>
              <w:rPr>
                <w:b/>
                <w:color w:val="000000"/>
                <w:sz w:val="22"/>
                <w:szCs w:val="22"/>
              </w:rPr>
              <w:t xml:space="preserve"> įrangos komplektui</w:t>
            </w:r>
            <w:r>
              <w:rPr>
                <w:color w:val="000000"/>
                <w:sz w:val="22"/>
                <w:szCs w:val="22"/>
              </w:rPr>
              <w:t xml:space="preserve"> įsigyti, paskelbtame </w:t>
            </w:r>
            <w:r w:rsidRPr="00EF2379">
              <w:rPr>
                <w:rFonts w:ascii="Times" w:eastAsia="Times" w:hAnsi="Times" w:cs="Times"/>
                <w:b/>
                <w:color w:val="000000"/>
                <w:sz w:val="22"/>
                <w:szCs w:val="22"/>
              </w:rPr>
              <w:t>2020-0</w:t>
            </w:r>
            <w:r w:rsidR="00EF2379" w:rsidRPr="00EF2379">
              <w:rPr>
                <w:rFonts w:ascii="Times" w:eastAsia="Times" w:hAnsi="Times" w:cs="Times"/>
                <w:b/>
                <w:color w:val="000000"/>
                <w:sz w:val="22"/>
                <w:szCs w:val="22"/>
              </w:rPr>
              <w:t>9</w:t>
            </w:r>
            <w:r w:rsidRPr="00EF2379">
              <w:rPr>
                <w:rFonts w:ascii="Times" w:eastAsia="Times" w:hAnsi="Times" w:cs="Times"/>
                <w:b/>
                <w:color w:val="000000"/>
                <w:sz w:val="22"/>
                <w:szCs w:val="22"/>
              </w:rPr>
              <w:t>-</w:t>
            </w:r>
            <w:r w:rsidR="00EF2379" w:rsidRPr="00EF2379">
              <w:rPr>
                <w:rFonts w:ascii="Times" w:eastAsia="Times" w:hAnsi="Times" w:cs="Times"/>
                <w:b/>
                <w:color w:val="000000"/>
                <w:sz w:val="22"/>
                <w:szCs w:val="22"/>
              </w:rPr>
              <w:t>1</w:t>
            </w:r>
            <w:r w:rsidR="006E3777">
              <w:rPr>
                <w:rFonts w:ascii="Times" w:eastAsia="Times" w:hAnsi="Times" w:cs="Times"/>
                <w:b/>
                <w:color w:val="000000"/>
                <w:sz w:val="22"/>
                <w:szCs w:val="22"/>
              </w:rPr>
              <w:t>6</w:t>
            </w:r>
            <w:r>
              <w:rPr>
                <w:color w:val="000000"/>
                <w:sz w:val="22"/>
                <w:szCs w:val="22"/>
              </w:rPr>
              <w:t xml:space="preserve"> Europos Sąjungos struktūrinės paramos svetainėje </w:t>
            </w:r>
            <w:hyperlink r:id="rId16">
              <w:r>
                <w:rPr>
                  <w:i/>
                  <w:color w:val="000000"/>
                  <w:sz w:val="22"/>
                  <w:szCs w:val="22"/>
                </w:rPr>
                <w:t>www.esinvesticijos.lt</w:t>
              </w:r>
            </w:hyperlink>
            <w:r>
              <w:rPr>
                <w:color w:val="000000"/>
                <w:sz w:val="22"/>
                <w:szCs w:val="22"/>
              </w:rPr>
              <w:t xml:space="preserve">, per pastaruosius 3 metus arba per laiką nuo įregistravimo dienos (jeigu veiklą vykdė mažiau nei 3 metus), yra įvykdžiusi (vykdo) ne mažiau kaip </w:t>
            </w:r>
            <w:r w:rsidRPr="006E3777">
              <w:rPr>
                <w:b/>
                <w:bCs/>
                <w:color w:val="000000"/>
                <w:sz w:val="22"/>
                <w:szCs w:val="22"/>
              </w:rPr>
              <w:t>1 p</w:t>
            </w:r>
            <w:r>
              <w:rPr>
                <w:b/>
                <w:color w:val="000000"/>
                <w:sz w:val="22"/>
                <w:szCs w:val="22"/>
              </w:rPr>
              <w:t>anašių prekių</w:t>
            </w:r>
            <w:r>
              <w:rPr>
                <w:rStyle w:val="FootnoteAnchor"/>
                <w:b/>
                <w:color w:val="000000"/>
                <w:sz w:val="22"/>
                <w:szCs w:val="22"/>
              </w:rPr>
              <w:footnoteReference w:id="5"/>
            </w:r>
            <w:r>
              <w:rPr>
                <w:b/>
                <w:color w:val="000000"/>
                <w:sz w:val="22"/>
                <w:szCs w:val="22"/>
              </w:rPr>
              <w:t xml:space="preserve"> tiekimo sutartį</w:t>
            </w:r>
            <w:r>
              <w:rPr>
                <w:color w:val="000000"/>
                <w:sz w:val="22"/>
                <w:szCs w:val="22"/>
              </w:rPr>
              <w:t xml:space="preserve">, kurios vertė ne mažesnė nei </w:t>
            </w:r>
            <w:r>
              <w:rPr>
                <w:b/>
                <w:color w:val="000000"/>
                <w:sz w:val="22"/>
                <w:szCs w:val="22"/>
              </w:rPr>
              <w:t>0,7 teikiamo pasiūlymo vertės be PVM</w:t>
            </w:r>
            <w:r>
              <w:rPr>
                <w:color w:val="000000"/>
                <w:sz w:val="22"/>
                <w:szCs w:val="22"/>
              </w:rPr>
              <w:t>:</w:t>
            </w:r>
          </w:p>
        </w:tc>
      </w:tr>
    </w:tbl>
    <w:p w14:paraId="0052E2F7" w14:textId="77777777" w:rsidR="00631319" w:rsidRDefault="00631319">
      <w:pPr>
        <w:tabs>
          <w:tab w:val="right" w:pos="8505"/>
        </w:tabs>
        <w:ind w:firstLine="540"/>
        <w:jc w:val="right"/>
        <w:rPr>
          <w:color w:val="000000"/>
          <w:sz w:val="22"/>
          <w:szCs w:val="22"/>
        </w:rPr>
      </w:pPr>
    </w:p>
    <w:p w14:paraId="06D9C72B" w14:textId="77777777" w:rsidR="00631319" w:rsidRDefault="00631319">
      <w:pPr>
        <w:tabs>
          <w:tab w:val="right" w:pos="8505"/>
        </w:tabs>
        <w:ind w:firstLine="540"/>
        <w:jc w:val="right"/>
        <w:rPr>
          <w:color w:val="000000"/>
          <w:sz w:val="22"/>
          <w:szCs w:val="22"/>
        </w:rPr>
      </w:pPr>
    </w:p>
    <w:tbl>
      <w:tblPr>
        <w:tblW w:w="10153" w:type="dxa"/>
        <w:jc w:val="center"/>
        <w:tblLook w:val="0000" w:firstRow="0" w:lastRow="0" w:firstColumn="0" w:lastColumn="0" w:noHBand="0" w:noVBand="0"/>
      </w:tblPr>
      <w:tblGrid>
        <w:gridCol w:w="488"/>
        <w:gridCol w:w="861"/>
        <w:gridCol w:w="2674"/>
        <w:gridCol w:w="1934"/>
        <w:gridCol w:w="2126"/>
        <w:gridCol w:w="2070"/>
      </w:tblGrid>
      <w:tr w:rsidR="00631319" w14:paraId="3F670CAB" w14:textId="77777777">
        <w:trPr>
          <w:jc w:val="center"/>
        </w:trPr>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BBA8141" w14:textId="77777777" w:rsidR="00631319" w:rsidRDefault="00631319">
            <w:pPr>
              <w:jc w:val="center"/>
              <w:rPr>
                <w:b/>
                <w:color w:val="000000"/>
                <w:sz w:val="22"/>
                <w:szCs w:val="22"/>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CFD9183" w14:textId="77777777" w:rsidR="00631319" w:rsidRDefault="002A42AE">
            <w:pPr>
              <w:jc w:val="center"/>
              <w:rPr>
                <w:b/>
                <w:color w:val="000000"/>
                <w:sz w:val="22"/>
                <w:szCs w:val="22"/>
              </w:rPr>
            </w:pPr>
            <w:r>
              <w:rPr>
                <w:b/>
                <w:color w:val="000000"/>
                <w:sz w:val="22"/>
                <w:szCs w:val="22"/>
              </w:rPr>
              <w:t>Metai</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14:paraId="56C449B2" w14:textId="77777777" w:rsidR="00631319" w:rsidRDefault="002A42AE">
            <w:pPr>
              <w:jc w:val="center"/>
              <w:rPr>
                <w:b/>
                <w:color w:val="000000"/>
                <w:sz w:val="22"/>
                <w:szCs w:val="22"/>
              </w:rPr>
            </w:pPr>
            <w:r>
              <w:rPr>
                <w:b/>
                <w:color w:val="000000"/>
                <w:sz w:val="22"/>
                <w:szCs w:val="22"/>
              </w:rPr>
              <w:t xml:space="preserve">Užsakovas </w:t>
            </w:r>
          </w:p>
          <w:p w14:paraId="434C1C4A" w14:textId="77777777" w:rsidR="00631319" w:rsidRDefault="002A42AE">
            <w:pPr>
              <w:jc w:val="center"/>
              <w:rPr>
                <w:b/>
                <w:color w:val="000000"/>
                <w:sz w:val="22"/>
                <w:szCs w:val="22"/>
              </w:rPr>
            </w:pPr>
            <w:r>
              <w:rPr>
                <w:b/>
                <w:color w:val="000000"/>
                <w:sz w:val="22"/>
                <w:szCs w:val="22"/>
              </w:rPr>
              <w:t>(įmonės pavadinimas)</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14:paraId="59E60891" w14:textId="77777777" w:rsidR="00631319" w:rsidRDefault="002A42AE">
            <w:pPr>
              <w:jc w:val="center"/>
              <w:rPr>
                <w:b/>
                <w:color w:val="000000"/>
                <w:sz w:val="22"/>
                <w:szCs w:val="22"/>
              </w:rPr>
            </w:pPr>
            <w:r>
              <w:rPr>
                <w:b/>
                <w:color w:val="000000"/>
                <w:sz w:val="22"/>
                <w:szCs w:val="22"/>
              </w:rPr>
              <w:t>Kontaktiniai duomenys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E379AA" w14:textId="77777777" w:rsidR="00631319" w:rsidRDefault="002A42AE">
            <w:pPr>
              <w:jc w:val="center"/>
              <w:rPr>
                <w:b/>
                <w:color w:val="000000"/>
                <w:sz w:val="22"/>
                <w:szCs w:val="22"/>
              </w:rPr>
            </w:pPr>
            <w:r>
              <w:rPr>
                <w:b/>
                <w:color w:val="000000"/>
                <w:sz w:val="22"/>
                <w:szCs w:val="22"/>
              </w:rPr>
              <w:t>Sutarties vertė, Eur be PVM</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79BF6A89" w14:textId="77777777" w:rsidR="00631319" w:rsidRDefault="002A42AE">
            <w:pPr>
              <w:ind w:left="-35"/>
              <w:jc w:val="center"/>
              <w:rPr>
                <w:b/>
                <w:color w:val="000000"/>
                <w:sz w:val="22"/>
                <w:szCs w:val="22"/>
              </w:rPr>
            </w:pPr>
            <w:r>
              <w:rPr>
                <w:b/>
                <w:color w:val="000000"/>
                <w:sz w:val="22"/>
                <w:szCs w:val="22"/>
              </w:rPr>
              <w:t>Sutarties objektas</w:t>
            </w:r>
          </w:p>
        </w:tc>
      </w:tr>
      <w:tr w:rsidR="00631319" w14:paraId="50CEE628" w14:textId="77777777">
        <w:trPr>
          <w:jc w:val="center"/>
        </w:trPr>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F5DE28C" w14:textId="77777777" w:rsidR="00631319" w:rsidRDefault="002A42AE">
            <w:pPr>
              <w:jc w:val="center"/>
              <w:rPr>
                <w:color w:val="000000"/>
                <w:sz w:val="22"/>
                <w:szCs w:val="22"/>
              </w:rPr>
            </w:pPr>
            <w:r>
              <w:rPr>
                <w:color w:val="000000"/>
                <w:sz w:val="22"/>
                <w:szCs w:val="22"/>
              </w:rPr>
              <w:t>1.</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FC8FA4F" w14:textId="77777777" w:rsidR="00631319" w:rsidRDefault="00631319">
            <w:pPr>
              <w:jc w:val="center"/>
              <w:rPr>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14:paraId="5C37A6CD" w14:textId="77777777" w:rsidR="00631319" w:rsidRDefault="00631319">
            <w:pPr>
              <w:jc w:val="center"/>
              <w:rPr>
                <w:color w:val="000000"/>
                <w:sz w:val="22"/>
                <w:szCs w:val="22"/>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14:paraId="5E06FB49" w14:textId="77777777" w:rsidR="00631319" w:rsidRDefault="00631319">
            <w:pPr>
              <w:jc w:val="center"/>
              <w:rPr>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E3002D" w14:textId="77777777" w:rsidR="00631319" w:rsidRDefault="00631319">
            <w:pPr>
              <w:jc w:val="center"/>
              <w:rPr>
                <w:color w:val="000000"/>
                <w:sz w:val="22"/>
                <w:szCs w:val="22"/>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3B8AA453" w14:textId="77777777" w:rsidR="00631319" w:rsidRDefault="00631319">
            <w:pPr>
              <w:ind w:left="-558"/>
              <w:jc w:val="center"/>
              <w:rPr>
                <w:color w:val="000000"/>
                <w:sz w:val="22"/>
                <w:szCs w:val="22"/>
                <w:highlight w:val="green"/>
              </w:rPr>
            </w:pPr>
          </w:p>
        </w:tc>
      </w:tr>
      <w:tr w:rsidR="00631319" w14:paraId="741665DB" w14:textId="77777777">
        <w:trPr>
          <w:jc w:val="center"/>
        </w:trPr>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C607CDA" w14:textId="77777777" w:rsidR="00631319" w:rsidRDefault="00631319">
            <w:pPr>
              <w:jc w:val="center"/>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CA27564" w14:textId="77777777" w:rsidR="00631319" w:rsidRDefault="00631319">
            <w:pPr>
              <w:jc w:val="center"/>
              <w:rPr>
                <w:color w:val="00000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14:paraId="4F7E27A9" w14:textId="77777777" w:rsidR="00631319" w:rsidRDefault="00631319">
            <w:pPr>
              <w:jc w:val="center"/>
              <w:rPr>
                <w:color w:val="000000"/>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14:paraId="35C47049" w14:textId="77777777" w:rsidR="00631319" w:rsidRDefault="0063131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147DF4" w14:textId="77777777" w:rsidR="00631319" w:rsidRDefault="00631319">
            <w:pPr>
              <w:jc w:val="center"/>
              <w:rPr>
                <w:color w:val="00000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4930E6E3" w14:textId="77777777" w:rsidR="00631319" w:rsidRDefault="00631319">
            <w:pPr>
              <w:ind w:left="-558"/>
              <w:jc w:val="center"/>
              <w:rPr>
                <w:color w:val="000000"/>
                <w:highlight w:val="green"/>
              </w:rPr>
            </w:pPr>
          </w:p>
        </w:tc>
      </w:tr>
      <w:tr w:rsidR="00631319" w14:paraId="2735744F" w14:textId="77777777">
        <w:trPr>
          <w:jc w:val="center"/>
        </w:trPr>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1A4E8922" w14:textId="77777777" w:rsidR="00631319" w:rsidRDefault="00631319">
            <w:pPr>
              <w:jc w:val="center"/>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1EF9985" w14:textId="77777777" w:rsidR="00631319" w:rsidRDefault="00631319">
            <w:pPr>
              <w:jc w:val="center"/>
              <w:rPr>
                <w:color w:val="00000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14:paraId="6FE157AF" w14:textId="77777777" w:rsidR="00631319" w:rsidRDefault="00631319">
            <w:pPr>
              <w:jc w:val="center"/>
              <w:rPr>
                <w:color w:val="000000"/>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14:paraId="32EDC2A5" w14:textId="77777777" w:rsidR="00631319" w:rsidRDefault="0063131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510756" w14:textId="77777777" w:rsidR="00631319" w:rsidRDefault="00631319">
            <w:pPr>
              <w:jc w:val="center"/>
              <w:rPr>
                <w:color w:val="00000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4D934E73" w14:textId="77777777" w:rsidR="00631319" w:rsidRDefault="00631319">
            <w:pPr>
              <w:ind w:left="-558"/>
              <w:jc w:val="center"/>
              <w:rPr>
                <w:color w:val="000000"/>
                <w:highlight w:val="green"/>
              </w:rPr>
            </w:pPr>
          </w:p>
        </w:tc>
      </w:tr>
    </w:tbl>
    <w:p w14:paraId="48BBCF11" w14:textId="77777777" w:rsidR="00631319" w:rsidRDefault="00631319">
      <w:pPr>
        <w:spacing w:line="288" w:lineRule="auto"/>
        <w:jc w:val="both"/>
        <w:rPr>
          <w:color w:val="000000"/>
          <w:sz w:val="22"/>
          <w:szCs w:val="22"/>
        </w:rPr>
      </w:pPr>
    </w:p>
    <w:p w14:paraId="6803AD3E" w14:textId="77777777" w:rsidR="00631319" w:rsidRDefault="002A42AE">
      <w:pP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01A1D34" w14:textId="77777777" w:rsidR="00631319" w:rsidRDefault="00631319">
      <w:pPr>
        <w:jc w:val="both"/>
        <w:rPr>
          <w:color w:val="000000"/>
          <w:sz w:val="22"/>
          <w:szCs w:val="22"/>
        </w:rPr>
      </w:pPr>
    </w:p>
    <w:p w14:paraId="34DF537F" w14:textId="77777777" w:rsidR="00631319" w:rsidRDefault="00631319">
      <w:pPr>
        <w:jc w:val="both"/>
        <w:rPr>
          <w:color w:val="000000"/>
          <w:sz w:val="22"/>
          <w:szCs w:val="22"/>
        </w:rPr>
      </w:pPr>
    </w:p>
    <w:tbl>
      <w:tblPr>
        <w:tblW w:w="9948" w:type="dxa"/>
        <w:tblLook w:val="0000" w:firstRow="0" w:lastRow="0" w:firstColumn="0" w:lastColumn="0" w:noHBand="0" w:noVBand="0"/>
      </w:tblPr>
      <w:tblGrid>
        <w:gridCol w:w="3283"/>
        <w:gridCol w:w="1024"/>
        <w:gridCol w:w="1561"/>
        <w:gridCol w:w="1200"/>
        <w:gridCol w:w="2880"/>
      </w:tblGrid>
      <w:tr w:rsidR="00631319" w14:paraId="7F0D0A8E" w14:textId="77777777">
        <w:trPr>
          <w:trHeight w:val="280"/>
        </w:trPr>
        <w:tc>
          <w:tcPr>
            <w:tcW w:w="3283" w:type="dxa"/>
            <w:tcBorders>
              <w:bottom w:val="single" w:sz="4" w:space="0" w:color="000000"/>
            </w:tcBorders>
            <w:shd w:val="clear" w:color="auto" w:fill="auto"/>
          </w:tcPr>
          <w:p w14:paraId="7692EF7F" w14:textId="77777777" w:rsidR="00631319" w:rsidRDefault="00631319">
            <w:pPr>
              <w:ind w:right="-82"/>
              <w:rPr>
                <w:color w:val="000000"/>
                <w:sz w:val="24"/>
                <w:szCs w:val="24"/>
              </w:rPr>
            </w:pPr>
          </w:p>
        </w:tc>
        <w:tc>
          <w:tcPr>
            <w:tcW w:w="1024" w:type="dxa"/>
            <w:shd w:val="clear" w:color="auto" w:fill="auto"/>
          </w:tcPr>
          <w:p w14:paraId="7DFADC76" w14:textId="77777777" w:rsidR="00631319" w:rsidRDefault="00631319">
            <w:pPr>
              <w:ind w:right="-82"/>
              <w:jc w:val="center"/>
              <w:rPr>
                <w:color w:val="000000"/>
                <w:sz w:val="24"/>
                <w:szCs w:val="24"/>
              </w:rPr>
            </w:pPr>
          </w:p>
        </w:tc>
        <w:tc>
          <w:tcPr>
            <w:tcW w:w="1561" w:type="dxa"/>
            <w:tcBorders>
              <w:bottom w:val="single" w:sz="4" w:space="0" w:color="000000"/>
            </w:tcBorders>
            <w:shd w:val="clear" w:color="auto" w:fill="auto"/>
          </w:tcPr>
          <w:p w14:paraId="1BE8887D" w14:textId="77777777" w:rsidR="00631319" w:rsidRDefault="00631319">
            <w:pPr>
              <w:ind w:right="-82"/>
              <w:jc w:val="center"/>
              <w:rPr>
                <w:color w:val="000000"/>
                <w:sz w:val="24"/>
                <w:szCs w:val="24"/>
              </w:rPr>
            </w:pPr>
          </w:p>
        </w:tc>
        <w:tc>
          <w:tcPr>
            <w:tcW w:w="1200" w:type="dxa"/>
            <w:shd w:val="clear" w:color="auto" w:fill="auto"/>
          </w:tcPr>
          <w:p w14:paraId="42C8F35C" w14:textId="77777777" w:rsidR="00631319" w:rsidRDefault="00631319">
            <w:pPr>
              <w:ind w:right="-82"/>
              <w:jc w:val="center"/>
              <w:rPr>
                <w:color w:val="000000"/>
                <w:sz w:val="24"/>
                <w:szCs w:val="24"/>
              </w:rPr>
            </w:pPr>
          </w:p>
        </w:tc>
        <w:tc>
          <w:tcPr>
            <w:tcW w:w="2880" w:type="dxa"/>
            <w:tcBorders>
              <w:bottom w:val="single" w:sz="4" w:space="0" w:color="000000"/>
            </w:tcBorders>
            <w:shd w:val="clear" w:color="auto" w:fill="auto"/>
          </w:tcPr>
          <w:p w14:paraId="322CE2FE" w14:textId="77777777" w:rsidR="00631319" w:rsidRDefault="00631319">
            <w:pPr>
              <w:ind w:right="-82"/>
              <w:jc w:val="right"/>
              <w:rPr>
                <w:color w:val="000000"/>
                <w:sz w:val="24"/>
                <w:szCs w:val="24"/>
              </w:rPr>
            </w:pPr>
          </w:p>
        </w:tc>
      </w:tr>
      <w:tr w:rsidR="00631319" w14:paraId="3F798C5C" w14:textId="77777777">
        <w:trPr>
          <w:trHeight w:val="180"/>
        </w:trPr>
        <w:tc>
          <w:tcPr>
            <w:tcW w:w="3283" w:type="dxa"/>
            <w:tcBorders>
              <w:top w:val="single" w:sz="4" w:space="0" w:color="000000"/>
            </w:tcBorders>
            <w:shd w:val="clear" w:color="auto" w:fill="auto"/>
          </w:tcPr>
          <w:p w14:paraId="325AD316" w14:textId="77777777" w:rsidR="00631319" w:rsidRDefault="002A42AE">
            <w:pPr>
              <w:rPr>
                <w:color w:val="000000"/>
                <w:sz w:val="22"/>
                <w:szCs w:val="22"/>
              </w:rPr>
            </w:pPr>
            <w:r>
              <w:rPr>
                <w:color w:val="000000"/>
                <w:sz w:val="22"/>
                <w:szCs w:val="22"/>
              </w:rPr>
              <w:t>(Tiekėjo arba jo įgalioto asmens pareigų pavadinimas)</w:t>
            </w:r>
          </w:p>
        </w:tc>
        <w:tc>
          <w:tcPr>
            <w:tcW w:w="1024" w:type="dxa"/>
            <w:shd w:val="clear" w:color="auto" w:fill="auto"/>
          </w:tcPr>
          <w:p w14:paraId="6160C33D" w14:textId="77777777" w:rsidR="00631319" w:rsidRDefault="00631319">
            <w:pPr>
              <w:ind w:right="-1"/>
              <w:jc w:val="center"/>
              <w:rPr>
                <w:color w:val="000000"/>
                <w:sz w:val="24"/>
                <w:szCs w:val="24"/>
              </w:rPr>
            </w:pPr>
          </w:p>
        </w:tc>
        <w:tc>
          <w:tcPr>
            <w:tcW w:w="1561" w:type="dxa"/>
            <w:tcBorders>
              <w:top w:val="single" w:sz="4" w:space="0" w:color="000000"/>
            </w:tcBorders>
            <w:shd w:val="clear" w:color="auto" w:fill="auto"/>
          </w:tcPr>
          <w:p w14:paraId="582EE99A" w14:textId="77777777" w:rsidR="00631319" w:rsidRDefault="002A42AE">
            <w:pPr>
              <w:ind w:right="-1"/>
              <w:jc w:val="center"/>
              <w:rPr>
                <w:color w:val="000000"/>
                <w:sz w:val="24"/>
                <w:szCs w:val="24"/>
              </w:rPr>
            </w:pPr>
            <w:r>
              <w:rPr>
                <w:color w:val="000000"/>
                <w:sz w:val="22"/>
                <w:szCs w:val="22"/>
              </w:rPr>
              <w:t>(Parašas)</w:t>
            </w:r>
          </w:p>
        </w:tc>
        <w:tc>
          <w:tcPr>
            <w:tcW w:w="1200" w:type="dxa"/>
            <w:shd w:val="clear" w:color="auto" w:fill="auto"/>
          </w:tcPr>
          <w:p w14:paraId="1AC4AF1C" w14:textId="77777777" w:rsidR="00631319" w:rsidRDefault="00631319">
            <w:pPr>
              <w:ind w:right="-1"/>
              <w:jc w:val="center"/>
              <w:rPr>
                <w:color w:val="000000"/>
                <w:sz w:val="24"/>
                <w:szCs w:val="24"/>
              </w:rPr>
            </w:pPr>
          </w:p>
        </w:tc>
        <w:tc>
          <w:tcPr>
            <w:tcW w:w="2880" w:type="dxa"/>
            <w:tcBorders>
              <w:top w:val="single" w:sz="4" w:space="0" w:color="000000"/>
            </w:tcBorders>
            <w:shd w:val="clear" w:color="auto" w:fill="auto"/>
          </w:tcPr>
          <w:p w14:paraId="067E89CF" w14:textId="77777777" w:rsidR="00631319" w:rsidRDefault="002A42AE">
            <w:pPr>
              <w:ind w:right="-1"/>
              <w:jc w:val="center"/>
              <w:rPr>
                <w:color w:val="000000"/>
                <w:sz w:val="24"/>
                <w:szCs w:val="24"/>
              </w:rPr>
            </w:pPr>
            <w:r>
              <w:rPr>
                <w:color w:val="000000"/>
                <w:sz w:val="22"/>
                <w:szCs w:val="22"/>
              </w:rPr>
              <w:t>(Vardas ir pavardė)</w:t>
            </w:r>
          </w:p>
        </w:tc>
      </w:tr>
    </w:tbl>
    <w:p w14:paraId="350A8E2C" w14:textId="77777777" w:rsidR="00631319" w:rsidRDefault="00631319">
      <w:pPr>
        <w:ind w:right="-178"/>
        <w:jc w:val="center"/>
        <w:rPr>
          <w:color w:val="000000"/>
          <w:sz w:val="22"/>
          <w:szCs w:val="22"/>
        </w:rPr>
      </w:pPr>
    </w:p>
    <w:p w14:paraId="70FD0546" w14:textId="77777777" w:rsidR="00631319" w:rsidRDefault="002A42AE">
      <w:bookmarkStart w:id="29" w:name="49x2ik5"/>
      <w:bookmarkEnd w:id="29"/>
      <w:r>
        <w:br w:type="page"/>
      </w:r>
    </w:p>
    <w:p w14:paraId="35C03FB9" w14:textId="77777777" w:rsidR="00631319" w:rsidRDefault="00631319">
      <w:pPr>
        <w:spacing w:after="120" w:line="276" w:lineRule="auto"/>
        <w:rPr>
          <w:color w:val="000000"/>
          <w:sz w:val="24"/>
          <w:szCs w:val="24"/>
        </w:rPr>
      </w:pPr>
    </w:p>
    <w:p w14:paraId="2B596843"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GENERAL PROVISIONS</w:t>
      </w:r>
    </w:p>
    <w:p w14:paraId="200193D4" w14:textId="77777777" w:rsidR="00631319" w:rsidRPr="002A42AE" w:rsidRDefault="00631319">
      <w:pPr>
        <w:tabs>
          <w:tab w:val="left" w:pos="1560"/>
        </w:tabs>
        <w:ind w:left="360"/>
        <w:rPr>
          <w:color w:val="000000"/>
          <w:sz w:val="24"/>
          <w:szCs w:val="24"/>
          <w:lang w:val="en-GB"/>
        </w:rPr>
      </w:pPr>
    </w:p>
    <w:p w14:paraId="7790FC69" w14:textId="74795CA9" w:rsidR="00631319" w:rsidRPr="002A42AE" w:rsidRDefault="002A42AE">
      <w:pPr>
        <w:widowControl w:val="0"/>
        <w:numPr>
          <w:ilvl w:val="1"/>
          <w:numId w:val="5"/>
        </w:numPr>
        <w:tabs>
          <w:tab w:val="left" w:pos="1134"/>
        </w:tabs>
        <w:ind w:left="0" w:firstLine="567"/>
        <w:jc w:val="both"/>
        <w:rPr>
          <w:color w:val="000000"/>
          <w:sz w:val="24"/>
          <w:szCs w:val="24"/>
          <w:lang w:val="en-GB"/>
        </w:rPr>
      </w:pPr>
      <w:r w:rsidRPr="002A42AE">
        <w:rPr>
          <w:b/>
          <w:color w:val="000000"/>
          <w:sz w:val="24"/>
          <w:szCs w:val="24"/>
          <w:lang w:val="en-GB"/>
        </w:rPr>
        <w:t>JSC “M</w:t>
      </w:r>
      <w:r w:rsidR="00EF2379" w:rsidRPr="002A42AE">
        <w:rPr>
          <w:b/>
          <w:color w:val="000000"/>
          <w:sz w:val="24"/>
          <w:szCs w:val="24"/>
          <w:lang w:val="en-GB"/>
        </w:rPr>
        <w:t>eškėnas</w:t>
      </w:r>
      <w:r w:rsidRPr="002A42AE">
        <w:rPr>
          <w:b/>
          <w:color w:val="000000"/>
          <w:sz w:val="24"/>
          <w:szCs w:val="24"/>
          <w:lang w:val="en-GB"/>
        </w:rPr>
        <w:t>”</w:t>
      </w:r>
      <w:r w:rsidRPr="002A42AE">
        <w:rPr>
          <w:color w:val="000000"/>
          <w:sz w:val="24"/>
          <w:szCs w:val="24"/>
          <w:lang w:val="en-GB"/>
        </w:rPr>
        <w:t xml:space="preserve">, (hereinafter – the Buyer) is implementing the project entitled </w:t>
      </w:r>
      <w:r w:rsidRPr="002A42AE">
        <w:rPr>
          <w:b/>
          <w:color w:val="000000"/>
          <w:sz w:val="24"/>
          <w:szCs w:val="24"/>
          <w:lang w:val="en-GB"/>
        </w:rPr>
        <w:t>“Implementation of digital technologies in JSC “Meškėnas“</w:t>
      </w:r>
      <w:r w:rsidRPr="002A42AE">
        <w:rPr>
          <w:color w:val="000000"/>
          <w:sz w:val="24"/>
          <w:szCs w:val="24"/>
          <w:lang w:val="en-GB"/>
        </w:rPr>
        <w:t xml:space="preserve"> (No. 03.3.1-LVPA-K-854-02-0118) jointly funded by the European Structural Funds and the Republic of Lithuania and intends to buy the following equipment: </w:t>
      </w:r>
      <w:r w:rsidRPr="002A42AE">
        <w:rPr>
          <w:b/>
          <w:color w:val="000000"/>
          <w:sz w:val="24"/>
          <w:szCs w:val="24"/>
          <w:lang w:val="en-GB"/>
        </w:rPr>
        <w:t>Refiner/conche equipment kit (1 set)</w:t>
      </w:r>
      <w:r w:rsidRPr="002A42AE">
        <w:rPr>
          <w:color w:val="000000"/>
          <w:sz w:val="24"/>
          <w:szCs w:val="24"/>
          <w:lang w:val="en-GB"/>
        </w:rPr>
        <w:t>.</w:t>
      </w:r>
    </w:p>
    <w:p w14:paraId="10304487" w14:textId="77777777" w:rsidR="00631319" w:rsidRPr="002A42AE" w:rsidRDefault="002A42AE">
      <w:pPr>
        <w:widowControl w:val="0"/>
        <w:numPr>
          <w:ilvl w:val="1"/>
          <w:numId w:val="5"/>
        </w:numPr>
        <w:tabs>
          <w:tab w:val="left" w:pos="1198"/>
        </w:tabs>
        <w:ind w:left="0" w:firstLine="600"/>
        <w:jc w:val="both"/>
        <w:rPr>
          <w:color w:val="000000"/>
          <w:sz w:val="24"/>
          <w:szCs w:val="24"/>
          <w:lang w:val="en-GB"/>
        </w:rPr>
      </w:pPr>
      <w:r w:rsidRPr="002A42AE">
        <w:rPr>
          <w:color w:val="000000"/>
          <w:sz w:val="24"/>
          <w:szCs w:val="24"/>
          <w:lang w:val="en-GB"/>
        </w:rPr>
        <w:t xml:space="preserve">The principal concepts shall be used as defined in </w:t>
      </w:r>
      <w:r w:rsidRPr="002A42AE">
        <w:rPr>
          <w:b/>
          <w:color w:val="000000"/>
          <w:sz w:val="24"/>
          <w:szCs w:val="24"/>
          <w:lang w:val="en-GB"/>
        </w:rPr>
        <w:t>the Rules for Governing Project Administration and Financing, Approved by the Minister of Finance of the Republic of Lithuania by Order</w:t>
      </w:r>
      <w:r w:rsidRPr="002A42AE">
        <w:rPr>
          <w:color w:val="000000"/>
          <w:sz w:val="24"/>
          <w:szCs w:val="24"/>
          <w:lang w:val="en-GB"/>
        </w:rPr>
        <w:t xml:space="preserve"> </w:t>
      </w:r>
      <w:r w:rsidRPr="002A42AE">
        <w:rPr>
          <w:b/>
          <w:color w:val="000000"/>
          <w:sz w:val="24"/>
          <w:szCs w:val="24"/>
          <w:lang w:val="en-GB"/>
        </w:rPr>
        <w:t xml:space="preserve">No. 1K-316 of 8 October 2014 </w:t>
      </w:r>
      <w:r w:rsidRPr="002A42AE">
        <w:rPr>
          <w:color w:val="000000"/>
          <w:sz w:val="24"/>
          <w:szCs w:val="24"/>
          <w:lang w:val="en-GB"/>
        </w:rPr>
        <w:t>(hereinafter – The Rules)</w:t>
      </w:r>
    </w:p>
    <w:p w14:paraId="26C1B69A" w14:textId="77777777" w:rsidR="00631319" w:rsidRPr="002A42AE" w:rsidRDefault="002A42AE">
      <w:pPr>
        <w:widowControl w:val="0"/>
        <w:numPr>
          <w:ilvl w:val="1"/>
          <w:numId w:val="5"/>
        </w:numPr>
        <w:tabs>
          <w:tab w:val="left" w:pos="1198"/>
        </w:tabs>
        <w:ind w:left="0" w:firstLine="600"/>
        <w:jc w:val="both"/>
        <w:rPr>
          <w:color w:val="000000"/>
          <w:sz w:val="24"/>
          <w:szCs w:val="24"/>
          <w:lang w:val="en-GB"/>
        </w:rPr>
      </w:pPr>
      <w:r w:rsidRPr="002A42AE">
        <w:rPr>
          <w:color w:val="000000"/>
          <w:sz w:val="24"/>
          <w:szCs w:val="24"/>
          <w:lang w:val="en-GB"/>
        </w:rPr>
        <w:t>The Procurement shall be executed in compliance with the Rules, the Civil Code of the Republic of Lithuania (hereinafter – the Civil Code), other legal acts and Tendering Process Terms and Conditions (hereinafter– Tendering Terms and Conditions).</w:t>
      </w:r>
    </w:p>
    <w:p w14:paraId="7086F754" w14:textId="34000931" w:rsidR="00631319" w:rsidRPr="00EF2379" w:rsidRDefault="002A42AE">
      <w:pPr>
        <w:widowControl w:val="0"/>
        <w:numPr>
          <w:ilvl w:val="1"/>
          <w:numId w:val="5"/>
        </w:numPr>
        <w:tabs>
          <w:tab w:val="left" w:pos="1198"/>
        </w:tabs>
        <w:ind w:left="0" w:firstLine="600"/>
        <w:jc w:val="both"/>
        <w:rPr>
          <w:b/>
          <w:color w:val="000000"/>
          <w:sz w:val="24"/>
          <w:szCs w:val="24"/>
          <w:lang w:val="en-GB"/>
        </w:rPr>
      </w:pPr>
      <w:r w:rsidRPr="00EF2379">
        <w:rPr>
          <w:color w:val="000000"/>
          <w:sz w:val="24"/>
          <w:szCs w:val="24"/>
          <w:lang w:val="en-GB"/>
        </w:rPr>
        <w:t>Publication of the Procurement Notice has been executed on the European Union Fund Investment website</w:t>
      </w:r>
      <w:r w:rsidRPr="00EF2379">
        <w:rPr>
          <w:color w:val="0000FF"/>
          <w:sz w:val="24"/>
          <w:szCs w:val="24"/>
          <w:lang w:val="en-GB"/>
        </w:rPr>
        <w:t xml:space="preserve"> </w:t>
      </w:r>
      <w:hyperlink r:id="rId17">
        <w:r w:rsidRPr="00EF2379">
          <w:rPr>
            <w:color w:val="0000FF"/>
            <w:sz w:val="24"/>
            <w:szCs w:val="24"/>
            <w:u w:val="single"/>
            <w:lang w:val="en-GB"/>
          </w:rPr>
          <w:t>www.esinvesticijos.lt</w:t>
        </w:r>
      </w:hyperlink>
      <w:r w:rsidRPr="00EF2379">
        <w:rPr>
          <w:i/>
          <w:color w:val="000000"/>
          <w:sz w:val="24"/>
          <w:szCs w:val="24"/>
          <w:lang w:val="en-GB"/>
        </w:rPr>
        <w:t xml:space="preserve"> </w:t>
      </w:r>
      <w:r w:rsidR="00EF2379" w:rsidRPr="00EF2379">
        <w:rPr>
          <w:b/>
          <w:color w:val="000000"/>
          <w:sz w:val="24"/>
          <w:szCs w:val="24"/>
          <w:lang w:val="en-GB"/>
        </w:rPr>
        <w:t>1</w:t>
      </w:r>
      <w:r w:rsidR="002B33EE">
        <w:rPr>
          <w:b/>
          <w:color w:val="000000"/>
          <w:sz w:val="24"/>
          <w:szCs w:val="24"/>
          <w:lang w:val="en-GB"/>
        </w:rPr>
        <w:t>6</w:t>
      </w:r>
      <w:r w:rsidRPr="00EF2379">
        <w:rPr>
          <w:b/>
          <w:color w:val="000000"/>
          <w:sz w:val="24"/>
          <w:szCs w:val="24"/>
          <w:lang w:val="en-GB"/>
        </w:rPr>
        <w:t>/0</w:t>
      </w:r>
      <w:r w:rsidR="00EF2379" w:rsidRPr="00EF2379">
        <w:rPr>
          <w:b/>
          <w:color w:val="000000"/>
          <w:sz w:val="24"/>
          <w:szCs w:val="24"/>
          <w:lang w:val="en-GB"/>
        </w:rPr>
        <w:t>9</w:t>
      </w:r>
      <w:r w:rsidRPr="00EF2379">
        <w:rPr>
          <w:b/>
          <w:color w:val="000000"/>
          <w:sz w:val="24"/>
          <w:szCs w:val="24"/>
          <w:lang w:val="en-GB"/>
        </w:rPr>
        <w:t xml:space="preserve">/2020. </w:t>
      </w:r>
    </w:p>
    <w:p w14:paraId="04CB3300" w14:textId="77777777" w:rsidR="00631319" w:rsidRPr="002A42AE" w:rsidRDefault="002A42AE">
      <w:pPr>
        <w:widowControl w:val="0"/>
        <w:numPr>
          <w:ilvl w:val="1"/>
          <w:numId w:val="5"/>
        </w:numPr>
        <w:tabs>
          <w:tab w:val="left" w:pos="1198"/>
        </w:tabs>
        <w:ind w:left="0" w:firstLine="600"/>
        <w:jc w:val="both"/>
        <w:rPr>
          <w:color w:val="000000"/>
          <w:sz w:val="24"/>
          <w:szCs w:val="24"/>
          <w:lang w:val="en-GB"/>
        </w:rPr>
      </w:pPr>
      <w:r w:rsidRPr="002A42AE">
        <w:rPr>
          <w:color w:val="000000"/>
          <w:sz w:val="24"/>
          <w:szCs w:val="24"/>
          <w:lang w:val="en-GB"/>
        </w:rPr>
        <w:t>The Procurement shall be conducted through a Tendering Process, in accordance with the principles of equality, non-discrimination, mutual recognition, proportionality, transparency.</w:t>
      </w:r>
    </w:p>
    <w:p w14:paraId="0270469E" w14:textId="77777777" w:rsidR="00631319" w:rsidRPr="002A42AE" w:rsidRDefault="002A42AE">
      <w:pPr>
        <w:widowControl w:val="0"/>
        <w:numPr>
          <w:ilvl w:val="1"/>
          <w:numId w:val="5"/>
        </w:numPr>
        <w:tabs>
          <w:tab w:val="left" w:pos="1198"/>
        </w:tabs>
        <w:ind w:left="0" w:firstLine="600"/>
        <w:jc w:val="both"/>
        <w:rPr>
          <w:color w:val="000000"/>
          <w:sz w:val="24"/>
          <w:szCs w:val="24"/>
          <w:lang w:val="en-GB"/>
        </w:rPr>
      </w:pPr>
      <w:r w:rsidRPr="002A42AE">
        <w:rPr>
          <w:color w:val="000000"/>
          <w:sz w:val="24"/>
          <w:szCs w:val="24"/>
          <w:lang w:val="en-GB"/>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851D70B" w14:textId="77777777" w:rsidR="00631319" w:rsidRPr="002A42AE" w:rsidRDefault="002A42AE">
      <w:pPr>
        <w:widowControl w:val="0"/>
        <w:numPr>
          <w:ilvl w:val="1"/>
          <w:numId w:val="5"/>
        </w:numPr>
        <w:tabs>
          <w:tab w:val="left" w:pos="1198"/>
        </w:tabs>
        <w:ind w:left="0" w:firstLine="600"/>
        <w:jc w:val="both"/>
        <w:rPr>
          <w:color w:val="000000"/>
          <w:sz w:val="24"/>
          <w:szCs w:val="24"/>
          <w:lang w:val="en-GB"/>
        </w:rPr>
      </w:pPr>
      <w:r w:rsidRPr="002A42AE">
        <w:rPr>
          <w:color w:val="000000"/>
          <w:sz w:val="24"/>
          <w:szCs w:val="24"/>
          <w:lang w:val="en-GB"/>
        </w:rPr>
        <w:t xml:space="preserve">The person authorized by the Buyer to maintain regular contact with the Suppliers and receive their notifications related to the Procurement procedures shall be the following: </w:t>
      </w:r>
      <w:r w:rsidRPr="002A42AE">
        <w:rPr>
          <w:b/>
          <w:color w:val="000000"/>
          <w:sz w:val="24"/>
          <w:szCs w:val="24"/>
          <w:lang w:val="en-GB"/>
        </w:rPr>
        <w:t xml:space="preserve">Export manager Marius Krugliakovas, phone no. +370 614 69594, e-mail: </w:t>
      </w:r>
      <w:hyperlink r:id="rId18">
        <w:r w:rsidRPr="002A42AE">
          <w:rPr>
            <w:rStyle w:val="InternetLink"/>
            <w:b/>
            <w:sz w:val="24"/>
            <w:szCs w:val="24"/>
            <w:lang w:val="en-GB"/>
          </w:rPr>
          <w:t>marius.k@meskenas.lt</w:t>
        </w:r>
      </w:hyperlink>
      <w:r w:rsidRPr="002A42AE">
        <w:rPr>
          <w:b/>
          <w:color w:val="000000"/>
          <w:sz w:val="24"/>
          <w:szCs w:val="24"/>
          <w:lang w:val="en-GB"/>
        </w:rPr>
        <w:t>.</w:t>
      </w:r>
    </w:p>
    <w:p w14:paraId="66B38AF3" w14:textId="77777777" w:rsidR="00631319" w:rsidRPr="002A42AE" w:rsidRDefault="00631319">
      <w:pPr>
        <w:widowControl w:val="0"/>
        <w:rPr>
          <w:color w:val="000000"/>
          <w:sz w:val="24"/>
          <w:szCs w:val="24"/>
          <w:lang w:val="en-GB"/>
        </w:rPr>
      </w:pPr>
      <w:bookmarkStart w:id="30" w:name="2p2csry"/>
      <w:bookmarkEnd w:id="30"/>
    </w:p>
    <w:p w14:paraId="10E687D6"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OBJECT OF PROCUREMENT</w:t>
      </w:r>
    </w:p>
    <w:p w14:paraId="76F5E45F" w14:textId="77777777" w:rsidR="00631319" w:rsidRPr="002A42AE" w:rsidRDefault="00631319">
      <w:pPr>
        <w:widowControl w:val="0"/>
        <w:rPr>
          <w:color w:val="000000"/>
          <w:sz w:val="24"/>
          <w:szCs w:val="24"/>
          <w:lang w:val="en-GB"/>
        </w:rPr>
      </w:pPr>
    </w:p>
    <w:p w14:paraId="5247033A" w14:textId="77777777" w:rsidR="00631319" w:rsidRPr="002A42AE" w:rsidRDefault="002A42AE">
      <w:pPr>
        <w:widowControl w:val="0"/>
        <w:numPr>
          <w:ilvl w:val="1"/>
          <w:numId w:val="7"/>
        </w:numPr>
        <w:tabs>
          <w:tab w:val="left" w:pos="1134"/>
        </w:tabs>
        <w:ind w:left="0" w:firstLine="567"/>
        <w:jc w:val="both"/>
        <w:rPr>
          <w:color w:val="000000"/>
          <w:sz w:val="24"/>
          <w:szCs w:val="24"/>
          <w:lang w:val="en-GB"/>
        </w:rPr>
      </w:pPr>
      <w:r w:rsidRPr="002A42AE">
        <w:rPr>
          <w:color w:val="000000"/>
          <w:sz w:val="24"/>
          <w:szCs w:val="24"/>
          <w:lang w:val="en-GB"/>
        </w:rPr>
        <w:t xml:space="preserve">The equipment purchased shall be intended for </w:t>
      </w:r>
      <w:r w:rsidRPr="002A42AE">
        <w:rPr>
          <w:b/>
          <w:color w:val="000000"/>
          <w:sz w:val="24"/>
          <w:szCs w:val="24"/>
          <w:lang w:val="en-GB"/>
        </w:rPr>
        <w:t>refiner/conche equipment kit (1 set)</w:t>
      </w:r>
      <w:r w:rsidRPr="002A42AE">
        <w:rPr>
          <w:color w:val="000000"/>
          <w:sz w:val="24"/>
          <w:szCs w:val="24"/>
          <w:lang w:val="en-GB"/>
        </w:rPr>
        <w:t>, the specifications of which are set out in the Technical Specification provided in Annex No. 1.</w:t>
      </w:r>
    </w:p>
    <w:p w14:paraId="0953A582" w14:textId="77777777" w:rsidR="00631319" w:rsidRPr="002A42AE" w:rsidRDefault="002A42AE">
      <w:pPr>
        <w:widowControl w:val="0"/>
        <w:numPr>
          <w:ilvl w:val="1"/>
          <w:numId w:val="7"/>
        </w:numPr>
        <w:tabs>
          <w:tab w:val="left" w:pos="1134"/>
        </w:tabs>
        <w:ind w:left="0" w:firstLine="567"/>
        <w:jc w:val="both"/>
        <w:rPr>
          <w:color w:val="000000"/>
          <w:sz w:val="24"/>
          <w:szCs w:val="24"/>
          <w:lang w:val="en-GB"/>
        </w:rPr>
      </w:pPr>
      <w:r w:rsidRPr="002A42AE">
        <w:rPr>
          <w:color w:val="000000"/>
          <w:sz w:val="24"/>
          <w:szCs w:val="24"/>
          <w:lang w:val="en-GB"/>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6901331B" w14:textId="77777777" w:rsidR="00631319" w:rsidRPr="002A42AE" w:rsidRDefault="002A42AE">
      <w:pPr>
        <w:widowControl w:val="0"/>
        <w:numPr>
          <w:ilvl w:val="1"/>
          <w:numId w:val="7"/>
        </w:numPr>
        <w:tabs>
          <w:tab w:val="left" w:pos="1134"/>
        </w:tabs>
        <w:ind w:left="0" w:firstLine="567"/>
        <w:jc w:val="both"/>
        <w:rPr>
          <w:color w:val="000000"/>
          <w:sz w:val="24"/>
          <w:szCs w:val="24"/>
          <w:lang w:val="en-GB"/>
        </w:rPr>
      </w:pPr>
      <w:r w:rsidRPr="002A42AE">
        <w:rPr>
          <w:b/>
          <w:color w:val="000000"/>
          <w:sz w:val="24"/>
          <w:szCs w:val="24"/>
          <w:lang w:val="en-GB"/>
        </w:rPr>
        <w:t>This Procurement is not divided into parts</w:t>
      </w:r>
      <w:r w:rsidRPr="002A42AE">
        <w:rPr>
          <w:color w:val="000000"/>
          <w:sz w:val="24"/>
          <w:szCs w:val="24"/>
          <w:lang w:val="en-GB"/>
        </w:rPr>
        <w:t>. Suppliers must submit their tenders for the entire scope of the Procurement.</w:t>
      </w:r>
    </w:p>
    <w:p w14:paraId="6E128C91" w14:textId="12F58D93" w:rsidR="00631319" w:rsidRPr="002A42AE" w:rsidRDefault="002A42AE">
      <w:pPr>
        <w:widowControl w:val="0"/>
        <w:numPr>
          <w:ilvl w:val="1"/>
          <w:numId w:val="7"/>
        </w:numPr>
        <w:tabs>
          <w:tab w:val="left" w:pos="1134"/>
        </w:tabs>
        <w:ind w:left="0" w:firstLine="567"/>
        <w:jc w:val="both"/>
        <w:rPr>
          <w:color w:val="000000"/>
          <w:sz w:val="24"/>
          <w:szCs w:val="24"/>
          <w:lang w:val="en-GB"/>
        </w:rPr>
      </w:pPr>
      <w:r w:rsidRPr="002A42AE">
        <w:rPr>
          <w:color w:val="000000"/>
          <w:sz w:val="24"/>
          <w:szCs w:val="24"/>
          <w:lang w:val="en-GB"/>
        </w:rPr>
        <w:t xml:space="preserve">The Goods shall be delivered within a period </w:t>
      </w:r>
      <w:r w:rsidRPr="002A42AE">
        <w:rPr>
          <w:b/>
          <w:color w:val="000000"/>
          <w:sz w:val="24"/>
          <w:szCs w:val="24"/>
          <w:lang w:val="en-GB"/>
        </w:rPr>
        <w:t xml:space="preserve">no longer than </w:t>
      </w:r>
      <w:r w:rsidR="00C92D11">
        <w:rPr>
          <w:b/>
          <w:color w:val="000000"/>
          <w:sz w:val="24"/>
          <w:szCs w:val="24"/>
          <w:lang w:val="en-GB"/>
        </w:rPr>
        <w:t>3</w:t>
      </w:r>
      <w:r w:rsidRPr="002A42AE">
        <w:rPr>
          <w:b/>
          <w:color w:val="000000"/>
          <w:sz w:val="24"/>
          <w:szCs w:val="24"/>
          <w:lang w:val="en-GB"/>
        </w:rPr>
        <w:t xml:space="preserve"> months from the day of </w:t>
      </w:r>
      <w:r w:rsidR="00FF321F">
        <w:rPr>
          <w:b/>
          <w:color w:val="000000"/>
          <w:sz w:val="24"/>
          <w:szCs w:val="24"/>
          <w:lang w:val="en-GB"/>
        </w:rPr>
        <w:t>advance payment (Tender 10.9.1 paragraph)</w:t>
      </w:r>
      <w:r w:rsidRPr="002A42AE">
        <w:rPr>
          <w:color w:val="000000"/>
          <w:sz w:val="24"/>
          <w:szCs w:val="24"/>
          <w:lang w:val="en-GB"/>
        </w:rPr>
        <w:t xml:space="preserve">. This term may be extended </w:t>
      </w:r>
      <w:r w:rsidRPr="002A42AE">
        <w:rPr>
          <w:b/>
          <w:color w:val="000000"/>
          <w:sz w:val="24"/>
          <w:szCs w:val="24"/>
          <w:lang w:val="en-GB"/>
        </w:rPr>
        <w:t>on the basis of a written mutual agreement but no longer than till 31.03.2021</w:t>
      </w:r>
      <w:r w:rsidRPr="002A42AE">
        <w:rPr>
          <w:color w:val="000000"/>
          <w:sz w:val="24"/>
          <w:szCs w:val="24"/>
          <w:lang w:val="en-GB"/>
        </w:rPr>
        <w:t>.</w:t>
      </w:r>
    </w:p>
    <w:p w14:paraId="58A776E2" w14:textId="77777777" w:rsidR="00631319" w:rsidRPr="002A42AE" w:rsidRDefault="002A42AE">
      <w:pPr>
        <w:widowControl w:val="0"/>
        <w:numPr>
          <w:ilvl w:val="1"/>
          <w:numId w:val="7"/>
        </w:numPr>
        <w:tabs>
          <w:tab w:val="left" w:pos="1134"/>
        </w:tabs>
        <w:ind w:left="0" w:firstLine="567"/>
        <w:jc w:val="both"/>
        <w:rPr>
          <w:color w:val="000000"/>
          <w:sz w:val="24"/>
          <w:szCs w:val="24"/>
          <w:lang w:val="en-GB"/>
        </w:rPr>
      </w:pPr>
      <w:r w:rsidRPr="002A42AE">
        <w:rPr>
          <w:color w:val="000000"/>
          <w:sz w:val="24"/>
          <w:szCs w:val="24"/>
          <w:lang w:val="en-GB"/>
        </w:rPr>
        <w:t xml:space="preserve">The place for delivery - </w:t>
      </w:r>
      <w:proofErr w:type="spellStart"/>
      <w:r w:rsidRPr="002A42AE">
        <w:rPr>
          <w:b/>
          <w:color w:val="000000"/>
          <w:sz w:val="24"/>
          <w:szCs w:val="24"/>
          <w:lang w:val="en-GB"/>
        </w:rPr>
        <w:t>Martinavos</w:t>
      </w:r>
      <w:proofErr w:type="spellEnd"/>
      <w:r w:rsidRPr="002A42AE">
        <w:rPr>
          <w:b/>
          <w:color w:val="000000"/>
          <w:sz w:val="24"/>
          <w:szCs w:val="24"/>
          <w:lang w:val="en-GB"/>
        </w:rPr>
        <w:t xml:space="preserve"> g. 3, </w:t>
      </w:r>
      <w:proofErr w:type="spellStart"/>
      <w:r w:rsidRPr="002A42AE">
        <w:rPr>
          <w:b/>
          <w:color w:val="000000"/>
          <w:sz w:val="24"/>
          <w:szCs w:val="24"/>
          <w:lang w:val="en-GB"/>
        </w:rPr>
        <w:t>Neveronių</w:t>
      </w:r>
      <w:proofErr w:type="spellEnd"/>
      <w:r w:rsidRPr="002A42AE">
        <w:rPr>
          <w:b/>
          <w:color w:val="000000"/>
          <w:sz w:val="24"/>
          <w:szCs w:val="24"/>
          <w:lang w:val="en-GB"/>
        </w:rPr>
        <w:t xml:space="preserve"> k., </w:t>
      </w:r>
      <w:proofErr w:type="spellStart"/>
      <w:r w:rsidRPr="002A42AE">
        <w:rPr>
          <w:b/>
          <w:color w:val="000000"/>
          <w:sz w:val="24"/>
          <w:szCs w:val="24"/>
          <w:lang w:val="en-GB"/>
        </w:rPr>
        <w:t>Kauno</w:t>
      </w:r>
      <w:proofErr w:type="spellEnd"/>
      <w:r w:rsidRPr="002A42AE">
        <w:rPr>
          <w:b/>
          <w:color w:val="000000"/>
          <w:sz w:val="24"/>
          <w:szCs w:val="24"/>
          <w:lang w:val="en-GB"/>
        </w:rPr>
        <w:t xml:space="preserve"> r., </w:t>
      </w:r>
      <w:proofErr w:type="spellStart"/>
      <w:r w:rsidRPr="002A42AE">
        <w:rPr>
          <w:b/>
          <w:color w:val="000000"/>
          <w:sz w:val="24"/>
          <w:szCs w:val="24"/>
          <w:lang w:val="en-GB"/>
        </w:rPr>
        <w:t>Lietuva</w:t>
      </w:r>
      <w:proofErr w:type="spellEnd"/>
      <w:r w:rsidRPr="002A42AE">
        <w:rPr>
          <w:color w:val="000000"/>
          <w:sz w:val="24"/>
          <w:szCs w:val="24"/>
          <w:lang w:val="en-GB"/>
        </w:rPr>
        <w:t xml:space="preserve">. </w:t>
      </w:r>
    </w:p>
    <w:p w14:paraId="2B889EA2" w14:textId="77777777" w:rsidR="00631319" w:rsidRPr="002A42AE" w:rsidRDefault="002A42AE">
      <w:pPr>
        <w:rPr>
          <w:color w:val="000000"/>
          <w:sz w:val="24"/>
          <w:szCs w:val="24"/>
          <w:lang w:val="en-GB"/>
        </w:rPr>
      </w:pPr>
      <w:r w:rsidRPr="002A42AE">
        <w:rPr>
          <w:lang w:val="en-GB"/>
        </w:rPr>
        <w:br w:type="page"/>
      </w:r>
    </w:p>
    <w:p w14:paraId="333A8139" w14:textId="77777777" w:rsidR="00631319" w:rsidRPr="002A42AE" w:rsidRDefault="00631319">
      <w:pPr>
        <w:widowControl w:val="0"/>
        <w:tabs>
          <w:tab w:val="left" w:pos="1251"/>
        </w:tabs>
        <w:ind w:left="927"/>
        <w:jc w:val="both"/>
        <w:rPr>
          <w:color w:val="000000"/>
          <w:sz w:val="24"/>
          <w:szCs w:val="24"/>
          <w:lang w:val="en-GB"/>
        </w:rPr>
      </w:pPr>
      <w:bookmarkStart w:id="31" w:name="147n2zr"/>
      <w:bookmarkEnd w:id="31"/>
    </w:p>
    <w:p w14:paraId="667C2F69"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SUPPLIER QUALIFICATION REQUIREMENTS</w:t>
      </w:r>
    </w:p>
    <w:p w14:paraId="4533C8D4" w14:textId="77777777" w:rsidR="00631319" w:rsidRPr="002A42AE" w:rsidRDefault="00631319">
      <w:pPr>
        <w:widowControl w:val="0"/>
        <w:rPr>
          <w:color w:val="000000"/>
          <w:sz w:val="24"/>
          <w:szCs w:val="24"/>
          <w:lang w:val="en-GB"/>
        </w:rPr>
      </w:pPr>
    </w:p>
    <w:p w14:paraId="6EAC4641" w14:textId="77777777" w:rsidR="00631319" w:rsidRPr="002A42AE" w:rsidRDefault="002A42AE">
      <w:pPr>
        <w:widowControl w:val="0"/>
        <w:numPr>
          <w:ilvl w:val="1"/>
          <w:numId w:val="11"/>
        </w:numPr>
        <w:tabs>
          <w:tab w:val="left" w:pos="1391"/>
        </w:tabs>
        <w:ind w:left="0" w:firstLine="600"/>
        <w:jc w:val="both"/>
        <w:rPr>
          <w:color w:val="000000"/>
          <w:lang w:val="en-GB"/>
        </w:rPr>
      </w:pPr>
      <w:r w:rsidRPr="002A42AE">
        <w:rPr>
          <w:color w:val="000000"/>
          <w:sz w:val="24"/>
          <w:szCs w:val="24"/>
          <w:lang w:val="en-GB"/>
        </w:rPr>
        <w:t>The Supplier participating in the Tendering Process must comply with the following minimum requirements for qualification:</w:t>
      </w:r>
    </w:p>
    <w:p w14:paraId="62101243" w14:textId="77777777" w:rsidR="00631319" w:rsidRPr="002A42AE" w:rsidRDefault="00631319">
      <w:pPr>
        <w:widowControl w:val="0"/>
        <w:rPr>
          <w:color w:val="000000"/>
          <w:sz w:val="24"/>
          <w:szCs w:val="24"/>
          <w:lang w:val="en-GB"/>
        </w:rPr>
      </w:pPr>
    </w:p>
    <w:p w14:paraId="1D998EDA" w14:textId="77777777" w:rsidR="00631319" w:rsidRPr="002A42AE" w:rsidRDefault="002A42AE">
      <w:pPr>
        <w:widowControl w:val="0"/>
        <w:numPr>
          <w:ilvl w:val="2"/>
          <w:numId w:val="10"/>
        </w:numPr>
        <w:tabs>
          <w:tab w:val="left" w:pos="709"/>
          <w:tab w:val="left" w:pos="1506"/>
        </w:tabs>
        <w:ind w:left="0" w:firstLine="142"/>
        <w:rPr>
          <w:color w:val="000000"/>
          <w:lang w:val="en-GB"/>
        </w:rPr>
      </w:pPr>
      <w:r w:rsidRPr="002A42AE">
        <w:rPr>
          <w:b/>
          <w:color w:val="000000"/>
          <w:sz w:val="24"/>
          <w:szCs w:val="24"/>
          <w:lang w:val="en-GB"/>
        </w:rPr>
        <w:t>General Requirements for the Suppliers’ Qualification</w:t>
      </w:r>
    </w:p>
    <w:tbl>
      <w:tblPr>
        <w:tblW w:w="9779" w:type="dxa"/>
        <w:tblInd w:w="149" w:type="dxa"/>
        <w:tblLook w:val="0000" w:firstRow="0" w:lastRow="0" w:firstColumn="0" w:lastColumn="0" w:noHBand="0" w:noVBand="0"/>
      </w:tblPr>
      <w:tblGrid>
        <w:gridCol w:w="961"/>
        <w:gridCol w:w="3259"/>
        <w:gridCol w:w="1837"/>
        <w:gridCol w:w="3722"/>
      </w:tblGrid>
      <w:tr w:rsidR="00631319" w:rsidRPr="002A42AE" w14:paraId="50BEB0CC" w14:textId="77777777">
        <w:trPr>
          <w:trHeight w:val="78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2709F400" w14:textId="77777777" w:rsidR="00631319" w:rsidRPr="002A42AE" w:rsidRDefault="002A42AE">
            <w:pPr>
              <w:widowControl w:val="0"/>
              <w:spacing w:line="254" w:lineRule="auto"/>
              <w:jc w:val="center"/>
              <w:rPr>
                <w:color w:val="000000"/>
                <w:lang w:val="en-GB"/>
              </w:rPr>
            </w:pPr>
            <w:r w:rsidRPr="002A42AE">
              <w:rPr>
                <w:b/>
                <w:color w:val="000000"/>
                <w:lang w:val="en-GB"/>
              </w:rPr>
              <w:t>Seq. No.</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43E25D52" w14:textId="77777777" w:rsidR="00631319" w:rsidRPr="002A42AE" w:rsidRDefault="002A42AE">
            <w:pPr>
              <w:widowControl w:val="0"/>
              <w:spacing w:line="254" w:lineRule="auto"/>
              <w:jc w:val="center"/>
              <w:rPr>
                <w:color w:val="000000"/>
                <w:lang w:val="en-GB"/>
              </w:rPr>
            </w:pPr>
            <w:r w:rsidRPr="002A42AE">
              <w:rPr>
                <w:b/>
                <w:color w:val="000000"/>
                <w:lang w:val="en-GB"/>
              </w:rPr>
              <w:t>Qualification requirements</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5E22EAE7" w14:textId="77777777" w:rsidR="00631319" w:rsidRPr="002A42AE" w:rsidRDefault="002A42AE">
            <w:pPr>
              <w:widowControl w:val="0"/>
              <w:spacing w:line="254" w:lineRule="auto"/>
              <w:jc w:val="center"/>
              <w:rPr>
                <w:color w:val="000000"/>
                <w:lang w:val="en-GB"/>
              </w:rPr>
            </w:pPr>
            <w:r w:rsidRPr="002A42AE">
              <w:rPr>
                <w:b/>
                <w:color w:val="000000"/>
                <w:lang w:val="en-GB"/>
              </w:rPr>
              <w:t>Significance of qualification requirements</w:t>
            </w:r>
          </w:p>
        </w:tc>
        <w:tc>
          <w:tcPr>
            <w:tcW w:w="3722" w:type="dxa"/>
            <w:tcBorders>
              <w:top w:val="single" w:sz="4" w:space="0" w:color="000000"/>
              <w:left w:val="single" w:sz="4" w:space="0" w:color="000000"/>
              <w:bottom w:val="single" w:sz="4" w:space="0" w:color="000000"/>
              <w:right w:val="single" w:sz="4" w:space="0" w:color="000000"/>
            </w:tcBorders>
            <w:shd w:val="clear" w:color="auto" w:fill="auto"/>
          </w:tcPr>
          <w:p w14:paraId="7C9A9122" w14:textId="77777777" w:rsidR="00631319" w:rsidRPr="002A42AE" w:rsidRDefault="002A42AE">
            <w:pPr>
              <w:widowControl w:val="0"/>
              <w:spacing w:line="254" w:lineRule="auto"/>
              <w:jc w:val="center"/>
              <w:rPr>
                <w:color w:val="000000"/>
                <w:lang w:val="en-GB"/>
              </w:rPr>
            </w:pPr>
            <w:r w:rsidRPr="002A42AE">
              <w:rPr>
                <w:b/>
                <w:color w:val="000000"/>
                <w:lang w:val="en-GB"/>
              </w:rPr>
              <w:t>Documents proving qualification requirements</w:t>
            </w:r>
          </w:p>
        </w:tc>
      </w:tr>
      <w:tr w:rsidR="00631319" w:rsidRPr="002A42AE" w14:paraId="422F4AFE" w14:textId="77777777">
        <w:trPr>
          <w:trHeight w:val="466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3E916E3B" w14:textId="77777777" w:rsidR="00631319" w:rsidRPr="002A42AE" w:rsidRDefault="002A42AE">
            <w:pPr>
              <w:widowControl w:val="0"/>
              <w:spacing w:line="254" w:lineRule="auto"/>
              <w:rPr>
                <w:color w:val="000000"/>
                <w:lang w:val="en-GB"/>
              </w:rPr>
            </w:pPr>
            <w:r w:rsidRPr="002A42AE">
              <w:rPr>
                <w:color w:val="000000"/>
                <w:lang w:val="en-GB"/>
              </w:rPr>
              <w:t>3.1.1.1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6C3EAB64" w14:textId="77777777" w:rsidR="00631319" w:rsidRPr="002A42AE" w:rsidRDefault="002A42AE">
            <w:pPr>
              <w:widowControl w:val="0"/>
              <w:tabs>
                <w:tab w:val="left" w:pos="975"/>
                <w:tab w:val="left" w:pos="2219"/>
              </w:tabs>
              <w:spacing w:line="254" w:lineRule="auto"/>
              <w:ind w:left="146" w:right="140"/>
              <w:jc w:val="both"/>
              <w:rPr>
                <w:color w:val="000000"/>
                <w:lang w:val="en-GB"/>
              </w:rPr>
            </w:pPr>
            <w:r w:rsidRPr="002A42AE">
              <w:rPr>
                <w:color w:val="000000"/>
                <w:lang w:val="en-GB"/>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3B4212FD" w14:textId="77777777" w:rsidR="00631319" w:rsidRPr="002A42AE" w:rsidRDefault="002A42AE">
            <w:pPr>
              <w:widowControl w:val="0"/>
              <w:spacing w:line="254" w:lineRule="auto"/>
              <w:ind w:left="130" w:right="115"/>
              <w:rPr>
                <w:color w:val="000000"/>
                <w:lang w:val="en-GB"/>
              </w:rPr>
            </w:pPr>
            <w:r w:rsidRPr="002A42AE">
              <w:rPr>
                <w:color w:val="000000"/>
                <w:lang w:val="en-GB"/>
              </w:rPr>
              <w:t>The Tender of the Supplier who does not comply with this requirement shall be rejected</w:t>
            </w:r>
          </w:p>
        </w:tc>
        <w:tc>
          <w:tcPr>
            <w:tcW w:w="3722" w:type="dxa"/>
            <w:tcBorders>
              <w:top w:val="single" w:sz="4" w:space="0" w:color="000000"/>
              <w:left w:val="single" w:sz="4" w:space="0" w:color="000000"/>
              <w:bottom w:val="single" w:sz="4" w:space="0" w:color="000000"/>
              <w:right w:val="single" w:sz="4" w:space="0" w:color="000000"/>
            </w:tcBorders>
            <w:shd w:val="clear" w:color="auto" w:fill="auto"/>
          </w:tcPr>
          <w:p w14:paraId="70DF50E5" w14:textId="77777777" w:rsidR="00631319" w:rsidRPr="002A42AE" w:rsidRDefault="002A42AE">
            <w:pPr>
              <w:widowControl w:val="0"/>
              <w:spacing w:line="254" w:lineRule="auto"/>
              <w:ind w:left="143" w:right="103"/>
              <w:jc w:val="both"/>
              <w:rPr>
                <w:color w:val="000000"/>
                <w:lang w:val="en-GB"/>
              </w:rPr>
            </w:pPr>
            <w:r w:rsidRPr="002A42AE">
              <w:rPr>
                <w:color w:val="000000"/>
                <w:lang w:val="en-GB"/>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2A42AE">
              <w:rPr>
                <w:i/>
                <w:color w:val="000000"/>
                <w:lang w:val="en-GB"/>
              </w:rPr>
              <w:t>or</w:t>
            </w:r>
            <w:r w:rsidRPr="002A42AE">
              <w:rPr>
                <w:color w:val="000000"/>
                <w:lang w:val="en-GB"/>
              </w:rPr>
              <w:t xml:space="preserve"> a </w:t>
            </w:r>
            <w:r w:rsidRPr="002A42AE">
              <w:rPr>
                <w:b/>
                <w:color w:val="000000"/>
                <w:lang w:val="en-GB"/>
              </w:rPr>
              <w:t>declaration</w:t>
            </w:r>
            <w:r w:rsidRPr="002A42AE">
              <w:rPr>
                <w:color w:val="000000"/>
                <w:lang w:val="en-GB"/>
              </w:rPr>
              <w:t xml:space="preserve"> (Annex No. 3) stating that it complies with the qualification requirement indicated in this item shall be submitted.</w:t>
            </w:r>
          </w:p>
        </w:tc>
      </w:tr>
    </w:tbl>
    <w:p w14:paraId="2B5CB809" w14:textId="77777777" w:rsidR="00631319" w:rsidRPr="002A42AE" w:rsidRDefault="00631319">
      <w:pPr>
        <w:widowControl w:val="0"/>
        <w:rPr>
          <w:color w:val="000000"/>
          <w:sz w:val="24"/>
          <w:szCs w:val="24"/>
          <w:lang w:val="en-GB"/>
        </w:rPr>
      </w:pPr>
    </w:p>
    <w:p w14:paraId="1F0CE8DE" w14:textId="77777777" w:rsidR="00631319" w:rsidRPr="002A42AE" w:rsidRDefault="002A42AE">
      <w:pPr>
        <w:widowControl w:val="0"/>
        <w:numPr>
          <w:ilvl w:val="2"/>
          <w:numId w:val="10"/>
        </w:numPr>
        <w:tabs>
          <w:tab w:val="left" w:pos="709"/>
          <w:tab w:val="left" w:pos="1506"/>
        </w:tabs>
        <w:ind w:left="0" w:firstLine="0"/>
        <w:rPr>
          <w:color w:val="000000"/>
          <w:lang w:val="en-GB"/>
        </w:rPr>
      </w:pPr>
      <w:r w:rsidRPr="002A42AE">
        <w:rPr>
          <w:b/>
          <w:color w:val="000000"/>
          <w:sz w:val="24"/>
          <w:szCs w:val="24"/>
          <w:lang w:val="en-GB"/>
        </w:rPr>
        <w:t xml:space="preserve">Requirements for Economic Status, Technical and Professional Capacity </w:t>
      </w:r>
    </w:p>
    <w:tbl>
      <w:tblPr>
        <w:tblW w:w="9781" w:type="dxa"/>
        <w:tblInd w:w="116" w:type="dxa"/>
        <w:tblLook w:val="0000" w:firstRow="0" w:lastRow="0" w:firstColumn="0" w:lastColumn="0" w:noHBand="0" w:noVBand="0"/>
      </w:tblPr>
      <w:tblGrid>
        <w:gridCol w:w="970"/>
        <w:gridCol w:w="3060"/>
        <w:gridCol w:w="2067"/>
        <w:gridCol w:w="3684"/>
      </w:tblGrid>
      <w:tr w:rsidR="00631319" w:rsidRPr="002A42AE" w14:paraId="1B125DB0" w14:textId="77777777">
        <w:trPr>
          <w:trHeight w:val="460"/>
        </w:trPr>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4D4E5DF2" w14:textId="77777777" w:rsidR="00631319" w:rsidRPr="002A42AE" w:rsidRDefault="002A42AE">
            <w:pPr>
              <w:widowControl w:val="0"/>
              <w:spacing w:line="254" w:lineRule="auto"/>
              <w:ind w:hanging="5"/>
              <w:jc w:val="center"/>
              <w:rPr>
                <w:color w:val="000000"/>
                <w:lang w:val="en-GB"/>
              </w:rPr>
            </w:pPr>
            <w:r w:rsidRPr="002A42AE">
              <w:rPr>
                <w:b/>
                <w:color w:val="000000"/>
                <w:lang w:val="en-GB"/>
              </w:rPr>
              <w:t>Seq. No.</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5276E9D3" w14:textId="77777777" w:rsidR="00631319" w:rsidRPr="002A42AE" w:rsidRDefault="002A42AE">
            <w:pPr>
              <w:widowControl w:val="0"/>
              <w:spacing w:line="254" w:lineRule="auto"/>
              <w:jc w:val="center"/>
              <w:rPr>
                <w:color w:val="000000"/>
                <w:lang w:val="en-GB"/>
              </w:rPr>
            </w:pPr>
            <w:r w:rsidRPr="002A42AE">
              <w:rPr>
                <w:b/>
                <w:color w:val="000000"/>
                <w:lang w:val="en-GB"/>
              </w:rPr>
              <w:t>Qualification requirement</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36F5267C" w14:textId="77777777" w:rsidR="00631319" w:rsidRPr="002A42AE" w:rsidRDefault="002A42AE">
            <w:pPr>
              <w:widowControl w:val="0"/>
              <w:spacing w:line="254" w:lineRule="auto"/>
              <w:ind w:firstLine="288"/>
              <w:jc w:val="center"/>
              <w:rPr>
                <w:color w:val="000000"/>
                <w:lang w:val="en-GB"/>
              </w:rPr>
            </w:pPr>
            <w:r w:rsidRPr="002A42AE">
              <w:rPr>
                <w:b/>
                <w:color w:val="000000"/>
                <w:lang w:val="en-GB"/>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75D22CEC" w14:textId="77777777" w:rsidR="00631319" w:rsidRPr="002A42AE" w:rsidRDefault="002A42AE">
            <w:pPr>
              <w:widowControl w:val="0"/>
              <w:spacing w:line="254" w:lineRule="auto"/>
              <w:ind w:left="77"/>
              <w:jc w:val="center"/>
              <w:rPr>
                <w:color w:val="000000"/>
                <w:lang w:val="en-GB"/>
              </w:rPr>
            </w:pPr>
            <w:r w:rsidRPr="002A42AE">
              <w:rPr>
                <w:b/>
                <w:color w:val="000000"/>
                <w:lang w:val="en-GB"/>
              </w:rPr>
              <w:t>Documents, proving qualification requirements</w:t>
            </w:r>
          </w:p>
        </w:tc>
      </w:tr>
      <w:tr w:rsidR="00631319" w:rsidRPr="002A42AE" w14:paraId="232240C2" w14:textId="77777777">
        <w:trPr>
          <w:trHeight w:val="2272"/>
        </w:trPr>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2AA0D778" w14:textId="77777777" w:rsidR="00631319" w:rsidRPr="002A42AE" w:rsidRDefault="002A42AE">
            <w:pPr>
              <w:widowControl w:val="0"/>
              <w:spacing w:line="254" w:lineRule="auto"/>
              <w:rPr>
                <w:color w:val="000000"/>
                <w:lang w:val="en-GB"/>
              </w:rPr>
            </w:pPr>
            <w:r w:rsidRPr="002A42AE">
              <w:rPr>
                <w:color w:val="000000"/>
                <w:lang w:val="en-GB"/>
              </w:rPr>
              <w:t>3.1.2.1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776E8B6" w14:textId="77777777" w:rsidR="00631319" w:rsidRPr="002A42AE" w:rsidRDefault="002A42AE">
            <w:pPr>
              <w:widowControl w:val="0"/>
              <w:spacing w:line="254" w:lineRule="auto"/>
              <w:ind w:left="81" w:right="95"/>
              <w:jc w:val="both"/>
              <w:rPr>
                <w:color w:val="000000"/>
                <w:lang w:val="en-GB"/>
              </w:rPr>
            </w:pPr>
            <w:r w:rsidRPr="002A42AE">
              <w:rPr>
                <w:color w:val="000000"/>
                <w:lang w:val="en-GB"/>
              </w:rPr>
              <w:t xml:space="preserve">Over the last 3 financial years or from the date of its registration (if the Supplier is in business for less than 3 years), the Supplier has executed or is currently executing at least 1 (one) </w:t>
            </w:r>
            <w:r w:rsidRPr="002A42AE">
              <w:rPr>
                <w:b/>
                <w:color w:val="000000"/>
                <w:lang w:val="en-GB"/>
              </w:rPr>
              <w:t>similar goods</w:t>
            </w:r>
            <w:r w:rsidRPr="002A42AE">
              <w:rPr>
                <w:rStyle w:val="FootnoteAnchor"/>
                <w:b/>
                <w:color w:val="000000"/>
                <w:lang w:val="en-GB"/>
              </w:rPr>
              <w:footnoteReference w:id="6"/>
            </w:r>
            <w:r w:rsidRPr="002A42AE">
              <w:rPr>
                <w:b/>
                <w:color w:val="000000"/>
                <w:lang w:val="en-GB"/>
              </w:rPr>
              <w:t xml:space="preserve"> supply</w:t>
            </w:r>
            <w:r w:rsidRPr="002A42AE">
              <w:rPr>
                <w:color w:val="000000"/>
                <w:lang w:val="en-GB"/>
              </w:rPr>
              <w:t xml:space="preserve"> contract, the value of which </w:t>
            </w:r>
            <w:r w:rsidRPr="002A42AE">
              <w:rPr>
                <w:b/>
                <w:color w:val="000000"/>
                <w:lang w:val="en-GB"/>
              </w:rPr>
              <w:t>is not less than 0.7 of the value of the Tender excluding VAT</w:t>
            </w:r>
            <w:r w:rsidRPr="002A42AE">
              <w:rPr>
                <w:color w:val="000000"/>
                <w:lang w:val="en-GB"/>
              </w:rPr>
              <w:t>.</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27CA9152" w14:textId="77777777" w:rsidR="00631319" w:rsidRPr="002A42AE" w:rsidRDefault="002A42AE">
            <w:pPr>
              <w:widowControl w:val="0"/>
              <w:spacing w:line="254" w:lineRule="auto"/>
              <w:ind w:left="163" w:right="181"/>
              <w:rPr>
                <w:color w:val="000000"/>
                <w:lang w:val="en-GB"/>
              </w:rPr>
            </w:pPr>
            <w:r w:rsidRPr="002A42AE">
              <w:rPr>
                <w:color w:val="000000"/>
                <w:lang w:val="en-GB"/>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2135AC5D" w14:textId="77777777" w:rsidR="00631319" w:rsidRPr="002A42AE" w:rsidRDefault="002A42AE">
            <w:pPr>
              <w:widowControl w:val="0"/>
              <w:tabs>
                <w:tab w:val="left" w:pos="454"/>
              </w:tabs>
              <w:spacing w:line="254" w:lineRule="auto"/>
              <w:ind w:left="167" w:right="83"/>
              <w:jc w:val="both"/>
              <w:rPr>
                <w:color w:val="000000"/>
                <w:lang w:val="en-GB"/>
              </w:rPr>
            </w:pPr>
            <w:r w:rsidRPr="002A42AE">
              <w:rPr>
                <w:color w:val="000000"/>
                <w:lang w:val="en-GB"/>
              </w:rPr>
              <w:t>Filled and signed by the Supplier or an authorized person Annex No 4 of the Terms and Conditions of the Tender (</w:t>
            </w:r>
            <w:r w:rsidRPr="002A42AE">
              <w:rPr>
                <w:b/>
                <w:color w:val="000000"/>
                <w:lang w:val="en-GB"/>
              </w:rPr>
              <w:t>declaration</w:t>
            </w:r>
            <w:r w:rsidRPr="002A42AE">
              <w:rPr>
                <w:color w:val="000000"/>
                <w:lang w:val="en-GB"/>
              </w:rPr>
              <w:t>).</w:t>
            </w:r>
          </w:p>
        </w:tc>
      </w:tr>
      <w:tr w:rsidR="00631319" w:rsidRPr="002A42AE" w14:paraId="2000ED37" w14:textId="77777777">
        <w:trPr>
          <w:trHeight w:val="2272"/>
        </w:trPr>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741B0533" w14:textId="77777777" w:rsidR="00631319" w:rsidRPr="002A42AE" w:rsidRDefault="00631319">
            <w:pPr>
              <w:widowControl w:val="0"/>
              <w:spacing w:line="254" w:lineRule="auto"/>
              <w:rPr>
                <w:color w:val="000000"/>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4BA3749B" w14:textId="0552F823" w:rsidR="00631319" w:rsidRPr="002A42AE" w:rsidRDefault="002A42AE">
            <w:pPr>
              <w:widowControl w:val="0"/>
              <w:spacing w:line="254" w:lineRule="auto"/>
              <w:ind w:left="81" w:right="95"/>
              <w:jc w:val="both"/>
              <w:rPr>
                <w:color w:val="000000"/>
                <w:lang w:val="en-GB"/>
              </w:rPr>
            </w:pPr>
            <w:r w:rsidRPr="002A42AE">
              <w:rPr>
                <w:color w:val="000000"/>
                <w:lang w:val="en-GB"/>
              </w:rPr>
              <w:t xml:space="preserve">The average annual turnover value of the Supplier‘s for the last three financial years or during the period </w:t>
            </w:r>
            <w:r w:rsidR="009F6CFF" w:rsidRPr="002A42AE">
              <w:rPr>
                <w:color w:val="000000"/>
                <w:lang w:val="en-GB"/>
              </w:rPr>
              <w:t>from</w:t>
            </w:r>
            <w:r w:rsidRPr="002A42AE">
              <w:rPr>
                <w:color w:val="000000"/>
                <w:lang w:val="en-GB"/>
              </w:rPr>
              <w:t xml:space="preserve"> the date of registration (if the Supplier has been in business for less than three financial years</w:t>
            </w:r>
            <w:r w:rsidRPr="002A42AE">
              <w:rPr>
                <w:b/>
                <w:bCs/>
                <w:color w:val="000000"/>
                <w:lang w:val="en-GB"/>
              </w:rPr>
              <w:t>) is not less than 1,5 of the value of the Tender excluding</w:t>
            </w:r>
            <w:r w:rsidRPr="002A42AE">
              <w:rPr>
                <w:b/>
                <w:color w:val="000000"/>
                <w:lang w:val="en-GB"/>
              </w:rPr>
              <w:t xml:space="preserve"> VAT</w:t>
            </w:r>
            <w:r w:rsidRPr="002A42AE">
              <w:rPr>
                <w:color w:val="000000"/>
                <w:lang w:val="en-GB"/>
              </w:rPr>
              <w:t>.</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58BD3A8B" w14:textId="77777777" w:rsidR="00631319" w:rsidRPr="002A42AE" w:rsidRDefault="002A42AE">
            <w:pPr>
              <w:widowControl w:val="0"/>
              <w:spacing w:line="254" w:lineRule="auto"/>
              <w:ind w:left="163" w:right="181"/>
              <w:rPr>
                <w:color w:val="000000"/>
                <w:lang w:val="en-GB"/>
              </w:rPr>
            </w:pPr>
            <w:r w:rsidRPr="002A42AE">
              <w:rPr>
                <w:color w:val="000000"/>
                <w:lang w:val="en-GB"/>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6E7BD756" w14:textId="77777777" w:rsidR="00631319" w:rsidRPr="002A42AE" w:rsidRDefault="002A42AE">
            <w:pPr>
              <w:widowControl w:val="0"/>
              <w:tabs>
                <w:tab w:val="left" w:pos="454"/>
              </w:tabs>
              <w:spacing w:line="254" w:lineRule="auto"/>
              <w:ind w:left="167" w:right="83"/>
              <w:jc w:val="both"/>
              <w:rPr>
                <w:color w:val="000000"/>
                <w:lang w:val="en-GB"/>
              </w:rPr>
            </w:pPr>
            <w:r w:rsidRPr="002A42AE">
              <w:rPr>
                <w:color w:val="000000"/>
                <w:lang w:val="en-GB"/>
              </w:rPr>
              <w:t>Supplier submits approved profit (loss) accounts of the last 3 financial years (2017;2018;2019). If Supplier is operating less than 3 years, the data from the registration moment should be submitted.</w:t>
            </w:r>
          </w:p>
        </w:tc>
      </w:tr>
      <w:tr w:rsidR="00631319" w:rsidRPr="002A42AE" w14:paraId="4E8C7E78" w14:textId="77777777">
        <w:trPr>
          <w:trHeight w:val="2272"/>
        </w:trPr>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5E990AE7" w14:textId="77777777" w:rsidR="00631319" w:rsidRPr="002A42AE" w:rsidRDefault="00631319">
            <w:pPr>
              <w:widowControl w:val="0"/>
              <w:spacing w:line="254" w:lineRule="auto"/>
              <w:rPr>
                <w:color w:val="000000"/>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30443B67" w14:textId="77777777" w:rsidR="00631319" w:rsidRPr="002A42AE" w:rsidRDefault="002A42AE">
            <w:pPr>
              <w:widowControl w:val="0"/>
              <w:spacing w:line="254" w:lineRule="auto"/>
              <w:ind w:left="81" w:right="95"/>
              <w:jc w:val="both"/>
              <w:rPr>
                <w:color w:val="000000"/>
                <w:lang w:val="en-GB"/>
              </w:rPr>
            </w:pPr>
            <w:r w:rsidRPr="002A42AE">
              <w:rPr>
                <w:color w:val="000000"/>
                <w:lang w:val="en-GB"/>
              </w:rPr>
              <w:t>The supplier is the manufacturer of the proposed equipment or the manufacturer's representative who has the right to trade the proposed equipment. The supplier may have a contract with a manufacturer of equipment who has the above-mentioned rights granted by the manufacturer or his representative.</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44A79F15" w14:textId="77777777" w:rsidR="00631319" w:rsidRPr="002A42AE" w:rsidRDefault="002A42AE">
            <w:pPr>
              <w:widowControl w:val="0"/>
              <w:spacing w:line="254" w:lineRule="auto"/>
              <w:ind w:left="163" w:right="181"/>
              <w:rPr>
                <w:color w:val="000000"/>
                <w:lang w:val="en-GB"/>
              </w:rPr>
            </w:pPr>
            <w:r w:rsidRPr="002A42AE">
              <w:rPr>
                <w:color w:val="000000"/>
                <w:lang w:val="en-GB"/>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6D8EB919" w14:textId="77777777" w:rsidR="00631319" w:rsidRPr="002A42AE" w:rsidRDefault="002A42AE">
            <w:pPr>
              <w:widowControl w:val="0"/>
              <w:tabs>
                <w:tab w:val="left" w:pos="454"/>
              </w:tabs>
              <w:spacing w:line="254" w:lineRule="auto"/>
              <w:ind w:left="167" w:right="83"/>
              <w:jc w:val="both"/>
              <w:rPr>
                <w:color w:val="000000"/>
                <w:lang w:val="en-GB"/>
              </w:rPr>
            </w:pPr>
            <w:r w:rsidRPr="002A42AE">
              <w:rPr>
                <w:color w:val="000000"/>
                <w:lang w:val="en-GB"/>
              </w:rPr>
              <w:t>If the Supplier is a manufacturer of equipment, its free-form approval must be provided. The original or a copy of the document is provided *.</w:t>
            </w:r>
          </w:p>
          <w:p w14:paraId="175FF76F" w14:textId="77777777" w:rsidR="00631319" w:rsidRPr="002A42AE" w:rsidRDefault="002A42AE">
            <w:pPr>
              <w:widowControl w:val="0"/>
              <w:tabs>
                <w:tab w:val="left" w:pos="454"/>
              </w:tabs>
              <w:spacing w:line="254" w:lineRule="auto"/>
              <w:ind w:left="167" w:right="83"/>
              <w:jc w:val="both"/>
              <w:rPr>
                <w:color w:val="000000"/>
                <w:lang w:val="en-GB"/>
              </w:rPr>
            </w:pPr>
            <w:r w:rsidRPr="002A42AE">
              <w:rPr>
                <w:color w:val="000000"/>
                <w:lang w:val="en-GB"/>
              </w:rPr>
              <w:t>If the Supplier is not a manufacturer of the purchased production equipment, copies of the power of attorney, agreements or other equivalent documents granting the right to represent the manufacturer of the purchased production equipment and the right to sell the offered equipment *.</w:t>
            </w:r>
          </w:p>
          <w:p w14:paraId="57A420D5" w14:textId="77777777" w:rsidR="00631319" w:rsidRPr="002A42AE" w:rsidRDefault="002A42AE">
            <w:pPr>
              <w:widowControl w:val="0"/>
              <w:tabs>
                <w:tab w:val="left" w:pos="454"/>
              </w:tabs>
              <w:spacing w:line="254" w:lineRule="auto"/>
              <w:ind w:left="167" w:right="83"/>
              <w:jc w:val="both"/>
              <w:rPr>
                <w:color w:val="000000"/>
                <w:lang w:val="en-GB"/>
              </w:rPr>
            </w:pPr>
            <w:r w:rsidRPr="002A42AE">
              <w:rPr>
                <w:color w:val="000000"/>
                <w:lang w:val="en-GB"/>
              </w:rPr>
              <w:t xml:space="preserve">If the Supplier has entered into an agreement with </w:t>
            </w:r>
            <w:proofErr w:type="gramStart"/>
            <w:r w:rsidRPr="002A42AE">
              <w:rPr>
                <w:color w:val="000000"/>
                <w:lang w:val="en-GB"/>
              </w:rPr>
              <w:t>an</w:t>
            </w:r>
            <w:proofErr w:type="gramEnd"/>
            <w:r w:rsidRPr="002A42AE">
              <w:rPr>
                <w:color w:val="000000"/>
                <w:lang w:val="en-GB"/>
              </w:rPr>
              <w:t xml:space="preserve"> firm who has the above-mentioned rights granted by the manufacturer or his representative, copies of this agreement or other equivalent documents must be provided *.</w:t>
            </w:r>
          </w:p>
        </w:tc>
      </w:tr>
    </w:tbl>
    <w:p w14:paraId="7EDC9B6E" w14:textId="77777777" w:rsidR="00631319" w:rsidRPr="002A42AE" w:rsidRDefault="002A42AE">
      <w:pPr>
        <w:widowControl w:val="0"/>
        <w:ind w:firstLine="142"/>
        <w:rPr>
          <w:color w:val="000000"/>
          <w:sz w:val="18"/>
          <w:szCs w:val="18"/>
          <w:lang w:val="en-GB"/>
        </w:rPr>
      </w:pPr>
      <w:r w:rsidRPr="002A42AE">
        <w:rPr>
          <w:b/>
          <w:color w:val="000000"/>
          <w:sz w:val="18"/>
          <w:szCs w:val="18"/>
          <w:lang w:val="en-GB"/>
        </w:rPr>
        <w:t>* Notes:</w:t>
      </w:r>
    </w:p>
    <w:p w14:paraId="7043C2FE" w14:textId="77777777" w:rsidR="00631319" w:rsidRPr="002A42AE" w:rsidRDefault="002A42AE">
      <w:pPr>
        <w:widowControl w:val="0"/>
        <w:ind w:left="142"/>
        <w:rPr>
          <w:color w:val="000000"/>
          <w:sz w:val="18"/>
          <w:szCs w:val="18"/>
          <w:lang w:val="en-GB"/>
        </w:rPr>
      </w:pPr>
      <w:r w:rsidRPr="002A42AE">
        <w:rPr>
          <w:color w:val="000000"/>
          <w:sz w:val="18"/>
          <w:szCs w:val="18"/>
          <w:lang w:val="en-GB"/>
        </w:rPr>
        <w:t>document copies shall be certified by the signature of the Supplier or the person authorized by him/her and shall include the words “True copy” and the position, name (first letter of the name), surname and a seal (if any)</w:t>
      </w:r>
    </w:p>
    <w:p w14:paraId="729C8A2C" w14:textId="77777777" w:rsidR="00631319" w:rsidRPr="002A42AE" w:rsidRDefault="00631319">
      <w:pPr>
        <w:widowControl w:val="0"/>
        <w:rPr>
          <w:color w:val="000000"/>
          <w:sz w:val="24"/>
          <w:szCs w:val="24"/>
          <w:lang w:val="en-GB"/>
        </w:rPr>
      </w:pPr>
    </w:p>
    <w:p w14:paraId="7A6DBC95" w14:textId="77777777" w:rsidR="00631319" w:rsidRPr="002A42AE" w:rsidRDefault="002A42AE">
      <w:pPr>
        <w:widowControl w:val="0"/>
        <w:numPr>
          <w:ilvl w:val="1"/>
          <w:numId w:val="11"/>
        </w:numPr>
        <w:tabs>
          <w:tab w:val="left" w:pos="1391"/>
        </w:tabs>
        <w:ind w:left="0" w:firstLine="600"/>
        <w:jc w:val="both"/>
        <w:rPr>
          <w:color w:val="000000"/>
          <w:sz w:val="24"/>
          <w:szCs w:val="24"/>
          <w:lang w:val="en-GB"/>
        </w:rPr>
      </w:pPr>
      <w:r w:rsidRPr="002A42AE">
        <w:rPr>
          <w:color w:val="000000"/>
          <w:sz w:val="24"/>
          <w:szCs w:val="24"/>
          <w:lang w:val="en-GB"/>
        </w:rPr>
        <w:t>If a joint tender is submitted by a group of economic entities, each member of the group of economic entities shall comply separately with qualification requirements, prescribed in item 3.1.1.1 of these Terms and Conditions and submit the documents indicated, while the qualification requirements indicated in item 3.1.2.1.-3.1.2.3 of these Terms and Conditions of the Tender shall be met by at least one member of the group of economic entities or all members of the group of economic entities together.</w:t>
      </w:r>
    </w:p>
    <w:p w14:paraId="5EE8910B" w14:textId="77777777" w:rsidR="00631319" w:rsidRPr="002A42AE" w:rsidRDefault="002A42AE">
      <w:pPr>
        <w:widowControl w:val="0"/>
        <w:numPr>
          <w:ilvl w:val="1"/>
          <w:numId w:val="11"/>
        </w:numPr>
        <w:tabs>
          <w:tab w:val="left" w:pos="1251"/>
        </w:tabs>
        <w:ind w:left="0" w:firstLine="600"/>
        <w:jc w:val="both"/>
        <w:rPr>
          <w:color w:val="000000"/>
          <w:sz w:val="24"/>
          <w:szCs w:val="24"/>
          <w:lang w:val="en-GB"/>
        </w:rPr>
      </w:pPr>
      <w:r w:rsidRPr="002A42AE">
        <w:rPr>
          <w:color w:val="000000"/>
          <w:sz w:val="24"/>
          <w:szCs w:val="24"/>
          <w:lang w:val="en-GB"/>
        </w:rPr>
        <w:t>The Tender of the Supplier shall be rejected if it provides false information on compliance with the requirements laid down, the fact that could be proved by the Buyer using any legitimate means.</w:t>
      </w:r>
    </w:p>
    <w:p w14:paraId="1B114903" w14:textId="77777777" w:rsidR="00631319" w:rsidRPr="002A42AE" w:rsidRDefault="002A42AE">
      <w:pPr>
        <w:widowControl w:val="0"/>
        <w:ind w:firstLine="599"/>
        <w:jc w:val="both"/>
        <w:rPr>
          <w:color w:val="000000"/>
          <w:sz w:val="24"/>
          <w:szCs w:val="24"/>
          <w:lang w:val="en-GB"/>
        </w:rPr>
      </w:pPr>
      <w:r w:rsidRPr="002A42AE">
        <w:rPr>
          <w:color w:val="000000"/>
          <w:sz w:val="24"/>
          <w:szCs w:val="24"/>
          <w:lang w:val="en-GB"/>
        </w:rPr>
        <w:t>3.4</w:t>
      </w:r>
      <w:r w:rsidRPr="002A42AE">
        <w:rPr>
          <w:color w:val="000000"/>
          <w:sz w:val="24"/>
          <w:szCs w:val="24"/>
          <w:lang w:val="en-GB"/>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012AAECB" w14:textId="56419196" w:rsidR="00631319" w:rsidRDefault="00631319">
      <w:pPr>
        <w:widowControl w:val="0"/>
        <w:rPr>
          <w:color w:val="000000"/>
          <w:sz w:val="24"/>
          <w:szCs w:val="24"/>
          <w:lang w:val="en-GB"/>
        </w:rPr>
      </w:pPr>
      <w:bookmarkStart w:id="32" w:name="3o7alnk"/>
      <w:bookmarkEnd w:id="32"/>
    </w:p>
    <w:p w14:paraId="2C7B02FB" w14:textId="77777777" w:rsidR="00FF321F" w:rsidRPr="002A42AE" w:rsidRDefault="00FF321F">
      <w:pPr>
        <w:widowControl w:val="0"/>
        <w:rPr>
          <w:color w:val="000000"/>
          <w:sz w:val="24"/>
          <w:szCs w:val="24"/>
          <w:lang w:val="en-GB"/>
        </w:rPr>
      </w:pPr>
    </w:p>
    <w:p w14:paraId="5D8045C9"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lastRenderedPageBreak/>
        <w:t>PREPARATION, SUBMISSION AND MODIFICATION OF TENDERS</w:t>
      </w:r>
    </w:p>
    <w:p w14:paraId="1D021806" w14:textId="77777777" w:rsidR="00631319" w:rsidRPr="002A42AE" w:rsidRDefault="00631319">
      <w:pPr>
        <w:widowControl w:val="0"/>
        <w:rPr>
          <w:color w:val="000000"/>
          <w:sz w:val="24"/>
          <w:szCs w:val="24"/>
          <w:lang w:val="en-GB"/>
        </w:rPr>
      </w:pPr>
    </w:p>
    <w:p w14:paraId="7460619D" w14:textId="77777777" w:rsidR="00631319" w:rsidRPr="002A42AE" w:rsidRDefault="002A42AE">
      <w:pPr>
        <w:widowControl w:val="0"/>
        <w:numPr>
          <w:ilvl w:val="1"/>
          <w:numId w:val="13"/>
        </w:numPr>
        <w:tabs>
          <w:tab w:val="left" w:pos="1119"/>
        </w:tabs>
        <w:ind w:left="0" w:firstLine="600"/>
        <w:jc w:val="both"/>
        <w:rPr>
          <w:color w:val="000000"/>
          <w:sz w:val="24"/>
          <w:szCs w:val="24"/>
          <w:lang w:val="en-GB"/>
        </w:rPr>
      </w:pPr>
      <w:r w:rsidRPr="002A42AE">
        <w:rPr>
          <w:color w:val="000000"/>
          <w:sz w:val="24"/>
          <w:szCs w:val="24"/>
          <w:lang w:val="en-GB"/>
        </w:rPr>
        <w:t>Upon submitting the Tender, the Supplier agrees with these Tendering Terms and Conditions and confirms that information provided in its Tender is true and covers everything needed for proper fulfilment of the Procurement Contract.</w:t>
      </w:r>
    </w:p>
    <w:p w14:paraId="308DB028" w14:textId="77777777" w:rsidR="00631319" w:rsidRPr="002A42AE" w:rsidRDefault="002A42AE">
      <w:pPr>
        <w:widowControl w:val="0"/>
        <w:numPr>
          <w:ilvl w:val="1"/>
          <w:numId w:val="13"/>
        </w:numPr>
        <w:tabs>
          <w:tab w:val="left" w:pos="1119"/>
        </w:tabs>
        <w:ind w:left="0" w:firstLine="630"/>
        <w:jc w:val="both"/>
        <w:rPr>
          <w:color w:val="000000"/>
          <w:sz w:val="24"/>
          <w:szCs w:val="24"/>
          <w:lang w:val="en-GB"/>
        </w:rPr>
      </w:pPr>
      <w:r w:rsidRPr="002A42AE">
        <w:rPr>
          <w:color w:val="000000"/>
          <w:sz w:val="24"/>
          <w:szCs w:val="24"/>
          <w:lang w:val="en-GB"/>
        </w:rPr>
        <w:t xml:space="preserve">The Tender shall have to be submitted </w:t>
      </w:r>
      <w:r w:rsidRPr="002A42AE">
        <w:rPr>
          <w:b/>
          <w:color w:val="000000"/>
          <w:sz w:val="24"/>
          <w:szCs w:val="24"/>
          <w:lang w:val="en-GB"/>
        </w:rPr>
        <w:t>via e-mail</w:t>
      </w:r>
      <w:r w:rsidRPr="002A42AE">
        <w:rPr>
          <w:color w:val="000000"/>
          <w:sz w:val="24"/>
          <w:szCs w:val="24"/>
          <w:lang w:val="en-GB"/>
        </w:rPr>
        <w:t>, signed by the Supplier or an authorized person by him.</w:t>
      </w:r>
    </w:p>
    <w:p w14:paraId="46ABCC91" w14:textId="77777777" w:rsidR="00631319" w:rsidRPr="002A42AE" w:rsidRDefault="002A42AE">
      <w:pPr>
        <w:widowControl w:val="0"/>
        <w:numPr>
          <w:ilvl w:val="1"/>
          <w:numId w:val="13"/>
        </w:numPr>
        <w:tabs>
          <w:tab w:val="left" w:pos="1119"/>
        </w:tabs>
        <w:ind w:left="0" w:firstLine="630"/>
        <w:jc w:val="both"/>
        <w:rPr>
          <w:color w:val="000000"/>
          <w:sz w:val="24"/>
          <w:szCs w:val="24"/>
          <w:lang w:val="en-GB"/>
        </w:rPr>
      </w:pPr>
      <w:r w:rsidRPr="002A42AE">
        <w:rPr>
          <w:color w:val="000000"/>
          <w:sz w:val="24"/>
          <w:szCs w:val="24"/>
          <w:lang w:val="en-GB"/>
        </w:rPr>
        <w:t xml:space="preserve">The Tender and other correspondence shall be submitted in the </w:t>
      </w:r>
      <w:r w:rsidRPr="002A42AE">
        <w:rPr>
          <w:i/>
          <w:color w:val="000000"/>
          <w:sz w:val="24"/>
          <w:szCs w:val="24"/>
          <w:lang w:val="en-GB"/>
        </w:rPr>
        <w:t>Lithuanian or English language</w:t>
      </w:r>
      <w:r w:rsidRPr="002A42AE">
        <w:rPr>
          <w:color w:val="000000"/>
          <w:sz w:val="24"/>
          <w:szCs w:val="24"/>
          <w:lang w:val="en-GB"/>
        </w:rPr>
        <w:t>, if Supplier is not registered in Republic of Lithuania.</w:t>
      </w:r>
    </w:p>
    <w:p w14:paraId="47D3AEF1" w14:textId="77777777" w:rsidR="00631319" w:rsidRPr="002A42AE" w:rsidRDefault="002A42AE">
      <w:pPr>
        <w:widowControl w:val="0"/>
        <w:numPr>
          <w:ilvl w:val="1"/>
          <w:numId w:val="13"/>
        </w:numPr>
        <w:tabs>
          <w:tab w:val="left" w:pos="1119"/>
        </w:tabs>
        <w:ind w:left="0" w:firstLine="630"/>
        <w:jc w:val="both"/>
        <w:rPr>
          <w:color w:val="000000"/>
          <w:sz w:val="24"/>
          <w:szCs w:val="24"/>
          <w:lang w:val="en-GB"/>
        </w:rPr>
      </w:pPr>
      <w:r w:rsidRPr="002A42AE">
        <w:rPr>
          <w:color w:val="000000"/>
          <w:sz w:val="24"/>
          <w:szCs w:val="24"/>
          <w:lang w:val="en-GB"/>
        </w:rPr>
        <w:t xml:space="preserve">The Supplier must submit the price quotation in accordance with the form, given in Annex 2 to the Tendering Terms and Conditions. The Tender shall be submitted </w:t>
      </w:r>
      <w:r w:rsidRPr="002A42AE">
        <w:rPr>
          <w:b/>
          <w:color w:val="000000"/>
          <w:sz w:val="24"/>
          <w:szCs w:val="24"/>
          <w:lang w:val="en-GB"/>
        </w:rPr>
        <w:t>via e-mail</w:t>
      </w:r>
      <w:r w:rsidRPr="002A42AE">
        <w:rPr>
          <w:color w:val="000000"/>
          <w:sz w:val="24"/>
          <w:szCs w:val="24"/>
          <w:lang w:val="en-GB"/>
        </w:rPr>
        <w:t xml:space="preserve">. The title of the Tender and name of Supplier shall be presented in the Subject of the e-mail. </w:t>
      </w:r>
    </w:p>
    <w:p w14:paraId="1EEB2C58" w14:textId="77777777" w:rsidR="00631319" w:rsidRPr="002A42AE" w:rsidRDefault="002A42AE">
      <w:pPr>
        <w:widowControl w:val="0"/>
        <w:numPr>
          <w:ilvl w:val="1"/>
          <w:numId w:val="13"/>
        </w:numPr>
        <w:tabs>
          <w:tab w:val="left" w:pos="1119"/>
        </w:tabs>
        <w:ind w:left="0" w:firstLine="600"/>
        <w:jc w:val="both"/>
        <w:rPr>
          <w:color w:val="000000"/>
          <w:sz w:val="24"/>
          <w:szCs w:val="24"/>
          <w:lang w:val="en-GB"/>
        </w:rPr>
      </w:pPr>
      <w:r w:rsidRPr="002A42AE">
        <w:rPr>
          <w:b/>
          <w:color w:val="000000"/>
          <w:sz w:val="24"/>
          <w:szCs w:val="24"/>
          <w:lang w:val="en-GB"/>
        </w:rPr>
        <w:t>A Tender shall consist of a set of the following documents submitted via e-mail:</w:t>
      </w:r>
    </w:p>
    <w:p w14:paraId="3F10E8D0" w14:textId="77777777" w:rsidR="00631319" w:rsidRPr="002A42AE" w:rsidRDefault="002A42AE">
      <w:pPr>
        <w:widowControl w:val="0"/>
        <w:numPr>
          <w:ilvl w:val="2"/>
          <w:numId w:val="13"/>
        </w:numPr>
        <w:tabs>
          <w:tab w:val="left" w:pos="1414"/>
        </w:tabs>
        <w:ind w:left="0" w:firstLine="600"/>
        <w:jc w:val="both"/>
        <w:rPr>
          <w:color w:val="000000"/>
          <w:sz w:val="24"/>
          <w:szCs w:val="24"/>
          <w:lang w:val="en-GB"/>
        </w:rPr>
      </w:pPr>
      <w:r w:rsidRPr="002A42AE">
        <w:rPr>
          <w:color w:val="000000"/>
          <w:sz w:val="24"/>
          <w:szCs w:val="24"/>
          <w:lang w:val="en-GB"/>
        </w:rPr>
        <w:t>completed Tender form, drawn up in accordance with Annex 2 to these Procurement Tendering Terms and Conditions;</w:t>
      </w:r>
    </w:p>
    <w:p w14:paraId="06C039ED" w14:textId="77777777" w:rsidR="00631319" w:rsidRPr="002A42AE" w:rsidRDefault="002A42AE">
      <w:pPr>
        <w:widowControl w:val="0"/>
        <w:numPr>
          <w:ilvl w:val="2"/>
          <w:numId w:val="13"/>
        </w:numPr>
        <w:tabs>
          <w:tab w:val="left" w:pos="1414"/>
        </w:tabs>
        <w:ind w:left="0" w:firstLine="600"/>
        <w:jc w:val="both"/>
        <w:rPr>
          <w:color w:val="000000"/>
          <w:sz w:val="24"/>
          <w:szCs w:val="24"/>
          <w:lang w:val="en-GB"/>
        </w:rPr>
      </w:pPr>
      <w:r w:rsidRPr="002A42AE">
        <w:rPr>
          <w:color w:val="000000"/>
          <w:sz w:val="24"/>
          <w:szCs w:val="24"/>
          <w:lang w:val="en-GB"/>
        </w:rPr>
        <w:t>documents, justifying compliance with the minimum qualification requirements, indicated in the Tendering Terms and Conditions;</w:t>
      </w:r>
    </w:p>
    <w:p w14:paraId="177ADBB8" w14:textId="77777777" w:rsidR="00631319" w:rsidRPr="002A42AE" w:rsidRDefault="002A42AE">
      <w:pPr>
        <w:widowControl w:val="0"/>
        <w:numPr>
          <w:ilvl w:val="2"/>
          <w:numId w:val="13"/>
        </w:numPr>
        <w:tabs>
          <w:tab w:val="left" w:pos="1414"/>
        </w:tabs>
        <w:ind w:left="0" w:firstLine="600"/>
        <w:jc w:val="both"/>
        <w:rPr>
          <w:color w:val="000000"/>
          <w:sz w:val="24"/>
          <w:szCs w:val="24"/>
          <w:lang w:val="en-GB"/>
        </w:rPr>
      </w:pPr>
      <w:r w:rsidRPr="002A42AE">
        <w:rPr>
          <w:color w:val="000000"/>
          <w:sz w:val="24"/>
          <w:szCs w:val="24"/>
          <w:lang w:val="en-GB"/>
        </w:rPr>
        <w:t>a joint activity agreement or its copy duly certified if a joint Tender is to be submitted by a group of economic entities;</w:t>
      </w:r>
    </w:p>
    <w:p w14:paraId="5F4BD22C" w14:textId="77777777" w:rsidR="00631319" w:rsidRPr="002A42AE" w:rsidRDefault="002A42AE">
      <w:pPr>
        <w:widowControl w:val="0"/>
        <w:numPr>
          <w:ilvl w:val="2"/>
          <w:numId w:val="13"/>
        </w:numPr>
        <w:tabs>
          <w:tab w:val="left" w:pos="1414"/>
        </w:tabs>
        <w:ind w:left="0" w:firstLine="630"/>
        <w:jc w:val="both"/>
        <w:rPr>
          <w:color w:val="000000"/>
          <w:sz w:val="24"/>
          <w:szCs w:val="24"/>
          <w:lang w:val="en-GB"/>
        </w:rPr>
      </w:pPr>
      <w:r w:rsidRPr="002A42AE">
        <w:rPr>
          <w:color w:val="000000"/>
          <w:sz w:val="24"/>
          <w:szCs w:val="24"/>
          <w:lang w:val="en-GB"/>
        </w:rPr>
        <w:t>other information and / or documents required by the Tendering Terms and Conditions.</w:t>
      </w:r>
    </w:p>
    <w:p w14:paraId="7ACAC1E4" w14:textId="77777777" w:rsidR="00631319" w:rsidRPr="002A42AE" w:rsidRDefault="002A42AE">
      <w:pPr>
        <w:widowControl w:val="0"/>
        <w:numPr>
          <w:ilvl w:val="1"/>
          <w:numId w:val="13"/>
        </w:numPr>
        <w:tabs>
          <w:tab w:val="left" w:pos="1119"/>
        </w:tabs>
        <w:ind w:left="0" w:firstLine="600"/>
        <w:jc w:val="both"/>
        <w:rPr>
          <w:color w:val="000000"/>
          <w:sz w:val="24"/>
          <w:szCs w:val="24"/>
          <w:lang w:val="en-GB"/>
        </w:rPr>
      </w:pPr>
      <w:r w:rsidRPr="002A42AE">
        <w:rPr>
          <w:color w:val="000000"/>
          <w:sz w:val="24"/>
          <w:szCs w:val="24"/>
          <w:lang w:val="en-GB"/>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4F7D34D9" w14:textId="77777777" w:rsidR="00631319" w:rsidRPr="002A42AE" w:rsidRDefault="002A42AE">
      <w:pPr>
        <w:widowControl w:val="0"/>
        <w:numPr>
          <w:ilvl w:val="1"/>
          <w:numId w:val="13"/>
        </w:numPr>
        <w:tabs>
          <w:tab w:val="left" w:pos="1119"/>
        </w:tabs>
        <w:ind w:left="0" w:firstLine="630"/>
        <w:jc w:val="both"/>
        <w:rPr>
          <w:color w:val="000000"/>
          <w:sz w:val="24"/>
          <w:szCs w:val="24"/>
          <w:lang w:val="en-GB"/>
        </w:rPr>
      </w:pPr>
      <w:r w:rsidRPr="002A42AE">
        <w:rPr>
          <w:color w:val="000000"/>
          <w:sz w:val="24"/>
          <w:szCs w:val="24"/>
          <w:lang w:val="en-GB"/>
        </w:rPr>
        <w:t>When submitting the Tender, the Supplier shall offer the full quantity of the Goods.</w:t>
      </w:r>
    </w:p>
    <w:p w14:paraId="11614DC3" w14:textId="77777777" w:rsidR="00631319" w:rsidRPr="002A42AE" w:rsidRDefault="002A42AE">
      <w:pPr>
        <w:widowControl w:val="0"/>
        <w:numPr>
          <w:ilvl w:val="1"/>
          <w:numId w:val="13"/>
        </w:numPr>
        <w:tabs>
          <w:tab w:val="left" w:pos="1119"/>
        </w:tabs>
        <w:ind w:left="0" w:firstLine="600"/>
        <w:jc w:val="both"/>
        <w:rPr>
          <w:color w:val="000000"/>
          <w:sz w:val="24"/>
          <w:szCs w:val="24"/>
          <w:lang w:val="en-GB"/>
        </w:rPr>
      </w:pPr>
      <w:r w:rsidRPr="002A42AE">
        <w:rPr>
          <w:color w:val="000000"/>
          <w:sz w:val="24"/>
          <w:szCs w:val="24"/>
          <w:lang w:val="en-GB"/>
        </w:rPr>
        <w:t>The Suppliers shall not be permitted to submit alternative tenders. In the event, when a Supplier submits an alternative tender, his Tender and alternative tender (alternative tenders) shall be rejected.</w:t>
      </w:r>
    </w:p>
    <w:p w14:paraId="5CF0FF04" w14:textId="100F4D89" w:rsidR="00631319" w:rsidRPr="002A42AE" w:rsidRDefault="002A42AE">
      <w:pPr>
        <w:widowControl w:val="0"/>
        <w:numPr>
          <w:ilvl w:val="1"/>
          <w:numId w:val="13"/>
        </w:numPr>
        <w:tabs>
          <w:tab w:val="left" w:pos="1119"/>
        </w:tabs>
        <w:ind w:left="0" w:firstLine="630"/>
        <w:jc w:val="both"/>
        <w:rPr>
          <w:color w:val="000000"/>
          <w:sz w:val="24"/>
          <w:szCs w:val="24"/>
          <w:lang w:val="en-GB"/>
        </w:rPr>
      </w:pPr>
      <w:r w:rsidRPr="002A42AE">
        <w:rPr>
          <w:color w:val="000000"/>
          <w:sz w:val="24"/>
          <w:szCs w:val="24"/>
          <w:lang w:val="en-GB"/>
        </w:rPr>
        <w:t xml:space="preserve">A Tender must be submitted before </w:t>
      </w:r>
      <w:r w:rsidR="00FF321F" w:rsidRPr="00FF321F">
        <w:rPr>
          <w:b/>
          <w:color w:val="000000"/>
          <w:sz w:val="24"/>
          <w:szCs w:val="24"/>
          <w:u w:val="single"/>
          <w:lang w:val="en-GB"/>
        </w:rPr>
        <w:t>2</w:t>
      </w:r>
      <w:r w:rsidR="009F6CFF">
        <w:rPr>
          <w:b/>
          <w:color w:val="000000"/>
          <w:sz w:val="24"/>
          <w:szCs w:val="24"/>
          <w:u w:val="single"/>
          <w:lang w:val="en-GB"/>
        </w:rPr>
        <w:t>5</w:t>
      </w:r>
      <w:r w:rsidRPr="00FF321F">
        <w:rPr>
          <w:b/>
          <w:color w:val="000000"/>
          <w:sz w:val="24"/>
          <w:szCs w:val="24"/>
          <w:u w:val="single"/>
          <w:lang w:val="en-GB"/>
        </w:rPr>
        <w:t>/0</w:t>
      </w:r>
      <w:r w:rsidR="00FF321F" w:rsidRPr="00FF321F">
        <w:rPr>
          <w:b/>
          <w:color w:val="000000"/>
          <w:sz w:val="24"/>
          <w:szCs w:val="24"/>
          <w:u w:val="single"/>
          <w:lang w:val="en-GB"/>
        </w:rPr>
        <w:t>9</w:t>
      </w:r>
      <w:r w:rsidRPr="00FF321F">
        <w:rPr>
          <w:b/>
          <w:color w:val="000000"/>
          <w:sz w:val="24"/>
          <w:szCs w:val="24"/>
          <w:u w:val="single"/>
          <w:lang w:val="en-GB"/>
        </w:rPr>
        <w:t>/2020 1</w:t>
      </w:r>
      <w:r w:rsidR="003A02BB">
        <w:rPr>
          <w:b/>
          <w:color w:val="000000"/>
          <w:sz w:val="24"/>
          <w:szCs w:val="24"/>
          <w:u w:val="single"/>
          <w:lang w:val="en-GB"/>
        </w:rPr>
        <w:t>5</w:t>
      </w:r>
      <w:r w:rsidRPr="00FF321F">
        <w:rPr>
          <w:b/>
          <w:color w:val="000000"/>
          <w:sz w:val="24"/>
          <w:szCs w:val="24"/>
          <w:u w:val="single"/>
          <w:lang w:val="en-GB"/>
        </w:rPr>
        <w:t>:00</w:t>
      </w:r>
      <w:r w:rsidRPr="002A42AE">
        <w:rPr>
          <w:color w:val="000000"/>
          <w:sz w:val="24"/>
          <w:szCs w:val="24"/>
          <w:lang w:val="en-GB"/>
        </w:rPr>
        <w:t xml:space="preserve"> (Lithuanian time), </w:t>
      </w:r>
      <w:r w:rsidRPr="002A42AE">
        <w:rPr>
          <w:b/>
          <w:color w:val="000000"/>
          <w:sz w:val="24"/>
          <w:szCs w:val="24"/>
          <w:lang w:val="en-GB"/>
        </w:rPr>
        <w:t>having sent it via e-mail at the e-mail address, given in item 1.7 of this Tendering Terms and Conditions</w:t>
      </w:r>
      <w:r w:rsidRPr="002A42AE">
        <w:rPr>
          <w:color w:val="000000"/>
          <w:sz w:val="24"/>
          <w:szCs w:val="24"/>
          <w:lang w:val="en-GB"/>
        </w:rPr>
        <w:t>. Upon request from the Supplier, the Buyer shall immediately submit via e-mail an acknowledgement, confirming that Supplier’s Tender has been received and shall specify the day, hour and minute of the receipt.</w:t>
      </w:r>
    </w:p>
    <w:p w14:paraId="247419BE" w14:textId="77777777" w:rsidR="00631319" w:rsidRPr="002A42AE" w:rsidRDefault="002A42AE">
      <w:pPr>
        <w:widowControl w:val="0"/>
        <w:numPr>
          <w:ilvl w:val="1"/>
          <w:numId w:val="13"/>
        </w:numPr>
        <w:tabs>
          <w:tab w:val="left" w:pos="1179"/>
        </w:tabs>
        <w:ind w:left="0" w:firstLine="566"/>
        <w:jc w:val="both"/>
        <w:rPr>
          <w:color w:val="000000"/>
          <w:sz w:val="24"/>
          <w:szCs w:val="24"/>
          <w:lang w:val="en-GB"/>
        </w:rPr>
      </w:pPr>
      <w:r w:rsidRPr="002A42AE">
        <w:rPr>
          <w:color w:val="000000"/>
          <w:sz w:val="24"/>
          <w:szCs w:val="24"/>
          <w:lang w:val="en-GB"/>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150C46F9" w14:textId="134F22A1" w:rsidR="00631319" w:rsidRPr="002A42AE" w:rsidRDefault="002A42AE">
      <w:pPr>
        <w:widowControl w:val="0"/>
        <w:numPr>
          <w:ilvl w:val="1"/>
          <w:numId w:val="13"/>
        </w:numPr>
        <w:tabs>
          <w:tab w:val="left" w:pos="1179"/>
        </w:tabs>
        <w:ind w:left="0" w:firstLine="566"/>
        <w:jc w:val="both"/>
        <w:rPr>
          <w:color w:val="000000"/>
          <w:sz w:val="24"/>
          <w:szCs w:val="24"/>
          <w:lang w:val="en-GB"/>
        </w:rPr>
      </w:pPr>
      <w:r w:rsidRPr="002A42AE">
        <w:rPr>
          <w:color w:val="000000"/>
          <w:sz w:val="24"/>
          <w:szCs w:val="24"/>
          <w:lang w:val="en-GB"/>
        </w:rPr>
        <w:t xml:space="preserve">The Tender </w:t>
      </w:r>
      <w:r w:rsidRPr="002A42AE">
        <w:rPr>
          <w:b/>
          <w:color w:val="000000"/>
          <w:sz w:val="24"/>
          <w:szCs w:val="24"/>
          <w:lang w:val="en-GB"/>
        </w:rPr>
        <w:t>Price</w:t>
      </w:r>
      <w:r w:rsidRPr="002A42AE">
        <w:rPr>
          <w:color w:val="000000"/>
          <w:sz w:val="24"/>
          <w:szCs w:val="24"/>
          <w:lang w:val="en-GB"/>
        </w:rPr>
        <w:t xml:space="preserve"> of Goods shall be submitted </w:t>
      </w:r>
      <w:r w:rsidRPr="002A42AE">
        <w:rPr>
          <w:b/>
          <w:color w:val="000000"/>
          <w:sz w:val="24"/>
          <w:szCs w:val="24"/>
          <w:lang w:val="en-GB"/>
        </w:rPr>
        <w:t>in EUR</w:t>
      </w:r>
      <w:r w:rsidR="004725C8">
        <w:rPr>
          <w:b/>
          <w:color w:val="000000"/>
          <w:sz w:val="24"/>
          <w:szCs w:val="24"/>
          <w:lang w:val="en-GB"/>
        </w:rPr>
        <w:t xml:space="preserve"> or other currency</w:t>
      </w:r>
      <w:r w:rsidRPr="002A42AE">
        <w:rPr>
          <w:color w:val="000000"/>
          <w:sz w:val="24"/>
          <w:szCs w:val="24"/>
          <w:lang w:val="en-GB"/>
        </w:rPr>
        <w:t xml:space="preserve"> </w:t>
      </w:r>
      <w:r w:rsidR="004725C8">
        <w:rPr>
          <w:rStyle w:val="Puslapioinaosnuoroda"/>
          <w:color w:val="000000"/>
          <w:sz w:val="24"/>
          <w:szCs w:val="24"/>
          <w:lang w:val="en-GB"/>
        </w:rPr>
        <w:footnoteReference w:id="7"/>
      </w:r>
      <w:r w:rsidRPr="002A42AE">
        <w:rPr>
          <w:color w:val="000000"/>
          <w:sz w:val="24"/>
          <w:szCs w:val="24"/>
          <w:lang w:val="en-GB"/>
        </w:rPr>
        <w:t>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130B73BC" w14:textId="77777777" w:rsidR="00631319" w:rsidRPr="002A42AE" w:rsidRDefault="002A42AE">
      <w:pPr>
        <w:widowControl w:val="0"/>
        <w:numPr>
          <w:ilvl w:val="1"/>
          <w:numId w:val="13"/>
        </w:numPr>
        <w:tabs>
          <w:tab w:val="left" w:pos="1179"/>
        </w:tabs>
        <w:ind w:left="0" w:firstLine="566"/>
        <w:jc w:val="both"/>
        <w:rPr>
          <w:color w:val="000000"/>
          <w:sz w:val="24"/>
          <w:szCs w:val="24"/>
          <w:lang w:val="en-GB"/>
        </w:rPr>
      </w:pPr>
      <w:r w:rsidRPr="002A42AE">
        <w:rPr>
          <w:color w:val="000000"/>
          <w:sz w:val="24"/>
          <w:szCs w:val="24"/>
          <w:lang w:val="en-GB"/>
        </w:rPr>
        <w:t xml:space="preserve">The Tender shall have to be valid for </w:t>
      </w:r>
      <w:r w:rsidRPr="002A42AE">
        <w:rPr>
          <w:b/>
          <w:color w:val="000000"/>
          <w:sz w:val="24"/>
          <w:szCs w:val="24"/>
          <w:lang w:val="en-GB"/>
        </w:rPr>
        <w:t>no less than 90 days</w:t>
      </w:r>
      <w:r w:rsidRPr="002A42AE">
        <w:rPr>
          <w:color w:val="000000"/>
          <w:sz w:val="24"/>
          <w:szCs w:val="24"/>
          <w:lang w:val="en-GB"/>
        </w:rPr>
        <w:t xml:space="preserve"> calculating from the end of Tender Submission Term. If in the Tender, no validity term of it has been indicated, it shall be considered that the Tender is valid until the data provided in the Procurement Documents.</w:t>
      </w:r>
    </w:p>
    <w:p w14:paraId="3963AC65" w14:textId="77777777" w:rsidR="00631319" w:rsidRPr="002A42AE" w:rsidRDefault="002A42AE">
      <w:pPr>
        <w:widowControl w:val="0"/>
        <w:numPr>
          <w:ilvl w:val="1"/>
          <w:numId w:val="13"/>
        </w:numPr>
        <w:tabs>
          <w:tab w:val="left" w:pos="1179"/>
        </w:tabs>
        <w:ind w:left="0" w:firstLine="566"/>
        <w:jc w:val="both"/>
        <w:rPr>
          <w:color w:val="000000"/>
          <w:sz w:val="24"/>
          <w:szCs w:val="24"/>
          <w:lang w:val="en-GB"/>
        </w:rPr>
      </w:pPr>
      <w:r w:rsidRPr="002A42AE">
        <w:rPr>
          <w:color w:val="000000"/>
          <w:sz w:val="24"/>
          <w:szCs w:val="24"/>
          <w:lang w:val="en-GB"/>
        </w:rPr>
        <w:t>Before the end of validity term of Tenders, the Buyer shall have the right to ask the Suppliers to extend their validity to a particular time specified. The Supplier may reject such a request.</w:t>
      </w:r>
    </w:p>
    <w:p w14:paraId="3FD961E7" w14:textId="77777777" w:rsidR="00631319" w:rsidRPr="002A42AE" w:rsidRDefault="002A42AE">
      <w:pPr>
        <w:widowControl w:val="0"/>
        <w:numPr>
          <w:ilvl w:val="1"/>
          <w:numId w:val="13"/>
        </w:numPr>
        <w:tabs>
          <w:tab w:val="left" w:pos="1179"/>
        </w:tabs>
        <w:ind w:left="0" w:firstLine="566"/>
        <w:jc w:val="both"/>
        <w:rPr>
          <w:color w:val="000000"/>
          <w:sz w:val="24"/>
          <w:szCs w:val="24"/>
          <w:lang w:val="en-GB"/>
        </w:rPr>
      </w:pPr>
      <w:r w:rsidRPr="002A42AE">
        <w:rPr>
          <w:color w:val="000000"/>
          <w:sz w:val="24"/>
          <w:szCs w:val="24"/>
          <w:lang w:val="en-GB"/>
        </w:rPr>
        <w:t xml:space="preserve">If the Tender Submission Term has not expired, the Buyer shall have the right to extend it. The Buyer shall notify via e-mail all Suppliers that have turned to the Buyer about a new term for </w:t>
      </w:r>
      <w:r w:rsidRPr="002A42AE">
        <w:rPr>
          <w:color w:val="000000"/>
          <w:sz w:val="24"/>
          <w:szCs w:val="24"/>
          <w:lang w:val="en-GB"/>
        </w:rPr>
        <w:lastRenderedPageBreak/>
        <w:t xml:space="preserve">Tender submission and shall publish a notice on this on the website of the European Union Fund Investment portal </w:t>
      </w:r>
      <w:hyperlink r:id="rId19">
        <w:r w:rsidRPr="002A42AE">
          <w:rPr>
            <w:color w:val="0000FF"/>
            <w:sz w:val="24"/>
            <w:szCs w:val="24"/>
            <w:u w:val="single"/>
            <w:lang w:val="en-GB"/>
          </w:rPr>
          <w:t>www.esinvesticijos.lt</w:t>
        </w:r>
      </w:hyperlink>
      <w:r w:rsidRPr="002A42AE">
        <w:rPr>
          <w:color w:val="000000"/>
          <w:sz w:val="24"/>
          <w:szCs w:val="24"/>
          <w:lang w:val="en-GB"/>
        </w:rPr>
        <w:t>.</w:t>
      </w:r>
    </w:p>
    <w:p w14:paraId="118DB223" w14:textId="77777777" w:rsidR="00631319" w:rsidRPr="002A42AE" w:rsidRDefault="002A42AE">
      <w:pPr>
        <w:widowControl w:val="0"/>
        <w:numPr>
          <w:ilvl w:val="1"/>
          <w:numId w:val="13"/>
        </w:numPr>
        <w:tabs>
          <w:tab w:val="left" w:pos="1179"/>
        </w:tabs>
        <w:ind w:left="0" w:firstLine="566"/>
        <w:jc w:val="both"/>
        <w:rPr>
          <w:color w:val="000000"/>
          <w:sz w:val="24"/>
          <w:szCs w:val="24"/>
          <w:lang w:val="en-GB"/>
        </w:rPr>
      </w:pPr>
      <w:r w:rsidRPr="002A42AE">
        <w:rPr>
          <w:color w:val="000000"/>
          <w:sz w:val="24"/>
          <w:szCs w:val="24"/>
          <w:lang w:val="en-GB"/>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F7ACAE" w14:textId="77777777" w:rsidR="00631319" w:rsidRPr="002A42AE" w:rsidRDefault="00631319">
      <w:pPr>
        <w:widowControl w:val="0"/>
        <w:rPr>
          <w:color w:val="000000"/>
          <w:sz w:val="24"/>
          <w:szCs w:val="24"/>
          <w:lang w:val="en-GB"/>
        </w:rPr>
      </w:pPr>
      <w:bookmarkStart w:id="33" w:name="23ckvvd"/>
      <w:bookmarkEnd w:id="33"/>
    </w:p>
    <w:p w14:paraId="4FA83905"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EXPLANATION AND CLARIFICATION OF TERMS AND CONDITIONS OF THE TENDER</w:t>
      </w:r>
    </w:p>
    <w:p w14:paraId="03A05C4C" w14:textId="77777777" w:rsidR="00631319" w:rsidRPr="002A42AE" w:rsidRDefault="00631319">
      <w:pPr>
        <w:widowControl w:val="0"/>
        <w:rPr>
          <w:color w:val="000000"/>
          <w:sz w:val="24"/>
          <w:szCs w:val="24"/>
          <w:lang w:val="en-GB"/>
        </w:rPr>
      </w:pPr>
    </w:p>
    <w:p w14:paraId="3A017D2B" w14:textId="77777777" w:rsidR="00631319" w:rsidRPr="002A42AE" w:rsidRDefault="002A42AE">
      <w:pPr>
        <w:widowControl w:val="0"/>
        <w:numPr>
          <w:ilvl w:val="1"/>
          <w:numId w:val="14"/>
        </w:numPr>
        <w:tabs>
          <w:tab w:val="left" w:pos="1119"/>
        </w:tabs>
        <w:ind w:left="0" w:firstLine="566"/>
        <w:jc w:val="both"/>
        <w:rPr>
          <w:color w:val="000000"/>
          <w:lang w:val="en-GB"/>
        </w:rPr>
      </w:pPr>
      <w:r w:rsidRPr="002A42AE">
        <w:rPr>
          <w:color w:val="000000"/>
          <w:sz w:val="24"/>
          <w:szCs w:val="24"/>
          <w:lang w:val="en-GB"/>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662B9EE1" w14:textId="77777777" w:rsidR="00631319" w:rsidRPr="002A42AE" w:rsidRDefault="002A42AE">
      <w:pPr>
        <w:widowControl w:val="0"/>
        <w:numPr>
          <w:ilvl w:val="1"/>
          <w:numId w:val="14"/>
        </w:numPr>
        <w:tabs>
          <w:tab w:val="left" w:pos="1119"/>
        </w:tabs>
        <w:ind w:left="0" w:firstLine="566"/>
        <w:jc w:val="both"/>
        <w:rPr>
          <w:color w:val="000000"/>
          <w:lang w:val="en-GB"/>
        </w:rPr>
      </w:pPr>
      <w:r w:rsidRPr="002A42AE">
        <w:rPr>
          <w:color w:val="000000"/>
          <w:sz w:val="24"/>
          <w:szCs w:val="24"/>
          <w:lang w:val="en-GB"/>
        </w:rPr>
        <w:t>If the Tender Submission Term has not expired, still no later than 2 business days before the deadline for submission of Tenders, the Buyer shall have the right on his own initiative to explain and specify Tendering Terms and Conditions.</w:t>
      </w:r>
    </w:p>
    <w:p w14:paraId="327B09C9" w14:textId="77777777" w:rsidR="00631319" w:rsidRPr="002A42AE" w:rsidRDefault="002A42AE">
      <w:pPr>
        <w:widowControl w:val="0"/>
        <w:numPr>
          <w:ilvl w:val="1"/>
          <w:numId w:val="14"/>
        </w:numPr>
        <w:tabs>
          <w:tab w:val="left" w:pos="1119"/>
        </w:tabs>
        <w:ind w:left="0" w:firstLine="566"/>
        <w:jc w:val="both"/>
        <w:rPr>
          <w:color w:val="000000"/>
          <w:lang w:val="en-GB"/>
        </w:rPr>
      </w:pPr>
      <w:r w:rsidRPr="002A42AE">
        <w:rPr>
          <w:color w:val="000000"/>
          <w:sz w:val="24"/>
          <w:szCs w:val="24"/>
          <w:lang w:val="en-GB"/>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35333B03" w14:textId="77777777" w:rsidR="00631319" w:rsidRPr="002A42AE" w:rsidRDefault="002A42AE">
      <w:pPr>
        <w:widowControl w:val="0"/>
        <w:numPr>
          <w:ilvl w:val="1"/>
          <w:numId w:val="14"/>
        </w:numPr>
        <w:tabs>
          <w:tab w:val="left" w:pos="1119"/>
        </w:tabs>
        <w:ind w:left="0" w:firstLine="630"/>
        <w:jc w:val="both"/>
        <w:rPr>
          <w:color w:val="000000"/>
          <w:lang w:val="en-GB"/>
        </w:rPr>
      </w:pPr>
      <w:r w:rsidRPr="002A42AE">
        <w:rPr>
          <w:color w:val="000000"/>
          <w:sz w:val="24"/>
          <w:szCs w:val="24"/>
          <w:lang w:val="en-GB"/>
        </w:rPr>
        <w:t>The Buyer shall not hold meetings with the Suppliers in order to explain Procurement Documents.</w:t>
      </w:r>
    </w:p>
    <w:p w14:paraId="096BB783" w14:textId="4EC67AFF" w:rsidR="00631319" w:rsidRPr="002A42AE" w:rsidRDefault="002A42AE">
      <w:pPr>
        <w:widowControl w:val="0"/>
        <w:numPr>
          <w:ilvl w:val="1"/>
          <w:numId w:val="14"/>
        </w:numPr>
        <w:tabs>
          <w:tab w:val="left" w:pos="1119"/>
        </w:tabs>
        <w:ind w:left="0" w:firstLine="630"/>
        <w:jc w:val="both"/>
        <w:rPr>
          <w:color w:val="000000"/>
          <w:lang w:val="en-GB"/>
        </w:rPr>
      </w:pPr>
      <w:r w:rsidRPr="002A42AE">
        <w:rPr>
          <w:color w:val="000000"/>
          <w:sz w:val="24"/>
          <w:szCs w:val="24"/>
          <w:lang w:val="en-GB"/>
        </w:rPr>
        <w:t xml:space="preserve">Any information, explanation of Tendering Terms and Conditions, notices or any other correspondence between the Buyer and the Supplier shall be performed via e-mail: </w:t>
      </w:r>
      <w:hyperlink r:id="rId20" w:history="1">
        <w:r w:rsidR="004725C8" w:rsidRPr="00A53644">
          <w:rPr>
            <w:rStyle w:val="Hipersaitas"/>
            <w:b/>
            <w:sz w:val="24"/>
            <w:szCs w:val="24"/>
            <w:lang w:val="en-GB"/>
          </w:rPr>
          <w:t>marius.k@meskenas.lt</w:t>
        </w:r>
      </w:hyperlink>
      <w:r w:rsidRPr="002A42AE">
        <w:rPr>
          <w:b/>
          <w:color w:val="000000"/>
          <w:sz w:val="24"/>
          <w:szCs w:val="24"/>
          <w:u w:val="single"/>
          <w:lang w:val="en-GB"/>
        </w:rPr>
        <w:t>.</w:t>
      </w:r>
      <w:r w:rsidR="004725C8">
        <w:rPr>
          <w:b/>
          <w:color w:val="000000"/>
          <w:sz w:val="24"/>
          <w:szCs w:val="24"/>
          <w:u w:val="single"/>
          <w:lang w:val="en-GB"/>
        </w:rPr>
        <w:t xml:space="preserve"> </w:t>
      </w:r>
      <w:r w:rsidRPr="002A42AE">
        <w:rPr>
          <w:b/>
          <w:color w:val="000000"/>
          <w:sz w:val="24"/>
          <w:szCs w:val="24"/>
          <w:u w:val="single"/>
          <w:lang w:val="en-GB"/>
        </w:rPr>
        <w:t xml:space="preserve"> </w:t>
      </w:r>
    </w:p>
    <w:p w14:paraId="046BD2C4" w14:textId="77777777" w:rsidR="00631319" w:rsidRPr="002A42AE" w:rsidRDefault="00631319">
      <w:pPr>
        <w:widowControl w:val="0"/>
        <w:rPr>
          <w:color w:val="000000"/>
          <w:sz w:val="24"/>
          <w:szCs w:val="24"/>
          <w:lang w:val="en-GB"/>
        </w:rPr>
      </w:pPr>
      <w:bookmarkStart w:id="34" w:name="ihv636"/>
      <w:bookmarkEnd w:id="34"/>
    </w:p>
    <w:p w14:paraId="37816931"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EXAMINATION AND EVALUATION OF TENDERS</w:t>
      </w:r>
    </w:p>
    <w:p w14:paraId="7AAD5B48" w14:textId="77777777" w:rsidR="00631319" w:rsidRPr="002A42AE" w:rsidRDefault="00631319">
      <w:pPr>
        <w:widowControl w:val="0"/>
        <w:rPr>
          <w:color w:val="000000"/>
          <w:sz w:val="24"/>
          <w:szCs w:val="24"/>
          <w:lang w:val="en-GB"/>
        </w:rPr>
      </w:pPr>
    </w:p>
    <w:p w14:paraId="6793DB3B" w14:textId="080ECD1D" w:rsidR="00631319" w:rsidRPr="002A42AE" w:rsidRDefault="002A42AE">
      <w:pPr>
        <w:widowControl w:val="0"/>
        <w:numPr>
          <w:ilvl w:val="1"/>
          <w:numId w:val="17"/>
        </w:numPr>
        <w:tabs>
          <w:tab w:val="left" w:pos="1414"/>
        </w:tabs>
        <w:ind w:left="0" w:firstLine="540"/>
        <w:jc w:val="both"/>
        <w:rPr>
          <w:color w:val="000000"/>
          <w:lang w:val="en-GB"/>
        </w:rPr>
      </w:pPr>
      <w:r w:rsidRPr="002A42AE">
        <w:rPr>
          <w:color w:val="000000"/>
          <w:sz w:val="24"/>
          <w:szCs w:val="24"/>
          <w:lang w:val="en-GB"/>
        </w:rPr>
        <w:t xml:space="preserve">The Procedure for Tender Evaluation shall take place </w:t>
      </w:r>
      <w:r w:rsidR="004725C8" w:rsidRPr="004725C8">
        <w:rPr>
          <w:b/>
          <w:color w:val="000000"/>
          <w:sz w:val="24"/>
          <w:szCs w:val="24"/>
          <w:u w:val="single"/>
          <w:lang w:val="en-GB"/>
        </w:rPr>
        <w:t>2</w:t>
      </w:r>
      <w:r w:rsidR="003A02BB">
        <w:rPr>
          <w:b/>
          <w:color w:val="000000"/>
          <w:sz w:val="24"/>
          <w:szCs w:val="24"/>
          <w:u w:val="single"/>
          <w:lang w:val="en-GB"/>
        </w:rPr>
        <w:t>5</w:t>
      </w:r>
      <w:r w:rsidRPr="004725C8">
        <w:rPr>
          <w:b/>
          <w:color w:val="000000"/>
          <w:sz w:val="24"/>
          <w:szCs w:val="24"/>
          <w:u w:val="single"/>
          <w:lang w:val="en-GB"/>
        </w:rPr>
        <w:t>/0</w:t>
      </w:r>
      <w:r w:rsidR="004725C8" w:rsidRPr="004725C8">
        <w:rPr>
          <w:b/>
          <w:color w:val="000000"/>
          <w:sz w:val="24"/>
          <w:szCs w:val="24"/>
          <w:u w:val="single"/>
          <w:lang w:val="en-GB"/>
        </w:rPr>
        <w:t>9</w:t>
      </w:r>
      <w:r w:rsidRPr="004725C8">
        <w:rPr>
          <w:b/>
          <w:color w:val="000000"/>
          <w:sz w:val="24"/>
          <w:szCs w:val="24"/>
          <w:u w:val="single"/>
          <w:lang w:val="en-GB"/>
        </w:rPr>
        <w:t>/2020 1</w:t>
      </w:r>
      <w:r w:rsidR="003A02BB">
        <w:rPr>
          <w:b/>
          <w:color w:val="000000"/>
          <w:sz w:val="24"/>
          <w:szCs w:val="24"/>
          <w:u w:val="single"/>
          <w:lang w:val="en-GB"/>
        </w:rPr>
        <w:t>6</w:t>
      </w:r>
      <w:r w:rsidRPr="004725C8">
        <w:rPr>
          <w:b/>
          <w:color w:val="000000"/>
          <w:sz w:val="24"/>
          <w:szCs w:val="24"/>
          <w:u w:val="single"/>
          <w:lang w:val="en-GB"/>
        </w:rPr>
        <w:t>:00</w:t>
      </w:r>
      <w:r w:rsidRPr="002A42AE">
        <w:rPr>
          <w:color w:val="000000"/>
          <w:sz w:val="24"/>
          <w:szCs w:val="24"/>
          <w:lang w:val="en-GB"/>
        </w:rPr>
        <w:t xml:space="preserve"> (Lithuanian time), with Tenderers absent.</w:t>
      </w:r>
    </w:p>
    <w:p w14:paraId="2E4E4CDD" w14:textId="77777777" w:rsidR="00631319" w:rsidRPr="002A42AE" w:rsidRDefault="002A42AE">
      <w:pPr>
        <w:widowControl w:val="0"/>
        <w:numPr>
          <w:ilvl w:val="1"/>
          <w:numId w:val="17"/>
        </w:numPr>
        <w:tabs>
          <w:tab w:val="left" w:pos="1414"/>
        </w:tabs>
        <w:ind w:left="0" w:firstLine="540"/>
        <w:jc w:val="both"/>
        <w:rPr>
          <w:color w:val="000000"/>
          <w:lang w:val="en-GB"/>
        </w:rPr>
      </w:pPr>
      <w:r w:rsidRPr="002A42AE">
        <w:rPr>
          <w:color w:val="000000"/>
          <w:sz w:val="24"/>
          <w:szCs w:val="24"/>
          <w:lang w:val="en-GB"/>
        </w:rPr>
        <w:t>The Buyer shall ensure Tender Prices submitted will not become known before the deadline for Tender submission, provided for in item 6.1 of the Tendering Terms and Conditions.</w:t>
      </w:r>
    </w:p>
    <w:p w14:paraId="0CE77961" w14:textId="77777777" w:rsidR="00631319" w:rsidRPr="002A42AE" w:rsidRDefault="002A42AE">
      <w:pPr>
        <w:widowControl w:val="0"/>
        <w:numPr>
          <w:ilvl w:val="1"/>
          <w:numId w:val="17"/>
        </w:numPr>
        <w:tabs>
          <w:tab w:val="left" w:pos="1119"/>
        </w:tabs>
        <w:ind w:left="0" w:firstLine="540"/>
        <w:jc w:val="both"/>
        <w:rPr>
          <w:color w:val="000000"/>
          <w:lang w:val="en-GB"/>
        </w:rPr>
      </w:pPr>
      <w:r w:rsidRPr="002A42AE">
        <w:rPr>
          <w:color w:val="000000"/>
          <w:sz w:val="24"/>
          <w:szCs w:val="24"/>
          <w:lang w:val="en-GB"/>
        </w:rPr>
        <w:t>The procedures of Tender analysis, evaluation and comparison shall be performed by the Commission, without participation of Suppliers or persons authorized by them.</w:t>
      </w:r>
    </w:p>
    <w:p w14:paraId="27282F78" w14:textId="77777777" w:rsidR="00631319" w:rsidRPr="002A42AE" w:rsidRDefault="002A42AE">
      <w:pPr>
        <w:widowControl w:val="0"/>
        <w:numPr>
          <w:ilvl w:val="1"/>
          <w:numId w:val="17"/>
        </w:numPr>
        <w:tabs>
          <w:tab w:val="left" w:pos="1119"/>
        </w:tabs>
        <w:ind w:left="0" w:firstLine="540"/>
        <w:rPr>
          <w:color w:val="000000"/>
          <w:lang w:val="en-GB"/>
        </w:rPr>
      </w:pPr>
      <w:r w:rsidRPr="002A42AE">
        <w:rPr>
          <w:color w:val="000000"/>
          <w:sz w:val="24"/>
          <w:szCs w:val="24"/>
          <w:lang w:val="en-GB"/>
        </w:rPr>
        <w:t xml:space="preserve">The Commission shall </w:t>
      </w:r>
      <w:proofErr w:type="spellStart"/>
      <w:r w:rsidRPr="002A42AE">
        <w:rPr>
          <w:color w:val="000000"/>
          <w:sz w:val="24"/>
          <w:szCs w:val="24"/>
          <w:lang w:val="en-GB"/>
        </w:rPr>
        <w:t>analyze</w:t>
      </w:r>
      <w:proofErr w:type="spellEnd"/>
      <w:r w:rsidRPr="002A42AE">
        <w:rPr>
          <w:color w:val="000000"/>
          <w:sz w:val="24"/>
          <w:szCs w:val="24"/>
          <w:lang w:val="en-GB"/>
        </w:rPr>
        <w:t xml:space="preserve"> the following:</w:t>
      </w:r>
    </w:p>
    <w:p w14:paraId="4BB1CF08" w14:textId="77777777" w:rsidR="00631319" w:rsidRPr="002A42AE" w:rsidRDefault="002A42AE">
      <w:pPr>
        <w:widowControl w:val="0"/>
        <w:numPr>
          <w:ilvl w:val="2"/>
          <w:numId w:val="17"/>
        </w:numPr>
        <w:tabs>
          <w:tab w:val="left" w:pos="1618"/>
        </w:tabs>
        <w:ind w:left="0" w:firstLine="566"/>
        <w:jc w:val="both"/>
        <w:rPr>
          <w:color w:val="000000"/>
          <w:lang w:val="en-GB"/>
        </w:rPr>
      </w:pPr>
      <w:r w:rsidRPr="002A42AE">
        <w:rPr>
          <w:color w:val="000000"/>
          <w:sz w:val="24"/>
          <w:szCs w:val="24"/>
          <w:lang w:val="en-GB"/>
        </w:rPr>
        <w:t>whether the Suppliers, in their Tenders, have submitted accurate and full data on their qualification and whether Supplier’s qualification complies with minimum qualification requirements;</w:t>
      </w:r>
    </w:p>
    <w:p w14:paraId="7F6047D5" w14:textId="77777777" w:rsidR="00631319" w:rsidRPr="002A42AE" w:rsidRDefault="002A42AE">
      <w:pPr>
        <w:widowControl w:val="0"/>
        <w:numPr>
          <w:ilvl w:val="2"/>
          <w:numId w:val="17"/>
        </w:numPr>
        <w:tabs>
          <w:tab w:val="left" w:pos="1558"/>
        </w:tabs>
        <w:ind w:left="0" w:firstLine="566"/>
        <w:jc w:val="both"/>
        <w:rPr>
          <w:color w:val="000000"/>
          <w:lang w:val="en-GB"/>
        </w:rPr>
      </w:pPr>
      <w:r w:rsidRPr="002A42AE">
        <w:rPr>
          <w:color w:val="000000"/>
          <w:sz w:val="24"/>
          <w:szCs w:val="24"/>
          <w:lang w:val="en-GB"/>
        </w:rPr>
        <w:t>whether the Suppliers, in their Tenders, have submitted all data, documents and information, defined in these Tendering Terms and Conditions, and whether the Tender complies with the requirements laid down in these Tendering Terms and Conditions;</w:t>
      </w:r>
    </w:p>
    <w:p w14:paraId="2BB0C618" w14:textId="77777777" w:rsidR="00631319" w:rsidRPr="002A42AE" w:rsidRDefault="002A42AE">
      <w:pPr>
        <w:widowControl w:val="0"/>
        <w:numPr>
          <w:ilvl w:val="2"/>
          <w:numId w:val="17"/>
        </w:numPr>
        <w:tabs>
          <w:tab w:val="left" w:pos="1558"/>
        </w:tabs>
        <w:ind w:left="0" w:firstLine="540"/>
        <w:rPr>
          <w:color w:val="000000"/>
          <w:lang w:val="en-GB"/>
        </w:rPr>
      </w:pPr>
      <w:r w:rsidRPr="002A42AE">
        <w:rPr>
          <w:color w:val="000000"/>
          <w:sz w:val="24"/>
          <w:szCs w:val="24"/>
          <w:lang w:val="en-GB"/>
        </w:rPr>
        <w:t>whether there have not been abnormally low-price Tenders submitted</w:t>
      </w:r>
      <w:r w:rsidRPr="002A42AE">
        <w:rPr>
          <w:rStyle w:val="FootnoteAnchor"/>
          <w:color w:val="000000"/>
          <w:sz w:val="24"/>
          <w:szCs w:val="24"/>
          <w:lang w:val="en-GB"/>
        </w:rPr>
        <w:footnoteReference w:id="8"/>
      </w:r>
      <w:r w:rsidRPr="002A42AE">
        <w:rPr>
          <w:color w:val="000000"/>
          <w:sz w:val="24"/>
          <w:szCs w:val="24"/>
          <w:lang w:val="en-GB"/>
        </w:rPr>
        <w:t>;</w:t>
      </w:r>
    </w:p>
    <w:p w14:paraId="37AC492E" w14:textId="77777777" w:rsidR="00631319" w:rsidRPr="002A42AE" w:rsidRDefault="002A42AE">
      <w:pPr>
        <w:widowControl w:val="0"/>
        <w:numPr>
          <w:ilvl w:val="1"/>
          <w:numId w:val="17"/>
        </w:numPr>
        <w:tabs>
          <w:tab w:val="left" w:pos="1119"/>
        </w:tabs>
        <w:ind w:left="0" w:firstLine="600"/>
        <w:jc w:val="both"/>
        <w:rPr>
          <w:color w:val="000000"/>
          <w:lang w:val="en-GB"/>
        </w:rPr>
      </w:pPr>
      <w:r w:rsidRPr="002A42AE">
        <w:rPr>
          <w:color w:val="000000"/>
          <w:sz w:val="24"/>
          <w:szCs w:val="24"/>
          <w:lang w:val="en-GB"/>
        </w:rPr>
        <w:t xml:space="preserve">The Commission shall adopt a decision on each Tenderer minimum qualification data compliance with requirements laid down in the Tendering Terms and Conditions. If the Supplier has </w:t>
      </w:r>
      <w:r w:rsidRPr="002A42AE">
        <w:rPr>
          <w:color w:val="000000"/>
          <w:sz w:val="24"/>
          <w:szCs w:val="24"/>
          <w:lang w:val="en-GB"/>
        </w:rPr>
        <w:lastRenderedPageBreak/>
        <w:t>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678047F8" w14:textId="77777777" w:rsidR="00631319" w:rsidRPr="002A42AE" w:rsidRDefault="002A42AE">
      <w:pPr>
        <w:widowControl w:val="0"/>
        <w:numPr>
          <w:ilvl w:val="1"/>
          <w:numId w:val="17"/>
        </w:numPr>
        <w:tabs>
          <w:tab w:val="left" w:pos="1119"/>
        </w:tabs>
        <w:ind w:left="0" w:firstLine="566"/>
        <w:jc w:val="both"/>
        <w:rPr>
          <w:color w:val="000000"/>
          <w:lang w:val="en-GB"/>
        </w:rPr>
      </w:pPr>
      <w:r w:rsidRPr="002A42AE">
        <w:rPr>
          <w:color w:val="000000"/>
          <w:sz w:val="24"/>
          <w:szCs w:val="24"/>
          <w:lang w:val="en-GB"/>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3F55E244" w14:textId="77777777" w:rsidR="00631319" w:rsidRPr="002A42AE" w:rsidRDefault="002A42AE">
      <w:pPr>
        <w:widowControl w:val="0"/>
        <w:numPr>
          <w:ilvl w:val="1"/>
          <w:numId w:val="17"/>
        </w:numPr>
        <w:tabs>
          <w:tab w:val="left" w:pos="1119"/>
        </w:tabs>
        <w:ind w:left="0" w:firstLine="566"/>
        <w:jc w:val="both"/>
        <w:rPr>
          <w:color w:val="000000"/>
          <w:lang w:val="en-GB"/>
        </w:rPr>
      </w:pPr>
      <w:r w:rsidRPr="002A42AE">
        <w:rPr>
          <w:color w:val="000000"/>
          <w:sz w:val="24"/>
          <w:szCs w:val="24"/>
          <w:lang w:val="en-GB"/>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5CD61721" w14:textId="77777777" w:rsidR="00631319" w:rsidRPr="002A42AE" w:rsidRDefault="002A42AE">
      <w:pPr>
        <w:widowControl w:val="0"/>
        <w:numPr>
          <w:ilvl w:val="1"/>
          <w:numId w:val="17"/>
        </w:numPr>
        <w:tabs>
          <w:tab w:val="left" w:pos="1112"/>
        </w:tabs>
        <w:ind w:left="0" w:firstLine="566"/>
        <w:jc w:val="both"/>
        <w:rPr>
          <w:color w:val="000000"/>
          <w:lang w:val="en-GB"/>
        </w:rPr>
      </w:pPr>
      <w:r w:rsidRPr="002A42AE">
        <w:rPr>
          <w:color w:val="000000"/>
          <w:sz w:val="24"/>
          <w:szCs w:val="24"/>
          <w:lang w:val="en-GB"/>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C423152" w14:textId="6FE6EB5B" w:rsidR="00631319" w:rsidRPr="002A42AE" w:rsidRDefault="002A42AE">
      <w:pPr>
        <w:widowControl w:val="0"/>
        <w:numPr>
          <w:ilvl w:val="1"/>
          <w:numId w:val="17"/>
        </w:numPr>
        <w:tabs>
          <w:tab w:val="left" w:pos="1119"/>
        </w:tabs>
        <w:ind w:left="0" w:firstLine="630"/>
        <w:rPr>
          <w:color w:val="000000"/>
          <w:lang w:val="en-GB"/>
        </w:rPr>
      </w:pPr>
      <w:r w:rsidRPr="002A42AE">
        <w:rPr>
          <w:color w:val="000000"/>
          <w:sz w:val="24"/>
          <w:szCs w:val="24"/>
          <w:lang w:val="en-GB"/>
        </w:rPr>
        <w:t xml:space="preserve">Tender Prices shall be evaluated in </w:t>
      </w:r>
      <w:r w:rsidRPr="002A42AE">
        <w:rPr>
          <w:b/>
          <w:color w:val="000000"/>
          <w:sz w:val="24"/>
          <w:szCs w:val="24"/>
          <w:lang w:val="en-GB"/>
        </w:rPr>
        <w:t>EUR without VAT</w:t>
      </w:r>
      <w:r w:rsidR="004725C8">
        <w:rPr>
          <w:rStyle w:val="Puslapioinaosnuoroda"/>
          <w:color w:val="000000"/>
          <w:sz w:val="24"/>
          <w:szCs w:val="24"/>
          <w:lang w:val="en-GB"/>
        </w:rPr>
        <w:footnoteReference w:id="9"/>
      </w:r>
      <w:r w:rsidRPr="002A42AE">
        <w:rPr>
          <w:color w:val="000000"/>
          <w:sz w:val="24"/>
          <w:szCs w:val="24"/>
          <w:lang w:val="en-GB"/>
        </w:rPr>
        <w:t>.</w:t>
      </w:r>
    </w:p>
    <w:p w14:paraId="326AD295" w14:textId="77777777" w:rsidR="00631319" w:rsidRPr="002A42AE" w:rsidRDefault="002A42AE">
      <w:pPr>
        <w:widowControl w:val="0"/>
        <w:numPr>
          <w:ilvl w:val="1"/>
          <w:numId w:val="17"/>
        </w:numPr>
        <w:tabs>
          <w:tab w:val="left" w:pos="1119"/>
        </w:tabs>
        <w:ind w:left="0" w:firstLine="630"/>
        <w:jc w:val="both"/>
        <w:rPr>
          <w:color w:val="000000"/>
          <w:lang w:val="en-GB"/>
        </w:rPr>
      </w:pPr>
      <w:r w:rsidRPr="002A42AE">
        <w:rPr>
          <w:color w:val="000000"/>
          <w:sz w:val="24"/>
          <w:szCs w:val="24"/>
          <w:lang w:val="en-GB"/>
        </w:rPr>
        <w:t xml:space="preserve">Unrejected Tenders shall be evaluated by the Buyer in accordance with a principle of </w:t>
      </w:r>
      <w:r w:rsidRPr="002A42AE">
        <w:rPr>
          <w:b/>
          <w:color w:val="000000"/>
          <w:sz w:val="24"/>
          <w:szCs w:val="24"/>
          <w:lang w:val="en-GB"/>
        </w:rPr>
        <w:t>“the lowest price tender”</w:t>
      </w:r>
      <w:r w:rsidRPr="002A42AE">
        <w:rPr>
          <w:color w:val="000000"/>
          <w:sz w:val="24"/>
          <w:szCs w:val="24"/>
          <w:lang w:val="en-GB"/>
        </w:rPr>
        <w:t>.</w:t>
      </w:r>
    </w:p>
    <w:p w14:paraId="471D7605" w14:textId="77777777" w:rsidR="00631319" w:rsidRPr="002A42AE" w:rsidRDefault="00631319">
      <w:pPr>
        <w:widowControl w:val="0"/>
        <w:tabs>
          <w:tab w:val="left" w:pos="1119"/>
        </w:tabs>
        <w:rPr>
          <w:color w:val="000000"/>
          <w:sz w:val="24"/>
          <w:szCs w:val="24"/>
          <w:lang w:val="en-GB"/>
        </w:rPr>
      </w:pPr>
    </w:p>
    <w:p w14:paraId="50457A21" w14:textId="77777777" w:rsidR="00631319" w:rsidRPr="002A42AE" w:rsidRDefault="00631319">
      <w:pPr>
        <w:widowControl w:val="0"/>
        <w:rPr>
          <w:color w:val="000000"/>
          <w:sz w:val="24"/>
          <w:szCs w:val="24"/>
          <w:lang w:val="en-GB"/>
        </w:rPr>
      </w:pPr>
      <w:bookmarkStart w:id="35" w:name="32hioqz"/>
      <w:bookmarkEnd w:id="35"/>
    </w:p>
    <w:p w14:paraId="146B1570"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REASONS FOR REJECTION OF TENDERS</w:t>
      </w:r>
    </w:p>
    <w:p w14:paraId="6B222E2B" w14:textId="77777777" w:rsidR="00631319" w:rsidRPr="002A42AE" w:rsidRDefault="00631319">
      <w:pPr>
        <w:widowControl w:val="0"/>
        <w:rPr>
          <w:color w:val="000000"/>
          <w:sz w:val="24"/>
          <w:szCs w:val="24"/>
          <w:lang w:val="en-GB"/>
        </w:rPr>
      </w:pPr>
    </w:p>
    <w:p w14:paraId="19522893" w14:textId="77777777" w:rsidR="00631319" w:rsidRPr="002A42AE" w:rsidRDefault="002A42AE">
      <w:pPr>
        <w:widowControl w:val="0"/>
        <w:numPr>
          <w:ilvl w:val="1"/>
          <w:numId w:val="18"/>
        </w:numPr>
        <w:tabs>
          <w:tab w:val="left" w:pos="1119"/>
        </w:tabs>
        <w:ind w:left="0" w:firstLine="566"/>
        <w:rPr>
          <w:color w:val="000000"/>
          <w:lang w:val="en-GB"/>
        </w:rPr>
      </w:pPr>
      <w:r w:rsidRPr="002A42AE">
        <w:rPr>
          <w:color w:val="000000"/>
          <w:sz w:val="24"/>
          <w:szCs w:val="24"/>
          <w:lang w:val="en-GB"/>
        </w:rPr>
        <w:t>The Commission shall reject a Tender if:</w:t>
      </w:r>
    </w:p>
    <w:p w14:paraId="7FEB5A1A" w14:textId="77777777" w:rsidR="00631319" w:rsidRPr="002A42AE" w:rsidRDefault="002A42AE">
      <w:pPr>
        <w:widowControl w:val="0"/>
        <w:numPr>
          <w:ilvl w:val="2"/>
          <w:numId w:val="18"/>
        </w:numPr>
        <w:tabs>
          <w:tab w:val="left" w:pos="1558"/>
        </w:tabs>
        <w:ind w:left="0" w:firstLine="566"/>
        <w:jc w:val="both"/>
        <w:rPr>
          <w:color w:val="000000"/>
          <w:lang w:val="en-GB"/>
        </w:rPr>
      </w:pPr>
      <w:r w:rsidRPr="002A42AE">
        <w:rPr>
          <w:color w:val="000000"/>
          <w:sz w:val="24"/>
          <w:szCs w:val="24"/>
          <w:lang w:val="en-GB"/>
        </w:rPr>
        <w:t>the Supplier has submitted more than one Tender (all Supplier’s Tenders shall be rejected);</w:t>
      </w:r>
    </w:p>
    <w:p w14:paraId="02EC9B53" w14:textId="77777777" w:rsidR="00631319" w:rsidRPr="002A42AE" w:rsidRDefault="002A42AE">
      <w:pPr>
        <w:widowControl w:val="0"/>
        <w:numPr>
          <w:ilvl w:val="2"/>
          <w:numId w:val="18"/>
        </w:numPr>
        <w:tabs>
          <w:tab w:val="left" w:pos="1558"/>
        </w:tabs>
        <w:ind w:left="0" w:firstLine="540"/>
        <w:rPr>
          <w:color w:val="000000"/>
          <w:lang w:val="en-GB"/>
        </w:rPr>
      </w:pPr>
      <w:r w:rsidRPr="002A42AE">
        <w:rPr>
          <w:color w:val="000000"/>
          <w:sz w:val="24"/>
          <w:szCs w:val="24"/>
          <w:lang w:val="en-GB"/>
        </w:rPr>
        <w:t>the Supplier has not complied with minimum qualification requirements if applicable;</w:t>
      </w:r>
    </w:p>
    <w:p w14:paraId="4A0F66A4" w14:textId="77777777" w:rsidR="00631319" w:rsidRPr="002A42AE" w:rsidRDefault="002A42AE">
      <w:pPr>
        <w:widowControl w:val="0"/>
        <w:numPr>
          <w:ilvl w:val="2"/>
          <w:numId w:val="18"/>
        </w:numPr>
        <w:tabs>
          <w:tab w:val="left" w:pos="1558"/>
        </w:tabs>
        <w:ind w:left="0" w:firstLine="566"/>
        <w:jc w:val="both"/>
        <w:rPr>
          <w:color w:val="000000"/>
          <w:lang w:val="en-GB"/>
        </w:rPr>
      </w:pPr>
      <w:r w:rsidRPr="002A42AE">
        <w:rPr>
          <w:color w:val="000000"/>
          <w:sz w:val="24"/>
          <w:szCs w:val="24"/>
          <w:lang w:val="en-GB"/>
        </w:rPr>
        <w:t>the Supplier, in its Tender, has submitted inaccurate or insufficient data about his own qualification, and, upon request from the Buyer, has not specified this data;</w:t>
      </w:r>
    </w:p>
    <w:p w14:paraId="4BE170DB" w14:textId="77777777" w:rsidR="00631319" w:rsidRPr="002A42AE" w:rsidRDefault="002A42AE">
      <w:pPr>
        <w:widowControl w:val="0"/>
        <w:numPr>
          <w:ilvl w:val="2"/>
          <w:numId w:val="18"/>
        </w:numPr>
        <w:tabs>
          <w:tab w:val="left" w:pos="1558"/>
        </w:tabs>
        <w:ind w:left="0" w:firstLine="566"/>
        <w:jc w:val="both"/>
        <w:rPr>
          <w:color w:val="000000"/>
          <w:lang w:val="en-GB"/>
        </w:rPr>
      </w:pPr>
      <w:r w:rsidRPr="002A42AE">
        <w:rPr>
          <w:color w:val="000000"/>
          <w:sz w:val="24"/>
          <w:szCs w:val="24"/>
          <w:lang w:val="en-GB"/>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2B352C8" w14:textId="77777777" w:rsidR="00631319" w:rsidRPr="002A42AE" w:rsidRDefault="002A42AE">
      <w:pPr>
        <w:widowControl w:val="0"/>
        <w:numPr>
          <w:ilvl w:val="2"/>
          <w:numId w:val="18"/>
        </w:numPr>
        <w:tabs>
          <w:tab w:val="left" w:pos="1558"/>
        </w:tabs>
        <w:ind w:left="0" w:firstLine="566"/>
        <w:jc w:val="both"/>
        <w:rPr>
          <w:color w:val="000000"/>
          <w:lang w:val="en-GB"/>
        </w:rPr>
      </w:pPr>
      <w:r w:rsidRPr="002A42AE">
        <w:rPr>
          <w:color w:val="000000"/>
          <w:sz w:val="24"/>
          <w:szCs w:val="24"/>
          <w:lang w:val="en-GB"/>
        </w:rPr>
        <w:t>the Supplier has not corrected arithmetic errors within a period specified by the Buyer and / or has not explained the Tender;</w:t>
      </w:r>
    </w:p>
    <w:p w14:paraId="547B9899" w14:textId="77777777" w:rsidR="00631319" w:rsidRPr="002A42AE" w:rsidRDefault="002A42AE">
      <w:pPr>
        <w:widowControl w:val="0"/>
        <w:numPr>
          <w:ilvl w:val="2"/>
          <w:numId w:val="18"/>
        </w:numPr>
        <w:tabs>
          <w:tab w:val="left" w:pos="1558"/>
        </w:tabs>
        <w:ind w:left="0" w:firstLine="566"/>
        <w:jc w:val="both"/>
        <w:rPr>
          <w:color w:val="000000"/>
          <w:lang w:val="en-GB"/>
        </w:rPr>
      </w:pPr>
      <w:r w:rsidRPr="002A42AE">
        <w:rPr>
          <w:color w:val="000000"/>
          <w:sz w:val="24"/>
          <w:szCs w:val="24"/>
          <w:lang w:val="en-GB"/>
        </w:rPr>
        <w:t>an abnormally low price has been submitted and the Supplier, upon request from the Buyer, has not submitted written justification of price breakdown or in any other way has not justified abnormally low price;</w:t>
      </w:r>
    </w:p>
    <w:p w14:paraId="249A0C89" w14:textId="77777777" w:rsidR="00631319" w:rsidRPr="002A42AE" w:rsidRDefault="002A42AE">
      <w:pPr>
        <w:widowControl w:val="0"/>
        <w:numPr>
          <w:ilvl w:val="2"/>
          <w:numId w:val="18"/>
        </w:numPr>
        <w:tabs>
          <w:tab w:val="left" w:pos="1558"/>
        </w:tabs>
        <w:ind w:left="0" w:firstLine="566"/>
        <w:jc w:val="both"/>
        <w:rPr>
          <w:color w:val="000000"/>
          <w:lang w:val="en-GB"/>
        </w:rPr>
      </w:pPr>
      <w:r w:rsidRPr="002A42AE">
        <w:rPr>
          <w:color w:val="000000"/>
          <w:sz w:val="24"/>
          <w:szCs w:val="24"/>
          <w:lang w:val="en-GB"/>
        </w:rPr>
        <w:t>the Supplier submitted false information, which the Buyer is able to prove using any legitimate means;</w:t>
      </w:r>
    </w:p>
    <w:p w14:paraId="44DFAD46" w14:textId="77777777" w:rsidR="00631319" w:rsidRPr="002A42AE" w:rsidRDefault="002A42AE">
      <w:pPr>
        <w:widowControl w:val="0"/>
        <w:numPr>
          <w:ilvl w:val="2"/>
          <w:numId w:val="18"/>
        </w:numPr>
        <w:tabs>
          <w:tab w:val="left" w:pos="1558"/>
        </w:tabs>
        <w:ind w:left="0" w:firstLine="566"/>
        <w:jc w:val="both"/>
        <w:rPr>
          <w:color w:val="000000"/>
          <w:lang w:val="en-GB"/>
        </w:rPr>
      </w:pPr>
      <w:r w:rsidRPr="002A42AE">
        <w:rPr>
          <w:color w:val="000000"/>
          <w:sz w:val="24"/>
          <w:szCs w:val="24"/>
          <w:lang w:val="en-GB"/>
        </w:rPr>
        <w:t>the Price, offered by the Supplier, the Tender of whom has not been rejected due to other reasons, has been too high, unacceptable to the Contracting Authority.</w:t>
      </w:r>
    </w:p>
    <w:p w14:paraId="54073789" w14:textId="77777777" w:rsidR="00631319" w:rsidRPr="002A42AE" w:rsidRDefault="002A42AE">
      <w:pPr>
        <w:widowControl w:val="0"/>
        <w:numPr>
          <w:ilvl w:val="1"/>
          <w:numId w:val="18"/>
        </w:numPr>
        <w:tabs>
          <w:tab w:val="left" w:pos="1414"/>
        </w:tabs>
        <w:ind w:left="0" w:firstLine="566"/>
        <w:jc w:val="both"/>
        <w:rPr>
          <w:color w:val="000000"/>
          <w:lang w:val="en-GB"/>
        </w:rPr>
      </w:pPr>
      <w:r w:rsidRPr="002A42AE">
        <w:rPr>
          <w:color w:val="000000"/>
          <w:sz w:val="24"/>
          <w:szCs w:val="24"/>
          <w:lang w:val="en-GB"/>
        </w:rPr>
        <w:t>A Supplier shall be informed on Tender rejection within one business day from the day of this decision adoption.</w:t>
      </w:r>
    </w:p>
    <w:p w14:paraId="33EA6C32" w14:textId="77777777" w:rsidR="00631319" w:rsidRPr="002A42AE" w:rsidRDefault="00631319">
      <w:pPr>
        <w:widowControl w:val="0"/>
        <w:rPr>
          <w:color w:val="000000"/>
          <w:sz w:val="24"/>
          <w:szCs w:val="24"/>
          <w:lang w:val="en-GB"/>
        </w:rPr>
      </w:pPr>
      <w:bookmarkStart w:id="36" w:name="1hmsyys"/>
      <w:bookmarkEnd w:id="36"/>
    </w:p>
    <w:p w14:paraId="43458372"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NEGOTIATIONS</w:t>
      </w:r>
    </w:p>
    <w:p w14:paraId="5CD0789D" w14:textId="77777777" w:rsidR="00631319" w:rsidRPr="002A42AE" w:rsidRDefault="00631319">
      <w:pPr>
        <w:widowControl w:val="0"/>
        <w:rPr>
          <w:color w:val="000000"/>
          <w:sz w:val="24"/>
          <w:szCs w:val="24"/>
          <w:lang w:val="en-GB"/>
        </w:rPr>
      </w:pPr>
    </w:p>
    <w:p w14:paraId="44B014D3" w14:textId="77777777" w:rsidR="00631319" w:rsidRPr="002A42AE" w:rsidRDefault="002A42AE">
      <w:pPr>
        <w:widowControl w:val="0"/>
        <w:numPr>
          <w:ilvl w:val="1"/>
          <w:numId w:val="19"/>
        </w:numPr>
        <w:tabs>
          <w:tab w:val="left" w:pos="1119"/>
        </w:tabs>
        <w:ind w:left="0" w:firstLine="566"/>
        <w:jc w:val="both"/>
        <w:rPr>
          <w:color w:val="000000"/>
          <w:lang w:val="en-GB"/>
        </w:rPr>
      </w:pPr>
      <w:r w:rsidRPr="002A42AE">
        <w:rPr>
          <w:color w:val="000000"/>
          <w:sz w:val="24"/>
          <w:szCs w:val="24"/>
          <w:lang w:val="en-GB"/>
        </w:rPr>
        <w:t>If the Buyer is not satisfied with the Tenders offered, on the basis of a decision adopted by the Commission, all Suppliers meeting minimum requirements laid down in the present Tendering Terms and Conditions, may be invited to negotiate.</w:t>
      </w:r>
    </w:p>
    <w:p w14:paraId="321BAACF" w14:textId="77777777" w:rsidR="00631319" w:rsidRPr="002A42AE" w:rsidRDefault="002A42AE">
      <w:pPr>
        <w:widowControl w:val="0"/>
        <w:numPr>
          <w:ilvl w:val="1"/>
          <w:numId w:val="19"/>
        </w:numPr>
        <w:tabs>
          <w:tab w:val="left" w:pos="1119"/>
        </w:tabs>
        <w:ind w:left="0" w:firstLine="566"/>
        <w:jc w:val="both"/>
        <w:rPr>
          <w:color w:val="000000"/>
          <w:lang w:val="en-GB"/>
        </w:rPr>
      </w:pPr>
      <w:r w:rsidRPr="002A42AE">
        <w:rPr>
          <w:color w:val="000000"/>
          <w:sz w:val="24"/>
          <w:szCs w:val="24"/>
          <w:lang w:val="en-GB"/>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6A749DF7" w14:textId="77777777" w:rsidR="00631319" w:rsidRPr="002A42AE" w:rsidRDefault="002A42AE">
      <w:pPr>
        <w:widowControl w:val="0"/>
        <w:numPr>
          <w:ilvl w:val="1"/>
          <w:numId w:val="19"/>
        </w:numPr>
        <w:tabs>
          <w:tab w:val="left" w:pos="1119"/>
        </w:tabs>
        <w:ind w:left="0" w:firstLine="566"/>
        <w:jc w:val="both"/>
        <w:rPr>
          <w:color w:val="000000"/>
          <w:lang w:val="en-GB"/>
        </w:rPr>
      </w:pPr>
      <w:r w:rsidRPr="002A42AE">
        <w:rPr>
          <w:color w:val="000000"/>
          <w:sz w:val="24"/>
          <w:szCs w:val="24"/>
          <w:lang w:val="en-GB"/>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16DCF39C" w14:textId="77777777" w:rsidR="00631319" w:rsidRPr="002A42AE" w:rsidRDefault="002A42AE">
      <w:pPr>
        <w:widowControl w:val="0"/>
        <w:numPr>
          <w:ilvl w:val="1"/>
          <w:numId w:val="19"/>
        </w:numPr>
        <w:tabs>
          <w:tab w:val="left" w:pos="1119"/>
        </w:tabs>
        <w:ind w:left="0" w:firstLine="566"/>
        <w:jc w:val="both"/>
        <w:rPr>
          <w:color w:val="000000"/>
          <w:lang w:val="en-GB"/>
        </w:rPr>
      </w:pPr>
      <w:r w:rsidRPr="002A42AE">
        <w:rPr>
          <w:color w:val="000000"/>
          <w:sz w:val="24"/>
          <w:szCs w:val="24"/>
          <w:lang w:val="en-GB"/>
        </w:rPr>
        <w:t>The Commission, having evaluated the qualification of the Suppliers and the Tenders, shall indicate via e-mail to all Suppliers the time at which they need to come to the negotiations, the Tenders of which have not been rejected.</w:t>
      </w:r>
    </w:p>
    <w:p w14:paraId="357A6A36" w14:textId="77777777" w:rsidR="00631319" w:rsidRPr="002A42AE" w:rsidRDefault="002A42AE">
      <w:pPr>
        <w:widowControl w:val="0"/>
        <w:numPr>
          <w:ilvl w:val="1"/>
          <w:numId w:val="19"/>
        </w:numPr>
        <w:tabs>
          <w:tab w:val="left" w:pos="1119"/>
        </w:tabs>
        <w:ind w:left="0" w:firstLine="566"/>
        <w:jc w:val="both"/>
        <w:rPr>
          <w:color w:val="000000"/>
          <w:lang w:val="en-GB"/>
        </w:rPr>
      </w:pPr>
      <w:r w:rsidRPr="002A42AE">
        <w:rPr>
          <w:color w:val="000000"/>
          <w:sz w:val="24"/>
          <w:szCs w:val="24"/>
          <w:lang w:val="en-GB"/>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3449587C" w14:textId="77777777" w:rsidR="00631319" w:rsidRPr="002A42AE" w:rsidRDefault="002A42AE">
      <w:pPr>
        <w:widowControl w:val="0"/>
        <w:numPr>
          <w:ilvl w:val="1"/>
          <w:numId w:val="19"/>
        </w:numPr>
        <w:tabs>
          <w:tab w:val="left" w:pos="1119"/>
        </w:tabs>
        <w:ind w:left="0" w:firstLine="566"/>
        <w:jc w:val="both"/>
        <w:rPr>
          <w:color w:val="000000"/>
          <w:lang w:val="en-GB"/>
        </w:rPr>
      </w:pPr>
      <w:r w:rsidRPr="002A42AE">
        <w:rPr>
          <w:color w:val="000000"/>
          <w:sz w:val="24"/>
          <w:szCs w:val="24"/>
          <w:lang w:val="en-GB"/>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7CD44FBB" w14:textId="77777777" w:rsidR="00631319" w:rsidRPr="002A42AE" w:rsidRDefault="002A42AE">
      <w:pPr>
        <w:widowControl w:val="0"/>
        <w:numPr>
          <w:ilvl w:val="1"/>
          <w:numId w:val="19"/>
        </w:numPr>
        <w:tabs>
          <w:tab w:val="left" w:pos="1119"/>
        </w:tabs>
        <w:ind w:left="0" w:firstLine="566"/>
        <w:jc w:val="both"/>
        <w:rPr>
          <w:color w:val="000000"/>
          <w:lang w:val="en-GB"/>
        </w:rPr>
      </w:pPr>
      <w:r w:rsidRPr="002A42AE">
        <w:rPr>
          <w:color w:val="000000"/>
          <w:sz w:val="24"/>
          <w:szCs w:val="24"/>
          <w:lang w:val="en-GB"/>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803AC18" w14:textId="77777777" w:rsidR="00631319" w:rsidRPr="002A42AE" w:rsidRDefault="00631319">
      <w:pPr>
        <w:widowControl w:val="0"/>
        <w:rPr>
          <w:color w:val="000000"/>
          <w:sz w:val="24"/>
          <w:szCs w:val="24"/>
          <w:lang w:val="en-GB"/>
        </w:rPr>
      </w:pPr>
      <w:bookmarkStart w:id="37" w:name="41mghml"/>
      <w:bookmarkEnd w:id="37"/>
    </w:p>
    <w:p w14:paraId="3FEE1BF7" w14:textId="77777777" w:rsidR="00631319" w:rsidRPr="002A42AE" w:rsidRDefault="00631319">
      <w:pPr>
        <w:widowControl w:val="0"/>
        <w:rPr>
          <w:color w:val="000000"/>
          <w:sz w:val="24"/>
          <w:szCs w:val="24"/>
          <w:lang w:val="en-GB"/>
        </w:rPr>
      </w:pPr>
    </w:p>
    <w:p w14:paraId="2CB3A753"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DECISION ON IDENTIFICATION OF THE WINNING TENDER</w:t>
      </w:r>
    </w:p>
    <w:p w14:paraId="0326F7C5" w14:textId="77777777" w:rsidR="00631319" w:rsidRPr="002A42AE" w:rsidRDefault="00631319">
      <w:pPr>
        <w:widowControl w:val="0"/>
        <w:rPr>
          <w:color w:val="000000"/>
          <w:sz w:val="24"/>
          <w:szCs w:val="24"/>
          <w:lang w:val="en-GB"/>
        </w:rPr>
      </w:pPr>
    </w:p>
    <w:p w14:paraId="08FBE12A" w14:textId="77777777" w:rsidR="00631319" w:rsidRPr="002A42AE" w:rsidRDefault="002A42AE">
      <w:pPr>
        <w:widowControl w:val="0"/>
        <w:numPr>
          <w:ilvl w:val="1"/>
          <w:numId w:val="20"/>
        </w:numPr>
        <w:tabs>
          <w:tab w:val="left" w:pos="1119"/>
        </w:tabs>
        <w:ind w:left="0" w:firstLine="566"/>
        <w:jc w:val="both"/>
        <w:rPr>
          <w:color w:val="000000"/>
          <w:lang w:val="en-GB"/>
        </w:rPr>
      </w:pPr>
      <w:r w:rsidRPr="002A42AE">
        <w:rPr>
          <w:color w:val="000000"/>
          <w:sz w:val="24"/>
          <w:szCs w:val="24"/>
          <w:lang w:val="en-GB"/>
        </w:rPr>
        <w:t xml:space="preserve">The Commission, upon analysis, evaluation and comparison between all Tenders submitted, shall create the sequence of the Tenders. </w:t>
      </w:r>
      <w:r w:rsidRPr="002A42AE">
        <w:rPr>
          <w:b/>
          <w:color w:val="000000"/>
          <w:sz w:val="24"/>
          <w:szCs w:val="24"/>
          <w:lang w:val="en-GB"/>
        </w:rPr>
        <w:t>The Tenders shall be entered into this sequence in accordance with the increasing price</w:t>
      </w:r>
      <w:r w:rsidRPr="002A42AE">
        <w:rPr>
          <w:color w:val="000000"/>
          <w:sz w:val="24"/>
          <w:szCs w:val="24"/>
          <w:lang w:val="en-GB"/>
        </w:rPr>
        <w:t xml:space="preserve">. In the case when the prices of several Tenders submitted are the same, the Supplier shall be entered first, </w:t>
      </w:r>
      <w:r w:rsidRPr="002A42AE">
        <w:rPr>
          <w:b/>
          <w:color w:val="000000"/>
          <w:sz w:val="24"/>
          <w:szCs w:val="24"/>
          <w:lang w:val="en-GB"/>
        </w:rPr>
        <w:t>Tender of which was received first</w:t>
      </w:r>
      <w:r w:rsidRPr="002A42AE">
        <w:rPr>
          <w:color w:val="000000"/>
          <w:sz w:val="24"/>
          <w:szCs w:val="24"/>
          <w:lang w:val="en-GB"/>
        </w:rPr>
        <w:t>.</w:t>
      </w:r>
    </w:p>
    <w:p w14:paraId="41F9BC43" w14:textId="77777777" w:rsidR="00631319" w:rsidRPr="002A42AE" w:rsidRDefault="002A42AE">
      <w:pPr>
        <w:widowControl w:val="0"/>
        <w:numPr>
          <w:ilvl w:val="1"/>
          <w:numId w:val="20"/>
        </w:numPr>
        <w:tabs>
          <w:tab w:val="left" w:pos="1119"/>
        </w:tabs>
        <w:ind w:left="0" w:firstLine="566"/>
        <w:jc w:val="both"/>
        <w:rPr>
          <w:color w:val="000000"/>
          <w:lang w:val="en-GB"/>
        </w:rPr>
      </w:pPr>
      <w:r w:rsidRPr="002A42AE">
        <w:rPr>
          <w:color w:val="000000"/>
          <w:sz w:val="24"/>
          <w:szCs w:val="24"/>
          <w:lang w:val="en-GB"/>
        </w:rPr>
        <w:t>In the cases, when a Tender has been submitted by only one Supplier, the sequence of Tenders shall not be established and his Tender shall be considered the winner if not rejected on the basis of provisions of these Tendering Terms and Conditions.</w:t>
      </w:r>
    </w:p>
    <w:p w14:paraId="24B8230F" w14:textId="77777777" w:rsidR="00631319" w:rsidRPr="002A42AE" w:rsidRDefault="002A42AE">
      <w:pPr>
        <w:widowControl w:val="0"/>
        <w:numPr>
          <w:ilvl w:val="1"/>
          <w:numId w:val="20"/>
        </w:numPr>
        <w:tabs>
          <w:tab w:val="left" w:pos="1119"/>
        </w:tabs>
        <w:ind w:left="0" w:firstLine="566"/>
        <w:jc w:val="both"/>
        <w:rPr>
          <w:color w:val="000000"/>
          <w:lang w:val="en-GB"/>
        </w:rPr>
      </w:pPr>
      <w:r w:rsidRPr="002A42AE">
        <w:rPr>
          <w:color w:val="000000"/>
          <w:sz w:val="24"/>
          <w:szCs w:val="24"/>
          <w:lang w:val="en-GB"/>
        </w:rPr>
        <w:t>The Supplier who has offered the lowest price shall be pronounced the successful Tenderer and he shall be invited to conclude the Contract, indicating the time, until which the Contract should be entered into force.</w:t>
      </w:r>
    </w:p>
    <w:p w14:paraId="4725C101" w14:textId="77777777" w:rsidR="00631319" w:rsidRPr="002A42AE" w:rsidRDefault="002A42AE">
      <w:pPr>
        <w:widowControl w:val="0"/>
        <w:numPr>
          <w:ilvl w:val="1"/>
          <w:numId w:val="20"/>
        </w:numPr>
        <w:tabs>
          <w:tab w:val="left" w:pos="1119"/>
        </w:tabs>
        <w:ind w:left="0" w:firstLine="566"/>
        <w:jc w:val="both"/>
        <w:rPr>
          <w:color w:val="000000"/>
          <w:lang w:val="en-GB"/>
        </w:rPr>
      </w:pPr>
      <w:r w:rsidRPr="002A42AE">
        <w:rPr>
          <w:color w:val="000000"/>
          <w:sz w:val="24"/>
          <w:szCs w:val="24"/>
          <w:lang w:val="en-GB"/>
        </w:rPr>
        <w:t xml:space="preserve">If the successful Tenderer refuses via e-mail to conclude the Procurement Contract or the </w:t>
      </w:r>
      <w:r w:rsidRPr="002A42AE">
        <w:rPr>
          <w:color w:val="000000"/>
          <w:sz w:val="24"/>
          <w:szCs w:val="24"/>
          <w:lang w:val="en-GB"/>
        </w:rPr>
        <w:lastRenderedPageBreak/>
        <w:t>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0E6A12F1" w14:textId="77777777" w:rsidR="00631319" w:rsidRPr="002A42AE" w:rsidRDefault="00631319">
      <w:pPr>
        <w:widowControl w:val="0"/>
        <w:rPr>
          <w:color w:val="000000"/>
          <w:sz w:val="24"/>
          <w:szCs w:val="24"/>
          <w:lang w:val="en-GB"/>
        </w:rPr>
      </w:pPr>
      <w:bookmarkStart w:id="38" w:name="2grqrue"/>
      <w:bookmarkEnd w:id="38"/>
    </w:p>
    <w:p w14:paraId="16655748"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TERMS AND CONDITIONS OF THE PROCUREMENT CONTRACT</w:t>
      </w:r>
    </w:p>
    <w:p w14:paraId="48D233AE" w14:textId="77777777" w:rsidR="00631319" w:rsidRPr="002A42AE" w:rsidRDefault="00631319">
      <w:pPr>
        <w:widowControl w:val="0"/>
        <w:rPr>
          <w:color w:val="000000"/>
          <w:sz w:val="24"/>
          <w:szCs w:val="24"/>
          <w:lang w:val="en-GB"/>
        </w:rPr>
      </w:pPr>
    </w:p>
    <w:p w14:paraId="431581D6" w14:textId="77777777" w:rsidR="00631319" w:rsidRPr="002A42AE" w:rsidRDefault="002A42AE">
      <w:pPr>
        <w:widowControl w:val="0"/>
        <w:numPr>
          <w:ilvl w:val="1"/>
          <w:numId w:val="3"/>
        </w:numPr>
        <w:tabs>
          <w:tab w:val="left" w:pos="1251"/>
        </w:tabs>
        <w:ind w:left="0" w:firstLine="566"/>
        <w:jc w:val="both"/>
        <w:rPr>
          <w:color w:val="000000"/>
          <w:sz w:val="24"/>
          <w:szCs w:val="24"/>
          <w:lang w:val="en-GB"/>
        </w:rPr>
      </w:pPr>
      <w:r w:rsidRPr="002A42AE">
        <w:rPr>
          <w:color w:val="000000"/>
          <w:sz w:val="24"/>
          <w:szCs w:val="24"/>
          <w:lang w:val="en-GB"/>
        </w:rPr>
        <w:t>The Procurement Contract shall be signed with a successful Supplier under the terms and conditions laid down in these Tendering Terms and Conditions with reference to the Rules and the Civil Code;</w:t>
      </w:r>
    </w:p>
    <w:p w14:paraId="2B22D09A" w14:textId="77777777" w:rsidR="00631319" w:rsidRPr="002A42AE" w:rsidRDefault="002A42AE">
      <w:pPr>
        <w:widowControl w:val="0"/>
        <w:numPr>
          <w:ilvl w:val="1"/>
          <w:numId w:val="3"/>
        </w:numPr>
        <w:tabs>
          <w:tab w:val="left" w:pos="1251"/>
        </w:tabs>
        <w:ind w:left="0" w:firstLine="566"/>
        <w:jc w:val="both"/>
        <w:rPr>
          <w:color w:val="000000"/>
          <w:sz w:val="24"/>
          <w:szCs w:val="24"/>
          <w:lang w:val="en-GB"/>
        </w:rPr>
      </w:pPr>
      <w:r w:rsidRPr="002A42AE">
        <w:rPr>
          <w:color w:val="000000"/>
          <w:sz w:val="24"/>
          <w:szCs w:val="24"/>
          <w:lang w:val="en-GB"/>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71A95FF6" w14:textId="77777777" w:rsidR="00631319" w:rsidRPr="002A42AE" w:rsidRDefault="002A42AE">
      <w:pPr>
        <w:widowControl w:val="0"/>
        <w:numPr>
          <w:ilvl w:val="1"/>
          <w:numId w:val="3"/>
        </w:numPr>
        <w:tabs>
          <w:tab w:val="left" w:pos="1119"/>
        </w:tabs>
        <w:ind w:left="0" w:firstLine="630"/>
        <w:jc w:val="both"/>
        <w:rPr>
          <w:color w:val="000000"/>
          <w:sz w:val="24"/>
          <w:szCs w:val="24"/>
          <w:lang w:val="en-GB"/>
        </w:rPr>
      </w:pPr>
      <w:r w:rsidRPr="002A42AE">
        <w:rPr>
          <w:color w:val="000000"/>
          <w:sz w:val="24"/>
          <w:szCs w:val="24"/>
          <w:lang w:val="en-GB"/>
        </w:rPr>
        <w:t xml:space="preserve"> While fulfilling the Procurement Contract, the substantial terms and conditions of the Procurement Contract shall not be changed if:</w:t>
      </w:r>
    </w:p>
    <w:p w14:paraId="09D34D2B" w14:textId="77777777" w:rsidR="00631319" w:rsidRPr="002A42AE" w:rsidRDefault="002A42AE">
      <w:pPr>
        <w:widowControl w:val="0"/>
        <w:numPr>
          <w:ilvl w:val="2"/>
          <w:numId w:val="3"/>
        </w:numPr>
        <w:tabs>
          <w:tab w:val="left" w:pos="1395"/>
        </w:tabs>
        <w:ind w:left="0" w:firstLine="566"/>
        <w:jc w:val="both"/>
        <w:rPr>
          <w:color w:val="000000"/>
          <w:sz w:val="24"/>
          <w:szCs w:val="24"/>
          <w:lang w:val="en-GB"/>
        </w:rPr>
      </w:pPr>
      <w:r w:rsidRPr="002A42AE">
        <w:rPr>
          <w:color w:val="000000"/>
          <w:sz w:val="24"/>
          <w:szCs w:val="24"/>
          <w:lang w:val="en-GB"/>
        </w:rPr>
        <w:t>they are to be replaced by providing new terms and conditions, which, if stipulated in the Procurement Documents, would have provided a possibility to participate in the Procurement Procedures to different Suppliers other than those who participated;</w:t>
      </w:r>
    </w:p>
    <w:p w14:paraId="0A441436" w14:textId="77777777" w:rsidR="00631319" w:rsidRPr="002A42AE" w:rsidRDefault="002A42AE">
      <w:pPr>
        <w:widowControl w:val="0"/>
        <w:numPr>
          <w:ilvl w:val="2"/>
          <w:numId w:val="3"/>
        </w:numPr>
        <w:tabs>
          <w:tab w:val="left" w:pos="1395"/>
        </w:tabs>
        <w:ind w:left="0" w:firstLine="566"/>
        <w:jc w:val="both"/>
        <w:rPr>
          <w:color w:val="000000"/>
          <w:sz w:val="24"/>
          <w:szCs w:val="24"/>
          <w:lang w:val="en-GB"/>
        </w:rPr>
      </w:pPr>
      <w:r w:rsidRPr="002A42AE">
        <w:rPr>
          <w:color w:val="000000"/>
          <w:sz w:val="24"/>
          <w:szCs w:val="24"/>
          <w:lang w:val="en-GB"/>
        </w:rPr>
        <w:t>they are to be replaced by providing new terms and conditions, due to which if they would have been stipulated in the Procurement Documents different Supplier could have been acknowledged a successful Supplier, other than chosen;</w:t>
      </w:r>
    </w:p>
    <w:p w14:paraId="70C807D2" w14:textId="77777777" w:rsidR="00631319" w:rsidRPr="002A42AE" w:rsidRDefault="002A42AE">
      <w:pPr>
        <w:widowControl w:val="0"/>
        <w:numPr>
          <w:ilvl w:val="2"/>
          <w:numId w:val="3"/>
        </w:numPr>
        <w:tabs>
          <w:tab w:val="left" w:pos="1395"/>
        </w:tabs>
        <w:ind w:left="0" w:firstLine="566"/>
        <w:jc w:val="both"/>
        <w:rPr>
          <w:color w:val="000000"/>
          <w:sz w:val="24"/>
          <w:szCs w:val="24"/>
          <w:lang w:val="en-GB"/>
        </w:rPr>
      </w:pPr>
      <w:r w:rsidRPr="002A42AE">
        <w:rPr>
          <w:color w:val="000000"/>
          <w:sz w:val="24"/>
          <w:szCs w:val="24"/>
          <w:lang w:val="en-GB"/>
        </w:rPr>
        <w:t>the Object of Procurement is to be changed in a manner allowing including new (additional) Goods, Services or Works into the Procurement Contract being changed;</w:t>
      </w:r>
    </w:p>
    <w:p w14:paraId="44E109EF" w14:textId="77777777" w:rsidR="00631319" w:rsidRPr="002A42AE" w:rsidRDefault="002A42AE">
      <w:pPr>
        <w:widowControl w:val="0"/>
        <w:numPr>
          <w:ilvl w:val="2"/>
          <w:numId w:val="3"/>
        </w:numPr>
        <w:tabs>
          <w:tab w:val="left" w:pos="1395"/>
        </w:tabs>
        <w:ind w:left="0" w:firstLine="566"/>
        <w:jc w:val="both"/>
        <w:rPr>
          <w:color w:val="000000"/>
          <w:sz w:val="24"/>
          <w:szCs w:val="24"/>
          <w:lang w:val="en-GB"/>
        </w:rPr>
      </w:pPr>
      <w:r w:rsidRPr="002A42AE">
        <w:rPr>
          <w:color w:val="000000"/>
          <w:sz w:val="24"/>
          <w:szCs w:val="24"/>
          <w:lang w:val="en-GB"/>
        </w:rPr>
        <w:t>the economic balance of the Contract is to be changed itself to the favour of the person, with whom the Contract has been concluded in a manner that had not been laid down in the conditions of the primary agreement.</w:t>
      </w:r>
    </w:p>
    <w:p w14:paraId="0846FF67" w14:textId="77777777" w:rsidR="00631319" w:rsidRPr="002A42AE" w:rsidRDefault="002A42AE">
      <w:pPr>
        <w:widowControl w:val="0"/>
        <w:numPr>
          <w:ilvl w:val="1"/>
          <w:numId w:val="3"/>
        </w:numPr>
        <w:tabs>
          <w:tab w:val="left" w:pos="1251"/>
        </w:tabs>
        <w:ind w:left="0" w:firstLine="566"/>
        <w:jc w:val="both"/>
        <w:rPr>
          <w:color w:val="000000"/>
          <w:sz w:val="24"/>
          <w:szCs w:val="24"/>
          <w:lang w:val="en-GB"/>
        </w:rPr>
      </w:pPr>
      <w:r w:rsidRPr="002A42AE">
        <w:rPr>
          <w:color w:val="000000"/>
          <w:sz w:val="24"/>
          <w:szCs w:val="24"/>
          <w:lang w:val="en-GB"/>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26C0C346" w14:textId="77777777" w:rsidR="00631319" w:rsidRPr="002A42AE" w:rsidRDefault="002A42AE">
      <w:pPr>
        <w:widowControl w:val="0"/>
        <w:numPr>
          <w:ilvl w:val="1"/>
          <w:numId w:val="3"/>
        </w:numPr>
        <w:tabs>
          <w:tab w:val="left" w:pos="1251"/>
        </w:tabs>
        <w:ind w:firstLine="449"/>
        <w:jc w:val="both"/>
        <w:rPr>
          <w:color w:val="000000"/>
          <w:sz w:val="24"/>
          <w:szCs w:val="24"/>
          <w:lang w:val="en-GB"/>
        </w:rPr>
      </w:pPr>
      <w:r w:rsidRPr="002A42AE">
        <w:rPr>
          <w:b/>
          <w:color w:val="000000"/>
          <w:sz w:val="24"/>
          <w:szCs w:val="24"/>
          <w:lang w:val="en-GB"/>
        </w:rPr>
        <w:t>The Procurement Contract shall enter into force from the date on which Supplier received the advanced payment,</w:t>
      </w:r>
      <w:r w:rsidRPr="002A42AE">
        <w:rPr>
          <w:color w:val="000000"/>
          <w:sz w:val="24"/>
          <w:szCs w:val="24"/>
          <w:lang w:val="en-GB"/>
        </w:rPr>
        <w:t xml:space="preserve"> and shall remain in force until the Parties agree to terminate it in the cases specified in the Procurement Contract or until the Contract expires (full </w:t>
      </w:r>
      <w:proofErr w:type="spellStart"/>
      <w:r w:rsidRPr="002A42AE">
        <w:rPr>
          <w:color w:val="000000"/>
          <w:sz w:val="24"/>
          <w:szCs w:val="24"/>
          <w:lang w:val="en-GB"/>
        </w:rPr>
        <w:t>fulfillment</w:t>
      </w:r>
      <w:proofErr w:type="spellEnd"/>
      <w:r w:rsidRPr="002A42AE">
        <w:rPr>
          <w:color w:val="000000"/>
          <w:sz w:val="24"/>
          <w:szCs w:val="24"/>
          <w:lang w:val="en-GB"/>
        </w:rPr>
        <w:t xml:space="preserve"> of obligations), or in other cases under the legislation of the Republic of Lithuania.</w:t>
      </w:r>
    </w:p>
    <w:p w14:paraId="4C101864" w14:textId="77777777" w:rsidR="00631319" w:rsidRPr="002A42AE" w:rsidRDefault="002A42AE">
      <w:pPr>
        <w:widowControl w:val="0"/>
        <w:numPr>
          <w:ilvl w:val="1"/>
          <w:numId w:val="3"/>
        </w:numPr>
        <w:tabs>
          <w:tab w:val="left" w:pos="1251"/>
        </w:tabs>
        <w:ind w:firstLine="449"/>
        <w:jc w:val="both"/>
        <w:rPr>
          <w:color w:val="000000"/>
          <w:sz w:val="24"/>
          <w:szCs w:val="24"/>
          <w:lang w:val="en-GB"/>
        </w:rPr>
      </w:pPr>
      <w:r w:rsidRPr="002A42AE">
        <w:rPr>
          <w:color w:val="000000"/>
          <w:sz w:val="24"/>
          <w:szCs w:val="24"/>
          <w:lang w:val="en-GB"/>
        </w:rPr>
        <w:t>If Buyer does not make the advanced payment, both Parts of the Contract can terminate the Contract. In this case Parts of the Contract cannot have any claims regarding failed agreement.</w:t>
      </w:r>
    </w:p>
    <w:p w14:paraId="20848481" w14:textId="77777777" w:rsidR="00631319" w:rsidRPr="00626E9A" w:rsidRDefault="002A42AE">
      <w:pPr>
        <w:widowControl w:val="0"/>
        <w:numPr>
          <w:ilvl w:val="1"/>
          <w:numId w:val="3"/>
        </w:numPr>
        <w:tabs>
          <w:tab w:val="left" w:pos="1251"/>
        </w:tabs>
        <w:ind w:firstLine="449"/>
        <w:jc w:val="both"/>
        <w:rPr>
          <w:color w:val="000000"/>
          <w:sz w:val="24"/>
          <w:szCs w:val="24"/>
          <w:lang w:val="en-GB"/>
        </w:rPr>
      </w:pPr>
      <w:r w:rsidRPr="002A42AE">
        <w:rPr>
          <w:color w:val="000000"/>
          <w:sz w:val="24"/>
          <w:szCs w:val="24"/>
          <w:lang w:val="en-GB"/>
        </w:rPr>
        <w:t xml:space="preserve">The acceptance / transfer of the equipment shall be made in accordance with the Supplier's </w:t>
      </w:r>
      <w:r w:rsidRPr="002A42AE">
        <w:rPr>
          <w:b/>
          <w:color w:val="000000"/>
          <w:sz w:val="24"/>
          <w:szCs w:val="24"/>
          <w:lang w:val="en-GB"/>
        </w:rPr>
        <w:t>acceptance (transfer) act (s),</w:t>
      </w:r>
      <w:r w:rsidRPr="002A42AE">
        <w:rPr>
          <w:color w:val="000000"/>
          <w:sz w:val="24"/>
          <w:szCs w:val="24"/>
          <w:lang w:val="en-GB"/>
        </w:rPr>
        <w:t xml:space="preserve"> which shall be prepared by the Supplier and signed by the </w:t>
      </w:r>
      <w:r w:rsidRPr="00626E9A">
        <w:rPr>
          <w:color w:val="000000"/>
          <w:sz w:val="24"/>
          <w:szCs w:val="24"/>
          <w:lang w:val="en-GB"/>
        </w:rPr>
        <w:t>Supplier and the Buyer.</w:t>
      </w:r>
    </w:p>
    <w:p w14:paraId="16DC09FB" w14:textId="532BA777" w:rsidR="00631319" w:rsidRPr="00626E9A" w:rsidRDefault="002A42AE">
      <w:pPr>
        <w:widowControl w:val="0"/>
        <w:numPr>
          <w:ilvl w:val="1"/>
          <w:numId w:val="3"/>
        </w:numPr>
        <w:tabs>
          <w:tab w:val="left" w:pos="1251"/>
        </w:tabs>
        <w:ind w:firstLine="449"/>
        <w:jc w:val="both"/>
        <w:rPr>
          <w:color w:val="000000"/>
          <w:sz w:val="24"/>
          <w:szCs w:val="24"/>
          <w:lang w:val="en-GB"/>
        </w:rPr>
      </w:pPr>
      <w:r w:rsidRPr="00626E9A">
        <w:rPr>
          <w:color w:val="000000"/>
          <w:sz w:val="24"/>
          <w:szCs w:val="24"/>
          <w:lang w:val="en-GB"/>
        </w:rPr>
        <w:t xml:space="preserve">The equipment must be delivered within </w:t>
      </w:r>
      <w:r w:rsidR="00450CD6" w:rsidRPr="00626E9A">
        <w:rPr>
          <w:b/>
          <w:color w:val="000000"/>
          <w:sz w:val="24"/>
          <w:szCs w:val="24"/>
          <w:lang w:val="en-GB"/>
        </w:rPr>
        <w:t>3</w:t>
      </w:r>
      <w:r w:rsidRPr="00626E9A">
        <w:rPr>
          <w:b/>
          <w:color w:val="000000"/>
          <w:sz w:val="24"/>
          <w:szCs w:val="24"/>
          <w:lang w:val="en-GB"/>
        </w:rPr>
        <w:t xml:space="preserve"> months from the date of </w:t>
      </w:r>
      <w:r w:rsidR="004725C8" w:rsidRPr="00626E9A">
        <w:rPr>
          <w:b/>
          <w:color w:val="000000"/>
          <w:sz w:val="24"/>
          <w:szCs w:val="24"/>
          <w:lang w:val="en-GB"/>
        </w:rPr>
        <w:t>advance payment</w:t>
      </w:r>
      <w:r w:rsidRPr="00626E9A">
        <w:rPr>
          <w:color w:val="000000"/>
          <w:sz w:val="24"/>
          <w:szCs w:val="24"/>
          <w:lang w:val="en-GB"/>
        </w:rPr>
        <w:t xml:space="preserve">. This deadline may be extended by a written agreement between the parties for an additional period, but </w:t>
      </w:r>
      <w:r w:rsidRPr="00626E9A">
        <w:rPr>
          <w:b/>
          <w:color w:val="000000"/>
          <w:sz w:val="24"/>
          <w:szCs w:val="24"/>
          <w:lang w:val="en-GB"/>
        </w:rPr>
        <w:t>no longer till 31/03/2021</w:t>
      </w:r>
      <w:r w:rsidRPr="00626E9A">
        <w:rPr>
          <w:color w:val="000000"/>
          <w:sz w:val="24"/>
          <w:szCs w:val="24"/>
          <w:lang w:val="en-GB"/>
        </w:rPr>
        <w:t>.</w:t>
      </w:r>
    </w:p>
    <w:p w14:paraId="12778FBE" w14:textId="77777777" w:rsidR="00631319" w:rsidRPr="002A42AE" w:rsidRDefault="002A42AE">
      <w:pPr>
        <w:widowControl w:val="0"/>
        <w:numPr>
          <w:ilvl w:val="1"/>
          <w:numId w:val="3"/>
        </w:numPr>
        <w:tabs>
          <w:tab w:val="left" w:pos="1251"/>
        </w:tabs>
        <w:ind w:firstLine="449"/>
        <w:jc w:val="both"/>
        <w:rPr>
          <w:color w:val="000000"/>
          <w:sz w:val="24"/>
          <w:szCs w:val="24"/>
          <w:lang w:val="en-GB"/>
        </w:rPr>
      </w:pPr>
      <w:r w:rsidRPr="002A42AE">
        <w:rPr>
          <w:color w:val="000000"/>
          <w:sz w:val="24"/>
          <w:szCs w:val="24"/>
          <w:lang w:val="en-GB"/>
        </w:rPr>
        <w:t>Main payment conditions:</w:t>
      </w:r>
    </w:p>
    <w:p w14:paraId="3A663E81" w14:textId="77777777" w:rsidR="004725C8" w:rsidRDefault="002A42AE" w:rsidP="004725C8">
      <w:pPr>
        <w:widowControl w:val="0"/>
        <w:tabs>
          <w:tab w:val="left" w:pos="1251"/>
        </w:tabs>
        <w:ind w:left="1276" w:hanging="1276"/>
        <w:jc w:val="both"/>
        <w:rPr>
          <w:color w:val="000000"/>
          <w:sz w:val="24"/>
          <w:szCs w:val="24"/>
          <w:lang w:val="en-GB"/>
        </w:rPr>
      </w:pPr>
      <w:r w:rsidRPr="002A42AE">
        <w:rPr>
          <w:color w:val="000000"/>
          <w:sz w:val="24"/>
          <w:szCs w:val="24"/>
          <w:lang w:val="en-GB"/>
        </w:rPr>
        <w:tab/>
      </w:r>
      <w:r w:rsidR="004725C8" w:rsidRPr="004725C8">
        <w:rPr>
          <w:color w:val="000000"/>
          <w:sz w:val="24"/>
          <w:szCs w:val="24"/>
          <w:lang w:val="en-GB"/>
        </w:rPr>
        <w:t xml:space="preserve">10.9.1. the advance (30% of the total purchase amount) is paid no later than within 7 days after the date of signing the </w:t>
      </w:r>
      <w:r w:rsidR="004725C8">
        <w:rPr>
          <w:color w:val="000000"/>
          <w:sz w:val="24"/>
          <w:szCs w:val="24"/>
          <w:lang w:val="en-GB"/>
        </w:rPr>
        <w:t>Procurement</w:t>
      </w:r>
      <w:r w:rsidR="004725C8" w:rsidRPr="004725C8">
        <w:rPr>
          <w:color w:val="000000"/>
          <w:sz w:val="24"/>
          <w:szCs w:val="24"/>
          <w:lang w:val="en-GB"/>
        </w:rPr>
        <w:t xml:space="preserve"> </w:t>
      </w:r>
      <w:r w:rsidR="004725C8">
        <w:rPr>
          <w:color w:val="000000"/>
          <w:sz w:val="24"/>
          <w:szCs w:val="24"/>
          <w:lang w:val="en-GB"/>
        </w:rPr>
        <w:t>C</w:t>
      </w:r>
      <w:r w:rsidR="004725C8" w:rsidRPr="004725C8">
        <w:rPr>
          <w:color w:val="000000"/>
          <w:sz w:val="24"/>
          <w:szCs w:val="24"/>
          <w:lang w:val="en-GB"/>
        </w:rPr>
        <w:t>ontract,</w:t>
      </w:r>
    </w:p>
    <w:p w14:paraId="20BD0245" w14:textId="72FACEDB" w:rsidR="004725C8" w:rsidRPr="00FA4F6E" w:rsidRDefault="004725C8" w:rsidP="00FA4F6E">
      <w:pPr>
        <w:widowControl w:val="0"/>
        <w:tabs>
          <w:tab w:val="left" w:pos="1251"/>
        </w:tabs>
        <w:ind w:left="1276"/>
        <w:jc w:val="both"/>
        <w:rPr>
          <w:color w:val="000000"/>
          <w:sz w:val="24"/>
          <w:szCs w:val="24"/>
          <w:lang w:val="en-GB"/>
        </w:rPr>
      </w:pPr>
      <w:r w:rsidRPr="004725C8">
        <w:rPr>
          <w:color w:val="000000"/>
          <w:sz w:val="24"/>
          <w:szCs w:val="24"/>
          <w:lang w:val="en-GB"/>
        </w:rPr>
        <w:t xml:space="preserve">10.9.2. the </w:t>
      </w:r>
      <w:r w:rsidRPr="00FA4F6E">
        <w:rPr>
          <w:color w:val="000000"/>
          <w:sz w:val="24"/>
          <w:szCs w:val="24"/>
          <w:lang w:val="en-GB"/>
        </w:rPr>
        <w:t xml:space="preserve">payment (60% of the total purchase amount) is paid no later than within 7 days from the </w:t>
      </w:r>
      <w:r w:rsidR="00FA4F6E" w:rsidRPr="00FA4F6E">
        <w:rPr>
          <w:color w:val="000000"/>
          <w:sz w:val="24"/>
          <w:szCs w:val="24"/>
          <w:lang w:val="en-GB"/>
        </w:rPr>
        <w:t xml:space="preserve">day </w:t>
      </w:r>
      <w:r w:rsidRPr="004725C8">
        <w:rPr>
          <w:color w:val="000000"/>
          <w:sz w:val="24"/>
          <w:szCs w:val="24"/>
          <w:lang w:val="en-GB"/>
        </w:rPr>
        <w:t>equipment is manufactured and ready for shipment</w:t>
      </w:r>
      <w:r w:rsidR="00FA4F6E" w:rsidRPr="00FA4F6E">
        <w:rPr>
          <w:color w:val="000000"/>
          <w:sz w:val="24"/>
          <w:szCs w:val="24"/>
          <w:lang w:val="en-GB"/>
        </w:rPr>
        <w:t>,</w:t>
      </w:r>
    </w:p>
    <w:p w14:paraId="69F09F4E" w14:textId="77777777" w:rsidR="00FA4F6E" w:rsidRDefault="004725C8" w:rsidP="004725C8">
      <w:pPr>
        <w:widowControl w:val="0"/>
        <w:tabs>
          <w:tab w:val="left" w:pos="1251"/>
        </w:tabs>
        <w:ind w:left="1276"/>
        <w:jc w:val="both"/>
        <w:rPr>
          <w:color w:val="000000"/>
          <w:sz w:val="24"/>
          <w:szCs w:val="24"/>
          <w:lang w:val="en-GB"/>
        </w:rPr>
      </w:pPr>
      <w:r w:rsidRPr="004725C8">
        <w:rPr>
          <w:color w:val="000000"/>
          <w:sz w:val="24"/>
          <w:szCs w:val="24"/>
          <w:lang w:val="en-GB"/>
        </w:rPr>
        <w:t xml:space="preserve">10.9.3. the remaining part of the total purchase amount (10%) is paid no later than within </w:t>
      </w:r>
      <w:r w:rsidRPr="004725C8">
        <w:rPr>
          <w:color w:val="000000"/>
          <w:sz w:val="24"/>
          <w:szCs w:val="24"/>
          <w:lang w:val="en-GB"/>
        </w:rPr>
        <w:lastRenderedPageBreak/>
        <w:t xml:space="preserve">7 days from the date of signing the equipment acceptance-transfer </w:t>
      </w:r>
      <w:r w:rsidR="00FA4F6E">
        <w:rPr>
          <w:color w:val="000000"/>
          <w:sz w:val="24"/>
          <w:szCs w:val="24"/>
          <w:lang w:val="en-GB"/>
        </w:rPr>
        <w:t>act</w:t>
      </w:r>
      <w:r w:rsidRPr="004725C8">
        <w:rPr>
          <w:color w:val="000000"/>
          <w:sz w:val="24"/>
          <w:szCs w:val="24"/>
          <w:lang w:val="en-GB"/>
        </w:rPr>
        <w:t>.</w:t>
      </w:r>
    </w:p>
    <w:p w14:paraId="272A0686" w14:textId="78EAFCC9" w:rsidR="00631319" w:rsidRPr="002A42AE" w:rsidRDefault="002A42AE" w:rsidP="00FA4F6E">
      <w:pPr>
        <w:widowControl w:val="0"/>
        <w:tabs>
          <w:tab w:val="left" w:pos="1251"/>
        </w:tabs>
        <w:ind w:firstLine="567"/>
        <w:jc w:val="both"/>
        <w:rPr>
          <w:color w:val="000000"/>
          <w:sz w:val="24"/>
          <w:szCs w:val="24"/>
          <w:lang w:val="en-GB"/>
        </w:rPr>
      </w:pPr>
      <w:r w:rsidRPr="002A42AE">
        <w:rPr>
          <w:color w:val="000000"/>
          <w:sz w:val="24"/>
          <w:szCs w:val="24"/>
          <w:lang w:val="en-GB"/>
        </w:rPr>
        <w:t>10.10. Procurement Contract performance are not required.</w:t>
      </w:r>
    </w:p>
    <w:p w14:paraId="1248F8DB" w14:textId="5FDE305D" w:rsidR="00631319" w:rsidRPr="002A42AE" w:rsidRDefault="002A42AE">
      <w:pPr>
        <w:widowControl w:val="0"/>
        <w:tabs>
          <w:tab w:val="left" w:pos="1251"/>
        </w:tabs>
        <w:ind w:left="118" w:firstLine="449"/>
        <w:jc w:val="both"/>
        <w:rPr>
          <w:color w:val="000000"/>
          <w:sz w:val="24"/>
          <w:szCs w:val="24"/>
          <w:lang w:val="en-GB"/>
        </w:rPr>
      </w:pPr>
      <w:r w:rsidRPr="003A02BB">
        <w:rPr>
          <w:color w:val="000000"/>
          <w:sz w:val="24"/>
          <w:szCs w:val="24"/>
          <w:lang w:val="en-GB"/>
        </w:rPr>
        <w:t xml:space="preserve">10.11. </w:t>
      </w:r>
      <w:r w:rsidR="00FA4F6E" w:rsidRPr="003A02BB">
        <w:rPr>
          <w:color w:val="000000"/>
          <w:sz w:val="24"/>
          <w:szCs w:val="24"/>
          <w:lang w:val="en-GB"/>
        </w:rPr>
        <w:t xml:space="preserve">Buyer and/or Supplier must pay a fine of 0,03 % of value of Equipment price for each day of delay, </w:t>
      </w:r>
      <w:r w:rsidR="00CE352B" w:rsidRPr="003A02BB">
        <w:rPr>
          <w:color w:val="000000"/>
          <w:sz w:val="24"/>
          <w:szCs w:val="24"/>
          <w:lang w:val="en-GB"/>
        </w:rPr>
        <w:t xml:space="preserve">due to reasons attributable to the Buyer and/or Supplier, </w:t>
      </w:r>
      <w:r w:rsidR="00FA4F6E" w:rsidRPr="003A02BB">
        <w:rPr>
          <w:color w:val="000000"/>
          <w:sz w:val="24"/>
          <w:szCs w:val="24"/>
          <w:lang w:val="en-GB"/>
        </w:rPr>
        <w:t>starting from a grace period of 2 (two) weeks. However, the total amount of the fine shall not exceed 5% of the Equipment price</w:t>
      </w:r>
      <w:r w:rsidRPr="003A02BB">
        <w:rPr>
          <w:color w:val="000000"/>
          <w:sz w:val="24"/>
          <w:szCs w:val="24"/>
          <w:lang w:val="en-GB"/>
        </w:rPr>
        <w:t>.</w:t>
      </w:r>
      <w:r w:rsidRPr="002A42AE">
        <w:rPr>
          <w:color w:val="000000"/>
          <w:sz w:val="24"/>
          <w:szCs w:val="24"/>
          <w:lang w:val="en-GB"/>
        </w:rPr>
        <w:t xml:space="preserve"> </w:t>
      </w:r>
    </w:p>
    <w:p w14:paraId="0498C615" w14:textId="77777777" w:rsidR="00F278A6" w:rsidRPr="002A42AE" w:rsidRDefault="00F278A6">
      <w:pPr>
        <w:widowControl w:val="0"/>
        <w:tabs>
          <w:tab w:val="left" w:pos="1251"/>
        </w:tabs>
        <w:ind w:left="118" w:firstLine="449"/>
        <w:jc w:val="both"/>
        <w:rPr>
          <w:color w:val="000000"/>
          <w:sz w:val="24"/>
          <w:szCs w:val="24"/>
          <w:lang w:val="en-GB"/>
        </w:rPr>
      </w:pPr>
    </w:p>
    <w:p w14:paraId="147FA98D" w14:textId="77777777" w:rsidR="00631319" w:rsidRPr="002A42AE" w:rsidRDefault="00631319">
      <w:pPr>
        <w:widowControl w:val="0"/>
        <w:rPr>
          <w:color w:val="000000"/>
          <w:sz w:val="24"/>
          <w:szCs w:val="24"/>
          <w:lang w:val="en-GB"/>
        </w:rPr>
      </w:pPr>
      <w:bookmarkStart w:id="39" w:name="vx1227"/>
      <w:bookmarkEnd w:id="39"/>
    </w:p>
    <w:p w14:paraId="00983E59"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FINAL PROVISIONS</w:t>
      </w:r>
    </w:p>
    <w:p w14:paraId="6B9C91AE" w14:textId="77777777" w:rsidR="00631319" w:rsidRPr="002A42AE" w:rsidRDefault="00631319">
      <w:pPr>
        <w:widowControl w:val="0"/>
        <w:rPr>
          <w:color w:val="000000"/>
          <w:sz w:val="24"/>
          <w:szCs w:val="24"/>
          <w:lang w:val="en-GB"/>
        </w:rPr>
      </w:pPr>
    </w:p>
    <w:p w14:paraId="708DA6A3" w14:textId="77777777" w:rsidR="00631319" w:rsidRPr="002A42AE" w:rsidRDefault="002A42AE">
      <w:pPr>
        <w:widowControl w:val="0"/>
        <w:numPr>
          <w:ilvl w:val="1"/>
          <w:numId w:val="8"/>
        </w:numPr>
        <w:tabs>
          <w:tab w:val="left" w:pos="1311"/>
        </w:tabs>
        <w:ind w:left="0" w:firstLine="566"/>
        <w:jc w:val="both"/>
        <w:rPr>
          <w:color w:val="000000"/>
          <w:lang w:val="en-GB"/>
        </w:rPr>
      </w:pPr>
      <w:r w:rsidRPr="002A42AE">
        <w:rPr>
          <w:color w:val="000000"/>
          <w:sz w:val="24"/>
          <w:szCs w:val="24"/>
          <w:lang w:val="en-GB"/>
        </w:rPr>
        <w:t>The costs of Tender preparation and participation in the Tendering Process shall not be compensated to the Suppliers.</w:t>
      </w:r>
    </w:p>
    <w:p w14:paraId="053EAC49" w14:textId="77777777" w:rsidR="00631319" w:rsidRPr="002A42AE" w:rsidRDefault="002A42AE">
      <w:pPr>
        <w:widowControl w:val="0"/>
        <w:numPr>
          <w:ilvl w:val="1"/>
          <w:numId w:val="8"/>
        </w:numPr>
        <w:tabs>
          <w:tab w:val="left" w:pos="1311"/>
        </w:tabs>
        <w:ind w:left="0" w:firstLine="566"/>
        <w:jc w:val="both"/>
        <w:rPr>
          <w:color w:val="000000"/>
          <w:lang w:val="en-GB"/>
        </w:rPr>
      </w:pPr>
      <w:r w:rsidRPr="002A42AE">
        <w:rPr>
          <w:color w:val="000000"/>
          <w:sz w:val="24"/>
          <w:szCs w:val="24"/>
          <w:lang w:val="en-GB"/>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506423BE" w14:textId="77777777" w:rsidR="00631319" w:rsidRPr="002A42AE" w:rsidRDefault="002A42AE">
      <w:pPr>
        <w:widowControl w:val="0"/>
        <w:numPr>
          <w:ilvl w:val="1"/>
          <w:numId w:val="8"/>
        </w:numPr>
        <w:tabs>
          <w:tab w:val="left" w:pos="1311"/>
        </w:tabs>
        <w:ind w:left="0" w:firstLine="566"/>
        <w:jc w:val="both"/>
        <w:rPr>
          <w:color w:val="000000"/>
          <w:lang w:val="en-GB"/>
        </w:rPr>
      </w:pPr>
      <w:r w:rsidRPr="002A42AE">
        <w:rPr>
          <w:color w:val="000000"/>
          <w:sz w:val="24"/>
          <w:szCs w:val="24"/>
          <w:lang w:val="en-GB"/>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2CBC04D8" w14:textId="77777777" w:rsidR="00631319" w:rsidRPr="002A42AE" w:rsidRDefault="002A42AE">
      <w:pPr>
        <w:widowControl w:val="0"/>
        <w:numPr>
          <w:ilvl w:val="1"/>
          <w:numId w:val="8"/>
        </w:numPr>
        <w:tabs>
          <w:tab w:val="left" w:pos="1314"/>
        </w:tabs>
        <w:ind w:left="0" w:firstLine="566"/>
        <w:jc w:val="both"/>
        <w:rPr>
          <w:color w:val="000000"/>
          <w:lang w:val="en-GB"/>
        </w:rPr>
      </w:pPr>
      <w:r w:rsidRPr="002A42AE">
        <w:rPr>
          <w:color w:val="000000"/>
          <w:sz w:val="24"/>
          <w:szCs w:val="24"/>
          <w:lang w:val="en-GB"/>
        </w:rPr>
        <w:t>Information, submitted in the Tenders, except for information indicated in item 11.3 of the Tendering Terms and Conditions shall not be disclosed to Suppliers and third persons, who administer and audit use of the EU Funds.</w:t>
      </w:r>
    </w:p>
    <w:p w14:paraId="44129D9F" w14:textId="77777777" w:rsidR="00631319" w:rsidRPr="002A42AE" w:rsidRDefault="00631319">
      <w:pPr>
        <w:rPr>
          <w:color w:val="000000"/>
          <w:sz w:val="24"/>
          <w:szCs w:val="24"/>
          <w:lang w:val="en-GB"/>
        </w:rPr>
      </w:pPr>
      <w:bookmarkStart w:id="40" w:name="_3fwokq0"/>
      <w:bookmarkEnd w:id="40"/>
    </w:p>
    <w:p w14:paraId="5796448E" w14:textId="77777777" w:rsidR="00631319" w:rsidRPr="002A42AE" w:rsidRDefault="002A42AE">
      <w:pPr>
        <w:numPr>
          <w:ilvl w:val="0"/>
          <w:numId w:val="9"/>
        </w:numPr>
        <w:tabs>
          <w:tab w:val="left" w:pos="1560"/>
        </w:tabs>
        <w:jc w:val="center"/>
        <w:rPr>
          <w:color w:val="000000"/>
          <w:sz w:val="24"/>
          <w:szCs w:val="24"/>
          <w:lang w:val="en-GB"/>
        </w:rPr>
      </w:pPr>
      <w:r w:rsidRPr="002A42AE">
        <w:rPr>
          <w:b/>
          <w:color w:val="000000"/>
          <w:sz w:val="24"/>
          <w:szCs w:val="24"/>
          <w:lang w:val="en-GB"/>
        </w:rPr>
        <w:t>ANNEXES</w:t>
      </w:r>
    </w:p>
    <w:p w14:paraId="3AD0CD8F" w14:textId="77777777" w:rsidR="00631319" w:rsidRPr="002A42AE" w:rsidRDefault="00631319">
      <w:pPr>
        <w:widowControl w:val="0"/>
        <w:rPr>
          <w:color w:val="000000"/>
          <w:sz w:val="24"/>
          <w:szCs w:val="24"/>
          <w:lang w:val="en-GB"/>
        </w:rPr>
      </w:pPr>
    </w:p>
    <w:p w14:paraId="776AB5D8" w14:textId="77777777" w:rsidR="00631319" w:rsidRPr="002A42AE" w:rsidRDefault="002A42AE">
      <w:pPr>
        <w:widowControl w:val="0"/>
        <w:numPr>
          <w:ilvl w:val="1"/>
          <w:numId w:val="12"/>
        </w:numPr>
        <w:tabs>
          <w:tab w:val="left" w:pos="709"/>
          <w:tab w:val="left" w:pos="1276"/>
        </w:tabs>
        <w:ind w:left="0" w:firstLine="142"/>
        <w:rPr>
          <w:color w:val="000000"/>
          <w:lang w:val="en-GB"/>
        </w:rPr>
      </w:pPr>
      <w:r w:rsidRPr="002A42AE">
        <w:rPr>
          <w:color w:val="000000"/>
          <w:sz w:val="24"/>
          <w:szCs w:val="24"/>
          <w:lang w:val="en-GB"/>
        </w:rPr>
        <w:t>Technical Specification (Annex No 1);</w:t>
      </w:r>
    </w:p>
    <w:p w14:paraId="53CF29EF" w14:textId="77777777" w:rsidR="00631319" w:rsidRPr="002A42AE" w:rsidRDefault="002A42AE">
      <w:pPr>
        <w:widowControl w:val="0"/>
        <w:numPr>
          <w:ilvl w:val="1"/>
          <w:numId w:val="12"/>
        </w:numPr>
        <w:tabs>
          <w:tab w:val="left" w:pos="709"/>
          <w:tab w:val="left" w:pos="1276"/>
        </w:tabs>
        <w:ind w:left="0" w:firstLine="142"/>
        <w:rPr>
          <w:color w:val="000000"/>
          <w:lang w:val="en-GB"/>
        </w:rPr>
      </w:pPr>
      <w:r w:rsidRPr="002A42AE">
        <w:rPr>
          <w:color w:val="000000"/>
          <w:sz w:val="24"/>
          <w:szCs w:val="24"/>
          <w:lang w:val="en-GB"/>
        </w:rPr>
        <w:t>Tender Form (Annex No. 2);</w:t>
      </w:r>
    </w:p>
    <w:p w14:paraId="4D88A970" w14:textId="77777777" w:rsidR="00631319" w:rsidRPr="002A42AE" w:rsidRDefault="002A42AE">
      <w:pPr>
        <w:widowControl w:val="0"/>
        <w:numPr>
          <w:ilvl w:val="1"/>
          <w:numId w:val="12"/>
        </w:numPr>
        <w:tabs>
          <w:tab w:val="left" w:pos="709"/>
          <w:tab w:val="left" w:pos="1276"/>
        </w:tabs>
        <w:ind w:left="0" w:firstLine="142"/>
        <w:rPr>
          <w:color w:val="000000"/>
          <w:lang w:val="en-GB"/>
        </w:rPr>
      </w:pPr>
      <w:r w:rsidRPr="002A42AE">
        <w:rPr>
          <w:color w:val="000000"/>
          <w:sz w:val="24"/>
          <w:szCs w:val="24"/>
          <w:lang w:val="en-GB"/>
        </w:rPr>
        <w:t>Declaration of Compliance with Minimum Qualification Requirements (Annex No. 3);</w:t>
      </w:r>
    </w:p>
    <w:p w14:paraId="0ED911F2" w14:textId="77777777" w:rsidR="00631319" w:rsidRPr="002A42AE" w:rsidRDefault="002A42AE">
      <w:pPr>
        <w:widowControl w:val="0"/>
        <w:numPr>
          <w:ilvl w:val="1"/>
          <w:numId w:val="12"/>
        </w:numPr>
        <w:tabs>
          <w:tab w:val="left" w:pos="709"/>
          <w:tab w:val="left" w:pos="1276"/>
        </w:tabs>
        <w:ind w:left="0" w:firstLine="142"/>
        <w:rPr>
          <w:color w:val="000000"/>
          <w:lang w:val="en-GB"/>
        </w:rPr>
      </w:pPr>
      <w:r w:rsidRPr="002A42AE">
        <w:rPr>
          <w:color w:val="000000"/>
          <w:sz w:val="24"/>
          <w:szCs w:val="24"/>
          <w:lang w:val="en-GB"/>
        </w:rPr>
        <w:t>Supplier’s Declaration (Annex No. 4).</w:t>
      </w:r>
    </w:p>
    <w:p w14:paraId="389225BD" w14:textId="77777777" w:rsidR="00631319" w:rsidRPr="002A42AE" w:rsidRDefault="002A42AE">
      <w:pPr>
        <w:rPr>
          <w:color w:val="000000"/>
          <w:sz w:val="24"/>
          <w:szCs w:val="24"/>
          <w:lang w:val="en-GB"/>
        </w:rPr>
      </w:pPr>
      <w:r w:rsidRPr="002A42AE">
        <w:rPr>
          <w:lang w:val="en-GB"/>
        </w:rPr>
        <w:br w:type="page"/>
      </w:r>
    </w:p>
    <w:p w14:paraId="59BE9FAC" w14:textId="77777777" w:rsidR="00631319" w:rsidRPr="002A42AE" w:rsidRDefault="002A42AE">
      <w:pPr>
        <w:jc w:val="right"/>
        <w:rPr>
          <w:color w:val="000000"/>
          <w:sz w:val="24"/>
          <w:szCs w:val="24"/>
          <w:lang w:val="en-GB"/>
        </w:rPr>
      </w:pPr>
      <w:r w:rsidRPr="002A42AE">
        <w:rPr>
          <w:b/>
          <w:color w:val="000000"/>
          <w:sz w:val="24"/>
          <w:szCs w:val="24"/>
          <w:lang w:val="en-GB"/>
        </w:rPr>
        <w:lastRenderedPageBreak/>
        <w:t>JSC „</w:t>
      </w:r>
      <w:proofErr w:type="gramStart"/>
      <w:r w:rsidRPr="002A42AE">
        <w:rPr>
          <w:b/>
          <w:color w:val="000000"/>
          <w:sz w:val="24"/>
          <w:szCs w:val="24"/>
          <w:lang w:val="en-GB"/>
        </w:rPr>
        <w:t>Meškėnas“</w:t>
      </w:r>
      <w:proofErr w:type="gramEnd"/>
    </w:p>
    <w:p w14:paraId="0100656D" w14:textId="77777777" w:rsidR="00631319" w:rsidRPr="002A42AE" w:rsidRDefault="002A42AE">
      <w:pPr>
        <w:jc w:val="right"/>
        <w:rPr>
          <w:color w:val="000000"/>
          <w:sz w:val="24"/>
          <w:szCs w:val="24"/>
          <w:lang w:val="en-GB"/>
        </w:rPr>
      </w:pPr>
      <w:r w:rsidRPr="002A42AE">
        <w:rPr>
          <w:color w:val="000000"/>
          <w:sz w:val="24"/>
          <w:szCs w:val="24"/>
          <w:lang w:val="en-GB"/>
        </w:rPr>
        <w:t>Annex No 1 to the Terms and Conditions of the Tender</w:t>
      </w:r>
    </w:p>
    <w:p w14:paraId="073FB535" w14:textId="77777777" w:rsidR="00631319" w:rsidRPr="002A42AE" w:rsidRDefault="00631319">
      <w:pPr>
        <w:rPr>
          <w:color w:val="000000"/>
          <w:sz w:val="24"/>
          <w:szCs w:val="24"/>
          <w:lang w:val="en-GB"/>
        </w:rPr>
      </w:pPr>
    </w:p>
    <w:p w14:paraId="321764FC" w14:textId="77777777" w:rsidR="00631319" w:rsidRPr="002A42AE" w:rsidRDefault="002A42AE">
      <w:pPr>
        <w:jc w:val="center"/>
        <w:rPr>
          <w:color w:val="000000"/>
          <w:sz w:val="24"/>
          <w:szCs w:val="24"/>
          <w:lang w:val="en-GB"/>
        </w:rPr>
      </w:pPr>
      <w:r w:rsidRPr="002A42AE">
        <w:rPr>
          <w:b/>
          <w:color w:val="000000"/>
          <w:sz w:val="24"/>
          <w:szCs w:val="24"/>
          <w:lang w:val="en-GB"/>
        </w:rPr>
        <w:t>TECHNICAL SPECIFICATION</w:t>
      </w:r>
    </w:p>
    <w:p w14:paraId="4689D566" w14:textId="7C72312E" w:rsidR="00631319" w:rsidRPr="002A42AE" w:rsidRDefault="002A42AE">
      <w:pPr>
        <w:jc w:val="center"/>
        <w:rPr>
          <w:color w:val="000000"/>
          <w:sz w:val="24"/>
          <w:szCs w:val="24"/>
          <w:lang w:val="en-GB"/>
        </w:rPr>
      </w:pPr>
      <w:r w:rsidRPr="002A42AE">
        <w:rPr>
          <w:b/>
          <w:color w:val="000000"/>
          <w:sz w:val="24"/>
          <w:szCs w:val="24"/>
          <w:lang w:val="en-GB"/>
        </w:rPr>
        <w:t>Procurement object: Refiner/conche equipment kit (1 set)</w:t>
      </w:r>
    </w:p>
    <w:p w14:paraId="30CC94F1" w14:textId="77777777" w:rsidR="00631319" w:rsidRPr="002A42AE" w:rsidRDefault="00631319">
      <w:pPr>
        <w:rPr>
          <w:color w:val="000000"/>
          <w:sz w:val="24"/>
          <w:szCs w:val="24"/>
          <w:lang w:val="en-GB"/>
        </w:rPr>
      </w:pPr>
    </w:p>
    <w:p w14:paraId="337AAC7B" w14:textId="77777777" w:rsidR="00631319" w:rsidRPr="002A42AE" w:rsidRDefault="002A42AE">
      <w:pPr>
        <w:jc w:val="both"/>
        <w:rPr>
          <w:color w:val="000000"/>
          <w:sz w:val="24"/>
          <w:szCs w:val="24"/>
          <w:lang w:val="en-GB"/>
        </w:rPr>
      </w:pPr>
      <w:r w:rsidRPr="002A42AE">
        <w:rPr>
          <w:color w:val="000000"/>
          <w:sz w:val="24"/>
          <w:szCs w:val="24"/>
          <w:lang w:val="en-GB"/>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437B6BD" w14:textId="77777777" w:rsidR="00631319" w:rsidRPr="002A42AE" w:rsidRDefault="00631319">
      <w:pPr>
        <w:rPr>
          <w:color w:val="000000"/>
          <w:sz w:val="24"/>
          <w:szCs w:val="24"/>
          <w:lang w:val="en-GB"/>
        </w:rPr>
      </w:pPr>
    </w:p>
    <w:tbl>
      <w:tblPr>
        <w:tblW w:w="9713" w:type="dxa"/>
        <w:tblLook w:val="04A0" w:firstRow="1" w:lastRow="0" w:firstColumn="1" w:lastColumn="0" w:noHBand="0" w:noVBand="1"/>
      </w:tblPr>
      <w:tblGrid>
        <w:gridCol w:w="704"/>
        <w:gridCol w:w="5771"/>
        <w:gridCol w:w="75"/>
        <w:gridCol w:w="3163"/>
      </w:tblGrid>
      <w:tr w:rsidR="00631319" w:rsidRPr="002A42AE" w14:paraId="2212DE34" w14:textId="77777777">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6A3225" w14:textId="77777777" w:rsidR="00631319" w:rsidRPr="002A42AE" w:rsidRDefault="002A42AE">
            <w:pPr>
              <w:pStyle w:val="linija"/>
              <w:tabs>
                <w:tab w:val="left" w:pos="1000"/>
                <w:tab w:val="left" w:pos="1560"/>
              </w:tabs>
              <w:ind w:left="0" w:hanging="2"/>
              <w:jc w:val="both"/>
              <w:outlineLvl w:val="1"/>
              <w:rPr>
                <w:b/>
                <w:bCs/>
                <w:sz w:val="22"/>
                <w:szCs w:val="22"/>
                <w:lang w:val="en-GB"/>
              </w:rPr>
            </w:pPr>
            <w:r w:rsidRPr="002A42AE">
              <w:rPr>
                <w:b/>
                <w:bCs/>
                <w:sz w:val="22"/>
                <w:szCs w:val="22"/>
                <w:lang w:val="en-GB"/>
              </w:rPr>
              <w:t>Item No</w:t>
            </w:r>
          </w:p>
        </w:tc>
        <w:tc>
          <w:tcPr>
            <w:tcW w:w="57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12AC34" w14:textId="64241861" w:rsidR="00631319" w:rsidRPr="002A42AE" w:rsidRDefault="002A42AE">
            <w:pPr>
              <w:pStyle w:val="linija"/>
              <w:tabs>
                <w:tab w:val="left" w:pos="1000"/>
                <w:tab w:val="left" w:pos="1560"/>
              </w:tabs>
              <w:ind w:left="0" w:hanging="2"/>
              <w:jc w:val="center"/>
              <w:outlineLvl w:val="1"/>
              <w:rPr>
                <w:b/>
                <w:bCs/>
                <w:sz w:val="22"/>
                <w:szCs w:val="22"/>
                <w:lang w:val="en-GB"/>
              </w:rPr>
            </w:pPr>
            <w:r w:rsidRPr="002A42AE">
              <w:rPr>
                <w:b/>
                <w:bCs/>
                <w:sz w:val="22"/>
                <w:szCs w:val="22"/>
                <w:lang w:val="en-GB"/>
              </w:rPr>
              <w:t>Name (description) of functional and / or technological requirements (indicators)</w:t>
            </w:r>
          </w:p>
        </w:tc>
        <w:tc>
          <w:tcPr>
            <w:tcW w:w="323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651CE8" w14:textId="77777777" w:rsidR="00631319" w:rsidRPr="002A42AE" w:rsidRDefault="002A42AE">
            <w:pPr>
              <w:pStyle w:val="linija"/>
              <w:tabs>
                <w:tab w:val="left" w:pos="1000"/>
                <w:tab w:val="left" w:pos="1560"/>
              </w:tabs>
              <w:ind w:left="0" w:hanging="2"/>
              <w:jc w:val="center"/>
              <w:outlineLvl w:val="1"/>
              <w:rPr>
                <w:b/>
                <w:bCs/>
                <w:sz w:val="22"/>
                <w:szCs w:val="22"/>
                <w:lang w:val="en-GB"/>
              </w:rPr>
            </w:pPr>
            <w:r w:rsidRPr="002A42AE">
              <w:rPr>
                <w:b/>
                <w:bCs/>
                <w:sz w:val="22"/>
                <w:szCs w:val="22"/>
                <w:lang w:val="en-GB"/>
              </w:rPr>
              <w:t>Technical and / or functional requirements (indicators)</w:t>
            </w:r>
          </w:p>
        </w:tc>
      </w:tr>
      <w:tr w:rsidR="00631319" w:rsidRPr="002A42AE" w14:paraId="4FA5FCE9" w14:textId="77777777">
        <w:tc>
          <w:tcPr>
            <w:tcW w:w="9713" w:type="dxa"/>
            <w:gridSpan w:val="4"/>
            <w:tcBorders>
              <w:top w:val="single" w:sz="4" w:space="0" w:color="000000"/>
              <w:left w:val="single" w:sz="4" w:space="0" w:color="000000"/>
              <w:bottom w:val="single" w:sz="4" w:space="0" w:color="000000"/>
              <w:right w:val="single" w:sz="4" w:space="0" w:color="000000"/>
            </w:tcBorders>
            <w:shd w:val="clear" w:color="auto" w:fill="auto"/>
          </w:tcPr>
          <w:p w14:paraId="48E33646" w14:textId="77777777" w:rsidR="00631319" w:rsidRPr="002A42AE" w:rsidRDefault="002A42AE">
            <w:pPr>
              <w:pStyle w:val="linija"/>
              <w:tabs>
                <w:tab w:val="left" w:pos="1000"/>
                <w:tab w:val="left" w:pos="1560"/>
              </w:tabs>
              <w:ind w:left="0" w:hanging="2"/>
              <w:jc w:val="center"/>
              <w:outlineLvl w:val="1"/>
              <w:rPr>
                <w:b/>
                <w:sz w:val="22"/>
                <w:szCs w:val="22"/>
                <w:lang w:val="en-GB"/>
              </w:rPr>
            </w:pPr>
            <w:r w:rsidRPr="002A42AE">
              <w:rPr>
                <w:b/>
                <w:sz w:val="22"/>
                <w:szCs w:val="22"/>
                <w:lang w:val="en-GB"/>
              </w:rPr>
              <w:t>General Requirements</w:t>
            </w:r>
          </w:p>
        </w:tc>
      </w:tr>
      <w:tr w:rsidR="00631319" w:rsidRPr="002A42AE" w14:paraId="53B61EA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DE45C8C"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CBF41E6"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Equipment is new and not used</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404FE2A1"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r>
      <w:tr w:rsidR="00631319" w:rsidRPr="002A42AE" w14:paraId="401287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CC35A58"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2.</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3D6D9BBD"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Model of equipment is introduced to the market not earlier than 2017.</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30FC7D39" w14:textId="77777777" w:rsidR="00631319" w:rsidRPr="002A42AE" w:rsidRDefault="002A42AE">
            <w:pPr>
              <w:pStyle w:val="linija"/>
              <w:tabs>
                <w:tab w:val="left" w:pos="1000"/>
                <w:tab w:val="left" w:pos="1560"/>
              </w:tabs>
              <w:spacing w:beforeAutospacing="0" w:afterAutospacing="0" w:line="240" w:lineRule="auto"/>
              <w:ind w:left="0" w:hanging="2"/>
              <w:jc w:val="center"/>
              <w:outlineLvl w:val="1"/>
              <w:rPr>
                <w:sz w:val="22"/>
                <w:szCs w:val="22"/>
                <w:lang w:val="en-GB"/>
              </w:rPr>
            </w:pPr>
            <w:r w:rsidRPr="002A42AE">
              <w:rPr>
                <w:sz w:val="22"/>
                <w:szCs w:val="22"/>
                <w:lang w:val="en-GB"/>
              </w:rPr>
              <w:t>Mandatory</w:t>
            </w:r>
          </w:p>
          <w:p w14:paraId="615CCC32" w14:textId="77777777" w:rsidR="00631319" w:rsidRPr="002A42AE" w:rsidRDefault="002A42AE">
            <w:pPr>
              <w:pStyle w:val="linija"/>
              <w:tabs>
                <w:tab w:val="left" w:pos="1000"/>
                <w:tab w:val="left" w:pos="1560"/>
              </w:tabs>
              <w:spacing w:beforeAutospacing="0" w:afterAutospacing="0"/>
              <w:ind w:left="0" w:hanging="2"/>
              <w:jc w:val="center"/>
              <w:outlineLvl w:val="1"/>
              <w:rPr>
                <w:i/>
                <w:sz w:val="22"/>
                <w:szCs w:val="22"/>
                <w:lang w:val="en-GB"/>
              </w:rPr>
            </w:pPr>
            <w:r w:rsidRPr="002A42AE">
              <w:rPr>
                <w:i/>
                <w:sz w:val="22"/>
                <w:szCs w:val="22"/>
                <w:lang w:val="en-GB"/>
              </w:rPr>
              <w:t>(please, identify the exact year)</w:t>
            </w:r>
          </w:p>
        </w:tc>
      </w:tr>
      <w:tr w:rsidR="00631319" w:rsidRPr="002A42AE" w14:paraId="51305B5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1F2D9C4"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3.</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7C98FBAE" w14:textId="64B71A1B" w:rsidR="00631319" w:rsidRPr="002A42AE" w:rsidRDefault="0077319E">
            <w:pPr>
              <w:pStyle w:val="linija"/>
              <w:tabs>
                <w:tab w:val="left" w:pos="1000"/>
                <w:tab w:val="left" w:pos="1560"/>
              </w:tabs>
              <w:ind w:left="0" w:hanging="2"/>
              <w:jc w:val="both"/>
              <w:outlineLvl w:val="1"/>
              <w:rPr>
                <w:sz w:val="22"/>
                <w:szCs w:val="22"/>
                <w:lang w:val="en-GB"/>
              </w:rPr>
            </w:pPr>
            <w:r w:rsidRPr="002A42AE">
              <w:rPr>
                <w:sz w:val="22"/>
                <w:szCs w:val="22"/>
                <w:lang w:val="en-GB"/>
              </w:rPr>
              <w:t>Warranty</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13FC4D5B"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shorter than 12 months</w:t>
            </w:r>
          </w:p>
        </w:tc>
      </w:tr>
      <w:tr w:rsidR="00631319" w:rsidRPr="002A42AE" w14:paraId="7DAA48D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72E3802"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4.</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3277F2A" w14:textId="586E1F40" w:rsidR="00631319" w:rsidRPr="002A42AE" w:rsidRDefault="002A42AE">
            <w:pPr>
              <w:pStyle w:val="linija"/>
              <w:tabs>
                <w:tab w:val="left" w:pos="1000"/>
                <w:tab w:val="left" w:pos="1560"/>
              </w:tabs>
              <w:ind w:left="0" w:hanging="2"/>
              <w:jc w:val="both"/>
              <w:outlineLvl w:val="1"/>
              <w:rPr>
                <w:sz w:val="22"/>
                <w:szCs w:val="22"/>
                <w:lang w:val="en-GB"/>
              </w:rPr>
            </w:pPr>
            <w:r w:rsidRPr="002A42AE">
              <w:rPr>
                <w:bCs/>
                <w:sz w:val="22"/>
                <w:szCs w:val="22"/>
                <w:lang w:val="en-GB"/>
              </w:rPr>
              <w:t>Packing</w:t>
            </w:r>
            <w:r w:rsidR="003C1207">
              <w:rPr>
                <w:bCs/>
                <w:sz w:val="22"/>
                <w:szCs w:val="22"/>
                <w:lang w:val="en-GB"/>
              </w:rPr>
              <w:t>, transportation</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D465151"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Included into the price</w:t>
            </w:r>
          </w:p>
        </w:tc>
      </w:tr>
      <w:tr w:rsidR="00631319" w:rsidRPr="002A42AE" w14:paraId="077F35A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8B97E0F"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5.</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F25B507"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Batch capacity of chocolate refiner/conche</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749EB47E"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3000 kg</w:t>
            </w:r>
          </w:p>
        </w:tc>
      </w:tr>
      <w:tr w:rsidR="00631319" w:rsidRPr="002A42AE" w14:paraId="7EF8EF8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639B5C3"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6.</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EFEC3DE" w14:textId="77777777" w:rsidR="00631319" w:rsidRPr="002A42AE" w:rsidRDefault="002A42AE">
            <w:pPr>
              <w:pStyle w:val="linija"/>
              <w:tabs>
                <w:tab w:val="left" w:pos="1000"/>
                <w:tab w:val="left" w:pos="1560"/>
              </w:tabs>
              <w:spacing w:beforeAutospacing="0" w:afterAutospacing="0" w:line="240" w:lineRule="auto"/>
              <w:ind w:left="0" w:hanging="2"/>
              <w:jc w:val="both"/>
              <w:outlineLvl w:val="1"/>
              <w:rPr>
                <w:sz w:val="22"/>
                <w:szCs w:val="22"/>
                <w:lang w:val="en-GB"/>
              </w:rPr>
            </w:pPr>
            <w:r w:rsidRPr="002A42AE">
              <w:rPr>
                <w:sz w:val="22"/>
                <w:szCs w:val="22"/>
                <w:lang w:val="en-GB"/>
              </w:rPr>
              <w:t>Kit composition:</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6EAD072B" w14:textId="5AA7DFE5" w:rsidR="00631319" w:rsidRPr="002A42AE" w:rsidRDefault="002A42AE">
            <w:pPr>
              <w:pStyle w:val="linija"/>
              <w:tabs>
                <w:tab w:val="left" w:pos="1000"/>
                <w:tab w:val="left" w:pos="1560"/>
              </w:tabs>
              <w:ind w:left="0" w:hanging="2"/>
              <w:jc w:val="center"/>
              <w:outlineLvl w:val="1"/>
              <w:rPr>
                <w:sz w:val="22"/>
                <w:szCs w:val="22"/>
                <w:lang w:val="en-GB"/>
              </w:rPr>
            </w:pPr>
            <w:r>
              <w:rPr>
                <w:sz w:val="22"/>
                <w:szCs w:val="22"/>
                <w:lang w:val="en-GB"/>
              </w:rPr>
              <w:t>Mandatory</w:t>
            </w:r>
          </w:p>
        </w:tc>
      </w:tr>
      <w:tr w:rsidR="00631319" w:rsidRPr="002A42AE" w14:paraId="22DDBDF2"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F0B335E"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BBE5EB6"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Capacity of energy efficient geared assembly for rotating of the refining assembly</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3144437C"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55 KW</w:t>
            </w:r>
          </w:p>
        </w:tc>
      </w:tr>
      <w:tr w:rsidR="00631319" w:rsidRPr="002A42AE" w14:paraId="094804EA"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FCCB4D9"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B42AAB1" w14:textId="1986A3B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Capacity of refining pressure motor assembly for varying refining pressure</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79B3B8B"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0,55 KW</w:t>
            </w:r>
          </w:p>
        </w:tc>
      </w:tr>
      <w:tr w:rsidR="00631319" w:rsidRPr="002A42AE" w14:paraId="2CEF999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AF12813"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009B3B0C"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Electric immersion heaters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5E34DC2D"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2 units, with nominal capacity not less than 3 KW, with thermostat ant within the jacket water system</w:t>
            </w:r>
          </w:p>
        </w:tc>
      </w:tr>
      <w:tr w:rsidR="00631319" w:rsidRPr="002A42AE" w14:paraId="2C5B147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EE51D95"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36ACDF81"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Electric extract fan</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10733CD"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380 cubic meters per hour</w:t>
            </w:r>
          </w:p>
        </w:tc>
      </w:tr>
      <w:tr w:rsidR="00631319" w:rsidRPr="002A42AE" w14:paraId="210C7A0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2C0C24"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DDA99CB" w14:textId="793D6380"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Product temperature control system</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64ADCFC"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r>
      <w:tr w:rsidR="00631319" w:rsidRPr="002A42AE" w14:paraId="7DEAD6E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6B22725"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B94B705"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 xml:space="preserve">Chilled water inlet solenoid valve controlled by product temperature probe </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033E08F8"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r>
      <w:tr w:rsidR="00631319" w:rsidRPr="002A42AE" w14:paraId="4750AB9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54245D7"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A7E1A41"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Loading of powders through machine hopper</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62C1FE96"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r>
      <w:tr w:rsidR="00631319" w:rsidRPr="002A42AE" w14:paraId="28DEDFD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CD2A2CD"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37BC9D77"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 xml:space="preserve">Two infeed pipes for liquid materials </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59F1B5F8"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r>
      <w:tr w:rsidR="00631319" w:rsidRPr="002A42AE" w14:paraId="685D4449"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93DC812"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2311E47"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Safety protected access cover for maintenance purposes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5163450F"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r>
      <w:tr w:rsidR="00631319" w:rsidRPr="002A42AE" w14:paraId="2AAB882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D119DAD"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07DAEB0A"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Digital control system with touchscreen</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74779567" w14:textId="77777777" w:rsidR="00631319" w:rsidRPr="002A42AE" w:rsidRDefault="002A42AE">
            <w:pPr>
              <w:pStyle w:val="linija"/>
              <w:tabs>
                <w:tab w:val="left" w:pos="1000"/>
                <w:tab w:val="left" w:pos="1560"/>
              </w:tabs>
              <w:ind w:left="0" w:firstLine="0"/>
              <w:jc w:val="center"/>
              <w:outlineLvl w:val="1"/>
              <w:rPr>
                <w:sz w:val="22"/>
                <w:szCs w:val="22"/>
                <w:lang w:val="en-GB"/>
              </w:rPr>
            </w:pPr>
            <w:r w:rsidRPr="002A42AE">
              <w:rPr>
                <w:sz w:val="22"/>
                <w:szCs w:val="22"/>
                <w:lang w:val="en-GB"/>
              </w:rPr>
              <w:t>Mandatory</w:t>
            </w:r>
          </w:p>
        </w:tc>
      </w:tr>
      <w:tr w:rsidR="00631319" w:rsidRPr="002A42AE" w14:paraId="54E07ECF" w14:textId="77777777">
        <w:tc>
          <w:tcPr>
            <w:tcW w:w="9713" w:type="dxa"/>
            <w:gridSpan w:val="4"/>
            <w:tcBorders>
              <w:top w:val="single" w:sz="4" w:space="0" w:color="000000"/>
              <w:left w:val="single" w:sz="4" w:space="0" w:color="000000"/>
              <w:bottom w:val="single" w:sz="4" w:space="0" w:color="000000"/>
              <w:right w:val="single" w:sz="4" w:space="0" w:color="000000"/>
            </w:tcBorders>
            <w:shd w:val="clear" w:color="auto" w:fill="auto"/>
          </w:tcPr>
          <w:p w14:paraId="11932433" w14:textId="77777777" w:rsidR="00631319" w:rsidRPr="002A42AE" w:rsidRDefault="002A42AE">
            <w:pPr>
              <w:pStyle w:val="linija"/>
              <w:tabs>
                <w:tab w:val="left" w:pos="1000"/>
                <w:tab w:val="left" w:pos="1560"/>
              </w:tabs>
              <w:ind w:left="0" w:hanging="2"/>
              <w:jc w:val="center"/>
              <w:outlineLvl w:val="1"/>
              <w:rPr>
                <w:b/>
                <w:sz w:val="22"/>
                <w:szCs w:val="22"/>
                <w:lang w:val="en-GB"/>
              </w:rPr>
            </w:pPr>
            <w:r w:rsidRPr="002A42AE">
              <w:rPr>
                <w:b/>
                <w:sz w:val="22"/>
                <w:szCs w:val="22"/>
                <w:lang w:val="en-GB"/>
              </w:rPr>
              <w:t>Requirements for chocolate pump</w:t>
            </w:r>
          </w:p>
        </w:tc>
      </w:tr>
      <w:tr w:rsidR="00631319" w:rsidRPr="002A42AE" w14:paraId="4F540C22"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36DB393"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7.</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628EE937" w14:textId="77777777" w:rsidR="00631319" w:rsidRPr="002A42AE" w:rsidRDefault="002A42AE">
            <w:pPr>
              <w:pStyle w:val="linija"/>
              <w:tabs>
                <w:tab w:val="left" w:pos="1000"/>
                <w:tab w:val="left" w:pos="1560"/>
              </w:tabs>
              <w:ind w:left="0" w:firstLine="0"/>
              <w:jc w:val="both"/>
              <w:outlineLvl w:val="1"/>
              <w:rPr>
                <w:sz w:val="22"/>
                <w:szCs w:val="22"/>
                <w:lang w:val="en-GB"/>
              </w:rPr>
            </w:pPr>
            <w:r w:rsidRPr="002A42AE">
              <w:rPr>
                <w:bCs/>
                <w:sz w:val="22"/>
                <w:szCs w:val="22"/>
                <w:lang w:val="en-GB"/>
              </w:rPr>
              <w:t>Flow rate (capacity) (based on 3000 cp viscosity and a temperature of 45C degrees)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1F95C284"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7,86 tonnes per hour.</w:t>
            </w:r>
          </w:p>
        </w:tc>
      </w:tr>
      <w:tr w:rsidR="00631319" w:rsidRPr="002A42AE" w14:paraId="38BDD84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624772"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8.</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635BCB1C"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bCs/>
                <w:sz w:val="22"/>
                <w:szCs w:val="22"/>
                <w:lang w:val="en-GB"/>
              </w:rPr>
              <w:t>Capacity of geared motor</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538BE430"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2,2 kW</w:t>
            </w:r>
          </w:p>
        </w:tc>
      </w:tr>
      <w:tr w:rsidR="00631319" w:rsidRPr="002A42AE" w14:paraId="241EEB6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20247D"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9.</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7A24CEC9"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Inlet/outlet</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711DED20"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80 mm</w:t>
            </w:r>
          </w:p>
        </w:tc>
      </w:tr>
      <w:tr w:rsidR="00631319" w:rsidRPr="002A42AE" w14:paraId="3AB4C473"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3A5F62"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10.</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76A0193"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Flooded suction</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48CB4F7A"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r>
      <w:tr w:rsidR="00631319" w:rsidRPr="002A42AE" w14:paraId="1B3E38E3"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3E15468"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12.</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366FF173"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Material</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7F8E902E"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Cast Iron or equivalent properties</w:t>
            </w:r>
          </w:p>
        </w:tc>
      </w:tr>
      <w:tr w:rsidR="00631319" w:rsidRPr="002A42AE" w14:paraId="07E6C6CF" w14:textId="77777777">
        <w:tc>
          <w:tcPr>
            <w:tcW w:w="9713" w:type="dxa"/>
            <w:gridSpan w:val="4"/>
            <w:tcBorders>
              <w:top w:val="single" w:sz="4" w:space="0" w:color="000000"/>
              <w:left w:val="single" w:sz="4" w:space="0" w:color="000000"/>
              <w:bottom w:val="single" w:sz="4" w:space="0" w:color="000000"/>
              <w:right w:val="single" w:sz="4" w:space="0" w:color="000000"/>
            </w:tcBorders>
            <w:shd w:val="clear" w:color="auto" w:fill="auto"/>
          </w:tcPr>
          <w:p w14:paraId="3D191FD3" w14:textId="77777777" w:rsidR="00631319" w:rsidRPr="002A42AE" w:rsidRDefault="002A42AE">
            <w:pPr>
              <w:pStyle w:val="linija"/>
              <w:tabs>
                <w:tab w:val="left" w:pos="1000"/>
                <w:tab w:val="left" w:pos="1560"/>
              </w:tabs>
              <w:ind w:left="0" w:hanging="2"/>
              <w:jc w:val="center"/>
              <w:outlineLvl w:val="1"/>
              <w:rPr>
                <w:b/>
                <w:sz w:val="22"/>
                <w:szCs w:val="22"/>
                <w:lang w:val="en-GB"/>
              </w:rPr>
            </w:pPr>
            <w:r w:rsidRPr="002A42AE">
              <w:rPr>
                <w:b/>
                <w:sz w:val="22"/>
                <w:szCs w:val="22"/>
                <w:lang w:val="en-GB"/>
              </w:rPr>
              <w:t>Requirements for chocolate filter</w:t>
            </w:r>
          </w:p>
        </w:tc>
      </w:tr>
      <w:tr w:rsidR="00631319" w:rsidRPr="002A42AE" w14:paraId="50C21B4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B65AEEB"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13.</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6F43E4B" w14:textId="77777777" w:rsidR="00631319" w:rsidRPr="002A42AE" w:rsidRDefault="002A42AE">
            <w:pPr>
              <w:pStyle w:val="linija"/>
              <w:tabs>
                <w:tab w:val="left" w:pos="1560"/>
              </w:tabs>
              <w:spacing w:beforeAutospacing="0" w:afterAutospacing="0" w:line="240" w:lineRule="auto"/>
              <w:ind w:left="0" w:firstLine="0"/>
              <w:jc w:val="both"/>
              <w:outlineLvl w:val="1"/>
              <w:rPr>
                <w:sz w:val="22"/>
                <w:szCs w:val="22"/>
                <w:lang w:val="en-GB"/>
              </w:rPr>
            </w:pPr>
            <w:r w:rsidRPr="002A42AE">
              <w:rPr>
                <w:sz w:val="22"/>
                <w:szCs w:val="22"/>
                <w:lang w:val="en-GB"/>
              </w:rPr>
              <w:t>Removable filter basket</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306A3AE"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 xml:space="preserve">Mandatory </w:t>
            </w:r>
          </w:p>
        </w:tc>
      </w:tr>
      <w:tr w:rsidR="00631319" w:rsidRPr="002A42AE" w14:paraId="63F28A23"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19D8787"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14.</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3650EDF"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 xml:space="preserve">Pressure </w:t>
            </w:r>
            <w:proofErr w:type="spellStart"/>
            <w:r w:rsidRPr="002A42AE">
              <w:rPr>
                <w:sz w:val="22"/>
                <w:szCs w:val="22"/>
                <w:lang w:val="en-GB"/>
              </w:rPr>
              <w:t>Guage</w:t>
            </w:r>
            <w:proofErr w:type="spellEnd"/>
            <w:r w:rsidRPr="002A42AE">
              <w:rPr>
                <w:sz w:val="22"/>
                <w:szCs w:val="22"/>
                <w:lang w:val="en-GB"/>
              </w:rPr>
              <w:t xml:space="preserve"> for level indication</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66F87021"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 xml:space="preserve">Mandatory </w:t>
            </w:r>
          </w:p>
        </w:tc>
      </w:tr>
      <w:tr w:rsidR="00631319" w:rsidRPr="002A42AE" w14:paraId="7F9E624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AAA4CFC"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15</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2584B72"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Flanged Connections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30531D78"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 xml:space="preserve">Mandatory </w:t>
            </w:r>
          </w:p>
        </w:tc>
      </w:tr>
      <w:tr w:rsidR="00631319" w:rsidRPr="002A42AE" w14:paraId="0CB6F41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A2C3366"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16.</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0CBCBD87"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Material</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3FBFA60E" w14:textId="4EAAA7F0" w:rsidR="00631319" w:rsidRPr="002A42AE" w:rsidRDefault="002A42AE">
            <w:pPr>
              <w:pStyle w:val="linija"/>
              <w:tabs>
                <w:tab w:val="left" w:pos="1000"/>
                <w:tab w:val="left" w:pos="1560"/>
              </w:tabs>
              <w:spacing w:after="280"/>
              <w:ind w:left="0" w:hanging="2"/>
              <w:jc w:val="center"/>
              <w:outlineLvl w:val="1"/>
              <w:rPr>
                <w:sz w:val="22"/>
                <w:szCs w:val="22"/>
                <w:lang w:val="en-GB"/>
              </w:rPr>
            </w:pPr>
            <w:r w:rsidRPr="002A42AE">
              <w:rPr>
                <w:sz w:val="22"/>
                <w:szCs w:val="22"/>
                <w:lang w:val="en-GB"/>
              </w:rPr>
              <w:t>Stainless steel or equivalent properties</w:t>
            </w:r>
          </w:p>
          <w:p w14:paraId="365241E6" w14:textId="77777777" w:rsidR="00631319" w:rsidRPr="002A42AE" w:rsidRDefault="00631319">
            <w:pPr>
              <w:pStyle w:val="linija"/>
              <w:tabs>
                <w:tab w:val="left" w:pos="1000"/>
                <w:tab w:val="left" w:pos="1560"/>
              </w:tabs>
              <w:spacing w:before="280"/>
              <w:ind w:left="0" w:hanging="2"/>
              <w:jc w:val="center"/>
              <w:outlineLvl w:val="1"/>
              <w:rPr>
                <w:sz w:val="22"/>
                <w:szCs w:val="22"/>
                <w:lang w:val="en-GB"/>
              </w:rPr>
            </w:pPr>
          </w:p>
        </w:tc>
      </w:tr>
      <w:tr w:rsidR="00631319" w:rsidRPr="002A42AE" w14:paraId="72B8BADD" w14:textId="77777777">
        <w:tc>
          <w:tcPr>
            <w:tcW w:w="9713" w:type="dxa"/>
            <w:gridSpan w:val="4"/>
            <w:tcBorders>
              <w:top w:val="single" w:sz="4" w:space="0" w:color="000000"/>
              <w:left w:val="single" w:sz="4" w:space="0" w:color="000000"/>
              <w:bottom w:val="single" w:sz="4" w:space="0" w:color="000000"/>
              <w:right w:val="single" w:sz="4" w:space="0" w:color="000000"/>
            </w:tcBorders>
            <w:shd w:val="clear" w:color="auto" w:fill="auto"/>
          </w:tcPr>
          <w:p w14:paraId="61BEE088"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b/>
                <w:sz w:val="22"/>
                <w:szCs w:val="22"/>
                <w:lang w:val="en-GB"/>
              </w:rPr>
              <w:lastRenderedPageBreak/>
              <w:t>Requirements for magnetic filter</w:t>
            </w:r>
          </w:p>
        </w:tc>
      </w:tr>
      <w:tr w:rsidR="00631319" w:rsidRPr="002A42AE" w14:paraId="6C046BD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E59AFC"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17.</w:t>
            </w:r>
          </w:p>
        </w:tc>
        <w:tc>
          <w:tcPr>
            <w:tcW w:w="5846" w:type="dxa"/>
            <w:gridSpan w:val="2"/>
            <w:tcBorders>
              <w:top w:val="single" w:sz="4" w:space="0" w:color="000000"/>
              <w:left w:val="single" w:sz="4" w:space="0" w:color="000000"/>
              <w:bottom w:val="single" w:sz="4" w:space="0" w:color="000000"/>
              <w:right w:val="single" w:sz="4" w:space="0" w:color="000000"/>
            </w:tcBorders>
            <w:shd w:val="clear" w:color="auto" w:fill="auto"/>
          </w:tcPr>
          <w:p w14:paraId="0A778234"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Magnetic Filter</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14:paraId="25CAB166" w14:textId="34A8CCC0"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r>
    </w:tbl>
    <w:p w14:paraId="00AA3CDA" w14:textId="77777777" w:rsidR="00631319" w:rsidRPr="002A42AE" w:rsidRDefault="00631319">
      <w:pPr>
        <w:rPr>
          <w:lang w:val="en-GB"/>
        </w:rPr>
      </w:pPr>
    </w:p>
    <w:p w14:paraId="1DED2295" w14:textId="77777777" w:rsidR="00631319" w:rsidRPr="002A42AE" w:rsidRDefault="002A42AE">
      <w:pPr>
        <w:rPr>
          <w:color w:val="000000"/>
          <w:sz w:val="24"/>
          <w:szCs w:val="24"/>
          <w:lang w:val="en-GB"/>
        </w:rPr>
      </w:pPr>
      <w:r w:rsidRPr="002A42AE">
        <w:rPr>
          <w:lang w:val="en-GB"/>
        </w:rPr>
        <w:br w:type="page"/>
      </w:r>
    </w:p>
    <w:p w14:paraId="2D546820" w14:textId="77777777" w:rsidR="00631319" w:rsidRPr="002A42AE" w:rsidRDefault="002A42AE">
      <w:pPr>
        <w:jc w:val="right"/>
        <w:rPr>
          <w:color w:val="000000"/>
          <w:sz w:val="22"/>
          <w:szCs w:val="22"/>
          <w:lang w:val="en-GB"/>
        </w:rPr>
      </w:pPr>
      <w:r w:rsidRPr="002A42AE">
        <w:rPr>
          <w:b/>
          <w:color w:val="000000"/>
          <w:sz w:val="22"/>
          <w:szCs w:val="22"/>
          <w:lang w:val="en-GB"/>
        </w:rPr>
        <w:lastRenderedPageBreak/>
        <w:t>JSC „</w:t>
      </w:r>
      <w:proofErr w:type="gramStart"/>
      <w:r w:rsidRPr="002A42AE">
        <w:rPr>
          <w:b/>
          <w:color w:val="000000"/>
          <w:sz w:val="22"/>
          <w:szCs w:val="22"/>
          <w:lang w:val="en-GB"/>
        </w:rPr>
        <w:t>Meškėnas“</w:t>
      </w:r>
      <w:proofErr w:type="gramEnd"/>
    </w:p>
    <w:p w14:paraId="1A2B693C" w14:textId="77777777" w:rsidR="00631319" w:rsidRPr="002A42AE" w:rsidRDefault="002A42AE">
      <w:pPr>
        <w:widowControl w:val="0"/>
        <w:jc w:val="right"/>
        <w:rPr>
          <w:color w:val="000000"/>
          <w:sz w:val="22"/>
          <w:szCs w:val="22"/>
          <w:lang w:val="en-GB"/>
        </w:rPr>
      </w:pPr>
      <w:r w:rsidRPr="002A42AE">
        <w:rPr>
          <w:color w:val="000000"/>
          <w:sz w:val="22"/>
          <w:szCs w:val="22"/>
          <w:lang w:val="en-GB"/>
        </w:rPr>
        <w:t>Annex No. 2 to the Terms and Conditions of the Tender</w:t>
      </w:r>
    </w:p>
    <w:p w14:paraId="0E70D736" w14:textId="77777777" w:rsidR="00631319" w:rsidRPr="002A42AE" w:rsidRDefault="00631319">
      <w:pPr>
        <w:widowControl w:val="0"/>
        <w:rPr>
          <w:color w:val="000000"/>
          <w:sz w:val="22"/>
          <w:szCs w:val="22"/>
          <w:lang w:val="en-GB"/>
        </w:rPr>
      </w:pPr>
    </w:p>
    <w:p w14:paraId="19FCFB7D" w14:textId="77777777" w:rsidR="00631319" w:rsidRPr="002A42AE" w:rsidRDefault="00631319">
      <w:pPr>
        <w:widowControl w:val="0"/>
        <w:rPr>
          <w:color w:val="000000"/>
          <w:sz w:val="22"/>
          <w:szCs w:val="22"/>
          <w:lang w:val="en-GB"/>
        </w:rPr>
      </w:pPr>
      <w:bookmarkStart w:id="41" w:name="_1v1yuxt"/>
      <w:bookmarkEnd w:id="41"/>
    </w:p>
    <w:p w14:paraId="1948A379" w14:textId="77777777" w:rsidR="00631319" w:rsidRPr="002A42AE" w:rsidRDefault="002A42AE">
      <w:pPr>
        <w:widowControl w:val="0"/>
        <w:jc w:val="center"/>
        <w:rPr>
          <w:color w:val="000000"/>
          <w:sz w:val="24"/>
          <w:szCs w:val="24"/>
          <w:lang w:val="en-GB"/>
        </w:rPr>
      </w:pPr>
      <w:r w:rsidRPr="002A42AE">
        <w:rPr>
          <w:b/>
          <w:color w:val="000000"/>
          <w:sz w:val="24"/>
          <w:szCs w:val="24"/>
          <w:lang w:val="en-GB"/>
        </w:rPr>
        <w:t xml:space="preserve">PROCUREMENT TENDER </w:t>
      </w:r>
    </w:p>
    <w:p w14:paraId="12B40581" w14:textId="77777777" w:rsidR="00631319" w:rsidRPr="002A42AE" w:rsidRDefault="002A42AE">
      <w:pPr>
        <w:widowControl w:val="0"/>
        <w:jc w:val="center"/>
        <w:rPr>
          <w:color w:val="000000"/>
          <w:sz w:val="24"/>
          <w:szCs w:val="24"/>
          <w:lang w:val="en-GB"/>
        </w:rPr>
      </w:pPr>
      <w:r w:rsidRPr="002A42AE">
        <w:rPr>
          <w:b/>
          <w:color w:val="000000"/>
          <w:sz w:val="24"/>
          <w:szCs w:val="24"/>
          <w:lang w:val="en-GB"/>
        </w:rPr>
        <w:t xml:space="preserve">FOR </w:t>
      </w:r>
      <w:r w:rsidRPr="002A42AE">
        <w:rPr>
          <w:b/>
          <w:caps/>
          <w:color w:val="000000"/>
          <w:sz w:val="24"/>
          <w:szCs w:val="24"/>
          <w:lang w:val="en-GB"/>
        </w:rPr>
        <w:t>REFINER/CONCHE kit (1 set)</w:t>
      </w:r>
    </w:p>
    <w:p w14:paraId="1F43EBF6" w14:textId="77777777" w:rsidR="00631319" w:rsidRPr="002A42AE" w:rsidRDefault="00631319">
      <w:pPr>
        <w:widowControl w:val="0"/>
        <w:tabs>
          <w:tab w:val="left" w:pos="480"/>
          <w:tab w:val="left" w:pos="799"/>
        </w:tabs>
        <w:jc w:val="center"/>
        <w:rPr>
          <w:color w:val="000000"/>
          <w:sz w:val="24"/>
          <w:szCs w:val="24"/>
          <w:lang w:val="en-GB"/>
        </w:rPr>
      </w:pPr>
    </w:p>
    <w:p w14:paraId="0BC00025" w14:textId="77777777" w:rsidR="00631319" w:rsidRPr="002A42AE" w:rsidRDefault="002A42AE">
      <w:pPr>
        <w:widowControl w:val="0"/>
        <w:tabs>
          <w:tab w:val="left" w:pos="480"/>
          <w:tab w:val="left" w:pos="799"/>
        </w:tabs>
        <w:jc w:val="center"/>
        <w:rPr>
          <w:color w:val="000000"/>
          <w:sz w:val="22"/>
          <w:szCs w:val="22"/>
          <w:lang w:val="en-GB"/>
        </w:rPr>
      </w:pPr>
      <w:r w:rsidRPr="002A42AE">
        <w:rPr>
          <w:color w:val="000000"/>
          <w:sz w:val="22"/>
          <w:szCs w:val="22"/>
          <w:lang w:val="en-GB"/>
        </w:rPr>
        <w:t>-</w:t>
      </w:r>
      <w:r w:rsidRPr="002A42AE">
        <w:rPr>
          <w:color w:val="000000"/>
          <w:sz w:val="22"/>
          <w:szCs w:val="22"/>
          <w:lang w:val="en-GB"/>
        </w:rPr>
        <w:tab/>
        <w:t>- 20</w:t>
      </w:r>
    </w:p>
    <w:p w14:paraId="5FD23703" w14:textId="77777777" w:rsidR="00631319" w:rsidRPr="002A42AE" w:rsidRDefault="00631319">
      <w:pPr>
        <w:widowControl w:val="0"/>
        <w:jc w:val="center"/>
        <w:rPr>
          <w:color w:val="000000"/>
          <w:sz w:val="22"/>
          <w:szCs w:val="22"/>
          <w:lang w:val="en-GB"/>
        </w:rPr>
      </w:pPr>
    </w:p>
    <w:p w14:paraId="1E954CB0" w14:textId="77777777" w:rsidR="00631319" w:rsidRPr="002A42AE" w:rsidRDefault="002A42AE">
      <w:pPr>
        <w:widowControl w:val="0"/>
        <w:jc w:val="center"/>
        <w:rPr>
          <w:color w:val="000000"/>
          <w:sz w:val="22"/>
          <w:szCs w:val="22"/>
          <w:lang w:val="en-GB"/>
        </w:rPr>
      </w:pPr>
      <w:r w:rsidRPr="002A42AE">
        <w:rPr>
          <w:i/>
          <w:color w:val="000000"/>
          <w:sz w:val="22"/>
          <w:szCs w:val="22"/>
          <w:lang w:val="en-GB"/>
        </w:rPr>
        <w:t>Date</w:t>
      </w:r>
    </w:p>
    <w:p w14:paraId="60ABCEF5" w14:textId="77777777" w:rsidR="00631319" w:rsidRPr="002A42AE" w:rsidRDefault="002A42AE">
      <w:pPr>
        <w:widowControl w:val="0"/>
        <w:jc w:val="center"/>
        <w:rPr>
          <w:color w:val="000000"/>
          <w:sz w:val="22"/>
          <w:szCs w:val="22"/>
          <w:lang w:val="en-GB"/>
        </w:rPr>
      </w:pPr>
      <w:r w:rsidRPr="002A42AE">
        <w:rPr>
          <w:noProof/>
          <w:color w:val="000000"/>
          <w:sz w:val="22"/>
          <w:szCs w:val="22"/>
          <w:lang w:val="en-GB"/>
        </w:rPr>
        <mc:AlternateContent>
          <mc:Choice Requires="wpg">
            <w:drawing>
              <wp:anchor distT="0" distB="0" distL="0" distR="0" simplePos="0" relativeHeight="2" behindDoc="0" locked="0" layoutInCell="1" allowOverlap="1" wp14:anchorId="38CF4671" wp14:editId="02CE3612">
                <wp:simplePos x="0" y="0"/>
                <wp:positionH relativeFrom="column">
                  <wp:posOffset>2193925</wp:posOffset>
                </wp:positionH>
                <wp:positionV relativeFrom="paragraph">
                  <wp:posOffset>85725</wp:posOffset>
                </wp:positionV>
                <wp:extent cx="1684655" cy="13335"/>
                <wp:effectExtent l="10795" t="9525" r="635" b="0"/>
                <wp:wrapNone/>
                <wp:docPr id="2" name="Group 1026"/>
                <wp:cNvGraphicFramePr/>
                <a:graphic xmlns:a="http://schemas.openxmlformats.org/drawingml/2006/main">
                  <a:graphicData uri="http://schemas.microsoft.com/office/word/2010/wordprocessingGroup">
                    <wpg:wgp>
                      <wpg:cNvGrpSpPr/>
                      <wpg:grpSpPr>
                        <a:xfrm>
                          <a:off x="0" y="0"/>
                          <a:ext cx="1684080" cy="12600"/>
                          <a:chOff x="0" y="0"/>
                          <a:chExt cx="0" cy="0"/>
                        </a:xfrm>
                      </wpg:grpSpPr>
                      <wps:wsp>
                        <wps:cNvPr id="3" name="Laisva forma: figūra 3"/>
                        <wps:cNvSpPr/>
                        <wps:spPr>
                          <a:xfrm>
                            <a:off x="0" y="0"/>
                            <a:ext cx="1684080" cy="1800"/>
                          </a:xfrm>
                          <a:custGeom>
                            <a:avLst/>
                            <a:gdLst/>
                            <a:ahLst/>
                            <a:cxnLst/>
                            <a:rect l="l" t="t" r="r" b="b"/>
                            <a:pathLst>
                              <a:path w="2641" h="20">
                                <a:moveTo>
                                  <a:pt x="0" y="0"/>
                                </a:moveTo>
                                <a:lnTo>
                                  <a:pt x="2640" y="0"/>
                                </a:lnTo>
                              </a:path>
                            </a:pathLst>
                          </a:custGeom>
                          <a:noFill/>
                          <a:ln w="6840">
                            <a:solidFill>
                              <a:srgbClr val="000000"/>
                            </a:solidFill>
                            <a:miter/>
                          </a:ln>
                        </wps:spPr>
                        <wps:style>
                          <a:lnRef idx="0">
                            <a:scrgbClr r="0" g="0" b="0"/>
                          </a:lnRef>
                          <a:fillRef idx="0">
                            <a:scrgbClr r="0" g="0" b="0"/>
                          </a:fillRef>
                          <a:effectRef idx="0">
                            <a:scrgbClr r="0" g="0" b="0"/>
                          </a:effectRef>
                          <a:fontRef idx="minor"/>
                        </wps:style>
                        <wps:bodyPr/>
                      </wps:wsp>
                      <wps:wsp>
                        <wps:cNvPr id="4" name="Laisva forma: figūra 4"/>
                        <wps:cNvSpPr/>
                        <wps:spPr>
                          <a:xfrm>
                            <a:off x="6480" y="10800"/>
                            <a:ext cx="1676520" cy="1800"/>
                          </a:xfrm>
                          <a:custGeom>
                            <a:avLst/>
                            <a:gdLst/>
                            <a:ahLst/>
                            <a:cxnLst/>
                            <a:rect l="l" t="t" r="r" b="b"/>
                            <a:pathLst>
                              <a:path w="2641" h="20">
                                <a:moveTo>
                                  <a:pt x="0" y="0"/>
                                </a:moveTo>
                                <a:lnTo>
                                  <a:pt x="2640" y="0"/>
                                </a:lnTo>
                              </a:path>
                            </a:pathLst>
                          </a:custGeom>
                          <a:noFill/>
                          <a:ln w="684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1026" style="position:absolute;margin-left:172.75pt;margin-top:6.75pt;width:132.6pt;height:1pt" coordorigin="3455,135" coordsize="2652,20"/>
            </w:pict>
          </mc:Fallback>
        </mc:AlternateContent>
      </w:r>
    </w:p>
    <w:p w14:paraId="3A2F70BC" w14:textId="77777777" w:rsidR="00631319" w:rsidRPr="002A42AE" w:rsidRDefault="002A42AE">
      <w:pPr>
        <w:widowControl w:val="0"/>
        <w:jc w:val="center"/>
        <w:rPr>
          <w:color w:val="000000"/>
          <w:sz w:val="22"/>
          <w:szCs w:val="22"/>
          <w:lang w:val="en-GB"/>
        </w:rPr>
      </w:pPr>
      <w:r w:rsidRPr="002A42AE">
        <w:rPr>
          <w:i/>
          <w:color w:val="000000"/>
          <w:sz w:val="22"/>
          <w:szCs w:val="22"/>
          <w:lang w:val="en-GB"/>
        </w:rPr>
        <w:t>Location</w:t>
      </w:r>
    </w:p>
    <w:p w14:paraId="4904AD12" w14:textId="77777777" w:rsidR="00631319" w:rsidRPr="002A42AE" w:rsidRDefault="00631319">
      <w:pPr>
        <w:widowControl w:val="0"/>
        <w:jc w:val="center"/>
        <w:rPr>
          <w:color w:val="000000"/>
          <w:sz w:val="22"/>
          <w:szCs w:val="22"/>
          <w:lang w:val="en-GB"/>
        </w:rPr>
      </w:pPr>
    </w:p>
    <w:tbl>
      <w:tblPr>
        <w:tblW w:w="9639" w:type="dxa"/>
        <w:tblInd w:w="-5" w:type="dxa"/>
        <w:tblLook w:val="0000" w:firstRow="0" w:lastRow="0" w:firstColumn="0" w:lastColumn="0" w:noHBand="0" w:noVBand="0"/>
      </w:tblPr>
      <w:tblGrid>
        <w:gridCol w:w="4758"/>
        <w:gridCol w:w="4881"/>
      </w:tblGrid>
      <w:tr w:rsidR="00631319" w:rsidRPr="002A42AE" w14:paraId="255739C0" w14:textId="77777777">
        <w:trPr>
          <w:trHeight w:val="340"/>
        </w:trPr>
        <w:tc>
          <w:tcPr>
            <w:tcW w:w="4758" w:type="dxa"/>
            <w:tcBorders>
              <w:top w:val="single" w:sz="4" w:space="0" w:color="000000"/>
              <w:left w:val="single" w:sz="4" w:space="0" w:color="000000"/>
              <w:bottom w:val="single" w:sz="4" w:space="0" w:color="000000"/>
              <w:right w:val="single" w:sz="4" w:space="0" w:color="000000"/>
            </w:tcBorders>
            <w:shd w:val="clear" w:color="auto" w:fill="auto"/>
          </w:tcPr>
          <w:p w14:paraId="53705E09" w14:textId="77777777" w:rsidR="00631319" w:rsidRPr="002A42AE" w:rsidRDefault="002A42AE">
            <w:pPr>
              <w:widowControl w:val="0"/>
              <w:rPr>
                <w:color w:val="000000"/>
                <w:sz w:val="22"/>
                <w:szCs w:val="22"/>
                <w:lang w:val="en-GB"/>
              </w:rPr>
            </w:pPr>
            <w:r w:rsidRPr="002A42AE">
              <w:rPr>
                <w:color w:val="000000"/>
                <w:sz w:val="22"/>
                <w:szCs w:val="22"/>
                <w:lang w:val="en-GB"/>
              </w:rPr>
              <w:t>Supplier’s name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8D45896" w14:textId="77777777" w:rsidR="00631319" w:rsidRPr="002A42AE" w:rsidRDefault="00631319">
            <w:pPr>
              <w:widowControl w:val="0"/>
              <w:rPr>
                <w:color w:val="000000"/>
                <w:sz w:val="22"/>
                <w:szCs w:val="22"/>
                <w:lang w:val="en-GB"/>
              </w:rPr>
            </w:pPr>
          </w:p>
        </w:tc>
      </w:tr>
      <w:tr w:rsidR="00631319" w:rsidRPr="002A42AE" w14:paraId="78A56EF9" w14:textId="77777777">
        <w:trPr>
          <w:trHeight w:val="280"/>
        </w:trPr>
        <w:tc>
          <w:tcPr>
            <w:tcW w:w="4758" w:type="dxa"/>
            <w:tcBorders>
              <w:top w:val="single" w:sz="4" w:space="0" w:color="000000"/>
              <w:left w:val="single" w:sz="4" w:space="0" w:color="000000"/>
              <w:bottom w:val="single" w:sz="4" w:space="0" w:color="000000"/>
              <w:right w:val="single" w:sz="4" w:space="0" w:color="000000"/>
            </w:tcBorders>
            <w:shd w:val="clear" w:color="auto" w:fill="auto"/>
          </w:tcPr>
          <w:p w14:paraId="1E4F4AA0" w14:textId="77777777" w:rsidR="00631319" w:rsidRPr="002A42AE" w:rsidRDefault="002A42AE">
            <w:pPr>
              <w:widowControl w:val="0"/>
              <w:rPr>
                <w:color w:val="000000"/>
                <w:sz w:val="22"/>
                <w:szCs w:val="22"/>
                <w:lang w:val="en-GB"/>
              </w:rPr>
            </w:pPr>
            <w:r w:rsidRPr="002A42AE">
              <w:rPr>
                <w:color w:val="000000"/>
                <w:sz w:val="22"/>
                <w:szCs w:val="22"/>
                <w:lang w:val="en-GB"/>
              </w:rPr>
              <w:t>Supplier’s address</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2EEA7BA" w14:textId="77777777" w:rsidR="00631319" w:rsidRPr="002A42AE" w:rsidRDefault="00631319">
            <w:pPr>
              <w:widowControl w:val="0"/>
              <w:rPr>
                <w:color w:val="000000"/>
                <w:sz w:val="22"/>
                <w:szCs w:val="22"/>
                <w:lang w:val="en-GB"/>
              </w:rPr>
            </w:pPr>
          </w:p>
        </w:tc>
      </w:tr>
      <w:tr w:rsidR="00631319" w:rsidRPr="002A42AE" w14:paraId="6770462F" w14:textId="77777777">
        <w:trPr>
          <w:trHeight w:val="400"/>
        </w:trPr>
        <w:tc>
          <w:tcPr>
            <w:tcW w:w="4758" w:type="dxa"/>
            <w:tcBorders>
              <w:top w:val="single" w:sz="4" w:space="0" w:color="000000"/>
              <w:left w:val="single" w:sz="4" w:space="0" w:color="000000"/>
              <w:bottom w:val="single" w:sz="4" w:space="0" w:color="000000"/>
              <w:right w:val="single" w:sz="4" w:space="0" w:color="000000"/>
            </w:tcBorders>
            <w:shd w:val="clear" w:color="auto" w:fill="auto"/>
          </w:tcPr>
          <w:p w14:paraId="7D9F2F94" w14:textId="77777777" w:rsidR="00631319" w:rsidRPr="002A42AE" w:rsidRDefault="002A42AE">
            <w:pPr>
              <w:widowControl w:val="0"/>
              <w:rPr>
                <w:color w:val="000000"/>
                <w:sz w:val="22"/>
                <w:szCs w:val="22"/>
                <w:lang w:val="en-GB"/>
              </w:rPr>
            </w:pPr>
            <w:r w:rsidRPr="002A42AE">
              <w:rPr>
                <w:color w:val="000000"/>
                <w:sz w:val="22"/>
                <w:szCs w:val="22"/>
                <w:lang w:val="en-GB"/>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EF13AF9" w14:textId="77777777" w:rsidR="00631319" w:rsidRPr="002A42AE" w:rsidRDefault="00631319">
            <w:pPr>
              <w:widowControl w:val="0"/>
              <w:rPr>
                <w:color w:val="000000"/>
                <w:sz w:val="22"/>
                <w:szCs w:val="22"/>
                <w:lang w:val="en-GB"/>
              </w:rPr>
            </w:pPr>
          </w:p>
        </w:tc>
      </w:tr>
      <w:tr w:rsidR="00631319" w:rsidRPr="002A42AE" w14:paraId="007723DB" w14:textId="77777777">
        <w:trPr>
          <w:trHeight w:val="300"/>
        </w:trPr>
        <w:tc>
          <w:tcPr>
            <w:tcW w:w="4758" w:type="dxa"/>
            <w:tcBorders>
              <w:top w:val="single" w:sz="4" w:space="0" w:color="000000"/>
              <w:left w:val="single" w:sz="4" w:space="0" w:color="000000"/>
              <w:bottom w:val="single" w:sz="4" w:space="0" w:color="000000"/>
              <w:right w:val="single" w:sz="4" w:space="0" w:color="000000"/>
            </w:tcBorders>
            <w:shd w:val="clear" w:color="auto" w:fill="auto"/>
          </w:tcPr>
          <w:p w14:paraId="59417035" w14:textId="77777777" w:rsidR="00631319" w:rsidRPr="002A42AE" w:rsidRDefault="002A42AE">
            <w:pPr>
              <w:widowControl w:val="0"/>
              <w:rPr>
                <w:color w:val="000000"/>
                <w:sz w:val="22"/>
                <w:szCs w:val="22"/>
                <w:lang w:val="en-GB"/>
              </w:rPr>
            </w:pPr>
            <w:r w:rsidRPr="002A42AE">
              <w:rPr>
                <w:color w:val="000000"/>
                <w:sz w:val="22"/>
                <w:szCs w:val="22"/>
                <w:lang w:val="en-GB"/>
              </w:rPr>
              <w:t>Phone number</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E7A9A1D" w14:textId="77777777" w:rsidR="00631319" w:rsidRPr="002A42AE" w:rsidRDefault="00631319">
            <w:pPr>
              <w:widowControl w:val="0"/>
              <w:rPr>
                <w:color w:val="000000"/>
                <w:sz w:val="22"/>
                <w:szCs w:val="22"/>
                <w:lang w:val="en-GB"/>
              </w:rPr>
            </w:pPr>
          </w:p>
        </w:tc>
      </w:tr>
      <w:tr w:rsidR="00631319" w:rsidRPr="002A42AE" w14:paraId="50F5CB98" w14:textId="77777777">
        <w:trPr>
          <w:trHeight w:val="260"/>
        </w:trPr>
        <w:tc>
          <w:tcPr>
            <w:tcW w:w="4758" w:type="dxa"/>
            <w:tcBorders>
              <w:top w:val="single" w:sz="4" w:space="0" w:color="000000"/>
              <w:left w:val="single" w:sz="4" w:space="0" w:color="000000"/>
              <w:bottom w:val="single" w:sz="4" w:space="0" w:color="000000"/>
              <w:right w:val="single" w:sz="4" w:space="0" w:color="000000"/>
            </w:tcBorders>
            <w:shd w:val="clear" w:color="auto" w:fill="auto"/>
          </w:tcPr>
          <w:p w14:paraId="75A72973" w14:textId="77777777" w:rsidR="00631319" w:rsidRPr="002A42AE" w:rsidRDefault="002A42AE">
            <w:pPr>
              <w:widowControl w:val="0"/>
              <w:rPr>
                <w:color w:val="000000"/>
                <w:sz w:val="22"/>
                <w:szCs w:val="22"/>
                <w:lang w:val="en-GB"/>
              </w:rPr>
            </w:pPr>
            <w:r w:rsidRPr="002A42AE">
              <w:rPr>
                <w:color w:val="000000"/>
                <w:sz w:val="22"/>
                <w:szCs w:val="22"/>
                <w:lang w:val="en-GB"/>
              </w:rPr>
              <w:t>Fax number</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8EE1704" w14:textId="77777777" w:rsidR="00631319" w:rsidRPr="002A42AE" w:rsidRDefault="00631319">
            <w:pPr>
              <w:widowControl w:val="0"/>
              <w:rPr>
                <w:color w:val="000000"/>
                <w:sz w:val="22"/>
                <w:szCs w:val="22"/>
                <w:lang w:val="en-GB"/>
              </w:rPr>
            </w:pPr>
          </w:p>
        </w:tc>
      </w:tr>
      <w:tr w:rsidR="00631319" w:rsidRPr="002A42AE" w14:paraId="093A93C5" w14:textId="77777777">
        <w:trPr>
          <w:trHeight w:val="400"/>
        </w:trPr>
        <w:tc>
          <w:tcPr>
            <w:tcW w:w="4758" w:type="dxa"/>
            <w:tcBorders>
              <w:top w:val="single" w:sz="4" w:space="0" w:color="000000"/>
              <w:left w:val="single" w:sz="4" w:space="0" w:color="000000"/>
              <w:bottom w:val="single" w:sz="4" w:space="0" w:color="000000"/>
              <w:right w:val="single" w:sz="4" w:space="0" w:color="000000"/>
            </w:tcBorders>
            <w:shd w:val="clear" w:color="auto" w:fill="auto"/>
          </w:tcPr>
          <w:p w14:paraId="00906994" w14:textId="77777777" w:rsidR="00631319" w:rsidRPr="002A42AE" w:rsidRDefault="002A42AE">
            <w:pPr>
              <w:widowControl w:val="0"/>
              <w:rPr>
                <w:color w:val="000000"/>
                <w:sz w:val="22"/>
                <w:szCs w:val="22"/>
                <w:lang w:val="en-GB"/>
              </w:rPr>
            </w:pPr>
            <w:r w:rsidRPr="002A42AE">
              <w:rPr>
                <w:color w:val="000000"/>
                <w:sz w:val="22"/>
                <w:szCs w:val="22"/>
                <w:lang w:val="en-GB"/>
              </w:rPr>
              <w:t>E-mail address</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F2F00B2" w14:textId="77777777" w:rsidR="00631319" w:rsidRPr="002A42AE" w:rsidRDefault="00631319">
            <w:pPr>
              <w:widowControl w:val="0"/>
              <w:rPr>
                <w:color w:val="000000"/>
                <w:sz w:val="22"/>
                <w:szCs w:val="22"/>
                <w:lang w:val="en-GB"/>
              </w:rPr>
            </w:pPr>
          </w:p>
        </w:tc>
      </w:tr>
    </w:tbl>
    <w:p w14:paraId="2743A91C" w14:textId="77777777" w:rsidR="00631319" w:rsidRPr="002A42AE" w:rsidRDefault="00631319">
      <w:pPr>
        <w:widowControl w:val="0"/>
        <w:rPr>
          <w:color w:val="000000"/>
          <w:sz w:val="22"/>
          <w:szCs w:val="22"/>
          <w:lang w:val="en-GB"/>
        </w:rPr>
      </w:pPr>
    </w:p>
    <w:p w14:paraId="69BB6804" w14:textId="77777777" w:rsidR="00631319" w:rsidRPr="00B03689" w:rsidRDefault="002A42AE">
      <w:pPr>
        <w:widowControl w:val="0"/>
        <w:ind w:firstLine="284"/>
        <w:rPr>
          <w:color w:val="000000"/>
          <w:sz w:val="22"/>
          <w:szCs w:val="22"/>
          <w:lang w:val="en-GB"/>
        </w:rPr>
      </w:pPr>
      <w:r w:rsidRPr="00B03689">
        <w:rPr>
          <w:color w:val="000000"/>
          <w:sz w:val="22"/>
          <w:szCs w:val="22"/>
          <w:lang w:val="en-GB"/>
        </w:rPr>
        <w:t>We hereby point out that we agree with all Procurement Terms and Conditions, stipulated in:</w:t>
      </w:r>
    </w:p>
    <w:p w14:paraId="55926148" w14:textId="456613C2" w:rsidR="00631319" w:rsidRPr="00B03689" w:rsidRDefault="002A42AE">
      <w:pPr>
        <w:widowControl w:val="0"/>
        <w:numPr>
          <w:ilvl w:val="2"/>
          <w:numId w:val="12"/>
        </w:numPr>
        <w:tabs>
          <w:tab w:val="left" w:pos="630"/>
        </w:tabs>
        <w:ind w:left="0" w:firstLine="284"/>
        <w:rPr>
          <w:color w:val="000000"/>
          <w:lang w:val="en-GB"/>
        </w:rPr>
      </w:pPr>
      <w:proofErr w:type="gramStart"/>
      <w:r w:rsidRPr="00B03689">
        <w:rPr>
          <w:color w:val="000000"/>
          <w:sz w:val="22"/>
          <w:szCs w:val="22"/>
          <w:lang w:val="en-GB"/>
        </w:rPr>
        <w:t>Tendering Process Notice,</w:t>
      </w:r>
      <w:proofErr w:type="gramEnd"/>
      <w:r w:rsidRPr="00B03689">
        <w:rPr>
          <w:color w:val="000000"/>
          <w:sz w:val="22"/>
          <w:szCs w:val="22"/>
          <w:lang w:val="en-GB"/>
        </w:rPr>
        <w:t xml:space="preserve"> published on the website</w:t>
      </w:r>
      <w:r w:rsidRPr="00B03689">
        <w:rPr>
          <w:i/>
          <w:color w:val="0563C1"/>
          <w:sz w:val="22"/>
          <w:szCs w:val="22"/>
          <w:u w:val="single"/>
          <w:lang w:val="en-GB"/>
        </w:rPr>
        <w:t xml:space="preserve"> www.esinvesticijos.lt</w:t>
      </w:r>
      <w:r w:rsidRPr="00B03689">
        <w:rPr>
          <w:i/>
          <w:color w:val="808080"/>
          <w:sz w:val="22"/>
          <w:szCs w:val="22"/>
          <w:lang w:val="en-GB"/>
        </w:rPr>
        <w:t xml:space="preserve"> </w:t>
      </w:r>
      <w:r w:rsidRPr="00B03689">
        <w:rPr>
          <w:b/>
          <w:color w:val="000000"/>
          <w:sz w:val="22"/>
          <w:szCs w:val="22"/>
          <w:lang w:val="en-GB"/>
        </w:rPr>
        <w:t xml:space="preserve">on </w:t>
      </w:r>
      <w:r w:rsidR="00B03689" w:rsidRPr="00B03689">
        <w:rPr>
          <w:b/>
          <w:color w:val="000000"/>
          <w:sz w:val="22"/>
          <w:szCs w:val="22"/>
          <w:lang w:val="en-GB"/>
        </w:rPr>
        <w:t>1</w:t>
      </w:r>
      <w:r w:rsidR="006E3777">
        <w:rPr>
          <w:b/>
          <w:color w:val="000000"/>
          <w:sz w:val="22"/>
          <w:szCs w:val="22"/>
          <w:lang w:val="en-GB"/>
        </w:rPr>
        <w:t>6</w:t>
      </w:r>
      <w:r w:rsidRPr="00B03689">
        <w:rPr>
          <w:b/>
          <w:color w:val="000000"/>
          <w:sz w:val="22"/>
          <w:szCs w:val="22"/>
          <w:lang w:val="en-GB"/>
        </w:rPr>
        <w:t>/0</w:t>
      </w:r>
      <w:r w:rsidR="00B03689" w:rsidRPr="00B03689">
        <w:rPr>
          <w:b/>
          <w:color w:val="000000"/>
          <w:sz w:val="22"/>
          <w:szCs w:val="22"/>
          <w:lang w:val="en-GB"/>
        </w:rPr>
        <w:t>9</w:t>
      </w:r>
      <w:r w:rsidRPr="00B03689">
        <w:rPr>
          <w:b/>
          <w:color w:val="000000"/>
          <w:sz w:val="22"/>
          <w:szCs w:val="22"/>
          <w:lang w:val="en-GB"/>
        </w:rPr>
        <w:t>/2020.</w:t>
      </w:r>
    </w:p>
    <w:p w14:paraId="6BAADC59" w14:textId="77777777" w:rsidR="00631319" w:rsidRPr="002A42AE" w:rsidRDefault="002A42AE">
      <w:pPr>
        <w:widowControl w:val="0"/>
        <w:numPr>
          <w:ilvl w:val="2"/>
          <w:numId w:val="12"/>
        </w:numPr>
        <w:tabs>
          <w:tab w:val="left" w:pos="630"/>
        </w:tabs>
        <w:ind w:left="0" w:firstLine="284"/>
        <w:rPr>
          <w:color w:val="000000"/>
          <w:lang w:val="en-GB"/>
        </w:rPr>
      </w:pPr>
      <w:r w:rsidRPr="002A42AE">
        <w:rPr>
          <w:color w:val="000000"/>
          <w:sz w:val="22"/>
          <w:szCs w:val="22"/>
          <w:lang w:val="en-GB"/>
        </w:rPr>
        <w:t>Terms and Conditions of the Tender;</w:t>
      </w:r>
    </w:p>
    <w:p w14:paraId="14D43054" w14:textId="77777777" w:rsidR="00631319" w:rsidRPr="002A42AE" w:rsidRDefault="002A42AE">
      <w:pPr>
        <w:widowControl w:val="0"/>
        <w:numPr>
          <w:ilvl w:val="2"/>
          <w:numId w:val="12"/>
        </w:numPr>
        <w:tabs>
          <w:tab w:val="left" w:pos="630"/>
        </w:tabs>
        <w:ind w:left="0" w:firstLine="284"/>
        <w:rPr>
          <w:color w:val="000000"/>
          <w:lang w:val="en-GB"/>
        </w:rPr>
      </w:pPr>
      <w:r w:rsidRPr="002A42AE">
        <w:rPr>
          <w:color w:val="000000"/>
          <w:sz w:val="22"/>
          <w:szCs w:val="22"/>
          <w:lang w:val="en-GB"/>
        </w:rPr>
        <w:t xml:space="preserve">Annexes to the Procurement Documents. </w:t>
      </w:r>
    </w:p>
    <w:p w14:paraId="2B4ED2DF" w14:textId="77777777" w:rsidR="00631319" w:rsidRPr="002A42AE" w:rsidRDefault="002A42AE">
      <w:pPr>
        <w:widowControl w:val="0"/>
        <w:tabs>
          <w:tab w:val="left" w:pos="1198"/>
        </w:tabs>
        <w:ind w:firstLine="720"/>
        <w:rPr>
          <w:color w:val="000000"/>
          <w:sz w:val="22"/>
          <w:szCs w:val="22"/>
          <w:lang w:val="en-GB"/>
        </w:rPr>
      </w:pPr>
      <w:r w:rsidRPr="002A42AE">
        <w:rPr>
          <w:color w:val="000000"/>
          <w:sz w:val="22"/>
          <w:szCs w:val="22"/>
          <w:lang w:val="en-GB"/>
        </w:rPr>
        <w:t xml:space="preserve">We offer the following </w:t>
      </w:r>
      <w:r w:rsidRPr="002A42AE">
        <w:rPr>
          <w:i/>
          <w:color w:val="000000"/>
          <w:sz w:val="22"/>
          <w:szCs w:val="22"/>
          <w:lang w:val="en-GB"/>
        </w:rPr>
        <w:t>Goods:</w:t>
      </w:r>
      <w:r w:rsidRPr="002A42AE">
        <w:rPr>
          <w:color w:val="000000"/>
          <w:sz w:val="22"/>
          <w:szCs w:val="22"/>
          <w:lang w:val="en-GB"/>
        </w:rPr>
        <w:t xml:space="preserve"> </w:t>
      </w:r>
    </w:p>
    <w:tbl>
      <w:tblPr>
        <w:tblW w:w="10060" w:type="dxa"/>
        <w:jc w:val="center"/>
        <w:tblLook w:val="0000" w:firstRow="0" w:lastRow="0" w:firstColumn="0" w:lastColumn="0" w:noHBand="0" w:noVBand="0"/>
      </w:tblPr>
      <w:tblGrid>
        <w:gridCol w:w="585"/>
        <w:gridCol w:w="1509"/>
        <w:gridCol w:w="983"/>
        <w:gridCol w:w="1372"/>
        <w:gridCol w:w="761"/>
        <w:gridCol w:w="1252"/>
        <w:gridCol w:w="1239"/>
        <w:gridCol w:w="1185"/>
        <w:gridCol w:w="1174"/>
      </w:tblGrid>
      <w:tr w:rsidR="00631319" w:rsidRPr="002A42AE" w14:paraId="23FE2466"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C6C03" w14:textId="77777777" w:rsidR="00631319" w:rsidRPr="002A42AE" w:rsidRDefault="002A42AE">
            <w:pPr>
              <w:widowControl w:val="0"/>
              <w:ind w:hanging="5"/>
              <w:jc w:val="center"/>
              <w:rPr>
                <w:color w:val="000000"/>
                <w:lang w:val="en-GB"/>
              </w:rPr>
            </w:pPr>
            <w:r w:rsidRPr="002A42AE">
              <w:rPr>
                <w:b/>
                <w:color w:val="000000"/>
                <w:lang w:val="en-GB"/>
              </w:rPr>
              <w:t>No.</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86F01" w14:textId="77777777" w:rsidR="00631319" w:rsidRPr="002A42AE" w:rsidRDefault="002A42AE">
            <w:pPr>
              <w:widowControl w:val="0"/>
              <w:ind w:firstLine="27"/>
              <w:jc w:val="center"/>
              <w:rPr>
                <w:color w:val="000000"/>
                <w:lang w:val="en-GB"/>
              </w:rPr>
            </w:pPr>
            <w:r w:rsidRPr="002A42AE">
              <w:rPr>
                <w:b/>
                <w:color w:val="000000"/>
                <w:lang w:val="en-GB"/>
              </w:rPr>
              <w:t xml:space="preserve">Name of Goods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750E2" w14:textId="77777777" w:rsidR="00631319" w:rsidRPr="002A42AE" w:rsidRDefault="002A42AE">
            <w:pPr>
              <w:widowControl w:val="0"/>
              <w:jc w:val="center"/>
              <w:rPr>
                <w:color w:val="000000"/>
                <w:lang w:val="en-GB"/>
              </w:rPr>
            </w:pPr>
            <w:r w:rsidRPr="002A42AE">
              <w:rPr>
                <w:b/>
                <w:color w:val="000000"/>
                <w:lang w:val="en-GB"/>
              </w:rPr>
              <w:t>Quantity</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6A792" w14:textId="77777777" w:rsidR="00631319" w:rsidRPr="002A42AE" w:rsidRDefault="002A42AE">
            <w:pPr>
              <w:widowControl w:val="0"/>
              <w:ind w:hanging="65"/>
              <w:jc w:val="center"/>
              <w:rPr>
                <w:color w:val="000000"/>
                <w:lang w:val="en-GB"/>
              </w:rPr>
            </w:pPr>
            <w:r w:rsidRPr="002A42AE">
              <w:rPr>
                <w:b/>
                <w:color w:val="000000"/>
                <w:lang w:val="en-GB"/>
              </w:rPr>
              <w:t>Unit of measurement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7218" w14:textId="77777777" w:rsidR="00631319" w:rsidRPr="002A42AE" w:rsidRDefault="002A42AE">
            <w:pPr>
              <w:widowControl w:val="0"/>
              <w:jc w:val="center"/>
              <w:rPr>
                <w:color w:val="000000"/>
                <w:lang w:val="en-GB"/>
              </w:rPr>
            </w:pPr>
            <w:r w:rsidRPr="002A42AE">
              <w:rPr>
                <w:b/>
                <w:color w:val="000000"/>
                <w:lang w:val="en-GB"/>
              </w:rPr>
              <w:t>Model</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0C555" w14:textId="77777777" w:rsidR="00631319" w:rsidRPr="002A42AE" w:rsidRDefault="002A42AE">
            <w:pPr>
              <w:widowControl w:val="0"/>
              <w:jc w:val="center"/>
              <w:rPr>
                <w:color w:val="000000"/>
                <w:lang w:val="en-GB"/>
              </w:rPr>
            </w:pPr>
            <w:r w:rsidRPr="002A42AE">
              <w:rPr>
                <w:b/>
                <w:color w:val="000000"/>
                <w:lang w:val="en-GB"/>
              </w:rPr>
              <w:t>Price per Unit, EUR, (excluding VAT)</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F13B6" w14:textId="77777777" w:rsidR="00631319" w:rsidRPr="002A42AE" w:rsidRDefault="002A42AE">
            <w:pPr>
              <w:widowControl w:val="0"/>
              <w:jc w:val="center"/>
              <w:rPr>
                <w:color w:val="000000"/>
                <w:lang w:val="en-GB"/>
              </w:rPr>
            </w:pPr>
            <w:r w:rsidRPr="002A42AE">
              <w:rPr>
                <w:b/>
                <w:color w:val="000000"/>
                <w:lang w:val="en-GB"/>
              </w:rPr>
              <w:t xml:space="preserve">Price per Unit, EUR, </w:t>
            </w:r>
          </w:p>
          <w:p w14:paraId="1B44120C" w14:textId="77777777" w:rsidR="00631319" w:rsidRPr="002A42AE" w:rsidRDefault="002A42AE">
            <w:pPr>
              <w:widowControl w:val="0"/>
              <w:jc w:val="center"/>
              <w:rPr>
                <w:color w:val="000000"/>
                <w:lang w:val="en-GB"/>
              </w:rPr>
            </w:pPr>
            <w:r w:rsidRPr="002A42AE">
              <w:rPr>
                <w:b/>
                <w:color w:val="000000"/>
                <w:lang w:val="en-GB"/>
              </w:rPr>
              <w:t>(including VAT)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238A" w14:textId="77777777" w:rsidR="00631319" w:rsidRPr="002A42AE" w:rsidRDefault="002A42AE">
            <w:pPr>
              <w:widowControl w:val="0"/>
              <w:ind w:hanging="58"/>
              <w:jc w:val="center"/>
              <w:rPr>
                <w:color w:val="000000"/>
                <w:lang w:val="en-GB"/>
              </w:rPr>
            </w:pPr>
            <w:r w:rsidRPr="002A42AE">
              <w:rPr>
                <w:b/>
                <w:color w:val="000000"/>
                <w:lang w:val="en-GB"/>
              </w:rPr>
              <w:t>Price, EUR, (excluding VAT)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11C0E" w14:textId="77777777" w:rsidR="00631319" w:rsidRPr="002A42AE" w:rsidRDefault="002A42AE">
            <w:pPr>
              <w:widowControl w:val="0"/>
              <w:ind w:hanging="65"/>
              <w:jc w:val="center"/>
              <w:rPr>
                <w:color w:val="000000"/>
                <w:lang w:val="en-GB"/>
              </w:rPr>
            </w:pPr>
            <w:r w:rsidRPr="002A42AE">
              <w:rPr>
                <w:b/>
                <w:color w:val="000000"/>
                <w:lang w:val="en-GB"/>
              </w:rPr>
              <w:t>Price, EUR, (including VAT)</w:t>
            </w:r>
          </w:p>
        </w:tc>
      </w:tr>
      <w:tr w:rsidR="00631319" w:rsidRPr="002A42AE" w14:paraId="4C95527E"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7C71254" w14:textId="77777777" w:rsidR="00631319" w:rsidRPr="002A42AE" w:rsidRDefault="002A42AE">
            <w:pPr>
              <w:widowControl w:val="0"/>
              <w:jc w:val="center"/>
              <w:rPr>
                <w:color w:val="000000"/>
                <w:lang w:val="en-GB"/>
              </w:rPr>
            </w:pPr>
            <w:r w:rsidRPr="002A42AE">
              <w:rPr>
                <w:b/>
                <w:color w:val="000000"/>
                <w:lang w:val="en-GB"/>
              </w:rPr>
              <w:t>1</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5B16FFF9" w14:textId="77777777" w:rsidR="00631319" w:rsidRPr="002A42AE" w:rsidRDefault="002A42AE">
            <w:pPr>
              <w:widowControl w:val="0"/>
              <w:jc w:val="center"/>
              <w:rPr>
                <w:color w:val="000000"/>
                <w:lang w:val="en-GB"/>
              </w:rPr>
            </w:pPr>
            <w:r w:rsidRPr="002A42AE">
              <w:rPr>
                <w:b/>
                <w:color w:val="000000"/>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66DD09" w14:textId="77777777" w:rsidR="00631319" w:rsidRPr="002A42AE" w:rsidRDefault="002A42AE">
            <w:pPr>
              <w:widowControl w:val="0"/>
              <w:jc w:val="center"/>
              <w:rPr>
                <w:color w:val="000000"/>
                <w:lang w:val="en-GB"/>
              </w:rPr>
            </w:pPr>
            <w:r w:rsidRPr="002A42AE">
              <w:rPr>
                <w:b/>
                <w:color w:val="000000"/>
                <w:lang w:val="en-GB"/>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313A5320" w14:textId="77777777" w:rsidR="00631319" w:rsidRPr="002A42AE" w:rsidRDefault="002A42AE">
            <w:pPr>
              <w:widowControl w:val="0"/>
              <w:jc w:val="center"/>
              <w:rPr>
                <w:color w:val="000000"/>
                <w:lang w:val="en-GB"/>
              </w:rPr>
            </w:pPr>
            <w:r w:rsidRPr="002A42AE">
              <w:rPr>
                <w:b/>
                <w:color w:val="000000"/>
                <w:lang w:val="en-GB"/>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93B696" w14:textId="77777777" w:rsidR="00631319" w:rsidRPr="002A42AE" w:rsidRDefault="002A42AE">
            <w:pPr>
              <w:widowControl w:val="0"/>
              <w:jc w:val="center"/>
              <w:rPr>
                <w:color w:val="000000"/>
                <w:lang w:val="en-GB"/>
              </w:rPr>
            </w:pPr>
            <w:r w:rsidRPr="002A42AE">
              <w:rPr>
                <w:b/>
                <w:color w:val="000000"/>
                <w:lang w:val="en-GB"/>
              </w:rPr>
              <w:t>5</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ED068AB" w14:textId="77777777" w:rsidR="00631319" w:rsidRPr="002A42AE" w:rsidRDefault="002A42AE">
            <w:pPr>
              <w:widowControl w:val="0"/>
              <w:jc w:val="center"/>
              <w:rPr>
                <w:color w:val="000000"/>
                <w:lang w:val="en-GB"/>
              </w:rPr>
            </w:pPr>
            <w:r w:rsidRPr="002A42AE">
              <w:rPr>
                <w:b/>
                <w:color w:val="000000"/>
                <w:lang w:val="en-GB"/>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C4C293D" w14:textId="77777777" w:rsidR="00631319" w:rsidRPr="002A42AE" w:rsidRDefault="002A42AE">
            <w:pPr>
              <w:widowControl w:val="0"/>
              <w:jc w:val="center"/>
              <w:rPr>
                <w:color w:val="000000"/>
                <w:lang w:val="en-GB"/>
              </w:rPr>
            </w:pPr>
            <w:r w:rsidRPr="002A42AE">
              <w:rPr>
                <w:b/>
                <w:color w:val="000000"/>
                <w:lang w:val="en-GB"/>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D6B6B7" w14:textId="77777777" w:rsidR="00631319" w:rsidRPr="002A42AE" w:rsidRDefault="002A42AE">
            <w:pPr>
              <w:widowControl w:val="0"/>
              <w:jc w:val="center"/>
              <w:rPr>
                <w:color w:val="000000"/>
                <w:lang w:val="en-GB"/>
              </w:rPr>
            </w:pPr>
            <w:r w:rsidRPr="002A42AE">
              <w:rPr>
                <w:b/>
                <w:color w:val="000000"/>
                <w:lang w:val="en-GB"/>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2C751B" w14:textId="77777777" w:rsidR="00631319" w:rsidRPr="002A42AE" w:rsidRDefault="002A42AE">
            <w:pPr>
              <w:widowControl w:val="0"/>
              <w:jc w:val="center"/>
              <w:rPr>
                <w:color w:val="000000"/>
                <w:lang w:val="en-GB"/>
              </w:rPr>
            </w:pPr>
            <w:r w:rsidRPr="002A42AE">
              <w:rPr>
                <w:b/>
                <w:color w:val="000000"/>
                <w:lang w:val="en-GB"/>
              </w:rPr>
              <w:t>9</w:t>
            </w:r>
          </w:p>
        </w:tc>
      </w:tr>
      <w:tr w:rsidR="00631319" w:rsidRPr="002A42AE" w14:paraId="12C1F616"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178A82C5" w14:textId="77777777" w:rsidR="00631319" w:rsidRPr="002A42AE" w:rsidRDefault="002A42AE">
            <w:pPr>
              <w:widowControl w:val="0"/>
              <w:jc w:val="center"/>
              <w:rPr>
                <w:color w:val="000000"/>
                <w:lang w:val="en-GB"/>
              </w:rPr>
            </w:pPr>
            <w:r w:rsidRPr="002A42AE">
              <w:rPr>
                <w:color w:val="000000"/>
                <w:lang w:val="en-GB"/>
              </w:rPr>
              <w:t>1.</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37C76E9F" w14:textId="77777777" w:rsidR="00631319" w:rsidRPr="002A42AE" w:rsidRDefault="002A42AE">
            <w:pPr>
              <w:widowControl w:val="0"/>
              <w:jc w:val="center"/>
              <w:rPr>
                <w:color w:val="000000"/>
                <w:lang w:val="en-GB"/>
              </w:rPr>
            </w:pPr>
            <w:r w:rsidRPr="002A42AE">
              <w:rPr>
                <w:color w:val="000000"/>
                <w:lang w:val="en-GB"/>
              </w:rPr>
              <w:t>Refiner/conche equipment kit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EBA64C" w14:textId="77777777" w:rsidR="00631319" w:rsidRPr="002A42AE" w:rsidRDefault="002A42AE">
            <w:pPr>
              <w:widowControl w:val="0"/>
              <w:jc w:val="center"/>
              <w:rPr>
                <w:color w:val="000000"/>
                <w:lang w:val="en-GB"/>
              </w:rPr>
            </w:pPr>
            <w:r w:rsidRPr="002A42AE">
              <w:rPr>
                <w:color w:val="000000"/>
                <w:lang w:val="en-GB"/>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35797F7" w14:textId="77777777" w:rsidR="00631319" w:rsidRPr="002A42AE" w:rsidRDefault="002A42AE">
            <w:pPr>
              <w:widowControl w:val="0"/>
              <w:jc w:val="center"/>
              <w:rPr>
                <w:color w:val="000000"/>
                <w:lang w:val="en-GB"/>
              </w:rPr>
            </w:pPr>
            <w:r w:rsidRPr="002A42AE">
              <w:rPr>
                <w:color w:val="000000"/>
                <w:lang w:val="en-GB"/>
              </w:rPr>
              <w:t>set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6D9700" w14:textId="77777777" w:rsidR="00631319" w:rsidRPr="002A42AE" w:rsidRDefault="00631319">
            <w:pPr>
              <w:widowControl w:val="0"/>
              <w:jc w:val="center"/>
              <w:rPr>
                <w:color w:val="000000"/>
                <w:lang w:val="en-GB"/>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5146C4A6" w14:textId="77777777" w:rsidR="00631319" w:rsidRPr="002A42AE" w:rsidRDefault="00631319">
            <w:pPr>
              <w:widowControl w:val="0"/>
              <w:jc w:val="center"/>
              <w:rPr>
                <w:color w:val="000000"/>
                <w:lang w:val="en-GB"/>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F2F27E" w14:textId="77777777" w:rsidR="00631319" w:rsidRPr="002A42AE" w:rsidRDefault="00631319">
            <w:pPr>
              <w:widowControl w:val="0"/>
              <w:jc w:val="center"/>
              <w:rPr>
                <w:color w:val="000000"/>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4D8B9C" w14:textId="77777777" w:rsidR="00631319" w:rsidRPr="002A42AE" w:rsidRDefault="00631319">
            <w:pPr>
              <w:widowControl w:val="0"/>
              <w:jc w:val="center"/>
              <w:rPr>
                <w:color w:val="000000"/>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F1D696" w14:textId="77777777" w:rsidR="00631319" w:rsidRPr="002A42AE" w:rsidRDefault="00631319">
            <w:pPr>
              <w:widowControl w:val="0"/>
              <w:jc w:val="center"/>
              <w:rPr>
                <w:color w:val="000000"/>
                <w:lang w:val="en-GB"/>
              </w:rPr>
            </w:pPr>
          </w:p>
        </w:tc>
      </w:tr>
      <w:tr w:rsidR="00631319" w:rsidRPr="002A42AE" w14:paraId="212F0038"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60A694F" w14:textId="77777777" w:rsidR="00631319" w:rsidRPr="002A42AE" w:rsidRDefault="00631319">
            <w:pPr>
              <w:widowControl w:val="0"/>
              <w:jc w:val="center"/>
              <w:rPr>
                <w:color w:val="000000"/>
                <w:lang w:val="en-GB"/>
              </w:rPr>
            </w:pPr>
          </w:p>
        </w:tc>
        <w:tc>
          <w:tcPr>
            <w:tcW w:w="6833" w:type="dxa"/>
            <w:gridSpan w:val="6"/>
            <w:tcBorders>
              <w:top w:val="single" w:sz="4" w:space="0" w:color="000000"/>
              <w:left w:val="single" w:sz="4" w:space="0" w:color="000000"/>
              <w:bottom w:val="single" w:sz="4" w:space="0" w:color="000000"/>
              <w:right w:val="single" w:sz="4" w:space="0" w:color="000000"/>
            </w:tcBorders>
            <w:shd w:val="clear" w:color="auto" w:fill="auto"/>
          </w:tcPr>
          <w:p w14:paraId="4876D8D6" w14:textId="77777777" w:rsidR="00631319" w:rsidRPr="002A42AE" w:rsidRDefault="002A42AE">
            <w:pPr>
              <w:widowControl w:val="0"/>
              <w:jc w:val="right"/>
              <w:rPr>
                <w:color w:val="000000"/>
                <w:lang w:val="en-GB"/>
              </w:rPr>
            </w:pPr>
            <w:r w:rsidRPr="002A42AE">
              <w:rPr>
                <w:b/>
                <w:color w:val="000000"/>
                <w:lang w:val="en-GB"/>
              </w:rPr>
              <w:t>TOTAL (total Tender Price)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695B1E" w14:textId="77777777" w:rsidR="00631319" w:rsidRPr="002A42AE" w:rsidRDefault="00631319">
            <w:pPr>
              <w:widowControl w:val="0"/>
              <w:jc w:val="center"/>
              <w:rPr>
                <w:color w:val="000000"/>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D94B69" w14:textId="77777777" w:rsidR="00631319" w:rsidRPr="002A42AE" w:rsidRDefault="00631319">
            <w:pPr>
              <w:widowControl w:val="0"/>
              <w:jc w:val="center"/>
              <w:rPr>
                <w:color w:val="000000"/>
                <w:lang w:val="en-GB"/>
              </w:rPr>
            </w:pPr>
          </w:p>
        </w:tc>
      </w:tr>
    </w:tbl>
    <w:p w14:paraId="23282E9A" w14:textId="77777777" w:rsidR="00631319" w:rsidRPr="002A42AE" w:rsidRDefault="00631319">
      <w:pPr>
        <w:widowControl w:val="0"/>
        <w:ind w:firstLine="719"/>
        <w:jc w:val="both"/>
        <w:rPr>
          <w:color w:val="000000"/>
          <w:sz w:val="24"/>
          <w:szCs w:val="24"/>
          <w:lang w:val="en-GB"/>
        </w:rPr>
      </w:pPr>
    </w:p>
    <w:p w14:paraId="57907DA5" w14:textId="77777777" w:rsidR="00631319" w:rsidRPr="002A42AE" w:rsidRDefault="002A42AE">
      <w:pPr>
        <w:widowControl w:val="0"/>
        <w:ind w:firstLine="719"/>
        <w:jc w:val="both"/>
        <w:rPr>
          <w:color w:val="000000"/>
          <w:sz w:val="22"/>
          <w:szCs w:val="22"/>
          <w:lang w:val="en-GB"/>
        </w:rPr>
      </w:pPr>
      <w:r w:rsidRPr="002A42AE">
        <w:rPr>
          <w:color w:val="000000"/>
          <w:sz w:val="22"/>
          <w:szCs w:val="22"/>
          <w:lang w:val="en-GB"/>
        </w:rPr>
        <w:t>The Goods offered are fully compliant with the requirements laid down in the Procurement Documents and their properties are as follows:</w:t>
      </w:r>
    </w:p>
    <w:tbl>
      <w:tblPr>
        <w:tblW w:w="9713" w:type="dxa"/>
        <w:tblLook w:val="04A0" w:firstRow="1" w:lastRow="0" w:firstColumn="1" w:lastColumn="0" w:noHBand="0" w:noVBand="1"/>
      </w:tblPr>
      <w:tblGrid>
        <w:gridCol w:w="685"/>
        <w:gridCol w:w="4303"/>
        <w:gridCol w:w="55"/>
        <w:gridCol w:w="2538"/>
        <w:gridCol w:w="2132"/>
      </w:tblGrid>
      <w:tr w:rsidR="00631319" w:rsidRPr="002A42AE" w14:paraId="0ED62AB6" w14:textId="77777777">
        <w:trPr>
          <w:tblHeader/>
        </w:trPr>
        <w:tc>
          <w:tcPr>
            <w:tcW w:w="6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310984" w14:textId="77777777" w:rsidR="00631319" w:rsidRPr="002A42AE" w:rsidRDefault="002A42AE">
            <w:pPr>
              <w:pStyle w:val="linija"/>
              <w:tabs>
                <w:tab w:val="left" w:pos="1000"/>
                <w:tab w:val="left" w:pos="1560"/>
              </w:tabs>
              <w:ind w:left="0" w:hanging="2"/>
              <w:jc w:val="both"/>
              <w:outlineLvl w:val="1"/>
              <w:rPr>
                <w:b/>
                <w:bCs/>
                <w:sz w:val="22"/>
                <w:szCs w:val="22"/>
                <w:lang w:val="en-GB"/>
              </w:rPr>
            </w:pPr>
            <w:r w:rsidRPr="002A42AE">
              <w:rPr>
                <w:b/>
                <w:bCs/>
                <w:sz w:val="22"/>
                <w:szCs w:val="22"/>
                <w:lang w:val="en-GB"/>
              </w:rPr>
              <w:t>Item No</w:t>
            </w:r>
          </w:p>
        </w:tc>
        <w:tc>
          <w:tcPr>
            <w:tcW w:w="43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470058" w14:textId="77777777" w:rsidR="00631319" w:rsidRPr="002A42AE" w:rsidRDefault="002A42AE">
            <w:pPr>
              <w:pStyle w:val="linija"/>
              <w:tabs>
                <w:tab w:val="left" w:pos="1000"/>
                <w:tab w:val="left" w:pos="1560"/>
              </w:tabs>
              <w:ind w:left="0" w:hanging="2"/>
              <w:jc w:val="center"/>
              <w:outlineLvl w:val="1"/>
              <w:rPr>
                <w:b/>
                <w:bCs/>
                <w:sz w:val="22"/>
                <w:szCs w:val="22"/>
                <w:lang w:val="en-GB"/>
              </w:rPr>
            </w:pPr>
            <w:r w:rsidRPr="002A42AE">
              <w:rPr>
                <w:b/>
                <w:bCs/>
                <w:sz w:val="22"/>
                <w:szCs w:val="22"/>
                <w:lang w:val="en-GB"/>
              </w:rPr>
              <w:t>Name (</w:t>
            </w:r>
            <w:proofErr w:type="gramStart"/>
            <w:r w:rsidRPr="002A42AE">
              <w:rPr>
                <w:b/>
                <w:bCs/>
                <w:sz w:val="22"/>
                <w:szCs w:val="22"/>
                <w:lang w:val="en-GB"/>
              </w:rPr>
              <w:t>description)  of</w:t>
            </w:r>
            <w:proofErr w:type="gramEnd"/>
            <w:r w:rsidRPr="002A42AE">
              <w:rPr>
                <w:b/>
                <w:bCs/>
                <w:sz w:val="22"/>
                <w:szCs w:val="22"/>
                <w:lang w:val="en-GB"/>
              </w:rPr>
              <w:t xml:space="preserve"> functional and / or technological requirements (indicators)</w:t>
            </w:r>
          </w:p>
        </w:tc>
        <w:tc>
          <w:tcPr>
            <w:tcW w:w="259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E4FF51" w14:textId="77777777" w:rsidR="00631319" w:rsidRPr="002A42AE" w:rsidRDefault="002A42AE">
            <w:pPr>
              <w:pStyle w:val="linija"/>
              <w:tabs>
                <w:tab w:val="left" w:pos="1000"/>
                <w:tab w:val="left" w:pos="1560"/>
              </w:tabs>
              <w:ind w:left="0" w:hanging="2"/>
              <w:jc w:val="center"/>
              <w:outlineLvl w:val="1"/>
              <w:rPr>
                <w:b/>
                <w:bCs/>
                <w:sz w:val="22"/>
                <w:szCs w:val="22"/>
                <w:lang w:val="en-GB"/>
              </w:rPr>
            </w:pPr>
            <w:r w:rsidRPr="002A42AE">
              <w:rPr>
                <w:b/>
                <w:bCs/>
                <w:sz w:val="22"/>
                <w:szCs w:val="22"/>
                <w:lang w:val="en-GB"/>
              </w:rPr>
              <w:t>Technical and / or functional requirements (indicators)</w:t>
            </w:r>
          </w:p>
        </w:tc>
        <w:tc>
          <w:tcPr>
            <w:tcW w:w="21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23ADFA" w14:textId="77777777" w:rsidR="00631319" w:rsidRPr="002A42AE" w:rsidRDefault="002A42AE">
            <w:pPr>
              <w:pStyle w:val="linija"/>
              <w:tabs>
                <w:tab w:val="left" w:pos="1000"/>
                <w:tab w:val="left" w:pos="1560"/>
              </w:tabs>
              <w:ind w:left="0" w:hanging="2"/>
              <w:jc w:val="center"/>
              <w:outlineLvl w:val="1"/>
              <w:rPr>
                <w:b/>
                <w:bCs/>
                <w:sz w:val="22"/>
                <w:szCs w:val="22"/>
                <w:lang w:val="en-GB"/>
              </w:rPr>
            </w:pPr>
            <w:r w:rsidRPr="002A42AE">
              <w:rPr>
                <w:b/>
                <w:bCs/>
                <w:sz w:val="22"/>
                <w:szCs w:val="22"/>
                <w:lang w:val="en-GB"/>
              </w:rPr>
              <w:t>Proposed values of parameters</w:t>
            </w:r>
          </w:p>
        </w:tc>
      </w:tr>
      <w:tr w:rsidR="00631319" w:rsidRPr="002A42AE" w14:paraId="615F76BD" w14:textId="77777777">
        <w:tc>
          <w:tcPr>
            <w:tcW w:w="7580" w:type="dxa"/>
            <w:gridSpan w:val="4"/>
            <w:tcBorders>
              <w:top w:val="single" w:sz="4" w:space="0" w:color="000000"/>
              <w:left w:val="single" w:sz="4" w:space="0" w:color="000000"/>
              <w:bottom w:val="single" w:sz="4" w:space="0" w:color="000000"/>
              <w:right w:val="single" w:sz="4" w:space="0" w:color="000000"/>
            </w:tcBorders>
            <w:shd w:val="clear" w:color="auto" w:fill="auto"/>
          </w:tcPr>
          <w:p w14:paraId="49314841" w14:textId="77777777" w:rsidR="00631319" w:rsidRPr="002A42AE" w:rsidRDefault="002A42AE">
            <w:pPr>
              <w:pStyle w:val="linija"/>
              <w:tabs>
                <w:tab w:val="left" w:pos="1000"/>
                <w:tab w:val="left" w:pos="1560"/>
              </w:tabs>
              <w:ind w:left="0" w:hanging="2"/>
              <w:jc w:val="center"/>
              <w:outlineLvl w:val="1"/>
              <w:rPr>
                <w:b/>
                <w:sz w:val="22"/>
                <w:szCs w:val="22"/>
                <w:lang w:val="en-GB"/>
              </w:rPr>
            </w:pPr>
            <w:r w:rsidRPr="002A42AE">
              <w:rPr>
                <w:b/>
                <w:sz w:val="22"/>
                <w:szCs w:val="22"/>
                <w:lang w:val="en-GB"/>
              </w:rPr>
              <w:t>General Requirements</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02ADD20A" w14:textId="77777777" w:rsidR="00631319" w:rsidRPr="002A42AE" w:rsidRDefault="00631319">
            <w:pPr>
              <w:pStyle w:val="linija"/>
              <w:tabs>
                <w:tab w:val="left" w:pos="1000"/>
                <w:tab w:val="left" w:pos="1560"/>
              </w:tabs>
              <w:ind w:left="0" w:hanging="2"/>
              <w:jc w:val="center"/>
              <w:outlineLvl w:val="1"/>
              <w:rPr>
                <w:b/>
                <w:sz w:val="22"/>
                <w:szCs w:val="22"/>
                <w:lang w:val="en-GB"/>
              </w:rPr>
            </w:pPr>
          </w:p>
        </w:tc>
      </w:tr>
      <w:tr w:rsidR="00631319" w:rsidRPr="002A42AE" w14:paraId="323B4F21"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265B17D7"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6228"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Equipment is new and not used</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2FF86436"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672930A0"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013C3276"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28577922"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2.</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3ECEE684"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Model of equipment is introduced to the market not earlier than 2017.</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226E35A4" w14:textId="77777777" w:rsidR="00631319" w:rsidRPr="002A42AE" w:rsidRDefault="002A42AE">
            <w:pPr>
              <w:pStyle w:val="linija"/>
              <w:tabs>
                <w:tab w:val="left" w:pos="1000"/>
                <w:tab w:val="left" w:pos="1560"/>
              </w:tabs>
              <w:spacing w:beforeAutospacing="0" w:afterAutospacing="0" w:line="240" w:lineRule="auto"/>
              <w:ind w:left="0" w:hanging="2"/>
              <w:jc w:val="center"/>
              <w:outlineLvl w:val="1"/>
              <w:rPr>
                <w:sz w:val="22"/>
                <w:szCs w:val="22"/>
                <w:lang w:val="en-GB"/>
              </w:rPr>
            </w:pPr>
            <w:r w:rsidRPr="002A42AE">
              <w:rPr>
                <w:sz w:val="22"/>
                <w:szCs w:val="22"/>
                <w:lang w:val="en-GB"/>
              </w:rPr>
              <w:t>Mandatory</w:t>
            </w:r>
          </w:p>
          <w:p w14:paraId="790C8654" w14:textId="77777777" w:rsidR="00631319" w:rsidRPr="002A42AE" w:rsidRDefault="002A42AE">
            <w:pPr>
              <w:pStyle w:val="linija"/>
              <w:tabs>
                <w:tab w:val="left" w:pos="1000"/>
                <w:tab w:val="left" w:pos="1560"/>
              </w:tabs>
              <w:spacing w:beforeAutospacing="0" w:afterAutospacing="0"/>
              <w:ind w:left="0" w:hanging="2"/>
              <w:jc w:val="center"/>
              <w:outlineLvl w:val="1"/>
              <w:rPr>
                <w:i/>
                <w:sz w:val="22"/>
                <w:szCs w:val="22"/>
                <w:lang w:val="en-GB"/>
              </w:rPr>
            </w:pPr>
            <w:r w:rsidRPr="002A42AE">
              <w:rPr>
                <w:i/>
                <w:sz w:val="22"/>
                <w:szCs w:val="22"/>
                <w:lang w:val="en-GB"/>
              </w:rPr>
              <w:t>(please, identify the exact year)</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708A35BB" w14:textId="77777777" w:rsidR="00631319" w:rsidRPr="002A42AE" w:rsidRDefault="00631319">
            <w:pPr>
              <w:pStyle w:val="linija"/>
              <w:tabs>
                <w:tab w:val="left" w:pos="1000"/>
                <w:tab w:val="left" w:pos="1560"/>
              </w:tabs>
              <w:spacing w:beforeAutospacing="0" w:afterAutospacing="0" w:line="240" w:lineRule="auto"/>
              <w:ind w:left="0" w:hanging="2"/>
              <w:jc w:val="center"/>
              <w:outlineLvl w:val="1"/>
              <w:rPr>
                <w:sz w:val="22"/>
                <w:szCs w:val="22"/>
                <w:lang w:val="en-GB"/>
              </w:rPr>
            </w:pPr>
          </w:p>
        </w:tc>
      </w:tr>
      <w:tr w:rsidR="00631319" w:rsidRPr="002A42AE" w14:paraId="51EDECC2"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7D687F27"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3.</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2CE2F468" w14:textId="728BA7F1" w:rsidR="00631319" w:rsidRPr="002A42AE" w:rsidRDefault="0077319E">
            <w:pPr>
              <w:pStyle w:val="linija"/>
              <w:tabs>
                <w:tab w:val="left" w:pos="1000"/>
                <w:tab w:val="left" w:pos="1560"/>
              </w:tabs>
              <w:ind w:left="0" w:hanging="2"/>
              <w:jc w:val="both"/>
              <w:outlineLvl w:val="1"/>
              <w:rPr>
                <w:sz w:val="22"/>
                <w:szCs w:val="22"/>
                <w:lang w:val="en-GB"/>
              </w:rPr>
            </w:pPr>
            <w:r w:rsidRPr="002A42AE">
              <w:rPr>
                <w:sz w:val="22"/>
                <w:szCs w:val="22"/>
                <w:lang w:val="en-GB"/>
              </w:rPr>
              <w:t>Warranty</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19C6F4C1"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shorter than 12 months</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00A841B8"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58347D27"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2FA0C22B"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4.</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4545BBF2" w14:textId="56348F14" w:rsidR="00631319" w:rsidRPr="002A42AE" w:rsidRDefault="002A42AE">
            <w:pPr>
              <w:pStyle w:val="linija"/>
              <w:tabs>
                <w:tab w:val="left" w:pos="1000"/>
                <w:tab w:val="left" w:pos="1560"/>
              </w:tabs>
              <w:ind w:left="0" w:hanging="2"/>
              <w:jc w:val="both"/>
              <w:outlineLvl w:val="1"/>
              <w:rPr>
                <w:sz w:val="22"/>
                <w:szCs w:val="22"/>
                <w:lang w:val="en-GB"/>
              </w:rPr>
            </w:pPr>
            <w:r w:rsidRPr="002A42AE">
              <w:rPr>
                <w:bCs/>
                <w:sz w:val="22"/>
                <w:szCs w:val="22"/>
                <w:lang w:val="en-GB"/>
              </w:rPr>
              <w:t>Packing</w:t>
            </w:r>
            <w:r w:rsidR="003A02BB">
              <w:rPr>
                <w:bCs/>
                <w:sz w:val="22"/>
                <w:szCs w:val="22"/>
                <w:lang w:val="en-GB"/>
              </w:rPr>
              <w:t>, transportation</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1F4801F7"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Included into the price</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28802C69"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25C0CD13"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70B2262B"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5.</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7D6F3A20"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Batch capacity of chocolate refiner/conche</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2F15DD3B"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3000 kg</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74D4E0CB"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6095A715"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70881928"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6.</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303A09C5" w14:textId="77777777" w:rsidR="00631319" w:rsidRPr="002A42AE" w:rsidRDefault="002A42AE">
            <w:pPr>
              <w:pStyle w:val="linija"/>
              <w:tabs>
                <w:tab w:val="left" w:pos="1000"/>
                <w:tab w:val="left" w:pos="1560"/>
              </w:tabs>
              <w:spacing w:beforeAutospacing="0" w:afterAutospacing="0" w:line="240" w:lineRule="auto"/>
              <w:ind w:left="0" w:hanging="2"/>
              <w:jc w:val="both"/>
              <w:outlineLvl w:val="1"/>
              <w:rPr>
                <w:sz w:val="22"/>
                <w:szCs w:val="22"/>
                <w:lang w:val="en-GB"/>
              </w:rPr>
            </w:pPr>
            <w:r w:rsidRPr="002A42AE">
              <w:rPr>
                <w:sz w:val="22"/>
                <w:szCs w:val="22"/>
                <w:lang w:val="en-GB"/>
              </w:rPr>
              <w:t>Kit composition:</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3D959652" w14:textId="4C62B975" w:rsidR="00631319" w:rsidRPr="002A42AE" w:rsidRDefault="002A42AE">
            <w:pPr>
              <w:pStyle w:val="linija"/>
              <w:tabs>
                <w:tab w:val="left" w:pos="1000"/>
                <w:tab w:val="left" w:pos="1560"/>
              </w:tabs>
              <w:ind w:left="0" w:hanging="2"/>
              <w:jc w:val="center"/>
              <w:outlineLvl w:val="1"/>
              <w:rPr>
                <w:sz w:val="22"/>
                <w:szCs w:val="22"/>
                <w:lang w:val="en-GB"/>
              </w:rPr>
            </w:pPr>
            <w:r>
              <w:rPr>
                <w:sz w:val="22"/>
                <w:szCs w:val="22"/>
                <w:lang w:val="en-GB"/>
              </w:rPr>
              <w:t>Mandatory</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2EB493C5"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516FC465"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6837CB82"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3F87363C"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Capacity of energy efficient geared assembly for rotating of the refining assembly</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413866E0"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55 KW</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2BCF795E"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494F0EED"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47CE27D7"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4ADB3214" w14:textId="6F92485B"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Capacity of refining pressure motor assembly for varying refining pressure</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561D1456"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0,55 KW</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34A216BD"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1D2289D4"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78FC71C3"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07A5339D"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Electric immersion heaters</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67B9C58E"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2 units, with nominal capacity not less than 3 KW, with thermostat ant within the jacket water system</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5CDCC947"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40B2F400"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510E461B"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2BA46D93"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Electric extract fan</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5E0C6C3A"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380 cubic meters per hour</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1DA0E662"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233C05E0"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2C4778E5"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4CF5BB50" w14:textId="310E62D8"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Product temperature control system</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0A1FC8E7"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006AFB6C"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1AF6035A"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50BA1939"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0E66838D"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 xml:space="preserve">Chilled water inlet solenoid valve controlled by product temperature probe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0DD1804F"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39340023"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1F3DD5BA"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6AEB55DB"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61499B4F"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Loading of powders through machine hopper</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5FD7FD24"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7C1726F1"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622EF38E"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223D02E2"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19A4686D"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 xml:space="preserve">Two infeed pipes for liquid materials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5346ECA5"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62F167FB"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044CC4BF"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3E427397"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16593C01"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Safety protected access cover for maintenance purposes</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785FA529"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08501BF2"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3D4F4FA4"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10247ED9" w14:textId="77777777" w:rsidR="00631319" w:rsidRPr="002A42AE" w:rsidRDefault="00631319">
            <w:pPr>
              <w:pStyle w:val="linija"/>
              <w:tabs>
                <w:tab w:val="left" w:pos="1000"/>
                <w:tab w:val="left" w:pos="1560"/>
              </w:tabs>
              <w:ind w:left="0" w:hanging="2"/>
              <w:jc w:val="both"/>
              <w:outlineLvl w:val="1"/>
              <w:rPr>
                <w:sz w:val="22"/>
                <w:szCs w:val="22"/>
                <w:lang w:val="en-GB"/>
              </w:rPr>
            </w:pP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63230BCB" w14:textId="77777777" w:rsidR="00631319" w:rsidRPr="002A42AE" w:rsidRDefault="002A42AE">
            <w:pPr>
              <w:pStyle w:val="linija"/>
              <w:numPr>
                <w:ilvl w:val="0"/>
                <w:numId w:val="21"/>
              </w:numPr>
              <w:tabs>
                <w:tab w:val="left" w:pos="1560"/>
              </w:tabs>
              <w:spacing w:beforeAutospacing="0" w:afterAutospacing="0" w:line="240" w:lineRule="auto"/>
              <w:jc w:val="both"/>
              <w:outlineLvl w:val="1"/>
              <w:rPr>
                <w:sz w:val="22"/>
                <w:szCs w:val="22"/>
                <w:lang w:val="en-GB"/>
              </w:rPr>
            </w:pPr>
            <w:r w:rsidRPr="002A42AE">
              <w:rPr>
                <w:sz w:val="22"/>
                <w:szCs w:val="22"/>
                <w:lang w:val="en-GB"/>
              </w:rPr>
              <w:t>Digital control system with touchscreen</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52885717" w14:textId="77777777" w:rsidR="00631319" w:rsidRPr="002A42AE" w:rsidRDefault="002A42AE">
            <w:pPr>
              <w:pStyle w:val="linija"/>
              <w:tabs>
                <w:tab w:val="left" w:pos="1000"/>
                <w:tab w:val="left" w:pos="1560"/>
              </w:tabs>
              <w:ind w:left="0" w:firstLine="0"/>
              <w:jc w:val="center"/>
              <w:outlineLvl w:val="1"/>
              <w:rPr>
                <w:sz w:val="22"/>
                <w:szCs w:val="22"/>
                <w:lang w:val="en-GB"/>
              </w:rPr>
            </w:pPr>
            <w:r w:rsidRPr="002A42AE">
              <w:rPr>
                <w:sz w:val="22"/>
                <w:szCs w:val="22"/>
                <w:lang w:val="en-GB"/>
              </w:rPr>
              <w:t>Mandatory</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53820038" w14:textId="77777777" w:rsidR="00631319" w:rsidRPr="002A42AE" w:rsidRDefault="00631319">
            <w:pPr>
              <w:pStyle w:val="linija"/>
              <w:tabs>
                <w:tab w:val="left" w:pos="1000"/>
                <w:tab w:val="left" w:pos="1560"/>
              </w:tabs>
              <w:ind w:left="0" w:firstLine="0"/>
              <w:jc w:val="center"/>
              <w:outlineLvl w:val="1"/>
              <w:rPr>
                <w:sz w:val="22"/>
                <w:szCs w:val="22"/>
                <w:lang w:val="en-GB"/>
              </w:rPr>
            </w:pPr>
          </w:p>
        </w:tc>
      </w:tr>
      <w:tr w:rsidR="00631319" w:rsidRPr="002A42AE" w14:paraId="668029C3" w14:textId="77777777">
        <w:tc>
          <w:tcPr>
            <w:tcW w:w="7580" w:type="dxa"/>
            <w:gridSpan w:val="4"/>
            <w:tcBorders>
              <w:top w:val="single" w:sz="4" w:space="0" w:color="000000"/>
              <w:left w:val="single" w:sz="4" w:space="0" w:color="000000"/>
              <w:bottom w:val="single" w:sz="4" w:space="0" w:color="000000"/>
              <w:right w:val="single" w:sz="4" w:space="0" w:color="000000"/>
            </w:tcBorders>
            <w:shd w:val="clear" w:color="auto" w:fill="auto"/>
          </w:tcPr>
          <w:p w14:paraId="26AF249D" w14:textId="77777777" w:rsidR="00631319" w:rsidRPr="002A42AE" w:rsidRDefault="002A42AE">
            <w:pPr>
              <w:pStyle w:val="linija"/>
              <w:tabs>
                <w:tab w:val="left" w:pos="1000"/>
                <w:tab w:val="left" w:pos="1560"/>
              </w:tabs>
              <w:ind w:left="0" w:hanging="2"/>
              <w:jc w:val="center"/>
              <w:outlineLvl w:val="1"/>
              <w:rPr>
                <w:b/>
                <w:sz w:val="22"/>
                <w:szCs w:val="22"/>
                <w:lang w:val="en-GB"/>
              </w:rPr>
            </w:pPr>
            <w:r w:rsidRPr="002A42AE">
              <w:rPr>
                <w:b/>
                <w:sz w:val="22"/>
                <w:szCs w:val="22"/>
                <w:lang w:val="en-GB"/>
              </w:rPr>
              <w:t>Requirements for chocolate pump</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281C734D" w14:textId="77777777" w:rsidR="00631319" w:rsidRPr="002A42AE" w:rsidRDefault="00631319">
            <w:pPr>
              <w:pStyle w:val="linija"/>
              <w:tabs>
                <w:tab w:val="left" w:pos="1000"/>
                <w:tab w:val="left" w:pos="1560"/>
              </w:tabs>
              <w:ind w:left="0" w:hanging="2"/>
              <w:jc w:val="center"/>
              <w:outlineLvl w:val="1"/>
              <w:rPr>
                <w:b/>
                <w:sz w:val="22"/>
                <w:szCs w:val="22"/>
                <w:lang w:val="en-GB"/>
              </w:rPr>
            </w:pPr>
          </w:p>
        </w:tc>
      </w:tr>
      <w:tr w:rsidR="00631319" w:rsidRPr="002A42AE" w14:paraId="553CAEE0"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5DCF010B"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7.</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6967EFB7" w14:textId="77777777" w:rsidR="00631319" w:rsidRPr="002A42AE" w:rsidRDefault="002A42AE">
            <w:pPr>
              <w:pStyle w:val="linija"/>
              <w:tabs>
                <w:tab w:val="left" w:pos="1000"/>
                <w:tab w:val="left" w:pos="1560"/>
              </w:tabs>
              <w:ind w:left="0" w:firstLine="0"/>
              <w:jc w:val="both"/>
              <w:outlineLvl w:val="1"/>
              <w:rPr>
                <w:sz w:val="22"/>
                <w:szCs w:val="22"/>
                <w:lang w:val="en-GB"/>
              </w:rPr>
            </w:pPr>
            <w:r w:rsidRPr="002A42AE">
              <w:rPr>
                <w:bCs/>
                <w:sz w:val="22"/>
                <w:szCs w:val="22"/>
                <w:lang w:val="en-GB"/>
              </w:rPr>
              <w:t>Flow rate (capacity) (based on 3000 cp viscosity and a temperature of 45C degrees)</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53642ED3"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7,86 tonnes per hour.</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45652B58"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068C4BF0"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140DB466"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8.</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6CCE6B8B"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bCs/>
                <w:sz w:val="22"/>
                <w:szCs w:val="22"/>
                <w:lang w:val="en-GB"/>
              </w:rPr>
              <w:t>Capacity of geared motor</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4600A011"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2,2 kW</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21098DA9"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7CFCEE63"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4F49EADD"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9.</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61C3EE5C"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Inlet/outlet</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349C239A"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Not less than 80 mm</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650E9F2A"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3015C4B2"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0E524DE5"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10.</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0682FC79"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Flooded suction</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6A1C5CDC"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5D2358E2"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6C193833"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4E27BE66"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12.</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65C031CF"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Material</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1943BB7A"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Cast Iron or equivalent properties</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567BF2AA"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2E7528BB" w14:textId="77777777">
        <w:tc>
          <w:tcPr>
            <w:tcW w:w="7580" w:type="dxa"/>
            <w:gridSpan w:val="4"/>
            <w:tcBorders>
              <w:top w:val="single" w:sz="4" w:space="0" w:color="000000"/>
              <w:left w:val="single" w:sz="4" w:space="0" w:color="000000"/>
              <w:bottom w:val="single" w:sz="4" w:space="0" w:color="000000"/>
              <w:right w:val="single" w:sz="4" w:space="0" w:color="000000"/>
            </w:tcBorders>
            <w:shd w:val="clear" w:color="auto" w:fill="auto"/>
          </w:tcPr>
          <w:p w14:paraId="1E8DF191" w14:textId="77777777" w:rsidR="00631319" w:rsidRPr="002A42AE" w:rsidRDefault="002A42AE">
            <w:pPr>
              <w:pStyle w:val="linija"/>
              <w:tabs>
                <w:tab w:val="left" w:pos="1000"/>
                <w:tab w:val="left" w:pos="1560"/>
              </w:tabs>
              <w:ind w:left="0" w:hanging="2"/>
              <w:jc w:val="center"/>
              <w:outlineLvl w:val="1"/>
              <w:rPr>
                <w:b/>
                <w:sz w:val="22"/>
                <w:szCs w:val="22"/>
                <w:lang w:val="en-GB"/>
              </w:rPr>
            </w:pPr>
            <w:r w:rsidRPr="002A42AE">
              <w:rPr>
                <w:b/>
                <w:sz w:val="22"/>
                <w:szCs w:val="22"/>
                <w:lang w:val="en-GB"/>
              </w:rPr>
              <w:t>Requirements for chocolate filter</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46791706" w14:textId="77777777" w:rsidR="00631319" w:rsidRPr="002A42AE" w:rsidRDefault="00631319">
            <w:pPr>
              <w:pStyle w:val="linija"/>
              <w:tabs>
                <w:tab w:val="left" w:pos="1000"/>
                <w:tab w:val="left" w:pos="1560"/>
              </w:tabs>
              <w:ind w:left="0" w:hanging="2"/>
              <w:jc w:val="center"/>
              <w:outlineLvl w:val="1"/>
              <w:rPr>
                <w:b/>
                <w:sz w:val="22"/>
                <w:szCs w:val="22"/>
                <w:lang w:val="en-GB"/>
              </w:rPr>
            </w:pPr>
          </w:p>
        </w:tc>
      </w:tr>
      <w:tr w:rsidR="00631319" w:rsidRPr="002A42AE" w14:paraId="431D7883"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5FA868D2"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13.</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5ACA26CA" w14:textId="77777777" w:rsidR="00631319" w:rsidRPr="002A42AE" w:rsidRDefault="002A42AE">
            <w:pPr>
              <w:pStyle w:val="linija"/>
              <w:tabs>
                <w:tab w:val="left" w:pos="1560"/>
              </w:tabs>
              <w:spacing w:beforeAutospacing="0" w:afterAutospacing="0" w:line="240" w:lineRule="auto"/>
              <w:ind w:left="0" w:firstLine="0"/>
              <w:jc w:val="both"/>
              <w:outlineLvl w:val="1"/>
              <w:rPr>
                <w:sz w:val="22"/>
                <w:szCs w:val="22"/>
                <w:lang w:val="en-GB"/>
              </w:rPr>
            </w:pPr>
            <w:r w:rsidRPr="002A42AE">
              <w:rPr>
                <w:sz w:val="22"/>
                <w:szCs w:val="22"/>
                <w:lang w:val="en-GB"/>
              </w:rPr>
              <w:t>Removable filter basket</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183EFFCF"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 xml:space="preserve">Mandatory </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43E8554E"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36FDBF03"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5CA51800"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14.</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44968CBE"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 xml:space="preserve">Pressure </w:t>
            </w:r>
            <w:proofErr w:type="spellStart"/>
            <w:r w:rsidRPr="002A42AE">
              <w:rPr>
                <w:sz w:val="22"/>
                <w:szCs w:val="22"/>
                <w:lang w:val="en-GB"/>
              </w:rPr>
              <w:t>Guage</w:t>
            </w:r>
            <w:proofErr w:type="spellEnd"/>
            <w:r w:rsidRPr="002A42AE">
              <w:rPr>
                <w:sz w:val="22"/>
                <w:szCs w:val="22"/>
                <w:lang w:val="en-GB"/>
              </w:rPr>
              <w:t xml:space="preserve"> for level indication</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5EA23F92"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 xml:space="preserve">Mandatory </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116DA91F"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5FDEBA41"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3F95AB22"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15</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6BD31768"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Flanged Connections</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1C35EBBE"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 xml:space="preserve">Mandatory </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5BA18E58"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23296A64"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7E9C4C37"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16.</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4D24DCCE"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Material</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1A37AA5F" w14:textId="784A54B1" w:rsidR="00631319" w:rsidRPr="002A42AE" w:rsidRDefault="002A42AE">
            <w:pPr>
              <w:pStyle w:val="linija"/>
              <w:tabs>
                <w:tab w:val="left" w:pos="1000"/>
                <w:tab w:val="left" w:pos="1560"/>
              </w:tabs>
              <w:spacing w:after="280"/>
              <w:ind w:left="0" w:hanging="2"/>
              <w:jc w:val="center"/>
              <w:outlineLvl w:val="1"/>
              <w:rPr>
                <w:sz w:val="22"/>
                <w:szCs w:val="22"/>
                <w:lang w:val="en-GB"/>
              </w:rPr>
            </w:pPr>
            <w:r w:rsidRPr="002A42AE">
              <w:rPr>
                <w:sz w:val="22"/>
                <w:szCs w:val="22"/>
                <w:lang w:val="en-GB"/>
              </w:rPr>
              <w:t xml:space="preserve">Stainless </w:t>
            </w:r>
            <w:r w:rsidR="003A02BB" w:rsidRPr="002A42AE">
              <w:rPr>
                <w:sz w:val="22"/>
                <w:szCs w:val="22"/>
                <w:lang w:val="en-GB"/>
              </w:rPr>
              <w:t>steel</w:t>
            </w:r>
            <w:r w:rsidRPr="002A42AE">
              <w:rPr>
                <w:sz w:val="22"/>
                <w:szCs w:val="22"/>
                <w:lang w:val="en-GB"/>
              </w:rPr>
              <w:t xml:space="preserve"> or equivalent properties</w:t>
            </w:r>
          </w:p>
          <w:p w14:paraId="648FC8B0" w14:textId="77777777" w:rsidR="00631319" w:rsidRPr="002A42AE" w:rsidRDefault="00631319">
            <w:pPr>
              <w:pStyle w:val="linija"/>
              <w:tabs>
                <w:tab w:val="left" w:pos="1000"/>
                <w:tab w:val="left" w:pos="1560"/>
              </w:tabs>
              <w:spacing w:before="280"/>
              <w:ind w:left="0" w:hanging="2"/>
              <w:jc w:val="center"/>
              <w:outlineLvl w:val="1"/>
              <w:rPr>
                <w:sz w:val="22"/>
                <w:szCs w:val="22"/>
                <w:lang w:val="en-GB"/>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7B130165" w14:textId="77777777" w:rsidR="00631319" w:rsidRPr="002A42AE" w:rsidRDefault="00631319">
            <w:pPr>
              <w:pStyle w:val="linija"/>
              <w:tabs>
                <w:tab w:val="left" w:pos="1000"/>
                <w:tab w:val="left" w:pos="1560"/>
              </w:tabs>
              <w:ind w:left="0" w:hanging="2"/>
              <w:jc w:val="center"/>
              <w:outlineLvl w:val="1"/>
              <w:rPr>
                <w:sz w:val="22"/>
                <w:szCs w:val="22"/>
                <w:lang w:val="en-GB"/>
              </w:rPr>
            </w:pPr>
          </w:p>
        </w:tc>
      </w:tr>
      <w:tr w:rsidR="00631319" w:rsidRPr="002A42AE" w14:paraId="6518B8E0" w14:textId="77777777">
        <w:tc>
          <w:tcPr>
            <w:tcW w:w="7580" w:type="dxa"/>
            <w:gridSpan w:val="4"/>
            <w:tcBorders>
              <w:top w:val="single" w:sz="4" w:space="0" w:color="000000"/>
              <w:left w:val="single" w:sz="4" w:space="0" w:color="000000"/>
              <w:bottom w:val="single" w:sz="4" w:space="0" w:color="000000"/>
              <w:right w:val="single" w:sz="4" w:space="0" w:color="000000"/>
            </w:tcBorders>
            <w:shd w:val="clear" w:color="auto" w:fill="auto"/>
          </w:tcPr>
          <w:p w14:paraId="06E34AFC" w14:textId="77777777" w:rsidR="00631319" w:rsidRPr="002A42AE" w:rsidRDefault="002A42AE">
            <w:pPr>
              <w:pStyle w:val="linija"/>
              <w:tabs>
                <w:tab w:val="left" w:pos="1000"/>
                <w:tab w:val="left" w:pos="1560"/>
              </w:tabs>
              <w:ind w:left="0" w:hanging="2"/>
              <w:jc w:val="center"/>
              <w:outlineLvl w:val="1"/>
              <w:rPr>
                <w:sz w:val="22"/>
                <w:szCs w:val="22"/>
                <w:lang w:val="en-GB"/>
              </w:rPr>
            </w:pPr>
            <w:r w:rsidRPr="002A42AE">
              <w:rPr>
                <w:b/>
                <w:sz w:val="22"/>
                <w:szCs w:val="22"/>
                <w:lang w:val="en-GB"/>
              </w:rPr>
              <w:t>Requirements for magnetic filter</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58C0520E" w14:textId="77777777" w:rsidR="00631319" w:rsidRPr="002A42AE" w:rsidRDefault="00631319">
            <w:pPr>
              <w:pStyle w:val="linija"/>
              <w:tabs>
                <w:tab w:val="left" w:pos="1000"/>
                <w:tab w:val="left" w:pos="1560"/>
              </w:tabs>
              <w:ind w:left="0" w:hanging="2"/>
              <w:jc w:val="center"/>
              <w:outlineLvl w:val="1"/>
              <w:rPr>
                <w:b/>
                <w:sz w:val="22"/>
                <w:szCs w:val="22"/>
                <w:lang w:val="en-GB"/>
              </w:rPr>
            </w:pPr>
          </w:p>
        </w:tc>
      </w:tr>
      <w:tr w:rsidR="00631319" w:rsidRPr="002A42AE" w14:paraId="723C97AD" w14:textId="77777777">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007968C2"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17.</w:t>
            </w:r>
          </w:p>
        </w:tc>
        <w:tc>
          <w:tcPr>
            <w:tcW w:w="4358" w:type="dxa"/>
            <w:gridSpan w:val="2"/>
            <w:tcBorders>
              <w:top w:val="single" w:sz="4" w:space="0" w:color="000000"/>
              <w:left w:val="single" w:sz="4" w:space="0" w:color="000000"/>
              <w:bottom w:val="single" w:sz="4" w:space="0" w:color="000000"/>
              <w:right w:val="single" w:sz="4" w:space="0" w:color="000000"/>
            </w:tcBorders>
            <w:shd w:val="clear" w:color="auto" w:fill="auto"/>
          </w:tcPr>
          <w:p w14:paraId="4CB485DC" w14:textId="77777777" w:rsidR="00631319" w:rsidRPr="002A42AE" w:rsidRDefault="002A42AE">
            <w:pPr>
              <w:pStyle w:val="linija"/>
              <w:tabs>
                <w:tab w:val="left" w:pos="1000"/>
                <w:tab w:val="left" w:pos="1560"/>
              </w:tabs>
              <w:ind w:left="0" w:hanging="2"/>
              <w:jc w:val="both"/>
              <w:outlineLvl w:val="1"/>
              <w:rPr>
                <w:sz w:val="22"/>
                <w:szCs w:val="22"/>
                <w:lang w:val="en-GB"/>
              </w:rPr>
            </w:pPr>
            <w:r w:rsidRPr="002A42AE">
              <w:rPr>
                <w:sz w:val="22"/>
                <w:szCs w:val="22"/>
                <w:lang w:val="en-GB"/>
              </w:rPr>
              <w:t>Magnetic Filter</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14:paraId="44802948" w14:textId="59A589B4" w:rsidR="00631319" w:rsidRPr="002A42AE" w:rsidRDefault="002A42AE">
            <w:pPr>
              <w:pStyle w:val="linija"/>
              <w:tabs>
                <w:tab w:val="left" w:pos="1000"/>
                <w:tab w:val="left" w:pos="1560"/>
              </w:tabs>
              <w:ind w:left="0" w:hanging="2"/>
              <w:jc w:val="center"/>
              <w:outlineLvl w:val="1"/>
              <w:rPr>
                <w:sz w:val="22"/>
                <w:szCs w:val="22"/>
                <w:lang w:val="en-GB"/>
              </w:rPr>
            </w:pPr>
            <w:r w:rsidRPr="002A42AE">
              <w:rPr>
                <w:sz w:val="22"/>
                <w:szCs w:val="22"/>
                <w:lang w:val="en-GB"/>
              </w:rPr>
              <w:t>Mandatory</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03BC84BA" w14:textId="77777777" w:rsidR="00631319" w:rsidRPr="002A42AE" w:rsidRDefault="00631319">
            <w:pPr>
              <w:pStyle w:val="linija"/>
              <w:tabs>
                <w:tab w:val="left" w:pos="1000"/>
                <w:tab w:val="left" w:pos="1560"/>
              </w:tabs>
              <w:ind w:left="0" w:hanging="2"/>
              <w:jc w:val="center"/>
              <w:outlineLvl w:val="1"/>
              <w:rPr>
                <w:sz w:val="22"/>
                <w:szCs w:val="22"/>
                <w:lang w:val="en-GB"/>
              </w:rPr>
            </w:pPr>
          </w:p>
        </w:tc>
      </w:tr>
    </w:tbl>
    <w:p w14:paraId="1993CC53" w14:textId="77777777" w:rsidR="00631319" w:rsidRPr="002A42AE" w:rsidRDefault="00631319">
      <w:pPr>
        <w:widowControl w:val="0"/>
        <w:ind w:firstLine="719"/>
        <w:jc w:val="both"/>
        <w:rPr>
          <w:color w:val="000000"/>
          <w:sz w:val="22"/>
          <w:szCs w:val="22"/>
          <w:lang w:val="en-GB"/>
        </w:rPr>
      </w:pPr>
    </w:p>
    <w:p w14:paraId="56124506" w14:textId="77777777" w:rsidR="00631319" w:rsidRPr="002A42AE" w:rsidRDefault="00631319">
      <w:pPr>
        <w:widowControl w:val="0"/>
        <w:ind w:firstLine="720"/>
        <w:rPr>
          <w:color w:val="000000"/>
          <w:sz w:val="16"/>
          <w:szCs w:val="16"/>
          <w:lang w:val="en-GB"/>
        </w:rPr>
      </w:pPr>
    </w:p>
    <w:p w14:paraId="15EECBDA" w14:textId="77777777" w:rsidR="00631319" w:rsidRPr="002A42AE" w:rsidRDefault="002A42AE">
      <w:pPr>
        <w:widowControl w:val="0"/>
        <w:ind w:firstLine="720"/>
        <w:rPr>
          <w:color w:val="000000"/>
          <w:sz w:val="22"/>
          <w:szCs w:val="22"/>
          <w:lang w:val="en-GB"/>
        </w:rPr>
      </w:pPr>
      <w:r w:rsidRPr="002A42AE">
        <w:rPr>
          <w:color w:val="000000"/>
          <w:sz w:val="22"/>
          <w:szCs w:val="22"/>
          <w:lang w:val="en-GB"/>
        </w:rPr>
        <w:t>The following documents shall be submitted together with the Tender:</w:t>
      </w:r>
    </w:p>
    <w:tbl>
      <w:tblPr>
        <w:tblW w:w="9923" w:type="dxa"/>
        <w:tblInd w:w="-147" w:type="dxa"/>
        <w:tblLook w:val="0000" w:firstRow="0" w:lastRow="0" w:firstColumn="0" w:lastColumn="0" w:noHBand="0" w:noVBand="0"/>
      </w:tblPr>
      <w:tblGrid>
        <w:gridCol w:w="567"/>
        <w:gridCol w:w="7513"/>
        <w:gridCol w:w="1843"/>
      </w:tblGrid>
      <w:tr w:rsidR="00631319" w:rsidRPr="002A42AE" w14:paraId="702BEA51" w14:textId="77777777">
        <w:trPr>
          <w:trHeight w:val="56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0F276A" w14:textId="77777777" w:rsidR="00631319" w:rsidRPr="002A42AE" w:rsidRDefault="002A42AE">
            <w:pPr>
              <w:widowControl w:val="0"/>
              <w:spacing w:line="254" w:lineRule="auto"/>
              <w:ind w:hanging="15"/>
              <w:jc w:val="center"/>
              <w:rPr>
                <w:color w:val="000000"/>
                <w:lang w:val="en-GB"/>
              </w:rPr>
            </w:pPr>
            <w:r w:rsidRPr="002A42AE">
              <w:rPr>
                <w:b/>
                <w:color w:val="000000"/>
                <w:lang w:val="en-GB"/>
              </w:rPr>
              <w:t>No.</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167D058" w14:textId="77777777" w:rsidR="00631319" w:rsidRPr="002A42AE" w:rsidRDefault="002A42AE">
            <w:pPr>
              <w:widowControl w:val="0"/>
              <w:spacing w:line="254" w:lineRule="auto"/>
              <w:jc w:val="center"/>
              <w:rPr>
                <w:color w:val="000000"/>
                <w:lang w:val="en-GB"/>
              </w:rPr>
            </w:pPr>
            <w:r w:rsidRPr="002A42AE">
              <w:rPr>
                <w:b/>
                <w:color w:val="000000"/>
                <w:lang w:val="en-GB"/>
              </w:rPr>
              <w:t>Title of the Document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6B09AB4" w14:textId="77777777" w:rsidR="00631319" w:rsidRPr="002A42AE" w:rsidRDefault="002A42AE">
            <w:pPr>
              <w:widowControl w:val="0"/>
              <w:spacing w:line="254" w:lineRule="auto"/>
              <w:ind w:left="158" w:right="76"/>
              <w:jc w:val="center"/>
              <w:rPr>
                <w:color w:val="000000"/>
                <w:lang w:val="en-GB"/>
              </w:rPr>
            </w:pPr>
            <w:r w:rsidRPr="002A42AE">
              <w:rPr>
                <w:b/>
                <w:color w:val="000000"/>
                <w:lang w:val="en-GB"/>
              </w:rPr>
              <w:t>Number of Pages in the Document</w:t>
            </w:r>
          </w:p>
        </w:tc>
      </w:tr>
      <w:tr w:rsidR="00631319" w:rsidRPr="002A42AE" w14:paraId="632A8AD0" w14:textId="77777777">
        <w:trPr>
          <w:trHeight w:val="58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C91A3D" w14:textId="77777777" w:rsidR="00631319" w:rsidRPr="002A42AE" w:rsidRDefault="002A42AE">
            <w:pPr>
              <w:widowControl w:val="0"/>
              <w:spacing w:line="254" w:lineRule="auto"/>
              <w:rPr>
                <w:color w:val="000000"/>
                <w:lang w:val="en-GB"/>
              </w:rPr>
            </w:pPr>
            <w:r w:rsidRPr="002A42AE">
              <w:rPr>
                <w:color w:val="000000"/>
                <w:lang w:val="en-GB"/>
              </w:rPr>
              <w:t>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10076E5" w14:textId="77777777" w:rsidR="00631319" w:rsidRPr="002A42AE" w:rsidRDefault="002A42AE">
            <w:pPr>
              <w:widowControl w:val="0"/>
              <w:spacing w:line="254" w:lineRule="auto"/>
              <w:rPr>
                <w:color w:val="000000"/>
                <w:lang w:val="en-GB"/>
              </w:rPr>
            </w:pPr>
            <w:r w:rsidRPr="002A42AE">
              <w:rPr>
                <w:color w:val="000000"/>
                <w:lang w:val="en-GB"/>
              </w:rPr>
              <w:t>Authorization to sign the tender (and the sale-purchase contract) (where the tender is signed not by the manager of the supplier (legal entity)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DDF5C6" w14:textId="77777777" w:rsidR="00631319" w:rsidRPr="002A42AE" w:rsidRDefault="00631319">
            <w:pPr>
              <w:widowControl w:val="0"/>
              <w:spacing w:line="254" w:lineRule="auto"/>
              <w:rPr>
                <w:color w:val="000000"/>
                <w:lang w:val="en-GB"/>
              </w:rPr>
            </w:pPr>
          </w:p>
        </w:tc>
      </w:tr>
      <w:tr w:rsidR="00631319" w:rsidRPr="002A42AE" w14:paraId="4B55E653" w14:textId="77777777">
        <w:trPr>
          <w:trHeight w:val="69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1C3E40" w14:textId="77777777" w:rsidR="00631319" w:rsidRPr="002A42AE" w:rsidRDefault="002A42AE">
            <w:pPr>
              <w:widowControl w:val="0"/>
              <w:spacing w:line="254" w:lineRule="auto"/>
              <w:rPr>
                <w:color w:val="000000"/>
                <w:lang w:val="en-GB"/>
              </w:rPr>
            </w:pPr>
            <w:r w:rsidRPr="002A42AE">
              <w:rPr>
                <w:color w:val="000000"/>
                <w:lang w:val="en-GB"/>
              </w:rPr>
              <w:t>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08D24A5" w14:textId="77777777" w:rsidR="00631319" w:rsidRPr="002A42AE" w:rsidRDefault="002A42AE">
            <w:pPr>
              <w:widowControl w:val="0"/>
              <w:spacing w:line="254" w:lineRule="auto"/>
              <w:rPr>
                <w:color w:val="000000"/>
                <w:lang w:val="en-GB"/>
              </w:rPr>
            </w:pPr>
            <w:r w:rsidRPr="002A42AE">
              <w:rPr>
                <w:color w:val="000000"/>
                <w:lang w:val="en-GB"/>
              </w:rPr>
              <w:t>Documents confirming compliance with the specified minimum general qualification requirements for suppliers (paragraph 3.1.1.1) or declaration of compliance with qualification requirements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C3B07A" w14:textId="77777777" w:rsidR="00631319" w:rsidRPr="002A42AE" w:rsidRDefault="00631319">
            <w:pPr>
              <w:widowControl w:val="0"/>
              <w:spacing w:line="254" w:lineRule="auto"/>
              <w:rPr>
                <w:color w:val="000000"/>
                <w:lang w:val="en-GB"/>
              </w:rPr>
            </w:pPr>
          </w:p>
        </w:tc>
      </w:tr>
      <w:tr w:rsidR="00631319" w:rsidRPr="002A42AE" w14:paraId="0D6C76BF" w14:textId="77777777">
        <w:trPr>
          <w:trHeight w:val="51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71EC3A" w14:textId="77777777" w:rsidR="00631319" w:rsidRPr="002A42AE" w:rsidRDefault="002A42AE">
            <w:pPr>
              <w:widowControl w:val="0"/>
              <w:spacing w:line="254" w:lineRule="auto"/>
              <w:rPr>
                <w:color w:val="000000"/>
                <w:lang w:val="en-GB"/>
              </w:rPr>
            </w:pPr>
            <w:r w:rsidRPr="002A42AE">
              <w:rPr>
                <w:color w:val="000000"/>
                <w:lang w:val="en-GB"/>
              </w:rPr>
              <w:lastRenderedPageBreak/>
              <w:t>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2803107" w14:textId="77777777" w:rsidR="00631319" w:rsidRPr="002A42AE" w:rsidRDefault="002A42AE">
            <w:pPr>
              <w:widowControl w:val="0"/>
              <w:spacing w:line="254" w:lineRule="auto"/>
              <w:rPr>
                <w:color w:val="000000"/>
                <w:lang w:val="en-GB"/>
              </w:rPr>
            </w:pPr>
            <w:r w:rsidRPr="002A42AE">
              <w:rPr>
                <w:color w:val="000000"/>
                <w:lang w:val="en-GB"/>
              </w:rPr>
              <w:t>Documents confirming compliance with the specified minimum economical and financial status, technical and professional capacity requirements (paragraph 3.1.2.1-3.1.2.3) – declaration ant other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E5D014" w14:textId="77777777" w:rsidR="00631319" w:rsidRPr="002A42AE" w:rsidRDefault="00631319">
            <w:pPr>
              <w:widowControl w:val="0"/>
              <w:spacing w:line="254" w:lineRule="auto"/>
              <w:rPr>
                <w:color w:val="000000"/>
                <w:lang w:val="en-GB"/>
              </w:rPr>
            </w:pPr>
          </w:p>
        </w:tc>
      </w:tr>
      <w:tr w:rsidR="00631319" w:rsidRPr="002A42AE" w14:paraId="26A5681A" w14:textId="77777777">
        <w:trPr>
          <w:trHeight w:val="21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142B05" w14:textId="77777777" w:rsidR="00631319" w:rsidRPr="002A42AE" w:rsidRDefault="002A42AE">
            <w:pPr>
              <w:widowControl w:val="0"/>
              <w:spacing w:line="254" w:lineRule="auto"/>
              <w:rPr>
                <w:color w:val="000000"/>
                <w:lang w:val="en-GB"/>
              </w:rPr>
            </w:pPr>
            <w:r w:rsidRPr="002A42AE">
              <w:rPr>
                <w:color w:val="000000"/>
                <w:lang w:val="en-GB"/>
              </w:rPr>
              <w:t>4</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1C32A0B" w14:textId="77777777" w:rsidR="00631319" w:rsidRPr="002A42AE" w:rsidRDefault="002A42AE">
            <w:pPr>
              <w:widowControl w:val="0"/>
              <w:spacing w:line="254" w:lineRule="auto"/>
              <w:rPr>
                <w:color w:val="000000"/>
                <w:lang w:val="en-GB"/>
              </w:rPr>
            </w:pPr>
            <w:r w:rsidRPr="002A42AE">
              <w:rPr>
                <w:color w:val="000000"/>
                <w:lang w:val="en-GB"/>
              </w:rPr>
              <w:t>Other information and/or documents requested in the tender terms and conditions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30CFEB" w14:textId="77777777" w:rsidR="00631319" w:rsidRPr="002A42AE" w:rsidRDefault="00631319">
            <w:pPr>
              <w:widowControl w:val="0"/>
              <w:spacing w:line="254" w:lineRule="auto"/>
              <w:rPr>
                <w:color w:val="000000"/>
                <w:lang w:val="en-GB"/>
              </w:rPr>
            </w:pPr>
          </w:p>
        </w:tc>
      </w:tr>
    </w:tbl>
    <w:p w14:paraId="32977F7E" w14:textId="77777777" w:rsidR="00631319" w:rsidRPr="002A42AE" w:rsidRDefault="00631319">
      <w:pPr>
        <w:widowControl w:val="0"/>
        <w:jc w:val="both"/>
        <w:rPr>
          <w:color w:val="000000"/>
          <w:sz w:val="24"/>
          <w:szCs w:val="24"/>
          <w:lang w:val="en-GB"/>
        </w:rPr>
      </w:pPr>
    </w:p>
    <w:p w14:paraId="7902DAA3" w14:textId="77777777" w:rsidR="00631319" w:rsidRPr="002A42AE" w:rsidRDefault="002A42AE">
      <w:pPr>
        <w:widowControl w:val="0"/>
        <w:jc w:val="both"/>
        <w:rPr>
          <w:color w:val="000000"/>
          <w:sz w:val="22"/>
          <w:szCs w:val="22"/>
          <w:lang w:val="en-GB"/>
        </w:rPr>
      </w:pPr>
      <w:r w:rsidRPr="002A42AE">
        <w:rPr>
          <w:color w:val="000000"/>
          <w:sz w:val="22"/>
          <w:szCs w:val="22"/>
          <w:lang w:val="en-GB"/>
        </w:rPr>
        <w:t xml:space="preserve">This Tender shall be valid until        </w:t>
      </w:r>
      <w:r w:rsidRPr="002A42AE">
        <w:rPr>
          <w:color w:val="000000"/>
          <w:sz w:val="22"/>
          <w:szCs w:val="22"/>
          <w:u w:val="single"/>
          <w:lang w:val="en-GB"/>
        </w:rPr>
        <w:tab/>
      </w:r>
      <w:r w:rsidRPr="002A42AE">
        <w:rPr>
          <w:color w:val="000000"/>
          <w:sz w:val="22"/>
          <w:szCs w:val="22"/>
          <w:lang w:val="en-GB"/>
        </w:rPr>
        <w:t>-</w:t>
      </w:r>
      <w:r w:rsidRPr="002A42AE">
        <w:rPr>
          <w:color w:val="000000"/>
          <w:sz w:val="22"/>
          <w:szCs w:val="22"/>
          <w:u w:val="single"/>
          <w:lang w:val="en-GB"/>
        </w:rPr>
        <w:tab/>
      </w:r>
      <w:r w:rsidRPr="002A42AE">
        <w:rPr>
          <w:color w:val="000000"/>
          <w:sz w:val="22"/>
          <w:szCs w:val="22"/>
          <w:lang w:val="en-GB"/>
        </w:rPr>
        <w:t>-20_</w:t>
      </w:r>
    </w:p>
    <w:p w14:paraId="7D8AA58F" w14:textId="77777777" w:rsidR="00631319" w:rsidRPr="002A42AE" w:rsidRDefault="002A42AE">
      <w:pPr>
        <w:widowControl w:val="0"/>
        <w:jc w:val="both"/>
        <w:rPr>
          <w:color w:val="000000"/>
          <w:sz w:val="22"/>
          <w:szCs w:val="22"/>
          <w:lang w:val="en-GB"/>
        </w:rPr>
      </w:pPr>
      <w:r w:rsidRPr="002A42AE">
        <w:rPr>
          <w:color w:val="000000"/>
          <w:sz w:val="22"/>
          <w:szCs w:val="22"/>
          <w:lang w:val="en-GB"/>
        </w:rPr>
        <w:t>I, the undersigned, hereby confirm that all information provided in our Tender is true and we have not concealed any information that was requested to be submitted by the Tenderers.</w:t>
      </w:r>
    </w:p>
    <w:p w14:paraId="4AFE5303" w14:textId="77777777" w:rsidR="00631319" w:rsidRPr="002A42AE" w:rsidRDefault="002A42AE">
      <w:pPr>
        <w:widowControl w:val="0"/>
        <w:jc w:val="both"/>
        <w:rPr>
          <w:color w:val="000000"/>
          <w:sz w:val="22"/>
          <w:szCs w:val="22"/>
          <w:lang w:val="en-GB"/>
        </w:rPr>
      </w:pPr>
      <w:r w:rsidRPr="002A42AE">
        <w:rPr>
          <w:color w:val="000000"/>
          <w:sz w:val="22"/>
          <w:szCs w:val="22"/>
          <w:lang w:val="en-GB"/>
        </w:rPr>
        <w:t>I hereby confirm that I have not participated in preparation of the Procurement Documents, and I am not connected to any other company participating in the Tendering Process or any other stakeholder.</w:t>
      </w:r>
    </w:p>
    <w:p w14:paraId="19C381DE" w14:textId="77777777" w:rsidR="00631319" w:rsidRPr="002A42AE" w:rsidRDefault="00631319">
      <w:pPr>
        <w:widowControl w:val="0"/>
        <w:jc w:val="both"/>
        <w:rPr>
          <w:color w:val="000000"/>
          <w:sz w:val="22"/>
          <w:szCs w:val="22"/>
          <w:lang w:val="en-GB"/>
        </w:rPr>
      </w:pPr>
    </w:p>
    <w:p w14:paraId="7C59EB13" w14:textId="77777777" w:rsidR="00631319" w:rsidRPr="002A42AE" w:rsidRDefault="002A42AE">
      <w:pPr>
        <w:widowControl w:val="0"/>
        <w:jc w:val="both"/>
        <w:rPr>
          <w:color w:val="000000"/>
          <w:sz w:val="22"/>
          <w:szCs w:val="22"/>
          <w:lang w:val="en-GB"/>
        </w:rPr>
      </w:pPr>
      <w:r w:rsidRPr="002A42AE">
        <w:rPr>
          <w:color w:val="000000"/>
          <w:sz w:val="22"/>
          <w:szCs w:val="22"/>
          <w:lang w:val="en-GB"/>
        </w:rPr>
        <w:t>I understand that if the above-mentioned circumstances are discovered, I shall be removed from this tender procedure and my proposal shall be rejected.</w:t>
      </w:r>
    </w:p>
    <w:p w14:paraId="209C3868" w14:textId="77777777" w:rsidR="00631319" w:rsidRPr="002A42AE" w:rsidRDefault="00631319">
      <w:pPr>
        <w:widowControl w:val="0"/>
        <w:rPr>
          <w:color w:val="000000"/>
          <w:sz w:val="24"/>
          <w:szCs w:val="24"/>
          <w:lang w:val="en-GB"/>
        </w:rPr>
      </w:pPr>
    </w:p>
    <w:p w14:paraId="242CB50A" w14:textId="77777777" w:rsidR="00631319" w:rsidRPr="002A42AE" w:rsidRDefault="002A42AE">
      <w:pPr>
        <w:jc w:val="both"/>
        <w:rPr>
          <w:color w:val="000000"/>
          <w:sz w:val="18"/>
          <w:szCs w:val="18"/>
          <w:lang w:val="en-GB"/>
        </w:rPr>
      </w:pPr>
      <w:r w:rsidRPr="002A42AE">
        <w:rPr>
          <w:color w:val="000000"/>
          <w:sz w:val="18"/>
          <w:szCs w:val="18"/>
          <w:lang w:val="en-GB"/>
        </w:rPr>
        <w:t>__________________________________</w:t>
      </w:r>
      <w:r w:rsidRPr="002A42AE">
        <w:rPr>
          <w:color w:val="000000"/>
          <w:sz w:val="18"/>
          <w:szCs w:val="18"/>
          <w:lang w:val="en-GB"/>
        </w:rPr>
        <w:tab/>
      </w:r>
      <w:r w:rsidRPr="002A42AE">
        <w:rPr>
          <w:color w:val="000000"/>
          <w:sz w:val="18"/>
          <w:szCs w:val="18"/>
          <w:lang w:val="en-GB"/>
        </w:rPr>
        <w:tab/>
      </w:r>
      <w:r w:rsidRPr="002A42AE">
        <w:rPr>
          <w:color w:val="000000"/>
          <w:sz w:val="18"/>
          <w:szCs w:val="18"/>
          <w:lang w:val="en-GB"/>
        </w:rPr>
        <w:tab/>
        <w:t xml:space="preserve">                                  ______________________________</w:t>
      </w:r>
    </w:p>
    <w:p w14:paraId="622A1081" w14:textId="77777777" w:rsidR="00631319" w:rsidRPr="002A42AE" w:rsidRDefault="002A42AE">
      <w:pPr>
        <w:jc w:val="both"/>
        <w:rPr>
          <w:color w:val="000000"/>
          <w:sz w:val="18"/>
          <w:szCs w:val="18"/>
          <w:lang w:val="en-GB"/>
        </w:rPr>
      </w:pPr>
      <w:r w:rsidRPr="002A42AE">
        <w:rPr>
          <w:color w:val="000000"/>
          <w:sz w:val="18"/>
          <w:szCs w:val="18"/>
          <w:lang w:val="en-GB"/>
        </w:rPr>
        <w:t xml:space="preserve">(Position of the supplier or his authorized </w:t>
      </w:r>
      <w:proofErr w:type="gramStart"/>
      <w:r w:rsidRPr="002A42AE">
        <w:rPr>
          <w:color w:val="000000"/>
          <w:sz w:val="18"/>
          <w:szCs w:val="18"/>
          <w:lang w:val="en-GB"/>
        </w:rPr>
        <w:t xml:space="preserve">person)   </w:t>
      </w:r>
      <w:proofErr w:type="gramEnd"/>
      <w:r w:rsidRPr="002A42AE">
        <w:rPr>
          <w:color w:val="000000"/>
          <w:sz w:val="18"/>
          <w:szCs w:val="18"/>
          <w:lang w:val="en-GB"/>
        </w:rPr>
        <w:t xml:space="preserve">              (Signature)</w:t>
      </w:r>
      <w:r w:rsidRPr="002A42AE">
        <w:rPr>
          <w:color w:val="000000"/>
          <w:sz w:val="18"/>
          <w:szCs w:val="18"/>
          <w:lang w:val="en-GB"/>
        </w:rPr>
        <w:tab/>
      </w:r>
      <w:r w:rsidRPr="002A42AE">
        <w:rPr>
          <w:color w:val="000000"/>
          <w:sz w:val="18"/>
          <w:szCs w:val="18"/>
          <w:lang w:val="en-GB"/>
        </w:rPr>
        <w:tab/>
        <w:t xml:space="preserve">                          (Name, Surname)</w:t>
      </w:r>
    </w:p>
    <w:p w14:paraId="02C816D5" w14:textId="77777777" w:rsidR="00631319" w:rsidRPr="002A42AE" w:rsidRDefault="002A42AE">
      <w:pPr>
        <w:rPr>
          <w:color w:val="000000"/>
          <w:sz w:val="22"/>
          <w:szCs w:val="22"/>
          <w:lang w:val="en-GB"/>
        </w:rPr>
      </w:pPr>
      <w:r w:rsidRPr="002A42AE">
        <w:rPr>
          <w:lang w:val="en-GB"/>
        </w:rPr>
        <w:br w:type="page"/>
      </w:r>
    </w:p>
    <w:p w14:paraId="5120A76B" w14:textId="77777777" w:rsidR="00631319" w:rsidRPr="002A42AE" w:rsidRDefault="002A42AE">
      <w:pPr>
        <w:tabs>
          <w:tab w:val="left" w:pos="1560"/>
        </w:tabs>
        <w:jc w:val="right"/>
        <w:rPr>
          <w:color w:val="000000"/>
          <w:sz w:val="22"/>
          <w:szCs w:val="22"/>
          <w:lang w:val="en-GB"/>
        </w:rPr>
      </w:pPr>
      <w:r w:rsidRPr="002A42AE">
        <w:rPr>
          <w:b/>
          <w:color w:val="000000"/>
          <w:sz w:val="22"/>
          <w:szCs w:val="22"/>
          <w:lang w:val="en-GB"/>
        </w:rPr>
        <w:lastRenderedPageBreak/>
        <w:t>JSC „</w:t>
      </w:r>
      <w:proofErr w:type="gramStart"/>
      <w:r w:rsidRPr="002A42AE">
        <w:rPr>
          <w:b/>
          <w:color w:val="000000"/>
          <w:sz w:val="22"/>
          <w:szCs w:val="22"/>
          <w:lang w:val="en-GB"/>
        </w:rPr>
        <w:t>Meškėnas“</w:t>
      </w:r>
      <w:proofErr w:type="gramEnd"/>
    </w:p>
    <w:p w14:paraId="6CC39CFF" w14:textId="77777777" w:rsidR="00631319" w:rsidRPr="002A42AE" w:rsidRDefault="002A42AE">
      <w:pPr>
        <w:widowControl w:val="0"/>
        <w:jc w:val="right"/>
        <w:rPr>
          <w:color w:val="000000"/>
          <w:sz w:val="22"/>
          <w:szCs w:val="22"/>
          <w:lang w:val="en-GB"/>
        </w:rPr>
      </w:pPr>
      <w:r w:rsidRPr="002A42AE">
        <w:rPr>
          <w:color w:val="000000"/>
          <w:sz w:val="22"/>
          <w:szCs w:val="22"/>
          <w:lang w:val="en-GB"/>
        </w:rPr>
        <w:t>Annex No 3 to the Terms and Conditions of the Tender</w:t>
      </w:r>
    </w:p>
    <w:p w14:paraId="276ACD69" w14:textId="77777777" w:rsidR="00631319" w:rsidRPr="002A42AE" w:rsidRDefault="002A42AE">
      <w:pPr>
        <w:ind w:right="-178"/>
        <w:jc w:val="center"/>
        <w:rPr>
          <w:color w:val="000000"/>
          <w:sz w:val="22"/>
          <w:szCs w:val="22"/>
          <w:lang w:val="en-GB"/>
        </w:rPr>
      </w:pPr>
      <w:r w:rsidRPr="002A42AE">
        <w:rPr>
          <w:color w:val="000000"/>
          <w:sz w:val="22"/>
          <w:szCs w:val="22"/>
          <w:lang w:val="en-GB"/>
        </w:rPr>
        <w:t>__________________________________________________________________________________________________________________________________________________________________________________________________________________________________________</w:t>
      </w:r>
    </w:p>
    <w:p w14:paraId="475708D7" w14:textId="77777777" w:rsidR="00631319" w:rsidRPr="002A42AE" w:rsidRDefault="002A42AE">
      <w:pPr>
        <w:ind w:right="-178"/>
        <w:jc w:val="center"/>
        <w:rPr>
          <w:color w:val="000000"/>
          <w:sz w:val="22"/>
          <w:szCs w:val="22"/>
          <w:lang w:val="en-GB"/>
        </w:rPr>
      </w:pPr>
      <w:r w:rsidRPr="002A42AE">
        <w:rPr>
          <w:i/>
          <w:color w:val="000000"/>
          <w:sz w:val="22"/>
          <w:szCs w:val="22"/>
          <w:lang w:val="en-GB"/>
        </w:rPr>
        <w:t>(Name, code, contact information of supplier)</w:t>
      </w:r>
    </w:p>
    <w:p w14:paraId="70FAF5D2" w14:textId="77777777" w:rsidR="00631319" w:rsidRPr="002A42AE" w:rsidRDefault="00631319">
      <w:pPr>
        <w:ind w:right="-178"/>
        <w:rPr>
          <w:color w:val="000000"/>
          <w:sz w:val="22"/>
          <w:szCs w:val="22"/>
          <w:lang w:val="en-GB"/>
        </w:rPr>
      </w:pPr>
    </w:p>
    <w:p w14:paraId="66B571B2" w14:textId="77777777" w:rsidR="00631319" w:rsidRPr="002A42AE" w:rsidRDefault="002A42AE">
      <w:pPr>
        <w:jc w:val="both"/>
        <w:rPr>
          <w:color w:val="000000"/>
          <w:sz w:val="22"/>
          <w:szCs w:val="22"/>
          <w:lang w:val="en-GB"/>
        </w:rPr>
      </w:pPr>
      <w:r w:rsidRPr="002A42AE">
        <w:rPr>
          <w:b/>
          <w:color w:val="000000"/>
          <w:sz w:val="22"/>
          <w:szCs w:val="22"/>
          <w:lang w:val="en-GB"/>
        </w:rPr>
        <w:t>UAB „</w:t>
      </w:r>
      <w:proofErr w:type="gramStart"/>
      <w:r w:rsidRPr="002A42AE">
        <w:rPr>
          <w:b/>
          <w:color w:val="000000"/>
          <w:sz w:val="22"/>
          <w:szCs w:val="22"/>
          <w:lang w:val="en-GB"/>
        </w:rPr>
        <w:t>Meškėnas“</w:t>
      </w:r>
      <w:proofErr w:type="gramEnd"/>
      <w:r w:rsidRPr="002A42AE">
        <w:rPr>
          <w:color w:val="000000"/>
          <w:sz w:val="22"/>
          <w:szCs w:val="22"/>
          <w:lang w:val="en-GB"/>
        </w:rPr>
        <w:t xml:space="preserve"> </w:t>
      </w:r>
    </w:p>
    <w:p w14:paraId="59D7B5F8" w14:textId="77777777" w:rsidR="00631319" w:rsidRPr="002A42AE" w:rsidRDefault="002A42AE">
      <w:pPr>
        <w:ind w:right="-178"/>
        <w:rPr>
          <w:color w:val="000000"/>
          <w:sz w:val="22"/>
          <w:szCs w:val="22"/>
          <w:lang w:val="en-GB"/>
        </w:rPr>
      </w:pPr>
      <w:r w:rsidRPr="002A42AE">
        <w:rPr>
          <w:color w:val="000000"/>
          <w:sz w:val="22"/>
          <w:szCs w:val="22"/>
          <w:lang w:val="en-GB"/>
        </w:rPr>
        <w:t xml:space="preserve">Vilnius, </w:t>
      </w:r>
      <w:proofErr w:type="spellStart"/>
      <w:r w:rsidRPr="002A42AE">
        <w:rPr>
          <w:color w:val="000000"/>
          <w:sz w:val="22"/>
          <w:szCs w:val="22"/>
          <w:lang w:val="en-GB"/>
        </w:rPr>
        <w:t>Gedimino</w:t>
      </w:r>
      <w:proofErr w:type="spellEnd"/>
      <w:r w:rsidRPr="002A42AE">
        <w:rPr>
          <w:color w:val="000000"/>
          <w:sz w:val="22"/>
          <w:szCs w:val="22"/>
          <w:lang w:val="en-GB"/>
        </w:rPr>
        <w:t xml:space="preserve"> pr. 44A-101</w:t>
      </w:r>
    </w:p>
    <w:p w14:paraId="436CD20C" w14:textId="77777777" w:rsidR="00631319" w:rsidRPr="002A42AE" w:rsidRDefault="002A42AE">
      <w:pPr>
        <w:ind w:right="-178"/>
        <w:rPr>
          <w:color w:val="000000"/>
          <w:sz w:val="22"/>
          <w:szCs w:val="22"/>
          <w:lang w:val="en-GB"/>
        </w:rPr>
      </w:pPr>
      <w:proofErr w:type="spellStart"/>
      <w:r w:rsidRPr="002A42AE">
        <w:rPr>
          <w:color w:val="000000"/>
          <w:sz w:val="22"/>
          <w:szCs w:val="22"/>
          <w:lang w:val="en-GB"/>
        </w:rPr>
        <w:t>Įmonės</w:t>
      </w:r>
      <w:proofErr w:type="spellEnd"/>
      <w:r w:rsidRPr="002A42AE">
        <w:rPr>
          <w:color w:val="000000"/>
          <w:sz w:val="22"/>
          <w:szCs w:val="22"/>
          <w:lang w:val="en-GB"/>
        </w:rPr>
        <w:t xml:space="preserve"> </w:t>
      </w:r>
      <w:proofErr w:type="spellStart"/>
      <w:r w:rsidRPr="002A42AE">
        <w:rPr>
          <w:color w:val="000000"/>
          <w:sz w:val="22"/>
          <w:szCs w:val="22"/>
          <w:lang w:val="en-GB"/>
        </w:rPr>
        <w:t>kodas</w:t>
      </w:r>
      <w:proofErr w:type="spellEnd"/>
      <w:r w:rsidRPr="002A42AE">
        <w:rPr>
          <w:color w:val="000000"/>
          <w:sz w:val="22"/>
          <w:szCs w:val="22"/>
          <w:lang w:val="en-GB"/>
        </w:rPr>
        <w:t xml:space="preserve"> 133227469</w:t>
      </w:r>
    </w:p>
    <w:p w14:paraId="40C2DFDD" w14:textId="77777777" w:rsidR="00631319" w:rsidRPr="002A42AE" w:rsidRDefault="002A42AE">
      <w:pPr>
        <w:shd w:val="clear" w:color="auto" w:fill="FFFFFF"/>
        <w:rPr>
          <w:color w:val="000000"/>
          <w:sz w:val="22"/>
          <w:szCs w:val="22"/>
          <w:lang w:val="en-GB"/>
        </w:rPr>
      </w:pPr>
      <w:r w:rsidRPr="002A42AE">
        <w:rPr>
          <w:color w:val="000000"/>
          <w:sz w:val="22"/>
          <w:szCs w:val="22"/>
          <w:lang w:val="en-GB"/>
        </w:rPr>
        <w:t>tel.:  ++ 370 37 20 20 73</w:t>
      </w:r>
    </w:p>
    <w:p w14:paraId="0F130265" w14:textId="77777777" w:rsidR="00631319" w:rsidRPr="002A42AE" w:rsidRDefault="002A42AE">
      <w:pPr>
        <w:shd w:val="clear" w:color="auto" w:fill="FFFFFF"/>
        <w:rPr>
          <w:color w:val="000000"/>
          <w:sz w:val="22"/>
          <w:szCs w:val="22"/>
          <w:lang w:val="en-GB"/>
        </w:rPr>
      </w:pPr>
      <w:r w:rsidRPr="002A42AE">
        <w:rPr>
          <w:color w:val="000000"/>
          <w:sz w:val="22"/>
          <w:szCs w:val="22"/>
          <w:lang w:val="en-GB"/>
        </w:rPr>
        <w:t xml:space="preserve">el. p. </w:t>
      </w:r>
      <w:hyperlink r:id="rId21">
        <w:r w:rsidRPr="002A42AE">
          <w:rPr>
            <w:rStyle w:val="InternetLink"/>
            <w:sz w:val="22"/>
            <w:szCs w:val="22"/>
            <w:lang w:val="en-GB"/>
          </w:rPr>
          <w:t>info@meskenas.lt</w:t>
        </w:r>
      </w:hyperlink>
    </w:p>
    <w:p w14:paraId="674F9FC0" w14:textId="77777777" w:rsidR="00631319" w:rsidRPr="002A42AE" w:rsidRDefault="00631319">
      <w:pPr>
        <w:shd w:val="clear" w:color="auto" w:fill="FFFFFF"/>
        <w:rPr>
          <w:color w:val="000000"/>
          <w:sz w:val="22"/>
          <w:szCs w:val="22"/>
          <w:lang w:val="en-GB"/>
        </w:rPr>
      </w:pPr>
    </w:p>
    <w:p w14:paraId="74B07864" w14:textId="77777777" w:rsidR="00631319" w:rsidRPr="002A42AE" w:rsidRDefault="00631319">
      <w:pPr>
        <w:shd w:val="clear" w:color="auto" w:fill="FFFFFF"/>
        <w:rPr>
          <w:color w:val="000000"/>
          <w:sz w:val="22"/>
          <w:szCs w:val="22"/>
          <w:lang w:val="en-GB"/>
        </w:rPr>
      </w:pPr>
    </w:p>
    <w:p w14:paraId="310786E5" w14:textId="77777777" w:rsidR="00631319" w:rsidRPr="002A42AE" w:rsidRDefault="00631319">
      <w:pPr>
        <w:shd w:val="clear" w:color="auto" w:fill="FFFFFF"/>
        <w:rPr>
          <w:color w:val="000000"/>
          <w:sz w:val="22"/>
          <w:szCs w:val="22"/>
          <w:lang w:val="en-GB"/>
        </w:rPr>
      </w:pPr>
    </w:p>
    <w:p w14:paraId="08CECEB2" w14:textId="77777777" w:rsidR="00631319" w:rsidRPr="002A42AE" w:rsidRDefault="002A42AE">
      <w:pPr>
        <w:jc w:val="center"/>
        <w:rPr>
          <w:color w:val="000000"/>
          <w:sz w:val="22"/>
          <w:szCs w:val="22"/>
          <w:lang w:val="en-GB"/>
        </w:rPr>
      </w:pPr>
      <w:r w:rsidRPr="002A42AE">
        <w:rPr>
          <w:b/>
          <w:color w:val="000000"/>
          <w:sz w:val="22"/>
          <w:szCs w:val="22"/>
          <w:lang w:val="en-GB"/>
        </w:rPr>
        <w:t xml:space="preserve">DECLARATION OF COMPLIANCE WITH MINIMUM QUALIFICATION REQUIREMENTS </w:t>
      </w:r>
    </w:p>
    <w:p w14:paraId="00DC2B6E" w14:textId="77777777" w:rsidR="00631319" w:rsidRPr="002A42AE" w:rsidRDefault="002A42AE">
      <w:pPr>
        <w:jc w:val="center"/>
        <w:rPr>
          <w:color w:val="000000"/>
          <w:sz w:val="22"/>
          <w:szCs w:val="22"/>
          <w:lang w:val="en-GB"/>
        </w:rPr>
      </w:pPr>
      <w:r w:rsidRPr="002A42AE">
        <w:rPr>
          <w:color w:val="000000"/>
          <w:sz w:val="22"/>
          <w:szCs w:val="22"/>
          <w:lang w:val="en-GB"/>
        </w:rPr>
        <w:t>____________________ ____________________</w:t>
      </w:r>
    </w:p>
    <w:p w14:paraId="197AC73F" w14:textId="77777777" w:rsidR="00631319" w:rsidRPr="002A42AE" w:rsidRDefault="002A42AE">
      <w:pPr>
        <w:jc w:val="center"/>
        <w:rPr>
          <w:color w:val="000000"/>
          <w:sz w:val="22"/>
          <w:szCs w:val="22"/>
          <w:lang w:val="en-GB"/>
        </w:rPr>
      </w:pPr>
      <w:r w:rsidRPr="002A42AE">
        <w:rPr>
          <w:color w:val="000000"/>
          <w:sz w:val="22"/>
          <w:szCs w:val="22"/>
          <w:lang w:val="en-GB"/>
        </w:rPr>
        <w:t>(Date)</w:t>
      </w:r>
    </w:p>
    <w:p w14:paraId="163A7CC7" w14:textId="77777777" w:rsidR="00631319" w:rsidRPr="002A42AE" w:rsidRDefault="002A42AE">
      <w:pPr>
        <w:jc w:val="center"/>
        <w:rPr>
          <w:color w:val="000000"/>
          <w:sz w:val="22"/>
          <w:szCs w:val="22"/>
          <w:lang w:val="en-GB"/>
        </w:rPr>
      </w:pPr>
      <w:r w:rsidRPr="002A42AE">
        <w:rPr>
          <w:color w:val="000000"/>
          <w:sz w:val="22"/>
          <w:szCs w:val="22"/>
          <w:lang w:val="en-GB"/>
        </w:rPr>
        <w:t>_____________________</w:t>
      </w:r>
    </w:p>
    <w:p w14:paraId="5CD1A8CF" w14:textId="77777777" w:rsidR="00631319" w:rsidRPr="002A42AE" w:rsidRDefault="002A42AE">
      <w:pPr>
        <w:jc w:val="center"/>
        <w:rPr>
          <w:color w:val="000000"/>
          <w:sz w:val="22"/>
          <w:szCs w:val="22"/>
          <w:lang w:val="en-GB"/>
        </w:rPr>
      </w:pPr>
      <w:r w:rsidRPr="002A42AE">
        <w:rPr>
          <w:color w:val="000000"/>
          <w:sz w:val="22"/>
          <w:szCs w:val="22"/>
          <w:lang w:val="en-GB"/>
        </w:rPr>
        <w:t>(Place)</w:t>
      </w:r>
    </w:p>
    <w:p w14:paraId="7245EC78" w14:textId="77777777" w:rsidR="00631319" w:rsidRPr="002A42AE" w:rsidRDefault="00631319">
      <w:pPr>
        <w:rPr>
          <w:color w:val="000000"/>
          <w:sz w:val="22"/>
          <w:szCs w:val="22"/>
          <w:lang w:val="en-GB"/>
        </w:rPr>
      </w:pPr>
    </w:p>
    <w:tbl>
      <w:tblPr>
        <w:tblW w:w="9973" w:type="dxa"/>
        <w:tblInd w:w="-34" w:type="dxa"/>
        <w:tblLook w:val="0000" w:firstRow="0" w:lastRow="0" w:firstColumn="0" w:lastColumn="0" w:noHBand="0" w:noVBand="0"/>
      </w:tblPr>
      <w:tblGrid>
        <w:gridCol w:w="1134"/>
        <w:gridCol w:w="7088"/>
        <w:gridCol w:w="993"/>
        <w:gridCol w:w="758"/>
      </w:tblGrid>
      <w:tr w:rsidR="00631319" w:rsidRPr="002A42AE" w14:paraId="77AEE2DC" w14:textId="77777777">
        <w:tc>
          <w:tcPr>
            <w:tcW w:w="9972" w:type="dxa"/>
            <w:gridSpan w:val="4"/>
            <w:shd w:val="clear" w:color="auto" w:fill="auto"/>
          </w:tcPr>
          <w:p w14:paraId="7F8DA2E3" w14:textId="77777777" w:rsidR="00631319" w:rsidRPr="002A42AE" w:rsidRDefault="002A42AE">
            <w:pPr>
              <w:ind w:right="-82" w:firstLine="567"/>
              <w:jc w:val="both"/>
              <w:rPr>
                <w:color w:val="000000"/>
                <w:sz w:val="22"/>
                <w:szCs w:val="22"/>
                <w:lang w:val="en-GB"/>
              </w:rPr>
            </w:pPr>
            <w:r w:rsidRPr="002A42AE">
              <w:rPr>
                <w:color w:val="000000"/>
                <w:sz w:val="22"/>
                <w:szCs w:val="22"/>
                <w:lang w:val="en-GB"/>
              </w:rPr>
              <w:t>I, ______________________________________________________________________________ ,</w:t>
            </w:r>
          </w:p>
        </w:tc>
      </w:tr>
      <w:tr w:rsidR="00631319" w:rsidRPr="002A42AE" w14:paraId="7C79020E" w14:textId="77777777">
        <w:tc>
          <w:tcPr>
            <w:tcW w:w="9972" w:type="dxa"/>
            <w:gridSpan w:val="4"/>
            <w:shd w:val="clear" w:color="auto" w:fill="auto"/>
          </w:tcPr>
          <w:p w14:paraId="0B4210A1" w14:textId="77777777" w:rsidR="00631319" w:rsidRPr="002A42AE" w:rsidRDefault="002A42AE">
            <w:pPr>
              <w:ind w:right="-82"/>
              <w:jc w:val="center"/>
              <w:rPr>
                <w:color w:val="000000"/>
                <w:sz w:val="22"/>
                <w:szCs w:val="22"/>
                <w:lang w:val="en-GB"/>
              </w:rPr>
            </w:pPr>
            <w:r w:rsidRPr="002A42AE">
              <w:rPr>
                <w:i/>
                <w:color w:val="000000"/>
                <w:sz w:val="22"/>
                <w:szCs w:val="22"/>
                <w:lang w:val="en-GB"/>
              </w:rPr>
              <w:t xml:space="preserve">(position, name of the manager of the supplier or his authorized person) </w:t>
            </w:r>
          </w:p>
          <w:p w14:paraId="0084A9F6" w14:textId="77777777" w:rsidR="00631319" w:rsidRPr="002A42AE" w:rsidRDefault="00631319">
            <w:pPr>
              <w:ind w:right="-82"/>
              <w:jc w:val="center"/>
              <w:rPr>
                <w:color w:val="000000"/>
                <w:sz w:val="22"/>
                <w:szCs w:val="22"/>
                <w:lang w:val="en-GB"/>
              </w:rPr>
            </w:pPr>
          </w:p>
        </w:tc>
      </w:tr>
      <w:tr w:rsidR="00631319" w:rsidRPr="002A42AE" w14:paraId="4E0A2A3D" w14:textId="77777777">
        <w:tc>
          <w:tcPr>
            <w:tcW w:w="9972" w:type="dxa"/>
            <w:gridSpan w:val="4"/>
            <w:tcBorders>
              <w:bottom w:val="single" w:sz="4" w:space="0" w:color="000000"/>
            </w:tcBorders>
            <w:shd w:val="clear" w:color="auto" w:fill="auto"/>
          </w:tcPr>
          <w:p w14:paraId="4950BC10" w14:textId="77777777" w:rsidR="00631319" w:rsidRPr="002A42AE" w:rsidRDefault="002A42AE">
            <w:pPr>
              <w:ind w:right="-82"/>
              <w:rPr>
                <w:color w:val="000000"/>
                <w:sz w:val="22"/>
                <w:szCs w:val="22"/>
                <w:lang w:val="en-GB"/>
              </w:rPr>
            </w:pPr>
            <w:r w:rsidRPr="002A42AE">
              <w:rPr>
                <w:color w:val="000000"/>
                <w:sz w:val="22"/>
                <w:szCs w:val="22"/>
                <w:lang w:val="en-GB"/>
              </w:rPr>
              <w:t xml:space="preserve">confirm that </w:t>
            </w:r>
          </w:p>
          <w:p w14:paraId="394B8343" w14:textId="77777777" w:rsidR="00631319" w:rsidRPr="002A42AE" w:rsidRDefault="00631319">
            <w:pPr>
              <w:ind w:right="-82"/>
              <w:jc w:val="center"/>
              <w:rPr>
                <w:color w:val="000000"/>
                <w:sz w:val="22"/>
                <w:szCs w:val="22"/>
                <w:lang w:val="en-GB"/>
              </w:rPr>
            </w:pPr>
          </w:p>
          <w:p w14:paraId="20F765D4" w14:textId="77777777" w:rsidR="00631319" w:rsidRPr="002A42AE" w:rsidRDefault="002A42AE">
            <w:pPr>
              <w:ind w:right="-82"/>
              <w:jc w:val="center"/>
              <w:rPr>
                <w:color w:val="000000"/>
                <w:sz w:val="22"/>
                <w:szCs w:val="22"/>
                <w:lang w:val="en-GB"/>
              </w:rPr>
            </w:pPr>
            <w:r w:rsidRPr="002A42AE">
              <w:rPr>
                <w:color w:val="000000"/>
                <w:sz w:val="22"/>
                <w:szCs w:val="22"/>
                <w:lang w:val="en-GB"/>
              </w:rPr>
              <w:t>______________________________________________________________________________ ,</w:t>
            </w:r>
          </w:p>
        </w:tc>
      </w:tr>
      <w:tr w:rsidR="00631319" w:rsidRPr="002A42AE" w14:paraId="563349B6" w14:textId="77777777">
        <w:tc>
          <w:tcPr>
            <w:tcW w:w="9972" w:type="dxa"/>
            <w:gridSpan w:val="4"/>
            <w:tcBorders>
              <w:top w:val="single" w:sz="4" w:space="0" w:color="000000"/>
            </w:tcBorders>
            <w:shd w:val="clear" w:color="auto" w:fill="auto"/>
          </w:tcPr>
          <w:p w14:paraId="77035726" w14:textId="77777777" w:rsidR="00631319" w:rsidRPr="002A42AE" w:rsidRDefault="002A42AE">
            <w:pPr>
              <w:ind w:right="-82"/>
              <w:jc w:val="center"/>
              <w:rPr>
                <w:color w:val="000000"/>
                <w:sz w:val="22"/>
                <w:szCs w:val="22"/>
                <w:lang w:val="en-GB"/>
              </w:rPr>
            </w:pPr>
            <w:r w:rsidRPr="002A42AE">
              <w:rPr>
                <w:i/>
                <w:color w:val="000000"/>
                <w:sz w:val="22"/>
                <w:szCs w:val="22"/>
                <w:lang w:val="en-GB"/>
              </w:rPr>
              <w:t>(name of supplier)</w:t>
            </w:r>
          </w:p>
        </w:tc>
      </w:tr>
      <w:tr w:rsidR="00631319" w:rsidRPr="002A42AE" w14:paraId="0725ED9D" w14:textId="77777777">
        <w:tc>
          <w:tcPr>
            <w:tcW w:w="9972" w:type="dxa"/>
            <w:gridSpan w:val="4"/>
            <w:shd w:val="clear" w:color="auto" w:fill="auto"/>
          </w:tcPr>
          <w:p w14:paraId="089F9D2B" w14:textId="77777777" w:rsidR="00631319" w:rsidRPr="002A42AE" w:rsidRDefault="00631319">
            <w:pPr>
              <w:ind w:right="-82"/>
              <w:jc w:val="both"/>
              <w:rPr>
                <w:color w:val="000000"/>
                <w:sz w:val="22"/>
                <w:szCs w:val="22"/>
                <w:lang w:val="en-GB"/>
              </w:rPr>
            </w:pPr>
          </w:p>
          <w:p w14:paraId="6E5D2A20" w14:textId="4106A5F2" w:rsidR="00631319" w:rsidRPr="002A42AE" w:rsidRDefault="002A42AE">
            <w:pPr>
              <w:ind w:right="-82"/>
              <w:jc w:val="both"/>
              <w:rPr>
                <w:color w:val="000000"/>
                <w:sz w:val="22"/>
                <w:szCs w:val="22"/>
                <w:lang w:val="en-GB"/>
              </w:rPr>
            </w:pPr>
            <w:r w:rsidRPr="002A42AE">
              <w:rPr>
                <w:i/>
                <w:color w:val="000000"/>
                <w:sz w:val="22"/>
                <w:szCs w:val="22"/>
                <w:lang w:val="en-GB"/>
              </w:rPr>
              <w:t>that I manage/represent</w:t>
            </w:r>
            <w:r w:rsidRPr="002A42AE">
              <w:rPr>
                <w:color w:val="000000"/>
                <w:sz w:val="22"/>
                <w:szCs w:val="22"/>
                <w:lang w:val="en-GB"/>
              </w:rPr>
              <w:t xml:space="preserve"> and which is taking part in procurement of </w:t>
            </w:r>
            <w:r w:rsidRPr="002A42AE">
              <w:rPr>
                <w:b/>
                <w:color w:val="000000"/>
                <w:sz w:val="22"/>
                <w:szCs w:val="22"/>
                <w:lang w:val="en-GB"/>
              </w:rPr>
              <w:t>refiner/conche equipment kit (1 set)</w:t>
            </w:r>
            <w:r w:rsidRPr="002A42AE">
              <w:rPr>
                <w:color w:val="000000"/>
                <w:sz w:val="22"/>
                <w:szCs w:val="22"/>
                <w:lang w:val="en-GB"/>
              </w:rPr>
              <w:t xml:space="preserve"> organized by JSC „</w:t>
            </w:r>
            <w:proofErr w:type="gramStart"/>
            <w:r w:rsidRPr="002A42AE">
              <w:rPr>
                <w:color w:val="000000"/>
                <w:sz w:val="22"/>
                <w:szCs w:val="22"/>
                <w:lang w:val="en-GB"/>
              </w:rPr>
              <w:t>Meškėnas“</w:t>
            </w:r>
            <w:proofErr w:type="gramEnd"/>
            <w:r w:rsidRPr="002A42AE">
              <w:rPr>
                <w:color w:val="000000"/>
                <w:sz w:val="22"/>
                <w:szCs w:val="22"/>
                <w:lang w:val="en-GB"/>
              </w:rPr>
              <w:t xml:space="preserve">, as published on European Union structural assistance website www. </w:t>
            </w:r>
            <w:proofErr w:type="spellStart"/>
            <w:r w:rsidRPr="002A42AE">
              <w:rPr>
                <w:color w:val="000000"/>
                <w:sz w:val="22"/>
                <w:szCs w:val="22"/>
                <w:lang w:val="en-GB"/>
              </w:rPr>
              <w:t>esinvesticijos.lt</w:t>
            </w:r>
            <w:proofErr w:type="spellEnd"/>
            <w:r w:rsidRPr="002A42AE">
              <w:rPr>
                <w:color w:val="000000"/>
                <w:sz w:val="22"/>
                <w:szCs w:val="22"/>
                <w:lang w:val="en-GB"/>
              </w:rPr>
              <w:t xml:space="preserve">, on </w:t>
            </w:r>
            <w:r w:rsidR="00B03689" w:rsidRPr="00B03689">
              <w:rPr>
                <w:b/>
                <w:color w:val="000000"/>
                <w:sz w:val="22"/>
                <w:szCs w:val="22"/>
                <w:lang w:val="en-GB"/>
              </w:rPr>
              <w:t>1</w:t>
            </w:r>
            <w:r w:rsidR="006E3777">
              <w:rPr>
                <w:b/>
                <w:color w:val="000000"/>
                <w:sz w:val="22"/>
                <w:szCs w:val="22"/>
                <w:lang w:val="en-GB"/>
              </w:rPr>
              <w:t>6</w:t>
            </w:r>
            <w:r w:rsidRPr="00B03689">
              <w:rPr>
                <w:b/>
                <w:color w:val="000000"/>
                <w:sz w:val="22"/>
                <w:szCs w:val="22"/>
                <w:lang w:val="en-GB"/>
              </w:rPr>
              <w:t>/0</w:t>
            </w:r>
            <w:r w:rsidR="00B03689" w:rsidRPr="00B03689">
              <w:rPr>
                <w:b/>
                <w:color w:val="000000"/>
                <w:sz w:val="22"/>
                <w:szCs w:val="22"/>
                <w:lang w:val="en-GB"/>
              </w:rPr>
              <w:t>9</w:t>
            </w:r>
            <w:r w:rsidRPr="00B03689">
              <w:rPr>
                <w:b/>
                <w:color w:val="000000"/>
                <w:sz w:val="22"/>
                <w:szCs w:val="22"/>
                <w:lang w:val="en-GB"/>
              </w:rPr>
              <w:t>/2020</w:t>
            </w:r>
            <w:r w:rsidRPr="00B03689">
              <w:rPr>
                <w:color w:val="000000"/>
                <w:sz w:val="22"/>
                <w:szCs w:val="22"/>
                <w:lang w:val="en-GB"/>
              </w:rPr>
              <w:t>, has</w:t>
            </w:r>
            <w:r w:rsidRPr="002A42AE">
              <w:rPr>
                <w:color w:val="000000"/>
                <w:sz w:val="22"/>
                <w:szCs w:val="22"/>
                <w:lang w:val="en-GB"/>
              </w:rPr>
              <w:t xml:space="preserve"> the required qualification </w:t>
            </w:r>
            <w:r w:rsidRPr="002A42AE">
              <w:rPr>
                <w:i/>
                <w:color w:val="000000"/>
                <w:sz w:val="22"/>
                <w:szCs w:val="22"/>
                <w:lang w:val="en-GB"/>
              </w:rPr>
              <w:t>(the supplier shall indicate compliance to the specified qualification requirements by stating Yes or No in the respective column)</w:t>
            </w:r>
            <w:r w:rsidRPr="002A42AE">
              <w:rPr>
                <w:color w:val="000000"/>
                <w:sz w:val="22"/>
                <w:szCs w:val="22"/>
                <w:lang w:val="en-GB"/>
              </w:rPr>
              <w:t>:</w:t>
            </w:r>
          </w:p>
        </w:tc>
      </w:tr>
      <w:tr w:rsidR="00631319" w:rsidRPr="002A42AE" w14:paraId="45D3EF36" w14:textId="77777777">
        <w:tc>
          <w:tcPr>
            <w:tcW w:w="9972" w:type="dxa"/>
            <w:gridSpan w:val="4"/>
            <w:tcBorders>
              <w:bottom w:val="single" w:sz="4" w:space="0" w:color="000000"/>
            </w:tcBorders>
            <w:shd w:val="clear" w:color="auto" w:fill="auto"/>
          </w:tcPr>
          <w:p w14:paraId="5519475F" w14:textId="77777777" w:rsidR="00631319" w:rsidRPr="002A42AE" w:rsidRDefault="00631319">
            <w:pPr>
              <w:ind w:right="-82"/>
              <w:jc w:val="both"/>
              <w:rPr>
                <w:color w:val="000000"/>
                <w:sz w:val="22"/>
                <w:szCs w:val="22"/>
                <w:lang w:val="en-GB"/>
              </w:rPr>
            </w:pPr>
          </w:p>
        </w:tc>
      </w:tr>
      <w:tr w:rsidR="00631319" w:rsidRPr="002A42AE" w14:paraId="4FA0DACC" w14:textId="77777777">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8CD370" w14:textId="77777777" w:rsidR="00631319" w:rsidRPr="002A42AE" w:rsidRDefault="002A42AE">
            <w:pPr>
              <w:jc w:val="center"/>
              <w:rPr>
                <w:color w:val="000000"/>
                <w:sz w:val="22"/>
                <w:szCs w:val="22"/>
                <w:lang w:val="en-GB"/>
              </w:rPr>
            </w:pPr>
            <w:proofErr w:type="spellStart"/>
            <w:r w:rsidRPr="002A42AE">
              <w:rPr>
                <w:b/>
                <w:color w:val="000000"/>
                <w:sz w:val="22"/>
                <w:szCs w:val="22"/>
                <w:lang w:val="en-GB"/>
              </w:rPr>
              <w:t>Eil</w:t>
            </w:r>
            <w:proofErr w:type="spellEnd"/>
            <w:r w:rsidRPr="002A42AE">
              <w:rPr>
                <w:b/>
                <w:color w:val="000000"/>
                <w:sz w:val="22"/>
                <w:szCs w:val="22"/>
                <w:lang w:val="en-GB"/>
              </w:rPr>
              <w:t>. Nr.</w:t>
            </w:r>
          </w:p>
        </w:tc>
        <w:tc>
          <w:tcPr>
            <w:tcW w:w="70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987450" w14:textId="77777777" w:rsidR="00631319" w:rsidRPr="002A42AE" w:rsidRDefault="002A42AE">
            <w:pPr>
              <w:jc w:val="center"/>
              <w:rPr>
                <w:color w:val="000000"/>
                <w:sz w:val="22"/>
                <w:szCs w:val="22"/>
                <w:lang w:val="en-GB"/>
              </w:rPr>
            </w:pPr>
            <w:r w:rsidRPr="002A42AE">
              <w:rPr>
                <w:b/>
                <w:color w:val="000000"/>
                <w:sz w:val="22"/>
                <w:szCs w:val="22"/>
                <w:lang w:val="en-GB"/>
              </w:rPr>
              <w:t>General qualification requirements for suppliers:</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2E806" w14:textId="77777777" w:rsidR="00631319" w:rsidRPr="002A42AE" w:rsidRDefault="002A42AE">
            <w:pPr>
              <w:jc w:val="center"/>
              <w:rPr>
                <w:color w:val="000000"/>
                <w:sz w:val="22"/>
                <w:szCs w:val="22"/>
                <w:lang w:val="en-GB"/>
              </w:rPr>
            </w:pPr>
            <w:r w:rsidRPr="002A42AE">
              <w:rPr>
                <w:b/>
                <w:color w:val="000000"/>
                <w:sz w:val="22"/>
                <w:szCs w:val="22"/>
                <w:lang w:val="en-GB"/>
              </w:rPr>
              <w:t>Yes</w:t>
            </w:r>
          </w:p>
        </w:tc>
        <w:tc>
          <w:tcPr>
            <w:tcW w:w="7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E22D" w14:textId="77777777" w:rsidR="00631319" w:rsidRPr="002A42AE" w:rsidRDefault="002A42AE">
            <w:pPr>
              <w:jc w:val="center"/>
              <w:rPr>
                <w:color w:val="000000"/>
                <w:sz w:val="22"/>
                <w:szCs w:val="22"/>
                <w:lang w:val="en-GB"/>
              </w:rPr>
            </w:pPr>
            <w:r w:rsidRPr="002A42AE">
              <w:rPr>
                <w:b/>
                <w:color w:val="000000"/>
                <w:sz w:val="22"/>
                <w:szCs w:val="22"/>
                <w:lang w:val="en-GB"/>
              </w:rPr>
              <w:t>No</w:t>
            </w:r>
          </w:p>
        </w:tc>
      </w:tr>
      <w:tr w:rsidR="00631319" w:rsidRPr="002A42AE" w14:paraId="33BEAA41" w14:textId="77777777">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6A716" w14:textId="77777777" w:rsidR="00631319" w:rsidRPr="002A42AE" w:rsidRDefault="002A42AE">
            <w:pPr>
              <w:jc w:val="center"/>
              <w:rPr>
                <w:color w:val="000000"/>
                <w:sz w:val="22"/>
                <w:szCs w:val="22"/>
                <w:lang w:val="en-GB"/>
              </w:rPr>
            </w:pPr>
            <w:r w:rsidRPr="002A42AE">
              <w:rPr>
                <w:b/>
                <w:color w:val="000000"/>
                <w:sz w:val="22"/>
                <w:szCs w:val="22"/>
                <w:lang w:val="en-GB"/>
              </w:rPr>
              <w:t>3.1.1.1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974F52C" w14:textId="77777777" w:rsidR="00631319" w:rsidRPr="002A42AE" w:rsidRDefault="002A42AE">
            <w:pPr>
              <w:jc w:val="both"/>
              <w:rPr>
                <w:color w:val="000000"/>
                <w:sz w:val="22"/>
                <w:szCs w:val="22"/>
                <w:lang w:val="en-GB"/>
              </w:rPr>
            </w:pPr>
            <w:r w:rsidRPr="002A42AE">
              <w:rPr>
                <w:color w:val="000000"/>
                <w:sz w:val="22"/>
                <w:szCs w:val="22"/>
                <w:lang w:val="en-GB"/>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E6E53" w14:textId="77777777" w:rsidR="00631319" w:rsidRPr="002A42AE" w:rsidRDefault="00631319">
            <w:pPr>
              <w:jc w:val="center"/>
              <w:rPr>
                <w:color w:val="000000"/>
                <w:sz w:val="22"/>
                <w:szCs w:val="22"/>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B6216" w14:textId="77777777" w:rsidR="00631319" w:rsidRPr="002A42AE" w:rsidRDefault="00631319">
            <w:pPr>
              <w:jc w:val="center"/>
              <w:rPr>
                <w:color w:val="000000"/>
                <w:sz w:val="22"/>
                <w:szCs w:val="22"/>
                <w:lang w:val="en-GB"/>
              </w:rPr>
            </w:pPr>
          </w:p>
        </w:tc>
      </w:tr>
    </w:tbl>
    <w:p w14:paraId="3496454C" w14:textId="77777777" w:rsidR="00631319" w:rsidRPr="002A42AE" w:rsidRDefault="00631319">
      <w:pPr>
        <w:jc w:val="both"/>
        <w:rPr>
          <w:color w:val="000000"/>
          <w:sz w:val="22"/>
          <w:szCs w:val="22"/>
          <w:lang w:val="en-GB"/>
        </w:rPr>
      </w:pPr>
    </w:p>
    <w:p w14:paraId="03ED4B9B" w14:textId="77777777" w:rsidR="00631319" w:rsidRPr="002A42AE" w:rsidRDefault="002A42AE">
      <w:pPr>
        <w:ind w:firstLine="567"/>
        <w:jc w:val="both"/>
        <w:rPr>
          <w:color w:val="000000"/>
          <w:sz w:val="22"/>
          <w:szCs w:val="22"/>
          <w:lang w:val="en-GB"/>
        </w:rPr>
      </w:pPr>
      <w:r w:rsidRPr="002A42AE">
        <w:rPr>
          <w:color w:val="000000"/>
          <w:sz w:val="22"/>
          <w:szCs w:val="22"/>
          <w:lang w:val="en-GB"/>
        </w:rPr>
        <w:t xml:space="preserve">I am aware that should JSC “Meškėnas”, determine that the provided data are false, the submitted tender will not be </w:t>
      </w:r>
      <w:proofErr w:type="spellStart"/>
      <w:r w:rsidRPr="002A42AE">
        <w:rPr>
          <w:color w:val="000000"/>
          <w:sz w:val="22"/>
          <w:szCs w:val="22"/>
          <w:lang w:val="en-GB"/>
        </w:rPr>
        <w:t>analyzed</w:t>
      </w:r>
      <w:proofErr w:type="spellEnd"/>
      <w:r w:rsidRPr="002A42AE">
        <w:rPr>
          <w:color w:val="000000"/>
          <w:sz w:val="22"/>
          <w:szCs w:val="22"/>
          <w:lang w:val="en-GB"/>
        </w:rPr>
        <w:t xml:space="preserve"> and will be rejected.</w:t>
      </w:r>
    </w:p>
    <w:p w14:paraId="417A285D" w14:textId="77777777" w:rsidR="00631319" w:rsidRPr="002A42AE" w:rsidRDefault="00631319">
      <w:pPr>
        <w:jc w:val="both"/>
        <w:rPr>
          <w:color w:val="000000"/>
          <w:sz w:val="24"/>
          <w:szCs w:val="24"/>
          <w:lang w:val="en-GB"/>
        </w:rPr>
      </w:pPr>
    </w:p>
    <w:p w14:paraId="066B5453" w14:textId="77777777" w:rsidR="00631319" w:rsidRPr="002A42AE" w:rsidRDefault="002A42AE">
      <w:pPr>
        <w:jc w:val="both"/>
        <w:rPr>
          <w:color w:val="000000"/>
          <w:sz w:val="18"/>
          <w:szCs w:val="18"/>
          <w:lang w:val="en-GB"/>
        </w:rPr>
      </w:pPr>
      <w:r w:rsidRPr="002A42AE">
        <w:rPr>
          <w:color w:val="000000"/>
          <w:sz w:val="18"/>
          <w:szCs w:val="18"/>
          <w:lang w:val="en-GB"/>
        </w:rPr>
        <w:t>__________________________________</w:t>
      </w:r>
      <w:r w:rsidRPr="002A42AE">
        <w:rPr>
          <w:color w:val="000000"/>
          <w:sz w:val="18"/>
          <w:szCs w:val="18"/>
          <w:lang w:val="en-GB"/>
        </w:rPr>
        <w:tab/>
      </w:r>
      <w:r w:rsidRPr="002A42AE">
        <w:rPr>
          <w:color w:val="000000"/>
          <w:sz w:val="18"/>
          <w:szCs w:val="18"/>
          <w:lang w:val="en-GB"/>
        </w:rPr>
        <w:tab/>
      </w:r>
      <w:r w:rsidRPr="002A42AE">
        <w:rPr>
          <w:color w:val="000000"/>
          <w:sz w:val="18"/>
          <w:szCs w:val="18"/>
          <w:lang w:val="en-GB"/>
        </w:rPr>
        <w:tab/>
      </w:r>
      <w:r w:rsidRPr="002A42AE">
        <w:rPr>
          <w:color w:val="000000"/>
          <w:sz w:val="18"/>
          <w:szCs w:val="18"/>
          <w:lang w:val="en-GB"/>
        </w:rPr>
        <w:tab/>
      </w:r>
      <w:r w:rsidRPr="002A42AE">
        <w:rPr>
          <w:color w:val="000000"/>
          <w:sz w:val="18"/>
          <w:szCs w:val="18"/>
          <w:lang w:val="en-GB"/>
        </w:rPr>
        <w:tab/>
        <w:t>______________________________</w:t>
      </w:r>
    </w:p>
    <w:p w14:paraId="5E8EB424" w14:textId="77777777" w:rsidR="00631319" w:rsidRPr="002A42AE" w:rsidRDefault="002A42AE">
      <w:pPr>
        <w:jc w:val="both"/>
        <w:rPr>
          <w:color w:val="000000"/>
          <w:sz w:val="18"/>
          <w:szCs w:val="18"/>
          <w:lang w:val="en-GB"/>
        </w:rPr>
      </w:pPr>
      <w:r w:rsidRPr="002A42AE">
        <w:rPr>
          <w:color w:val="000000"/>
          <w:sz w:val="18"/>
          <w:szCs w:val="18"/>
          <w:lang w:val="en-GB"/>
        </w:rPr>
        <w:t xml:space="preserve">(Position of the supplier or his authorized </w:t>
      </w:r>
      <w:proofErr w:type="gramStart"/>
      <w:r w:rsidRPr="002A42AE">
        <w:rPr>
          <w:color w:val="000000"/>
          <w:sz w:val="18"/>
          <w:szCs w:val="18"/>
          <w:lang w:val="en-GB"/>
        </w:rPr>
        <w:t xml:space="preserve">person)   </w:t>
      </w:r>
      <w:proofErr w:type="gramEnd"/>
      <w:r w:rsidRPr="002A42AE">
        <w:rPr>
          <w:color w:val="000000"/>
          <w:sz w:val="18"/>
          <w:szCs w:val="18"/>
          <w:lang w:val="en-GB"/>
        </w:rPr>
        <w:t xml:space="preserve">           (Signature)</w:t>
      </w:r>
      <w:r w:rsidRPr="002A42AE">
        <w:rPr>
          <w:color w:val="000000"/>
          <w:sz w:val="18"/>
          <w:szCs w:val="18"/>
          <w:lang w:val="en-GB"/>
        </w:rPr>
        <w:tab/>
      </w:r>
      <w:r w:rsidRPr="002A42AE">
        <w:rPr>
          <w:color w:val="000000"/>
          <w:sz w:val="18"/>
          <w:szCs w:val="18"/>
          <w:lang w:val="en-GB"/>
        </w:rPr>
        <w:tab/>
        <w:t xml:space="preserve">                                     (Name, Surname)</w:t>
      </w:r>
      <w:r w:rsidRPr="002A42AE">
        <w:rPr>
          <w:lang w:val="en-GB"/>
        </w:rPr>
        <w:br w:type="page"/>
      </w:r>
    </w:p>
    <w:p w14:paraId="23A1A791" w14:textId="77777777" w:rsidR="00631319" w:rsidRPr="002A42AE" w:rsidRDefault="002A42AE">
      <w:pPr>
        <w:tabs>
          <w:tab w:val="left" w:pos="1560"/>
        </w:tabs>
        <w:jc w:val="right"/>
        <w:rPr>
          <w:color w:val="000000"/>
          <w:sz w:val="22"/>
          <w:szCs w:val="22"/>
          <w:lang w:val="en-GB"/>
        </w:rPr>
      </w:pPr>
      <w:r w:rsidRPr="002A42AE">
        <w:rPr>
          <w:b/>
          <w:color w:val="000000"/>
          <w:sz w:val="22"/>
          <w:szCs w:val="22"/>
          <w:lang w:val="en-GB"/>
        </w:rPr>
        <w:lastRenderedPageBreak/>
        <w:t>JSC „</w:t>
      </w:r>
      <w:proofErr w:type="gramStart"/>
      <w:r w:rsidRPr="002A42AE">
        <w:rPr>
          <w:b/>
          <w:color w:val="000000"/>
          <w:sz w:val="22"/>
          <w:szCs w:val="22"/>
          <w:lang w:val="en-GB"/>
        </w:rPr>
        <w:t>Meškėnas“</w:t>
      </w:r>
      <w:proofErr w:type="gramEnd"/>
    </w:p>
    <w:p w14:paraId="0BA61B07" w14:textId="77777777" w:rsidR="00631319" w:rsidRPr="002A42AE" w:rsidRDefault="002A42AE">
      <w:pPr>
        <w:ind w:right="-178"/>
        <w:jc w:val="right"/>
        <w:rPr>
          <w:color w:val="000000"/>
          <w:sz w:val="22"/>
          <w:szCs w:val="22"/>
          <w:lang w:val="en-GB"/>
        </w:rPr>
      </w:pPr>
      <w:r w:rsidRPr="002A42AE">
        <w:rPr>
          <w:color w:val="000000"/>
          <w:sz w:val="22"/>
          <w:szCs w:val="22"/>
          <w:lang w:val="en-GB"/>
        </w:rPr>
        <w:t xml:space="preserve">Annex No 4 to the Terms and Conditions of the Tender </w:t>
      </w:r>
    </w:p>
    <w:p w14:paraId="7E679B9A" w14:textId="77777777" w:rsidR="00631319" w:rsidRPr="002A42AE" w:rsidRDefault="002A42AE">
      <w:pPr>
        <w:ind w:right="-178"/>
        <w:jc w:val="center"/>
        <w:rPr>
          <w:color w:val="000000"/>
          <w:sz w:val="22"/>
          <w:szCs w:val="22"/>
          <w:lang w:val="en-GB"/>
        </w:rPr>
      </w:pPr>
      <w:r w:rsidRPr="002A42AE">
        <w:rPr>
          <w:color w:val="000000"/>
          <w:sz w:val="22"/>
          <w:szCs w:val="22"/>
          <w:lang w:val="en-GB"/>
        </w:rPr>
        <w:t>__________________________________________________________________________________________________________________________________________________________________________________________________________________________________________</w:t>
      </w:r>
    </w:p>
    <w:p w14:paraId="67C96EC2" w14:textId="77777777" w:rsidR="00631319" w:rsidRPr="002A42AE" w:rsidRDefault="002A42AE">
      <w:pPr>
        <w:ind w:right="-178"/>
        <w:jc w:val="center"/>
        <w:rPr>
          <w:color w:val="000000"/>
          <w:sz w:val="22"/>
          <w:szCs w:val="22"/>
          <w:lang w:val="en-GB"/>
        </w:rPr>
      </w:pPr>
      <w:r w:rsidRPr="002A42AE">
        <w:rPr>
          <w:i/>
          <w:color w:val="000000"/>
          <w:sz w:val="22"/>
          <w:szCs w:val="22"/>
          <w:lang w:val="en-GB"/>
        </w:rPr>
        <w:t>(Name of supplier, address, other contact information)</w:t>
      </w:r>
    </w:p>
    <w:p w14:paraId="35AB0695" w14:textId="77777777" w:rsidR="00631319" w:rsidRPr="002A42AE" w:rsidRDefault="002A42AE">
      <w:pPr>
        <w:jc w:val="both"/>
        <w:rPr>
          <w:color w:val="000000"/>
          <w:sz w:val="22"/>
          <w:szCs w:val="22"/>
          <w:lang w:val="en-GB"/>
        </w:rPr>
      </w:pPr>
      <w:r w:rsidRPr="002A42AE">
        <w:rPr>
          <w:b/>
          <w:color w:val="000000"/>
          <w:sz w:val="22"/>
          <w:szCs w:val="22"/>
          <w:lang w:val="en-GB"/>
        </w:rPr>
        <w:t>UAB „</w:t>
      </w:r>
      <w:proofErr w:type="gramStart"/>
      <w:r w:rsidRPr="002A42AE">
        <w:rPr>
          <w:b/>
          <w:color w:val="000000"/>
          <w:sz w:val="22"/>
          <w:szCs w:val="22"/>
          <w:lang w:val="en-GB"/>
        </w:rPr>
        <w:t>Meškėnas“</w:t>
      </w:r>
      <w:proofErr w:type="gramEnd"/>
      <w:r w:rsidRPr="002A42AE">
        <w:rPr>
          <w:color w:val="000000"/>
          <w:sz w:val="22"/>
          <w:szCs w:val="22"/>
          <w:lang w:val="en-GB"/>
        </w:rPr>
        <w:t xml:space="preserve"> </w:t>
      </w:r>
    </w:p>
    <w:p w14:paraId="7D285080" w14:textId="77777777" w:rsidR="00631319" w:rsidRPr="002A42AE" w:rsidRDefault="002A42AE">
      <w:pPr>
        <w:ind w:right="-178"/>
        <w:rPr>
          <w:color w:val="000000"/>
          <w:sz w:val="22"/>
          <w:szCs w:val="22"/>
          <w:lang w:val="en-GB"/>
        </w:rPr>
      </w:pPr>
      <w:r w:rsidRPr="002A42AE">
        <w:rPr>
          <w:color w:val="000000"/>
          <w:sz w:val="22"/>
          <w:szCs w:val="22"/>
          <w:lang w:val="en-GB"/>
        </w:rPr>
        <w:t xml:space="preserve">Vilnius, </w:t>
      </w:r>
      <w:proofErr w:type="spellStart"/>
      <w:r w:rsidRPr="002A42AE">
        <w:rPr>
          <w:color w:val="000000"/>
          <w:sz w:val="22"/>
          <w:szCs w:val="22"/>
          <w:lang w:val="en-GB"/>
        </w:rPr>
        <w:t>Gedimino</w:t>
      </w:r>
      <w:proofErr w:type="spellEnd"/>
      <w:r w:rsidRPr="002A42AE">
        <w:rPr>
          <w:color w:val="000000"/>
          <w:sz w:val="22"/>
          <w:szCs w:val="22"/>
          <w:lang w:val="en-GB"/>
        </w:rPr>
        <w:t xml:space="preserve"> pr. 44A-101</w:t>
      </w:r>
    </w:p>
    <w:p w14:paraId="0EA53E8E" w14:textId="77777777" w:rsidR="00631319" w:rsidRPr="002A42AE" w:rsidRDefault="002A42AE">
      <w:pPr>
        <w:ind w:right="-178"/>
        <w:rPr>
          <w:color w:val="000000"/>
          <w:sz w:val="22"/>
          <w:szCs w:val="22"/>
          <w:lang w:val="en-GB"/>
        </w:rPr>
      </w:pPr>
      <w:proofErr w:type="spellStart"/>
      <w:r w:rsidRPr="002A42AE">
        <w:rPr>
          <w:color w:val="000000"/>
          <w:sz w:val="22"/>
          <w:szCs w:val="22"/>
          <w:lang w:val="en-GB"/>
        </w:rPr>
        <w:t>Įmonės</w:t>
      </w:r>
      <w:proofErr w:type="spellEnd"/>
      <w:r w:rsidRPr="002A42AE">
        <w:rPr>
          <w:color w:val="000000"/>
          <w:sz w:val="22"/>
          <w:szCs w:val="22"/>
          <w:lang w:val="en-GB"/>
        </w:rPr>
        <w:t xml:space="preserve"> </w:t>
      </w:r>
      <w:proofErr w:type="spellStart"/>
      <w:r w:rsidRPr="002A42AE">
        <w:rPr>
          <w:color w:val="000000"/>
          <w:sz w:val="22"/>
          <w:szCs w:val="22"/>
          <w:lang w:val="en-GB"/>
        </w:rPr>
        <w:t>kodas</w:t>
      </w:r>
      <w:proofErr w:type="spellEnd"/>
      <w:r w:rsidRPr="002A42AE">
        <w:rPr>
          <w:color w:val="000000"/>
          <w:sz w:val="22"/>
          <w:szCs w:val="22"/>
          <w:lang w:val="en-GB"/>
        </w:rPr>
        <w:t xml:space="preserve"> 133227469</w:t>
      </w:r>
    </w:p>
    <w:p w14:paraId="745D9165" w14:textId="77777777" w:rsidR="00631319" w:rsidRPr="002A42AE" w:rsidRDefault="002A42AE">
      <w:pPr>
        <w:shd w:val="clear" w:color="auto" w:fill="FFFFFF"/>
        <w:rPr>
          <w:color w:val="000000"/>
          <w:sz w:val="22"/>
          <w:szCs w:val="22"/>
          <w:lang w:val="en-GB"/>
        </w:rPr>
      </w:pPr>
      <w:r w:rsidRPr="002A42AE">
        <w:rPr>
          <w:color w:val="000000"/>
          <w:sz w:val="22"/>
          <w:szCs w:val="22"/>
          <w:lang w:val="en-GB"/>
        </w:rPr>
        <w:t>tel.:  ++ 370 37 20 20 73</w:t>
      </w:r>
    </w:p>
    <w:p w14:paraId="449FB84B" w14:textId="77777777" w:rsidR="00631319" w:rsidRPr="002A42AE" w:rsidRDefault="002A42AE">
      <w:pPr>
        <w:shd w:val="clear" w:color="auto" w:fill="FFFFFF"/>
        <w:rPr>
          <w:color w:val="000000"/>
          <w:sz w:val="22"/>
          <w:szCs w:val="22"/>
          <w:lang w:val="en-GB"/>
        </w:rPr>
      </w:pPr>
      <w:r w:rsidRPr="002A42AE">
        <w:rPr>
          <w:color w:val="000000"/>
          <w:sz w:val="22"/>
          <w:szCs w:val="22"/>
          <w:lang w:val="en-GB"/>
        </w:rPr>
        <w:t xml:space="preserve">el. p. </w:t>
      </w:r>
      <w:hyperlink r:id="rId22">
        <w:r w:rsidRPr="002A42AE">
          <w:rPr>
            <w:rStyle w:val="InternetLink"/>
            <w:sz w:val="22"/>
            <w:szCs w:val="22"/>
            <w:lang w:val="en-GB"/>
          </w:rPr>
          <w:t>info@meskenas.lt</w:t>
        </w:r>
      </w:hyperlink>
    </w:p>
    <w:p w14:paraId="3E6DDE9A" w14:textId="77777777" w:rsidR="00631319" w:rsidRPr="002A42AE" w:rsidRDefault="00631319">
      <w:pPr>
        <w:shd w:val="clear" w:color="auto" w:fill="FFFFFF"/>
        <w:rPr>
          <w:color w:val="000000"/>
          <w:sz w:val="22"/>
          <w:szCs w:val="22"/>
          <w:lang w:val="en-GB"/>
        </w:rPr>
      </w:pPr>
    </w:p>
    <w:p w14:paraId="18018D1E" w14:textId="77777777" w:rsidR="00631319" w:rsidRPr="002A42AE" w:rsidRDefault="00631319">
      <w:pPr>
        <w:tabs>
          <w:tab w:val="left" w:pos="1560"/>
        </w:tabs>
        <w:spacing w:before="280" w:after="280"/>
        <w:jc w:val="both"/>
        <w:rPr>
          <w:color w:val="000000"/>
          <w:sz w:val="22"/>
          <w:szCs w:val="22"/>
          <w:lang w:val="en-GB"/>
        </w:rPr>
      </w:pPr>
    </w:p>
    <w:p w14:paraId="0E8F8334" w14:textId="77777777" w:rsidR="00631319" w:rsidRPr="002A42AE" w:rsidRDefault="002A42AE">
      <w:pPr>
        <w:tabs>
          <w:tab w:val="left" w:pos="1560"/>
        </w:tabs>
        <w:spacing w:before="280" w:after="280"/>
        <w:jc w:val="center"/>
        <w:rPr>
          <w:color w:val="000000"/>
          <w:sz w:val="24"/>
          <w:szCs w:val="24"/>
          <w:lang w:val="en-GB"/>
        </w:rPr>
      </w:pPr>
      <w:r w:rsidRPr="002A42AE">
        <w:rPr>
          <w:b/>
          <w:smallCaps/>
          <w:color w:val="000000"/>
          <w:sz w:val="24"/>
          <w:szCs w:val="24"/>
          <w:lang w:val="en-GB"/>
        </w:rPr>
        <w:t>SUPPLIER’S DECLARATION</w:t>
      </w:r>
    </w:p>
    <w:p w14:paraId="32A92A6C" w14:textId="77777777" w:rsidR="00631319" w:rsidRPr="002A42AE" w:rsidRDefault="002A42AE">
      <w:pPr>
        <w:jc w:val="center"/>
        <w:rPr>
          <w:color w:val="000000"/>
          <w:sz w:val="22"/>
          <w:szCs w:val="22"/>
          <w:lang w:val="en-GB"/>
        </w:rPr>
      </w:pPr>
      <w:r w:rsidRPr="002A42AE">
        <w:rPr>
          <w:color w:val="000000"/>
          <w:sz w:val="22"/>
          <w:szCs w:val="22"/>
          <w:lang w:val="en-GB"/>
        </w:rPr>
        <w:t>____________________ ____________________</w:t>
      </w:r>
    </w:p>
    <w:p w14:paraId="1ECD447B" w14:textId="77777777" w:rsidR="00631319" w:rsidRPr="002A42AE" w:rsidRDefault="002A42AE">
      <w:pPr>
        <w:jc w:val="center"/>
        <w:rPr>
          <w:color w:val="000000"/>
          <w:sz w:val="22"/>
          <w:szCs w:val="22"/>
          <w:lang w:val="en-GB"/>
        </w:rPr>
      </w:pPr>
      <w:r w:rsidRPr="002A42AE">
        <w:rPr>
          <w:color w:val="000000"/>
          <w:sz w:val="22"/>
          <w:szCs w:val="22"/>
          <w:lang w:val="en-GB"/>
        </w:rPr>
        <w:t>(Date)</w:t>
      </w:r>
    </w:p>
    <w:p w14:paraId="43C8F4F4" w14:textId="77777777" w:rsidR="00631319" w:rsidRPr="002A42AE" w:rsidRDefault="002A42AE">
      <w:pPr>
        <w:jc w:val="center"/>
        <w:rPr>
          <w:color w:val="000000"/>
          <w:sz w:val="22"/>
          <w:szCs w:val="22"/>
          <w:lang w:val="en-GB"/>
        </w:rPr>
      </w:pPr>
      <w:r w:rsidRPr="002A42AE">
        <w:rPr>
          <w:color w:val="000000"/>
          <w:sz w:val="22"/>
          <w:szCs w:val="22"/>
          <w:lang w:val="en-GB"/>
        </w:rPr>
        <w:t>_____________________</w:t>
      </w:r>
    </w:p>
    <w:p w14:paraId="0F6A1F6B" w14:textId="77777777" w:rsidR="00631319" w:rsidRPr="002A42AE" w:rsidRDefault="002A42AE">
      <w:pPr>
        <w:jc w:val="center"/>
        <w:rPr>
          <w:color w:val="000000"/>
          <w:sz w:val="22"/>
          <w:szCs w:val="22"/>
          <w:lang w:val="en-GB"/>
        </w:rPr>
      </w:pPr>
      <w:r w:rsidRPr="002A42AE">
        <w:rPr>
          <w:color w:val="000000"/>
          <w:sz w:val="22"/>
          <w:szCs w:val="22"/>
          <w:lang w:val="en-GB"/>
        </w:rPr>
        <w:t>(Place)</w:t>
      </w:r>
    </w:p>
    <w:p w14:paraId="7543F920" w14:textId="77777777" w:rsidR="00631319" w:rsidRPr="002A42AE" w:rsidRDefault="00631319">
      <w:pPr>
        <w:rPr>
          <w:color w:val="000000"/>
          <w:sz w:val="22"/>
          <w:szCs w:val="22"/>
          <w:lang w:val="en-GB"/>
        </w:rPr>
      </w:pPr>
    </w:p>
    <w:tbl>
      <w:tblPr>
        <w:tblW w:w="9973" w:type="dxa"/>
        <w:tblInd w:w="-34" w:type="dxa"/>
        <w:tblLook w:val="0000" w:firstRow="0" w:lastRow="0" w:firstColumn="0" w:lastColumn="0" w:noHBand="0" w:noVBand="0"/>
      </w:tblPr>
      <w:tblGrid>
        <w:gridCol w:w="9973"/>
      </w:tblGrid>
      <w:tr w:rsidR="00631319" w:rsidRPr="002A42AE" w14:paraId="1B4F69E8" w14:textId="77777777">
        <w:tc>
          <w:tcPr>
            <w:tcW w:w="9973" w:type="dxa"/>
            <w:shd w:val="clear" w:color="auto" w:fill="auto"/>
          </w:tcPr>
          <w:p w14:paraId="4BB935BD" w14:textId="77777777" w:rsidR="00631319" w:rsidRPr="002A42AE" w:rsidRDefault="002A42AE">
            <w:pPr>
              <w:ind w:right="-82" w:firstLine="567"/>
              <w:jc w:val="both"/>
              <w:rPr>
                <w:color w:val="000000"/>
                <w:sz w:val="22"/>
                <w:szCs w:val="22"/>
                <w:lang w:val="en-GB"/>
              </w:rPr>
            </w:pPr>
            <w:r w:rsidRPr="002A42AE">
              <w:rPr>
                <w:color w:val="000000"/>
                <w:sz w:val="22"/>
                <w:szCs w:val="22"/>
                <w:lang w:val="en-GB"/>
              </w:rPr>
              <w:t>I, ______________________________________________________________________________ ,</w:t>
            </w:r>
          </w:p>
        </w:tc>
      </w:tr>
      <w:tr w:rsidR="00631319" w:rsidRPr="002A42AE" w14:paraId="0E77555F" w14:textId="77777777">
        <w:tc>
          <w:tcPr>
            <w:tcW w:w="9973" w:type="dxa"/>
            <w:shd w:val="clear" w:color="auto" w:fill="auto"/>
          </w:tcPr>
          <w:p w14:paraId="509E9F61" w14:textId="77777777" w:rsidR="00631319" w:rsidRPr="002A42AE" w:rsidRDefault="002A42AE">
            <w:pPr>
              <w:ind w:right="-82"/>
              <w:jc w:val="center"/>
              <w:rPr>
                <w:color w:val="000000"/>
                <w:sz w:val="22"/>
                <w:szCs w:val="22"/>
                <w:lang w:val="en-GB"/>
              </w:rPr>
            </w:pPr>
            <w:r w:rsidRPr="002A42AE">
              <w:rPr>
                <w:i/>
                <w:color w:val="000000"/>
                <w:sz w:val="22"/>
                <w:szCs w:val="22"/>
                <w:lang w:val="en-GB"/>
              </w:rPr>
              <w:t xml:space="preserve">(position, name of the manager of the supplier or his authorized person) </w:t>
            </w:r>
          </w:p>
          <w:p w14:paraId="70552B9F" w14:textId="77777777" w:rsidR="00631319" w:rsidRPr="002A42AE" w:rsidRDefault="00631319">
            <w:pPr>
              <w:ind w:right="-82"/>
              <w:jc w:val="center"/>
              <w:rPr>
                <w:color w:val="000000"/>
                <w:sz w:val="22"/>
                <w:szCs w:val="22"/>
                <w:lang w:val="en-GB"/>
              </w:rPr>
            </w:pPr>
          </w:p>
        </w:tc>
      </w:tr>
      <w:tr w:rsidR="00631319" w:rsidRPr="002A42AE" w14:paraId="474E3C99" w14:textId="77777777">
        <w:tc>
          <w:tcPr>
            <w:tcW w:w="9973" w:type="dxa"/>
            <w:tcBorders>
              <w:bottom w:val="single" w:sz="4" w:space="0" w:color="000000"/>
            </w:tcBorders>
            <w:shd w:val="clear" w:color="auto" w:fill="auto"/>
          </w:tcPr>
          <w:p w14:paraId="1312D27D" w14:textId="77777777" w:rsidR="00631319" w:rsidRPr="002A42AE" w:rsidRDefault="002A42AE">
            <w:pPr>
              <w:ind w:right="-82"/>
              <w:rPr>
                <w:color w:val="000000"/>
                <w:sz w:val="22"/>
                <w:szCs w:val="22"/>
                <w:lang w:val="en-GB"/>
              </w:rPr>
            </w:pPr>
            <w:r w:rsidRPr="002A42AE">
              <w:rPr>
                <w:color w:val="000000"/>
                <w:sz w:val="22"/>
                <w:szCs w:val="22"/>
                <w:lang w:val="en-GB"/>
              </w:rPr>
              <w:t xml:space="preserve">confirm that </w:t>
            </w:r>
          </w:p>
          <w:p w14:paraId="5421C8FF" w14:textId="77777777" w:rsidR="00631319" w:rsidRPr="002A42AE" w:rsidRDefault="00631319">
            <w:pPr>
              <w:ind w:right="-82"/>
              <w:jc w:val="center"/>
              <w:rPr>
                <w:color w:val="000000"/>
                <w:sz w:val="22"/>
                <w:szCs w:val="22"/>
                <w:lang w:val="en-GB"/>
              </w:rPr>
            </w:pPr>
          </w:p>
          <w:p w14:paraId="2F28B255" w14:textId="77777777" w:rsidR="00631319" w:rsidRPr="002A42AE" w:rsidRDefault="002A42AE">
            <w:pPr>
              <w:ind w:right="-82"/>
              <w:jc w:val="center"/>
              <w:rPr>
                <w:color w:val="000000"/>
                <w:sz w:val="22"/>
                <w:szCs w:val="22"/>
                <w:lang w:val="en-GB"/>
              </w:rPr>
            </w:pPr>
            <w:r w:rsidRPr="002A42AE">
              <w:rPr>
                <w:color w:val="000000"/>
                <w:sz w:val="22"/>
                <w:szCs w:val="22"/>
                <w:lang w:val="en-GB"/>
              </w:rPr>
              <w:t>______________________________________________________________________________ ,</w:t>
            </w:r>
          </w:p>
        </w:tc>
      </w:tr>
      <w:tr w:rsidR="00631319" w:rsidRPr="002A42AE" w14:paraId="4834755B" w14:textId="77777777">
        <w:tc>
          <w:tcPr>
            <w:tcW w:w="9973" w:type="dxa"/>
            <w:tcBorders>
              <w:top w:val="single" w:sz="4" w:space="0" w:color="000000"/>
            </w:tcBorders>
            <w:shd w:val="clear" w:color="auto" w:fill="auto"/>
          </w:tcPr>
          <w:p w14:paraId="1F778BA1" w14:textId="77777777" w:rsidR="00631319" w:rsidRPr="002A42AE" w:rsidRDefault="002A42AE">
            <w:pPr>
              <w:ind w:right="-82"/>
              <w:jc w:val="center"/>
              <w:rPr>
                <w:color w:val="000000"/>
                <w:sz w:val="22"/>
                <w:szCs w:val="22"/>
                <w:lang w:val="en-GB"/>
              </w:rPr>
            </w:pPr>
            <w:r w:rsidRPr="002A42AE">
              <w:rPr>
                <w:i/>
                <w:color w:val="000000"/>
                <w:sz w:val="22"/>
                <w:szCs w:val="22"/>
                <w:lang w:val="en-GB"/>
              </w:rPr>
              <w:t>(name of supplier)</w:t>
            </w:r>
          </w:p>
        </w:tc>
      </w:tr>
    </w:tbl>
    <w:p w14:paraId="1F87040B" w14:textId="55274D01" w:rsidR="00631319" w:rsidRPr="002A42AE" w:rsidRDefault="002A42AE">
      <w:pPr>
        <w:tabs>
          <w:tab w:val="left" w:pos="1560"/>
        </w:tabs>
        <w:spacing w:before="280" w:after="280"/>
        <w:jc w:val="both"/>
        <w:rPr>
          <w:color w:val="000000"/>
          <w:sz w:val="22"/>
          <w:szCs w:val="22"/>
          <w:lang w:val="en-GB"/>
        </w:rPr>
      </w:pPr>
      <w:r w:rsidRPr="002A42AE">
        <w:rPr>
          <w:i/>
          <w:color w:val="000000"/>
          <w:sz w:val="22"/>
          <w:szCs w:val="22"/>
          <w:lang w:val="en-GB"/>
        </w:rPr>
        <w:t>that I manage/represent</w:t>
      </w:r>
      <w:r w:rsidRPr="002A42AE">
        <w:rPr>
          <w:color w:val="000000"/>
          <w:sz w:val="22"/>
          <w:szCs w:val="22"/>
          <w:lang w:val="en-GB"/>
        </w:rPr>
        <w:t xml:space="preserve"> and which is taking part in procurement of </w:t>
      </w:r>
      <w:r w:rsidRPr="002A42AE">
        <w:rPr>
          <w:b/>
          <w:color w:val="000000"/>
          <w:sz w:val="22"/>
          <w:szCs w:val="22"/>
          <w:lang w:val="en-GB"/>
        </w:rPr>
        <w:t>refiner/conche equipment kit (1 unit)</w:t>
      </w:r>
      <w:r w:rsidRPr="002A42AE">
        <w:rPr>
          <w:color w:val="000000"/>
          <w:sz w:val="22"/>
          <w:szCs w:val="22"/>
          <w:lang w:val="en-GB"/>
        </w:rPr>
        <w:t xml:space="preserve"> organized by JSC „</w:t>
      </w:r>
      <w:proofErr w:type="gramStart"/>
      <w:r w:rsidRPr="002A42AE">
        <w:rPr>
          <w:color w:val="000000"/>
          <w:sz w:val="22"/>
          <w:szCs w:val="22"/>
          <w:lang w:val="en-GB"/>
        </w:rPr>
        <w:t>Meškėnas“</w:t>
      </w:r>
      <w:proofErr w:type="gramEnd"/>
      <w:r w:rsidRPr="002A42AE">
        <w:rPr>
          <w:color w:val="000000"/>
          <w:sz w:val="22"/>
          <w:szCs w:val="22"/>
          <w:lang w:val="en-GB"/>
        </w:rPr>
        <w:t xml:space="preserve">, as published on European Union structural assistance website www. </w:t>
      </w:r>
      <w:proofErr w:type="spellStart"/>
      <w:r w:rsidRPr="002A42AE">
        <w:rPr>
          <w:color w:val="000000"/>
          <w:sz w:val="22"/>
          <w:szCs w:val="22"/>
          <w:lang w:val="en-GB"/>
        </w:rPr>
        <w:t>esinvesticijos.lt</w:t>
      </w:r>
      <w:proofErr w:type="spellEnd"/>
      <w:r w:rsidRPr="002A42AE">
        <w:rPr>
          <w:color w:val="000000"/>
          <w:sz w:val="22"/>
          <w:szCs w:val="22"/>
          <w:lang w:val="en-GB"/>
        </w:rPr>
        <w:t xml:space="preserve">, on </w:t>
      </w:r>
      <w:r w:rsidR="00B03689" w:rsidRPr="00B03689">
        <w:rPr>
          <w:b/>
          <w:color w:val="000000"/>
          <w:sz w:val="22"/>
          <w:szCs w:val="22"/>
          <w:lang w:val="en-GB"/>
        </w:rPr>
        <w:t>1</w:t>
      </w:r>
      <w:r w:rsidR="006E3777">
        <w:rPr>
          <w:b/>
          <w:color w:val="000000"/>
          <w:sz w:val="22"/>
          <w:szCs w:val="22"/>
          <w:lang w:val="en-GB"/>
        </w:rPr>
        <w:t>6</w:t>
      </w:r>
      <w:r w:rsidRPr="00B03689">
        <w:rPr>
          <w:b/>
          <w:color w:val="000000"/>
          <w:sz w:val="22"/>
          <w:szCs w:val="22"/>
          <w:lang w:val="en-GB"/>
        </w:rPr>
        <w:t>/0</w:t>
      </w:r>
      <w:r w:rsidR="00B03689" w:rsidRPr="00B03689">
        <w:rPr>
          <w:b/>
          <w:color w:val="000000"/>
          <w:sz w:val="22"/>
          <w:szCs w:val="22"/>
          <w:lang w:val="en-GB"/>
        </w:rPr>
        <w:t>9</w:t>
      </w:r>
      <w:r w:rsidRPr="00B03689">
        <w:rPr>
          <w:b/>
          <w:color w:val="000000"/>
          <w:sz w:val="22"/>
          <w:szCs w:val="22"/>
          <w:lang w:val="en-GB"/>
        </w:rPr>
        <w:t>/2020</w:t>
      </w:r>
      <w:r w:rsidRPr="00B03689">
        <w:rPr>
          <w:color w:val="000000"/>
          <w:sz w:val="22"/>
          <w:szCs w:val="22"/>
          <w:lang w:val="en-GB"/>
        </w:rPr>
        <w:t>, Over</w:t>
      </w:r>
      <w:r w:rsidRPr="002A42AE">
        <w:rPr>
          <w:color w:val="000000"/>
          <w:sz w:val="22"/>
          <w:szCs w:val="22"/>
          <w:lang w:val="en-GB"/>
        </w:rPr>
        <w:t xml:space="preserve"> the last 3 financial years or from the date of its registration (if the Supplier is in business for less than 3 years), the Supplier has executed or is currently executing at least </w:t>
      </w:r>
      <w:r w:rsidRPr="002541C1">
        <w:rPr>
          <w:b/>
          <w:bCs/>
          <w:color w:val="000000"/>
          <w:sz w:val="22"/>
          <w:szCs w:val="22"/>
          <w:lang w:val="en-GB"/>
        </w:rPr>
        <w:t>1 (one)</w:t>
      </w:r>
      <w:r w:rsidRPr="002A42AE">
        <w:rPr>
          <w:color w:val="000000"/>
          <w:sz w:val="22"/>
          <w:szCs w:val="22"/>
          <w:lang w:val="en-GB"/>
        </w:rPr>
        <w:t xml:space="preserve"> </w:t>
      </w:r>
      <w:r w:rsidRPr="002A42AE">
        <w:rPr>
          <w:b/>
          <w:color w:val="000000"/>
          <w:sz w:val="22"/>
          <w:szCs w:val="22"/>
          <w:lang w:val="en-GB"/>
        </w:rPr>
        <w:t>similar goods</w:t>
      </w:r>
      <w:r w:rsidRPr="002A42AE">
        <w:rPr>
          <w:rStyle w:val="FootnoteAnchor"/>
          <w:b/>
          <w:color w:val="000000"/>
          <w:sz w:val="22"/>
          <w:szCs w:val="22"/>
          <w:lang w:val="en-GB"/>
        </w:rPr>
        <w:footnoteReference w:id="10"/>
      </w:r>
      <w:r w:rsidRPr="002A42AE">
        <w:rPr>
          <w:color w:val="000000"/>
          <w:sz w:val="22"/>
          <w:szCs w:val="22"/>
          <w:lang w:val="en-GB"/>
        </w:rPr>
        <w:t xml:space="preserve"> contract, the </w:t>
      </w:r>
      <w:r w:rsidRPr="002A42AE">
        <w:rPr>
          <w:b/>
          <w:color w:val="000000"/>
          <w:sz w:val="22"/>
          <w:szCs w:val="22"/>
          <w:lang w:val="en-GB"/>
        </w:rPr>
        <w:t>value of which is not less than 0.7 of the value of the Tender excluding VAT</w:t>
      </w:r>
      <w:r w:rsidRPr="002A42AE">
        <w:rPr>
          <w:color w:val="000000"/>
          <w:sz w:val="22"/>
          <w:szCs w:val="22"/>
          <w:lang w:val="en-GB"/>
        </w:rPr>
        <w:t>:</w:t>
      </w:r>
    </w:p>
    <w:tbl>
      <w:tblPr>
        <w:tblW w:w="9939" w:type="dxa"/>
        <w:tblLook w:val="0000" w:firstRow="0" w:lastRow="0" w:firstColumn="0" w:lastColumn="0" w:noHBand="0" w:noVBand="0"/>
      </w:tblPr>
      <w:tblGrid>
        <w:gridCol w:w="507"/>
        <w:gridCol w:w="1095"/>
        <w:gridCol w:w="2675"/>
        <w:gridCol w:w="1976"/>
        <w:gridCol w:w="1962"/>
        <w:gridCol w:w="1724"/>
      </w:tblGrid>
      <w:tr w:rsidR="00631319" w:rsidRPr="002A42AE" w14:paraId="72FAFF5F"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19B2E7A0" w14:textId="77777777" w:rsidR="00631319" w:rsidRPr="002A42AE" w:rsidRDefault="00631319">
            <w:pPr>
              <w:tabs>
                <w:tab w:val="left" w:pos="1560"/>
              </w:tabs>
              <w:jc w:val="center"/>
              <w:rPr>
                <w:color w:val="000000"/>
                <w:sz w:val="22"/>
                <w:szCs w:val="22"/>
                <w:lang w:val="en-GB"/>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7F6C9F7E" w14:textId="77777777" w:rsidR="00631319" w:rsidRPr="002A42AE" w:rsidRDefault="002A42AE">
            <w:pPr>
              <w:tabs>
                <w:tab w:val="left" w:pos="1560"/>
              </w:tabs>
              <w:jc w:val="center"/>
              <w:rPr>
                <w:color w:val="000000"/>
                <w:sz w:val="22"/>
                <w:szCs w:val="22"/>
                <w:lang w:val="en-GB"/>
              </w:rPr>
            </w:pPr>
            <w:r w:rsidRPr="002A42AE">
              <w:rPr>
                <w:b/>
                <w:color w:val="000000"/>
                <w:sz w:val="22"/>
                <w:szCs w:val="22"/>
                <w:lang w:val="en-GB"/>
              </w:rPr>
              <w:t>Year</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052F91B9" w14:textId="77777777" w:rsidR="00631319" w:rsidRPr="002A42AE" w:rsidRDefault="002A42AE">
            <w:pPr>
              <w:tabs>
                <w:tab w:val="left" w:pos="1560"/>
              </w:tabs>
              <w:jc w:val="center"/>
              <w:rPr>
                <w:color w:val="000000"/>
                <w:sz w:val="22"/>
                <w:szCs w:val="22"/>
                <w:lang w:val="en-GB"/>
              </w:rPr>
            </w:pPr>
            <w:r w:rsidRPr="002A42AE">
              <w:rPr>
                <w:b/>
                <w:color w:val="000000"/>
                <w:sz w:val="22"/>
                <w:szCs w:val="22"/>
                <w:lang w:val="en-GB"/>
              </w:rPr>
              <w:t>Buyer (company’s name)</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14:paraId="0CF61DE2" w14:textId="77777777" w:rsidR="00631319" w:rsidRPr="002A42AE" w:rsidRDefault="002A42AE">
            <w:pPr>
              <w:tabs>
                <w:tab w:val="left" w:pos="1560"/>
              </w:tabs>
              <w:jc w:val="center"/>
              <w:rPr>
                <w:color w:val="000000"/>
                <w:sz w:val="22"/>
                <w:szCs w:val="22"/>
                <w:lang w:val="en-GB"/>
              </w:rPr>
            </w:pPr>
            <w:r w:rsidRPr="002A42AE">
              <w:rPr>
                <w:b/>
                <w:color w:val="000000"/>
                <w:sz w:val="22"/>
                <w:szCs w:val="22"/>
                <w:lang w:val="en-GB"/>
              </w:rPr>
              <w:t>Contacts</w:t>
            </w: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14:paraId="58E51901" w14:textId="77777777" w:rsidR="00631319" w:rsidRPr="002A42AE" w:rsidRDefault="002A42AE">
            <w:pPr>
              <w:tabs>
                <w:tab w:val="left" w:pos="1560"/>
              </w:tabs>
              <w:jc w:val="center"/>
              <w:rPr>
                <w:color w:val="000000"/>
                <w:sz w:val="22"/>
                <w:szCs w:val="22"/>
                <w:lang w:val="en-GB"/>
              </w:rPr>
            </w:pPr>
            <w:r w:rsidRPr="002A42AE">
              <w:rPr>
                <w:b/>
                <w:color w:val="000000"/>
                <w:sz w:val="22"/>
                <w:szCs w:val="22"/>
                <w:lang w:val="en-GB"/>
              </w:rPr>
              <w:t>Value of the contract (EUR)</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7FD1427" w14:textId="77777777" w:rsidR="00631319" w:rsidRPr="002A42AE" w:rsidRDefault="002A42AE">
            <w:pPr>
              <w:tabs>
                <w:tab w:val="left" w:pos="1560"/>
              </w:tabs>
              <w:jc w:val="center"/>
              <w:rPr>
                <w:color w:val="000000"/>
                <w:sz w:val="22"/>
                <w:szCs w:val="22"/>
                <w:lang w:val="en-GB"/>
              </w:rPr>
            </w:pPr>
            <w:r w:rsidRPr="002A42AE">
              <w:rPr>
                <w:b/>
                <w:color w:val="000000"/>
                <w:sz w:val="22"/>
                <w:szCs w:val="22"/>
                <w:lang w:val="en-GB"/>
              </w:rPr>
              <w:t>Subject of the contract</w:t>
            </w:r>
          </w:p>
        </w:tc>
      </w:tr>
      <w:tr w:rsidR="00631319" w:rsidRPr="002A42AE" w14:paraId="7C7EABDC"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2223CC3C" w14:textId="77777777" w:rsidR="00631319" w:rsidRPr="002A42AE" w:rsidRDefault="002A42AE">
            <w:pPr>
              <w:tabs>
                <w:tab w:val="left" w:pos="1560"/>
              </w:tabs>
              <w:jc w:val="both"/>
              <w:rPr>
                <w:color w:val="000000"/>
                <w:sz w:val="22"/>
                <w:szCs w:val="22"/>
                <w:lang w:val="en-GB"/>
              </w:rPr>
            </w:pPr>
            <w:r w:rsidRPr="002A42AE">
              <w:rPr>
                <w:color w:val="000000"/>
                <w:sz w:val="22"/>
                <w:szCs w:val="22"/>
                <w:lang w:val="en-GB"/>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525EE2DA" w14:textId="77777777" w:rsidR="00631319" w:rsidRPr="002A42AE" w:rsidRDefault="00631319">
            <w:pPr>
              <w:tabs>
                <w:tab w:val="left" w:pos="1560"/>
              </w:tabs>
              <w:jc w:val="both"/>
              <w:rPr>
                <w:color w:val="000000"/>
                <w:sz w:val="22"/>
                <w:szCs w:val="22"/>
                <w:lang w:val="en-GB"/>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1D31A2DC" w14:textId="77777777" w:rsidR="00631319" w:rsidRPr="002A42AE" w:rsidRDefault="00631319">
            <w:pPr>
              <w:tabs>
                <w:tab w:val="left" w:pos="1560"/>
              </w:tabs>
              <w:jc w:val="both"/>
              <w:rPr>
                <w:color w:val="000000"/>
                <w:sz w:val="22"/>
                <w:szCs w:val="22"/>
                <w:lang w:val="en-GB"/>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14:paraId="14418759" w14:textId="77777777" w:rsidR="00631319" w:rsidRPr="002A42AE" w:rsidRDefault="00631319">
            <w:pPr>
              <w:tabs>
                <w:tab w:val="left" w:pos="1560"/>
              </w:tabs>
              <w:jc w:val="both"/>
              <w:rPr>
                <w:color w:val="000000"/>
                <w:sz w:val="22"/>
                <w:szCs w:val="22"/>
                <w:lang w:val="en-GB"/>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14:paraId="30F2285E" w14:textId="77777777" w:rsidR="00631319" w:rsidRPr="002A42AE" w:rsidRDefault="00631319">
            <w:pPr>
              <w:tabs>
                <w:tab w:val="left" w:pos="1560"/>
              </w:tabs>
              <w:jc w:val="both"/>
              <w:rPr>
                <w:color w:val="000000"/>
                <w:sz w:val="22"/>
                <w:szCs w:val="22"/>
                <w:lang w:val="en-GB"/>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503591E" w14:textId="77777777" w:rsidR="00631319" w:rsidRPr="002A42AE" w:rsidRDefault="00631319">
            <w:pPr>
              <w:tabs>
                <w:tab w:val="left" w:pos="1560"/>
              </w:tabs>
              <w:jc w:val="both"/>
              <w:rPr>
                <w:color w:val="000000"/>
                <w:sz w:val="22"/>
                <w:szCs w:val="22"/>
                <w:lang w:val="en-GB"/>
              </w:rPr>
            </w:pPr>
          </w:p>
        </w:tc>
      </w:tr>
      <w:tr w:rsidR="00631319" w:rsidRPr="002A42AE" w14:paraId="2D968AA1"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22942091" w14:textId="77777777" w:rsidR="00631319" w:rsidRPr="002A42AE" w:rsidRDefault="00631319">
            <w:pPr>
              <w:tabs>
                <w:tab w:val="left" w:pos="1560"/>
              </w:tabs>
              <w:jc w:val="both"/>
              <w:rPr>
                <w:color w:val="000000"/>
                <w:sz w:val="22"/>
                <w:szCs w:val="22"/>
                <w:lang w:val="en-GB"/>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27B22814" w14:textId="77777777" w:rsidR="00631319" w:rsidRPr="002A42AE" w:rsidRDefault="00631319">
            <w:pPr>
              <w:tabs>
                <w:tab w:val="left" w:pos="1560"/>
              </w:tabs>
              <w:jc w:val="both"/>
              <w:rPr>
                <w:color w:val="000000"/>
                <w:sz w:val="22"/>
                <w:szCs w:val="22"/>
                <w:lang w:val="en-GB"/>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78B85317" w14:textId="77777777" w:rsidR="00631319" w:rsidRPr="002A42AE" w:rsidRDefault="00631319">
            <w:pPr>
              <w:tabs>
                <w:tab w:val="left" w:pos="1560"/>
              </w:tabs>
              <w:jc w:val="both"/>
              <w:rPr>
                <w:color w:val="000000"/>
                <w:sz w:val="22"/>
                <w:szCs w:val="22"/>
                <w:lang w:val="en-GB"/>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14:paraId="525892AA" w14:textId="77777777" w:rsidR="00631319" w:rsidRPr="002A42AE" w:rsidRDefault="00631319">
            <w:pPr>
              <w:tabs>
                <w:tab w:val="left" w:pos="1560"/>
              </w:tabs>
              <w:jc w:val="both"/>
              <w:rPr>
                <w:color w:val="000000"/>
                <w:sz w:val="22"/>
                <w:szCs w:val="22"/>
                <w:lang w:val="en-GB"/>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14:paraId="2AFF6098" w14:textId="77777777" w:rsidR="00631319" w:rsidRPr="002A42AE" w:rsidRDefault="00631319">
            <w:pPr>
              <w:tabs>
                <w:tab w:val="left" w:pos="1560"/>
              </w:tabs>
              <w:jc w:val="both"/>
              <w:rPr>
                <w:color w:val="000000"/>
                <w:sz w:val="22"/>
                <w:szCs w:val="22"/>
                <w:lang w:val="en-GB"/>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2298315" w14:textId="77777777" w:rsidR="00631319" w:rsidRPr="002A42AE" w:rsidRDefault="00631319">
            <w:pPr>
              <w:tabs>
                <w:tab w:val="left" w:pos="1560"/>
              </w:tabs>
              <w:jc w:val="both"/>
              <w:rPr>
                <w:color w:val="000000"/>
                <w:sz w:val="22"/>
                <w:szCs w:val="22"/>
                <w:lang w:val="en-GB"/>
              </w:rPr>
            </w:pPr>
          </w:p>
        </w:tc>
      </w:tr>
      <w:tr w:rsidR="00631319" w:rsidRPr="002A42AE" w14:paraId="249101A7"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03511FB4" w14:textId="77777777" w:rsidR="00631319" w:rsidRPr="002A42AE" w:rsidRDefault="00631319">
            <w:pPr>
              <w:tabs>
                <w:tab w:val="left" w:pos="1560"/>
              </w:tabs>
              <w:jc w:val="both"/>
              <w:rPr>
                <w:color w:val="000000"/>
                <w:sz w:val="22"/>
                <w:szCs w:val="22"/>
                <w:lang w:val="en-GB"/>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5A39EE5E" w14:textId="77777777" w:rsidR="00631319" w:rsidRPr="002A42AE" w:rsidRDefault="00631319">
            <w:pPr>
              <w:tabs>
                <w:tab w:val="left" w:pos="1560"/>
              </w:tabs>
              <w:jc w:val="both"/>
              <w:rPr>
                <w:color w:val="000000"/>
                <w:sz w:val="22"/>
                <w:szCs w:val="22"/>
                <w:lang w:val="en-GB"/>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7B7A6BE8" w14:textId="77777777" w:rsidR="00631319" w:rsidRPr="002A42AE" w:rsidRDefault="00631319">
            <w:pPr>
              <w:tabs>
                <w:tab w:val="left" w:pos="1560"/>
              </w:tabs>
              <w:jc w:val="both"/>
              <w:rPr>
                <w:color w:val="000000"/>
                <w:sz w:val="22"/>
                <w:szCs w:val="22"/>
                <w:lang w:val="en-GB"/>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14:paraId="228A995F" w14:textId="77777777" w:rsidR="00631319" w:rsidRPr="002A42AE" w:rsidRDefault="00631319">
            <w:pPr>
              <w:tabs>
                <w:tab w:val="left" w:pos="1560"/>
              </w:tabs>
              <w:jc w:val="both"/>
              <w:rPr>
                <w:color w:val="000000"/>
                <w:sz w:val="22"/>
                <w:szCs w:val="22"/>
                <w:lang w:val="en-GB"/>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14:paraId="3A2A8F2E" w14:textId="77777777" w:rsidR="00631319" w:rsidRPr="002A42AE" w:rsidRDefault="00631319">
            <w:pPr>
              <w:tabs>
                <w:tab w:val="left" w:pos="1560"/>
              </w:tabs>
              <w:jc w:val="both"/>
              <w:rPr>
                <w:color w:val="000000"/>
                <w:sz w:val="22"/>
                <w:szCs w:val="22"/>
                <w:lang w:val="en-GB"/>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DC39DFF" w14:textId="77777777" w:rsidR="00631319" w:rsidRPr="002A42AE" w:rsidRDefault="00631319">
            <w:pPr>
              <w:tabs>
                <w:tab w:val="left" w:pos="1560"/>
              </w:tabs>
              <w:jc w:val="both"/>
              <w:rPr>
                <w:color w:val="000000"/>
                <w:sz w:val="22"/>
                <w:szCs w:val="22"/>
                <w:lang w:val="en-GB"/>
              </w:rPr>
            </w:pPr>
          </w:p>
        </w:tc>
      </w:tr>
    </w:tbl>
    <w:p w14:paraId="69F9181E" w14:textId="77777777" w:rsidR="00631319" w:rsidRPr="002A42AE" w:rsidRDefault="00631319">
      <w:pPr>
        <w:ind w:firstLine="567"/>
        <w:jc w:val="both"/>
        <w:rPr>
          <w:color w:val="000000"/>
          <w:sz w:val="22"/>
          <w:szCs w:val="22"/>
          <w:lang w:val="en-GB"/>
        </w:rPr>
      </w:pPr>
    </w:p>
    <w:p w14:paraId="141F166F" w14:textId="77777777" w:rsidR="00631319" w:rsidRPr="002A42AE" w:rsidRDefault="002A42AE">
      <w:pPr>
        <w:ind w:firstLine="567"/>
        <w:jc w:val="both"/>
        <w:rPr>
          <w:color w:val="000000"/>
          <w:sz w:val="22"/>
          <w:szCs w:val="22"/>
          <w:lang w:val="en-GB"/>
        </w:rPr>
      </w:pPr>
      <w:r w:rsidRPr="002A42AE">
        <w:rPr>
          <w:color w:val="000000"/>
          <w:sz w:val="22"/>
          <w:szCs w:val="22"/>
          <w:lang w:val="en-GB"/>
        </w:rPr>
        <w:t>I am aware that should JSC “Meškėnas” determine that the provided data are false, the submitted tender will not be analysed and will be rejected.</w:t>
      </w:r>
    </w:p>
    <w:p w14:paraId="07AC6A82" w14:textId="77777777" w:rsidR="00631319" w:rsidRPr="002A42AE" w:rsidRDefault="00631319">
      <w:pPr>
        <w:jc w:val="both"/>
        <w:rPr>
          <w:color w:val="000000"/>
          <w:sz w:val="24"/>
          <w:szCs w:val="24"/>
          <w:lang w:val="en-GB"/>
        </w:rPr>
      </w:pPr>
    </w:p>
    <w:p w14:paraId="7C7EA9F5" w14:textId="77777777" w:rsidR="00631319" w:rsidRPr="002A42AE" w:rsidRDefault="002A42AE">
      <w:pPr>
        <w:jc w:val="both"/>
        <w:rPr>
          <w:color w:val="000000"/>
          <w:sz w:val="18"/>
          <w:szCs w:val="18"/>
          <w:lang w:val="en-GB"/>
        </w:rPr>
      </w:pPr>
      <w:r w:rsidRPr="002A42AE">
        <w:rPr>
          <w:color w:val="000000"/>
          <w:sz w:val="18"/>
          <w:szCs w:val="18"/>
          <w:lang w:val="en-GB"/>
        </w:rPr>
        <w:t>__________________________________</w:t>
      </w:r>
      <w:r w:rsidRPr="002A42AE">
        <w:rPr>
          <w:color w:val="000000"/>
          <w:sz w:val="18"/>
          <w:szCs w:val="18"/>
          <w:lang w:val="en-GB"/>
        </w:rPr>
        <w:tab/>
      </w:r>
      <w:r w:rsidRPr="002A42AE">
        <w:rPr>
          <w:color w:val="000000"/>
          <w:sz w:val="18"/>
          <w:szCs w:val="18"/>
          <w:lang w:val="en-GB"/>
        </w:rPr>
        <w:tab/>
      </w:r>
      <w:r w:rsidRPr="002A42AE">
        <w:rPr>
          <w:color w:val="000000"/>
          <w:sz w:val="18"/>
          <w:szCs w:val="18"/>
          <w:lang w:val="en-GB"/>
        </w:rPr>
        <w:tab/>
      </w:r>
      <w:r w:rsidRPr="002A42AE">
        <w:rPr>
          <w:color w:val="000000"/>
          <w:sz w:val="18"/>
          <w:szCs w:val="18"/>
          <w:lang w:val="en-GB"/>
        </w:rPr>
        <w:tab/>
        <w:t>______________________________</w:t>
      </w:r>
    </w:p>
    <w:p w14:paraId="224B06B4" w14:textId="77777777" w:rsidR="00631319" w:rsidRPr="002A42AE" w:rsidRDefault="002A42AE">
      <w:pPr>
        <w:jc w:val="both"/>
        <w:rPr>
          <w:lang w:val="en-GB"/>
        </w:rPr>
      </w:pPr>
      <w:r w:rsidRPr="002A42AE">
        <w:rPr>
          <w:color w:val="000000"/>
          <w:sz w:val="18"/>
          <w:szCs w:val="18"/>
          <w:lang w:val="en-GB"/>
        </w:rPr>
        <w:t xml:space="preserve">(Position of the supplier or his authorized </w:t>
      </w:r>
      <w:proofErr w:type="gramStart"/>
      <w:r w:rsidRPr="002A42AE">
        <w:rPr>
          <w:color w:val="000000"/>
          <w:sz w:val="18"/>
          <w:szCs w:val="18"/>
          <w:lang w:val="en-GB"/>
        </w:rPr>
        <w:t xml:space="preserve">person)   </w:t>
      </w:r>
      <w:proofErr w:type="gramEnd"/>
      <w:r w:rsidRPr="002A42AE">
        <w:rPr>
          <w:color w:val="000000"/>
          <w:sz w:val="18"/>
          <w:szCs w:val="18"/>
          <w:lang w:val="en-GB"/>
        </w:rPr>
        <w:t xml:space="preserve">                (Signature)</w:t>
      </w:r>
      <w:r w:rsidRPr="002A42AE">
        <w:rPr>
          <w:color w:val="000000"/>
          <w:sz w:val="18"/>
          <w:szCs w:val="18"/>
          <w:lang w:val="en-GB"/>
        </w:rPr>
        <w:tab/>
        <w:t xml:space="preserve">                 (Name, Surname)</w:t>
      </w:r>
    </w:p>
    <w:sectPr w:rsidR="00631319" w:rsidRPr="002A42AE">
      <w:headerReference w:type="default" r:id="rId23"/>
      <w:pgSz w:w="12240" w:h="15840"/>
      <w:pgMar w:top="1140" w:right="720" w:bottom="539" w:left="1797" w:header="709" w:footer="0" w:gutter="0"/>
      <w:pgNumType w:start="1"/>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69082" w14:textId="77777777" w:rsidR="002B33EE" w:rsidRDefault="002B33EE">
      <w:r>
        <w:separator/>
      </w:r>
    </w:p>
  </w:endnote>
  <w:endnote w:type="continuationSeparator" w:id="0">
    <w:p w14:paraId="1533FCE4" w14:textId="77777777" w:rsidR="002B33EE" w:rsidRDefault="002B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SEB SansSerif">
    <w:altName w:val="Cambria"/>
    <w:charset w:val="BA"/>
    <w:family w:val="roman"/>
    <w:pitch w:val="variable"/>
  </w:font>
  <w:font w:name="Arial">
    <w:panose1 w:val="020B0604020202020204"/>
    <w:charset w:val="00"/>
    <w:family w:val="swiss"/>
    <w:pitch w:val="variable"/>
    <w:sig w:usb0="E0002EFF" w:usb1="C000785B" w:usb2="00000009" w:usb3="00000000" w:csb0="000001FF" w:csb1="00000000"/>
  </w:font>
  <w:font w:name="SEB Basic">
    <w:charset w:val="BA"/>
    <w:family w:val="roman"/>
    <w:pitch w:val="variable"/>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77C02" w14:textId="77777777" w:rsidR="002B33EE" w:rsidRDefault="002B33EE">
      <w:r>
        <w:separator/>
      </w:r>
    </w:p>
  </w:footnote>
  <w:footnote w:type="continuationSeparator" w:id="0">
    <w:p w14:paraId="4B96FDBC" w14:textId="77777777" w:rsidR="002B33EE" w:rsidRDefault="002B33EE">
      <w:r>
        <w:continuationSeparator/>
      </w:r>
    </w:p>
  </w:footnote>
  <w:footnote w:id="1">
    <w:p w14:paraId="28089B8B" w14:textId="77777777" w:rsidR="002B33EE" w:rsidRDefault="002B33EE">
      <w:pPr>
        <w:pStyle w:val="Puslapioinaostekstas"/>
        <w:jc w:val="both"/>
      </w:pPr>
      <w:r>
        <w:rPr>
          <w:rStyle w:val="FootnoteCharacters"/>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115C87D8" w14:textId="2B9E2E61" w:rsidR="002B33EE" w:rsidRDefault="002B33EE">
      <w:pPr>
        <w:pStyle w:val="Puslapioinaostekstas"/>
      </w:pPr>
      <w:r>
        <w:rPr>
          <w:rStyle w:val="Puslapioinaosnuoroda"/>
        </w:rPr>
        <w:footnoteRef/>
      </w:r>
      <w:r>
        <w:t xml:space="preserve"> Pasiūlyme nurodyta kaina užsienio valiuta bus perskaičiuota į eurus pagal Europos Centrinio Banko paskelbtą euro ir užsienio valiutos santykį paskutinę pasiūlymų pateikimo dieną.</w:t>
      </w:r>
    </w:p>
  </w:footnote>
  <w:footnote w:id="3">
    <w:p w14:paraId="6D43E967" w14:textId="77777777" w:rsidR="002B33EE" w:rsidRPr="000B5BD4" w:rsidRDefault="002B33EE">
      <w:pPr>
        <w:jc w:val="both"/>
        <w:rPr>
          <w:sz w:val="18"/>
          <w:szCs w:val="18"/>
        </w:rPr>
      </w:pPr>
      <w:r>
        <w:rPr>
          <w:rStyle w:val="FootnoteCharacters"/>
        </w:rPr>
        <w:footnoteRef/>
      </w:r>
      <w:r>
        <w:rPr>
          <w:color w:val="000000"/>
        </w:rPr>
        <w:t xml:space="preserve"> </w:t>
      </w:r>
      <w:r w:rsidRPr="000B5BD4">
        <w:rPr>
          <w:color w:val="000000"/>
          <w:sz w:val="18"/>
          <w:szCs w:val="18"/>
        </w:rPr>
        <w:t>neįprastai maža kaina suprantama taip, kaip tai paaiškinta Viešųjų pirkimų tarnybos gairėse „Neįprastai mažos pasiūlytos kainos ar sąnaudų nustatymas ir pagrindimas“.</w:t>
      </w:r>
    </w:p>
  </w:footnote>
  <w:footnote w:id="4">
    <w:p w14:paraId="110E1376" w14:textId="514C9DE5" w:rsidR="002B33EE" w:rsidRDefault="002B33EE">
      <w:pPr>
        <w:pStyle w:val="Puslapioinaostekstas"/>
      </w:pPr>
      <w:r w:rsidRPr="000B5BD4">
        <w:rPr>
          <w:rStyle w:val="Puslapioinaosnuoroda"/>
          <w:sz w:val="18"/>
          <w:szCs w:val="18"/>
        </w:rPr>
        <w:footnoteRef/>
      </w:r>
      <w:r w:rsidRPr="000B5BD4">
        <w:rPr>
          <w:sz w:val="18"/>
          <w:szCs w:val="18"/>
        </w:rPr>
        <w:t xml:space="preserve"> </w:t>
      </w:r>
      <w:r>
        <w:rPr>
          <w:sz w:val="18"/>
          <w:szCs w:val="18"/>
        </w:rPr>
        <w:t>p</w:t>
      </w:r>
      <w:r w:rsidRPr="000B5BD4">
        <w:rPr>
          <w:sz w:val="18"/>
          <w:szCs w:val="18"/>
        </w:rPr>
        <w:t>asiūlyme nurodyta kaina užsienio valiuta bus perskaičiuota eurais pagal Europos Centrinio Banko paskelbtą euro ir užsienio valiutos santykį paskutinę pasiūlymų pateikimo dieną</w:t>
      </w:r>
    </w:p>
  </w:footnote>
  <w:footnote w:id="5">
    <w:p w14:paraId="615E0050" w14:textId="77777777" w:rsidR="002B33EE" w:rsidRDefault="002B33EE">
      <w:pPr>
        <w:pStyle w:val="Puslapioinaostekstas"/>
        <w:jc w:val="both"/>
      </w:pPr>
      <w:r>
        <w:rPr>
          <w:rStyle w:val="FootnoteCharacters"/>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6">
    <w:p w14:paraId="6E3EEC7A" w14:textId="77777777" w:rsidR="002B33EE" w:rsidRDefault="002B33EE">
      <w:pPr>
        <w:pStyle w:val="Puslapioinaostekstas"/>
      </w:pPr>
      <w:r>
        <w:rPr>
          <w:rStyle w:val="FootnoteCharacters"/>
        </w:rPr>
        <w:footnoteRef/>
      </w:r>
      <w:r>
        <w:t xml:space="preserve"> </w:t>
      </w:r>
      <w:proofErr w:type="spellStart"/>
      <w:r>
        <w:rPr>
          <w:sz w:val="16"/>
          <w:szCs w:val="16"/>
        </w:rPr>
        <w:t>Similar</w:t>
      </w:r>
      <w:proofErr w:type="spellEnd"/>
      <w:r>
        <w:rPr>
          <w:sz w:val="16"/>
          <w:szCs w:val="16"/>
        </w:rPr>
        <w:t xml:space="preserve"> </w:t>
      </w:r>
      <w:proofErr w:type="spellStart"/>
      <w:r>
        <w:rPr>
          <w:sz w:val="16"/>
          <w:szCs w:val="16"/>
        </w:rPr>
        <w:t>goods</w:t>
      </w:r>
      <w:proofErr w:type="spellEnd"/>
      <w:r>
        <w:rPr>
          <w:sz w:val="16"/>
          <w:szCs w:val="16"/>
        </w:rPr>
        <w:t xml:space="preserve"> are </w:t>
      </w:r>
      <w:proofErr w:type="spellStart"/>
      <w:r>
        <w:rPr>
          <w:sz w:val="16"/>
          <w:szCs w:val="16"/>
        </w:rPr>
        <w:t>those</w:t>
      </w:r>
      <w:proofErr w:type="spellEnd"/>
      <w:r>
        <w:rPr>
          <w:sz w:val="16"/>
          <w:szCs w:val="16"/>
        </w:rPr>
        <w:t xml:space="preserve"> </w:t>
      </w:r>
      <w:proofErr w:type="spellStart"/>
      <w:r>
        <w:rPr>
          <w:sz w:val="16"/>
          <w:szCs w:val="16"/>
        </w:rPr>
        <w:t>which</w:t>
      </w:r>
      <w:proofErr w:type="spellEnd"/>
      <w:r>
        <w:rPr>
          <w:sz w:val="16"/>
          <w:szCs w:val="16"/>
        </w:rPr>
        <w:t xml:space="preserve"> </w:t>
      </w:r>
      <w:proofErr w:type="spellStart"/>
      <w:r>
        <w:rPr>
          <w:sz w:val="16"/>
          <w:szCs w:val="16"/>
        </w:rPr>
        <w:t>belong</w:t>
      </w:r>
      <w:proofErr w:type="spellEnd"/>
      <w:r>
        <w:rPr>
          <w:sz w:val="16"/>
          <w:szCs w:val="16"/>
        </w:rPr>
        <w:t xml:space="preserve"> to </w:t>
      </w:r>
      <w:proofErr w:type="spellStart"/>
      <w:r>
        <w:rPr>
          <w:sz w:val="16"/>
          <w:szCs w:val="16"/>
        </w:rPr>
        <w:t>the</w:t>
      </w:r>
      <w:proofErr w:type="spellEnd"/>
      <w:r>
        <w:rPr>
          <w:sz w:val="16"/>
          <w:szCs w:val="16"/>
        </w:rPr>
        <w:t xml:space="preserve"> </w:t>
      </w:r>
      <w:proofErr w:type="spellStart"/>
      <w:r>
        <w:rPr>
          <w:sz w:val="16"/>
          <w:szCs w:val="16"/>
        </w:rPr>
        <w:t>same</w:t>
      </w:r>
      <w:proofErr w:type="spellEnd"/>
      <w:r>
        <w:rPr>
          <w:sz w:val="16"/>
          <w:szCs w:val="16"/>
        </w:rPr>
        <w:t xml:space="preserve"> </w:t>
      </w:r>
      <w:proofErr w:type="spellStart"/>
      <w:r>
        <w:rPr>
          <w:sz w:val="16"/>
          <w:szCs w:val="16"/>
        </w:rPr>
        <w:t>group</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goods</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Pr>
          <w:sz w:val="16"/>
          <w:szCs w:val="16"/>
        </w:rPr>
        <w:t>in</w:t>
      </w:r>
      <w:proofErr w:type="spellEnd"/>
      <w:r>
        <w:rPr>
          <w:sz w:val="16"/>
          <w:szCs w:val="16"/>
        </w:rPr>
        <w:t xml:space="preserve"> </w:t>
      </w:r>
      <w:proofErr w:type="spellStart"/>
      <w:r>
        <w:rPr>
          <w:sz w:val="16"/>
          <w:szCs w:val="16"/>
        </w:rPr>
        <w:t>accordance</w:t>
      </w:r>
      <w:proofErr w:type="spellEnd"/>
      <w:r>
        <w:rPr>
          <w:sz w:val="16"/>
          <w:szCs w:val="16"/>
        </w:rPr>
        <w:t xml:space="preserve"> </w:t>
      </w:r>
      <w:proofErr w:type="spellStart"/>
      <w:r>
        <w:rPr>
          <w:sz w:val="16"/>
          <w:szCs w:val="16"/>
        </w:rPr>
        <w:t>with</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provisions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Common</w:t>
      </w:r>
      <w:proofErr w:type="spellEnd"/>
      <w:r>
        <w:rPr>
          <w:sz w:val="16"/>
          <w:szCs w:val="16"/>
        </w:rPr>
        <w:t xml:space="preserve"> </w:t>
      </w:r>
      <w:proofErr w:type="spellStart"/>
      <w:r>
        <w:rPr>
          <w:sz w:val="16"/>
          <w:szCs w:val="16"/>
        </w:rPr>
        <w:t>Procurement</w:t>
      </w:r>
      <w:proofErr w:type="spellEnd"/>
      <w:r>
        <w:rPr>
          <w:sz w:val="16"/>
          <w:szCs w:val="16"/>
        </w:rPr>
        <w:t xml:space="preserve"> </w:t>
      </w:r>
      <w:proofErr w:type="spellStart"/>
      <w:r>
        <w:rPr>
          <w:sz w:val="16"/>
          <w:szCs w:val="16"/>
        </w:rPr>
        <w:t>Vocabulary</w:t>
      </w:r>
      <w:proofErr w:type="spellEnd"/>
      <w:r>
        <w:rPr>
          <w:sz w:val="16"/>
          <w:szCs w:val="16"/>
        </w:rPr>
        <w:t xml:space="preserve"> </w:t>
      </w:r>
      <w:proofErr w:type="spellStart"/>
      <w:r>
        <w:rPr>
          <w:sz w:val="16"/>
          <w:szCs w:val="16"/>
        </w:rPr>
        <w:t>approved</w:t>
      </w:r>
      <w:proofErr w:type="spellEnd"/>
      <w:r>
        <w:rPr>
          <w:sz w:val="16"/>
          <w:szCs w:val="16"/>
        </w:rPr>
        <w:t xml:space="preserve"> </w:t>
      </w:r>
      <w:proofErr w:type="spellStart"/>
      <w:r>
        <w:rPr>
          <w:sz w:val="16"/>
          <w:szCs w:val="16"/>
        </w:rPr>
        <w:t>in</w:t>
      </w:r>
      <w:proofErr w:type="spellEnd"/>
      <w:r>
        <w:rPr>
          <w:sz w:val="16"/>
          <w:szCs w:val="16"/>
        </w:rPr>
        <w:t xml:space="preserve"> 2002. </w:t>
      </w:r>
      <w:proofErr w:type="spellStart"/>
      <w:r>
        <w:rPr>
          <w:sz w:val="16"/>
          <w:szCs w:val="16"/>
        </w:rPr>
        <w:t>November</w:t>
      </w:r>
      <w:proofErr w:type="spellEnd"/>
      <w:r>
        <w:rPr>
          <w:sz w:val="16"/>
          <w:szCs w:val="16"/>
        </w:rPr>
        <w:t xml:space="preserve"> 5 </w:t>
      </w:r>
      <w:proofErr w:type="spellStart"/>
      <w:r>
        <w:rPr>
          <w:sz w:val="16"/>
          <w:szCs w:val="16"/>
        </w:rPr>
        <w:t>Regulation</w:t>
      </w:r>
      <w:proofErr w:type="spellEnd"/>
      <w:r>
        <w:rPr>
          <w:sz w:val="16"/>
          <w:szCs w:val="16"/>
        </w:rPr>
        <w:t xml:space="preserve"> (EC) </w:t>
      </w:r>
      <w:proofErr w:type="spellStart"/>
      <w:r>
        <w:rPr>
          <w:sz w:val="16"/>
          <w:szCs w:val="16"/>
        </w:rPr>
        <w:t>No</w:t>
      </w:r>
      <w:proofErr w:type="spellEnd"/>
      <w:r>
        <w:rPr>
          <w:sz w:val="16"/>
          <w:szCs w:val="16"/>
        </w:rPr>
        <w:t xml:space="preserve"> 1/2003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European</w:t>
      </w:r>
      <w:proofErr w:type="spellEnd"/>
      <w:r>
        <w:rPr>
          <w:sz w:val="16"/>
          <w:szCs w:val="16"/>
        </w:rPr>
        <w:t xml:space="preserve"> </w:t>
      </w:r>
      <w:proofErr w:type="spellStart"/>
      <w:r>
        <w:rPr>
          <w:sz w:val="16"/>
          <w:szCs w:val="16"/>
        </w:rPr>
        <w:t>Parliament</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Council</w:t>
      </w:r>
      <w:proofErr w:type="spellEnd"/>
      <w:r>
        <w:rPr>
          <w:sz w:val="16"/>
          <w:szCs w:val="16"/>
        </w:rPr>
        <w:t xml:space="preserve"> </w:t>
      </w:r>
      <w:proofErr w:type="spellStart"/>
      <w:r>
        <w:rPr>
          <w:sz w:val="16"/>
          <w:szCs w:val="16"/>
        </w:rPr>
        <w:t>Regulation</w:t>
      </w:r>
      <w:proofErr w:type="spellEnd"/>
      <w:r>
        <w:rPr>
          <w:sz w:val="16"/>
          <w:szCs w:val="16"/>
        </w:rPr>
        <w:t xml:space="preserve"> (EC) </w:t>
      </w:r>
      <w:proofErr w:type="spellStart"/>
      <w:r>
        <w:rPr>
          <w:sz w:val="16"/>
          <w:szCs w:val="16"/>
        </w:rPr>
        <w:t>No</w:t>
      </w:r>
      <w:proofErr w:type="spellEnd"/>
      <w:r>
        <w:rPr>
          <w:sz w:val="16"/>
          <w:szCs w:val="16"/>
        </w:rPr>
        <w:t xml:space="preserve"> 2195/2002 </w:t>
      </w:r>
      <w:proofErr w:type="spellStart"/>
      <w:r>
        <w:rPr>
          <w:sz w:val="16"/>
          <w:szCs w:val="16"/>
        </w:rPr>
        <w:t>on</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Common</w:t>
      </w:r>
      <w:proofErr w:type="spellEnd"/>
      <w:r>
        <w:rPr>
          <w:sz w:val="16"/>
          <w:szCs w:val="16"/>
        </w:rPr>
        <w:t xml:space="preserve"> </w:t>
      </w:r>
      <w:proofErr w:type="spellStart"/>
      <w:r>
        <w:rPr>
          <w:sz w:val="16"/>
          <w:szCs w:val="16"/>
        </w:rPr>
        <w:t>Procurement</w:t>
      </w:r>
      <w:proofErr w:type="spellEnd"/>
      <w:r>
        <w:rPr>
          <w:sz w:val="16"/>
          <w:szCs w:val="16"/>
        </w:rPr>
        <w:t xml:space="preserve"> </w:t>
      </w:r>
      <w:proofErr w:type="spellStart"/>
      <w:r>
        <w:rPr>
          <w:sz w:val="16"/>
          <w:szCs w:val="16"/>
        </w:rPr>
        <w:t>Vocabulary</w:t>
      </w:r>
      <w:proofErr w:type="spellEnd"/>
      <w:r>
        <w:rPr>
          <w:sz w:val="16"/>
          <w:szCs w:val="16"/>
        </w:rPr>
        <w:t xml:space="preserve"> (CPV) (OJ 2002 L 340, p. 1-562).</w:t>
      </w:r>
    </w:p>
  </w:footnote>
  <w:footnote w:id="7">
    <w:p w14:paraId="5DF03BAD" w14:textId="2EC891A2" w:rsidR="002B33EE" w:rsidRDefault="002B33EE">
      <w:pPr>
        <w:pStyle w:val="Puslapioinaostekstas"/>
      </w:pPr>
      <w:r>
        <w:rPr>
          <w:rStyle w:val="Puslapioinaosnuoroda"/>
        </w:rPr>
        <w:footnoteRef/>
      </w:r>
      <w:r>
        <w:t xml:space="preserve"> </w:t>
      </w:r>
      <w:proofErr w:type="spellStart"/>
      <w:r w:rsidRPr="004725C8">
        <w:t>The</w:t>
      </w:r>
      <w:proofErr w:type="spellEnd"/>
      <w:r w:rsidRPr="004725C8">
        <w:t xml:space="preserve"> </w:t>
      </w:r>
      <w:proofErr w:type="spellStart"/>
      <w:r w:rsidRPr="004725C8">
        <w:t>price</w:t>
      </w:r>
      <w:proofErr w:type="spellEnd"/>
      <w:r w:rsidRPr="004725C8">
        <w:t xml:space="preserve"> </w:t>
      </w:r>
      <w:proofErr w:type="spellStart"/>
      <w:r w:rsidRPr="004725C8">
        <w:t>indicated</w:t>
      </w:r>
      <w:proofErr w:type="spellEnd"/>
      <w:r w:rsidRPr="004725C8">
        <w:t xml:space="preserve"> </w:t>
      </w:r>
      <w:proofErr w:type="spellStart"/>
      <w:r w:rsidRPr="004725C8">
        <w:t>in</w:t>
      </w:r>
      <w:proofErr w:type="spellEnd"/>
      <w:r w:rsidRPr="004725C8">
        <w:t xml:space="preserve"> </w:t>
      </w:r>
      <w:proofErr w:type="spellStart"/>
      <w:r w:rsidRPr="004725C8">
        <w:t>the</w:t>
      </w:r>
      <w:proofErr w:type="spellEnd"/>
      <w:r w:rsidRPr="004725C8">
        <w:t xml:space="preserve"> </w:t>
      </w:r>
      <w:proofErr w:type="spellStart"/>
      <w:r w:rsidRPr="004725C8">
        <w:t>tender</w:t>
      </w:r>
      <w:proofErr w:type="spellEnd"/>
      <w:r w:rsidRPr="004725C8">
        <w:t xml:space="preserve"> </w:t>
      </w:r>
      <w:proofErr w:type="spellStart"/>
      <w:r w:rsidRPr="004725C8">
        <w:t>in</w:t>
      </w:r>
      <w:proofErr w:type="spellEnd"/>
      <w:r w:rsidRPr="004725C8">
        <w:t xml:space="preserve"> </w:t>
      </w:r>
      <w:proofErr w:type="spellStart"/>
      <w:r w:rsidRPr="004725C8">
        <w:t>foreign</w:t>
      </w:r>
      <w:proofErr w:type="spellEnd"/>
      <w:r w:rsidRPr="004725C8">
        <w:t xml:space="preserve"> </w:t>
      </w:r>
      <w:proofErr w:type="spellStart"/>
      <w:r w:rsidRPr="004725C8">
        <w:t>currency</w:t>
      </w:r>
      <w:proofErr w:type="spellEnd"/>
      <w:r w:rsidRPr="004725C8">
        <w:t xml:space="preserve"> </w:t>
      </w:r>
      <w:proofErr w:type="spellStart"/>
      <w:r w:rsidRPr="004725C8">
        <w:t>will</w:t>
      </w:r>
      <w:proofErr w:type="spellEnd"/>
      <w:r w:rsidRPr="004725C8">
        <w:t xml:space="preserve"> be </w:t>
      </w:r>
      <w:proofErr w:type="spellStart"/>
      <w:r w:rsidRPr="004725C8">
        <w:t>converted</w:t>
      </w:r>
      <w:proofErr w:type="spellEnd"/>
      <w:r w:rsidRPr="004725C8">
        <w:t xml:space="preserve"> </w:t>
      </w:r>
      <w:proofErr w:type="spellStart"/>
      <w:r w:rsidRPr="004725C8">
        <w:t>into</w:t>
      </w:r>
      <w:proofErr w:type="spellEnd"/>
      <w:r w:rsidRPr="004725C8">
        <w:t xml:space="preserve"> </w:t>
      </w:r>
      <w:proofErr w:type="spellStart"/>
      <w:r w:rsidRPr="004725C8">
        <w:t>euros</w:t>
      </w:r>
      <w:proofErr w:type="spellEnd"/>
      <w:r w:rsidRPr="004725C8">
        <w:t xml:space="preserve"> </w:t>
      </w:r>
      <w:proofErr w:type="spellStart"/>
      <w:r w:rsidRPr="004725C8">
        <w:t>according</w:t>
      </w:r>
      <w:proofErr w:type="spellEnd"/>
      <w:r w:rsidRPr="004725C8">
        <w:t xml:space="preserve"> to </w:t>
      </w:r>
      <w:proofErr w:type="spellStart"/>
      <w:r w:rsidRPr="004725C8">
        <w:t>the</w:t>
      </w:r>
      <w:proofErr w:type="spellEnd"/>
      <w:r w:rsidRPr="004725C8">
        <w:t xml:space="preserve"> </w:t>
      </w:r>
      <w:proofErr w:type="spellStart"/>
      <w:r w:rsidRPr="004725C8">
        <w:t>ratio</w:t>
      </w:r>
      <w:proofErr w:type="spellEnd"/>
      <w:r w:rsidRPr="004725C8">
        <w:t xml:space="preserve"> </w:t>
      </w:r>
      <w:proofErr w:type="spellStart"/>
      <w:r w:rsidRPr="004725C8">
        <w:t>of</w:t>
      </w:r>
      <w:proofErr w:type="spellEnd"/>
      <w:r w:rsidRPr="004725C8">
        <w:t xml:space="preserve"> </w:t>
      </w:r>
      <w:proofErr w:type="spellStart"/>
      <w:r w:rsidRPr="004725C8">
        <w:t>the</w:t>
      </w:r>
      <w:proofErr w:type="spellEnd"/>
      <w:r w:rsidRPr="004725C8">
        <w:t xml:space="preserve"> euro to </w:t>
      </w:r>
      <w:proofErr w:type="spellStart"/>
      <w:r w:rsidRPr="004725C8">
        <w:t>the</w:t>
      </w:r>
      <w:proofErr w:type="spellEnd"/>
      <w:r w:rsidRPr="004725C8">
        <w:t xml:space="preserve"> </w:t>
      </w:r>
      <w:proofErr w:type="spellStart"/>
      <w:r w:rsidRPr="004725C8">
        <w:t>foreign</w:t>
      </w:r>
      <w:proofErr w:type="spellEnd"/>
      <w:r w:rsidRPr="004725C8">
        <w:t xml:space="preserve"> </w:t>
      </w:r>
      <w:proofErr w:type="spellStart"/>
      <w:r w:rsidRPr="004725C8">
        <w:t>currency</w:t>
      </w:r>
      <w:proofErr w:type="spellEnd"/>
      <w:r w:rsidRPr="004725C8">
        <w:t xml:space="preserve"> </w:t>
      </w:r>
      <w:proofErr w:type="spellStart"/>
      <w:r w:rsidRPr="004725C8">
        <w:t>published</w:t>
      </w:r>
      <w:proofErr w:type="spellEnd"/>
      <w:r w:rsidRPr="004725C8">
        <w:t xml:space="preserve"> </w:t>
      </w:r>
      <w:proofErr w:type="spellStart"/>
      <w:r w:rsidRPr="004725C8">
        <w:t>by</w:t>
      </w:r>
      <w:proofErr w:type="spellEnd"/>
      <w:r w:rsidRPr="004725C8">
        <w:t xml:space="preserve"> </w:t>
      </w:r>
      <w:proofErr w:type="spellStart"/>
      <w:r w:rsidRPr="004725C8">
        <w:t>the</w:t>
      </w:r>
      <w:proofErr w:type="spellEnd"/>
      <w:r w:rsidRPr="004725C8">
        <w:t xml:space="preserve"> </w:t>
      </w:r>
      <w:proofErr w:type="spellStart"/>
      <w:r w:rsidRPr="004725C8">
        <w:t>European</w:t>
      </w:r>
      <w:proofErr w:type="spellEnd"/>
      <w:r w:rsidRPr="004725C8">
        <w:t xml:space="preserve"> </w:t>
      </w:r>
      <w:proofErr w:type="spellStart"/>
      <w:r w:rsidRPr="004725C8">
        <w:t>Central</w:t>
      </w:r>
      <w:proofErr w:type="spellEnd"/>
      <w:r w:rsidRPr="004725C8">
        <w:t xml:space="preserve"> Bank </w:t>
      </w:r>
      <w:proofErr w:type="spellStart"/>
      <w:r w:rsidRPr="004725C8">
        <w:t>on</w:t>
      </w:r>
      <w:proofErr w:type="spellEnd"/>
      <w:r w:rsidRPr="004725C8">
        <w:t xml:space="preserve"> </w:t>
      </w:r>
      <w:proofErr w:type="spellStart"/>
      <w:r w:rsidRPr="004725C8">
        <w:t>the</w:t>
      </w:r>
      <w:proofErr w:type="spellEnd"/>
      <w:r w:rsidRPr="004725C8">
        <w:t xml:space="preserve"> </w:t>
      </w:r>
      <w:proofErr w:type="spellStart"/>
      <w:r w:rsidRPr="004725C8">
        <w:t>last</w:t>
      </w:r>
      <w:proofErr w:type="spellEnd"/>
      <w:r w:rsidRPr="004725C8">
        <w:t xml:space="preserve"> </w:t>
      </w:r>
      <w:proofErr w:type="spellStart"/>
      <w:r w:rsidRPr="004725C8">
        <w:t>day</w:t>
      </w:r>
      <w:proofErr w:type="spellEnd"/>
      <w:r w:rsidRPr="004725C8">
        <w:t xml:space="preserve"> </w:t>
      </w:r>
      <w:proofErr w:type="spellStart"/>
      <w:r w:rsidRPr="004725C8">
        <w:t>of</w:t>
      </w:r>
      <w:proofErr w:type="spellEnd"/>
      <w:r w:rsidRPr="004725C8">
        <w:t xml:space="preserve"> </w:t>
      </w:r>
      <w:proofErr w:type="spellStart"/>
      <w:r w:rsidRPr="004725C8">
        <w:t>submission</w:t>
      </w:r>
      <w:proofErr w:type="spellEnd"/>
      <w:r w:rsidRPr="004725C8">
        <w:t xml:space="preserve"> </w:t>
      </w:r>
      <w:proofErr w:type="spellStart"/>
      <w:r w:rsidRPr="004725C8">
        <w:t>of</w:t>
      </w:r>
      <w:proofErr w:type="spellEnd"/>
      <w:r w:rsidRPr="004725C8">
        <w:t xml:space="preserve"> </w:t>
      </w:r>
      <w:proofErr w:type="spellStart"/>
      <w:r w:rsidRPr="004725C8">
        <w:t>tenders</w:t>
      </w:r>
      <w:proofErr w:type="spellEnd"/>
      <w:r w:rsidRPr="004725C8">
        <w:t>.</w:t>
      </w:r>
    </w:p>
  </w:footnote>
  <w:footnote w:id="8">
    <w:p w14:paraId="7F030857" w14:textId="77777777" w:rsidR="002B33EE" w:rsidRDefault="002B33EE">
      <w:r>
        <w:rPr>
          <w:rStyle w:val="FootnoteCharacters"/>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9">
    <w:p w14:paraId="08DFEFD5" w14:textId="174DCD6B" w:rsidR="002B33EE" w:rsidRDefault="002B33EE">
      <w:pPr>
        <w:pStyle w:val="Puslapioinaostekstas"/>
      </w:pPr>
      <w:r>
        <w:rPr>
          <w:rStyle w:val="Puslapioinaosnuoroda"/>
        </w:rPr>
        <w:footnoteRef/>
      </w:r>
      <w:r>
        <w:t xml:space="preserve"> </w:t>
      </w:r>
      <w:proofErr w:type="spellStart"/>
      <w:r w:rsidRPr="004725C8">
        <w:t>The</w:t>
      </w:r>
      <w:proofErr w:type="spellEnd"/>
      <w:r w:rsidRPr="004725C8">
        <w:t xml:space="preserve"> </w:t>
      </w:r>
      <w:proofErr w:type="spellStart"/>
      <w:r w:rsidRPr="004725C8">
        <w:t>price</w:t>
      </w:r>
      <w:proofErr w:type="spellEnd"/>
      <w:r w:rsidRPr="004725C8">
        <w:t xml:space="preserve"> </w:t>
      </w:r>
      <w:proofErr w:type="spellStart"/>
      <w:r w:rsidRPr="004725C8">
        <w:t>indicated</w:t>
      </w:r>
      <w:proofErr w:type="spellEnd"/>
      <w:r w:rsidRPr="004725C8">
        <w:t xml:space="preserve"> </w:t>
      </w:r>
      <w:proofErr w:type="spellStart"/>
      <w:r w:rsidRPr="004725C8">
        <w:t>in</w:t>
      </w:r>
      <w:proofErr w:type="spellEnd"/>
      <w:r w:rsidRPr="004725C8">
        <w:t xml:space="preserve"> </w:t>
      </w:r>
      <w:proofErr w:type="spellStart"/>
      <w:r w:rsidRPr="004725C8">
        <w:t>the</w:t>
      </w:r>
      <w:proofErr w:type="spellEnd"/>
      <w:r w:rsidRPr="004725C8">
        <w:t xml:space="preserve"> </w:t>
      </w:r>
      <w:proofErr w:type="spellStart"/>
      <w:r w:rsidRPr="004725C8">
        <w:t>tender</w:t>
      </w:r>
      <w:proofErr w:type="spellEnd"/>
      <w:r w:rsidRPr="004725C8">
        <w:t xml:space="preserve"> </w:t>
      </w:r>
      <w:proofErr w:type="spellStart"/>
      <w:r w:rsidRPr="004725C8">
        <w:t>in</w:t>
      </w:r>
      <w:proofErr w:type="spellEnd"/>
      <w:r w:rsidRPr="004725C8">
        <w:t xml:space="preserve"> </w:t>
      </w:r>
      <w:proofErr w:type="spellStart"/>
      <w:r w:rsidRPr="004725C8">
        <w:t>foreign</w:t>
      </w:r>
      <w:proofErr w:type="spellEnd"/>
      <w:r w:rsidRPr="004725C8">
        <w:t xml:space="preserve"> </w:t>
      </w:r>
      <w:proofErr w:type="spellStart"/>
      <w:r w:rsidRPr="004725C8">
        <w:t>currency</w:t>
      </w:r>
      <w:proofErr w:type="spellEnd"/>
      <w:r w:rsidRPr="004725C8">
        <w:t xml:space="preserve"> </w:t>
      </w:r>
      <w:proofErr w:type="spellStart"/>
      <w:r w:rsidRPr="004725C8">
        <w:t>will</w:t>
      </w:r>
      <w:proofErr w:type="spellEnd"/>
      <w:r w:rsidRPr="004725C8">
        <w:t xml:space="preserve"> be </w:t>
      </w:r>
      <w:proofErr w:type="spellStart"/>
      <w:r w:rsidRPr="004725C8">
        <w:t>converted</w:t>
      </w:r>
      <w:proofErr w:type="spellEnd"/>
      <w:r w:rsidRPr="004725C8">
        <w:t xml:space="preserve"> </w:t>
      </w:r>
      <w:proofErr w:type="spellStart"/>
      <w:r w:rsidRPr="004725C8">
        <w:t>into</w:t>
      </w:r>
      <w:proofErr w:type="spellEnd"/>
      <w:r w:rsidRPr="004725C8">
        <w:t xml:space="preserve"> </w:t>
      </w:r>
      <w:proofErr w:type="spellStart"/>
      <w:r w:rsidRPr="004725C8">
        <w:t>euros</w:t>
      </w:r>
      <w:proofErr w:type="spellEnd"/>
      <w:r w:rsidRPr="004725C8">
        <w:t xml:space="preserve"> </w:t>
      </w:r>
      <w:proofErr w:type="spellStart"/>
      <w:r w:rsidRPr="004725C8">
        <w:t>according</w:t>
      </w:r>
      <w:proofErr w:type="spellEnd"/>
      <w:r w:rsidRPr="004725C8">
        <w:t xml:space="preserve"> to </w:t>
      </w:r>
      <w:proofErr w:type="spellStart"/>
      <w:r w:rsidRPr="004725C8">
        <w:t>the</w:t>
      </w:r>
      <w:proofErr w:type="spellEnd"/>
      <w:r w:rsidRPr="004725C8">
        <w:t xml:space="preserve"> </w:t>
      </w:r>
      <w:proofErr w:type="spellStart"/>
      <w:r w:rsidRPr="004725C8">
        <w:t>ratio</w:t>
      </w:r>
      <w:proofErr w:type="spellEnd"/>
      <w:r w:rsidRPr="004725C8">
        <w:t xml:space="preserve"> </w:t>
      </w:r>
      <w:proofErr w:type="spellStart"/>
      <w:r w:rsidRPr="004725C8">
        <w:t>of</w:t>
      </w:r>
      <w:proofErr w:type="spellEnd"/>
      <w:r w:rsidRPr="004725C8">
        <w:t xml:space="preserve"> </w:t>
      </w:r>
      <w:proofErr w:type="spellStart"/>
      <w:r w:rsidRPr="004725C8">
        <w:t>the</w:t>
      </w:r>
      <w:proofErr w:type="spellEnd"/>
      <w:r w:rsidRPr="004725C8">
        <w:t xml:space="preserve"> euro to </w:t>
      </w:r>
      <w:proofErr w:type="spellStart"/>
      <w:r w:rsidRPr="004725C8">
        <w:t>the</w:t>
      </w:r>
      <w:proofErr w:type="spellEnd"/>
      <w:r w:rsidRPr="004725C8">
        <w:t xml:space="preserve"> </w:t>
      </w:r>
      <w:proofErr w:type="spellStart"/>
      <w:r w:rsidRPr="004725C8">
        <w:t>foreign</w:t>
      </w:r>
      <w:proofErr w:type="spellEnd"/>
      <w:r w:rsidRPr="004725C8">
        <w:t xml:space="preserve"> </w:t>
      </w:r>
      <w:proofErr w:type="spellStart"/>
      <w:r w:rsidRPr="004725C8">
        <w:t>currency</w:t>
      </w:r>
      <w:proofErr w:type="spellEnd"/>
      <w:r w:rsidRPr="004725C8">
        <w:t xml:space="preserve"> </w:t>
      </w:r>
      <w:proofErr w:type="spellStart"/>
      <w:r w:rsidRPr="004725C8">
        <w:t>published</w:t>
      </w:r>
      <w:proofErr w:type="spellEnd"/>
      <w:r w:rsidRPr="004725C8">
        <w:t xml:space="preserve"> </w:t>
      </w:r>
      <w:proofErr w:type="spellStart"/>
      <w:r w:rsidRPr="004725C8">
        <w:t>by</w:t>
      </w:r>
      <w:proofErr w:type="spellEnd"/>
      <w:r w:rsidRPr="004725C8">
        <w:t xml:space="preserve"> </w:t>
      </w:r>
      <w:proofErr w:type="spellStart"/>
      <w:r w:rsidRPr="004725C8">
        <w:t>the</w:t>
      </w:r>
      <w:proofErr w:type="spellEnd"/>
      <w:r w:rsidRPr="004725C8">
        <w:t xml:space="preserve"> </w:t>
      </w:r>
      <w:proofErr w:type="spellStart"/>
      <w:r w:rsidRPr="004725C8">
        <w:t>European</w:t>
      </w:r>
      <w:proofErr w:type="spellEnd"/>
      <w:r w:rsidRPr="004725C8">
        <w:t xml:space="preserve"> </w:t>
      </w:r>
      <w:proofErr w:type="spellStart"/>
      <w:r w:rsidRPr="004725C8">
        <w:t>Central</w:t>
      </w:r>
      <w:proofErr w:type="spellEnd"/>
      <w:r w:rsidRPr="004725C8">
        <w:t xml:space="preserve"> Bank </w:t>
      </w:r>
      <w:proofErr w:type="spellStart"/>
      <w:r w:rsidRPr="004725C8">
        <w:t>on</w:t>
      </w:r>
      <w:proofErr w:type="spellEnd"/>
      <w:r w:rsidRPr="004725C8">
        <w:t xml:space="preserve"> </w:t>
      </w:r>
      <w:proofErr w:type="spellStart"/>
      <w:r w:rsidRPr="004725C8">
        <w:t>the</w:t>
      </w:r>
      <w:proofErr w:type="spellEnd"/>
      <w:r w:rsidRPr="004725C8">
        <w:t xml:space="preserve"> </w:t>
      </w:r>
      <w:proofErr w:type="spellStart"/>
      <w:r w:rsidRPr="004725C8">
        <w:t>last</w:t>
      </w:r>
      <w:proofErr w:type="spellEnd"/>
      <w:r w:rsidRPr="004725C8">
        <w:t xml:space="preserve"> </w:t>
      </w:r>
      <w:proofErr w:type="spellStart"/>
      <w:r w:rsidRPr="004725C8">
        <w:t>day</w:t>
      </w:r>
      <w:proofErr w:type="spellEnd"/>
      <w:r w:rsidRPr="004725C8">
        <w:t xml:space="preserve"> </w:t>
      </w:r>
      <w:proofErr w:type="spellStart"/>
      <w:r w:rsidRPr="004725C8">
        <w:t>of</w:t>
      </w:r>
      <w:proofErr w:type="spellEnd"/>
      <w:r w:rsidRPr="004725C8">
        <w:t xml:space="preserve"> </w:t>
      </w:r>
      <w:proofErr w:type="spellStart"/>
      <w:r w:rsidRPr="004725C8">
        <w:t>submission</w:t>
      </w:r>
      <w:proofErr w:type="spellEnd"/>
      <w:r w:rsidRPr="004725C8">
        <w:t xml:space="preserve"> </w:t>
      </w:r>
      <w:proofErr w:type="spellStart"/>
      <w:r w:rsidRPr="004725C8">
        <w:t>of</w:t>
      </w:r>
      <w:proofErr w:type="spellEnd"/>
      <w:r w:rsidRPr="004725C8">
        <w:t xml:space="preserve"> </w:t>
      </w:r>
      <w:proofErr w:type="spellStart"/>
      <w:r w:rsidRPr="004725C8">
        <w:t>tenders</w:t>
      </w:r>
      <w:proofErr w:type="spellEnd"/>
      <w:r w:rsidRPr="004725C8">
        <w:t>.</w:t>
      </w:r>
    </w:p>
  </w:footnote>
  <w:footnote w:id="10">
    <w:p w14:paraId="3263F3E8" w14:textId="77777777" w:rsidR="002B33EE" w:rsidRDefault="002B33EE">
      <w:pPr>
        <w:pStyle w:val="Puslapioinaostekstas"/>
      </w:pPr>
      <w:r>
        <w:rPr>
          <w:rStyle w:val="FootnoteCharacters"/>
        </w:rPr>
        <w:footnoteRef/>
      </w:r>
      <w:r>
        <w:t xml:space="preserve"> </w:t>
      </w:r>
      <w:proofErr w:type="spellStart"/>
      <w:r>
        <w:rPr>
          <w:sz w:val="16"/>
          <w:szCs w:val="16"/>
        </w:rPr>
        <w:t>Similar</w:t>
      </w:r>
      <w:proofErr w:type="spellEnd"/>
      <w:r>
        <w:rPr>
          <w:sz w:val="16"/>
          <w:szCs w:val="16"/>
        </w:rPr>
        <w:t xml:space="preserve"> </w:t>
      </w:r>
      <w:proofErr w:type="spellStart"/>
      <w:r>
        <w:rPr>
          <w:sz w:val="16"/>
          <w:szCs w:val="16"/>
        </w:rPr>
        <w:t>goods</w:t>
      </w:r>
      <w:proofErr w:type="spellEnd"/>
      <w:r>
        <w:rPr>
          <w:sz w:val="16"/>
          <w:szCs w:val="16"/>
        </w:rPr>
        <w:t xml:space="preserve"> are </w:t>
      </w:r>
      <w:proofErr w:type="spellStart"/>
      <w:r>
        <w:rPr>
          <w:sz w:val="16"/>
          <w:szCs w:val="16"/>
        </w:rPr>
        <w:t>those</w:t>
      </w:r>
      <w:proofErr w:type="spellEnd"/>
      <w:r>
        <w:rPr>
          <w:sz w:val="16"/>
          <w:szCs w:val="16"/>
        </w:rPr>
        <w:t xml:space="preserve"> </w:t>
      </w:r>
      <w:proofErr w:type="spellStart"/>
      <w:r>
        <w:rPr>
          <w:sz w:val="16"/>
          <w:szCs w:val="16"/>
        </w:rPr>
        <w:t>which</w:t>
      </w:r>
      <w:proofErr w:type="spellEnd"/>
      <w:r>
        <w:rPr>
          <w:sz w:val="16"/>
          <w:szCs w:val="16"/>
        </w:rPr>
        <w:t xml:space="preserve"> </w:t>
      </w:r>
      <w:proofErr w:type="spellStart"/>
      <w:r>
        <w:rPr>
          <w:sz w:val="16"/>
          <w:szCs w:val="16"/>
        </w:rPr>
        <w:t>belong</w:t>
      </w:r>
      <w:proofErr w:type="spellEnd"/>
      <w:r>
        <w:rPr>
          <w:sz w:val="16"/>
          <w:szCs w:val="16"/>
        </w:rPr>
        <w:t xml:space="preserve"> to </w:t>
      </w:r>
      <w:proofErr w:type="spellStart"/>
      <w:r>
        <w:rPr>
          <w:sz w:val="16"/>
          <w:szCs w:val="16"/>
        </w:rPr>
        <w:t>the</w:t>
      </w:r>
      <w:proofErr w:type="spellEnd"/>
      <w:r>
        <w:rPr>
          <w:sz w:val="16"/>
          <w:szCs w:val="16"/>
        </w:rPr>
        <w:t xml:space="preserve"> </w:t>
      </w:r>
      <w:proofErr w:type="spellStart"/>
      <w:r>
        <w:rPr>
          <w:sz w:val="16"/>
          <w:szCs w:val="16"/>
        </w:rPr>
        <w:t>same</w:t>
      </w:r>
      <w:proofErr w:type="spellEnd"/>
      <w:r>
        <w:rPr>
          <w:sz w:val="16"/>
          <w:szCs w:val="16"/>
        </w:rPr>
        <w:t xml:space="preserve"> </w:t>
      </w:r>
      <w:proofErr w:type="spellStart"/>
      <w:r>
        <w:rPr>
          <w:sz w:val="16"/>
          <w:szCs w:val="16"/>
        </w:rPr>
        <w:t>group</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goods</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Pr>
          <w:sz w:val="16"/>
          <w:szCs w:val="16"/>
        </w:rPr>
        <w:t>in</w:t>
      </w:r>
      <w:proofErr w:type="spellEnd"/>
      <w:r>
        <w:rPr>
          <w:sz w:val="16"/>
          <w:szCs w:val="16"/>
        </w:rPr>
        <w:t xml:space="preserve"> </w:t>
      </w:r>
      <w:proofErr w:type="spellStart"/>
      <w:r>
        <w:rPr>
          <w:sz w:val="16"/>
          <w:szCs w:val="16"/>
        </w:rPr>
        <w:t>accordance</w:t>
      </w:r>
      <w:proofErr w:type="spellEnd"/>
      <w:r>
        <w:rPr>
          <w:sz w:val="16"/>
          <w:szCs w:val="16"/>
        </w:rPr>
        <w:t xml:space="preserve"> </w:t>
      </w:r>
      <w:proofErr w:type="spellStart"/>
      <w:r>
        <w:rPr>
          <w:sz w:val="16"/>
          <w:szCs w:val="16"/>
        </w:rPr>
        <w:t>with</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provisions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Common</w:t>
      </w:r>
      <w:proofErr w:type="spellEnd"/>
      <w:r>
        <w:rPr>
          <w:sz w:val="16"/>
          <w:szCs w:val="16"/>
        </w:rPr>
        <w:t xml:space="preserve"> </w:t>
      </w:r>
      <w:proofErr w:type="spellStart"/>
      <w:r>
        <w:rPr>
          <w:sz w:val="16"/>
          <w:szCs w:val="16"/>
        </w:rPr>
        <w:t>Procurement</w:t>
      </w:r>
      <w:proofErr w:type="spellEnd"/>
      <w:r>
        <w:rPr>
          <w:sz w:val="16"/>
          <w:szCs w:val="16"/>
        </w:rPr>
        <w:t xml:space="preserve"> </w:t>
      </w:r>
      <w:proofErr w:type="spellStart"/>
      <w:r>
        <w:rPr>
          <w:sz w:val="16"/>
          <w:szCs w:val="16"/>
        </w:rPr>
        <w:t>Vocabulary</w:t>
      </w:r>
      <w:proofErr w:type="spellEnd"/>
      <w:r>
        <w:rPr>
          <w:sz w:val="16"/>
          <w:szCs w:val="16"/>
        </w:rPr>
        <w:t xml:space="preserve"> </w:t>
      </w:r>
      <w:proofErr w:type="spellStart"/>
      <w:r>
        <w:rPr>
          <w:sz w:val="16"/>
          <w:szCs w:val="16"/>
        </w:rPr>
        <w:t>approved</w:t>
      </w:r>
      <w:proofErr w:type="spellEnd"/>
      <w:r>
        <w:rPr>
          <w:sz w:val="16"/>
          <w:szCs w:val="16"/>
        </w:rPr>
        <w:t xml:space="preserve"> </w:t>
      </w:r>
      <w:proofErr w:type="spellStart"/>
      <w:r>
        <w:rPr>
          <w:sz w:val="16"/>
          <w:szCs w:val="16"/>
        </w:rPr>
        <w:t>in</w:t>
      </w:r>
      <w:proofErr w:type="spellEnd"/>
      <w:r>
        <w:rPr>
          <w:sz w:val="16"/>
          <w:szCs w:val="16"/>
        </w:rPr>
        <w:t xml:space="preserve"> 2002. </w:t>
      </w:r>
      <w:proofErr w:type="spellStart"/>
      <w:r>
        <w:rPr>
          <w:sz w:val="16"/>
          <w:szCs w:val="16"/>
        </w:rPr>
        <w:t>November</w:t>
      </w:r>
      <w:proofErr w:type="spellEnd"/>
      <w:r>
        <w:rPr>
          <w:sz w:val="16"/>
          <w:szCs w:val="16"/>
        </w:rPr>
        <w:t xml:space="preserve"> 5 </w:t>
      </w:r>
      <w:proofErr w:type="spellStart"/>
      <w:r>
        <w:rPr>
          <w:sz w:val="16"/>
          <w:szCs w:val="16"/>
        </w:rPr>
        <w:t>Regulation</w:t>
      </w:r>
      <w:proofErr w:type="spellEnd"/>
      <w:r>
        <w:rPr>
          <w:sz w:val="16"/>
          <w:szCs w:val="16"/>
        </w:rPr>
        <w:t xml:space="preserve"> (EC) </w:t>
      </w:r>
      <w:proofErr w:type="spellStart"/>
      <w:r>
        <w:rPr>
          <w:sz w:val="16"/>
          <w:szCs w:val="16"/>
        </w:rPr>
        <w:t>No</w:t>
      </w:r>
      <w:proofErr w:type="spellEnd"/>
      <w:r>
        <w:rPr>
          <w:sz w:val="16"/>
          <w:szCs w:val="16"/>
        </w:rPr>
        <w:t xml:space="preserve"> 1/2003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European</w:t>
      </w:r>
      <w:proofErr w:type="spellEnd"/>
      <w:r>
        <w:rPr>
          <w:sz w:val="16"/>
          <w:szCs w:val="16"/>
        </w:rPr>
        <w:t xml:space="preserve"> </w:t>
      </w:r>
      <w:proofErr w:type="spellStart"/>
      <w:r>
        <w:rPr>
          <w:sz w:val="16"/>
          <w:szCs w:val="16"/>
        </w:rPr>
        <w:t>Parliament</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Council</w:t>
      </w:r>
      <w:proofErr w:type="spellEnd"/>
      <w:r>
        <w:rPr>
          <w:sz w:val="16"/>
          <w:szCs w:val="16"/>
        </w:rPr>
        <w:t xml:space="preserve"> </w:t>
      </w:r>
      <w:proofErr w:type="spellStart"/>
      <w:r>
        <w:rPr>
          <w:sz w:val="16"/>
          <w:szCs w:val="16"/>
        </w:rPr>
        <w:t>Regulation</w:t>
      </w:r>
      <w:proofErr w:type="spellEnd"/>
      <w:r>
        <w:rPr>
          <w:sz w:val="16"/>
          <w:szCs w:val="16"/>
        </w:rPr>
        <w:t xml:space="preserve"> (EC) </w:t>
      </w:r>
      <w:proofErr w:type="spellStart"/>
      <w:r>
        <w:rPr>
          <w:sz w:val="16"/>
          <w:szCs w:val="16"/>
        </w:rPr>
        <w:t>No</w:t>
      </w:r>
      <w:proofErr w:type="spellEnd"/>
      <w:r>
        <w:rPr>
          <w:sz w:val="16"/>
          <w:szCs w:val="16"/>
        </w:rPr>
        <w:t xml:space="preserve"> 2195/2002 </w:t>
      </w:r>
      <w:proofErr w:type="spellStart"/>
      <w:r>
        <w:rPr>
          <w:sz w:val="16"/>
          <w:szCs w:val="16"/>
        </w:rPr>
        <w:t>on</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Common</w:t>
      </w:r>
      <w:proofErr w:type="spellEnd"/>
      <w:r>
        <w:rPr>
          <w:sz w:val="16"/>
          <w:szCs w:val="16"/>
        </w:rPr>
        <w:t xml:space="preserve"> </w:t>
      </w:r>
      <w:proofErr w:type="spellStart"/>
      <w:r>
        <w:rPr>
          <w:sz w:val="16"/>
          <w:szCs w:val="16"/>
        </w:rPr>
        <w:t>Procurement</w:t>
      </w:r>
      <w:proofErr w:type="spellEnd"/>
      <w:r>
        <w:rPr>
          <w:sz w:val="16"/>
          <w:szCs w:val="16"/>
        </w:rPr>
        <w:t xml:space="preserve"> </w:t>
      </w:r>
      <w:proofErr w:type="spellStart"/>
      <w:r>
        <w:rPr>
          <w:sz w:val="16"/>
          <w:szCs w:val="16"/>
        </w:rPr>
        <w:t>Vocabulary</w:t>
      </w:r>
      <w:proofErr w:type="spellEnd"/>
      <w:r>
        <w:rPr>
          <w:sz w:val="16"/>
          <w:szCs w:val="16"/>
        </w:rPr>
        <w:t xml:space="preserve"> (CPV) (OJ 2002 L 340, p. 1-562).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E7989" w14:textId="77777777" w:rsidR="002B33EE" w:rsidRDefault="002B33EE">
    <w:pPr>
      <w:widowControl w:val="0"/>
      <w:spacing w:after="20"/>
      <w:jc w:val="center"/>
      <w:rPr>
        <w:color w:val="000000"/>
        <w:sz w:val="24"/>
        <w:szCs w:val="24"/>
      </w:rPr>
    </w:pPr>
    <w:r>
      <w:fldChar w:fldCharType="begin"/>
    </w:r>
    <w:r>
      <w:instrText>PAGE</w:instrText>
    </w:r>
    <w:r>
      <w:fldChar w:fldCharType="separate"/>
    </w:r>
    <w:r>
      <w:t>17</w:t>
    </w:r>
    <w:r>
      <w:fldChar w:fldCharType="end"/>
    </w:r>
  </w:p>
  <w:p w14:paraId="78996212" w14:textId="77777777" w:rsidR="002B33EE" w:rsidRDefault="002B33EE">
    <w:pPr>
      <w:widowControl w:val="0"/>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16573"/>
    <w:multiLevelType w:val="multilevel"/>
    <w:tmpl w:val="757A3FA6"/>
    <w:lvl w:ilvl="0">
      <w:start w:val="3"/>
      <w:numFmt w:val="decimal"/>
      <w:lvlText w:val="%1"/>
      <w:lvlJc w:val="left"/>
      <w:pPr>
        <w:ind w:left="1390" w:hanging="533"/>
      </w:pPr>
      <w:rPr>
        <w:position w:val="0"/>
        <w:sz w:val="20"/>
        <w:vertAlign w:val="baseline"/>
      </w:rPr>
    </w:lvl>
    <w:lvl w:ilvl="1">
      <w:start w:val="1"/>
      <w:numFmt w:val="decimal"/>
      <w:lvlText w:val="%1.%2"/>
      <w:lvlJc w:val="left"/>
      <w:pPr>
        <w:ind w:left="1390" w:hanging="533"/>
      </w:pPr>
      <w:rPr>
        <w:rFonts w:eastAsia="Times New Roman" w:cs="Times New Roman"/>
        <w:b w:val="0"/>
        <w:position w:val="0"/>
        <w:sz w:val="21"/>
        <w:szCs w:val="21"/>
        <w:vertAlign w:val="baseline"/>
      </w:rPr>
    </w:lvl>
    <w:lvl w:ilvl="2">
      <w:start w:val="1"/>
      <w:numFmt w:val="decimal"/>
      <w:lvlText w:val="%1.%2.%3."/>
      <w:lvlJc w:val="left"/>
      <w:pPr>
        <w:ind w:left="1698" w:hanging="719"/>
      </w:pPr>
      <w:rPr>
        <w:rFonts w:eastAsia="Times New Roman" w:cs="Times New Roman"/>
        <w:b/>
        <w:position w:val="0"/>
        <w:sz w:val="21"/>
        <w:szCs w:val="21"/>
        <w:vertAlign w:val="baseline"/>
      </w:rPr>
    </w:lvl>
    <w:lvl w:ilvl="3">
      <w:start w:val="1"/>
      <w:numFmt w:val="bullet"/>
      <w:lvlText w:val=""/>
      <w:lvlJc w:val="left"/>
      <w:pPr>
        <w:ind w:left="3587" w:hanging="720"/>
      </w:pPr>
      <w:rPr>
        <w:rFonts w:ascii="Symbol" w:hAnsi="Symbol" w:cs="Symbol" w:hint="default"/>
        <w:position w:val="0"/>
        <w:sz w:val="20"/>
        <w:vertAlign w:val="baseline"/>
      </w:rPr>
    </w:lvl>
    <w:lvl w:ilvl="4">
      <w:start w:val="1"/>
      <w:numFmt w:val="bullet"/>
      <w:lvlText w:val=""/>
      <w:lvlJc w:val="left"/>
      <w:pPr>
        <w:ind w:left="4532" w:hanging="720"/>
      </w:pPr>
      <w:rPr>
        <w:rFonts w:ascii="Symbol" w:hAnsi="Symbol" w:cs="Symbol" w:hint="default"/>
        <w:position w:val="0"/>
        <w:sz w:val="20"/>
        <w:vertAlign w:val="baseline"/>
      </w:rPr>
    </w:lvl>
    <w:lvl w:ilvl="5">
      <w:start w:val="1"/>
      <w:numFmt w:val="bullet"/>
      <w:lvlText w:val=""/>
      <w:lvlJc w:val="left"/>
      <w:pPr>
        <w:ind w:left="5476" w:hanging="720"/>
      </w:pPr>
      <w:rPr>
        <w:rFonts w:ascii="Symbol" w:hAnsi="Symbol" w:cs="Symbol" w:hint="default"/>
        <w:position w:val="0"/>
        <w:sz w:val="20"/>
        <w:vertAlign w:val="baseline"/>
      </w:rPr>
    </w:lvl>
    <w:lvl w:ilvl="6">
      <w:start w:val="1"/>
      <w:numFmt w:val="bullet"/>
      <w:lvlText w:val=""/>
      <w:lvlJc w:val="left"/>
      <w:pPr>
        <w:ind w:left="6421" w:hanging="720"/>
      </w:pPr>
      <w:rPr>
        <w:rFonts w:ascii="Symbol" w:hAnsi="Symbol" w:cs="Symbol" w:hint="default"/>
        <w:position w:val="0"/>
        <w:sz w:val="20"/>
        <w:vertAlign w:val="baseline"/>
      </w:rPr>
    </w:lvl>
    <w:lvl w:ilvl="7">
      <w:start w:val="1"/>
      <w:numFmt w:val="bullet"/>
      <w:lvlText w:val=""/>
      <w:lvlJc w:val="left"/>
      <w:pPr>
        <w:ind w:left="7366" w:hanging="720"/>
      </w:pPr>
      <w:rPr>
        <w:rFonts w:ascii="Symbol" w:hAnsi="Symbol" w:cs="Symbol" w:hint="default"/>
        <w:position w:val="0"/>
        <w:sz w:val="20"/>
        <w:vertAlign w:val="baseline"/>
      </w:rPr>
    </w:lvl>
    <w:lvl w:ilvl="8">
      <w:start w:val="1"/>
      <w:numFmt w:val="bullet"/>
      <w:lvlText w:val=""/>
      <w:lvlJc w:val="left"/>
      <w:pPr>
        <w:ind w:left="8310" w:hanging="720"/>
      </w:pPr>
      <w:rPr>
        <w:rFonts w:ascii="Symbol" w:hAnsi="Symbol" w:cs="Symbol" w:hint="default"/>
        <w:position w:val="0"/>
        <w:sz w:val="20"/>
        <w:vertAlign w:val="baseline"/>
      </w:rPr>
    </w:lvl>
  </w:abstractNum>
  <w:abstractNum w:abstractNumId="1" w15:restartNumberingAfterBreak="0">
    <w:nsid w:val="112E4925"/>
    <w:multiLevelType w:val="multilevel"/>
    <w:tmpl w:val="9D4C1B78"/>
    <w:lvl w:ilvl="0">
      <w:start w:val="12"/>
      <w:numFmt w:val="decimal"/>
      <w:lvlText w:val="%1"/>
      <w:lvlJc w:val="left"/>
      <w:pPr>
        <w:ind w:left="1306" w:hanging="622"/>
      </w:pPr>
      <w:rPr>
        <w:position w:val="0"/>
        <w:sz w:val="20"/>
        <w:vertAlign w:val="baseline"/>
      </w:rPr>
    </w:lvl>
    <w:lvl w:ilvl="1">
      <w:start w:val="1"/>
      <w:numFmt w:val="decimal"/>
      <w:lvlText w:val="%1.%2"/>
      <w:lvlJc w:val="left"/>
      <w:pPr>
        <w:ind w:left="1306" w:hanging="622"/>
      </w:pPr>
      <w:rPr>
        <w:rFonts w:eastAsia="Times New Roman" w:cs="Times New Roman"/>
        <w:b w:val="0"/>
        <w:position w:val="0"/>
        <w:sz w:val="21"/>
        <w:szCs w:val="21"/>
        <w:vertAlign w:val="baseline"/>
      </w:rPr>
    </w:lvl>
    <w:lvl w:ilvl="2">
      <w:start w:val="1"/>
      <w:numFmt w:val="decimal"/>
      <w:lvlText w:val="%3)"/>
      <w:lvlJc w:val="left"/>
      <w:pPr>
        <w:ind w:left="938" w:hanging="260"/>
      </w:pPr>
      <w:rPr>
        <w:rFonts w:eastAsia="Times New Roman" w:cs="Times New Roman"/>
        <w:b w:val="0"/>
        <w:position w:val="0"/>
        <w:sz w:val="21"/>
        <w:szCs w:val="21"/>
        <w:vertAlign w:val="baseline"/>
      </w:rPr>
    </w:lvl>
    <w:lvl w:ilvl="3">
      <w:start w:val="1"/>
      <w:numFmt w:val="bullet"/>
      <w:lvlText w:val=""/>
      <w:lvlJc w:val="left"/>
      <w:pPr>
        <w:ind w:left="3229" w:hanging="260"/>
      </w:pPr>
      <w:rPr>
        <w:rFonts w:ascii="Symbol" w:hAnsi="Symbol" w:cs="Symbol" w:hint="default"/>
        <w:position w:val="0"/>
        <w:sz w:val="20"/>
        <w:vertAlign w:val="baseline"/>
      </w:rPr>
    </w:lvl>
    <w:lvl w:ilvl="4">
      <w:start w:val="1"/>
      <w:numFmt w:val="bullet"/>
      <w:lvlText w:val=""/>
      <w:lvlJc w:val="left"/>
      <w:pPr>
        <w:ind w:left="4190" w:hanging="260"/>
      </w:pPr>
      <w:rPr>
        <w:rFonts w:ascii="Symbol" w:hAnsi="Symbol" w:cs="Symbol" w:hint="default"/>
        <w:position w:val="0"/>
        <w:sz w:val="20"/>
        <w:vertAlign w:val="baseline"/>
      </w:rPr>
    </w:lvl>
    <w:lvl w:ilvl="5">
      <w:start w:val="1"/>
      <w:numFmt w:val="bullet"/>
      <w:lvlText w:val=""/>
      <w:lvlJc w:val="left"/>
      <w:pPr>
        <w:ind w:left="5152" w:hanging="260"/>
      </w:pPr>
      <w:rPr>
        <w:rFonts w:ascii="Symbol" w:hAnsi="Symbol" w:cs="Symbol" w:hint="default"/>
        <w:position w:val="0"/>
        <w:sz w:val="20"/>
        <w:vertAlign w:val="baseline"/>
      </w:rPr>
    </w:lvl>
    <w:lvl w:ilvl="6">
      <w:start w:val="1"/>
      <w:numFmt w:val="bullet"/>
      <w:lvlText w:val=""/>
      <w:lvlJc w:val="left"/>
      <w:pPr>
        <w:ind w:left="6113" w:hanging="260"/>
      </w:pPr>
      <w:rPr>
        <w:rFonts w:ascii="Symbol" w:hAnsi="Symbol" w:cs="Symbol" w:hint="default"/>
        <w:position w:val="0"/>
        <w:sz w:val="20"/>
        <w:vertAlign w:val="baseline"/>
      </w:rPr>
    </w:lvl>
    <w:lvl w:ilvl="7">
      <w:start w:val="1"/>
      <w:numFmt w:val="bullet"/>
      <w:lvlText w:val=""/>
      <w:lvlJc w:val="left"/>
      <w:pPr>
        <w:ind w:left="7075" w:hanging="260"/>
      </w:pPr>
      <w:rPr>
        <w:rFonts w:ascii="Symbol" w:hAnsi="Symbol" w:cs="Symbol" w:hint="default"/>
        <w:position w:val="0"/>
        <w:sz w:val="20"/>
        <w:vertAlign w:val="baseline"/>
      </w:rPr>
    </w:lvl>
    <w:lvl w:ilvl="8">
      <w:start w:val="1"/>
      <w:numFmt w:val="bullet"/>
      <w:lvlText w:val=""/>
      <w:lvlJc w:val="left"/>
      <w:pPr>
        <w:ind w:left="8036" w:hanging="260"/>
      </w:pPr>
      <w:rPr>
        <w:rFonts w:ascii="Symbol" w:hAnsi="Symbol" w:cs="Symbol" w:hint="default"/>
        <w:position w:val="0"/>
        <w:sz w:val="20"/>
        <w:vertAlign w:val="baseline"/>
      </w:rPr>
    </w:lvl>
  </w:abstractNum>
  <w:abstractNum w:abstractNumId="2" w15:restartNumberingAfterBreak="0">
    <w:nsid w:val="15EF21C4"/>
    <w:multiLevelType w:val="multilevel"/>
    <w:tmpl w:val="26445076"/>
    <w:lvl w:ilvl="0">
      <w:start w:val="5"/>
      <w:numFmt w:val="bullet"/>
      <w:lvlText w:val="-"/>
      <w:lvlJc w:val="left"/>
      <w:pPr>
        <w:ind w:left="418" w:hanging="360"/>
      </w:pPr>
      <w:rPr>
        <w:rFonts w:ascii="Times New Roman" w:hAnsi="Times New Roman" w:cs="Times New Roman" w:hint="default"/>
        <w:sz w:val="22"/>
      </w:rPr>
    </w:lvl>
    <w:lvl w:ilvl="1">
      <w:start w:val="1"/>
      <w:numFmt w:val="bullet"/>
      <w:lvlText w:val="o"/>
      <w:lvlJc w:val="left"/>
      <w:pPr>
        <w:ind w:left="1138" w:hanging="360"/>
      </w:pPr>
      <w:rPr>
        <w:rFonts w:ascii="Courier New" w:hAnsi="Courier New" w:cs="Courier New" w:hint="default"/>
      </w:rPr>
    </w:lvl>
    <w:lvl w:ilvl="2">
      <w:start w:val="1"/>
      <w:numFmt w:val="bullet"/>
      <w:lvlText w:val=""/>
      <w:lvlJc w:val="left"/>
      <w:pPr>
        <w:ind w:left="1858" w:hanging="360"/>
      </w:pPr>
      <w:rPr>
        <w:rFonts w:ascii="Wingdings" w:hAnsi="Wingdings" w:cs="Wingdings" w:hint="default"/>
      </w:rPr>
    </w:lvl>
    <w:lvl w:ilvl="3">
      <w:start w:val="1"/>
      <w:numFmt w:val="bullet"/>
      <w:lvlText w:val=""/>
      <w:lvlJc w:val="left"/>
      <w:pPr>
        <w:ind w:left="2578" w:hanging="360"/>
      </w:pPr>
      <w:rPr>
        <w:rFonts w:ascii="Symbol" w:hAnsi="Symbol" w:cs="Symbol" w:hint="default"/>
      </w:rPr>
    </w:lvl>
    <w:lvl w:ilvl="4">
      <w:start w:val="1"/>
      <w:numFmt w:val="bullet"/>
      <w:lvlText w:val="o"/>
      <w:lvlJc w:val="left"/>
      <w:pPr>
        <w:ind w:left="3298" w:hanging="360"/>
      </w:pPr>
      <w:rPr>
        <w:rFonts w:ascii="Courier New" w:hAnsi="Courier New" w:cs="Courier New" w:hint="default"/>
      </w:rPr>
    </w:lvl>
    <w:lvl w:ilvl="5">
      <w:start w:val="1"/>
      <w:numFmt w:val="bullet"/>
      <w:lvlText w:val=""/>
      <w:lvlJc w:val="left"/>
      <w:pPr>
        <w:ind w:left="4018" w:hanging="360"/>
      </w:pPr>
      <w:rPr>
        <w:rFonts w:ascii="Wingdings" w:hAnsi="Wingdings" w:cs="Wingdings" w:hint="default"/>
      </w:rPr>
    </w:lvl>
    <w:lvl w:ilvl="6">
      <w:start w:val="1"/>
      <w:numFmt w:val="bullet"/>
      <w:lvlText w:val=""/>
      <w:lvlJc w:val="left"/>
      <w:pPr>
        <w:ind w:left="4738" w:hanging="360"/>
      </w:pPr>
      <w:rPr>
        <w:rFonts w:ascii="Symbol" w:hAnsi="Symbol" w:cs="Symbol" w:hint="default"/>
      </w:rPr>
    </w:lvl>
    <w:lvl w:ilvl="7">
      <w:start w:val="1"/>
      <w:numFmt w:val="bullet"/>
      <w:lvlText w:val="o"/>
      <w:lvlJc w:val="left"/>
      <w:pPr>
        <w:ind w:left="5458" w:hanging="360"/>
      </w:pPr>
      <w:rPr>
        <w:rFonts w:ascii="Courier New" w:hAnsi="Courier New" w:cs="Courier New" w:hint="default"/>
      </w:rPr>
    </w:lvl>
    <w:lvl w:ilvl="8">
      <w:start w:val="1"/>
      <w:numFmt w:val="bullet"/>
      <w:lvlText w:val=""/>
      <w:lvlJc w:val="left"/>
      <w:pPr>
        <w:ind w:left="6178" w:hanging="360"/>
      </w:pPr>
      <w:rPr>
        <w:rFonts w:ascii="Wingdings" w:hAnsi="Wingdings" w:cs="Wingdings" w:hint="default"/>
      </w:rPr>
    </w:lvl>
  </w:abstractNum>
  <w:abstractNum w:abstractNumId="3" w15:restartNumberingAfterBreak="0">
    <w:nsid w:val="1AC122FB"/>
    <w:multiLevelType w:val="multilevel"/>
    <w:tmpl w:val="4B102E84"/>
    <w:lvl w:ilvl="0">
      <w:start w:val="4"/>
      <w:numFmt w:val="decimal"/>
      <w:lvlText w:val="%1"/>
      <w:lvlJc w:val="left"/>
      <w:pPr>
        <w:ind w:left="118" w:hanging="401"/>
      </w:pPr>
      <w:rPr>
        <w:position w:val="0"/>
        <w:sz w:val="20"/>
        <w:vertAlign w:val="baseline"/>
      </w:rPr>
    </w:lvl>
    <w:lvl w:ilvl="1">
      <w:start w:val="1"/>
      <w:numFmt w:val="decimal"/>
      <w:lvlText w:val="%1.%2"/>
      <w:lvlJc w:val="left"/>
      <w:pPr>
        <w:ind w:left="118" w:hanging="401"/>
      </w:pPr>
      <w:rPr>
        <w:rFonts w:eastAsia="Times New Roman" w:cs="Times New Roman"/>
        <w:b w:val="0"/>
        <w:position w:val="0"/>
        <w:sz w:val="24"/>
        <w:szCs w:val="24"/>
        <w:vertAlign w:val="baseline"/>
      </w:rPr>
    </w:lvl>
    <w:lvl w:ilvl="2">
      <w:start w:val="1"/>
      <w:numFmt w:val="decimal"/>
      <w:lvlText w:val="%1.%2.%3."/>
      <w:lvlJc w:val="left"/>
      <w:pPr>
        <w:ind w:left="118" w:hanging="696"/>
      </w:pPr>
      <w:rPr>
        <w:rFonts w:eastAsia="Times New Roman" w:cs="Times New Roman"/>
        <w:b w:val="0"/>
        <w:position w:val="0"/>
        <w:sz w:val="24"/>
        <w:szCs w:val="21"/>
        <w:vertAlign w:val="baseline"/>
      </w:rPr>
    </w:lvl>
    <w:lvl w:ilvl="3">
      <w:start w:val="1"/>
      <w:numFmt w:val="bullet"/>
      <w:lvlText w:val=""/>
      <w:lvlJc w:val="left"/>
      <w:pPr>
        <w:ind w:left="3070" w:hanging="696"/>
      </w:pPr>
      <w:rPr>
        <w:rFonts w:ascii="Symbol" w:hAnsi="Symbol" w:cs="Symbol" w:hint="default"/>
        <w:position w:val="0"/>
        <w:sz w:val="20"/>
        <w:vertAlign w:val="baseline"/>
      </w:rPr>
    </w:lvl>
    <w:lvl w:ilvl="4">
      <w:start w:val="1"/>
      <w:numFmt w:val="bullet"/>
      <w:lvlText w:val=""/>
      <w:lvlJc w:val="left"/>
      <w:pPr>
        <w:ind w:left="4054" w:hanging="696"/>
      </w:pPr>
      <w:rPr>
        <w:rFonts w:ascii="Symbol" w:hAnsi="Symbol" w:cs="Symbol" w:hint="default"/>
        <w:position w:val="0"/>
        <w:sz w:val="20"/>
        <w:vertAlign w:val="baseline"/>
      </w:rPr>
    </w:lvl>
    <w:lvl w:ilvl="5">
      <w:start w:val="1"/>
      <w:numFmt w:val="bullet"/>
      <w:lvlText w:val=""/>
      <w:lvlJc w:val="left"/>
      <w:pPr>
        <w:ind w:left="5039" w:hanging="696"/>
      </w:pPr>
      <w:rPr>
        <w:rFonts w:ascii="Symbol" w:hAnsi="Symbol" w:cs="Symbol" w:hint="default"/>
        <w:position w:val="0"/>
        <w:sz w:val="20"/>
        <w:vertAlign w:val="baseline"/>
      </w:rPr>
    </w:lvl>
    <w:lvl w:ilvl="6">
      <w:start w:val="1"/>
      <w:numFmt w:val="bullet"/>
      <w:lvlText w:val=""/>
      <w:lvlJc w:val="left"/>
      <w:pPr>
        <w:ind w:left="6023" w:hanging="696"/>
      </w:pPr>
      <w:rPr>
        <w:rFonts w:ascii="Symbol" w:hAnsi="Symbol" w:cs="Symbol" w:hint="default"/>
        <w:position w:val="0"/>
        <w:sz w:val="20"/>
        <w:vertAlign w:val="baseline"/>
      </w:rPr>
    </w:lvl>
    <w:lvl w:ilvl="7">
      <w:start w:val="1"/>
      <w:numFmt w:val="bullet"/>
      <w:lvlText w:val=""/>
      <w:lvlJc w:val="left"/>
      <w:pPr>
        <w:ind w:left="7007" w:hanging="696"/>
      </w:pPr>
      <w:rPr>
        <w:rFonts w:ascii="Symbol" w:hAnsi="Symbol" w:cs="Symbol" w:hint="default"/>
        <w:position w:val="0"/>
        <w:sz w:val="20"/>
        <w:vertAlign w:val="baseline"/>
      </w:rPr>
    </w:lvl>
    <w:lvl w:ilvl="8">
      <w:start w:val="1"/>
      <w:numFmt w:val="bullet"/>
      <w:lvlText w:val=""/>
      <w:lvlJc w:val="left"/>
      <w:pPr>
        <w:ind w:left="7991" w:hanging="696"/>
      </w:pPr>
      <w:rPr>
        <w:rFonts w:ascii="Symbol" w:hAnsi="Symbol" w:cs="Symbol" w:hint="default"/>
        <w:position w:val="0"/>
        <w:sz w:val="20"/>
        <w:vertAlign w:val="baseline"/>
      </w:rPr>
    </w:lvl>
  </w:abstractNum>
  <w:abstractNum w:abstractNumId="4" w15:restartNumberingAfterBreak="0">
    <w:nsid w:val="1B66431F"/>
    <w:multiLevelType w:val="multilevel"/>
    <w:tmpl w:val="7B783B18"/>
    <w:lvl w:ilvl="0">
      <w:start w:val="4"/>
      <w:numFmt w:val="decimal"/>
      <w:lvlText w:val="%1."/>
      <w:lvlJc w:val="left"/>
      <w:pPr>
        <w:ind w:left="360" w:hanging="360"/>
      </w:pPr>
      <w:rPr>
        <w:b/>
        <w:position w:val="0"/>
        <w:sz w:val="24"/>
        <w:vertAlign w:val="baseline"/>
      </w:rPr>
    </w:lvl>
    <w:lvl w:ilvl="1">
      <w:start w:val="1"/>
      <w:numFmt w:val="decimal"/>
      <w:lvlText w:val="%1.%2"/>
      <w:lvlJc w:val="left"/>
      <w:pPr>
        <w:ind w:left="1000" w:hanging="432"/>
      </w:pPr>
      <w:rPr>
        <w:b w:val="0"/>
        <w:i w:val="0"/>
        <w:strike w:val="0"/>
        <w:dstrike w:val="0"/>
        <w:position w:val="0"/>
        <w:sz w:val="24"/>
        <w:vertAlign w:val="baseline"/>
      </w:rPr>
    </w:lvl>
    <w:lvl w:ilvl="2">
      <w:start w:val="1"/>
      <w:numFmt w:val="decimal"/>
      <w:lvlText w:val="%1.%2.%3."/>
      <w:lvlJc w:val="left"/>
      <w:pPr>
        <w:ind w:left="1224" w:hanging="504"/>
      </w:pPr>
      <w:rPr>
        <w:i w:val="0"/>
        <w:position w:val="0"/>
        <w:sz w:val="24"/>
        <w:vertAlign w:val="baseline"/>
      </w:rPr>
    </w:lvl>
    <w:lvl w:ilvl="3">
      <w:start w:val="1"/>
      <w:numFmt w:val="decimal"/>
      <w:lvlText w:val="%1.%2.%3.%4."/>
      <w:lvlJc w:val="left"/>
      <w:pPr>
        <w:ind w:left="1728" w:hanging="647"/>
      </w:pPr>
      <w:rPr>
        <w:position w:val="0"/>
        <w:sz w:val="20"/>
        <w:vertAlign w:val="baseline"/>
      </w:rPr>
    </w:lvl>
    <w:lvl w:ilvl="4">
      <w:start w:val="1"/>
      <w:numFmt w:val="decimal"/>
      <w:lvlText w:val="%1.%2.%3.%4.%5."/>
      <w:lvlJc w:val="left"/>
      <w:pPr>
        <w:ind w:left="2232" w:hanging="792"/>
      </w:pPr>
      <w:rPr>
        <w:position w:val="0"/>
        <w:sz w:val="20"/>
        <w:vertAlign w:val="baseline"/>
      </w:rPr>
    </w:lvl>
    <w:lvl w:ilvl="5">
      <w:start w:val="1"/>
      <w:numFmt w:val="decimal"/>
      <w:lvlText w:val="%1.%2.%3.%4.%5.%6."/>
      <w:lvlJc w:val="left"/>
      <w:pPr>
        <w:ind w:left="2736" w:hanging="935"/>
      </w:pPr>
      <w:rPr>
        <w:position w:val="0"/>
        <w:sz w:val="20"/>
        <w:vertAlign w:val="baseline"/>
      </w:rPr>
    </w:lvl>
    <w:lvl w:ilvl="6">
      <w:start w:val="1"/>
      <w:numFmt w:val="decimal"/>
      <w:lvlText w:val="%1.%2.%3.%4.%5.%6.%7."/>
      <w:lvlJc w:val="left"/>
      <w:pPr>
        <w:ind w:left="3240" w:hanging="1080"/>
      </w:pPr>
      <w:rPr>
        <w:position w:val="0"/>
        <w:sz w:val="20"/>
        <w:vertAlign w:val="baseline"/>
      </w:rPr>
    </w:lvl>
    <w:lvl w:ilvl="7">
      <w:start w:val="1"/>
      <w:numFmt w:val="decimal"/>
      <w:lvlText w:val="%1.%2.%3.%4.%5.%6.%7.%8."/>
      <w:lvlJc w:val="left"/>
      <w:pPr>
        <w:ind w:left="3744" w:hanging="1224"/>
      </w:pPr>
      <w:rPr>
        <w:position w:val="0"/>
        <w:sz w:val="20"/>
        <w:vertAlign w:val="baseline"/>
      </w:rPr>
    </w:lvl>
    <w:lvl w:ilvl="8">
      <w:start w:val="1"/>
      <w:numFmt w:val="decimal"/>
      <w:lvlText w:val="%1.%2.%3.%4.%5.%6.%7.%8.%9."/>
      <w:lvlJc w:val="left"/>
      <w:pPr>
        <w:ind w:left="4320" w:hanging="1440"/>
      </w:pPr>
      <w:rPr>
        <w:position w:val="0"/>
        <w:sz w:val="20"/>
        <w:vertAlign w:val="baseline"/>
      </w:rPr>
    </w:lvl>
  </w:abstractNum>
  <w:abstractNum w:abstractNumId="5" w15:restartNumberingAfterBreak="0">
    <w:nsid w:val="23DE3616"/>
    <w:multiLevelType w:val="multilevel"/>
    <w:tmpl w:val="4CF4A4CE"/>
    <w:lvl w:ilvl="0">
      <w:start w:val="3"/>
      <w:numFmt w:val="decimal"/>
      <w:lvlText w:val="%1"/>
      <w:lvlJc w:val="left"/>
      <w:pPr>
        <w:ind w:left="258" w:hanging="533"/>
      </w:pPr>
      <w:rPr>
        <w:position w:val="0"/>
        <w:sz w:val="20"/>
        <w:vertAlign w:val="baseline"/>
      </w:rPr>
    </w:lvl>
    <w:lvl w:ilvl="1">
      <w:start w:val="1"/>
      <w:numFmt w:val="decimal"/>
      <w:lvlText w:val="%1.%2."/>
      <w:lvlJc w:val="left"/>
      <w:pPr>
        <w:ind w:left="258" w:hanging="533"/>
      </w:pPr>
      <w:rPr>
        <w:rFonts w:eastAsia="Times New Roman" w:cs="Times New Roman"/>
        <w:b w:val="0"/>
        <w:position w:val="0"/>
        <w:sz w:val="24"/>
        <w:szCs w:val="24"/>
        <w:vertAlign w:val="baseline"/>
      </w:rPr>
    </w:lvl>
    <w:lvl w:ilvl="2">
      <w:start w:val="1"/>
      <w:numFmt w:val="bullet"/>
      <w:lvlText w:val=""/>
      <w:lvlJc w:val="left"/>
      <w:pPr>
        <w:ind w:left="2246" w:hanging="533"/>
      </w:pPr>
      <w:rPr>
        <w:rFonts w:ascii="Symbol" w:hAnsi="Symbol" w:cs="Symbol" w:hint="default"/>
        <w:position w:val="0"/>
        <w:sz w:val="20"/>
        <w:vertAlign w:val="baseline"/>
      </w:rPr>
    </w:lvl>
    <w:lvl w:ilvl="3">
      <w:start w:val="1"/>
      <w:numFmt w:val="bullet"/>
      <w:lvlText w:val=""/>
      <w:lvlJc w:val="left"/>
      <w:pPr>
        <w:ind w:left="3240" w:hanging="533"/>
      </w:pPr>
      <w:rPr>
        <w:rFonts w:ascii="Symbol" w:hAnsi="Symbol" w:cs="Symbol" w:hint="default"/>
        <w:position w:val="0"/>
        <w:sz w:val="20"/>
        <w:vertAlign w:val="baseline"/>
      </w:rPr>
    </w:lvl>
    <w:lvl w:ilvl="4">
      <w:start w:val="1"/>
      <w:numFmt w:val="bullet"/>
      <w:lvlText w:val=""/>
      <w:lvlJc w:val="left"/>
      <w:pPr>
        <w:ind w:left="4234" w:hanging="533"/>
      </w:pPr>
      <w:rPr>
        <w:rFonts w:ascii="Symbol" w:hAnsi="Symbol" w:cs="Symbol" w:hint="default"/>
        <w:position w:val="0"/>
        <w:sz w:val="20"/>
        <w:vertAlign w:val="baseline"/>
      </w:rPr>
    </w:lvl>
    <w:lvl w:ilvl="5">
      <w:start w:val="1"/>
      <w:numFmt w:val="bullet"/>
      <w:lvlText w:val=""/>
      <w:lvlJc w:val="left"/>
      <w:pPr>
        <w:ind w:left="5229" w:hanging="533"/>
      </w:pPr>
      <w:rPr>
        <w:rFonts w:ascii="Symbol" w:hAnsi="Symbol" w:cs="Symbol" w:hint="default"/>
        <w:position w:val="0"/>
        <w:sz w:val="20"/>
        <w:vertAlign w:val="baseline"/>
      </w:rPr>
    </w:lvl>
    <w:lvl w:ilvl="6">
      <w:start w:val="1"/>
      <w:numFmt w:val="bullet"/>
      <w:lvlText w:val=""/>
      <w:lvlJc w:val="left"/>
      <w:pPr>
        <w:ind w:left="6223" w:hanging="533"/>
      </w:pPr>
      <w:rPr>
        <w:rFonts w:ascii="Symbol" w:hAnsi="Symbol" w:cs="Symbol" w:hint="default"/>
        <w:position w:val="0"/>
        <w:sz w:val="20"/>
        <w:vertAlign w:val="baseline"/>
      </w:rPr>
    </w:lvl>
    <w:lvl w:ilvl="7">
      <w:start w:val="1"/>
      <w:numFmt w:val="bullet"/>
      <w:lvlText w:val=""/>
      <w:lvlJc w:val="left"/>
      <w:pPr>
        <w:ind w:left="7217" w:hanging="532"/>
      </w:pPr>
      <w:rPr>
        <w:rFonts w:ascii="Symbol" w:hAnsi="Symbol" w:cs="Symbol" w:hint="default"/>
        <w:position w:val="0"/>
        <w:sz w:val="20"/>
        <w:vertAlign w:val="baseline"/>
      </w:rPr>
    </w:lvl>
    <w:lvl w:ilvl="8">
      <w:start w:val="1"/>
      <w:numFmt w:val="bullet"/>
      <w:lvlText w:val=""/>
      <w:lvlJc w:val="left"/>
      <w:pPr>
        <w:ind w:left="8211" w:hanging="532"/>
      </w:pPr>
      <w:rPr>
        <w:rFonts w:ascii="Symbol" w:hAnsi="Symbol" w:cs="Symbol" w:hint="default"/>
        <w:position w:val="0"/>
        <w:sz w:val="20"/>
        <w:vertAlign w:val="baseline"/>
      </w:rPr>
    </w:lvl>
  </w:abstractNum>
  <w:abstractNum w:abstractNumId="6" w15:restartNumberingAfterBreak="0">
    <w:nsid w:val="2439673E"/>
    <w:multiLevelType w:val="multilevel"/>
    <w:tmpl w:val="1DA001F8"/>
    <w:lvl w:ilvl="0">
      <w:start w:val="1"/>
      <w:numFmt w:val="decimal"/>
      <w:lvlText w:val="%1."/>
      <w:lvlJc w:val="left"/>
      <w:pPr>
        <w:ind w:left="360" w:hanging="360"/>
      </w:pPr>
      <w:rPr>
        <w:position w:val="0"/>
        <w:sz w:val="24"/>
        <w:vertAlign w:val="baseline"/>
      </w:rPr>
    </w:lvl>
    <w:lvl w:ilvl="1">
      <w:start w:val="1"/>
      <w:numFmt w:val="decimal"/>
      <w:lvlText w:val="%1.%2"/>
      <w:lvlJc w:val="left"/>
      <w:pPr>
        <w:ind w:left="792" w:hanging="432"/>
      </w:pPr>
      <w:rPr>
        <w:position w:val="0"/>
        <w:sz w:val="24"/>
        <w:vertAlign w:val="baseline"/>
      </w:rPr>
    </w:lvl>
    <w:lvl w:ilvl="2">
      <w:start w:val="1"/>
      <w:numFmt w:val="decimal"/>
      <w:lvlText w:val="%1.%2.%3."/>
      <w:lvlJc w:val="left"/>
      <w:pPr>
        <w:ind w:left="1224" w:hanging="504"/>
      </w:pPr>
      <w:rPr>
        <w:i w:val="0"/>
        <w:position w:val="0"/>
        <w:sz w:val="20"/>
        <w:vertAlign w:val="baseline"/>
      </w:rPr>
    </w:lvl>
    <w:lvl w:ilvl="3">
      <w:start w:val="1"/>
      <w:numFmt w:val="decimal"/>
      <w:lvlText w:val="%1.%2.%3.%4."/>
      <w:lvlJc w:val="left"/>
      <w:pPr>
        <w:ind w:left="1728" w:hanging="647"/>
      </w:pPr>
      <w:rPr>
        <w:position w:val="0"/>
        <w:sz w:val="20"/>
        <w:vertAlign w:val="baseline"/>
      </w:rPr>
    </w:lvl>
    <w:lvl w:ilvl="4">
      <w:start w:val="1"/>
      <w:numFmt w:val="decimal"/>
      <w:lvlText w:val="%1.%2.%3.%4.%5."/>
      <w:lvlJc w:val="left"/>
      <w:pPr>
        <w:ind w:left="2232" w:hanging="792"/>
      </w:pPr>
      <w:rPr>
        <w:position w:val="0"/>
        <w:sz w:val="20"/>
        <w:vertAlign w:val="baseline"/>
      </w:rPr>
    </w:lvl>
    <w:lvl w:ilvl="5">
      <w:start w:val="1"/>
      <w:numFmt w:val="decimal"/>
      <w:lvlText w:val="%1.%2.%3.%4.%5.%6."/>
      <w:lvlJc w:val="left"/>
      <w:pPr>
        <w:ind w:left="2736" w:hanging="935"/>
      </w:pPr>
      <w:rPr>
        <w:position w:val="0"/>
        <w:sz w:val="20"/>
        <w:vertAlign w:val="baseline"/>
      </w:rPr>
    </w:lvl>
    <w:lvl w:ilvl="6">
      <w:start w:val="1"/>
      <w:numFmt w:val="decimal"/>
      <w:lvlText w:val="%1.%2.%3.%4.%5.%6.%7."/>
      <w:lvlJc w:val="left"/>
      <w:pPr>
        <w:ind w:left="3240" w:hanging="1080"/>
      </w:pPr>
      <w:rPr>
        <w:position w:val="0"/>
        <w:sz w:val="20"/>
        <w:vertAlign w:val="baseline"/>
      </w:rPr>
    </w:lvl>
    <w:lvl w:ilvl="7">
      <w:start w:val="1"/>
      <w:numFmt w:val="decimal"/>
      <w:lvlText w:val="%1.%2.%3.%4.%5.%6.%7.%8."/>
      <w:lvlJc w:val="left"/>
      <w:pPr>
        <w:ind w:left="3744" w:hanging="1224"/>
      </w:pPr>
      <w:rPr>
        <w:position w:val="0"/>
        <w:sz w:val="20"/>
        <w:vertAlign w:val="baseline"/>
      </w:rPr>
    </w:lvl>
    <w:lvl w:ilvl="8">
      <w:start w:val="1"/>
      <w:numFmt w:val="decimal"/>
      <w:lvlText w:val="%1.%2.%3.%4.%5.%6.%7.%8.%9."/>
      <w:lvlJc w:val="left"/>
      <w:pPr>
        <w:ind w:left="4320" w:hanging="1440"/>
      </w:pPr>
      <w:rPr>
        <w:position w:val="0"/>
        <w:sz w:val="20"/>
        <w:vertAlign w:val="baseline"/>
      </w:rPr>
    </w:lvl>
  </w:abstractNum>
  <w:abstractNum w:abstractNumId="7" w15:restartNumberingAfterBreak="0">
    <w:nsid w:val="2BF62658"/>
    <w:multiLevelType w:val="multilevel"/>
    <w:tmpl w:val="5A9690B0"/>
    <w:lvl w:ilvl="0">
      <w:start w:val="9"/>
      <w:numFmt w:val="decimal"/>
      <w:lvlText w:val="%1"/>
      <w:lvlJc w:val="left"/>
      <w:pPr>
        <w:ind w:left="118" w:hanging="435"/>
      </w:pPr>
      <w:rPr>
        <w:position w:val="0"/>
        <w:sz w:val="20"/>
        <w:vertAlign w:val="baseline"/>
      </w:rPr>
    </w:lvl>
    <w:lvl w:ilvl="1">
      <w:start w:val="1"/>
      <w:numFmt w:val="decimal"/>
      <w:lvlText w:val="%1.%2"/>
      <w:lvlJc w:val="left"/>
      <w:pPr>
        <w:ind w:left="118" w:hanging="435"/>
      </w:pPr>
      <w:rPr>
        <w:rFonts w:eastAsia="Times New Roman" w:cs="Times New Roman"/>
        <w:b w:val="0"/>
        <w:position w:val="0"/>
        <w:sz w:val="21"/>
        <w:szCs w:val="21"/>
        <w:vertAlign w:val="baseline"/>
      </w:rPr>
    </w:lvl>
    <w:lvl w:ilvl="2">
      <w:start w:val="1"/>
      <w:numFmt w:val="bullet"/>
      <w:lvlText w:val=""/>
      <w:lvlJc w:val="left"/>
      <w:pPr>
        <w:ind w:left="2086" w:hanging="435"/>
      </w:pPr>
      <w:rPr>
        <w:rFonts w:ascii="Symbol" w:hAnsi="Symbol" w:cs="Symbol" w:hint="default"/>
        <w:position w:val="0"/>
        <w:sz w:val="20"/>
        <w:vertAlign w:val="baseline"/>
      </w:rPr>
    </w:lvl>
    <w:lvl w:ilvl="3">
      <w:start w:val="1"/>
      <w:numFmt w:val="bullet"/>
      <w:lvlText w:val=""/>
      <w:lvlJc w:val="left"/>
      <w:pPr>
        <w:ind w:left="3070" w:hanging="435"/>
      </w:pPr>
      <w:rPr>
        <w:rFonts w:ascii="Symbol" w:hAnsi="Symbol" w:cs="Symbol" w:hint="default"/>
        <w:position w:val="0"/>
        <w:sz w:val="20"/>
        <w:vertAlign w:val="baseline"/>
      </w:rPr>
    </w:lvl>
    <w:lvl w:ilvl="4">
      <w:start w:val="1"/>
      <w:numFmt w:val="bullet"/>
      <w:lvlText w:val=""/>
      <w:lvlJc w:val="left"/>
      <w:pPr>
        <w:ind w:left="4054" w:hanging="435"/>
      </w:pPr>
      <w:rPr>
        <w:rFonts w:ascii="Symbol" w:hAnsi="Symbol" w:cs="Symbol" w:hint="default"/>
        <w:position w:val="0"/>
        <w:sz w:val="20"/>
        <w:vertAlign w:val="baseline"/>
      </w:rPr>
    </w:lvl>
    <w:lvl w:ilvl="5">
      <w:start w:val="1"/>
      <w:numFmt w:val="bullet"/>
      <w:lvlText w:val=""/>
      <w:lvlJc w:val="left"/>
      <w:pPr>
        <w:ind w:left="5039" w:hanging="435"/>
      </w:pPr>
      <w:rPr>
        <w:rFonts w:ascii="Symbol" w:hAnsi="Symbol" w:cs="Symbol" w:hint="default"/>
        <w:position w:val="0"/>
        <w:sz w:val="20"/>
        <w:vertAlign w:val="baseline"/>
      </w:rPr>
    </w:lvl>
    <w:lvl w:ilvl="6">
      <w:start w:val="1"/>
      <w:numFmt w:val="bullet"/>
      <w:lvlText w:val=""/>
      <w:lvlJc w:val="left"/>
      <w:pPr>
        <w:ind w:left="6023" w:hanging="435"/>
      </w:pPr>
      <w:rPr>
        <w:rFonts w:ascii="Symbol" w:hAnsi="Symbol" w:cs="Symbol" w:hint="default"/>
        <w:position w:val="0"/>
        <w:sz w:val="20"/>
        <w:vertAlign w:val="baseline"/>
      </w:rPr>
    </w:lvl>
    <w:lvl w:ilvl="7">
      <w:start w:val="1"/>
      <w:numFmt w:val="bullet"/>
      <w:lvlText w:val=""/>
      <w:lvlJc w:val="left"/>
      <w:pPr>
        <w:ind w:left="7007" w:hanging="435"/>
      </w:pPr>
      <w:rPr>
        <w:rFonts w:ascii="Symbol" w:hAnsi="Symbol" w:cs="Symbol" w:hint="default"/>
        <w:position w:val="0"/>
        <w:sz w:val="20"/>
        <w:vertAlign w:val="baseline"/>
      </w:rPr>
    </w:lvl>
    <w:lvl w:ilvl="8">
      <w:start w:val="1"/>
      <w:numFmt w:val="bullet"/>
      <w:lvlText w:val=""/>
      <w:lvlJc w:val="left"/>
      <w:pPr>
        <w:ind w:left="7991" w:hanging="435"/>
      </w:pPr>
      <w:rPr>
        <w:rFonts w:ascii="Symbol" w:hAnsi="Symbol" w:cs="Symbol" w:hint="default"/>
        <w:position w:val="0"/>
        <w:sz w:val="20"/>
        <w:vertAlign w:val="baseline"/>
      </w:rPr>
    </w:lvl>
  </w:abstractNum>
  <w:abstractNum w:abstractNumId="8" w15:restartNumberingAfterBreak="0">
    <w:nsid w:val="2CD05D77"/>
    <w:multiLevelType w:val="multilevel"/>
    <w:tmpl w:val="CD2A57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7697DFB"/>
    <w:multiLevelType w:val="multilevel"/>
    <w:tmpl w:val="D9A6440C"/>
    <w:lvl w:ilvl="0">
      <w:start w:val="3"/>
      <w:numFmt w:val="decimal"/>
      <w:lvlText w:val="%1."/>
      <w:lvlJc w:val="left"/>
      <w:pPr>
        <w:ind w:left="360" w:hanging="360"/>
      </w:pPr>
      <w:rPr>
        <w:position w:val="0"/>
        <w:sz w:val="24"/>
        <w:vertAlign w:val="baseline"/>
      </w:rPr>
    </w:lvl>
    <w:lvl w:ilvl="1">
      <w:start w:val="4"/>
      <w:numFmt w:val="decimal"/>
      <w:lvlText w:val="%1.%2"/>
      <w:lvlJc w:val="left"/>
      <w:pPr>
        <w:ind w:left="792" w:hanging="432"/>
      </w:pPr>
      <w:rPr>
        <w:position w:val="0"/>
        <w:sz w:val="24"/>
        <w:vertAlign w:val="baseline"/>
      </w:rPr>
    </w:lvl>
    <w:lvl w:ilvl="2">
      <w:start w:val="1"/>
      <w:numFmt w:val="decimal"/>
      <w:lvlText w:val="%1.%2.%3."/>
      <w:lvlJc w:val="left"/>
      <w:pPr>
        <w:ind w:left="1224" w:hanging="504"/>
      </w:pPr>
      <w:rPr>
        <w:position w:val="0"/>
        <w:sz w:val="20"/>
        <w:vertAlign w:val="baseline"/>
      </w:rPr>
    </w:lvl>
    <w:lvl w:ilvl="3">
      <w:start w:val="1"/>
      <w:numFmt w:val="decimal"/>
      <w:lvlText w:val="%1.%2.%3.%4."/>
      <w:lvlJc w:val="left"/>
      <w:pPr>
        <w:ind w:left="1728" w:hanging="647"/>
      </w:pPr>
      <w:rPr>
        <w:position w:val="0"/>
        <w:sz w:val="20"/>
        <w:vertAlign w:val="baseline"/>
      </w:rPr>
    </w:lvl>
    <w:lvl w:ilvl="4">
      <w:start w:val="1"/>
      <w:numFmt w:val="decimal"/>
      <w:lvlText w:val="%1.%2.%3.%4.%5."/>
      <w:lvlJc w:val="left"/>
      <w:pPr>
        <w:ind w:left="2232" w:hanging="792"/>
      </w:pPr>
      <w:rPr>
        <w:position w:val="0"/>
        <w:sz w:val="20"/>
        <w:vertAlign w:val="baseline"/>
      </w:rPr>
    </w:lvl>
    <w:lvl w:ilvl="5">
      <w:start w:val="1"/>
      <w:numFmt w:val="decimal"/>
      <w:lvlText w:val="%1.%2.%3.%4.%5.%6."/>
      <w:lvlJc w:val="left"/>
      <w:pPr>
        <w:ind w:left="2736" w:hanging="935"/>
      </w:pPr>
      <w:rPr>
        <w:position w:val="0"/>
        <w:sz w:val="20"/>
        <w:vertAlign w:val="baseline"/>
      </w:rPr>
    </w:lvl>
    <w:lvl w:ilvl="6">
      <w:start w:val="1"/>
      <w:numFmt w:val="decimal"/>
      <w:lvlText w:val="%1.%2.%3.%4.%5.%6.%7."/>
      <w:lvlJc w:val="left"/>
      <w:pPr>
        <w:ind w:left="3240" w:hanging="1080"/>
      </w:pPr>
      <w:rPr>
        <w:position w:val="0"/>
        <w:sz w:val="20"/>
        <w:vertAlign w:val="baseline"/>
      </w:rPr>
    </w:lvl>
    <w:lvl w:ilvl="7">
      <w:start w:val="1"/>
      <w:numFmt w:val="decimal"/>
      <w:lvlText w:val="%1.%2.%3.%4.%5.%6.%7.%8."/>
      <w:lvlJc w:val="left"/>
      <w:pPr>
        <w:ind w:left="3744" w:hanging="1224"/>
      </w:pPr>
      <w:rPr>
        <w:position w:val="0"/>
        <w:sz w:val="20"/>
        <w:vertAlign w:val="baseline"/>
      </w:rPr>
    </w:lvl>
    <w:lvl w:ilvl="8">
      <w:start w:val="1"/>
      <w:numFmt w:val="decimal"/>
      <w:lvlText w:val="%1.%2.%3.%4.%5.%6.%7.%8.%9."/>
      <w:lvlJc w:val="left"/>
      <w:pPr>
        <w:ind w:left="4320" w:hanging="1440"/>
      </w:pPr>
      <w:rPr>
        <w:position w:val="0"/>
        <w:sz w:val="20"/>
        <w:vertAlign w:val="baseline"/>
      </w:rPr>
    </w:lvl>
  </w:abstractNum>
  <w:abstractNum w:abstractNumId="10" w15:restartNumberingAfterBreak="0">
    <w:nsid w:val="395A6216"/>
    <w:multiLevelType w:val="multilevel"/>
    <w:tmpl w:val="5992B1C0"/>
    <w:lvl w:ilvl="0">
      <w:start w:val="1"/>
      <w:numFmt w:val="decimal"/>
      <w:lvlText w:val="%1"/>
      <w:lvlJc w:val="left"/>
      <w:pPr>
        <w:ind w:left="118" w:hanging="480"/>
      </w:pPr>
      <w:rPr>
        <w:position w:val="0"/>
        <w:sz w:val="20"/>
        <w:vertAlign w:val="baseline"/>
      </w:rPr>
    </w:lvl>
    <w:lvl w:ilvl="1">
      <w:start w:val="1"/>
      <w:numFmt w:val="decimal"/>
      <w:lvlText w:val="%1.%2"/>
      <w:lvlJc w:val="left"/>
      <w:pPr>
        <w:ind w:left="118" w:hanging="480"/>
      </w:pPr>
      <w:rPr>
        <w:rFonts w:eastAsia="Times New Roman" w:cs="Times New Roman"/>
        <w:b/>
        <w:position w:val="0"/>
        <w:sz w:val="24"/>
        <w:szCs w:val="24"/>
        <w:vertAlign w:val="baseline"/>
      </w:rPr>
    </w:lvl>
    <w:lvl w:ilvl="2">
      <w:start w:val="1"/>
      <w:numFmt w:val="bullet"/>
      <w:lvlText w:val=""/>
      <w:lvlJc w:val="left"/>
      <w:pPr>
        <w:ind w:left="2086" w:hanging="480"/>
      </w:pPr>
      <w:rPr>
        <w:rFonts w:ascii="Symbol" w:hAnsi="Symbol" w:cs="Symbol" w:hint="default"/>
        <w:position w:val="0"/>
        <w:sz w:val="20"/>
        <w:vertAlign w:val="baseline"/>
      </w:rPr>
    </w:lvl>
    <w:lvl w:ilvl="3">
      <w:start w:val="1"/>
      <w:numFmt w:val="bullet"/>
      <w:lvlText w:val=""/>
      <w:lvlJc w:val="left"/>
      <w:pPr>
        <w:ind w:left="3070" w:hanging="480"/>
      </w:pPr>
      <w:rPr>
        <w:rFonts w:ascii="Symbol" w:hAnsi="Symbol" w:cs="Symbol" w:hint="default"/>
        <w:position w:val="0"/>
        <w:sz w:val="20"/>
        <w:vertAlign w:val="baseline"/>
      </w:rPr>
    </w:lvl>
    <w:lvl w:ilvl="4">
      <w:start w:val="1"/>
      <w:numFmt w:val="bullet"/>
      <w:lvlText w:val=""/>
      <w:lvlJc w:val="left"/>
      <w:pPr>
        <w:ind w:left="4054" w:hanging="480"/>
      </w:pPr>
      <w:rPr>
        <w:rFonts w:ascii="Symbol" w:hAnsi="Symbol" w:cs="Symbol" w:hint="default"/>
        <w:position w:val="0"/>
        <w:sz w:val="20"/>
        <w:vertAlign w:val="baseline"/>
      </w:rPr>
    </w:lvl>
    <w:lvl w:ilvl="5">
      <w:start w:val="1"/>
      <w:numFmt w:val="bullet"/>
      <w:lvlText w:val=""/>
      <w:lvlJc w:val="left"/>
      <w:pPr>
        <w:ind w:left="5039" w:hanging="480"/>
      </w:pPr>
      <w:rPr>
        <w:rFonts w:ascii="Symbol" w:hAnsi="Symbol" w:cs="Symbol" w:hint="default"/>
        <w:position w:val="0"/>
        <w:sz w:val="20"/>
        <w:vertAlign w:val="baseline"/>
      </w:rPr>
    </w:lvl>
    <w:lvl w:ilvl="6">
      <w:start w:val="1"/>
      <w:numFmt w:val="bullet"/>
      <w:lvlText w:val=""/>
      <w:lvlJc w:val="left"/>
      <w:pPr>
        <w:ind w:left="6023" w:hanging="480"/>
      </w:pPr>
      <w:rPr>
        <w:rFonts w:ascii="Symbol" w:hAnsi="Symbol" w:cs="Symbol" w:hint="default"/>
        <w:position w:val="0"/>
        <w:sz w:val="20"/>
        <w:vertAlign w:val="baseline"/>
      </w:rPr>
    </w:lvl>
    <w:lvl w:ilvl="7">
      <w:start w:val="1"/>
      <w:numFmt w:val="bullet"/>
      <w:lvlText w:val=""/>
      <w:lvlJc w:val="left"/>
      <w:pPr>
        <w:ind w:left="7007" w:hanging="480"/>
      </w:pPr>
      <w:rPr>
        <w:rFonts w:ascii="Symbol" w:hAnsi="Symbol" w:cs="Symbol" w:hint="default"/>
        <w:position w:val="0"/>
        <w:sz w:val="20"/>
        <w:vertAlign w:val="baseline"/>
      </w:rPr>
    </w:lvl>
    <w:lvl w:ilvl="8">
      <w:start w:val="1"/>
      <w:numFmt w:val="bullet"/>
      <w:lvlText w:val=""/>
      <w:lvlJc w:val="left"/>
      <w:pPr>
        <w:ind w:left="7991" w:hanging="480"/>
      </w:pPr>
      <w:rPr>
        <w:rFonts w:ascii="Symbol" w:hAnsi="Symbol" w:cs="Symbol" w:hint="default"/>
        <w:position w:val="0"/>
        <w:sz w:val="20"/>
        <w:vertAlign w:val="baseline"/>
      </w:rPr>
    </w:lvl>
  </w:abstractNum>
  <w:abstractNum w:abstractNumId="11" w15:restartNumberingAfterBreak="0">
    <w:nsid w:val="3C902D5B"/>
    <w:multiLevelType w:val="multilevel"/>
    <w:tmpl w:val="8304C9AE"/>
    <w:lvl w:ilvl="0">
      <w:start w:val="7"/>
      <w:numFmt w:val="decimal"/>
      <w:lvlText w:val="%1"/>
      <w:lvlJc w:val="left"/>
      <w:pPr>
        <w:ind w:left="1118" w:hanging="435"/>
      </w:pPr>
      <w:rPr>
        <w:position w:val="0"/>
        <w:sz w:val="20"/>
        <w:vertAlign w:val="baseline"/>
      </w:rPr>
    </w:lvl>
    <w:lvl w:ilvl="1">
      <w:start w:val="1"/>
      <w:numFmt w:val="decimal"/>
      <w:lvlText w:val="%1.%2"/>
      <w:lvlJc w:val="left"/>
      <w:pPr>
        <w:ind w:left="118" w:hanging="435"/>
      </w:pPr>
      <w:rPr>
        <w:rFonts w:eastAsia="Times New Roman" w:cs="Times New Roman"/>
        <w:b w:val="0"/>
        <w:position w:val="0"/>
        <w:sz w:val="21"/>
        <w:szCs w:val="21"/>
        <w:vertAlign w:val="baseline"/>
      </w:rPr>
    </w:lvl>
    <w:lvl w:ilvl="2">
      <w:start w:val="1"/>
      <w:numFmt w:val="decimal"/>
      <w:lvlText w:val="%1.%2.%3."/>
      <w:lvlJc w:val="left"/>
      <w:pPr>
        <w:ind w:left="118" w:hanging="874"/>
      </w:pPr>
      <w:rPr>
        <w:rFonts w:eastAsia="Times New Roman" w:cs="Times New Roman"/>
        <w:b w:val="0"/>
        <w:position w:val="0"/>
        <w:sz w:val="21"/>
        <w:szCs w:val="21"/>
        <w:vertAlign w:val="baseline"/>
      </w:rPr>
    </w:lvl>
    <w:lvl w:ilvl="3">
      <w:start w:val="1"/>
      <w:numFmt w:val="bullet"/>
      <w:lvlText w:val=""/>
      <w:lvlJc w:val="left"/>
      <w:pPr>
        <w:ind w:left="3083" w:hanging="874"/>
      </w:pPr>
      <w:rPr>
        <w:rFonts w:ascii="Symbol" w:hAnsi="Symbol" w:cs="Symbol" w:hint="default"/>
        <w:position w:val="0"/>
        <w:sz w:val="20"/>
        <w:vertAlign w:val="baseline"/>
      </w:rPr>
    </w:lvl>
    <w:lvl w:ilvl="4">
      <w:start w:val="1"/>
      <w:numFmt w:val="bullet"/>
      <w:lvlText w:val=""/>
      <w:lvlJc w:val="left"/>
      <w:pPr>
        <w:ind w:left="4065" w:hanging="874"/>
      </w:pPr>
      <w:rPr>
        <w:rFonts w:ascii="Symbol" w:hAnsi="Symbol" w:cs="Symbol" w:hint="default"/>
        <w:position w:val="0"/>
        <w:sz w:val="20"/>
        <w:vertAlign w:val="baseline"/>
      </w:rPr>
    </w:lvl>
    <w:lvl w:ilvl="5">
      <w:start w:val="1"/>
      <w:numFmt w:val="bullet"/>
      <w:lvlText w:val=""/>
      <w:lvlJc w:val="left"/>
      <w:pPr>
        <w:ind w:left="5048" w:hanging="874"/>
      </w:pPr>
      <w:rPr>
        <w:rFonts w:ascii="Symbol" w:hAnsi="Symbol" w:cs="Symbol" w:hint="default"/>
        <w:position w:val="0"/>
        <w:sz w:val="20"/>
        <w:vertAlign w:val="baseline"/>
      </w:rPr>
    </w:lvl>
    <w:lvl w:ilvl="6">
      <w:start w:val="1"/>
      <w:numFmt w:val="bullet"/>
      <w:lvlText w:val=""/>
      <w:lvlJc w:val="left"/>
      <w:pPr>
        <w:ind w:left="6030" w:hanging="874"/>
      </w:pPr>
      <w:rPr>
        <w:rFonts w:ascii="Symbol" w:hAnsi="Symbol" w:cs="Symbol" w:hint="default"/>
        <w:position w:val="0"/>
        <w:sz w:val="20"/>
        <w:vertAlign w:val="baseline"/>
      </w:rPr>
    </w:lvl>
    <w:lvl w:ilvl="7">
      <w:start w:val="1"/>
      <w:numFmt w:val="bullet"/>
      <w:lvlText w:val=""/>
      <w:lvlJc w:val="left"/>
      <w:pPr>
        <w:ind w:left="7012" w:hanging="873"/>
      </w:pPr>
      <w:rPr>
        <w:rFonts w:ascii="Symbol" w:hAnsi="Symbol" w:cs="Symbol" w:hint="default"/>
        <w:position w:val="0"/>
        <w:sz w:val="20"/>
        <w:vertAlign w:val="baseline"/>
      </w:rPr>
    </w:lvl>
    <w:lvl w:ilvl="8">
      <w:start w:val="1"/>
      <w:numFmt w:val="bullet"/>
      <w:lvlText w:val=""/>
      <w:lvlJc w:val="left"/>
      <w:pPr>
        <w:ind w:left="7995" w:hanging="874"/>
      </w:pPr>
      <w:rPr>
        <w:rFonts w:ascii="Symbol" w:hAnsi="Symbol" w:cs="Symbol" w:hint="default"/>
        <w:position w:val="0"/>
        <w:sz w:val="20"/>
        <w:vertAlign w:val="baseline"/>
      </w:rPr>
    </w:lvl>
  </w:abstractNum>
  <w:abstractNum w:abstractNumId="12" w15:restartNumberingAfterBreak="0">
    <w:nsid w:val="3D8967A8"/>
    <w:multiLevelType w:val="multilevel"/>
    <w:tmpl w:val="AB00A190"/>
    <w:lvl w:ilvl="0">
      <w:start w:val="6"/>
      <w:numFmt w:val="decimal"/>
      <w:lvlText w:val="%1"/>
      <w:lvlJc w:val="left"/>
      <w:pPr>
        <w:ind w:left="118" w:hanging="588"/>
      </w:pPr>
      <w:rPr>
        <w:position w:val="0"/>
        <w:sz w:val="20"/>
        <w:vertAlign w:val="baseline"/>
      </w:rPr>
    </w:lvl>
    <w:lvl w:ilvl="1">
      <w:start w:val="1"/>
      <w:numFmt w:val="decimal"/>
      <w:lvlText w:val="%1.%2"/>
      <w:lvlJc w:val="left"/>
      <w:pPr>
        <w:ind w:left="118" w:hanging="588"/>
      </w:pPr>
      <w:rPr>
        <w:rFonts w:eastAsia="Times New Roman" w:cs="Times New Roman"/>
        <w:b w:val="0"/>
        <w:position w:val="0"/>
        <w:sz w:val="21"/>
        <w:szCs w:val="21"/>
        <w:vertAlign w:val="baseline"/>
      </w:rPr>
    </w:lvl>
    <w:lvl w:ilvl="2">
      <w:start w:val="1"/>
      <w:numFmt w:val="decimal"/>
      <w:lvlText w:val="%1.%2.%3."/>
      <w:lvlJc w:val="left"/>
      <w:pPr>
        <w:ind w:left="118" w:hanging="934"/>
      </w:pPr>
      <w:rPr>
        <w:rFonts w:eastAsia="Times New Roman" w:cs="Times New Roman"/>
        <w:b w:val="0"/>
        <w:position w:val="0"/>
        <w:sz w:val="21"/>
        <w:szCs w:val="21"/>
        <w:vertAlign w:val="baseline"/>
      </w:rPr>
    </w:lvl>
    <w:lvl w:ilvl="3">
      <w:start w:val="1"/>
      <w:numFmt w:val="bullet"/>
      <w:lvlText w:val=""/>
      <w:lvlJc w:val="left"/>
      <w:pPr>
        <w:ind w:left="3070" w:hanging="934"/>
      </w:pPr>
      <w:rPr>
        <w:rFonts w:ascii="Symbol" w:hAnsi="Symbol" w:cs="Symbol" w:hint="default"/>
        <w:position w:val="0"/>
        <w:sz w:val="20"/>
        <w:vertAlign w:val="baseline"/>
      </w:rPr>
    </w:lvl>
    <w:lvl w:ilvl="4">
      <w:start w:val="1"/>
      <w:numFmt w:val="bullet"/>
      <w:lvlText w:val=""/>
      <w:lvlJc w:val="left"/>
      <w:pPr>
        <w:ind w:left="4054" w:hanging="934"/>
      </w:pPr>
      <w:rPr>
        <w:rFonts w:ascii="Symbol" w:hAnsi="Symbol" w:cs="Symbol" w:hint="default"/>
        <w:position w:val="0"/>
        <w:sz w:val="20"/>
        <w:vertAlign w:val="baseline"/>
      </w:rPr>
    </w:lvl>
    <w:lvl w:ilvl="5">
      <w:start w:val="1"/>
      <w:numFmt w:val="bullet"/>
      <w:lvlText w:val=""/>
      <w:lvlJc w:val="left"/>
      <w:pPr>
        <w:ind w:left="5039" w:hanging="934"/>
      </w:pPr>
      <w:rPr>
        <w:rFonts w:ascii="Symbol" w:hAnsi="Symbol" w:cs="Symbol" w:hint="default"/>
        <w:position w:val="0"/>
        <w:sz w:val="20"/>
        <w:vertAlign w:val="baseline"/>
      </w:rPr>
    </w:lvl>
    <w:lvl w:ilvl="6">
      <w:start w:val="1"/>
      <w:numFmt w:val="bullet"/>
      <w:lvlText w:val=""/>
      <w:lvlJc w:val="left"/>
      <w:pPr>
        <w:ind w:left="6023" w:hanging="934"/>
      </w:pPr>
      <w:rPr>
        <w:rFonts w:ascii="Symbol" w:hAnsi="Symbol" w:cs="Symbol" w:hint="default"/>
        <w:position w:val="0"/>
        <w:sz w:val="20"/>
        <w:vertAlign w:val="baseline"/>
      </w:rPr>
    </w:lvl>
    <w:lvl w:ilvl="7">
      <w:start w:val="1"/>
      <w:numFmt w:val="bullet"/>
      <w:lvlText w:val=""/>
      <w:lvlJc w:val="left"/>
      <w:pPr>
        <w:ind w:left="7007" w:hanging="933"/>
      </w:pPr>
      <w:rPr>
        <w:rFonts w:ascii="Symbol" w:hAnsi="Symbol" w:cs="Symbol" w:hint="default"/>
        <w:position w:val="0"/>
        <w:sz w:val="20"/>
        <w:vertAlign w:val="baseline"/>
      </w:rPr>
    </w:lvl>
    <w:lvl w:ilvl="8">
      <w:start w:val="1"/>
      <w:numFmt w:val="bullet"/>
      <w:lvlText w:val=""/>
      <w:lvlJc w:val="left"/>
      <w:pPr>
        <w:ind w:left="7991" w:hanging="934"/>
      </w:pPr>
      <w:rPr>
        <w:rFonts w:ascii="Symbol" w:hAnsi="Symbol" w:cs="Symbol" w:hint="default"/>
        <w:position w:val="0"/>
        <w:sz w:val="20"/>
        <w:vertAlign w:val="baseline"/>
      </w:rPr>
    </w:lvl>
  </w:abstractNum>
  <w:abstractNum w:abstractNumId="13" w15:restartNumberingAfterBreak="0">
    <w:nsid w:val="400D61F3"/>
    <w:multiLevelType w:val="multilevel"/>
    <w:tmpl w:val="F2B48C4A"/>
    <w:lvl w:ilvl="0">
      <w:start w:val="3"/>
      <w:numFmt w:val="decimal"/>
      <w:lvlText w:val="%1."/>
      <w:lvlJc w:val="left"/>
      <w:pPr>
        <w:ind w:left="360" w:hanging="360"/>
      </w:pPr>
      <w:rPr>
        <w:i w:val="0"/>
        <w:position w:val="0"/>
        <w:sz w:val="20"/>
        <w:vertAlign w:val="baseline"/>
      </w:rPr>
    </w:lvl>
    <w:lvl w:ilvl="1">
      <w:start w:val="2"/>
      <w:numFmt w:val="decimal"/>
      <w:lvlText w:val="%1.%2."/>
      <w:lvlJc w:val="left"/>
      <w:pPr>
        <w:ind w:left="360" w:hanging="360"/>
      </w:pPr>
      <w:rPr>
        <w:i w:val="0"/>
        <w:position w:val="0"/>
        <w:sz w:val="24"/>
        <w:vertAlign w:val="baseline"/>
      </w:rPr>
    </w:lvl>
    <w:lvl w:ilvl="2">
      <w:start w:val="1"/>
      <w:numFmt w:val="decimal"/>
      <w:lvlText w:val="%1.%2.%3."/>
      <w:lvlJc w:val="left"/>
      <w:pPr>
        <w:ind w:left="720" w:hanging="720"/>
      </w:pPr>
      <w:rPr>
        <w:i w:val="0"/>
        <w:position w:val="0"/>
        <w:sz w:val="20"/>
        <w:vertAlign w:val="baseline"/>
      </w:rPr>
    </w:lvl>
    <w:lvl w:ilvl="3">
      <w:start w:val="1"/>
      <w:numFmt w:val="decimal"/>
      <w:lvlText w:val="%1.%2.%3.%4."/>
      <w:lvlJc w:val="left"/>
      <w:pPr>
        <w:ind w:left="720" w:hanging="720"/>
      </w:pPr>
      <w:rPr>
        <w:i w:val="0"/>
        <w:position w:val="0"/>
        <w:sz w:val="20"/>
        <w:vertAlign w:val="baseline"/>
      </w:rPr>
    </w:lvl>
    <w:lvl w:ilvl="4">
      <w:start w:val="1"/>
      <w:numFmt w:val="decimal"/>
      <w:lvlText w:val="%1.%2.%3.%4.%5."/>
      <w:lvlJc w:val="left"/>
      <w:pPr>
        <w:ind w:left="1080" w:hanging="1080"/>
      </w:pPr>
      <w:rPr>
        <w:i w:val="0"/>
        <w:position w:val="0"/>
        <w:sz w:val="20"/>
        <w:vertAlign w:val="baseline"/>
      </w:rPr>
    </w:lvl>
    <w:lvl w:ilvl="5">
      <w:start w:val="1"/>
      <w:numFmt w:val="decimal"/>
      <w:lvlText w:val="%1.%2.%3.%4.%5.%6."/>
      <w:lvlJc w:val="left"/>
      <w:pPr>
        <w:ind w:left="1080" w:hanging="1080"/>
      </w:pPr>
      <w:rPr>
        <w:i w:val="0"/>
        <w:position w:val="0"/>
        <w:sz w:val="20"/>
        <w:vertAlign w:val="baseline"/>
      </w:rPr>
    </w:lvl>
    <w:lvl w:ilvl="6">
      <w:start w:val="1"/>
      <w:numFmt w:val="decimal"/>
      <w:lvlText w:val="%1.%2.%3.%4.%5.%6.%7."/>
      <w:lvlJc w:val="left"/>
      <w:pPr>
        <w:ind w:left="1440" w:hanging="1440"/>
      </w:pPr>
      <w:rPr>
        <w:i w:val="0"/>
        <w:position w:val="0"/>
        <w:sz w:val="20"/>
        <w:vertAlign w:val="baseline"/>
      </w:rPr>
    </w:lvl>
    <w:lvl w:ilvl="7">
      <w:start w:val="1"/>
      <w:numFmt w:val="decimal"/>
      <w:lvlText w:val="%1.%2.%3.%4.%5.%6.%7.%8."/>
      <w:lvlJc w:val="left"/>
      <w:pPr>
        <w:ind w:left="1440" w:hanging="1440"/>
      </w:pPr>
      <w:rPr>
        <w:i w:val="0"/>
        <w:position w:val="0"/>
        <w:sz w:val="20"/>
        <w:vertAlign w:val="baseline"/>
      </w:rPr>
    </w:lvl>
    <w:lvl w:ilvl="8">
      <w:start w:val="1"/>
      <w:numFmt w:val="decimal"/>
      <w:lvlText w:val="%1.%2.%3.%4.%5.%6.%7.%8.%9."/>
      <w:lvlJc w:val="left"/>
      <w:pPr>
        <w:ind w:left="1800" w:hanging="1800"/>
      </w:pPr>
      <w:rPr>
        <w:i w:val="0"/>
        <w:position w:val="0"/>
        <w:sz w:val="20"/>
        <w:vertAlign w:val="baseline"/>
      </w:rPr>
    </w:lvl>
  </w:abstractNum>
  <w:abstractNum w:abstractNumId="14" w15:restartNumberingAfterBreak="0">
    <w:nsid w:val="41F63261"/>
    <w:multiLevelType w:val="multilevel"/>
    <w:tmpl w:val="EBE68D16"/>
    <w:lvl w:ilvl="0">
      <w:start w:val="1"/>
      <w:numFmt w:val="decimal"/>
      <w:lvlText w:val="%1."/>
      <w:lvlJc w:val="left"/>
      <w:pPr>
        <w:ind w:left="360" w:hanging="360"/>
      </w:pPr>
      <w:rPr>
        <w:b/>
        <w:position w:val="0"/>
        <w:sz w:val="24"/>
        <w:vertAlign w:val="baseline"/>
      </w:rPr>
    </w:lvl>
    <w:lvl w:ilvl="1">
      <w:start w:val="1"/>
      <w:numFmt w:val="decimal"/>
      <w:lvlText w:val="%1.%2"/>
      <w:lvlJc w:val="left"/>
      <w:pPr>
        <w:ind w:left="1000" w:hanging="432"/>
      </w:pPr>
      <w:rPr>
        <w:b w:val="0"/>
        <w:i w:val="0"/>
        <w:strike w:val="0"/>
        <w:dstrike w:val="0"/>
        <w:position w:val="0"/>
        <w:sz w:val="20"/>
        <w:vertAlign w:val="baseline"/>
      </w:rPr>
    </w:lvl>
    <w:lvl w:ilvl="2">
      <w:start w:val="1"/>
      <w:numFmt w:val="decimal"/>
      <w:lvlText w:val="%1.%2.%3."/>
      <w:lvlJc w:val="left"/>
      <w:pPr>
        <w:ind w:left="1224" w:hanging="504"/>
      </w:pPr>
      <w:rPr>
        <w:i w:val="0"/>
        <w:position w:val="0"/>
        <w:sz w:val="20"/>
        <w:vertAlign w:val="baseline"/>
      </w:rPr>
    </w:lvl>
    <w:lvl w:ilvl="3">
      <w:start w:val="1"/>
      <w:numFmt w:val="decimal"/>
      <w:lvlText w:val="%1.%2.%3.%4."/>
      <w:lvlJc w:val="left"/>
      <w:pPr>
        <w:ind w:left="1728" w:hanging="647"/>
      </w:pPr>
      <w:rPr>
        <w:position w:val="0"/>
        <w:sz w:val="20"/>
        <w:vertAlign w:val="baseline"/>
      </w:rPr>
    </w:lvl>
    <w:lvl w:ilvl="4">
      <w:start w:val="1"/>
      <w:numFmt w:val="decimal"/>
      <w:lvlText w:val="%1.%2.%3.%4.%5."/>
      <w:lvlJc w:val="left"/>
      <w:pPr>
        <w:ind w:left="2232" w:hanging="792"/>
      </w:pPr>
      <w:rPr>
        <w:position w:val="0"/>
        <w:sz w:val="20"/>
        <w:vertAlign w:val="baseline"/>
      </w:rPr>
    </w:lvl>
    <w:lvl w:ilvl="5">
      <w:start w:val="1"/>
      <w:numFmt w:val="decimal"/>
      <w:lvlText w:val="%1.%2.%3.%4.%5.%6."/>
      <w:lvlJc w:val="left"/>
      <w:pPr>
        <w:ind w:left="2736" w:hanging="935"/>
      </w:pPr>
      <w:rPr>
        <w:position w:val="0"/>
        <w:sz w:val="20"/>
        <w:vertAlign w:val="baseline"/>
      </w:rPr>
    </w:lvl>
    <w:lvl w:ilvl="6">
      <w:start w:val="1"/>
      <w:numFmt w:val="decimal"/>
      <w:lvlText w:val="%1.%2.%3.%4.%5.%6.%7."/>
      <w:lvlJc w:val="left"/>
      <w:pPr>
        <w:ind w:left="3240" w:hanging="1080"/>
      </w:pPr>
      <w:rPr>
        <w:position w:val="0"/>
        <w:sz w:val="20"/>
        <w:vertAlign w:val="baseline"/>
      </w:rPr>
    </w:lvl>
    <w:lvl w:ilvl="7">
      <w:start w:val="1"/>
      <w:numFmt w:val="decimal"/>
      <w:lvlText w:val="%1.%2.%3.%4.%5.%6.%7.%8."/>
      <w:lvlJc w:val="left"/>
      <w:pPr>
        <w:ind w:left="3744" w:hanging="1224"/>
      </w:pPr>
      <w:rPr>
        <w:position w:val="0"/>
        <w:sz w:val="20"/>
        <w:vertAlign w:val="baseline"/>
      </w:rPr>
    </w:lvl>
    <w:lvl w:ilvl="8">
      <w:start w:val="1"/>
      <w:numFmt w:val="decimal"/>
      <w:lvlText w:val="%1.%2.%3.%4.%5.%6.%7.%8.%9."/>
      <w:lvlJc w:val="left"/>
      <w:pPr>
        <w:ind w:left="4320" w:hanging="1440"/>
      </w:pPr>
      <w:rPr>
        <w:position w:val="0"/>
        <w:sz w:val="20"/>
        <w:vertAlign w:val="baseline"/>
      </w:rPr>
    </w:lvl>
  </w:abstractNum>
  <w:abstractNum w:abstractNumId="15" w15:restartNumberingAfterBreak="0">
    <w:nsid w:val="45156A9F"/>
    <w:multiLevelType w:val="multilevel"/>
    <w:tmpl w:val="4E8CB1BA"/>
    <w:lvl w:ilvl="0">
      <w:start w:val="3"/>
      <w:numFmt w:val="decimal"/>
      <w:lvlText w:val="%1."/>
      <w:lvlJc w:val="left"/>
      <w:pPr>
        <w:ind w:left="360" w:hanging="360"/>
      </w:pPr>
      <w:rPr>
        <w:b/>
        <w:position w:val="0"/>
        <w:sz w:val="24"/>
        <w:vertAlign w:val="baseline"/>
      </w:rPr>
    </w:lvl>
    <w:lvl w:ilvl="1">
      <w:start w:val="1"/>
      <w:numFmt w:val="decimal"/>
      <w:lvlText w:val="%1.%2"/>
      <w:lvlJc w:val="left"/>
      <w:pPr>
        <w:ind w:left="792" w:hanging="432"/>
      </w:pPr>
      <w:rPr>
        <w:b w:val="0"/>
        <w:i w:val="0"/>
        <w:strike w:val="0"/>
        <w:dstrike w:val="0"/>
        <w:position w:val="0"/>
        <w:sz w:val="20"/>
        <w:vertAlign w:val="baseline"/>
      </w:rPr>
    </w:lvl>
    <w:lvl w:ilvl="2">
      <w:start w:val="1"/>
      <w:numFmt w:val="decimal"/>
      <w:lvlText w:val="%1.%2.%3."/>
      <w:lvlJc w:val="left"/>
      <w:pPr>
        <w:ind w:left="1224" w:hanging="504"/>
      </w:pPr>
      <w:rPr>
        <w:b/>
        <w:position w:val="0"/>
        <w:sz w:val="24"/>
        <w:vertAlign w:val="baseline"/>
      </w:rPr>
    </w:lvl>
    <w:lvl w:ilvl="3">
      <w:start w:val="1"/>
      <w:numFmt w:val="decimal"/>
      <w:lvlText w:val="%1.%2.%3.%4."/>
      <w:lvlJc w:val="left"/>
      <w:pPr>
        <w:ind w:left="1728" w:hanging="647"/>
      </w:pPr>
      <w:rPr>
        <w:position w:val="0"/>
        <w:sz w:val="20"/>
        <w:vertAlign w:val="baseline"/>
      </w:rPr>
    </w:lvl>
    <w:lvl w:ilvl="4">
      <w:start w:val="1"/>
      <w:numFmt w:val="decimal"/>
      <w:lvlText w:val="%1.%2.%3.%4.%5."/>
      <w:lvlJc w:val="left"/>
      <w:pPr>
        <w:ind w:left="2232" w:hanging="792"/>
      </w:pPr>
      <w:rPr>
        <w:position w:val="0"/>
        <w:sz w:val="20"/>
        <w:vertAlign w:val="baseline"/>
      </w:rPr>
    </w:lvl>
    <w:lvl w:ilvl="5">
      <w:start w:val="1"/>
      <w:numFmt w:val="decimal"/>
      <w:lvlText w:val="%1.%2.%3.%4.%5.%6."/>
      <w:lvlJc w:val="left"/>
      <w:pPr>
        <w:ind w:left="2736" w:hanging="935"/>
      </w:pPr>
      <w:rPr>
        <w:position w:val="0"/>
        <w:sz w:val="20"/>
        <w:vertAlign w:val="baseline"/>
      </w:rPr>
    </w:lvl>
    <w:lvl w:ilvl="6">
      <w:start w:val="1"/>
      <w:numFmt w:val="decimal"/>
      <w:lvlText w:val="%1.%2.%3.%4.%5.%6.%7."/>
      <w:lvlJc w:val="left"/>
      <w:pPr>
        <w:ind w:left="3240" w:hanging="1080"/>
      </w:pPr>
      <w:rPr>
        <w:position w:val="0"/>
        <w:sz w:val="20"/>
        <w:vertAlign w:val="baseline"/>
      </w:rPr>
    </w:lvl>
    <w:lvl w:ilvl="7">
      <w:start w:val="1"/>
      <w:numFmt w:val="decimal"/>
      <w:lvlText w:val="%1.%2.%3.%4.%5.%6.%7.%8."/>
      <w:lvlJc w:val="left"/>
      <w:pPr>
        <w:ind w:left="3744" w:hanging="1224"/>
      </w:pPr>
      <w:rPr>
        <w:position w:val="0"/>
        <w:sz w:val="20"/>
        <w:vertAlign w:val="baseline"/>
      </w:rPr>
    </w:lvl>
    <w:lvl w:ilvl="8">
      <w:start w:val="1"/>
      <w:numFmt w:val="decimal"/>
      <w:lvlText w:val="%1.%2.%3.%4.%5.%6.%7.%8.%9."/>
      <w:lvlJc w:val="left"/>
      <w:pPr>
        <w:ind w:left="4320" w:hanging="1440"/>
      </w:pPr>
      <w:rPr>
        <w:position w:val="0"/>
        <w:sz w:val="20"/>
        <w:vertAlign w:val="baseline"/>
      </w:rPr>
    </w:lvl>
  </w:abstractNum>
  <w:abstractNum w:abstractNumId="16" w15:restartNumberingAfterBreak="0">
    <w:nsid w:val="485951F7"/>
    <w:multiLevelType w:val="multilevel"/>
    <w:tmpl w:val="7EF0493A"/>
    <w:lvl w:ilvl="0">
      <w:start w:val="11"/>
      <w:numFmt w:val="decimal"/>
      <w:lvlText w:val="%1"/>
      <w:lvlJc w:val="left"/>
      <w:pPr>
        <w:ind w:left="118" w:hanging="627"/>
      </w:pPr>
      <w:rPr>
        <w:position w:val="0"/>
        <w:sz w:val="20"/>
        <w:vertAlign w:val="baseline"/>
      </w:rPr>
    </w:lvl>
    <w:lvl w:ilvl="1">
      <w:start w:val="1"/>
      <w:numFmt w:val="decimal"/>
      <w:lvlText w:val="%1.%2"/>
      <w:lvlJc w:val="left"/>
      <w:pPr>
        <w:ind w:left="118" w:hanging="627"/>
      </w:pPr>
      <w:rPr>
        <w:rFonts w:eastAsia="Times New Roman" w:cs="Times New Roman"/>
        <w:b w:val="0"/>
        <w:position w:val="0"/>
        <w:sz w:val="21"/>
        <w:szCs w:val="21"/>
        <w:vertAlign w:val="baseline"/>
      </w:rPr>
    </w:lvl>
    <w:lvl w:ilvl="2">
      <w:start w:val="1"/>
      <w:numFmt w:val="bullet"/>
      <w:lvlText w:val=""/>
      <w:lvlJc w:val="left"/>
      <w:pPr>
        <w:ind w:left="2086" w:hanging="627"/>
      </w:pPr>
      <w:rPr>
        <w:rFonts w:ascii="Symbol" w:hAnsi="Symbol" w:cs="Symbol" w:hint="default"/>
        <w:position w:val="0"/>
        <w:sz w:val="20"/>
        <w:vertAlign w:val="baseline"/>
      </w:rPr>
    </w:lvl>
    <w:lvl w:ilvl="3">
      <w:start w:val="1"/>
      <w:numFmt w:val="bullet"/>
      <w:lvlText w:val=""/>
      <w:lvlJc w:val="left"/>
      <w:pPr>
        <w:ind w:left="3070" w:hanging="627"/>
      </w:pPr>
      <w:rPr>
        <w:rFonts w:ascii="Symbol" w:hAnsi="Symbol" w:cs="Symbol" w:hint="default"/>
        <w:position w:val="0"/>
        <w:sz w:val="20"/>
        <w:vertAlign w:val="baseline"/>
      </w:rPr>
    </w:lvl>
    <w:lvl w:ilvl="4">
      <w:start w:val="1"/>
      <w:numFmt w:val="bullet"/>
      <w:lvlText w:val=""/>
      <w:lvlJc w:val="left"/>
      <w:pPr>
        <w:ind w:left="4054" w:hanging="627"/>
      </w:pPr>
      <w:rPr>
        <w:rFonts w:ascii="Symbol" w:hAnsi="Symbol" w:cs="Symbol" w:hint="default"/>
        <w:position w:val="0"/>
        <w:sz w:val="20"/>
        <w:vertAlign w:val="baseline"/>
      </w:rPr>
    </w:lvl>
    <w:lvl w:ilvl="5">
      <w:start w:val="1"/>
      <w:numFmt w:val="bullet"/>
      <w:lvlText w:val=""/>
      <w:lvlJc w:val="left"/>
      <w:pPr>
        <w:ind w:left="5039" w:hanging="627"/>
      </w:pPr>
      <w:rPr>
        <w:rFonts w:ascii="Symbol" w:hAnsi="Symbol" w:cs="Symbol" w:hint="default"/>
        <w:position w:val="0"/>
        <w:sz w:val="20"/>
        <w:vertAlign w:val="baseline"/>
      </w:rPr>
    </w:lvl>
    <w:lvl w:ilvl="6">
      <w:start w:val="1"/>
      <w:numFmt w:val="bullet"/>
      <w:lvlText w:val=""/>
      <w:lvlJc w:val="left"/>
      <w:pPr>
        <w:ind w:left="6023" w:hanging="627"/>
      </w:pPr>
      <w:rPr>
        <w:rFonts w:ascii="Symbol" w:hAnsi="Symbol" w:cs="Symbol" w:hint="default"/>
        <w:position w:val="0"/>
        <w:sz w:val="20"/>
        <w:vertAlign w:val="baseline"/>
      </w:rPr>
    </w:lvl>
    <w:lvl w:ilvl="7">
      <w:start w:val="1"/>
      <w:numFmt w:val="bullet"/>
      <w:lvlText w:val=""/>
      <w:lvlJc w:val="left"/>
      <w:pPr>
        <w:ind w:left="7007" w:hanging="627"/>
      </w:pPr>
      <w:rPr>
        <w:rFonts w:ascii="Symbol" w:hAnsi="Symbol" w:cs="Symbol" w:hint="default"/>
        <w:position w:val="0"/>
        <w:sz w:val="20"/>
        <w:vertAlign w:val="baseline"/>
      </w:rPr>
    </w:lvl>
    <w:lvl w:ilvl="8">
      <w:start w:val="1"/>
      <w:numFmt w:val="bullet"/>
      <w:lvlText w:val=""/>
      <w:lvlJc w:val="left"/>
      <w:pPr>
        <w:ind w:left="7991" w:hanging="627"/>
      </w:pPr>
      <w:rPr>
        <w:rFonts w:ascii="Symbol" w:hAnsi="Symbol" w:cs="Symbol" w:hint="default"/>
        <w:position w:val="0"/>
        <w:sz w:val="20"/>
        <w:vertAlign w:val="baseline"/>
      </w:rPr>
    </w:lvl>
  </w:abstractNum>
  <w:abstractNum w:abstractNumId="17" w15:restartNumberingAfterBreak="0">
    <w:nsid w:val="50F20A7B"/>
    <w:multiLevelType w:val="multilevel"/>
    <w:tmpl w:val="73E82FA0"/>
    <w:lvl w:ilvl="0">
      <w:start w:val="2"/>
      <w:numFmt w:val="decimal"/>
      <w:lvlText w:val="%1"/>
      <w:lvlJc w:val="left"/>
      <w:pPr>
        <w:ind w:left="118" w:hanging="567"/>
      </w:pPr>
      <w:rPr>
        <w:position w:val="0"/>
        <w:sz w:val="20"/>
        <w:vertAlign w:val="baseline"/>
      </w:rPr>
    </w:lvl>
    <w:lvl w:ilvl="1">
      <w:start w:val="1"/>
      <w:numFmt w:val="decimal"/>
      <w:lvlText w:val="%1.%2."/>
      <w:lvlJc w:val="left"/>
      <w:pPr>
        <w:ind w:left="118" w:hanging="567"/>
      </w:pPr>
      <w:rPr>
        <w:rFonts w:eastAsia="Times New Roman" w:cs="Times New Roman"/>
        <w:b w:val="0"/>
        <w:position w:val="0"/>
        <w:sz w:val="24"/>
        <w:szCs w:val="24"/>
        <w:vertAlign w:val="baseline"/>
      </w:rPr>
    </w:lvl>
    <w:lvl w:ilvl="2">
      <w:start w:val="1"/>
      <w:numFmt w:val="bullet"/>
      <w:lvlText w:val=""/>
      <w:lvlJc w:val="left"/>
      <w:pPr>
        <w:ind w:left="2086" w:hanging="567"/>
      </w:pPr>
      <w:rPr>
        <w:rFonts w:ascii="Symbol" w:hAnsi="Symbol" w:cs="Symbol" w:hint="default"/>
        <w:position w:val="0"/>
        <w:sz w:val="20"/>
        <w:vertAlign w:val="baseline"/>
      </w:rPr>
    </w:lvl>
    <w:lvl w:ilvl="3">
      <w:start w:val="1"/>
      <w:numFmt w:val="bullet"/>
      <w:lvlText w:val=""/>
      <w:lvlJc w:val="left"/>
      <w:pPr>
        <w:ind w:left="3070" w:hanging="567"/>
      </w:pPr>
      <w:rPr>
        <w:rFonts w:ascii="Symbol" w:hAnsi="Symbol" w:cs="Symbol" w:hint="default"/>
        <w:position w:val="0"/>
        <w:sz w:val="20"/>
        <w:vertAlign w:val="baseline"/>
      </w:rPr>
    </w:lvl>
    <w:lvl w:ilvl="4">
      <w:start w:val="1"/>
      <w:numFmt w:val="bullet"/>
      <w:lvlText w:val=""/>
      <w:lvlJc w:val="left"/>
      <w:pPr>
        <w:ind w:left="4054" w:hanging="567"/>
      </w:pPr>
      <w:rPr>
        <w:rFonts w:ascii="Symbol" w:hAnsi="Symbol" w:cs="Symbol" w:hint="default"/>
        <w:position w:val="0"/>
        <w:sz w:val="20"/>
        <w:vertAlign w:val="baseline"/>
      </w:rPr>
    </w:lvl>
    <w:lvl w:ilvl="5">
      <w:start w:val="1"/>
      <w:numFmt w:val="bullet"/>
      <w:lvlText w:val=""/>
      <w:lvlJc w:val="left"/>
      <w:pPr>
        <w:ind w:left="5039" w:hanging="567"/>
      </w:pPr>
      <w:rPr>
        <w:rFonts w:ascii="Symbol" w:hAnsi="Symbol" w:cs="Symbol" w:hint="default"/>
        <w:position w:val="0"/>
        <w:sz w:val="20"/>
        <w:vertAlign w:val="baseline"/>
      </w:rPr>
    </w:lvl>
    <w:lvl w:ilvl="6">
      <w:start w:val="1"/>
      <w:numFmt w:val="bullet"/>
      <w:lvlText w:val=""/>
      <w:lvlJc w:val="left"/>
      <w:pPr>
        <w:ind w:left="6023" w:hanging="567"/>
      </w:pPr>
      <w:rPr>
        <w:rFonts w:ascii="Symbol" w:hAnsi="Symbol" w:cs="Symbol" w:hint="default"/>
        <w:position w:val="0"/>
        <w:sz w:val="20"/>
        <w:vertAlign w:val="baseline"/>
      </w:rPr>
    </w:lvl>
    <w:lvl w:ilvl="7">
      <w:start w:val="1"/>
      <w:numFmt w:val="bullet"/>
      <w:lvlText w:val=""/>
      <w:lvlJc w:val="left"/>
      <w:pPr>
        <w:ind w:left="7007" w:hanging="567"/>
      </w:pPr>
      <w:rPr>
        <w:rFonts w:ascii="Symbol" w:hAnsi="Symbol" w:cs="Symbol" w:hint="default"/>
        <w:position w:val="0"/>
        <w:sz w:val="20"/>
        <w:vertAlign w:val="baseline"/>
      </w:rPr>
    </w:lvl>
    <w:lvl w:ilvl="8">
      <w:start w:val="1"/>
      <w:numFmt w:val="bullet"/>
      <w:lvlText w:val=""/>
      <w:lvlJc w:val="left"/>
      <w:pPr>
        <w:ind w:left="7991" w:hanging="567"/>
      </w:pPr>
      <w:rPr>
        <w:rFonts w:ascii="Symbol" w:hAnsi="Symbol" w:cs="Symbol" w:hint="default"/>
        <w:position w:val="0"/>
        <w:sz w:val="20"/>
        <w:vertAlign w:val="baseline"/>
      </w:rPr>
    </w:lvl>
  </w:abstractNum>
  <w:abstractNum w:abstractNumId="18" w15:restartNumberingAfterBreak="0">
    <w:nsid w:val="5DFF4E29"/>
    <w:multiLevelType w:val="multilevel"/>
    <w:tmpl w:val="692A000E"/>
    <w:lvl w:ilvl="0">
      <w:start w:val="8"/>
      <w:numFmt w:val="decimal"/>
      <w:lvlText w:val="%1"/>
      <w:lvlJc w:val="left"/>
      <w:pPr>
        <w:ind w:left="118" w:hanging="435"/>
      </w:pPr>
      <w:rPr>
        <w:position w:val="0"/>
        <w:sz w:val="20"/>
        <w:vertAlign w:val="baseline"/>
      </w:rPr>
    </w:lvl>
    <w:lvl w:ilvl="1">
      <w:start w:val="1"/>
      <w:numFmt w:val="decimal"/>
      <w:lvlText w:val="%1.%2"/>
      <w:lvlJc w:val="left"/>
      <w:pPr>
        <w:ind w:left="118" w:hanging="435"/>
      </w:pPr>
      <w:rPr>
        <w:rFonts w:eastAsia="Times New Roman" w:cs="Times New Roman"/>
        <w:b w:val="0"/>
        <w:position w:val="0"/>
        <w:sz w:val="21"/>
        <w:szCs w:val="21"/>
        <w:vertAlign w:val="baseline"/>
      </w:rPr>
    </w:lvl>
    <w:lvl w:ilvl="2">
      <w:start w:val="1"/>
      <w:numFmt w:val="bullet"/>
      <w:lvlText w:val=""/>
      <w:lvlJc w:val="left"/>
      <w:pPr>
        <w:ind w:left="2086" w:hanging="435"/>
      </w:pPr>
      <w:rPr>
        <w:rFonts w:ascii="Symbol" w:hAnsi="Symbol" w:cs="Symbol" w:hint="default"/>
        <w:position w:val="0"/>
        <w:sz w:val="20"/>
        <w:vertAlign w:val="baseline"/>
      </w:rPr>
    </w:lvl>
    <w:lvl w:ilvl="3">
      <w:start w:val="1"/>
      <w:numFmt w:val="bullet"/>
      <w:lvlText w:val=""/>
      <w:lvlJc w:val="left"/>
      <w:pPr>
        <w:ind w:left="3070" w:hanging="435"/>
      </w:pPr>
      <w:rPr>
        <w:rFonts w:ascii="Symbol" w:hAnsi="Symbol" w:cs="Symbol" w:hint="default"/>
        <w:position w:val="0"/>
        <w:sz w:val="20"/>
        <w:vertAlign w:val="baseline"/>
      </w:rPr>
    </w:lvl>
    <w:lvl w:ilvl="4">
      <w:start w:val="1"/>
      <w:numFmt w:val="bullet"/>
      <w:lvlText w:val=""/>
      <w:lvlJc w:val="left"/>
      <w:pPr>
        <w:ind w:left="4054" w:hanging="435"/>
      </w:pPr>
      <w:rPr>
        <w:rFonts w:ascii="Symbol" w:hAnsi="Symbol" w:cs="Symbol" w:hint="default"/>
        <w:position w:val="0"/>
        <w:sz w:val="20"/>
        <w:vertAlign w:val="baseline"/>
      </w:rPr>
    </w:lvl>
    <w:lvl w:ilvl="5">
      <w:start w:val="1"/>
      <w:numFmt w:val="bullet"/>
      <w:lvlText w:val=""/>
      <w:lvlJc w:val="left"/>
      <w:pPr>
        <w:ind w:left="5039" w:hanging="435"/>
      </w:pPr>
      <w:rPr>
        <w:rFonts w:ascii="Symbol" w:hAnsi="Symbol" w:cs="Symbol" w:hint="default"/>
        <w:position w:val="0"/>
        <w:sz w:val="20"/>
        <w:vertAlign w:val="baseline"/>
      </w:rPr>
    </w:lvl>
    <w:lvl w:ilvl="6">
      <w:start w:val="1"/>
      <w:numFmt w:val="bullet"/>
      <w:lvlText w:val=""/>
      <w:lvlJc w:val="left"/>
      <w:pPr>
        <w:ind w:left="6023" w:hanging="435"/>
      </w:pPr>
      <w:rPr>
        <w:rFonts w:ascii="Symbol" w:hAnsi="Symbol" w:cs="Symbol" w:hint="default"/>
        <w:position w:val="0"/>
        <w:sz w:val="20"/>
        <w:vertAlign w:val="baseline"/>
      </w:rPr>
    </w:lvl>
    <w:lvl w:ilvl="7">
      <w:start w:val="1"/>
      <w:numFmt w:val="bullet"/>
      <w:lvlText w:val=""/>
      <w:lvlJc w:val="left"/>
      <w:pPr>
        <w:ind w:left="7007" w:hanging="435"/>
      </w:pPr>
      <w:rPr>
        <w:rFonts w:ascii="Symbol" w:hAnsi="Symbol" w:cs="Symbol" w:hint="default"/>
        <w:position w:val="0"/>
        <w:sz w:val="20"/>
        <w:vertAlign w:val="baseline"/>
      </w:rPr>
    </w:lvl>
    <w:lvl w:ilvl="8">
      <w:start w:val="1"/>
      <w:numFmt w:val="bullet"/>
      <w:lvlText w:val=""/>
      <w:lvlJc w:val="left"/>
      <w:pPr>
        <w:ind w:left="7991" w:hanging="435"/>
      </w:pPr>
      <w:rPr>
        <w:rFonts w:ascii="Symbol" w:hAnsi="Symbol" w:cs="Symbol" w:hint="default"/>
        <w:position w:val="0"/>
        <w:sz w:val="20"/>
        <w:vertAlign w:val="baseline"/>
      </w:rPr>
    </w:lvl>
  </w:abstractNum>
  <w:abstractNum w:abstractNumId="19" w15:restartNumberingAfterBreak="0">
    <w:nsid w:val="6F9747B5"/>
    <w:multiLevelType w:val="multilevel"/>
    <w:tmpl w:val="7CF8953A"/>
    <w:lvl w:ilvl="0">
      <w:start w:val="2"/>
      <w:numFmt w:val="decimal"/>
      <w:lvlText w:val="%1."/>
      <w:lvlJc w:val="left"/>
      <w:pPr>
        <w:ind w:left="1125" w:hanging="1125"/>
      </w:pPr>
      <w:rPr>
        <w:position w:val="0"/>
        <w:sz w:val="20"/>
        <w:vertAlign w:val="baseline"/>
      </w:rPr>
    </w:lvl>
    <w:lvl w:ilvl="1">
      <w:start w:val="1"/>
      <w:numFmt w:val="decimal"/>
      <w:lvlText w:val="%1.%2."/>
      <w:lvlJc w:val="left"/>
      <w:pPr>
        <w:ind w:left="1725" w:hanging="1125"/>
      </w:pPr>
      <w:rPr>
        <w:position w:val="0"/>
        <w:sz w:val="24"/>
        <w:vertAlign w:val="baseline"/>
      </w:rPr>
    </w:lvl>
    <w:lvl w:ilvl="2">
      <w:start w:val="1"/>
      <w:numFmt w:val="decimal"/>
      <w:lvlText w:val="%1.%2.%3."/>
      <w:lvlJc w:val="left"/>
      <w:pPr>
        <w:ind w:left="2325" w:hanging="1125"/>
      </w:pPr>
      <w:rPr>
        <w:position w:val="0"/>
        <w:sz w:val="20"/>
        <w:vertAlign w:val="baseline"/>
      </w:rPr>
    </w:lvl>
    <w:lvl w:ilvl="3">
      <w:start w:val="1"/>
      <w:numFmt w:val="decimal"/>
      <w:lvlText w:val="%1.%2.%3.%4."/>
      <w:lvlJc w:val="left"/>
      <w:pPr>
        <w:ind w:left="2925" w:hanging="1125"/>
      </w:pPr>
      <w:rPr>
        <w:position w:val="0"/>
        <w:sz w:val="20"/>
        <w:vertAlign w:val="baseline"/>
      </w:rPr>
    </w:lvl>
    <w:lvl w:ilvl="4">
      <w:start w:val="1"/>
      <w:numFmt w:val="decimal"/>
      <w:lvlText w:val="%1.%2.%3.%4.%5."/>
      <w:lvlJc w:val="left"/>
      <w:pPr>
        <w:ind w:left="3525" w:hanging="1125"/>
      </w:pPr>
      <w:rPr>
        <w:position w:val="0"/>
        <w:sz w:val="20"/>
        <w:vertAlign w:val="baseline"/>
      </w:rPr>
    </w:lvl>
    <w:lvl w:ilvl="5">
      <w:start w:val="1"/>
      <w:numFmt w:val="decimal"/>
      <w:lvlText w:val="%1.%2.%3.%4.%5.%6."/>
      <w:lvlJc w:val="left"/>
      <w:pPr>
        <w:ind w:left="4125" w:hanging="1125"/>
      </w:pPr>
      <w:rPr>
        <w:position w:val="0"/>
        <w:sz w:val="20"/>
        <w:vertAlign w:val="baseline"/>
      </w:rPr>
    </w:lvl>
    <w:lvl w:ilvl="6">
      <w:start w:val="1"/>
      <w:numFmt w:val="decimal"/>
      <w:lvlText w:val="%1.%2.%3.%4.%5.%6.%7."/>
      <w:lvlJc w:val="left"/>
      <w:pPr>
        <w:ind w:left="5040" w:hanging="1440"/>
      </w:pPr>
      <w:rPr>
        <w:position w:val="0"/>
        <w:sz w:val="20"/>
        <w:vertAlign w:val="baseline"/>
      </w:rPr>
    </w:lvl>
    <w:lvl w:ilvl="7">
      <w:start w:val="1"/>
      <w:numFmt w:val="decimal"/>
      <w:lvlText w:val="%1.%2.%3.%4.%5.%6.%7.%8."/>
      <w:lvlJc w:val="left"/>
      <w:pPr>
        <w:ind w:left="5640" w:hanging="1440"/>
      </w:pPr>
      <w:rPr>
        <w:position w:val="0"/>
        <w:sz w:val="20"/>
        <w:vertAlign w:val="baseline"/>
      </w:rPr>
    </w:lvl>
    <w:lvl w:ilvl="8">
      <w:start w:val="1"/>
      <w:numFmt w:val="decimal"/>
      <w:lvlText w:val="%1.%2.%3.%4.%5.%6.%7.%8.%9."/>
      <w:lvlJc w:val="left"/>
      <w:pPr>
        <w:ind w:left="6600" w:hanging="1800"/>
      </w:pPr>
      <w:rPr>
        <w:position w:val="0"/>
        <w:sz w:val="20"/>
        <w:vertAlign w:val="baseline"/>
      </w:rPr>
    </w:lvl>
  </w:abstractNum>
  <w:abstractNum w:abstractNumId="20" w15:restartNumberingAfterBreak="0">
    <w:nsid w:val="6FB54C93"/>
    <w:multiLevelType w:val="multilevel"/>
    <w:tmpl w:val="F11A23BC"/>
    <w:lvl w:ilvl="0">
      <w:start w:val="5"/>
      <w:numFmt w:val="decimal"/>
      <w:lvlText w:val="%1"/>
      <w:lvlJc w:val="left"/>
      <w:pPr>
        <w:ind w:left="118" w:hanging="435"/>
      </w:pPr>
      <w:rPr>
        <w:position w:val="0"/>
        <w:sz w:val="20"/>
        <w:vertAlign w:val="baseline"/>
      </w:rPr>
    </w:lvl>
    <w:lvl w:ilvl="1">
      <w:start w:val="1"/>
      <w:numFmt w:val="decimal"/>
      <w:lvlText w:val="%1.%2"/>
      <w:lvlJc w:val="left"/>
      <w:pPr>
        <w:ind w:left="118" w:hanging="435"/>
      </w:pPr>
      <w:rPr>
        <w:rFonts w:eastAsia="Times New Roman" w:cs="Times New Roman"/>
        <w:b w:val="0"/>
        <w:position w:val="0"/>
        <w:sz w:val="21"/>
        <w:szCs w:val="21"/>
        <w:vertAlign w:val="baseline"/>
      </w:rPr>
    </w:lvl>
    <w:lvl w:ilvl="2">
      <w:start w:val="1"/>
      <w:numFmt w:val="bullet"/>
      <w:lvlText w:val=""/>
      <w:lvlJc w:val="left"/>
      <w:pPr>
        <w:ind w:left="2086" w:hanging="435"/>
      </w:pPr>
      <w:rPr>
        <w:rFonts w:ascii="Symbol" w:hAnsi="Symbol" w:cs="Symbol" w:hint="default"/>
        <w:position w:val="0"/>
        <w:sz w:val="20"/>
        <w:vertAlign w:val="baseline"/>
      </w:rPr>
    </w:lvl>
    <w:lvl w:ilvl="3">
      <w:start w:val="1"/>
      <w:numFmt w:val="bullet"/>
      <w:lvlText w:val=""/>
      <w:lvlJc w:val="left"/>
      <w:pPr>
        <w:ind w:left="3070" w:hanging="435"/>
      </w:pPr>
      <w:rPr>
        <w:rFonts w:ascii="Symbol" w:hAnsi="Symbol" w:cs="Symbol" w:hint="default"/>
        <w:position w:val="0"/>
        <w:sz w:val="20"/>
        <w:vertAlign w:val="baseline"/>
      </w:rPr>
    </w:lvl>
    <w:lvl w:ilvl="4">
      <w:start w:val="1"/>
      <w:numFmt w:val="bullet"/>
      <w:lvlText w:val=""/>
      <w:lvlJc w:val="left"/>
      <w:pPr>
        <w:ind w:left="4054" w:hanging="435"/>
      </w:pPr>
      <w:rPr>
        <w:rFonts w:ascii="Symbol" w:hAnsi="Symbol" w:cs="Symbol" w:hint="default"/>
        <w:position w:val="0"/>
        <w:sz w:val="20"/>
        <w:vertAlign w:val="baseline"/>
      </w:rPr>
    </w:lvl>
    <w:lvl w:ilvl="5">
      <w:start w:val="1"/>
      <w:numFmt w:val="bullet"/>
      <w:lvlText w:val=""/>
      <w:lvlJc w:val="left"/>
      <w:pPr>
        <w:ind w:left="5039" w:hanging="435"/>
      </w:pPr>
      <w:rPr>
        <w:rFonts w:ascii="Symbol" w:hAnsi="Symbol" w:cs="Symbol" w:hint="default"/>
        <w:position w:val="0"/>
        <w:sz w:val="20"/>
        <w:vertAlign w:val="baseline"/>
      </w:rPr>
    </w:lvl>
    <w:lvl w:ilvl="6">
      <w:start w:val="1"/>
      <w:numFmt w:val="bullet"/>
      <w:lvlText w:val=""/>
      <w:lvlJc w:val="left"/>
      <w:pPr>
        <w:ind w:left="6023" w:hanging="435"/>
      </w:pPr>
      <w:rPr>
        <w:rFonts w:ascii="Symbol" w:hAnsi="Symbol" w:cs="Symbol" w:hint="default"/>
        <w:position w:val="0"/>
        <w:sz w:val="20"/>
        <w:vertAlign w:val="baseline"/>
      </w:rPr>
    </w:lvl>
    <w:lvl w:ilvl="7">
      <w:start w:val="1"/>
      <w:numFmt w:val="bullet"/>
      <w:lvlText w:val=""/>
      <w:lvlJc w:val="left"/>
      <w:pPr>
        <w:ind w:left="7007" w:hanging="435"/>
      </w:pPr>
      <w:rPr>
        <w:rFonts w:ascii="Symbol" w:hAnsi="Symbol" w:cs="Symbol" w:hint="default"/>
        <w:position w:val="0"/>
        <w:sz w:val="20"/>
        <w:vertAlign w:val="baseline"/>
      </w:rPr>
    </w:lvl>
    <w:lvl w:ilvl="8">
      <w:start w:val="1"/>
      <w:numFmt w:val="bullet"/>
      <w:lvlText w:val=""/>
      <w:lvlJc w:val="left"/>
      <w:pPr>
        <w:ind w:left="7991" w:hanging="435"/>
      </w:pPr>
      <w:rPr>
        <w:rFonts w:ascii="Symbol" w:hAnsi="Symbol" w:cs="Symbol" w:hint="default"/>
        <w:position w:val="0"/>
        <w:sz w:val="20"/>
        <w:vertAlign w:val="baseline"/>
      </w:rPr>
    </w:lvl>
  </w:abstractNum>
  <w:abstractNum w:abstractNumId="21" w15:restartNumberingAfterBreak="0">
    <w:nsid w:val="73892838"/>
    <w:multiLevelType w:val="multilevel"/>
    <w:tmpl w:val="2E7212E4"/>
    <w:lvl w:ilvl="0">
      <w:start w:val="10"/>
      <w:numFmt w:val="decimal"/>
      <w:lvlText w:val="%1"/>
      <w:lvlJc w:val="left"/>
      <w:pPr>
        <w:ind w:left="118" w:hanging="567"/>
      </w:pPr>
      <w:rPr>
        <w:position w:val="0"/>
        <w:sz w:val="20"/>
        <w:vertAlign w:val="baseline"/>
      </w:rPr>
    </w:lvl>
    <w:lvl w:ilvl="1">
      <w:start w:val="1"/>
      <w:numFmt w:val="decimal"/>
      <w:lvlText w:val="%1.%2"/>
      <w:lvlJc w:val="left"/>
      <w:pPr>
        <w:ind w:left="118" w:hanging="567"/>
      </w:pPr>
      <w:rPr>
        <w:rFonts w:eastAsia="Times New Roman" w:cs="Times New Roman"/>
        <w:b w:val="0"/>
        <w:position w:val="0"/>
        <w:sz w:val="24"/>
        <w:szCs w:val="24"/>
        <w:vertAlign w:val="baseline"/>
      </w:rPr>
    </w:lvl>
    <w:lvl w:ilvl="2">
      <w:start w:val="1"/>
      <w:numFmt w:val="decimal"/>
      <w:lvlText w:val="%1.%2.%3."/>
      <w:lvlJc w:val="left"/>
      <w:pPr>
        <w:ind w:left="118" w:hanging="711"/>
      </w:pPr>
      <w:rPr>
        <w:rFonts w:eastAsia="Times New Roman" w:cs="Times New Roman"/>
        <w:b w:val="0"/>
        <w:position w:val="0"/>
        <w:sz w:val="24"/>
        <w:szCs w:val="21"/>
        <w:vertAlign w:val="baseline"/>
      </w:rPr>
    </w:lvl>
    <w:lvl w:ilvl="3">
      <w:start w:val="1"/>
      <w:numFmt w:val="bullet"/>
      <w:lvlText w:val=""/>
      <w:lvlJc w:val="left"/>
      <w:pPr>
        <w:ind w:left="3070" w:hanging="711"/>
      </w:pPr>
      <w:rPr>
        <w:rFonts w:ascii="Symbol" w:hAnsi="Symbol" w:cs="Symbol" w:hint="default"/>
        <w:position w:val="0"/>
        <w:sz w:val="20"/>
        <w:vertAlign w:val="baseline"/>
      </w:rPr>
    </w:lvl>
    <w:lvl w:ilvl="4">
      <w:start w:val="1"/>
      <w:numFmt w:val="bullet"/>
      <w:lvlText w:val=""/>
      <w:lvlJc w:val="left"/>
      <w:pPr>
        <w:ind w:left="4054" w:hanging="711"/>
      </w:pPr>
      <w:rPr>
        <w:rFonts w:ascii="Symbol" w:hAnsi="Symbol" w:cs="Symbol" w:hint="default"/>
        <w:position w:val="0"/>
        <w:sz w:val="20"/>
        <w:vertAlign w:val="baseline"/>
      </w:rPr>
    </w:lvl>
    <w:lvl w:ilvl="5">
      <w:start w:val="1"/>
      <w:numFmt w:val="bullet"/>
      <w:lvlText w:val=""/>
      <w:lvlJc w:val="left"/>
      <w:pPr>
        <w:ind w:left="5039" w:hanging="711"/>
      </w:pPr>
      <w:rPr>
        <w:rFonts w:ascii="Symbol" w:hAnsi="Symbol" w:cs="Symbol" w:hint="default"/>
        <w:position w:val="0"/>
        <w:sz w:val="20"/>
        <w:vertAlign w:val="baseline"/>
      </w:rPr>
    </w:lvl>
    <w:lvl w:ilvl="6">
      <w:start w:val="1"/>
      <w:numFmt w:val="bullet"/>
      <w:lvlText w:val=""/>
      <w:lvlJc w:val="left"/>
      <w:pPr>
        <w:ind w:left="6023" w:hanging="711"/>
      </w:pPr>
      <w:rPr>
        <w:rFonts w:ascii="Symbol" w:hAnsi="Symbol" w:cs="Symbol" w:hint="default"/>
        <w:position w:val="0"/>
        <w:sz w:val="20"/>
        <w:vertAlign w:val="baseline"/>
      </w:rPr>
    </w:lvl>
    <w:lvl w:ilvl="7">
      <w:start w:val="1"/>
      <w:numFmt w:val="bullet"/>
      <w:lvlText w:val=""/>
      <w:lvlJc w:val="left"/>
      <w:pPr>
        <w:ind w:left="7007" w:hanging="711"/>
      </w:pPr>
      <w:rPr>
        <w:rFonts w:ascii="Symbol" w:hAnsi="Symbol" w:cs="Symbol" w:hint="default"/>
        <w:position w:val="0"/>
        <w:sz w:val="20"/>
        <w:vertAlign w:val="baseline"/>
      </w:rPr>
    </w:lvl>
    <w:lvl w:ilvl="8">
      <w:start w:val="1"/>
      <w:numFmt w:val="bullet"/>
      <w:lvlText w:val=""/>
      <w:lvlJc w:val="left"/>
      <w:pPr>
        <w:ind w:left="7991" w:hanging="711"/>
      </w:pPr>
      <w:rPr>
        <w:rFonts w:ascii="Symbol" w:hAnsi="Symbol" w:cs="Symbol" w:hint="default"/>
        <w:position w:val="0"/>
        <w:sz w:val="20"/>
        <w:vertAlign w:val="baseline"/>
      </w:rPr>
    </w:lvl>
  </w:abstractNum>
  <w:num w:numId="1">
    <w:abstractNumId w:val="13"/>
  </w:num>
  <w:num w:numId="2">
    <w:abstractNumId w:val="9"/>
  </w:num>
  <w:num w:numId="3">
    <w:abstractNumId w:val="21"/>
  </w:num>
  <w:num w:numId="4">
    <w:abstractNumId w:val="4"/>
  </w:num>
  <w:num w:numId="5">
    <w:abstractNumId w:val="10"/>
  </w:num>
  <w:num w:numId="6">
    <w:abstractNumId w:val="15"/>
  </w:num>
  <w:num w:numId="7">
    <w:abstractNumId w:val="17"/>
  </w:num>
  <w:num w:numId="8">
    <w:abstractNumId w:val="16"/>
  </w:num>
  <w:num w:numId="9">
    <w:abstractNumId w:val="14"/>
  </w:num>
  <w:num w:numId="10">
    <w:abstractNumId w:val="0"/>
  </w:num>
  <w:num w:numId="11">
    <w:abstractNumId w:val="5"/>
  </w:num>
  <w:num w:numId="12">
    <w:abstractNumId w:val="1"/>
  </w:num>
  <w:num w:numId="13">
    <w:abstractNumId w:val="3"/>
  </w:num>
  <w:num w:numId="14">
    <w:abstractNumId w:val="20"/>
  </w:num>
  <w:num w:numId="15">
    <w:abstractNumId w:val="6"/>
  </w:num>
  <w:num w:numId="16">
    <w:abstractNumId w:val="19"/>
  </w:num>
  <w:num w:numId="17">
    <w:abstractNumId w:val="12"/>
  </w:num>
  <w:num w:numId="18">
    <w:abstractNumId w:val="11"/>
  </w:num>
  <w:num w:numId="19">
    <w:abstractNumId w:val="18"/>
  </w:num>
  <w:num w:numId="20">
    <w:abstractNumId w:val="7"/>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19"/>
    <w:rsid w:val="00052257"/>
    <w:rsid w:val="000851B2"/>
    <w:rsid w:val="00093539"/>
    <w:rsid w:val="000B5BD4"/>
    <w:rsid w:val="001F525A"/>
    <w:rsid w:val="002541C1"/>
    <w:rsid w:val="002A42AE"/>
    <w:rsid w:val="002B33EE"/>
    <w:rsid w:val="003A02BB"/>
    <w:rsid w:val="003C1207"/>
    <w:rsid w:val="003C3EAA"/>
    <w:rsid w:val="00450CD6"/>
    <w:rsid w:val="004618C1"/>
    <w:rsid w:val="004725C8"/>
    <w:rsid w:val="00626E9A"/>
    <w:rsid w:val="00631319"/>
    <w:rsid w:val="006E3777"/>
    <w:rsid w:val="007410F4"/>
    <w:rsid w:val="0074634D"/>
    <w:rsid w:val="0077319E"/>
    <w:rsid w:val="00807F14"/>
    <w:rsid w:val="008C4488"/>
    <w:rsid w:val="0099755C"/>
    <w:rsid w:val="009F6CFF"/>
    <w:rsid w:val="00A01D19"/>
    <w:rsid w:val="00A65C46"/>
    <w:rsid w:val="00B03689"/>
    <w:rsid w:val="00C92D11"/>
    <w:rsid w:val="00CE352B"/>
    <w:rsid w:val="00D833D2"/>
    <w:rsid w:val="00EF189B"/>
    <w:rsid w:val="00EF2379"/>
    <w:rsid w:val="00F271D7"/>
    <w:rsid w:val="00F278A6"/>
    <w:rsid w:val="00F80F92"/>
    <w:rsid w:val="00FA4F6E"/>
    <w:rsid w:val="00FF321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DC36"/>
  <w15:docId w15:val="{1997F0A2-76EE-4CF9-B618-12907B33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E01"/>
  </w:style>
  <w:style w:type="paragraph" w:styleId="Antrat1">
    <w:name w:val="heading 1"/>
    <w:basedOn w:val="prastasis"/>
    <w:next w:val="prastasis"/>
    <w:qFormat/>
    <w:rsid w:val="00EE7E01"/>
    <w:pPr>
      <w:keepNext/>
      <w:keepLines/>
      <w:spacing w:before="480" w:after="120"/>
      <w:outlineLvl w:val="0"/>
    </w:pPr>
    <w:rPr>
      <w:b/>
      <w:sz w:val="48"/>
      <w:szCs w:val="48"/>
    </w:rPr>
  </w:style>
  <w:style w:type="paragraph" w:styleId="Antrat2">
    <w:name w:val="heading 2"/>
    <w:basedOn w:val="prastasis"/>
    <w:next w:val="prastasis"/>
    <w:qFormat/>
    <w:rsid w:val="00EE7E01"/>
    <w:pPr>
      <w:keepNext/>
      <w:keepLines/>
      <w:spacing w:before="360" w:after="80"/>
      <w:outlineLvl w:val="1"/>
    </w:pPr>
    <w:rPr>
      <w:b/>
      <w:sz w:val="36"/>
      <w:szCs w:val="36"/>
    </w:rPr>
  </w:style>
  <w:style w:type="paragraph" w:styleId="Antrat3">
    <w:name w:val="heading 3"/>
    <w:basedOn w:val="prastasis"/>
    <w:next w:val="prastasis"/>
    <w:qFormat/>
    <w:rsid w:val="00EE7E01"/>
    <w:pPr>
      <w:keepNext/>
      <w:keepLines/>
      <w:spacing w:before="280" w:after="80"/>
      <w:outlineLvl w:val="2"/>
    </w:pPr>
    <w:rPr>
      <w:b/>
      <w:sz w:val="28"/>
      <w:szCs w:val="28"/>
    </w:rPr>
  </w:style>
  <w:style w:type="paragraph" w:styleId="Antrat4">
    <w:name w:val="heading 4"/>
    <w:basedOn w:val="prastasis"/>
    <w:next w:val="prastasis"/>
    <w:qFormat/>
    <w:rsid w:val="00EE7E01"/>
    <w:pPr>
      <w:keepNext/>
      <w:keepLines/>
      <w:spacing w:before="240" w:after="40"/>
      <w:outlineLvl w:val="3"/>
    </w:pPr>
    <w:rPr>
      <w:b/>
      <w:sz w:val="24"/>
      <w:szCs w:val="24"/>
    </w:rPr>
  </w:style>
  <w:style w:type="paragraph" w:styleId="Antrat5">
    <w:name w:val="heading 5"/>
    <w:basedOn w:val="prastasis"/>
    <w:next w:val="prastasis"/>
    <w:qFormat/>
    <w:rsid w:val="00EE7E01"/>
    <w:pPr>
      <w:keepNext/>
      <w:keepLines/>
      <w:spacing w:before="220" w:after="40"/>
      <w:outlineLvl w:val="4"/>
    </w:pPr>
    <w:rPr>
      <w:b/>
      <w:sz w:val="22"/>
      <w:szCs w:val="22"/>
    </w:rPr>
  </w:style>
  <w:style w:type="paragraph" w:styleId="Antrat6">
    <w:name w:val="heading 6"/>
    <w:basedOn w:val="prastasis"/>
    <w:next w:val="prastasis"/>
    <w:qFormat/>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rsid w:val="00EE7E01"/>
    <w:rPr>
      <w:w w:val="100"/>
      <w:position w:val="0"/>
      <w:sz w:val="20"/>
      <w:effect w:val="none"/>
      <w:vertAlign w:val="baseline"/>
      <w:em w:val="none"/>
    </w:rPr>
  </w:style>
  <w:style w:type="character" w:customStyle="1" w:styleId="Antrat1Diagrama">
    <w:name w:val="Antraštė 1 Diagrama"/>
    <w:qFormat/>
    <w:rsid w:val="00EE7E01"/>
    <w:rPr>
      <w:w w:val="100"/>
      <w:position w:val="0"/>
      <w:sz w:val="28"/>
      <w:szCs w:val="22"/>
      <w:effect w:val="none"/>
      <w:vertAlign w:val="baseline"/>
      <w:em w:val="none"/>
    </w:rPr>
  </w:style>
  <w:style w:type="character" w:customStyle="1" w:styleId="Antrat2Diagrama">
    <w:name w:val="Antraštė 2 Diagrama"/>
    <w:qFormat/>
    <w:rsid w:val="00EE7E01"/>
    <w:rPr>
      <w:w w:val="100"/>
      <w:position w:val="0"/>
      <w:sz w:val="24"/>
      <w:effect w:val="none"/>
      <w:vertAlign w:val="baseline"/>
      <w:em w:val="none"/>
    </w:rPr>
  </w:style>
  <w:style w:type="character" w:customStyle="1" w:styleId="Antrat3Diagrama">
    <w:name w:val="Antraštė 3 Diagrama"/>
    <w:qFormat/>
    <w:rsid w:val="00EE7E01"/>
    <w:rPr>
      <w:w w:val="100"/>
      <w:position w:val="0"/>
      <w:sz w:val="24"/>
      <w:effect w:val="none"/>
      <w:vertAlign w:val="baseline"/>
      <w:em w:val="none"/>
    </w:rPr>
  </w:style>
  <w:style w:type="character" w:customStyle="1" w:styleId="Antrat4Diagrama">
    <w:name w:val="Antraštė 4 Diagrama"/>
    <w:qFormat/>
    <w:rsid w:val="00EE7E01"/>
    <w:rPr>
      <w:b/>
      <w:w w:val="100"/>
      <w:position w:val="0"/>
      <w:sz w:val="44"/>
      <w:effect w:val="none"/>
      <w:vertAlign w:val="baseline"/>
      <w:em w:val="none"/>
    </w:rPr>
  </w:style>
  <w:style w:type="character" w:customStyle="1" w:styleId="Antrat5Diagrama">
    <w:name w:val="Antraštė 5 Diagrama"/>
    <w:qFormat/>
    <w:rsid w:val="00EE7E01"/>
    <w:rPr>
      <w:b/>
      <w:w w:val="100"/>
      <w:position w:val="0"/>
      <w:sz w:val="40"/>
      <w:effect w:val="none"/>
      <w:vertAlign w:val="baseline"/>
      <w:em w:val="none"/>
    </w:rPr>
  </w:style>
  <w:style w:type="character" w:customStyle="1" w:styleId="Antrat6Diagrama">
    <w:name w:val="Antraštė 6 Diagrama"/>
    <w:qFormat/>
    <w:rsid w:val="00EE7E01"/>
    <w:rPr>
      <w:b/>
      <w:w w:val="100"/>
      <w:position w:val="0"/>
      <w:sz w:val="36"/>
      <w:effect w:val="none"/>
      <w:vertAlign w:val="baseline"/>
      <w:em w:val="none"/>
    </w:rPr>
  </w:style>
  <w:style w:type="character" w:customStyle="1" w:styleId="Antrat7Diagrama">
    <w:name w:val="Antraštė 7 Diagrama"/>
    <w:qFormat/>
    <w:rsid w:val="00EE7E01"/>
    <w:rPr>
      <w:w w:val="100"/>
      <w:position w:val="0"/>
      <w:sz w:val="48"/>
      <w:effect w:val="none"/>
      <w:vertAlign w:val="baseline"/>
      <w:em w:val="none"/>
    </w:rPr>
  </w:style>
  <w:style w:type="character" w:customStyle="1" w:styleId="Antrat8Diagrama">
    <w:name w:val="Antraštė 8 Diagrama"/>
    <w:qFormat/>
    <w:rsid w:val="00EE7E01"/>
    <w:rPr>
      <w:b/>
      <w:w w:val="100"/>
      <w:position w:val="0"/>
      <w:sz w:val="18"/>
      <w:effect w:val="none"/>
      <w:vertAlign w:val="baseline"/>
      <w:em w:val="none"/>
    </w:rPr>
  </w:style>
  <w:style w:type="character" w:customStyle="1" w:styleId="Antrat9Diagrama">
    <w:name w:val="Antraštė 9 Diagrama"/>
    <w:qFormat/>
    <w:rsid w:val="00EE7E01"/>
    <w:rPr>
      <w:w w:val="100"/>
      <w:position w:val="0"/>
      <w:sz w:val="40"/>
      <w:effect w:val="none"/>
      <w:vertAlign w:val="baseline"/>
      <w:em w:val="none"/>
    </w:rPr>
  </w:style>
  <w:style w:type="character" w:customStyle="1" w:styleId="Hipersaitas1">
    <w:name w:val="Hipersaitas1"/>
    <w:qFormat/>
    <w:rsid w:val="00EE7E01"/>
    <w:rPr>
      <w:color w:val="0000FF"/>
      <w:w w:val="100"/>
      <w:position w:val="0"/>
      <w:sz w:val="20"/>
      <w:u w:val="single"/>
      <w:effect w:val="none"/>
      <w:vertAlign w:val="baseline"/>
      <w:em w:val="none"/>
    </w:rPr>
  </w:style>
  <w:style w:type="character" w:customStyle="1" w:styleId="KomentarotekstasDiagrama">
    <w:name w:val="Komentaro tekstas Diagrama"/>
    <w:qFormat/>
    <w:rsid w:val="00EE7E01"/>
    <w:rPr>
      <w:w w:val="100"/>
      <w:position w:val="0"/>
      <w:sz w:val="20"/>
      <w:effect w:val="none"/>
      <w:vertAlign w:val="baseline"/>
      <w:em w:val="none"/>
      <w:lang w:val="lt-LT" w:eastAsia="en-US" w:bidi="ar-SA"/>
    </w:rPr>
  </w:style>
  <w:style w:type="character" w:customStyle="1" w:styleId="AntratsDiagrama">
    <w:name w:val="Antraštės Diagrama"/>
    <w:qFormat/>
    <w:rsid w:val="00EE7E01"/>
    <w:rPr>
      <w:w w:val="100"/>
      <w:position w:val="0"/>
      <w:sz w:val="24"/>
      <w:effect w:val="none"/>
      <w:vertAlign w:val="baseline"/>
      <w:em w:val="none"/>
      <w:lang w:val="lt-LT" w:eastAsia="lt-LT" w:bidi="ar-SA"/>
    </w:rPr>
  </w:style>
  <w:style w:type="character" w:customStyle="1" w:styleId="PoratDiagrama">
    <w:name w:val="Poraštė Diagrama"/>
    <w:qFormat/>
    <w:rsid w:val="00EE7E01"/>
    <w:rPr>
      <w:w w:val="100"/>
      <w:position w:val="0"/>
      <w:sz w:val="24"/>
      <w:effect w:val="none"/>
      <w:vertAlign w:val="baseline"/>
      <w:em w:val="none"/>
      <w:lang w:val="lt-LT" w:eastAsia="lt-LT" w:bidi="ar-SA"/>
    </w:rPr>
  </w:style>
  <w:style w:type="character" w:customStyle="1" w:styleId="Pagrindiniotekstotrauka3Diagrama">
    <w:name w:val="Pagrindinio teksto įtrauka 3 Diagrama"/>
    <w:qFormat/>
    <w:rsid w:val="00EE7E01"/>
    <w:rPr>
      <w:w w:val="100"/>
      <w:position w:val="0"/>
      <w:sz w:val="20"/>
      <w:effect w:val="none"/>
      <w:vertAlign w:val="baseline"/>
      <w:em w:val="none"/>
      <w:lang w:bidi="ar-SA"/>
    </w:rPr>
  </w:style>
  <w:style w:type="character" w:customStyle="1" w:styleId="PaprastasistekstasDiagrama">
    <w:name w:val="Paprastasis tekstas Diagrama"/>
    <w:qFormat/>
    <w:rsid w:val="00EE7E01"/>
    <w:rPr>
      <w:rFonts w:ascii="Courier New" w:eastAsia="Calibri" w:hAnsi="Courier New"/>
      <w:w w:val="100"/>
      <w:position w:val="0"/>
      <w:sz w:val="20"/>
      <w:effect w:val="none"/>
      <w:vertAlign w:val="baseline"/>
      <w:em w:val="none"/>
      <w:lang w:bidi="ar-SA"/>
    </w:rPr>
  </w:style>
  <w:style w:type="character" w:customStyle="1" w:styleId="KomentarotemaDiagrama">
    <w:name w:val="Komentaro tema Diagrama"/>
    <w:basedOn w:val="Antrat1Diagrama"/>
    <w:qFormat/>
    <w:rsid w:val="00EE7E01"/>
    <w:rPr>
      <w:w w:val="100"/>
      <w:position w:val="0"/>
      <w:sz w:val="28"/>
      <w:szCs w:val="22"/>
      <w:effect w:val="none"/>
      <w:vertAlign w:val="baseline"/>
      <w:em w:val="none"/>
    </w:rPr>
  </w:style>
  <w:style w:type="character" w:customStyle="1" w:styleId="DebesliotekstasDiagrama">
    <w:name w:val="Debesėlio tekstas Diagrama"/>
    <w:qFormat/>
    <w:rsid w:val="00EE7E01"/>
    <w:rPr>
      <w:rFonts w:ascii="Tahoma" w:eastAsia="Calibri" w:hAnsi="Tahoma"/>
      <w:w w:val="100"/>
      <w:position w:val="0"/>
      <w:sz w:val="16"/>
      <w:szCs w:val="16"/>
      <w:effect w:val="none"/>
      <w:vertAlign w:val="baseline"/>
      <w:em w:val="none"/>
      <w:lang w:bidi="ar-SA"/>
    </w:rPr>
  </w:style>
  <w:style w:type="character" w:customStyle="1" w:styleId="PagrindinistekstasDiagrama">
    <w:name w:val="Pagrindinis tekstas Diagrama"/>
    <w:qFormat/>
    <w:rsid w:val="00EE7E01"/>
    <w:rPr>
      <w:w w:val="100"/>
      <w:position w:val="0"/>
      <w:sz w:val="24"/>
      <w:szCs w:val="22"/>
      <w:effect w:val="none"/>
      <w:vertAlign w:val="baseline"/>
      <w:em w:val="none"/>
      <w:lang w:val="lt-LT" w:eastAsia="en-US" w:bidi="ar-SA"/>
    </w:rPr>
  </w:style>
  <w:style w:type="character" w:customStyle="1" w:styleId="Komentaronuoroda1">
    <w:name w:val="Komentaro nuoroda1"/>
    <w:qFormat/>
    <w:rsid w:val="00EE7E01"/>
    <w:rPr>
      <w:w w:val="100"/>
      <w:position w:val="0"/>
      <w:sz w:val="16"/>
      <w:szCs w:val="16"/>
      <w:effect w:val="none"/>
      <w:vertAlign w:val="baseline"/>
      <w:em w:val="none"/>
    </w:rPr>
  </w:style>
  <w:style w:type="character" w:customStyle="1" w:styleId="Puslapioinaosnuoroda1">
    <w:name w:val="Puslapio išnašos nuoroda1"/>
    <w:qFormat/>
    <w:rsid w:val="00EE7E01"/>
    <w:rPr>
      <w:w w:val="100"/>
      <w:effect w:val="none"/>
      <w:vertAlign w:val="superscript"/>
      <w:em w:val="none"/>
    </w:rPr>
  </w:style>
  <w:style w:type="character" w:customStyle="1" w:styleId="Puslapionumeris1">
    <w:name w:val="Puslapio numeris1"/>
    <w:basedOn w:val="Numatytasispastraiposriftas1"/>
    <w:qFormat/>
    <w:rsid w:val="00EE7E01"/>
    <w:rPr>
      <w:w w:val="100"/>
      <w:position w:val="0"/>
      <w:sz w:val="20"/>
      <w:effect w:val="none"/>
      <w:vertAlign w:val="baseline"/>
      <w:em w:val="none"/>
    </w:rPr>
  </w:style>
  <w:style w:type="character" w:customStyle="1" w:styleId="ddat">
    <w:name w:val="ddat"/>
    <w:basedOn w:val="Numatytasispastraiposriftas1"/>
    <w:qFormat/>
    <w:rsid w:val="00EE7E01"/>
    <w:rPr>
      <w:w w:val="100"/>
      <w:position w:val="0"/>
      <w:sz w:val="20"/>
      <w:effect w:val="none"/>
      <w:vertAlign w:val="baseline"/>
      <w:em w:val="none"/>
    </w:rPr>
  </w:style>
  <w:style w:type="character" w:customStyle="1" w:styleId="DokumentoinaostekstasDiagrama">
    <w:name w:val="Dokumento išnašos tekstas Diagrama"/>
    <w:qFormat/>
    <w:rsid w:val="00EE7E01"/>
    <w:rPr>
      <w:w w:val="100"/>
      <w:position w:val="0"/>
      <w:sz w:val="20"/>
      <w:effect w:val="none"/>
      <w:vertAlign w:val="baseline"/>
      <w:em w:val="none"/>
      <w:lang w:eastAsia="en-US"/>
    </w:rPr>
  </w:style>
  <w:style w:type="character" w:customStyle="1" w:styleId="Dokumentoinaosnumeris1">
    <w:name w:val="Dokumento išnašos numeris1"/>
    <w:qFormat/>
    <w:rsid w:val="00EE7E01"/>
    <w:rPr>
      <w:w w:val="100"/>
      <w:effect w:val="none"/>
      <w:vertAlign w:val="superscript"/>
      <w:em w:val="none"/>
    </w:rPr>
  </w:style>
  <w:style w:type="character" w:customStyle="1" w:styleId="Perirtashipersaitas1">
    <w:name w:val="Peržiūrėtas hipersaitas1"/>
    <w:qFormat/>
    <w:rsid w:val="00EE7E01"/>
    <w:rPr>
      <w:color w:val="800080"/>
      <w:w w:val="100"/>
      <w:position w:val="0"/>
      <w:sz w:val="20"/>
      <w:u w:val="single"/>
      <w:effect w:val="none"/>
      <w:vertAlign w:val="baseline"/>
      <w:em w:val="none"/>
    </w:rPr>
  </w:style>
  <w:style w:type="character" w:customStyle="1" w:styleId="PuslapioinaostekstasDiagrama">
    <w:name w:val="Puslapio išnašos tekstas Diagrama"/>
    <w:qFormat/>
    <w:rsid w:val="00EE7E01"/>
    <w:rPr>
      <w:w w:val="100"/>
      <w:position w:val="0"/>
      <w:sz w:val="20"/>
      <w:effect w:val="none"/>
      <w:vertAlign w:val="baseline"/>
      <w:em w:val="none"/>
      <w:lang w:eastAsia="en-US"/>
    </w:rPr>
  </w:style>
  <w:style w:type="character" w:customStyle="1" w:styleId="BodytextDiagrama">
    <w:name w:val="Body text Diagrama"/>
    <w:qFormat/>
    <w:rsid w:val="00EE7E01"/>
    <w:rPr>
      <w:rFonts w:ascii="TimesLT" w:hAnsi="TimesLT"/>
      <w:w w:val="100"/>
      <w:position w:val="0"/>
      <w:sz w:val="22"/>
      <w:szCs w:val="22"/>
      <w:effect w:val="none"/>
      <w:vertAlign w:val="baseline"/>
      <w:em w:val="none"/>
      <w:lang w:val="en-US" w:eastAsia="en-US" w:bidi="ar-SA"/>
    </w:rPr>
  </w:style>
  <w:style w:type="character" w:customStyle="1" w:styleId="Pagrindinistekstas2Diagrama">
    <w:name w:val="Pagrindinis tekstas 2 Diagrama"/>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Pagrindinistekstas3Diagrama">
    <w:name w:val="Pagrindinis tekstas 3 Diagrama"/>
    <w:qFormat/>
    <w:rsid w:val="00EE7E01"/>
    <w:rPr>
      <w:rFonts w:ascii="SEB SansSerif" w:eastAsia="SEB SansSerif" w:hAnsi="SEB SansSerif"/>
      <w:w w:val="100"/>
      <w:position w:val="0"/>
      <w:sz w:val="16"/>
      <w:szCs w:val="16"/>
      <w:effect w:val="none"/>
      <w:vertAlign w:val="baseline"/>
      <w:em w:val="none"/>
      <w:lang w:val="en-US" w:eastAsia="en-US"/>
    </w:rPr>
  </w:style>
  <w:style w:type="character" w:customStyle="1" w:styleId="PagrindiniotekstopirmatraukaDiagrama">
    <w:name w:val="Pagrindinio teksto pirma įtrauka Diagrama"/>
    <w:qFormat/>
    <w:rsid w:val="00EE7E01"/>
    <w:rPr>
      <w:rFonts w:ascii="SEB SansSerif" w:eastAsia="SEB SansSerif" w:hAnsi="SEB SansSerif"/>
      <w:w w:val="100"/>
      <w:position w:val="0"/>
      <w:sz w:val="22"/>
      <w:szCs w:val="22"/>
      <w:effect w:val="none"/>
      <w:vertAlign w:val="baseline"/>
      <w:em w:val="none"/>
      <w:lang w:val="en-US" w:eastAsia="en-US" w:bidi="ar-SA"/>
    </w:rPr>
  </w:style>
  <w:style w:type="character" w:customStyle="1" w:styleId="PagrindiniotekstotraukaDiagrama">
    <w:name w:val="Pagrindinio teksto įtrauka Diagrama"/>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Pagrindiniotekstopirmatrauka2Diagrama">
    <w:name w:val="Pagrindinio teksto pirma įtrauka 2 Diagrama"/>
    <w:basedOn w:val="PagrindiniotekstotraukaDiagrama"/>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Pagrindiniotekstotrauka2Diagrama">
    <w:name w:val="Pagrindinio teksto įtrauka 2 Diagrama"/>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UbaigimasDiagrama">
    <w:name w:val="Užbaigimas Diagrama"/>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DataDiagrama">
    <w:name w:val="Data Diagrama"/>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ElpatoparaasDiagrama">
    <w:name w:val="El. pašto parašas Diagrama"/>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Emfaz1">
    <w:name w:val="Emfazė1"/>
    <w:qFormat/>
    <w:rsid w:val="00EE7E01"/>
    <w:rPr>
      <w:i/>
      <w:iCs/>
      <w:w w:val="100"/>
      <w:position w:val="0"/>
      <w:sz w:val="20"/>
      <w:effect w:val="none"/>
      <w:vertAlign w:val="baseline"/>
      <w:em w:val="none"/>
    </w:rPr>
  </w:style>
  <w:style w:type="character" w:customStyle="1" w:styleId="HTMLakronimas1">
    <w:name w:val="HTML akronimas1"/>
    <w:qFormat/>
    <w:rsid w:val="00EE7E01"/>
    <w:rPr>
      <w:w w:val="100"/>
      <w:position w:val="0"/>
      <w:sz w:val="20"/>
      <w:effect w:val="none"/>
      <w:vertAlign w:val="baseline"/>
      <w:em w:val="none"/>
    </w:rPr>
  </w:style>
  <w:style w:type="character" w:customStyle="1" w:styleId="HTMLadresasDiagrama">
    <w:name w:val="HTML adresas Diagrama"/>
    <w:qFormat/>
    <w:rsid w:val="00EE7E01"/>
    <w:rPr>
      <w:rFonts w:ascii="SEB SansSerif" w:eastAsia="SEB SansSerif" w:hAnsi="SEB SansSerif"/>
      <w:i/>
      <w:iCs/>
      <w:w w:val="100"/>
      <w:position w:val="0"/>
      <w:sz w:val="22"/>
      <w:szCs w:val="22"/>
      <w:effect w:val="none"/>
      <w:vertAlign w:val="baseline"/>
      <w:em w:val="none"/>
      <w:lang w:val="en-US" w:eastAsia="en-US"/>
    </w:rPr>
  </w:style>
  <w:style w:type="character" w:customStyle="1" w:styleId="HTMLcitata1">
    <w:name w:val="HTML citata1"/>
    <w:qFormat/>
    <w:rsid w:val="00EE7E01"/>
    <w:rPr>
      <w:i/>
      <w:iCs/>
      <w:w w:val="100"/>
      <w:position w:val="0"/>
      <w:sz w:val="20"/>
      <w:effect w:val="none"/>
      <w:vertAlign w:val="baseline"/>
      <w:em w:val="none"/>
    </w:rPr>
  </w:style>
  <w:style w:type="character" w:customStyle="1" w:styleId="HTMLkodas1">
    <w:name w:val="HTML kodas1"/>
    <w:qFormat/>
    <w:rsid w:val="00EE7E01"/>
    <w:rPr>
      <w:rFonts w:ascii="Courier New" w:hAnsi="Courier New" w:cs="Courier New"/>
      <w:w w:val="100"/>
      <w:position w:val="0"/>
      <w:sz w:val="20"/>
      <w:szCs w:val="20"/>
      <w:effect w:val="none"/>
      <w:vertAlign w:val="baseline"/>
      <w:em w:val="none"/>
    </w:rPr>
  </w:style>
  <w:style w:type="character" w:customStyle="1" w:styleId="HTMLapibrimas1">
    <w:name w:val="HTML apibrėžimas1"/>
    <w:qFormat/>
    <w:rsid w:val="00EE7E01"/>
    <w:rPr>
      <w:i/>
      <w:iCs/>
      <w:w w:val="100"/>
      <w:position w:val="0"/>
      <w:sz w:val="20"/>
      <w:effect w:val="none"/>
      <w:vertAlign w:val="baseline"/>
      <w:em w:val="none"/>
    </w:rPr>
  </w:style>
  <w:style w:type="character" w:customStyle="1" w:styleId="HTMLklaviatra1">
    <w:name w:val="HTML klaviatūra1"/>
    <w:qFormat/>
    <w:rsid w:val="00EE7E01"/>
    <w:rPr>
      <w:rFonts w:ascii="Courier New" w:hAnsi="Courier New" w:cs="Courier New"/>
      <w:w w:val="100"/>
      <w:position w:val="0"/>
      <w:sz w:val="20"/>
      <w:szCs w:val="20"/>
      <w:effect w:val="none"/>
      <w:vertAlign w:val="baseline"/>
      <w:em w:val="none"/>
    </w:rPr>
  </w:style>
  <w:style w:type="character" w:customStyle="1" w:styleId="HTMLiankstoformatuotasDiagrama">
    <w:name w:val="HTML iš anksto formatuotas Diagrama"/>
    <w:qFormat/>
    <w:rsid w:val="00EE7E01"/>
    <w:rPr>
      <w:rFonts w:ascii="Courier New" w:eastAsia="SEB SansSerif" w:hAnsi="Courier New" w:cs="Courier New"/>
      <w:w w:val="100"/>
      <w:position w:val="0"/>
      <w:sz w:val="22"/>
      <w:effect w:val="none"/>
      <w:vertAlign w:val="baseline"/>
      <w:em w:val="none"/>
      <w:lang w:val="en-US" w:eastAsia="en-US"/>
    </w:rPr>
  </w:style>
  <w:style w:type="character" w:customStyle="1" w:styleId="HTMLpavyzdys1">
    <w:name w:val="HTML pavyzdys1"/>
    <w:qFormat/>
    <w:rsid w:val="00EE7E01"/>
    <w:rPr>
      <w:rFonts w:ascii="Courier New" w:hAnsi="Courier New" w:cs="Courier New"/>
      <w:w w:val="100"/>
      <w:position w:val="0"/>
      <w:sz w:val="20"/>
      <w:effect w:val="none"/>
      <w:vertAlign w:val="baseline"/>
      <w:em w:val="none"/>
    </w:rPr>
  </w:style>
  <w:style w:type="character" w:customStyle="1" w:styleId="HTMLspausdinimomainl1">
    <w:name w:val="HTML spausdinimo mašinėlė1"/>
    <w:qFormat/>
    <w:rsid w:val="00EE7E01"/>
    <w:rPr>
      <w:rFonts w:ascii="Courier New" w:hAnsi="Courier New" w:cs="Courier New"/>
      <w:w w:val="100"/>
      <w:position w:val="0"/>
      <w:sz w:val="20"/>
      <w:szCs w:val="20"/>
      <w:effect w:val="none"/>
      <w:vertAlign w:val="baseline"/>
      <w:em w:val="none"/>
    </w:rPr>
  </w:style>
  <w:style w:type="character" w:customStyle="1" w:styleId="HTMLkintamasis1">
    <w:name w:val="HTML kintamasis1"/>
    <w:qFormat/>
    <w:rsid w:val="00EE7E01"/>
    <w:rPr>
      <w:i/>
      <w:iCs/>
      <w:w w:val="100"/>
      <w:position w:val="0"/>
      <w:sz w:val="20"/>
      <w:effect w:val="none"/>
      <w:vertAlign w:val="baseline"/>
      <w:em w:val="none"/>
    </w:rPr>
  </w:style>
  <w:style w:type="character" w:customStyle="1" w:styleId="Eilutsnumeris1">
    <w:name w:val="Eilutės numeris1"/>
    <w:qFormat/>
    <w:rsid w:val="00EE7E01"/>
    <w:rPr>
      <w:w w:val="100"/>
      <w:position w:val="0"/>
      <w:sz w:val="20"/>
      <w:effect w:val="none"/>
      <w:vertAlign w:val="baseline"/>
      <w:em w:val="none"/>
    </w:rPr>
  </w:style>
  <w:style w:type="character" w:customStyle="1" w:styleId="LaikoantratDiagrama">
    <w:name w:val="Laiško antraštė Diagrama"/>
    <w:qFormat/>
    <w:rsid w:val="00EE7E01"/>
    <w:rPr>
      <w:rFonts w:ascii="Arial" w:eastAsia="SEB SansSerif" w:hAnsi="Arial" w:cs="Arial"/>
      <w:w w:val="100"/>
      <w:position w:val="0"/>
      <w:sz w:val="24"/>
      <w:szCs w:val="22"/>
      <w:effect w:val="none"/>
      <w:shd w:val="clear" w:color="auto" w:fill="CCCCCC"/>
      <w:vertAlign w:val="baseline"/>
      <w:em w:val="none"/>
      <w:lang w:val="en-US" w:eastAsia="en-US"/>
    </w:rPr>
  </w:style>
  <w:style w:type="character" w:customStyle="1" w:styleId="Normal-InformationtextChar">
    <w:name w:val="Normal - Information text Char"/>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PastabosantratDiagrama">
    <w:name w:val="Pastabos antraštė Diagrama"/>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PasveikinimasDiagrama">
    <w:name w:val="Pasveikinimas Diagrama"/>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ParaasDiagrama">
    <w:name w:val="Parašas Diagrama"/>
    <w:qFormat/>
    <w:rsid w:val="00EE7E01"/>
    <w:rPr>
      <w:rFonts w:ascii="SEB SansSerif" w:eastAsia="SEB SansSerif" w:hAnsi="SEB SansSerif"/>
      <w:w w:val="100"/>
      <w:position w:val="0"/>
      <w:sz w:val="22"/>
      <w:szCs w:val="22"/>
      <w:effect w:val="none"/>
      <w:vertAlign w:val="baseline"/>
      <w:em w:val="none"/>
      <w:lang w:val="en-US" w:eastAsia="en-US"/>
    </w:rPr>
  </w:style>
  <w:style w:type="character" w:customStyle="1" w:styleId="Grietas1">
    <w:name w:val="Griežtas1"/>
    <w:qFormat/>
    <w:rsid w:val="00EE7E01"/>
    <w:rPr>
      <w:b/>
      <w:bCs/>
      <w:w w:val="100"/>
      <w:position w:val="0"/>
      <w:sz w:val="20"/>
      <w:effect w:val="none"/>
      <w:vertAlign w:val="baseline"/>
      <w:em w:val="none"/>
    </w:rPr>
  </w:style>
  <w:style w:type="character" w:customStyle="1" w:styleId="PaantratDiagrama">
    <w:name w:val="Paantraštė Diagrama"/>
    <w:qFormat/>
    <w:rsid w:val="00EE7E01"/>
    <w:rPr>
      <w:rFonts w:ascii="SEB SansSerif" w:eastAsia="SEB SansSerif" w:hAnsi="SEB SansSerif" w:cs="Arial"/>
      <w:w w:val="100"/>
      <w:position w:val="0"/>
      <w:sz w:val="24"/>
      <w:szCs w:val="22"/>
      <w:effect w:val="none"/>
      <w:vertAlign w:val="baseline"/>
      <w:em w:val="none"/>
      <w:lang w:val="en-US" w:eastAsia="en-US"/>
    </w:rPr>
  </w:style>
  <w:style w:type="character" w:customStyle="1" w:styleId="TemplateChar">
    <w:name w:val="Template Char"/>
    <w:qFormat/>
    <w:rsid w:val="00EE7E01"/>
    <w:rPr>
      <w:rFonts w:ascii="SEB Basic" w:hAnsi="SEB Basic"/>
      <w:w w:val="100"/>
      <w:position w:val="0"/>
      <w:sz w:val="15"/>
      <w:szCs w:val="24"/>
      <w:effect w:val="none"/>
      <w:vertAlign w:val="baseline"/>
      <w:em w:val="none"/>
    </w:rPr>
  </w:style>
  <w:style w:type="character" w:customStyle="1" w:styleId="Template-LegalChar">
    <w:name w:val="Template - Legal Char"/>
    <w:qFormat/>
    <w:rsid w:val="00EE7E01"/>
    <w:rPr>
      <w:rFonts w:ascii="SEB Basic" w:hAnsi="SEB Basic"/>
      <w:i/>
      <w:w w:val="100"/>
      <w:position w:val="0"/>
      <w:sz w:val="12"/>
      <w:szCs w:val="24"/>
      <w:effect w:val="none"/>
      <w:vertAlign w:val="baseline"/>
      <w:em w:val="none"/>
    </w:rPr>
  </w:style>
  <w:style w:type="character" w:customStyle="1" w:styleId="Template-WebChar">
    <w:name w:val="Template - Web Char"/>
    <w:qFormat/>
    <w:rsid w:val="00EE7E01"/>
    <w:rPr>
      <w:rFonts w:ascii="SEB Basic" w:hAnsi="SEB Basic"/>
      <w:b/>
      <w:w w:val="100"/>
      <w:position w:val="0"/>
      <w:sz w:val="15"/>
      <w:szCs w:val="24"/>
      <w:effect w:val="none"/>
      <w:vertAlign w:val="baseline"/>
      <w:em w:val="none"/>
    </w:rPr>
  </w:style>
  <w:style w:type="character" w:customStyle="1" w:styleId="PavadinimasDiagrama">
    <w:name w:val="Pavadinimas Diagrama"/>
    <w:qFormat/>
    <w:rsid w:val="00EE7E01"/>
    <w:rPr>
      <w:rFonts w:ascii="SEB SansSerif" w:eastAsia="SEB SansSerif" w:hAnsi="SEB SansSerif" w:cs="Arial"/>
      <w:b/>
      <w:bCs/>
      <w:w w:val="100"/>
      <w:kern w:val="2"/>
      <w:position w:val="0"/>
      <w:sz w:val="32"/>
      <w:szCs w:val="32"/>
      <w:effect w:val="none"/>
      <w:vertAlign w:val="baseline"/>
      <w:em w:val="none"/>
      <w:lang w:val="en-US" w:eastAsia="en-US"/>
    </w:rPr>
  </w:style>
  <w:style w:type="character" w:customStyle="1" w:styleId="Knygospavadinimas1">
    <w:name w:val="Knygos pavadinimas1"/>
    <w:qFormat/>
    <w:rsid w:val="00EE7E01"/>
    <w:rPr>
      <w:b/>
      <w:bCs/>
      <w:smallCaps/>
      <w:spacing w:val="5"/>
      <w:w w:val="100"/>
      <w:position w:val="0"/>
      <w:sz w:val="20"/>
      <w:effect w:val="none"/>
      <w:vertAlign w:val="baseline"/>
      <w:em w:val="none"/>
    </w:rPr>
  </w:style>
  <w:style w:type="character" w:customStyle="1" w:styleId="DokumentostruktraDiagrama">
    <w:name w:val="Dokumento struktūra Diagrama"/>
    <w:qFormat/>
    <w:rsid w:val="00EE7E01"/>
    <w:rPr>
      <w:rFonts w:ascii="Tahoma" w:eastAsia="SEB SansSerif" w:hAnsi="Tahoma" w:cs="Tahoma"/>
      <w:w w:val="100"/>
      <w:position w:val="0"/>
      <w:sz w:val="16"/>
      <w:szCs w:val="16"/>
      <w:effect w:val="none"/>
      <w:vertAlign w:val="baseline"/>
      <w:em w:val="none"/>
      <w:lang w:val="en-US" w:eastAsia="en-US"/>
    </w:rPr>
  </w:style>
  <w:style w:type="character" w:customStyle="1" w:styleId="Rykuspabraukimas1">
    <w:name w:val="Ryškus pabraukimas1"/>
    <w:qFormat/>
    <w:rsid w:val="00EE7E01"/>
    <w:rPr>
      <w:b/>
      <w:bCs/>
      <w:i/>
      <w:iCs/>
      <w:color w:val="8ACA34"/>
      <w:w w:val="100"/>
      <w:position w:val="0"/>
      <w:sz w:val="20"/>
      <w:effect w:val="none"/>
      <w:vertAlign w:val="baseline"/>
      <w:em w:val="none"/>
    </w:rPr>
  </w:style>
  <w:style w:type="character" w:customStyle="1" w:styleId="IskirtacitataDiagrama">
    <w:name w:val="Išskirta citata Diagrama"/>
    <w:qFormat/>
    <w:rsid w:val="00EE7E01"/>
    <w:rPr>
      <w:rFonts w:ascii="SEB SansSerif" w:eastAsia="SEB SansSerif" w:hAnsi="SEB SansSerif"/>
      <w:b/>
      <w:bCs/>
      <w:i/>
      <w:iCs/>
      <w:color w:val="8ACA34"/>
      <w:w w:val="100"/>
      <w:position w:val="0"/>
      <w:sz w:val="22"/>
      <w:szCs w:val="22"/>
      <w:effect w:val="none"/>
      <w:vertAlign w:val="baseline"/>
      <w:em w:val="none"/>
      <w:lang w:val="en-US" w:eastAsia="en-US"/>
    </w:rPr>
  </w:style>
  <w:style w:type="character" w:customStyle="1" w:styleId="Rykinuoroda1">
    <w:name w:val="Ryški nuoroda1"/>
    <w:qFormat/>
    <w:rsid w:val="00EE7E01"/>
    <w:rPr>
      <w:b/>
      <w:bCs/>
      <w:smallCaps/>
      <w:color w:val="66499E"/>
      <w:spacing w:val="5"/>
      <w:w w:val="100"/>
      <w:position w:val="0"/>
      <w:sz w:val="20"/>
      <w:u w:val="single"/>
      <w:effect w:val="none"/>
      <w:vertAlign w:val="baseline"/>
      <w:em w:val="none"/>
    </w:rPr>
  </w:style>
  <w:style w:type="character" w:customStyle="1" w:styleId="MakrokomandostekstasDiagrama">
    <w:name w:val="Makrokomandos tekstas Diagrama"/>
    <w:qFormat/>
    <w:rsid w:val="00EE7E01"/>
    <w:rPr>
      <w:rFonts w:ascii="Consolas" w:hAnsi="Consolas"/>
      <w:w w:val="100"/>
      <w:position w:val="0"/>
      <w:sz w:val="20"/>
      <w:effect w:val="none"/>
      <w:vertAlign w:val="baseline"/>
      <w:em w:val="none"/>
      <w:lang w:val="en-GB" w:eastAsia="en-US"/>
    </w:rPr>
  </w:style>
  <w:style w:type="character" w:customStyle="1" w:styleId="Vietosrezervavimoenklotekstas1">
    <w:name w:val="Vietos rezervavimo ženklo tekstas1"/>
    <w:qFormat/>
    <w:rsid w:val="00EE7E01"/>
    <w:rPr>
      <w:color w:val="808080"/>
      <w:w w:val="100"/>
      <w:position w:val="0"/>
      <w:sz w:val="20"/>
      <w:effect w:val="none"/>
      <w:vertAlign w:val="baseline"/>
      <w:em w:val="none"/>
    </w:rPr>
  </w:style>
  <w:style w:type="character" w:customStyle="1" w:styleId="CitataDiagrama">
    <w:name w:val="Citata Diagrama"/>
    <w:qFormat/>
    <w:rsid w:val="00EE7E01"/>
    <w:rPr>
      <w:rFonts w:ascii="SEB SansSerif" w:eastAsia="SEB SansSerif" w:hAnsi="SEB SansSerif"/>
      <w:i/>
      <w:iCs/>
      <w:color w:val="000000"/>
      <w:w w:val="100"/>
      <w:position w:val="0"/>
      <w:sz w:val="22"/>
      <w:szCs w:val="22"/>
      <w:effect w:val="none"/>
      <w:vertAlign w:val="baseline"/>
      <w:em w:val="none"/>
      <w:lang w:val="en-US" w:eastAsia="en-US"/>
    </w:rPr>
  </w:style>
  <w:style w:type="character" w:customStyle="1" w:styleId="Nerykuspabraukimas1">
    <w:name w:val="Neryškus pabraukimas1"/>
    <w:qFormat/>
    <w:rsid w:val="00EE7E01"/>
    <w:rPr>
      <w:i/>
      <w:iCs/>
      <w:color w:val="808080"/>
      <w:w w:val="100"/>
      <w:position w:val="0"/>
      <w:sz w:val="20"/>
      <w:effect w:val="none"/>
      <w:vertAlign w:val="baseline"/>
      <w:em w:val="none"/>
    </w:rPr>
  </w:style>
  <w:style w:type="character" w:customStyle="1" w:styleId="Nerykinuoroda1">
    <w:name w:val="Neryški nuoroda1"/>
    <w:qFormat/>
    <w:rsid w:val="00EE7E01"/>
    <w:rPr>
      <w:smallCaps/>
      <w:color w:val="66499E"/>
      <w:w w:val="100"/>
      <w:position w:val="0"/>
      <w:sz w:val="20"/>
      <w:u w:val="single"/>
      <w:effect w:val="none"/>
      <w:vertAlign w:val="baseline"/>
      <w:em w:val="none"/>
    </w:rPr>
  </w:style>
  <w:style w:type="character" w:customStyle="1" w:styleId="DebesliotekstasDiagrama1">
    <w:name w:val="Debesėlio tekstas Diagrama1"/>
    <w:basedOn w:val="Numatytasispastraiposriftas"/>
    <w:link w:val="Debesliotekstas"/>
    <w:uiPriority w:val="99"/>
    <w:semiHidden/>
    <w:qFormat/>
    <w:rsid w:val="001A3911"/>
    <w:rPr>
      <w:rFonts w:ascii="Tahoma" w:hAnsi="Tahoma" w:cs="Tahoma"/>
      <w:sz w:val="16"/>
      <w:szCs w:val="16"/>
    </w:rPr>
  </w:style>
  <w:style w:type="character" w:styleId="Komentaronuoroda">
    <w:name w:val="annotation reference"/>
    <w:basedOn w:val="Numatytasispastraiposriftas"/>
    <w:uiPriority w:val="99"/>
    <w:semiHidden/>
    <w:unhideWhenUsed/>
    <w:qFormat/>
    <w:rsid w:val="00BC7AEE"/>
    <w:rPr>
      <w:sz w:val="16"/>
      <w:szCs w:val="16"/>
    </w:rPr>
  </w:style>
  <w:style w:type="character" w:customStyle="1" w:styleId="KomentarotekstasDiagrama1">
    <w:name w:val="Komentaro tekstas Diagrama1"/>
    <w:basedOn w:val="Numatytasispastraiposriftas"/>
    <w:link w:val="Komentarotekstas"/>
    <w:uiPriority w:val="99"/>
    <w:qFormat/>
    <w:rsid w:val="00BC7AEE"/>
  </w:style>
  <w:style w:type="character" w:customStyle="1" w:styleId="KomentarotemaDiagrama1">
    <w:name w:val="Komentaro tema Diagrama1"/>
    <w:basedOn w:val="KomentarotekstasDiagrama1"/>
    <w:link w:val="Komentarotema"/>
    <w:uiPriority w:val="99"/>
    <w:semiHidden/>
    <w:qFormat/>
    <w:rsid w:val="00BC7AEE"/>
    <w:rPr>
      <w:b/>
      <w:bCs/>
    </w:rPr>
  </w:style>
  <w:style w:type="character" w:customStyle="1" w:styleId="PuslapioinaostekstasDiagrama1">
    <w:name w:val="Puslapio išnašos tekstas Diagrama1"/>
    <w:basedOn w:val="Numatytasispastraiposriftas"/>
    <w:link w:val="Puslapioinaostekstas"/>
    <w:uiPriority w:val="99"/>
    <w:semiHidden/>
    <w:qFormat/>
    <w:rsid w:val="00596273"/>
  </w:style>
  <w:style w:type="character" w:customStyle="1" w:styleId="FootnoteCharacters">
    <w:name w:val="Footnote Characters"/>
    <w:basedOn w:val="Numatytasispastraiposriftas"/>
    <w:uiPriority w:val="99"/>
    <w:semiHidden/>
    <w:unhideWhenUsed/>
    <w:qFormat/>
    <w:rsid w:val="00596273"/>
    <w:rPr>
      <w:vertAlign w:val="superscript"/>
    </w:rPr>
  </w:style>
  <w:style w:type="character" w:customStyle="1" w:styleId="FootnoteAnchor">
    <w:name w:val="Footnote Anchor"/>
    <w:rPr>
      <w:vertAlign w:val="superscript"/>
    </w:rPr>
  </w:style>
  <w:style w:type="character" w:customStyle="1" w:styleId="InternetLink">
    <w:name w:val="Internet Link"/>
    <w:basedOn w:val="Numatytasispastraiposriftas"/>
    <w:uiPriority w:val="99"/>
    <w:unhideWhenUsed/>
    <w:rsid w:val="002165E7"/>
    <w:rPr>
      <w:color w:val="0000FF" w:themeColor="hyperlink"/>
      <w:u w:val="single"/>
    </w:rPr>
  </w:style>
  <w:style w:type="character" w:styleId="Neapdorotaspaminjimas">
    <w:name w:val="Unresolved Mention"/>
    <w:basedOn w:val="Numatytasispastraiposriftas"/>
    <w:uiPriority w:val="99"/>
    <w:semiHidden/>
    <w:unhideWhenUsed/>
    <w:qFormat/>
    <w:rsid w:val="000E2770"/>
    <w:rPr>
      <w:color w:val="605E5C"/>
      <w:shd w:val="clear" w:color="auto" w:fill="E1DFDD"/>
    </w:rPr>
  </w:style>
  <w:style w:type="character" w:customStyle="1" w:styleId="IndexLink">
    <w:name w:val="Index Link"/>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rsid w:val="00EE7E01"/>
    <w:pPr>
      <w:suppressAutoHyphens/>
      <w:spacing w:line="1" w:lineRule="atLeast"/>
      <w:ind w:left="-1" w:hanging="1"/>
      <w:jc w:val="both"/>
      <w:textAlignment w:val="top"/>
      <w:outlineLvl w:val="0"/>
    </w:pPr>
    <w:rPr>
      <w:rFonts w:ascii="TimesLT" w:hAnsi="TimesLT"/>
      <w:lang w:val="en-US" w:eastAsia="en-US"/>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vadinimas">
    <w:name w:val="Title"/>
    <w:basedOn w:val="prastasis"/>
    <w:next w:val="prastasis"/>
    <w:qFormat/>
    <w:rsid w:val="00EE7E01"/>
    <w:pPr>
      <w:keepNext/>
      <w:keepLines/>
      <w:spacing w:before="480" w:after="120"/>
    </w:pPr>
    <w:rPr>
      <w:b/>
      <w:sz w:val="72"/>
      <w:szCs w:val="72"/>
    </w:rPr>
  </w:style>
  <w:style w:type="paragraph" w:customStyle="1" w:styleId="prastasis1">
    <w:name w:val="Įprastasis1"/>
    <w:qFormat/>
    <w:rsid w:val="00EE7E01"/>
    <w:pPr>
      <w:suppressAutoHyphens/>
      <w:spacing w:line="1" w:lineRule="atLeast"/>
      <w:ind w:left="-1" w:hanging="1"/>
      <w:textAlignment w:val="top"/>
      <w:outlineLvl w:val="0"/>
    </w:pPr>
    <w:rPr>
      <w:sz w:val="24"/>
      <w:lang w:eastAsia="en-US"/>
    </w:rPr>
  </w:style>
  <w:style w:type="paragraph" w:customStyle="1" w:styleId="Antrat11">
    <w:name w:val="Antraštė 11"/>
    <w:basedOn w:val="prastasis1"/>
    <w:next w:val="prastasis1"/>
    <w:qFormat/>
    <w:rsid w:val="00EE7E01"/>
    <w:pPr>
      <w:keepNext/>
      <w:spacing w:before="360" w:after="360"/>
      <w:jc w:val="center"/>
    </w:pPr>
    <w:rPr>
      <w:sz w:val="28"/>
      <w:szCs w:val="22"/>
      <w:lang w:eastAsia="lt-LT"/>
    </w:rPr>
  </w:style>
  <w:style w:type="paragraph" w:customStyle="1" w:styleId="Antrat21">
    <w:name w:val="Antraštė 21"/>
    <w:basedOn w:val="prastasis1"/>
    <w:next w:val="prastasis1"/>
    <w:qFormat/>
    <w:rsid w:val="00EE7E01"/>
    <w:pPr>
      <w:jc w:val="both"/>
      <w:outlineLvl w:val="1"/>
    </w:pPr>
    <w:rPr>
      <w:lang w:eastAsia="lt-LT"/>
    </w:rPr>
  </w:style>
  <w:style w:type="paragraph" w:customStyle="1" w:styleId="Antrat31">
    <w:name w:val="Antraštė 31"/>
    <w:basedOn w:val="prastasis1"/>
    <w:next w:val="prastasis1"/>
    <w:qFormat/>
    <w:rsid w:val="00EE7E01"/>
    <w:pPr>
      <w:keepNext/>
      <w:jc w:val="both"/>
      <w:outlineLvl w:val="2"/>
    </w:pPr>
    <w:rPr>
      <w:lang w:eastAsia="lt-LT"/>
    </w:rPr>
  </w:style>
  <w:style w:type="paragraph" w:customStyle="1" w:styleId="Antrat41">
    <w:name w:val="Antraštė 41"/>
    <w:basedOn w:val="prastasis1"/>
    <w:next w:val="prastasis1"/>
    <w:qFormat/>
    <w:rsid w:val="00EE7E01"/>
    <w:pPr>
      <w:keepNext/>
      <w:outlineLvl w:val="3"/>
    </w:pPr>
    <w:rPr>
      <w:b/>
      <w:sz w:val="44"/>
      <w:lang w:eastAsia="lt-LT"/>
    </w:rPr>
  </w:style>
  <w:style w:type="paragraph" w:customStyle="1" w:styleId="Antrat51">
    <w:name w:val="Antraštė 51"/>
    <w:basedOn w:val="prastasis1"/>
    <w:next w:val="prastasis1"/>
    <w:qFormat/>
    <w:rsid w:val="00EE7E01"/>
    <w:pPr>
      <w:keepNext/>
      <w:outlineLvl w:val="4"/>
    </w:pPr>
    <w:rPr>
      <w:b/>
      <w:sz w:val="40"/>
      <w:lang w:eastAsia="lt-LT"/>
    </w:rPr>
  </w:style>
  <w:style w:type="paragraph" w:customStyle="1" w:styleId="Antrat61">
    <w:name w:val="Antraštė 61"/>
    <w:basedOn w:val="prastasis1"/>
    <w:next w:val="prastasis1"/>
    <w:qFormat/>
    <w:rsid w:val="00EE7E01"/>
    <w:pPr>
      <w:keepNext/>
      <w:outlineLvl w:val="5"/>
    </w:pPr>
    <w:rPr>
      <w:b/>
      <w:sz w:val="36"/>
      <w:lang w:eastAsia="lt-LT"/>
    </w:rPr>
  </w:style>
  <w:style w:type="paragraph" w:customStyle="1" w:styleId="Antrat71">
    <w:name w:val="Antraštė 71"/>
    <w:basedOn w:val="prastasis1"/>
    <w:next w:val="prastasis1"/>
    <w:qFormat/>
    <w:rsid w:val="00EE7E01"/>
    <w:pPr>
      <w:keepNext/>
      <w:outlineLvl w:val="6"/>
    </w:pPr>
    <w:rPr>
      <w:sz w:val="48"/>
      <w:lang w:eastAsia="lt-LT"/>
    </w:rPr>
  </w:style>
  <w:style w:type="paragraph" w:customStyle="1" w:styleId="Antrat81">
    <w:name w:val="Antraštė 81"/>
    <w:basedOn w:val="prastasis1"/>
    <w:next w:val="prastasis1"/>
    <w:qFormat/>
    <w:rsid w:val="00EE7E01"/>
    <w:pPr>
      <w:keepNext/>
      <w:outlineLvl w:val="7"/>
    </w:pPr>
    <w:rPr>
      <w:b/>
      <w:sz w:val="18"/>
      <w:lang w:eastAsia="lt-LT"/>
    </w:rPr>
  </w:style>
  <w:style w:type="paragraph" w:customStyle="1" w:styleId="Antrat91">
    <w:name w:val="Antraštė 91"/>
    <w:basedOn w:val="prastasis1"/>
    <w:next w:val="prastasis1"/>
    <w:qFormat/>
    <w:rsid w:val="00EE7E01"/>
    <w:pPr>
      <w:keepNext/>
      <w:outlineLvl w:val="8"/>
    </w:pPr>
    <w:rPr>
      <w:sz w:val="40"/>
      <w:lang w:eastAsia="lt-LT"/>
    </w:rPr>
  </w:style>
  <w:style w:type="paragraph" w:customStyle="1" w:styleId="Komentarotekstas1">
    <w:name w:val="Komentaro tekstas1"/>
    <w:basedOn w:val="prastasis1"/>
    <w:qFormat/>
    <w:rsid w:val="00EE7E01"/>
    <w:pPr>
      <w:spacing w:after="200" w:line="276" w:lineRule="auto"/>
    </w:pPr>
    <w:rPr>
      <w:sz w:val="20"/>
    </w:rPr>
  </w:style>
  <w:style w:type="paragraph" w:customStyle="1" w:styleId="Antrats1">
    <w:name w:val="Antraštės1"/>
    <w:basedOn w:val="prastasis1"/>
    <w:qFormat/>
    <w:rsid w:val="00EE7E01"/>
    <w:pPr>
      <w:widowControl w:val="0"/>
      <w:spacing w:after="20"/>
      <w:jc w:val="both"/>
    </w:pPr>
    <w:rPr>
      <w:lang w:eastAsia="lt-LT"/>
    </w:rPr>
  </w:style>
  <w:style w:type="paragraph" w:customStyle="1" w:styleId="Porat1">
    <w:name w:val="Poraštė1"/>
    <w:basedOn w:val="prastasis1"/>
    <w:qFormat/>
    <w:rsid w:val="00EE7E01"/>
    <w:rPr>
      <w:lang w:eastAsia="lt-LT"/>
    </w:rPr>
  </w:style>
  <w:style w:type="paragraph" w:customStyle="1" w:styleId="Pagrindiniotekstotrauka31">
    <w:name w:val="Pagrindinio teksto įtrauka 31"/>
    <w:basedOn w:val="prastasis1"/>
    <w:qFormat/>
    <w:rsid w:val="00EE7E01"/>
    <w:pPr>
      <w:ind w:firstLine="2268"/>
      <w:jc w:val="both"/>
    </w:pPr>
    <w:rPr>
      <w:sz w:val="20"/>
    </w:rPr>
  </w:style>
  <w:style w:type="paragraph" w:customStyle="1" w:styleId="Paprastasistekstas1">
    <w:name w:val="Paprastasis tekstas1"/>
    <w:basedOn w:val="prastasis1"/>
    <w:qFormat/>
    <w:rsid w:val="00EE7E01"/>
    <w:rPr>
      <w:rFonts w:ascii="Courier New" w:eastAsia="Calibri" w:hAnsi="Courier New"/>
      <w:sz w:val="20"/>
    </w:rPr>
  </w:style>
  <w:style w:type="paragraph" w:customStyle="1" w:styleId="Komentarotema1">
    <w:name w:val="Komentaro tema1"/>
    <w:basedOn w:val="Komentarotekstas1"/>
    <w:next w:val="Komentarotekstas1"/>
    <w:qFormat/>
    <w:rsid w:val="00EE7E01"/>
    <w:rPr>
      <w:sz w:val="28"/>
      <w:szCs w:val="22"/>
      <w:lang w:eastAsia="lt-LT"/>
    </w:rPr>
  </w:style>
  <w:style w:type="paragraph" w:customStyle="1" w:styleId="Patvirtinta">
    <w:name w:val="Patvirtinta"/>
    <w:qFormat/>
    <w:rsid w:val="00EE7E01"/>
    <w:pPr>
      <w:tabs>
        <w:tab w:val="left" w:pos="1304"/>
        <w:tab w:val="left" w:pos="1457"/>
        <w:tab w:val="left" w:pos="1604"/>
        <w:tab w:val="left" w:pos="1757"/>
      </w:tabs>
      <w:suppressAutoHyphens/>
      <w:spacing w:line="1" w:lineRule="atLeast"/>
      <w:ind w:left="5953" w:hanging="1"/>
      <w:textAlignment w:val="top"/>
      <w:outlineLvl w:val="0"/>
    </w:pPr>
    <w:rPr>
      <w:rFonts w:ascii="TimesLT" w:hAnsi="TimesLT"/>
      <w:lang w:val="en-US" w:eastAsia="en-US"/>
    </w:rPr>
  </w:style>
  <w:style w:type="paragraph" w:customStyle="1" w:styleId="CentrBoldm">
    <w:name w:val="CentrBoldm"/>
    <w:basedOn w:val="prastasis1"/>
    <w:qFormat/>
    <w:rsid w:val="00EE7E01"/>
    <w:pPr>
      <w:jc w:val="center"/>
    </w:pPr>
    <w:rPr>
      <w:rFonts w:ascii="TimesLT" w:hAnsi="TimesLT"/>
      <w:b/>
      <w:bCs/>
      <w:sz w:val="20"/>
      <w:szCs w:val="24"/>
      <w:lang w:val="en-US"/>
    </w:rPr>
  </w:style>
  <w:style w:type="paragraph" w:customStyle="1" w:styleId="MAZAS">
    <w:name w:val="MAZAS"/>
    <w:qFormat/>
    <w:rsid w:val="00EE7E01"/>
    <w:pPr>
      <w:suppressAutoHyphens/>
      <w:spacing w:line="1" w:lineRule="atLeast"/>
      <w:ind w:left="-1" w:hanging="1"/>
      <w:jc w:val="both"/>
      <w:textAlignment w:val="top"/>
      <w:outlineLvl w:val="0"/>
    </w:pPr>
    <w:rPr>
      <w:rFonts w:ascii="TimesLT" w:hAnsi="TimesLT"/>
      <w:color w:val="000000"/>
      <w:sz w:val="8"/>
      <w:szCs w:val="8"/>
      <w:lang w:val="en-US" w:eastAsia="en-US"/>
    </w:rPr>
  </w:style>
  <w:style w:type="paragraph" w:customStyle="1" w:styleId="Debesliotekstas1">
    <w:name w:val="Debesėlio tekstas1"/>
    <w:basedOn w:val="prastasis1"/>
    <w:qFormat/>
    <w:rsid w:val="00EE7E01"/>
    <w:pPr>
      <w:spacing w:after="200" w:line="276" w:lineRule="auto"/>
    </w:pPr>
    <w:rPr>
      <w:rFonts w:ascii="Tahoma" w:eastAsia="Calibri" w:hAnsi="Tahoma"/>
      <w:sz w:val="16"/>
      <w:szCs w:val="16"/>
    </w:rPr>
  </w:style>
  <w:style w:type="paragraph" w:customStyle="1" w:styleId="Pagrindinistekstas1">
    <w:name w:val="Pagrindinis tekstas1"/>
    <w:qFormat/>
    <w:rsid w:val="00EE7E01"/>
    <w:pPr>
      <w:suppressAutoHyphens/>
      <w:spacing w:line="1" w:lineRule="atLeast"/>
      <w:ind w:left="-1" w:hanging="1"/>
      <w:jc w:val="both"/>
      <w:textAlignment w:val="top"/>
      <w:outlineLvl w:val="0"/>
    </w:pPr>
    <w:rPr>
      <w:rFonts w:ascii="TimesLT" w:hAnsi="TimesLT"/>
      <w:lang w:val="en-US" w:eastAsia="en-US"/>
    </w:rPr>
  </w:style>
  <w:style w:type="paragraph" w:customStyle="1" w:styleId="linija">
    <w:name w:val="linija"/>
    <w:basedOn w:val="prastasis1"/>
    <w:qFormat/>
    <w:rsid w:val="00EE7E01"/>
    <w:pPr>
      <w:spacing w:beforeAutospacing="1" w:afterAutospacing="1"/>
    </w:pPr>
    <w:rPr>
      <w:szCs w:val="24"/>
      <w:lang w:eastAsia="lt-LT"/>
    </w:rPr>
  </w:style>
  <w:style w:type="paragraph" w:customStyle="1" w:styleId="Puslapioinaostekstas1">
    <w:name w:val="Puslapio išnašos tekstas1"/>
    <w:basedOn w:val="prastasis1"/>
    <w:qFormat/>
    <w:rsid w:val="00EE7E01"/>
    <w:rPr>
      <w:sz w:val="20"/>
    </w:rPr>
  </w:style>
  <w:style w:type="paragraph" w:customStyle="1" w:styleId="Turinys11">
    <w:name w:val="Turinys 11"/>
    <w:basedOn w:val="prastasis1"/>
    <w:next w:val="prastasis1"/>
    <w:qFormat/>
    <w:rsid w:val="00EE7E01"/>
  </w:style>
  <w:style w:type="paragraph" w:customStyle="1" w:styleId="Turinys21">
    <w:name w:val="Turinys 21"/>
    <w:basedOn w:val="prastasis1"/>
    <w:next w:val="prastasis1"/>
    <w:qFormat/>
    <w:rsid w:val="00EE7E01"/>
    <w:pPr>
      <w:tabs>
        <w:tab w:val="right" w:leader="dot" w:pos="9713"/>
      </w:tabs>
      <w:ind w:left="240"/>
    </w:pPr>
    <w:rPr>
      <w:b/>
    </w:rPr>
  </w:style>
  <w:style w:type="paragraph" w:customStyle="1" w:styleId="Sraopastraipa1">
    <w:name w:val="Sąrašo pastraipa1"/>
    <w:basedOn w:val="prastasis1"/>
    <w:qFormat/>
    <w:rsid w:val="00EE7E01"/>
    <w:pPr>
      <w:ind w:left="1296"/>
    </w:pPr>
  </w:style>
  <w:style w:type="paragraph" w:customStyle="1" w:styleId="Hyperlink1">
    <w:name w:val="Hyperlink1"/>
    <w:basedOn w:val="prastasis1"/>
    <w:qFormat/>
    <w:rsid w:val="00EE7E01"/>
    <w:pPr>
      <w:spacing w:beforeAutospacing="1" w:afterAutospacing="1"/>
    </w:pPr>
    <w:rPr>
      <w:szCs w:val="24"/>
      <w:lang w:eastAsia="lt-LT"/>
    </w:rPr>
  </w:style>
  <w:style w:type="paragraph" w:customStyle="1" w:styleId="Pataisymai1">
    <w:name w:val="Pataisymai1"/>
    <w:qFormat/>
    <w:rsid w:val="00EE7E01"/>
    <w:pPr>
      <w:suppressAutoHyphens/>
      <w:spacing w:line="1" w:lineRule="atLeast"/>
      <w:ind w:left="-1" w:hanging="1"/>
      <w:textAlignment w:val="top"/>
      <w:outlineLvl w:val="0"/>
    </w:pPr>
    <w:rPr>
      <w:sz w:val="24"/>
      <w:lang w:eastAsia="en-US"/>
    </w:rPr>
  </w:style>
  <w:style w:type="paragraph" w:customStyle="1" w:styleId="DiagramaCharChar1Diagrama">
    <w:name w:val="Diagrama Char Char1 Diagrama"/>
    <w:basedOn w:val="prastasis1"/>
    <w:qFormat/>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qFormat/>
    <w:rsid w:val="00EE7E01"/>
    <w:rPr>
      <w:sz w:val="20"/>
    </w:rPr>
  </w:style>
  <w:style w:type="paragraph" w:customStyle="1" w:styleId="Turinioantrat1">
    <w:name w:val="Turinio antraštė1"/>
    <w:basedOn w:val="Antrat11"/>
    <w:next w:val="prastasis1"/>
    <w:qFormat/>
    <w:rsid w:val="00EE7E01"/>
    <w:pPr>
      <w:keepLines/>
      <w:spacing w:before="480" w:after="0" w:line="276" w:lineRule="auto"/>
      <w:jc w:val="left"/>
    </w:pPr>
    <w:rPr>
      <w:rFonts w:ascii="Cambria" w:hAnsi="Cambria"/>
      <w:b/>
      <w:bCs/>
      <w:color w:val="365F91"/>
      <w:szCs w:val="28"/>
      <w:lang w:eastAsia="en-US"/>
    </w:rPr>
  </w:style>
  <w:style w:type="paragraph" w:customStyle="1" w:styleId="Point1">
    <w:name w:val="Point 1"/>
    <w:basedOn w:val="prastasis1"/>
    <w:qFormat/>
    <w:rsid w:val="00EE7E01"/>
    <w:pPr>
      <w:spacing w:before="120" w:after="120"/>
      <w:ind w:left="1418" w:hanging="567"/>
      <w:jc w:val="both"/>
    </w:pPr>
    <w:rPr>
      <w:lang w:val="en-GB" w:eastAsia="lt-LT"/>
    </w:rPr>
  </w:style>
  <w:style w:type="paragraph" w:customStyle="1" w:styleId="Default">
    <w:name w:val="Default"/>
    <w:qFormat/>
    <w:rsid w:val="00EE7E01"/>
    <w:pPr>
      <w:suppressAutoHyphens/>
      <w:spacing w:line="1" w:lineRule="atLeast"/>
      <w:ind w:left="-1" w:hanging="1"/>
      <w:textAlignment w:val="top"/>
      <w:outlineLvl w:val="0"/>
    </w:pPr>
    <w:rPr>
      <w:color w:val="000000"/>
      <w:sz w:val="24"/>
      <w:szCs w:val="24"/>
      <w:lang w:eastAsia="en-US"/>
    </w:rPr>
  </w:style>
  <w:style w:type="paragraph" w:customStyle="1" w:styleId="BodyText1">
    <w:name w:val="Body Text1"/>
    <w:qFormat/>
    <w:rsid w:val="00EE7E01"/>
    <w:pPr>
      <w:suppressAutoHyphens/>
      <w:spacing w:line="1" w:lineRule="atLeast"/>
      <w:ind w:left="-1" w:hanging="1"/>
      <w:jc w:val="both"/>
      <w:textAlignment w:val="top"/>
      <w:outlineLvl w:val="0"/>
    </w:pPr>
    <w:rPr>
      <w:rFonts w:ascii="TimesLT" w:hAnsi="TimesLT"/>
      <w:sz w:val="22"/>
      <w:szCs w:val="22"/>
      <w:lang w:val="en-US" w:eastAsia="en-US"/>
    </w:rPr>
  </w:style>
  <w:style w:type="paragraph" w:customStyle="1" w:styleId="BodyText2">
    <w:name w:val="Body Text2"/>
    <w:qFormat/>
    <w:rsid w:val="00EE7E01"/>
    <w:pPr>
      <w:suppressAutoHyphens/>
      <w:spacing w:line="1" w:lineRule="atLeast"/>
      <w:ind w:left="-1" w:hanging="1"/>
      <w:jc w:val="both"/>
      <w:textAlignment w:val="top"/>
      <w:outlineLvl w:val="0"/>
    </w:pPr>
    <w:rPr>
      <w:rFonts w:ascii="TimesLT" w:hAnsi="TimesLT"/>
      <w:sz w:val="22"/>
      <w:szCs w:val="22"/>
      <w:lang w:val="en-US" w:eastAsia="en-US"/>
    </w:rPr>
  </w:style>
  <w:style w:type="paragraph" w:customStyle="1" w:styleId="Tekstoblokas1">
    <w:name w:val="Teksto blokas1"/>
    <w:basedOn w:val="prastasis1"/>
    <w:qFormat/>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qFormat/>
    <w:rsid w:val="00EE7E01"/>
    <w:pPr>
      <w:spacing w:after="120" w:line="480" w:lineRule="auto"/>
    </w:pPr>
    <w:rPr>
      <w:rFonts w:ascii="SEB SansSerif" w:eastAsia="SEB SansSerif" w:hAnsi="SEB SansSerif"/>
      <w:sz w:val="22"/>
      <w:szCs w:val="22"/>
      <w:lang w:val="en-US"/>
    </w:rPr>
  </w:style>
  <w:style w:type="paragraph" w:customStyle="1" w:styleId="Pagrindinistekstas31">
    <w:name w:val="Pagrindinis tekstas 31"/>
    <w:basedOn w:val="prastasis1"/>
    <w:qFormat/>
    <w:rsid w:val="00EE7E01"/>
    <w:pPr>
      <w:spacing w:after="120" w:line="259" w:lineRule="auto"/>
    </w:pPr>
    <w:rPr>
      <w:rFonts w:ascii="SEB SansSerif" w:eastAsia="SEB SansSerif" w:hAnsi="SEB SansSerif"/>
      <w:sz w:val="16"/>
      <w:szCs w:val="16"/>
      <w:lang w:val="en-US"/>
    </w:rPr>
  </w:style>
  <w:style w:type="paragraph" w:customStyle="1" w:styleId="Pagrindiniotekstopirmatrauka1">
    <w:name w:val="Pagrindinio teksto pirma įtrauka1"/>
    <w:basedOn w:val="Pagrindinistekstas1"/>
    <w:qFormat/>
    <w:rsid w:val="00EE7E01"/>
    <w:pPr>
      <w:spacing w:line="259" w:lineRule="auto"/>
      <w:ind w:firstLine="210"/>
    </w:pPr>
    <w:rPr>
      <w:rFonts w:ascii="SEB SansSerif" w:eastAsia="SEB SansSerif" w:hAnsi="SEB SansSerif"/>
      <w:sz w:val="22"/>
    </w:rPr>
  </w:style>
  <w:style w:type="paragraph" w:customStyle="1" w:styleId="Pagrindiniotekstotrauka1">
    <w:name w:val="Pagrindinio teksto įtrauka1"/>
    <w:basedOn w:val="prastasis1"/>
    <w:qFormat/>
    <w:rsid w:val="00EE7E01"/>
    <w:pPr>
      <w:spacing w:after="120" w:line="259" w:lineRule="auto"/>
      <w:ind w:left="283"/>
    </w:pPr>
    <w:rPr>
      <w:rFonts w:ascii="SEB SansSerif" w:eastAsia="SEB SansSerif" w:hAnsi="SEB SansSerif"/>
      <w:sz w:val="22"/>
      <w:szCs w:val="22"/>
      <w:lang w:val="en-US"/>
    </w:rPr>
  </w:style>
  <w:style w:type="paragraph" w:customStyle="1" w:styleId="Pagrindiniotekstopirmatrauka21">
    <w:name w:val="Pagrindinio teksto pirma įtrauka 21"/>
    <w:basedOn w:val="Pagrindiniotekstotrauka1"/>
    <w:qFormat/>
    <w:rsid w:val="00EE7E01"/>
    <w:pPr>
      <w:ind w:firstLine="210"/>
    </w:pPr>
  </w:style>
  <w:style w:type="paragraph" w:customStyle="1" w:styleId="Pagrindiniotekstotrauka21">
    <w:name w:val="Pagrindinio teksto įtrauka 21"/>
    <w:basedOn w:val="prastasis1"/>
    <w:qFormat/>
    <w:rsid w:val="00EE7E01"/>
    <w:pPr>
      <w:spacing w:after="120" w:line="480" w:lineRule="auto"/>
      <w:ind w:left="283"/>
    </w:pPr>
    <w:rPr>
      <w:rFonts w:ascii="SEB SansSerif" w:eastAsia="SEB SansSerif" w:hAnsi="SEB SansSerif"/>
      <w:sz w:val="22"/>
      <w:szCs w:val="22"/>
      <w:lang w:val="en-US"/>
    </w:rPr>
  </w:style>
  <w:style w:type="paragraph" w:customStyle="1" w:styleId="Antrat10">
    <w:name w:val="Antraštė1"/>
    <w:basedOn w:val="prastasis1"/>
    <w:next w:val="prastasis1"/>
    <w:qFormat/>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qFormat/>
    <w:rsid w:val="00EE7E01"/>
    <w:pPr>
      <w:spacing w:after="160" w:line="259" w:lineRule="auto"/>
      <w:ind w:left="4252"/>
    </w:pPr>
    <w:rPr>
      <w:rFonts w:ascii="SEB SansSerif" w:eastAsia="SEB SansSerif" w:hAnsi="SEB SansSerif"/>
      <w:sz w:val="22"/>
      <w:szCs w:val="22"/>
      <w:lang w:val="en-US"/>
    </w:rPr>
  </w:style>
  <w:style w:type="paragraph" w:customStyle="1" w:styleId="Data1">
    <w:name w:val="Data1"/>
    <w:basedOn w:val="prastasis1"/>
    <w:next w:val="prastasis1"/>
    <w:qFormat/>
    <w:rsid w:val="00EE7E01"/>
    <w:pPr>
      <w:spacing w:after="160" w:line="259" w:lineRule="auto"/>
    </w:pPr>
    <w:rPr>
      <w:rFonts w:ascii="SEB SansSerif" w:eastAsia="SEB SansSerif" w:hAnsi="SEB SansSerif"/>
      <w:sz w:val="22"/>
      <w:szCs w:val="22"/>
      <w:lang w:val="en-US"/>
    </w:rPr>
  </w:style>
  <w:style w:type="paragraph" w:customStyle="1" w:styleId="Elpatoparaas1">
    <w:name w:val="El. pašto parašas1"/>
    <w:basedOn w:val="prastasis1"/>
    <w:qFormat/>
    <w:rsid w:val="00EE7E01"/>
    <w:pPr>
      <w:spacing w:after="160" w:line="259" w:lineRule="auto"/>
    </w:pPr>
    <w:rPr>
      <w:rFonts w:ascii="SEB SansSerif" w:eastAsia="SEB SansSerif" w:hAnsi="SEB SansSerif"/>
      <w:sz w:val="22"/>
      <w:szCs w:val="22"/>
      <w:lang w:val="en-US"/>
    </w:rPr>
  </w:style>
  <w:style w:type="paragraph" w:customStyle="1" w:styleId="Adresasantvoko1">
    <w:name w:val="Adresas ant voko1"/>
    <w:basedOn w:val="prastasis1"/>
    <w:qFormat/>
    <w:rsid w:val="00EE7E01"/>
    <w:pPr>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qFormat/>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qFormat/>
    <w:rsid w:val="00EE7E01"/>
    <w:pPr>
      <w:keepNext w:val="0"/>
      <w:tabs>
        <w:tab w:val="left" w:pos="360"/>
      </w:tabs>
      <w:spacing w:before="240" w:after="240" w:line="360" w:lineRule="atLeast"/>
      <w:ind w:left="360"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qFormat/>
    <w:rsid w:val="00EE7E01"/>
    <w:pPr>
      <w:tabs>
        <w:tab w:val="left" w:pos="792"/>
      </w:tabs>
      <w:spacing w:before="240" w:after="120" w:line="320" w:lineRule="atLeast"/>
      <w:ind w:left="792"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qFormat/>
    <w:rsid w:val="00EE7E01"/>
    <w:pPr>
      <w:keepNext w:val="0"/>
      <w:tabs>
        <w:tab w:val="left" w:pos="1440"/>
      </w:tabs>
      <w:spacing w:before="240" w:after="120" w:line="259" w:lineRule="auto"/>
      <w:ind w:left="1224" w:hanging="504"/>
      <w:contextualSpacing/>
      <w:jc w:val="left"/>
    </w:pPr>
    <w:rPr>
      <w:rFonts w:ascii="SEB SansSerif" w:eastAsia="SEB SansSerif" w:hAnsi="SEB SansSerif" w:cs="Arial"/>
      <w:b/>
      <w:bCs/>
      <w:sz w:val="22"/>
      <w:szCs w:val="26"/>
      <w:lang w:val="en-US" w:eastAsia="en-US"/>
    </w:rPr>
  </w:style>
  <w:style w:type="paragraph" w:customStyle="1" w:styleId="HTMLadresas1">
    <w:name w:val="HTML adresas1"/>
    <w:basedOn w:val="prastasis1"/>
    <w:qFormat/>
    <w:rsid w:val="00EE7E01"/>
    <w:pPr>
      <w:spacing w:after="160" w:line="259" w:lineRule="auto"/>
    </w:pPr>
    <w:rPr>
      <w:rFonts w:ascii="SEB SansSerif" w:eastAsia="SEB SansSerif" w:hAnsi="SEB SansSerif"/>
      <w:i/>
      <w:iCs/>
      <w:sz w:val="22"/>
      <w:szCs w:val="22"/>
      <w:lang w:val="en-US"/>
    </w:rPr>
  </w:style>
  <w:style w:type="paragraph" w:customStyle="1" w:styleId="HTMLiankstoformatuotas1">
    <w:name w:val="HTML iš anksto formatuotas1"/>
    <w:basedOn w:val="prastasis1"/>
    <w:qFormat/>
    <w:rsid w:val="00EE7E01"/>
    <w:pPr>
      <w:spacing w:after="160" w:line="259" w:lineRule="auto"/>
    </w:pPr>
    <w:rPr>
      <w:rFonts w:ascii="Courier New" w:eastAsia="SEB SansSerif" w:hAnsi="Courier New" w:cs="Courier New"/>
      <w:sz w:val="22"/>
      <w:lang w:val="en-US"/>
    </w:rPr>
  </w:style>
  <w:style w:type="paragraph" w:customStyle="1" w:styleId="Hlsningsfras-Eng">
    <w:name w:val="Hälsningsfras-Eng"/>
    <w:basedOn w:val="prastasis1"/>
    <w:next w:val="prastasis1"/>
    <w:qFormat/>
    <w:rsid w:val="00EE7E01"/>
    <w:pPr>
      <w:spacing w:after="160" w:line="259" w:lineRule="auto"/>
    </w:pPr>
    <w:rPr>
      <w:rFonts w:ascii="SEB SansSerif" w:eastAsia="SEB SansSerif" w:hAnsi="SEB SansSerif"/>
      <w:sz w:val="22"/>
      <w:szCs w:val="22"/>
      <w:lang w:val="en-US"/>
    </w:rPr>
  </w:style>
  <w:style w:type="paragraph" w:customStyle="1" w:styleId="Sraas1">
    <w:name w:val="Sąrašas1"/>
    <w:basedOn w:val="prastasis1"/>
    <w:qFormat/>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qFormat/>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qFormat/>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qFormat/>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qFormat/>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qFormat/>
    <w:rsid w:val="00EE7E01"/>
    <w:p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qFormat/>
    <w:rsid w:val="00EE7E01"/>
    <w:pPr>
      <w:spacing w:after="160" w:line="259" w:lineRule="auto"/>
      <w:ind w:left="1571"/>
    </w:pPr>
    <w:rPr>
      <w:rFonts w:ascii="SEB SansSerif" w:eastAsia="SEB SansSerif" w:hAnsi="SEB SansSerif"/>
      <w:sz w:val="22"/>
      <w:szCs w:val="22"/>
      <w:lang w:val="en-US"/>
    </w:rPr>
  </w:style>
  <w:style w:type="paragraph" w:customStyle="1" w:styleId="Sraassuenkleliais31">
    <w:name w:val="Sąrašas su ženkleliais 31"/>
    <w:basedOn w:val="prastasis1"/>
    <w:qFormat/>
    <w:rsid w:val="00EE7E01"/>
    <w:pPr>
      <w:spacing w:after="160" w:line="259" w:lineRule="auto"/>
      <w:ind w:left="1571"/>
    </w:pPr>
    <w:rPr>
      <w:rFonts w:ascii="SEB SansSerif" w:eastAsia="SEB SansSerif" w:hAnsi="SEB SansSerif"/>
      <w:sz w:val="22"/>
      <w:szCs w:val="22"/>
      <w:lang w:val="en-US"/>
    </w:rPr>
  </w:style>
  <w:style w:type="paragraph" w:customStyle="1" w:styleId="Sraassuenkleliais41">
    <w:name w:val="Sąrašas su ženkleliais 41"/>
    <w:basedOn w:val="prastasis1"/>
    <w:qFormat/>
    <w:rsid w:val="00EE7E01"/>
    <w:pPr>
      <w:spacing w:after="160" w:line="259" w:lineRule="auto"/>
      <w:ind w:left="1170"/>
    </w:pPr>
    <w:rPr>
      <w:rFonts w:ascii="SEB SansSerif" w:eastAsia="SEB SansSerif" w:hAnsi="SEB SansSerif"/>
      <w:sz w:val="22"/>
      <w:szCs w:val="22"/>
      <w:lang w:val="en-US"/>
    </w:rPr>
  </w:style>
  <w:style w:type="paragraph" w:customStyle="1" w:styleId="Sraassuenkleliais51">
    <w:name w:val="Sąrašas su ženkleliais 51"/>
    <w:basedOn w:val="prastasis1"/>
    <w:qFormat/>
    <w:rsid w:val="00EE7E01"/>
    <w:pPr>
      <w:spacing w:after="160" w:line="259" w:lineRule="auto"/>
      <w:ind w:left="360"/>
    </w:pPr>
    <w:rPr>
      <w:rFonts w:ascii="SEB SansSerif" w:eastAsia="SEB SansSerif" w:hAnsi="SEB SansSerif"/>
      <w:sz w:val="22"/>
      <w:szCs w:val="22"/>
      <w:lang w:val="en-US"/>
    </w:rPr>
  </w:style>
  <w:style w:type="paragraph" w:customStyle="1" w:styleId="Sraotsinys1">
    <w:name w:val="Sąrašo tęsinys1"/>
    <w:basedOn w:val="prastasis1"/>
    <w:qFormat/>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qFormat/>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qFormat/>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qFormat/>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qFormat/>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qFormat/>
    <w:rsid w:val="00EE7E01"/>
    <w:p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qFormat/>
    <w:rsid w:val="00EE7E01"/>
    <w:pPr>
      <w:spacing w:after="160" w:line="259" w:lineRule="auto"/>
      <w:ind w:left="1440"/>
    </w:pPr>
    <w:rPr>
      <w:rFonts w:ascii="SEB SansSerif" w:eastAsia="SEB SansSerif" w:hAnsi="SEB SansSerif"/>
      <w:sz w:val="22"/>
      <w:szCs w:val="22"/>
      <w:lang w:val="en-US"/>
    </w:rPr>
  </w:style>
  <w:style w:type="paragraph" w:customStyle="1" w:styleId="Sraassunumeriais31">
    <w:name w:val="Sąrašas su numeriais 31"/>
    <w:basedOn w:val="prastasis1"/>
    <w:qFormat/>
    <w:rsid w:val="00EE7E01"/>
    <w:pPr>
      <w:spacing w:after="160" w:line="259" w:lineRule="auto"/>
      <w:ind w:left="720"/>
    </w:pPr>
    <w:rPr>
      <w:rFonts w:ascii="SEB SansSerif" w:eastAsia="SEB SansSerif" w:hAnsi="SEB SansSerif"/>
      <w:sz w:val="22"/>
      <w:szCs w:val="22"/>
      <w:lang w:val="en-US"/>
    </w:rPr>
  </w:style>
  <w:style w:type="paragraph" w:customStyle="1" w:styleId="Sraassunumeriais41">
    <w:name w:val="Sąrašas su numeriais 41"/>
    <w:basedOn w:val="prastasis1"/>
    <w:qFormat/>
    <w:rsid w:val="00EE7E01"/>
    <w:pPr>
      <w:tabs>
        <w:tab w:val="left"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qFormat/>
    <w:rsid w:val="00EE7E01"/>
    <w:pPr>
      <w:tabs>
        <w:tab w:val="left"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qFormat/>
    <w:rsid w:val="00EE7E01"/>
    <w:pPr>
      <w:pBdr>
        <w:top w:val="single" w:sz="6" w:space="1" w:color="000000"/>
        <w:left w:val="single" w:sz="6" w:space="1" w:color="000000"/>
        <w:bottom w:val="single" w:sz="6" w:space="1" w:color="000000"/>
        <w:right w:val="single" w:sz="6" w:space="1" w:color="000000"/>
      </w:pBdr>
      <w:shd w:val="pct20" w:color="auto" w:fill="auto"/>
      <w:spacing w:after="160" w:line="259" w:lineRule="auto"/>
      <w:ind w:left="1134" w:hanging="1134"/>
    </w:pPr>
    <w:rPr>
      <w:rFonts w:ascii="Arial" w:eastAsia="SEB SansSerif" w:hAnsi="Arial" w:cs="Arial"/>
      <w:szCs w:val="22"/>
      <w:lang w:val="en-US"/>
    </w:rPr>
  </w:style>
  <w:style w:type="paragraph" w:customStyle="1" w:styleId="Betarp1">
    <w:name w:val="Be tarpų1"/>
    <w:qFormat/>
    <w:rsid w:val="00EE7E01"/>
    <w:pPr>
      <w:suppressAutoHyphens/>
      <w:spacing w:line="1" w:lineRule="atLeast"/>
      <w:ind w:left="-1" w:hanging="1"/>
      <w:textAlignment w:val="top"/>
      <w:outlineLvl w:val="0"/>
    </w:pPr>
    <w:rPr>
      <w:rFonts w:ascii="SEB Basic" w:hAnsi="SEB Basic"/>
      <w:sz w:val="22"/>
      <w:szCs w:val="24"/>
      <w:lang w:val="en-GB" w:eastAsia="en-US"/>
    </w:rPr>
  </w:style>
  <w:style w:type="paragraph" w:customStyle="1" w:styleId="Normal-Bullet">
    <w:name w:val="Normal - Bullet"/>
    <w:basedOn w:val="prastasis1"/>
    <w:qFormat/>
    <w:rsid w:val="00EE7E01"/>
    <w:pPr>
      <w:tabs>
        <w:tab w:val="left"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qFormat/>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qFormat/>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qFormat/>
    <w:rsid w:val="00EE7E01"/>
    <w:pPr>
      <w:spacing w:after="160" w:line="240" w:lineRule="atLeast"/>
    </w:pPr>
    <w:rPr>
      <w:rFonts w:ascii="SEB SansSerif" w:eastAsia="SEB SansSerif" w:hAnsi="SEB SansSerif"/>
      <w:sz w:val="22"/>
      <w:szCs w:val="22"/>
      <w:lang w:val="en-US"/>
    </w:rPr>
  </w:style>
  <w:style w:type="paragraph" w:customStyle="1" w:styleId="Normal-Numbering">
    <w:name w:val="Normal - Numbering"/>
    <w:basedOn w:val="prastasis1"/>
    <w:qFormat/>
    <w:rsid w:val="00EE7E01"/>
    <w:pPr>
      <w:tabs>
        <w:tab w:val="left"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qFormat/>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qFormat/>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qFormat/>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qFormat/>
    <w:rsid w:val="00EE7E01"/>
    <w:pPr>
      <w:jc w:val="right"/>
    </w:pPr>
  </w:style>
  <w:style w:type="paragraph" w:customStyle="1" w:styleId="Normal-TableNumbersTotal">
    <w:name w:val="Normal - Table Numbers Total"/>
    <w:basedOn w:val="Normal-TableNumbers"/>
    <w:qFormat/>
    <w:rsid w:val="00EE7E01"/>
    <w:rPr>
      <w:b/>
    </w:rPr>
  </w:style>
  <w:style w:type="paragraph" w:customStyle="1" w:styleId="Normal-Tabletext">
    <w:name w:val="Normal - Table text"/>
    <w:basedOn w:val="prastasis1"/>
    <w:qFormat/>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qFormat/>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qFormat/>
    <w:rsid w:val="00EE7E01"/>
    <w:pPr>
      <w:spacing w:after="160" w:line="259" w:lineRule="auto"/>
    </w:pPr>
    <w:rPr>
      <w:szCs w:val="22"/>
      <w:lang w:val="en-US"/>
    </w:rPr>
  </w:style>
  <w:style w:type="paragraph" w:customStyle="1" w:styleId="prastojitrauka1">
    <w:name w:val="Įprastoji įtrauka1"/>
    <w:basedOn w:val="prastasis1"/>
    <w:qFormat/>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qFormat/>
    <w:rsid w:val="00EE7E01"/>
    <w:pPr>
      <w:spacing w:after="160" w:line="259" w:lineRule="auto"/>
    </w:pPr>
    <w:rPr>
      <w:rFonts w:ascii="SEB SansSerif" w:eastAsia="SEB SansSerif" w:hAnsi="SEB SansSerif"/>
      <w:sz w:val="22"/>
      <w:szCs w:val="22"/>
      <w:lang w:val="en-US"/>
    </w:rPr>
  </w:style>
  <w:style w:type="paragraph" w:customStyle="1" w:styleId="Rubrik-brevEng">
    <w:name w:val="Rubrik-brevEng"/>
    <w:basedOn w:val="Normal-Documentheading"/>
    <w:next w:val="prastasis1"/>
    <w:qFormat/>
    <w:rsid w:val="00EE7E01"/>
  </w:style>
  <w:style w:type="paragraph" w:customStyle="1" w:styleId="Rubrik-brevSv">
    <w:name w:val="Rubrik-brevSv"/>
    <w:basedOn w:val="Normal-Documentheading"/>
    <w:next w:val="prastasis1"/>
    <w:qFormat/>
    <w:rsid w:val="00EE7E01"/>
  </w:style>
  <w:style w:type="paragraph" w:customStyle="1" w:styleId="Pasveikinimas1">
    <w:name w:val="Pasveikinimas1"/>
    <w:basedOn w:val="prastasis1"/>
    <w:next w:val="prastasis1"/>
    <w:qFormat/>
    <w:rsid w:val="00EE7E01"/>
    <w:pPr>
      <w:spacing w:after="160" w:line="259" w:lineRule="auto"/>
    </w:pPr>
    <w:rPr>
      <w:rFonts w:ascii="SEB SansSerif" w:eastAsia="SEB SansSerif" w:hAnsi="SEB SansSerif"/>
      <w:sz w:val="22"/>
      <w:szCs w:val="22"/>
      <w:lang w:val="en-US"/>
    </w:rPr>
  </w:style>
  <w:style w:type="paragraph" w:customStyle="1" w:styleId="Paraas1">
    <w:name w:val="Parašas1"/>
    <w:basedOn w:val="prastasis1"/>
    <w:qFormat/>
    <w:rsid w:val="00EE7E01"/>
    <w:pPr>
      <w:spacing w:after="160" w:line="259" w:lineRule="auto"/>
      <w:ind w:left="4252"/>
    </w:pPr>
    <w:rPr>
      <w:rFonts w:ascii="SEB SansSerif" w:eastAsia="SEB SansSerif" w:hAnsi="SEB SansSerif"/>
      <w:sz w:val="22"/>
      <w:szCs w:val="22"/>
      <w:lang w:val="en-US"/>
    </w:rPr>
  </w:style>
  <w:style w:type="paragraph" w:customStyle="1" w:styleId="Paantrat1">
    <w:name w:val="Paantraštė1"/>
    <w:basedOn w:val="prastasis1"/>
    <w:qFormat/>
    <w:rsid w:val="00EE7E01"/>
    <w:pPr>
      <w:spacing w:after="60" w:line="259" w:lineRule="auto"/>
      <w:jc w:val="center"/>
    </w:pPr>
    <w:rPr>
      <w:rFonts w:ascii="SEB SansSerif" w:eastAsia="SEB SansSerif" w:hAnsi="SEB SansSerif" w:cs="Arial"/>
      <w:szCs w:val="22"/>
      <w:lang w:val="en-US"/>
    </w:rPr>
  </w:style>
  <w:style w:type="paragraph" w:customStyle="1" w:styleId="Svenska">
    <w:name w:val="Svenska"/>
    <w:basedOn w:val="prastasis1"/>
    <w:qFormat/>
    <w:rsid w:val="00EE7E01"/>
    <w:pPr>
      <w:spacing w:after="160" w:line="259" w:lineRule="auto"/>
    </w:pPr>
    <w:rPr>
      <w:rFonts w:ascii="SEB SansSerif" w:eastAsia="SEB SansSerif" w:hAnsi="SEB SansSerif"/>
      <w:sz w:val="22"/>
      <w:szCs w:val="22"/>
      <w:lang w:val="en-US"/>
    </w:rPr>
  </w:style>
  <w:style w:type="paragraph" w:customStyle="1" w:styleId="Iliustracijsraas1">
    <w:name w:val="Iliustracijų sąrašas1"/>
    <w:basedOn w:val="prastasis1"/>
    <w:next w:val="prastasis1"/>
    <w:qFormat/>
    <w:rsid w:val="00EE7E01"/>
    <w:pPr>
      <w:spacing w:after="160" w:line="259" w:lineRule="auto"/>
    </w:pPr>
    <w:rPr>
      <w:rFonts w:ascii="SEB SansSerif" w:eastAsia="SEB SansSerif" w:hAnsi="SEB SansSerif"/>
      <w:sz w:val="22"/>
      <w:szCs w:val="22"/>
      <w:lang w:val="en-US"/>
    </w:rPr>
  </w:style>
  <w:style w:type="paragraph" w:customStyle="1" w:styleId="Template">
    <w:name w:val="Template"/>
    <w:qFormat/>
    <w:rsid w:val="00EE7E01"/>
    <w:pPr>
      <w:spacing w:line="200" w:lineRule="atLeast"/>
      <w:ind w:left="-1" w:hanging="1"/>
      <w:textAlignment w:val="top"/>
      <w:outlineLvl w:val="0"/>
    </w:pPr>
    <w:rPr>
      <w:rFonts w:ascii="SEB Basic" w:hAnsi="SEB Basic"/>
      <w:sz w:val="15"/>
      <w:szCs w:val="24"/>
    </w:rPr>
  </w:style>
  <w:style w:type="paragraph" w:customStyle="1" w:styleId="Template-Address">
    <w:name w:val="Template - Address"/>
    <w:basedOn w:val="Template"/>
    <w:qFormat/>
    <w:rsid w:val="00EE7E01"/>
  </w:style>
  <w:style w:type="paragraph" w:customStyle="1" w:styleId="Template-Companyname">
    <w:name w:val="Template - Company name"/>
    <w:basedOn w:val="Template"/>
    <w:next w:val="Template-Address"/>
    <w:qFormat/>
    <w:rsid w:val="00EE7E01"/>
    <w:pPr>
      <w:spacing w:after="200"/>
    </w:pPr>
    <w:rPr>
      <w:b/>
    </w:rPr>
  </w:style>
  <w:style w:type="paragraph" w:customStyle="1" w:styleId="Template-Date">
    <w:name w:val="Template - Date"/>
    <w:basedOn w:val="Template-Address"/>
    <w:qFormat/>
    <w:rsid w:val="00EE7E01"/>
  </w:style>
  <w:style w:type="paragraph" w:customStyle="1" w:styleId="Template-Documentname">
    <w:name w:val="Template - Document name"/>
    <w:basedOn w:val="prastasis1"/>
    <w:qFormat/>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qFormat/>
    <w:rsid w:val="00EE7E01"/>
    <w:pPr>
      <w:pBdr>
        <w:top w:val="single" w:sz="4" w:space="6" w:color="000000"/>
      </w:pBdr>
      <w:spacing w:line="160" w:lineRule="atLeast"/>
      <w:jc w:val="right"/>
    </w:pPr>
    <w:rPr>
      <w:i/>
    </w:rPr>
  </w:style>
  <w:style w:type="paragraph" w:customStyle="1" w:styleId="Template-Legal">
    <w:name w:val="Template - Legal"/>
    <w:basedOn w:val="Template"/>
    <w:qFormat/>
    <w:rsid w:val="00EE7E01"/>
    <w:pPr>
      <w:spacing w:line="160" w:lineRule="atLeast"/>
    </w:pPr>
    <w:rPr>
      <w:i/>
      <w:sz w:val="12"/>
    </w:rPr>
  </w:style>
  <w:style w:type="paragraph" w:customStyle="1" w:styleId="Template-Web">
    <w:name w:val="Template - Web"/>
    <w:basedOn w:val="Template"/>
    <w:qFormat/>
    <w:rsid w:val="00EE7E01"/>
    <w:pPr>
      <w:spacing w:line="160" w:lineRule="atLeast"/>
    </w:pPr>
    <w:rPr>
      <w:b/>
    </w:rPr>
  </w:style>
  <w:style w:type="paragraph" w:customStyle="1" w:styleId="Textbrevmall">
    <w:name w:val="Text brevmall"/>
    <w:basedOn w:val="prastasis1"/>
    <w:qFormat/>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qFormat/>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qFormat/>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qFormat/>
    <w:rsid w:val="00EE7E01"/>
    <w:pPr>
      <w:spacing w:before="240" w:after="60" w:line="259" w:lineRule="auto"/>
      <w:jc w:val="center"/>
    </w:pPr>
    <w:rPr>
      <w:rFonts w:ascii="SEB SansSerif" w:eastAsia="SEB SansSerif" w:hAnsi="SEB SansSerif" w:cs="Arial"/>
      <w:b/>
      <w:bCs/>
      <w:kern w:val="2"/>
      <w:sz w:val="32"/>
      <w:szCs w:val="32"/>
      <w:lang w:val="en-US"/>
    </w:rPr>
  </w:style>
  <w:style w:type="paragraph" w:customStyle="1" w:styleId="Turinys31">
    <w:name w:val="Turinys 31"/>
    <w:basedOn w:val="prastasis1"/>
    <w:next w:val="prastasis1"/>
    <w:qFormat/>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qFormat/>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qFormat/>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qFormat/>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qFormat/>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qFormat/>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qFormat/>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qFormat/>
    <w:rsid w:val="00EE7E01"/>
    <w:pPr>
      <w:spacing w:before="240" w:after="120" w:line="320" w:lineRule="atLeast"/>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qFormat/>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paragraph" w:customStyle="1" w:styleId="Iskirtacitata1">
    <w:name w:val="Išskirta citata1"/>
    <w:basedOn w:val="prastasis1"/>
    <w:next w:val="prastasis1"/>
    <w:qFormat/>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1" w:hanging="1"/>
      <w:textAlignment w:val="top"/>
      <w:outlineLvl w:val="0"/>
    </w:pPr>
    <w:rPr>
      <w:rFonts w:ascii="Consolas" w:hAnsi="Consolas"/>
      <w:lang w:val="en-GB" w:eastAsia="en-US"/>
    </w:rPr>
  </w:style>
  <w:style w:type="paragraph" w:customStyle="1" w:styleId="Citata1">
    <w:name w:val="Citata1"/>
    <w:basedOn w:val="prastasis1"/>
    <w:next w:val="prastasis1"/>
    <w:qFormat/>
    <w:rsid w:val="00EE7E01"/>
    <w:pPr>
      <w:spacing w:after="160" w:line="259" w:lineRule="auto"/>
    </w:pPr>
    <w:rPr>
      <w:rFonts w:ascii="SEB SansSerif" w:eastAsia="SEB SansSerif" w:hAnsi="SEB SansSerif"/>
      <w:i/>
      <w:iCs/>
      <w:color w:val="000000"/>
      <w:sz w:val="22"/>
      <w:szCs w:val="22"/>
      <w:lang w:val="en-US"/>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qFormat/>
    <w:rsid w:val="00EE7E01"/>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1"/>
    <w:uiPriority w:val="99"/>
    <w:semiHidden/>
    <w:unhideWhenUsed/>
    <w:qFormat/>
    <w:rsid w:val="001A3911"/>
    <w:rPr>
      <w:rFonts w:ascii="Tahoma" w:hAnsi="Tahoma" w:cs="Tahoma"/>
      <w:sz w:val="16"/>
      <w:szCs w:val="16"/>
    </w:rPr>
  </w:style>
  <w:style w:type="paragraph" w:styleId="Komentarotekstas">
    <w:name w:val="annotation text"/>
    <w:basedOn w:val="prastasis"/>
    <w:link w:val="KomentarotekstasDiagrama1"/>
    <w:uiPriority w:val="99"/>
    <w:unhideWhenUsed/>
    <w:qFormat/>
    <w:rsid w:val="00BC7AEE"/>
  </w:style>
  <w:style w:type="paragraph" w:styleId="Komentarotema">
    <w:name w:val="annotation subject"/>
    <w:basedOn w:val="Komentarotekstas"/>
    <w:next w:val="Komentarotekstas"/>
    <w:link w:val="KomentarotemaDiagrama1"/>
    <w:uiPriority w:val="99"/>
    <w:semiHidden/>
    <w:unhideWhenUsed/>
    <w:qFormat/>
    <w:rsid w:val="00BC7AEE"/>
    <w:rPr>
      <w:b/>
      <w:bCs/>
    </w:rPr>
  </w:style>
  <w:style w:type="paragraph" w:styleId="Puslapioinaostekstas">
    <w:name w:val="footnote text"/>
    <w:basedOn w:val="prastasis"/>
    <w:link w:val="PuslapioinaostekstasDiagrama1"/>
    <w:uiPriority w:val="99"/>
    <w:semiHidden/>
    <w:unhideWhenUsed/>
    <w:rsid w:val="00596273"/>
  </w:style>
  <w:style w:type="paragraph" w:styleId="Turinys2">
    <w:name w:val="toc 2"/>
    <w:basedOn w:val="prastasis"/>
    <w:next w:val="prastasis"/>
    <w:autoRedefine/>
    <w:uiPriority w:val="39"/>
    <w:unhideWhenUsed/>
    <w:rsid w:val="00E330A0"/>
    <w:pPr>
      <w:spacing w:after="100"/>
      <w:ind w:left="200"/>
    </w:pPr>
  </w:style>
  <w:style w:type="paragraph" w:styleId="Turinys1">
    <w:name w:val="toc 1"/>
    <w:basedOn w:val="prastasis"/>
    <w:next w:val="prastasis"/>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urinys3">
    <w:name w:val="toc 3"/>
    <w:basedOn w:val="prastasis"/>
    <w:next w:val="prastasis"/>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urinys4">
    <w:name w:val="toc 4"/>
    <w:basedOn w:val="prastasis"/>
    <w:next w:val="prastasis"/>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urinys5">
    <w:name w:val="toc 5"/>
    <w:basedOn w:val="prastasis"/>
    <w:next w:val="prastasis"/>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urinys6">
    <w:name w:val="toc 6"/>
    <w:basedOn w:val="prastasis"/>
    <w:next w:val="prastasis"/>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urinys7">
    <w:name w:val="toc 7"/>
    <w:basedOn w:val="prastasis"/>
    <w:next w:val="prastasis"/>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urinys8">
    <w:name w:val="toc 8"/>
    <w:basedOn w:val="prastasis"/>
    <w:next w:val="prastasis"/>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urinys9">
    <w:name w:val="toc 9"/>
    <w:basedOn w:val="prastasis"/>
    <w:next w:val="prastasis"/>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Pataisymai">
    <w:name w:val="Revision"/>
    <w:uiPriority w:val="99"/>
    <w:semiHidden/>
    <w:qFormat/>
    <w:rsid w:val="0014449B"/>
  </w:style>
  <w:style w:type="paragraph" w:customStyle="1" w:styleId="HeaderandFooter">
    <w:name w:val="Header and Footer"/>
    <w:basedOn w:val="prastasis"/>
    <w:qFormat/>
  </w:style>
  <w:style w:type="paragraph" w:styleId="Antrats">
    <w:name w:val="header"/>
    <w:basedOn w:val="HeaderandFooter"/>
  </w:style>
  <w:style w:type="numbering" w:customStyle="1" w:styleId="Sraonra1">
    <w:name w:val="Sąrašo nėra1"/>
    <w:qFormat/>
    <w:rsid w:val="00EE7E01"/>
  </w:style>
  <w:style w:type="table" w:customStyle="1" w:styleId="prastojilentel1">
    <w:name w:val="Įprastoji lentelė1"/>
    <w:qFormat/>
    <w:rsid w:val="00EE7E01"/>
    <w:pPr>
      <w:spacing w:line="1" w:lineRule="atLeast"/>
    </w:pPr>
    <w:tblPr>
      <w:tblInd w:w="0" w:type="dxa"/>
      <w:tblCellMar>
        <w:top w:w="0" w:type="dxa"/>
        <w:left w:w="108" w:type="dxa"/>
        <w:bottom w:w="0" w:type="dxa"/>
        <w:right w:w="108" w:type="dxa"/>
      </w:tblCellMar>
    </w:tbl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EB">
    <w:name w:val="SEB"/>
    <w:basedOn w:val="prastojilentel1"/>
    <w:rsid w:val="00EE7E01"/>
    <w:pPr>
      <w:spacing w:line="220" w:lineRule="atLeast"/>
    </w:pPr>
    <w:rPr>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style>
  <w:style w:type="table" w:customStyle="1" w:styleId="Lenteliniatinklis21">
    <w:name w:val="Lentelė – Žiniatinklis 21"/>
    <w:basedOn w:val="prastojilentel1"/>
    <w:rsid w:val="00EE7E01"/>
    <w:rPr>
      <w:lang w:val="en-GB" w:eastAsia="en-GB"/>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style>
  <w:style w:type="table" w:customStyle="1" w:styleId="Lenteliniatinklis31">
    <w:name w:val="Lentelė – Žiniatinklis 31"/>
    <w:basedOn w:val="prastojilentel1"/>
    <w:rsid w:val="00EE7E01"/>
    <w:rPr>
      <w:lang w:val="en-GB" w:eastAsia="en-GB"/>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style>
  <w:style w:type="table" w:customStyle="1" w:styleId="Spalvotastinklelis1">
    <w:name w:val="Spalvotas tinklelis1"/>
    <w:basedOn w:val="prastojilentel1"/>
    <w:rsid w:val="00EE7E01"/>
    <w:rPr>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color w:val="000000"/>
      <w:lang w:val="lv-LV" w:eastAsia="lv-LV"/>
    </w:rPr>
    <w:tblPr>
      <w:tblStyleRowBandSize w:val="1"/>
      <w:tblStyleColBandSize w:val="1"/>
    </w:tblPr>
  </w:style>
  <w:style w:type="table" w:customStyle="1" w:styleId="Spalvotasspalvinimas1">
    <w:name w:val="Spalvotas spalvinimas1"/>
    <w:basedOn w:val="prastojilentel1"/>
    <w:rsid w:val="00EE7E01"/>
    <w:rPr>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color w:val="FFFFFF"/>
      <w:lang w:val="lv-LV" w:eastAsia="lv-LV"/>
    </w:rPr>
    <w:tblPr>
      <w:tblStyleRowBandSize w:val="1"/>
      <w:tblStyleColBandSize w:val="1"/>
    </w:tblPr>
  </w:style>
  <w:style w:type="table" w:customStyle="1" w:styleId="viesustinklelis1">
    <w:name w:val="Šviesus tinklelis1"/>
    <w:basedOn w:val="prastojilentel1"/>
    <w:rsid w:val="00EE7E01"/>
    <w:rPr>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color w:val="858585"/>
      <w:lang w:val="lv-LV" w:eastAsia="lv-LV"/>
    </w:rPr>
    <w:tblPr>
      <w:tblStyleRowBandSize w:val="1"/>
      <w:tblStyleColBandSize w:val="1"/>
      <w:tblBorders>
        <w:top w:val="single" w:sz="8" w:space="0" w:color="B2B2B2"/>
        <w:bottom w:val="single" w:sz="8" w:space="0" w:color="B2B2B2"/>
      </w:tblBorders>
    </w:tblPr>
  </w:style>
  <w:style w:type="table" w:customStyle="1" w:styleId="1vidutinistinklelis1">
    <w:name w:val="1 vidutinis tinklelis1"/>
    <w:basedOn w:val="prastojilentel1"/>
    <w:rsid w:val="00EE7E01"/>
    <w:rPr>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lang w:val="lv-LV" w:eastAsia="lv-LV"/>
    </w:rPr>
    <w:tblPr>
      <w:tblStyleRowBandSize w:val="1"/>
      <w:tblStyleColBandSize w:val="1"/>
      <w:tblBorders>
        <w:top w:val="single" w:sz="18" w:space="0" w:color="auto"/>
        <w:bottom w:val="single" w:sz="18" w:space="0" w:color="auto"/>
      </w:tblBorders>
    </w:tblPr>
  </w:style>
  <w:style w:type="table" w:styleId="Lentelstinklelis">
    <w:name w:val="Table Grid"/>
    <w:basedOn w:val="prastojilente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1"/>
    <w:uiPriority w:val="99"/>
    <w:semiHidden/>
    <w:unhideWhenUsed/>
    <w:rsid w:val="003C3EAA"/>
  </w:style>
  <w:style w:type="character" w:customStyle="1" w:styleId="DokumentoinaostekstasDiagrama1">
    <w:name w:val="Dokumento išnašos tekstas Diagrama1"/>
    <w:basedOn w:val="Numatytasispastraiposriftas"/>
    <w:link w:val="Dokumentoinaostekstas"/>
    <w:uiPriority w:val="99"/>
    <w:semiHidden/>
    <w:rsid w:val="003C3EAA"/>
  </w:style>
  <w:style w:type="character" w:styleId="Dokumentoinaosnumeris">
    <w:name w:val="endnote reference"/>
    <w:basedOn w:val="Numatytasispastraiposriftas"/>
    <w:uiPriority w:val="99"/>
    <w:semiHidden/>
    <w:unhideWhenUsed/>
    <w:rsid w:val="003C3EAA"/>
    <w:rPr>
      <w:vertAlign w:val="superscript"/>
    </w:rPr>
  </w:style>
  <w:style w:type="character" w:styleId="Puslapioinaosnuoroda">
    <w:name w:val="footnote reference"/>
    <w:basedOn w:val="Numatytasispastraiposriftas"/>
    <w:uiPriority w:val="99"/>
    <w:semiHidden/>
    <w:unhideWhenUsed/>
    <w:rsid w:val="003C3EAA"/>
    <w:rPr>
      <w:vertAlign w:val="superscript"/>
    </w:rPr>
  </w:style>
  <w:style w:type="character" w:styleId="Hipersaitas">
    <w:name w:val="Hyperlink"/>
    <w:basedOn w:val="Numatytasispastraiposriftas"/>
    <w:uiPriority w:val="99"/>
    <w:unhideWhenUsed/>
    <w:rsid w:val="00A65C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meskenas.lt" TargetMode="External"/><Relationship Id="rId18" Type="http://schemas.openxmlformats.org/officeDocument/2006/relationships/hyperlink" Target="mailto:marius.k@meskenas.lt" TargetMode="External"/><Relationship Id="rId3" Type="http://schemas.openxmlformats.org/officeDocument/2006/relationships/styles" Target="styles.xml"/><Relationship Id="rId21" Type="http://schemas.openxmlformats.org/officeDocument/2006/relationships/hyperlink" Target="mailto:info@meskenas.lt" TargetMode="External"/><Relationship Id="rId7" Type="http://schemas.openxmlformats.org/officeDocument/2006/relationships/endnotes" Target="endnotes.xml"/><Relationship Id="rId12" Type="http://schemas.openxmlformats.org/officeDocument/2006/relationships/hyperlink" Target="mailto:marius.k@meskenas.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mailto:marius.k@meske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meskenas.lt" TargetMode="External"/><Relationship Id="rId23" Type="http://schemas.openxmlformats.org/officeDocument/2006/relationships/header" Target="header1.xml"/><Relationship Id="rId10" Type="http://schemas.openxmlformats.org/officeDocument/2006/relationships/hyperlink" Target="mailto:marius.k@meskenas.lt" TargetMode="Externa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yperlink" Target="mailto:info@meske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50EEE-2AC3-4B08-A97F-1279CD23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32</Pages>
  <Words>11322</Words>
  <Characters>64539</Characters>
  <Application>Microsoft Office Word</Application>
  <DocSecurity>0</DocSecurity>
  <Lines>537</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dc:description/>
  <cp:lastModifiedBy>Julija Jemeljanovic</cp:lastModifiedBy>
  <cp:revision>54</cp:revision>
  <dcterms:created xsi:type="dcterms:W3CDTF">2020-07-22T15:10:00Z</dcterms:created>
  <dcterms:modified xsi:type="dcterms:W3CDTF">2020-09-16T18:39:00Z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