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B5642" w14:textId="77777777" w:rsidR="00E232F3" w:rsidRPr="00F967E7" w:rsidRDefault="00E232F3" w:rsidP="00E232F3">
      <w:pPr>
        <w:ind w:right="-178"/>
        <w:jc w:val="center"/>
        <w:rPr>
          <w:b/>
          <w:caps/>
          <w:sz w:val="22"/>
          <w:szCs w:val="22"/>
        </w:rPr>
      </w:pPr>
      <w:r w:rsidRPr="00F967E7">
        <w:rPr>
          <w:sz w:val="22"/>
          <w:szCs w:val="22"/>
        </w:rPr>
        <w:fldChar w:fldCharType="begin"/>
      </w:r>
      <w:r w:rsidRPr="00F967E7">
        <w:rPr>
          <w:sz w:val="22"/>
          <w:szCs w:val="22"/>
        </w:rPr>
        <w:instrText xml:space="preserve"> INCLUDEPICTURE "http://www.esinvesticijos.lt/uploads/documents/images/%C5%BEenklai/zenklas_2015%2004%2013.jpg" \* MERGEFORMATINET </w:instrText>
      </w:r>
      <w:r w:rsidRPr="00F967E7">
        <w:rPr>
          <w:sz w:val="22"/>
          <w:szCs w:val="22"/>
        </w:rPr>
        <w:fldChar w:fldCharType="separate"/>
      </w:r>
      <w:r w:rsidR="00E7314D">
        <w:rPr>
          <w:sz w:val="22"/>
          <w:szCs w:val="22"/>
        </w:rPr>
        <w:fldChar w:fldCharType="begin"/>
      </w:r>
      <w:r w:rsidR="00E7314D">
        <w:rPr>
          <w:sz w:val="22"/>
          <w:szCs w:val="22"/>
        </w:rPr>
        <w:instrText xml:space="preserve"> INCLUDEPICTURE  "http://www.esinvesticijos.lt/uploads/documents/images/%C5%BEenklai/zenklas_2015 04 13.jpg" \* MERGEFORMATINET </w:instrText>
      </w:r>
      <w:r w:rsidR="00E7314D">
        <w:rPr>
          <w:sz w:val="22"/>
          <w:szCs w:val="22"/>
        </w:rPr>
        <w:fldChar w:fldCharType="separate"/>
      </w:r>
      <w:r w:rsidR="00286389">
        <w:rPr>
          <w:sz w:val="22"/>
          <w:szCs w:val="22"/>
        </w:rPr>
        <w:fldChar w:fldCharType="begin"/>
      </w:r>
      <w:r w:rsidR="00286389">
        <w:rPr>
          <w:sz w:val="22"/>
          <w:szCs w:val="22"/>
        </w:rPr>
        <w:instrText xml:space="preserve"> INCLUDEPICTURE  "http://www.esinvesticijos.lt/uploads/documents/images/%C5%BEenklai/zenklas_2015 04 13.jpg" \* MERGEFORMATINET </w:instrText>
      </w:r>
      <w:r w:rsidR="00286389">
        <w:rPr>
          <w:sz w:val="22"/>
          <w:szCs w:val="22"/>
        </w:rPr>
        <w:fldChar w:fldCharType="separate"/>
      </w:r>
      <w:r w:rsidR="00D76A95">
        <w:rPr>
          <w:sz w:val="22"/>
          <w:szCs w:val="22"/>
        </w:rPr>
        <w:fldChar w:fldCharType="begin"/>
      </w:r>
      <w:r w:rsidR="00D76A95">
        <w:rPr>
          <w:sz w:val="22"/>
          <w:szCs w:val="22"/>
        </w:rPr>
        <w:instrText xml:space="preserve"> INCLUDEPICTURE  "http://www.esinvesticijos.lt/uploads/documents/images/%C5%BEenklai/zenklas_2015 04 13.jpg" \* MERGEFORMATINET </w:instrText>
      </w:r>
      <w:r w:rsidR="00D76A95">
        <w:rPr>
          <w:sz w:val="22"/>
          <w:szCs w:val="22"/>
        </w:rPr>
        <w:fldChar w:fldCharType="separate"/>
      </w:r>
      <w:r w:rsidR="009C2FE1">
        <w:rPr>
          <w:sz w:val="22"/>
          <w:szCs w:val="22"/>
        </w:rPr>
        <w:fldChar w:fldCharType="begin"/>
      </w:r>
      <w:r w:rsidR="009C2FE1">
        <w:rPr>
          <w:sz w:val="22"/>
          <w:szCs w:val="22"/>
        </w:rPr>
        <w:instrText xml:space="preserve"> INCLUDEPICTURE  "http://www.esinvesticijos.lt/uploads/documents/images/%C5%BEenklai/zenklas_2015 04 13.jpg" \* MERGEFORMATINET </w:instrText>
      </w:r>
      <w:r w:rsidR="009C2FE1">
        <w:rPr>
          <w:sz w:val="22"/>
          <w:szCs w:val="22"/>
        </w:rPr>
        <w:fldChar w:fldCharType="separate"/>
      </w:r>
      <w:r w:rsidR="00DA6C29">
        <w:rPr>
          <w:sz w:val="22"/>
          <w:szCs w:val="22"/>
        </w:rPr>
        <w:fldChar w:fldCharType="begin"/>
      </w:r>
      <w:r w:rsidR="00DA6C29">
        <w:rPr>
          <w:sz w:val="22"/>
          <w:szCs w:val="22"/>
        </w:rPr>
        <w:instrText xml:space="preserve"> INCLUDEPICTURE  "http://www.esinvesticijos.lt/uploads/documents/images/%C5%BEenklai/zenklas_2015 04 13.jpg" \* MERGEFORMATINET </w:instrText>
      </w:r>
      <w:r w:rsidR="00DA6C29">
        <w:rPr>
          <w:sz w:val="22"/>
          <w:szCs w:val="22"/>
        </w:rPr>
        <w:fldChar w:fldCharType="separate"/>
      </w:r>
      <w:r w:rsidR="00856D3B">
        <w:rPr>
          <w:sz w:val="22"/>
          <w:szCs w:val="22"/>
        </w:rPr>
        <w:fldChar w:fldCharType="begin"/>
      </w:r>
      <w:r w:rsidR="00856D3B">
        <w:rPr>
          <w:sz w:val="22"/>
          <w:szCs w:val="22"/>
        </w:rPr>
        <w:instrText xml:space="preserve"> INCLUDEPICTURE  "http://www.esinvesticijos.lt/uploads/documents/images/%C5%BEenklai/zenklas_2015 04 13.jpg" \* MERGEFORMATINET </w:instrText>
      </w:r>
      <w:r w:rsidR="00856D3B">
        <w:rPr>
          <w:sz w:val="22"/>
          <w:szCs w:val="22"/>
        </w:rPr>
        <w:fldChar w:fldCharType="separate"/>
      </w:r>
      <w:r w:rsidR="00E157BA">
        <w:rPr>
          <w:sz w:val="22"/>
          <w:szCs w:val="22"/>
        </w:rPr>
        <w:fldChar w:fldCharType="begin"/>
      </w:r>
      <w:r w:rsidR="00E157BA">
        <w:rPr>
          <w:sz w:val="22"/>
          <w:szCs w:val="22"/>
        </w:rPr>
        <w:instrText xml:space="preserve"> </w:instrText>
      </w:r>
      <w:r w:rsidR="00E157BA">
        <w:rPr>
          <w:sz w:val="22"/>
          <w:szCs w:val="22"/>
        </w:rPr>
        <w:instrText>INCLUDEPICTURE  "http://www.esinvesticijos.lt/uploads/documents/images/%C5%BEenklai/zenklas_2015 04 13.jpg" \* MERGEFORMATIN</w:instrText>
      </w:r>
      <w:r w:rsidR="00E157BA">
        <w:rPr>
          <w:sz w:val="22"/>
          <w:szCs w:val="22"/>
        </w:rPr>
        <w:instrText>ET</w:instrText>
      </w:r>
      <w:r w:rsidR="00E157BA">
        <w:rPr>
          <w:sz w:val="22"/>
          <w:szCs w:val="22"/>
        </w:rPr>
        <w:instrText xml:space="preserve"> </w:instrText>
      </w:r>
      <w:r w:rsidR="00E157BA">
        <w:rPr>
          <w:sz w:val="22"/>
          <w:szCs w:val="22"/>
        </w:rPr>
        <w:fldChar w:fldCharType="separate"/>
      </w:r>
      <w:r w:rsidR="00E157BA">
        <w:rPr>
          <w:sz w:val="22"/>
          <w:szCs w:val="22"/>
        </w:rPr>
        <w:pict w14:anchorId="37032A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86.25pt">
            <v:imagedata r:id="rId7" r:href="rId8"/>
          </v:shape>
        </w:pict>
      </w:r>
      <w:r w:rsidR="00E157BA">
        <w:rPr>
          <w:sz w:val="22"/>
          <w:szCs w:val="22"/>
        </w:rPr>
        <w:fldChar w:fldCharType="end"/>
      </w:r>
      <w:r w:rsidR="00856D3B">
        <w:rPr>
          <w:sz w:val="22"/>
          <w:szCs w:val="22"/>
        </w:rPr>
        <w:fldChar w:fldCharType="end"/>
      </w:r>
      <w:r w:rsidR="00DA6C29">
        <w:rPr>
          <w:sz w:val="22"/>
          <w:szCs w:val="22"/>
        </w:rPr>
        <w:fldChar w:fldCharType="end"/>
      </w:r>
      <w:r w:rsidR="009C2FE1">
        <w:rPr>
          <w:sz w:val="22"/>
          <w:szCs w:val="22"/>
        </w:rPr>
        <w:fldChar w:fldCharType="end"/>
      </w:r>
      <w:r w:rsidR="00D76A95">
        <w:rPr>
          <w:sz w:val="22"/>
          <w:szCs w:val="22"/>
        </w:rPr>
        <w:fldChar w:fldCharType="end"/>
      </w:r>
      <w:r w:rsidR="00286389">
        <w:rPr>
          <w:sz w:val="22"/>
          <w:szCs w:val="22"/>
        </w:rPr>
        <w:fldChar w:fldCharType="end"/>
      </w:r>
      <w:r w:rsidR="00E7314D">
        <w:rPr>
          <w:sz w:val="22"/>
          <w:szCs w:val="22"/>
        </w:rPr>
        <w:fldChar w:fldCharType="end"/>
      </w:r>
      <w:r w:rsidRPr="00F967E7">
        <w:rPr>
          <w:sz w:val="22"/>
          <w:szCs w:val="22"/>
        </w:rPr>
        <w:fldChar w:fldCharType="end"/>
      </w:r>
    </w:p>
    <w:p w14:paraId="30F8F1ED" w14:textId="77777777" w:rsidR="00E232F3" w:rsidRPr="00F967E7" w:rsidRDefault="00E232F3" w:rsidP="00E232F3">
      <w:pPr>
        <w:ind w:right="-178"/>
        <w:jc w:val="center"/>
        <w:rPr>
          <w:b/>
          <w:caps/>
          <w:sz w:val="22"/>
          <w:szCs w:val="22"/>
        </w:rPr>
      </w:pPr>
    </w:p>
    <w:p w14:paraId="5965E3AB" w14:textId="77777777" w:rsidR="00E232F3" w:rsidRPr="00F967E7" w:rsidRDefault="00E232F3" w:rsidP="00E232F3">
      <w:pPr>
        <w:ind w:right="-178"/>
        <w:jc w:val="center"/>
        <w:rPr>
          <w:b/>
          <w:caps/>
          <w:sz w:val="22"/>
          <w:szCs w:val="22"/>
        </w:rPr>
      </w:pPr>
      <w:r w:rsidRPr="00F967E7">
        <w:rPr>
          <w:b/>
          <w:caps/>
          <w:sz w:val="22"/>
          <w:szCs w:val="22"/>
        </w:rPr>
        <w:t>UAB „Re formus“</w:t>
      </w:r>
    </w:p>
    <w:p w14:paraId="34DBF768" w14:textId="77777777" w:rsidR="00E232F3" w:rsidRPr="00F967E7" w:rsidRDefault="00E232F3" w:rsidP="00E232F3">
      <w:pPr>
        <w:ind w:right="-178"/>
        <w:jc w:val="center"/>
        <w:rPr>
          <w:b/>
          <w:caps/>
          <w:sz w:val="22"/>
          <w:szCs w:val="22"/>
        </w:rPr>
      </w:pPr>
    </w:p>
    <w:p w14:paraId="75AF13EA" w14:textId="77777777" w:rsidR="00E232F3" w:rsidRPr="00F967E7" w:rsidRDefault="00E232F3" w:rsidP="00E232F3">
      <w:pPr>
        <w:tabs>
          <w:tab w:val="center" w:pos="2520"/>
        </w:tabs>
        <w:jc w:val="both"/>
        <w:rPr>
          <w:sz w:val="22"/>
          <w:szCs w:val="22"/>
        </w:rPr>
      </w:pPr>
    </w:p>
    <w:p w14:paraId="589BEE9E" w14:textId="77777777" w:rsidR="00E232F3" w:rsidRPr="00F967E7" w:rsidRDefault="00E232F3" w:rsidP="00E232F3">
      <w:pPr>
        <w:tabs>
          <w:tab w:val="right" w:leader="underscore" w:pos="8505"/>
        </w:tabs>
        <w:jc w:val="center"/>
        <w:rPr>
          <w:i/>
          <w:sz w:val="22"/>
          <w:szCs w:val="22"/>
        </w:rPr>
      </w:pPr>
    </w:p>
    <w:p w14:paraId="711E11EA" w14:textId="77777777" w:rsidR="00E232F3" w:rsidRPr="00F967E7" w:rsidRDefault="00E232F3" w:rsidP="00E232F3">
      <w:pPr>
        <w:jc w:val="center"/>
        <w:rPr>
          <w:b/>
          <w:sz w:val="22"/>
          <w:szCs w:val="22"/>
        </w:rPr>
      </w:pPr>
      <w:r w:rsidRPr="00F967E7">
        <w:rPr>
          <w:b/>
          <w:sz w:val="22"/>
          <w:szCs w:val="22"/>
        </w:rPr>
        <w:t>KONKURSO SĄLYGOS</w:t>
      </w:r>
    </w:p>
    <w:p w14:paraId="29A23B24" w14:textId="77777777" w:rsidR="00E232F3" w:rsidRPr="00F967E7" w:rsidRDefault="00E232F3" w:rsidP="00E232F3">
      <w:pPr>
        <w:jc w:val="center"/>
        <w:rPr>
          <w:b/>
          <w:sz w:val="22"/>
          <w:szCs w:val="22"/>
        </w:rPr>
      </w:pPr>
    </w:p>
    <w:p w14:paraId="4FC394BE" w14:textId="77777777" w:rsidR="00E232F3" w:rsidRPr="00F967E7" w:rsidRDefault="00E232F3" w:rsidP="00E232F3">
      <w:pPr>
        <w:jc w:val="center"/>
        <w:rPr>
          <w:b/>
          <w:sz w:val="22"/>
          <w:szCs w:val="22"/>
        </w:rPr>
      </w:pPr>
      <w:r w:rsidRPr="00F967E7">
        <w:rPr>
          <w:b/>
          <w:sz w:val="22"/>
          <w:szCs w:val="22"/>
        </w:rPr>
        <w:t>Frezavimo įrengin</w:t>
      </w:r>
      <w:r>
        <w:rPr>
          <w:b/>
          <w:sz w:val="22"/>
          <w:szCs w:val="22"/>
        </w:rPr>
        <w:t>iui įsigyti</w:t>
      </w:r>
    </w:p>
    <w:p w14:paraId="1D2E0D80" w14:textId="77777777" w:rsidR="00E232F3" w:rsidRPr="00F967E7" w:rsidRDefault="00E232F3" w:rsidP="00E232F3">
      <w:pPr>
        <w:jc w:val="center"/>
        <w:rPr>
          <w:sz w:val="22"/>
          <w:szCs w:val="22"/>
        </w:rPr>
      </w:pPr>
    </w:p>
    <w:p w14:paraId="0AC89E20" w14:textId="77777777" w:rsidR="00E232F3" w:rsidRPr="00F967E7" w:rsidRDefault="00E232F3" w:rsidP="00E232F3">
      <w:pPr>
        <w:jc w:val="center"/>
        <w:rPr>
          <w:b/>
          <w:sz w:val="22"/>
          <w:szCs w:val="22"/>
        </w:rPr>
      </w:pPr>
      <w:r w:rsidRPr="00F967E7">
        <w:rPr>
          <w:b/>
          <w:sz w:val="22"/>
          <w:szCs w:val="22"/>
        </w:rPr>
        <w:t>TURINYS</w:t>
      </w:r>
    </w:p>
    <w:p w14:paraId="4D66F50F" w14:textId="77777777" w:rsidR="00E232F3" w:rsidRPr="00F967E7" w:rsidRDefault="00E232F3" w:rsidP="00E232F3">
      <w:pPr>
        <w:jc w:val="center"/>
        <w:rPr>
          <w:sz w:val="22"/>
          <w:szCs w:val="22"/>
        </w:rPr>
      </w:pPr>
    </w:p>
    <w:p w14:paraId="01D42C93" w14:textId="77777777" w:rsidR="00E232F3" w:rsidRPr="00F967E7" w:rsidRDefault="00E232F3" w:rsidP="00E232F3">
      <w:pPr>
        <w:jc w:val="center"/>
        <w:rPr>
          <w:sz w:val="22"/>
          <w:szCs w:val="22"/>
        </w:rPr>
      </w:pPr>
    </w:p>
    <w:p w14:paraId="43BEBB00" w14:textId="719576E8" w:rsidR="00E232F3" w:rsidRPr="00F967E7" w:rsidRDefault="00E232F3" w:rsidP="00E232F3">
      <w:pPr>
        <w:pStyle w:val="Turinys1"/>
        <w:rPr>
          <w:sz w:val="22"/>
          <w:szCs w:val="22"/>
          <w:lang w:eastAsia="lt-LT"/>
        </w:rPr>
      </w:pPr>
      <w:r w:rsidRPr="00F967E7">
        <w:rPr>
          <w:sz w:val="22"/>
          <w:szCs w:val="22"/>
        </w:rPr>
        <w:fldChar w:fldCharType="begin"/>
      </w:r>
      <w:r w:rsidRPr="00F967E7">
        <w:rPr>
          <w:sz w:val="22"/>
          <w:szCs w:val="22"/>
        </w:rPr>
        <w:instrText xml:space="preserve"> TOC \o "1-3" \h \z \u </w:instrText>
      </w:r>
      <w:r w:rsidRPr="00F967E7">
        <w:rPr>
          <w:sz w:val="22"/>
          <w:szCs w:val="22"/>
        </w:rPr>
        <w:fldChar w:fldCharType="separate"/>
      </w:r>
      <w:hyperlink w:anchor="_Toc3491797" w:history="1">
        <w:r w:rsidRPr="00F967E7">
          <w:rPr>
            <w:rStyle w:val="Hipersaitas"/>
            <w:b/>
            <w:color w:val="auto"/>
            <w:sz w:val="22"/>
            <w:szCs w:val="22"/>
          </w:rPr>
          <w:t>1.</w:t>
        </w:r>
        <w:r w:rsidRPr="00F967E7">
          <w:rPr>
            <w:sz w:val="22"/>
            <w:szCs w:val="22"/>
            <w:lang w:eastAsia="lt-LT"/>
          </w:rPr>
          <w:tab/>
        </w:r>
        <w:r w:rsidRPr="00F967E7">
          <w:rPr>
            <w:rStyle w:val="Hipersaitas"/>
            <w:b/>
            <w:color w:val="auto"/>
            <w:sz w:val="22"/>
            <w:szCs w:val="22"/>
          </w:rPr>
          <w:t>BENDROSIOS NUOSTATOS</w:t>
        </w:r>
        <w:r w:rsidRPr="00F967E7">
          <w:rPr>
            <w:webHidden/>
            <w:sz w:val="22"/>
            <w:szCs w:val="22"/>
          </w:rPr>
          <w:tab/>
        </w:r>
        <w:r w:rsidRPr="00F967E7">
          <w:rPr>
            <w:webHidden/>
            <w:sz w:val="22"/>
            <w:szCs w:val="22"/>
          </w:rPr>
          <w:fldChar w:fldCharType="begin"/>
        </w:r>
        <w:r w:rsidRPr="00F967E7">
          <w:rPr>
            <w:webHidden/>
            <w:sz w:val="22"/>
            <w:szCs w:val="22"/>
          </w:rPr>
          <w:instrText xml:space="preserve"> PAGEREF _Toc3491797 \h </w:instrText>
        </w:r>
        <w:r w:rsidRPr="00F967E7">
          <w:rPr>
            <w:webHidden/>
            <w:sz w:val="22"/>
            <w:szCs w:val="22"/>
          </w:rPr>
        </w:r>
        <w:r w:rsidRPr="00F967E7">
          <w:rPr>
            <w:webHidden/>
            <w:sz w:val="22"/>
            <w:szCs w:val="22"/>
          </w:rPr>
          <w:fldChar w:fldCharType="separate"/>
        </w:r>
        <w:r w:rsidR="00390482">
          <w:rPr>
            <w:webHidden/>
            <w:sz w:val="22"/>
            <w:szCs w:val="22"/>
          </w:rPr>
          <w:t>2</w:t>
        </w:r>
        <w:r w:rsidRPr="00F967E7">
          <w:rPr>
            <w:webHidden/>
            <w:sz w:val="22"/>
            <w:szCs w:val="22"/>
          </w:rPr>
          <w:fldChar w:fldCharType="end"/>
        </w:r>
      </w:hyperlink>
    </w:p>
    <w:p w14:paraId="0718C04E" w14:textId="71681D56" w:rsidR="00E232F3" w:rsidRPr="00F967E7" w:rsidRDefault="00E157BA" w:rsidP="00E232F3">
      <w:pPr>
        <w:pStyle w:val="Turinys1"/>
        <w:rPr>
          <w:sz w:val="22"/>
          <w:szCs w:val="22"/>
          <w:lang w:eastAsia="lt-LT"/>
        </w:rPr>
      </w:pPr>
      <w:hyperlink w:anchor="_Toc3491798" w:history="1">
        <w:r w:rsidR="00E232F3" w:rsidRPr="00F967E7">
          <w:rPr>
            <w:rStyle w:val="Hipersaitas"/>
            <w:b/>
            <w:color w:val="auto"/>
            <w:sz w:val="22"/>
            <w:szCs w:val="22"/>
          </w:rPr>
          <w:t>2.</w:t>
        </w:r>
        <w:r w:rsidR="00E232F3" w:rsidRPr="00F967E7">
          <w:rPr>
            <w:sz w:val="22"/>
            <w:szCs w:val="22"/>
            <w:lang w:eastAsia="lt-LT"/>
          </w:rPr>
          <w:tab/>
        </w:r>
        <w:r w:rsidR="00E232F3" w:rsidRPr="00F967E7">
          <w:rPr>
            <w:rStyle w:val="Hipersaitas"/>
            <w:b/>
            <w:color w:val="auto"/>
            <w:sz w:val="22"/>
            <w:szCs w:val="22"/>
          </w:rPr>
          <w:t>PIRKIMO OBJEKTAS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_Toc3491798 \h </w:instrText>
        </w:r>
        <w:r w:rsidR="00E232F3" w:rsidRPr="00F967E7">
          <w:rPr>
            <w:webHidden/>
            <w:sz w:val="22"/>
            <w:szCs w:val="22"/>
          </w:rPr>
        </w:r>
        <w:r w:rsidR="00E232F3" w:rsidRPr="00F967E7">
          <w:rPr>
            <w:webHidden/>
            <w:sz w:val="22"/>
            <w:szCs w:val="22"/>
          </w:rPr>
          <w:fldChar w:fldCharType="separate"/>
        </w:r>
        <w:r w:rsidR="00390482">
          <w:rPr>
            <w:webHidden/>
            <w:sz w:val="22"/>
            <w:szCs w:val="22"/>
          </w:rPr>
          <w:t>2</w:t>
        </w:r>
        <w:r w:rsidR="00E232F3" w:rsidRPr="00F967E7">
          <w:rPr>
            <w:webHidden/>
            <w:sz w:val="22"/>
            <w:szCs w:val="22"/>
          </w:rPr>
          <w:fldChar w:fldCharType="end"/>
        </w:r>
      </w:hyperlink>
    </w:p>
    <w:p w14:paraId="5B961786" w14:textId="5650C3E2" w:rsidR="00E232F3" w:rsidRPr="00F967E7" w:rsidRDefault="00E157BA" w:rsidP="00E232F3">
      <w:pPr>
        <w:pStyle w:val="Turinys1"/>
        <w:rPr>
          <w:sz w:val="22"/>
          <w:szCs w:val="22"/>
          <w:lang w:eastAsia="lt-LT"/>
        </w:rPr>
      </w:pPr>
      <w:hyperlink w:anchor="_Toc3491799" w:history="1">
        <w:r w:rsidR="00E232F3" w:rsidRPr="00F967E7">
          <w:rPr>
            <w:rStyle w:val="Hipersaitas"/>
            <w:b/>
            <w:color w:val="auto"/>
            <w:sz w:val="22"/>
            <w:szCs w:val="22"/>
          </w:rPr>
          <w:t>3.</w:t>
        </w:r>
        <w:r w:rsidR="00E232F3" w:rsidRPr="00F967E7">
          <w:rPr>
            <w:sz w:val="22"/>
            <w:szCs w:val="22"/>
            <w:lang w:eastAsia="lt-LT"/>
          </w:rPr>
          <w:tab/>
        </w:r>
        <w:r w:rsidR="00E232F3" w:rsidRPr="00F967E7">
          <w:rPr>
            <w:rStyle w:val="Hipersaitas"/>
            <w:b/>
            <w:color w:val="auto"/>
            <w:sz w:val="22"/>
            <w:szCs w:val="22"/>
          </w:rPr>
          <w:t>TIEKĖJŲ KVALIFIKACIJOS REIKALAVIMAI</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_Toc3491799 \h </w:instrText>
        </w:r>
        <w:r w:rsidR="00E232F3" w:rsidRPr="00F967E7">
          <w:rPr>
            <w:webHidden/>
            <w:sz w:val="22"/>
            <w:szCs w:val="22"/>
          </w:rPr>
        </w:r>
        <w:r w:rsidR="00E232F3" w:rsidRPr="00F967E7">
          <w:rPr>
            <w:webHidden/>
            <w:sz w:val="22"/>
            <w:szCs w:val="22"/>
          </w:rPr>
          <w:fldChar w:fldCharType="separate"/>
        </w:r>
        <w:r w:rsidR="00390482">
          <w:rPr>
            <w:webHidden/>
            <w:sz w:val="22"/>
            <w:szCs w:val="22"/>
          </w:rPr>
          <w:t>2</w:t>
        </w:r>
        <w:r w:rsidR="00E232F3" w:rsidRPr="00F967E7">
          <w:rPr>
            <w:webHidden/>
            <w:sz w:val="22"/>
            <w:szCs w:val="22"/>
          </w:rPr>
          <w:fldChar w:fldCharType="end"/>
        </w:r>
      </w:hyperlink>
    </w:p>
    <w:p w14:paraId="28114972" w14:textId="4C0FAC98" w:rsidR="00E232F3" w:rsidRPr="00F967E7" w:rsidRDefault="00E157BA" w:rsidP="00E232F3">
      <w:pPr>
        <w:pStyle w:val="Turinys1"/>
        <w:rPr>
          <w:sz w:val="22"/>
          <w:szCs w:val="22"/>
          <w:lang w:eastAsia="lt-LT"/>
        </w:rPr>
      </w:pPr>
      <w:hyperlink w:anchor="_Toc3491800" w:history="1">
        <w:r w:rsidR="00E232F3" w:rsidRPr="00F967E7">
          <w:rPr>
            <w:rStyle w:val="Hipersaitas"/>
            <w:b/>
            <w:color w:val="auto"/>
            <w:sz w:val="22"/>
            <w:szCs w:val="22"/>
          </w:rPr>
          <w:t>3.</w:t>
        </w:r>
        <w:r w:rsidR="00E232F3" w:rsidRPr="00F967E7">
          <w:rPr>
            <w:sz w:val="22"/>
            <w:szCs w:val="22"/>
            <w:lang w:eastAsia="lt-LT"/>
          </w:rPr>
          <w:tab/>
        </w:r>
        <w:r w:rsidR="00E232F3" w:rsidRPr="00F967E7">
          <w:rPr>
            <w:rStyle w:val="Hipersaitas"/>
            <w:b/>
            <w:color w:val="auto"/>
            <w:sz w:val="22"/>
            <w:szCs w:val="22"/>
          </w:rPr>
          <w:t>PASIŪLYMŲ RENGIMAS, PATEIKIMAS, KEITIMAS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_Toc3491800 \h </w:instrText>
        </w:r>
        <w:r w:rsidR="00E232F3" w:rsidRPr="00F967E7">
          <w:rPr>
            <w:webHidden/>
            <w:sz w:val="22"/>
            <w:szCs w:val="22"/>
          </w:rPr>
        </w:r>
        <w:r w:rsidR="00E232F3" w:rsidRPr="00F967E7">
          <w:rPr>
            <w:webHidden/>
            <w:sz w:val="22"/>
            <w:szCs w:val="22"/>
          </w:rPr>
          <w:fldChar w:fldCharType="separate"/>
        </w:r>
        <w:r w:rsidR="00390482">
          <w:rPr>
            <w:webHidden/>
            <w:sz w:val="22"/>
            <w:szCs w:val="22"/>
          </w:rPr>
          <w:t>4</w:t>
        </w:r>
        <w:r w:rsidR="00E232F3" w:rsidRPr="00F967E7">
          <w:rPr>
            <w:webHidden/>
            <w:sz w:val="22"/>
            <w:szCs w:val="22"/>
          </w:rPr>
          <w:fldChar w:fldCharType="end"/>
        </w:r>
      </w:hyperlink>
    </w:p>
    <w:p w14:paraId="3A3B651E" w14:textId="5FD7529E" w:rsidR="00E232F3" w:rsidRPr="00F967E7" w:rsidRDefault="00E157BA" w:rsidP="00E232F3">
      <w:pPr>
        <w:pStyle w:val="Turinys1"/>
        <w:rPr>
          <w:sz w:val="22"/>
          <w:szCs w:val="22"/>
          <w:lang w:eastAsia="lt-LT"/>
        </w:rPr>
      </w:pPr>
      <w:hyperlink w:anchor="_Toc3491801" w:history="1">
        <w:r w:rsidR="00E232F3" w:rsidRPr="00F967E7">
          <w:rPr>
            <w:rStyle w:val="Hipersaitas"/>
            <w:b/>
            <w:color w:val="auto"/>
            <w:sz w:val="22"/>
            <w:szCs w:val="22"/>
          </w:rPr>
          <w:t>5.</w:t>
        </w:r>
        <w:r w:rsidR="00E232F3" w:rsidRPr="00F967E7">
          <w:rPr>
            <w:sz w:val="22"/>
            <w:szCs w:val="22"/>
            <w:lang w:eastAsia="lt-LT"/>
          </w:rPr>
          <w:tab/>
        </w:r>
        <w:r w:rsidR="00E232F3" w:rsidRPr="00F967E7">
          <w:rPr>
            <w:rStyle w:val="Hipersaitas"/>
            <w:b/>
            <w:color w:val="auto"/>
            <w:sz w:val="22"/>
            <w:szCs w:val="22"/>
          </w:rPr>
          <w:t>KONKURSO SĄLYGŲ PAAIŠKINIMAS IR PATIKSLINIMAS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_Toc3491801 \h </w:instrText>
        </w:r>
        <w:r w:rsidR="00E232F3" w:rsidRPr="00F967E7">
          <w:rPr>
            <w:webHidden/>
            <w:sz w:val="22"/>
            <w:szCs w:val="22"/>
          </w:rPr>
        </w:r>
        <w:r w:rsidR="00E232F3" w:rsidRPr="00F967E7">
          <w:rPr>
            <w:webHidden/>
            <w:sz w:val="22"/>
            <w:szCs w:val="22"/>
          </w:rPr>
          <w:fldChar w:fldCharType="separate"/>
        </w:r>
        <w:r w:rsidR="00390482">
          <w:rPr>
            <w:webHidden/>
            <w:sz w:val="22"/>
            <w:szCs w:val="22"/>
          </w:rPr>
          <w:t>5</w:t>
        </w:r>
        <w:r w:rsidR="00E232F3" w:rsidRPr="00F967E7">
          <w:rPr>
            <w:webHidden/>
            <w:sz w:val="22"/>
            <w:szCs w:val="22"/>
          </w:rPr>
          <w:fldChar w:fldCharType="end"/>
        </w:r>
      </w:hyperlink>
    </w:p>
    <w:p w14:paraId="13A30D69" w14:textId="4D59B0A7" w:rsidR="00E232F3" w:rsidRPr="00F967E7" w:rsidRDefault="00E157BA" w:rsidP="00E232F3">
      <w:pPr>
        <w:pStyle w:val="Turinys1"/>
        <w:rPr>
          <w:sz w:val="22"/>
          <w:szCs w:val="22"/>
          <w:lang w:eastAsia="lt-LT"/>
        </w:rPr>
      </w:pPr>
      <w:hyperlink w:anchor="_Toc3491802" w:history="1">
        <w:r w:rsidR="00E232F3" w:rsidRPr="00F967E7">
          <w:rPr>
            <w:rStyle w:val="Hipersaitas"/>
            <w:b/>
            <w:color w:val="auto"/>
            <w:spacing w:val="-8"/>
            <w:sz w:val="22"/>
            <w:szCs w:val="22"/>
          </w:rPr>
          <w:t>6.</w:t>
        </w:r>
        <w:r w:rsidR="00E232F3" w:rsidRPr="00F967E7">
          <w:rPr>
            <w:sz w:val="22"/>
            <w:szCs w:val="22"/>
            <w:lang w:eastAsia="lt-LT"/>
          </w:rPr>
          <w:tab/>
        </w:r>
        <w:r w:rsidR="00E232F3" w:rsidRPr="00F967E7">
          <w:rPr>
            <w:rStyle w:val="Hipersaitas"/>
            <w:b/>
            <w:color w:val="auto"/>
            <w:spacing w:val="-8"/>
            <w:sz w:val="22"/>
            <w:szCs w:val="22"/>
          </w:rPr>
          <w:t xml:space="preserve">PASIŪLYMŲ </w:t>
        </w:r>
        <w:r w:rsidR="00E232F3" w:rsidRPr="00F967E7">
          <w:rPr>
            <w:rStyle w:val="Hipersaitas"/>
            <w:b/>
            <w:color w:val="auto"/>
            <w:sz w:val="22"/>
            <w:szCs w:val="22"/>
          </w:rPr>
          <w:t>NAGRINĖJIMAS IR VERTINIMAS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_Toc3491802 \h </w:instrText>
        </w:r>
        <w:r w:rsidR="00E232F3" w:rsidRPr="00F967E7">
          <w:rPr>
            <w:webHidden/>
            <w:sz w:val="22"/>
            <w:szCs w:val="22"/>
          </w:rPr>
        </w:r>
        <w:r w:rsidR="00E232F3" w:rsidRPr="00F967E7">
          <w:rPr>
            <w:webHidden/>
            <w:sz w:val="22"/>
            <w:szCs w:val="22"/>
          </w:rPr>
          <w:fldChar w:fldCharType="separate"/>
        </w:r>
        <w:r w:rsidR="00390482">
          <w:rPr>
            <w:webHidden/>
            <w:sz w:val="22"/>
            <w:szCs w:val="22"/>
          </w:rPr>
          <w:t>5</w:t>
        </w:r>
        <w:r w:rsidR="00E232F3" w:rsidRPr="00F967E7">
          <w:rPr>
            <w:webHidden/>
            <w:sz w:val="22"/>
            <w:szCs w:val="22"/>
          </w:rPr>
          <w:fldChar w:fldCharType="end"/>
        </w:r>
      </w:hyperlink>
    </w:p>
    <w:p w14:paraId="714642FE" w14:textId="5B440877" w:rsidR="00E232F3" w:rsidRPr="00F967E7" w:rsidRDefault="00E157BA" w:rsidP="00E232F3">
      <w:pPr>
        <w:pStyle w:val="Turinys1"/>
        <w:rPr>
          <w:sz w:val="22"/>
          <w:szCs w:val="22"/>
          <w:lang w:eastAsia="lt-LT"/>
        </w:rPr>
      </w:pPr>
      <w:hyperlink w:anchor="_Toc3491803" w:history="1">
        <w:r w:rsidR="00E232F3" w:rsidRPr="00F967E7">
          <w:rPr>
            <w:rStyle w:val="Hipersaitas"/>
            <w:b/>
            <w:color w:val="auto"/>
            <w:sz w:val="22"/>
            <w:szCs w:val="22"/>
          </w:rPr>
          <w:t>7.</w:t>
        </w:r>
        <w:r w:rsidR="00E232F3" w:rsidRPr="00F967E7">
          <w:rPr>
            <w:sz w:val="22"/>
            <w:szCs w:val="22"/>
            <w:lang w:eastAsia="lt-LT"/>
          </w:rPr>
          <w:tab/>
        </w:r>
        <w:r w:rsidR="00E232F3" w:rsidRPr="00F967E7">
          <w:rPr>
            <w:rStyle w:val="Hipersaitas"/>
            <w:b/>
            <w:color w:val="auto"/>
            <w:sz w:val="22"/>
            <w:szCs w:val="22"/>
          </w:rPr>
          <w:t>PASIŪLYMŲ ATMETIMO PRIEŽASTYS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_Toc3491803 \h </w:instrText>
        </w:r>
        <w:r w:rsidR="00E232F3" w:rsidRPr="00F967E7">
          <w:rPr>
            <w:webHidden/>
            <w:sz w:val="22"/>
            <w:szCs w:val="22"/>
          </w:rPr>
        </w:r>
        <w:r w:rsidR="00E232F3" w:rsidRPr="00F967E7">
          <w:rPr>
            <w:webHidden/>
            <w:sz w:val="22"/>
            <w:szCs w:val="22"/>
          </w:rPr>
          <w:fldChar w:fldCharType="separate"/>
        </w:r>
        <w:r w:rsidR="00390482">
          <w:rPr>
            <w:webHidden/>
            <w:sz w:val="22"/>
            <w:szCs w:val="22"/>
          </w:rPr>
          <w:t>6</w:t>
        </w:r>
        <w:r w:rsidR="00E232F3" w:rsidRPr="00F967E7">
          <w:rPr>
            <w:webHidden/>
            <w:sz w:val="22"/>
            <w:szCs w:val="22"/>
          </w:rPr>
          <w:fldChar w:fldCharType="end"/>
        </w:r>
      </w:hyperlink>
    </w:p>
    <w:p w14:paraId="2F84FFEA" w14:textId="5D985E2D" w:rsidR="00E232F3" w:rsidRPr="00F967E7" w:rsidRDefault="00E157BA" w:rsidP="00E232F3">
      <w:pPr>
        <w:pStyle w:val="Turinys1"/>
        <w:rPr>
          <w:sz w:val="22"/>
          <w:szCs w:val="22"/>
          <w:lang w:eastAsia="lt-LT"/>
        </w:rPr>
      </w:pPr>
      <w:hyperlink w:anchor="_Toc3491804" w:history="1">
        <w:r w:rsidR="00E232F3" w:rsidRPr="00F967E7">
          <w:rPr>
            <w:rStyle w:val="Hipersaitas"/>
            <w:b/>
            <w:color w:val="auto"/>
            <w:sz w:val="22"/>
            <w:szCs w:val="22"/>
          </w:rPr>
          <w:t>8.</w:t>
        </w:r>
        <w:r w:rsidR="00E232F3" w:rsidRPr="00F967E7">
          <w:rPr>
            <w:sz w:val="22"/>
            <w:szCs w:val="22"/>
            <w:lang w:eastAsia="lt-LT"/>
          </w:rPr>
          <w:tab/>
        </w:r>
        <w:r w:rsidR="00E232F3" w:rsidRPr="00F967E7">
          <w:rPr>
            <w:rStyle w:val="Hipersaitas"/>
            <w:b/>
            <w:caps/>
            <w:color w:val="auto"/>
            <w:sz w:val="22"/>
            <w:szCs w:val="22"/>
          </w:rPr>
          <w:t>Derybos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_Toc3491804 \h </w:instrText>
        </w:r>
        <w:r w:rsidR="00E232F3" w:rsidRPr="00F967E7">
          <w:rPr>
            <w:webHidden/>
            <w:sz w:val="22"/>
            <w:szCs w:val="22"/>
          </w:rPr>
        </w:r>
        <w:r w:rsidR="00E232F3" w:rsidRPr="00F967E7">
          <w:rPr>
            <w:webHidden/>
            <w:sz w:val="22"/>
            <w:szCs w:val="22"/>
          </w:rPr>
          <w:fldChar w:fldCharType="separate"/>
        </w:r>
        <w:r w:rsidR="00390482">
          <w:rPr>
            <w:webHidden/>
            <w:sz w:val="22"/>
            <w:szCs w:val="22"/>
          </w:rPr>
          <w:t>6</w:t>
        </w:r>
        <w:r w:rsidR="00E232F3" w:rsidRPr="00F967E7">
          <w:rPr>
            <w:webHidden/>
            <w:sz w:val="22"/>
            <w:szCs w:val="22"/>
          </w:rPr>
          <w:fldChar w:fldCharType="end"/>
        </w:r>
      </w:hyperlink>
    </w:p>
    <w:p w14:paraId="1C5A6E61" w14:textId="7687C092" w:rsidR="00E232F3" w:rsidRPr="00F967E7" w:rsidRDefault="00E157BA" w:rsidP="00E232F3">
      <w:pPr>
        <w:pStyle w:val="Turinys1"/>
        <w:rPr>
          <w:sz w:val="22"/>
          <w:szCs w:val="22"/>
          <w:lang w:eastAsia="lt-LT"/>
        </w:rPr>
      </w:pPr>
      <w:hyperlink w:anchor="_Toc3491805" w:history="1">
        <w:r w:rsidR="00E232F3" w:rsidRPr="00F967E7">
          <w:rPr>
            <w:rStyle w:val="Hipersaitas"/>
            <w:b/>
            <w:color w:val="auto"/>
            <w:sz w:val="22"/>
            <w:szCs w:val="22"/>
          </w:rPr>
          <w:t>9.</w:t>
        </w:r>
        <w:r w:rsidR="00E232F3" w:rsidRPr="00F967E7">
          <w:rPr>
            <w:sz w:val="22"/>
            <w:szCs w:val="22"/>
            <w:lang w:eastAsia="lt-LT"/>
          </w:rPr>
          <w:tab/>
        </w:r>
        <w:r w:rsidR="00E232F3" w:rsidRPr="00F967E7">
          <w:rPr>
            <w:rStyle w:val="Hipersaitas"/>
            <w:b/>
            <w:color w:val="auto"/>
            <w:sz w:val="22"/>
            <w:szCs w:val="22"/>
          </w:rPr>
          <w:t>SPRENDIMAS DĖL LAIMĖTOJO NUSTATYMO</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_Toc3491805 \h </w:instrText>
        </w:r>
        <w:r w:rsidR="00E232F3" w:rsidRPr="00F967E7">
          <w:rPr>
            <w:webHidden/>
            <w:sz w:val="22"/>
            <w:szCs w:val="22"/>
          </w:rPr>
        </w:r>
        <w:r w:rsidR="00E232F3" w:rsidRPr="00F967E7">
          <w:rPr>
            <w:webHidden/>
            <w:sz w:val="22"/>
            <w:szCs w:val="22"/>
          </w:rPr>
          <w:fldChar w:fldCharType="separate"/>
        </w:r>
        <w:r w:rsidR="00390482">
          <w:rPr>
            <w:webHidden/>
            <w:sz w:val="22"/>
            <w:szCs w:val="22"/>
          </w:rPr>
          <w:t>7</w:t>
        </w:r>
        <w:r w:rsidR="00E232F3" w:rsidRPr="00F967E7">
          <w:rPr>
            <w:webHidden/>
            <w:sz w:val="22"/>
            <w:szCs w:val="22"/>
          </w:rPr>
          <w:fldChar w:fldCharType="end"/>
        </w:r>
      </w:hyperlink>
    </w:p>
    <w:p w14:paraId="544945D2" w14:textId="2CE81FFF" w:rsidR="00E232F3" w:rsidRPr="00F967E7" w:rsidRDefault="00E157BA" w:rsidP="00E232F3">
      <w:pPr>
        <w:pStyle w:val="Turinys1"/>
        <w:rPr>
          <w:sz w:val="22"/>
          <w:szCs w:val="22"/>
          <w:lang w:eastAsia="lt-LT"/>
        </w:rPr>
      </w:pPr>
      <w:hyperlink w:anchor="_Toc3491806" w:history="1">
        <w:r w:rsidR="00E232F3" w:rsidRPr="00F967E7">
          <w:rPr>
            <w:rStyle w:val="Hipersaitas"/>
            <w:b/>
            <w:color w:val="auto"/>
            <w:sz w:val="22"/>
            <w:szCs w:val="22"/>
          </w:rPr>
          <w:t>10.</w:t>
        </w:r>
        <w:r w:rsidR="00E232F3" w:rsidRPr="00F967E7">
          <w:rPr>
            <w:sz w:val="22"/>
            <w:szCs w:val="22"/>
            <w:lang w:eastAsia="lt-LT"/>
          </w:rPr>
          <w:tab/>
        </w:r>
        <w:r w:rsidR="00E232F3" w:rsidRPr="00F967E7">
          <w:rPr>
            <w:rStyle w:val="Hipersaitas"/>
            <w:b/>
            <w:color w:val="auto"/>
            <w:sz w:val="22"/>
            <w:szCs w:val="22"/>
          </w:rPr>
          <w:t>PIRKIMO SUTARTIES SĄLYGOS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_Toc3491806 \h </w:instrText>
        </w:r>
        <w:r w:rsidR="00E232F3" w:rsidRPr="00F967E7">
          <w:rPr>
            <w:webHidden/>
            <w:sz w:val="22"/>
            <w:szCs w:val="22"/>
          </w:rPr>
        </w:r>
        <w:r w:rsidR="00E232F3" w:rsidRPr="00F967E7">
          <w:rPr>
            <w:webHidden/>
            <w:sz w:val="22"/>
            <w:szCs w:val="22"/>
          </w:rPr>
          <w:fldChar w:fldCharType="separate"/>
        </w:r>
        <w:r w:rsidR="00390482">
          <w:rPr>
            <w:webHidden/>
            <w:sz w:val="22"/>
            <w:szCs w:val="22"/>
          </w:rPr>
          <w:t>7</w:t>
        </w:r>
        <w:r w:rsidR="00E232F3" w:rsidRPr="00F967E7">
          <w:rPr>
            <w:webHidden/>
            <w:sz w:val="22"/>
            <w:szCs w:val="22"/>
          </w:rPr>
          <w:fldChar w:fldCharType="end"/>
        </w:r>
      </w:hyperlink>
    </w:p>
    <w:p w14:paraId="1A08672D" w14:textId="51C7F128" w:rsidR="00E232F3" w:rsidRPr="00F967E7" w:rsidRDefault="00E157BA" w:rsidP="00E232F3">
      <w:pPr>
        <w:pStyle w:val="Turinys1"/>
        <w:rPr>
          <w:sz w:val="22"/>
          <w:szCs w:val="22"/>
          <w:lang w:eastAsia="lt-LT"/>
        </w:rPr>
      </w:pPr>
      <w:hyperlink w:anchor="_Toc3491807" w:history="1">
        <w:r w:rsidR="00E232F3" w:rsidRPr="00F967E7">
          <w:rPr>
            <w:rStyle w:val="Hipersaitas"/>
            <w:b/>
            <w:caps/>
            <w:color w:val="auto"/>
            <w:sz w:val="22"/>
            <w:szCs w:val="22"/>
          </w:rPr>
          <w:t>11.</w:t>
        </w:r>
        <w:r w:rsidR="00E232F3" w:rsidRPr="00F967E7">
          <w:rPr>
            <w:sz w:val="22"/>
            <w:szCs w:val="22"/>
            <w:lang w:eastAsia="lt-LT"/>
          </w:rPr>
          <w:tab/>
        </w:r>
        <w:r w:rsidR="00E232F3" w:rsidRPr="00F967E7">
          <w:rPr>
            <w:rStyle w:val="Hipersaitas"/>
            <w:b/>
            <w:caps/>
            <w:color w:val="auto"/>
            <w:sz w:val="22"/>
            <w:szCs w:val="22"/>
          </w:rPr>
          <w:t>Baigiamosios nuostatos</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_Toc3491807 \h </w:instrText>
        </w:r>
        <w:r w:rsidR="00E232F3" w:rsidRPr="00F967E7">
          <w:rPr>
            <w:webHidden/>
            <w:sz w:val="22"/>
            <w:szCs w:val="22"/>
          </w:rPr>
        </w:r>
        <w:r w:rsidR="00E232F3" w:rsidRPr="00F967E7">
          <w:rPr>
            <w:webHidden/>
            <w:sz w:val="22"/>
            <w:szCs w:val="22"/>
          </w:rPr>
          <w:fldChar w:fldCharType="separate"/>
        </w:r>
        <w:r w:rsidR="00390482">
          <w:rPr>
            <w:webHidden/>
            <w:sz w:val="22"/>
            <w:szCs w:val="22"/>
          </w:rPr>
          <w:t>8</w:t>
        </w:r>
        <w:r w:rsidR="00E232F3" w:rsidRPr="00F967E7">
          <w:rPr>
            <w:webHidden/>
            <w:sz w:val="22"/>
            <w:szCs w:val="22"/>
          </w:rPr>
          <w:fldChar w:fldCharType="end"/>
        </w:r>
      </w:hyperlink>
    </w:p>
    <w:p w14:paraId="4F6AF3AD" w14:textId="615103A3" w:rsidR="00E232F3" w:rsidRPr="00F967E7" w:rsidRDefault="00E157BA" w:rsidP="00E232F3">
      <w:pPr>
        <w:pStyle w:val="Turinys1"/>
        <w:rPr>
          <w:sz w:val="22"/>
          <w:szCs w:val="22"/>
          <w:lang w:eastAsia="lt-LT"/>
        </w:rPr>
      </w:pPr>
      <w:hyperlink w:anchor="_Toc3491808" w:history="1">
        <w:r w:rsidR="00E232F3" w:rsidRPr="00F967E7">
          <w:rPr>
            <w:rStyle w:val="Hipersaitas"/>
            <w:b/>
            <w:caps/>
            <w:color w:val="auto"/>
            <w:sz w:val="22"/>
            <w:szCs w:val="22"/>
          </w:rPr>
          <w:t>12.</w:t>
        </w:r>
        <w:r w:rsidR="00E232F3" w:rsidRPr="00F967E7">
          <w:rPr>
            <w:sz w:val="22"/>
            <w:szCs w:val="22"/>
            <w:lang w:eastAsia="lt-LT"/>
          </w:rPr>
          <w:tab/>
        </w:r>
        <w:r w:rsidR="00E232F3" w:rsidRPr="00F967E7">
          <w:rPr>
            <w:rStyle w:val="Hipersaitas"/>
            <w:b/>
            <w:caps/>
            <w:color w:val="auto"/>
            <w:sz w:val="22"/>
            <w:szCs w:val="22"/>
          </w:rPr>
          <w:t>Priedai</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_Toc3491808 \h </w:instrText>
        </w:r>
        <w:r w:rsidR="00E232F3" w:rsidRPr="00F967E7">
          <w:rPr>
            <w:webHidden/>
            <w:sz w:val="22"/>
            <w:szCs w:val="22"/>
          </w:rPr>
        </w:r>
        <w:r w:rsidR="00E232F3" w:rsidRPr="00F967E7">
          <w:rPr>
            <w:webHidden/>
            <w:sz w:val="22"/>
            <w:szCs w:val="22"/>
          </w:rPr>
          <w:fldChar w:fldCharType="separate"/>
        </w:r>
        <w:r w:rsidR="00390482">
          <w:rPr>
            <w:webHidden/>
            <w:sz w:val="22"/>
            <w:szCs w:val="22"/>
          </w:rPr>
          <w:t>8</w:t>
        </w:r>
        <w:r w:rsidR="00E232F3" w:rsidRPr="00F967E7">
          <w:rPr>
            <w:webHidden/>
            <w:sz w:val="22"/>
            <w:szCs w:val="22"/>
          </w:rPr>
          <w:fldChar w:fldCharType="end"/>
        </w:r>
      </w:hyperlink>
    </w:p>
    <w:p w14:paraId="551314E1" w14:textId="75970983" w:rsidR="00E232F3" w:rsidRPr="00F967E7" w:rsidRDefault="00E157BA" w:rsidP="00E232F3">
      <w:pPr>
        <w:pStyle w:val="Turinys1"/>
        <w:rPr>
          <w:sz w:val="22"/>
          <w:szCs w:val="22"/>
          <w:lang w:eastAsia="lt-LT"/>
        </w:rPr>
      </w:pPr>
      <w:hyperlink w:anchor="_Toc3491809" w:history="1">
        <w:r w:rsidR="00E232F3" w:rsidRPr="00F967E7">
          <w:rPr>
            <w:rStyle w:val="Hipersaitas"/>
            <w:b/>
            <w:color w:val="auto"/>
            <w:sz w:val="22"/>
            <w:szCs w:val="22"/>
          </w:rPr>
          <w:t>1 priedas Techninė specifikacija</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_Toc3491809 \h </w:instrText>
        </w:r>
        <w:r w:rsidR="00E232F3" w:rsidRPr="00F967E7">
          <w:rPr>
            <w:webHidden/>
            <w:sz w:val="22"/>
            <w:szCs w:val="22"/>
          </w:rPr>
        </w:r>
        <w:r w:rsidR="00E232F3" w:rsidRPr="00F967E7">
          <w:rPr>
            <w:webHidden/>
            <w:sz w:val="22"/>
            <w:szCs w:val="22"/>
          </w:rPr>
          <w:fldChar w:fldCharType="separate"/>
        </w:r>
        <w:r w:rsidR="00390482">
          <w:rPr>
            <w:webHidden/>
            <w:sz w:val="22"/>
            <w:szCs w:val="22"/>
          </w:rPr>
          <w:t>10</w:t>
        </w:r>
        <w:r w:rsidR="00E232F3" w:rsidRPr="00F967E7">
          <w:rPr>
            <w:webHidden/>
            <w:sz w:val="22"/>
            <w:szCs w:val="22"/>
          </w:rPr>
          <w:fldChar w:fldCharType="end"/>
        </w:r>
      </w:hyperlink>
    </w:p>
    <w:p w14:paraId="5814DE31" w14:textId="5A044D0B" w:rsidR="00E232F3" w:rsidRPr="00F967E7" w:rsidRDefault="00E157BA" w:rsidP="00E232F3">
      <w:pPr>
        <w:pStyle w:val="Turinys1"/>
        <w:rPr>
          <w:sz w:val="22"/>
          <w:szCs w:val="22"/>
          <w:lang w:eastAsia="lt-LT"/>
        </w:rPr>
      </w:pPr>
      <w:hyperlink w:anchor="_Toc3491810" w:history="1">
        <w:r w:rsidR="00E232F3" w:rsidRPr="00F967E7">
          <w:rPr>
            <w:rStyle w:val="Hipersaitas"/>
            <w:b/>
            <w:color w:val="auto"/>
            <w:sz w:val="22"/>
            <w:szCs w:val="22"/>
          </w:rPr>
          <w:t>2 priedas Pasiūlymo forma</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_Toc3491810 \h </w:instrText>
        </w:r>
        <w:r w:rsidR="00E232F3" w:rsidRPr="00F967E7">
          <w:rPr>
            <w:webHidden/>
            <w:sz w:val="22"/>
            <w:szCs w:val="22"/>
          </w:rPr>
        </w:r>
        <w:r w:rsidR="00E232F3" w:rsidRPr="00F967E7">
          <w:rPr>
            <w:webHidden/>
            <w:sz w:val="22"/>
            <w:szCs w:val="22"/>
          </w:rPr>
          <w:fldChar w:fldCharType="separate"/>
        </w:r>
        <w:r w:rsidR="00390482">
          <w:rPr>
            <w:webHidden/>
            <w:sz w:val="22"/>
            <w:szCs w:val="22"/>
          </w:rPr>
          <w:t>11</w:t>
        </w:r>
        <w:r w:rsidR="00E232F3" w:rsidRPr="00F967E7">
          <w:rPr>
            <w:webHidden/>
            <w:sz w:val="22"/>
            <w:szCs w:val="22"/>
          </w:rPr>
          <w:fldChar w:fldCharType="end"/>
        </w:r>
      </w:hyperlink>
    </w:p>
    <w:p w14:paraId="339CF191" w14:textId="6627FD05" w:rsidR="00E232F3" w:rsidRPr="00F967E7" w:rsidRDefault="00E157BA" w:rsidP="00E232F3">
      <w:pPr>
        <w:pStyle w:val="Turinys1"/>
        <w:rPr>
          <w:sz w:val="22"/>
          <w:szCs w:val="22"/>
          <w:lang w:eastAsia="lt-LT"/>
        </w:rPr>
      </w:pPr>
      <w:hyperlink w:anchor="_Toc3491811" w:history="1">
        <w:r w:rsidR="00E232F3" w:rsidRPr="00F967E7">
          <w:rPr>
            <w:rStyle w:val="Hipersaitas"/>
            <w:b/>
            <w:color w:val="auto"/>
            <w:sz w:val="22"/>
            <w:szCs w:val="22"/>
          </w:rPr>
          <w:t>3 priedas. Minimalių kvalifikacijos reikalavimų atitikties deklaracija</w:t>
        </w:r>
        <w:r w:rsidR="00E232F3" w:rsidRPr="00F967E7">
          <w:rPr>
            <w:webHidden/>
            <w:sz w:val="22"/>
            <w:szCs w:val="22"/>
          </w:rPr>
          <w:tab/>
        </w:r>
        <w:r w:rsidR="00E232F3" w:rsidRPr="00F967E7">
          <w:rPr>
            <w:webHidden/>
            <w:sz w:val="22"/>
            <w:szCs w:val="22"/>
          </w:rPr>
          <w:fldChar w:fldCharType="begin"/>
        </w:r>
        <w:r w:rsidR="00E232F3" w:rsidRPr="00F967E7">
          <w:rPr>
            <w:webHidden/>
            <w:sz w:val="22"/>
            <w:szCs w:val="22"/>
          </w:rPr>
          <w:instrText xml:space="preserve"> PAGEREF _Toc3491811 \h </w:instrText>
        </w:r>
        <w:r w:rsidR="00E232F3" w:rsidRPr="00F967E7">
          <w:rPr>
            <w:webHidden/>
            <w:sz w:val="22"/>
            <w:szCs w:val="22"/>
          </w:rPr>
        </w:r>
        <w:r w:rsidR="00E232F3" w:rsidRPr="00F967E7">
          <w:rPr>
            <w:webHidden/>
            <w:sz w:val="22"/>
            <w:szCs w:val="22"/>
          </w:rPr>
          <w:fldChar w:fldCharType="separate"/>
        </w:r>
        <w:r w:rsidR="00390482">
          <w:rPr>
            <w:webHidden/>
            <w:sz w:val="22"/>
            <w:szCs w:val="22"/>
          </w:rPr>
          <w:t>14</w:t>
        </w:r>
        <w:r w:rsidR="00E232F3" w:rsidRPr="00F967E7">
          <w:rPr>
            <w:webHidden/>
            <w:sz w:val="22"/>
            <w:szCs w:val="22"/>
          </w:rPr>
          <w:fldChar w:fldCharType="end"/>
        </w:r>
      </w:hyperlink>
    </w:p>
    <w:p w14:paraId="26EC1381" w14:textId="77777777" w:rsidR="00E232F3" w:rsidRPr="00F967E7" w:rsidRDefault="00E232F3" w:rsidP="00E232F3">
      <w:pPr>
        <w:spacing w:before="60"/>
        <w:jc w:val="both"/>
        <w:rPr>
          <w:sz w:val="22"/>
          <w:szCs w:val="22"/>
        </w:rPr>
      </w:pPr>
      <w:r w:rsidRPr="00F967E7">
        <w:rPr>
          <w:sz w:val="22"/>
          <w:szCs w:val="22"/>
        </w:rPr>
        <w:fldChar w:fldCharType="end"/>
      </w:r>
    </w:p>
    <w:p w14:paraId="49B50ECF" w14:textId="77777777" w:rsidR="00E232F3" w:rsidRPr="00F967E7" w:rsidRDefault="00E232F3" w:rsidP="00E232F3">
      <w:pPr>
        <w:jc w:val="both"/>
        <w:rPr>
          <w:sz w:val="22"/>
          <w:szCs w:val="22"/>
        </w:rPr>
      </w:pPr>
    </w:p>
    <w:p w14:paraId="4205F7F6" w14:textId="77777777" w:rsidR="00E232F3" w:rsidRPr="00F967E7" w:rsidRDefault="00E232F3" w:rsidP="00E232F3">
      <w:pPr>
        <w:jc w:val="both"/>
        <w:rPr>
          <w:sz w:val="22"/>
          <w:szCs w:val="22"/>
        </w:rPr>
      </w:pPr>
    </w:p>
    <w:p w14:paraId="7A066D42" w14:textId="77777777" w:rsidR="00E232F3" w:rsidRPr="00F967E7" w:rsidRDefault="00E232F3" w:rsidP="00E232F3">
      <w:pPr>
        <w:jc w:val="both"/>
        <w:rPr>
          <w:sz w:val="22"/>
          <w:szCs w:val="22"/>
        </w:rPr>
      </w:pPr>
    </w:p>
    <w:p w14:paraId="639A7576" w14:textId="77777777" w:rsidR="00E232F3" w:rsidRPr="00F967E7" w:rsidRDefault="00E232F3" w:rsidP="00E232F3">
      <w:pPr>
        <w:jc w:val="both"/>
        <w:rPr>
          <w:sz w:val="22"/>
          <w:szCs w:val="22"/>
        </w:rPr>
      </w:pPr>
    </w:p>
    <w:p w14:paraId="37990CB4" w14:textId="77777777" w:rsidR="00E232F3" w:rsidRPr="00F967E7" w:rsidRDefault="00E232F3" w:rsidP="00E232F3">
      <w:pPr>
        <w:jc w:val="both"/>
        <w:rPr>
          <w:sz w:val="22"/>
          <w:szCs w:val="22"/>
        </w:rPr>
      </w:pPr>
    </w:p>
    <w:p w14:paraId="05893142" w14:textId="77777777" w:rsidR="00E232F3" w:rsidRPr="00F967E7" w:rsidRDefault="00E232F3" w:rsidP="00E232F3">
      <w:pPr>
        <w:jc w:val="both"/>
        <w:rPr>
          <w:sz w:val="22"/>
          <w:szCs w:val="22"/>
        </w:rPr>
      </w:pPr>
    </w:p>
    <w:p w14:paraId="7B33589C" w14:textId="77777777" w:rsidR="00E232F3" w:rsidRPr="00F967E7" w:rsidRDefault="00E232F3" w:rsidP="00E232F3">
      <w:pPr>
        <w:jc w:val="both"/>
        <w:rPr>
          <w:sz w:val="22"/>
          <w:szCs w:val="22"/>
        </w:rPr>
      </w:pPr>
    </w:p>
    <w:p w14:paraId="7BDB5C3E" w14:textId="77777777" w:rsidR="00E232F3" w:rsidRPr="00F967E7" w:rsidRDefault="00E232F3" w:rsidP="00E232F3">
      <w:pPr>
        <w:jc w:val="both"/>
        <w:rPr>
          <w:sz w:val="22"/>
          <w:szCs w:val="22"/>
        </w:rPr>
      </w:pPr>
    </w:p>
    <w:p w14:paraId="296EB53B" w14:textId="77777777" w:rsidR="00E232F3" w:rsidRPr="00F967E7" w:rsidRDefault="00E232F3" w:rsidP="00E232F3">
      <w:pPr>
        <w:jc w:val="both"/>
        <w:rPr>
          <w:sz w:val="22"/>
          <w:szCs w:val="22"/>
        </w:rPr>
      </w:pPr>
    </w:p>
    <w:p w14:paraId="172B51E8" w14:textId="77777777" w:rsidR="00E232F3" w:rsidRPr="00F967E7" w:rsidRDefault="00E232F3" w:rsidP="00E232F3">
      <w:pPr>
        <w:jc w:val="both"/>
        <w:rPr>
          <w:sz w:val="22"/>
          <w:szCs w:val="22"/>
        </w:rPr>
      </w:pPr>
    </w:p>
    <w:p w14:paraId="73F1F0F8" w14:textId="77777777" w:rsidR="00E232F3" w:rsidRPr="00F967E7" w:rsidRDefault="00E232F3" w:rsidP="00E232F3">
      <w:pPr>
        <w:numPr>
          <w:ilvl w:val="0"/>
          <w:numId w:val="2"/>
        </w:numPr>
        <w:jc w:val="center"/>
        <w:outlineLvl w:val="0"/>
        <w:rPr>
          <w:b/>
          <w:sz w:val="22"/>
          <w:szCs w:val="22"/>
        </w:rPr>
      </w:pPr>
      <w:bookmarkStart w:id="0" w:name="_Toc3491797"/>
      <w:r w:rsidRPr="00F967E7">
        <w:rPr>
          <w:b/>
          <w:sz w:val="22"/>
          <w:szCs w:val="22"/>
        </w:rPr>
        <w:lastRenderedPageBreak/>
        <w:t>BENDROSIOS NUOSTATOS</w:t>
      </w:r>
      <w:bookmarkEnd w:id="0"/>
    </w:p>
    <w:p w14:paraId="23B64312" w14:textId="77777777" w:rsidR="00E232F3" w:rsidRPr="00F967E7" w:rsidRDefault="00E232F3" w:rsidP="00E232F3">
      <w:pPr>
        <w:tabs>
          <w:tab w:val="left" w:pos="840"/>
          <w:tab w:val="left" w:pos="1080"/>
        </w:tabs>
        <w:ind w:firstLine="600"/>
        <w:jc w:val="center"/>
        <w:rPr>
          <w:b/>
          <w:sz w:val="22"/>
          <w:szCs w:val="22"/>
        </w:rPr>
      </w:pPr>
    </w:p>
    <w:p w14:paraId="2237CF73" w14:textId="760D249F" w:rsidR="00E232F3" w:rsidRPr="00F967E7" w:rsidRDefault="00E232F3" w:rsidP="00E232F3">
      <w:pPr>
        <w:numPr>
          <w:ilvl w:val="1"/>
          <w:numId w:val="2"/>
        </w:numPr>
        <w:tabs>
          <w:tab w:val="left" w:pos="840"/>
          <w:tab w:val="left" w:pos="1080"/>
        </w:tabs>
        <w:autoSpaceDE w:val="0"/>
        <w:autoSpaceDN w:val="0"/>
        <w:adjustRightInd w:val="0"/>
        <w:spacing w:before="60"/>
        <w:ind w:left="0" w:firstLine="601"/>
        <w:jc w:val="both"/>
        <w:rPr>
          <w:sz w:val="22"/>
          <w:szCs w:val="22"/>
        </w:rPr>
      </w:pPr>
      <w:r w:rsidRPr="00F967E7">
        <w:rPr>
          <w:sz w:val="22"/>
          <w:szCs w:val="22"/>
        </w:rPr>
        <w:t xml:space="preserve">UAB „Re formus“ (toliau vadinama – Pirkėjas) </w:t>
      </w:r>
      <w:r>
        <w:rPr>
          <w:sz w:val="22"/>
          <w:szCs w:val="22"/>
        </w:rPr>
        <w:t>planuoja įgyvendinti</w:t>
      </w:r>
      <w:r w:rsidRPr="00F967E7">
        <w:rPr>
          <w:sz w:val="22"/>
          <w:szCs w:val="22"/>
        </w:rPr>
        <w:t xml:space="preserve"> projektą „UAB „Re formus“ gamybos pritaikymas COVID-19 apsauginių priemonių gamybai“ (Nr. 03.3.1-LVPA-T-859-01-0015), bendrai finansuojamą Europos Sąjungos struktūrinės paramos ir Lietuvos Respublikos lėšomis</w:t>
      </w:r>
      <w:r w:rsidR="00E157BA">
        <w:rPr>
          <w:sz w:val="22"/>
          <w:szCs w:val="22"/>
        </w:rPr>
        <w:t xml:space="preserve">, kuriame </w:t>
      </w:r>
      <w:r w:rsidRPr="00F967E7">
        <w:rPr>
          <w:sz w:val="22"/>
          <w:szCs w:val="22"/>
        </w:rPr>
        <w:t xml:space="preserve">numato įsigyti </w:t>
      </w:r>
      <w:r w:rsidRPr="00F967E7">
        <w:rPr>
          <w:b/>
          <w:sz w:val="22"/>
          <w:szCs w:val="22"/>
        </w:rPr>
        <w:t>frezavimo įrenginį.</w:t>
      </w:r>
    </w:p>
    <w:p w14:paraId="521E344F" w14:textId="77777777" w:rsidR="00E232F3" w:rsidRPr="00F967E7" w:rsidRDefault="00E232F3" w:rsidP="00E232F3">
      <w:pPr>
        <w:numPr>
          <w:ilvl w:val="1"/>
          <w:numId w:val="2"/>
        </w:numPr>
        <w:tabs>
          <w:tab w:val="left" w:pos="840"/>
          <w:tab w:val="left" w:pos="1080"/>
        </w:tabs>
        <w:autoSpaceDE w:val="0"/>
        <w:autoSpaceDN w:val="0"/>
        <w:adjustRightInd w:val="0"/>
        <w:spacing w:before="60"/>
        <w:ind w:left="0" w:firstLine="601"/>
        <w:jc w:val="both"/>
        <w:rPr>
          <w:sz w:val="22"/>
          <w:szCs w:val="22"/>
        </w:rPr>
      </w:pPr>
      <w:r w:rsidRPr="00F967E7">
        <w:rPr>
          <w:sz w:val="22"/>
          <w:szCs w:val="22"/>
        </w:rPr>
        <w:t>Vartojamos pagrindinės sąvokos, apibrėžtos Projektų finansavimo ir administravimo taisyklėse, patvirtintose Lietuvos Respublikos finansų ministro 2014 m. spalio 8 d. įsakymu Nr. 1K-316 (toliau – Taisyklės)</w:t>
      </w:r>
    </w:p>
    <w:p w14:paraId="6BC9AA1E" w14:textId="77777777" w:rsidR="00E232F3" w:rsidRPr="00F967E7" w:rsidRDefault="00E232F3" w:rsidP="00E232F3">
      <w:pPr>
        <w:numPr>
          <w:ilvl w:val="1"/>
          <w:numId w:val="2"/>
        </w:numPr>
        <w:tabs>
          <w:tab w:val="clear" w:pos="792"/>
          <w:tab w:val="num" w:pos="574"/>
          <w:tab w:val="left" w:pos="840"/>
          <w:tab w:val="left" w:pos="1080"/>
        </w:tabs>
        <w:autoSpaceDE w:val="0"/>
        <w:autoSpaceDN w:val="0"/>
        <w:adjustRightInd w:val="0"/>
        <w:spacing w:before="60"/>
        <w:ind w:left="0" w:firstLine="601"/>
        <w:jc w:val="both"/>
        <w:rPr>
          <w:sz w:val="22"/>
          <w:szCs w:val="22"/>
        </w:rPr>
      </w:pPr>
      <w:r w:rsidRPr="00F967E7">
        <w:rPr>
          <w:sz w:val="22"/>
          <w:szCs w:val="22"/>
        </w:rPr>
        <w:t>Pirkimas vykdomas vadovaujantis Taisyklėmis, Lietuvos Respublikos civiliniu kodeksu (toliau – Civilinis kodeksas), kitais teisės aktais bei  konkurso  sąlygomis.</w:t>
      </w:r>
    </w:p>
    <w:p w14:paraId="32901E8F" w14:textId="27373435" w:rsidR="00E232F3" w:rsidRPr="00F967E7" w:rsidRDefault="00E232F3" w:rsidP="00E232F3">
      <w:pPr>
        <w:numPr>
          <w:ilvl w:val="1"/>
          <w:numId w:val="2"/>
        </w:numPr>
        <w:tabs>
          <w:tab w:val="clear" w:pos="792"/>
          <w:tab w:val="num" w:pos="574"/>
          <w:tab w:val="left" w:pos="840"/>
          <w:tab w:val="left" w:pos="1080"/>
        </w:tabs>
        <w:autoSpaceDE w:val="0"/>
        <w:autoSpaceDN w:val="0"/>
        <w:adjustRightInd w:val="0"/>
        <w:spacing w:before="60"/>
        <w:ind w:left="0" w:firstLine="601"/>
        <w:jc w:val="both"/>
        <w:rPr>
          <w:sz w:val="22"/>
          <w:szCs w:val="22"/>
        </w:rPr>
      </w:pPr>
      <w:r w:rsidRPr="00F967E7">
        <w:rPr>
          <w:sz w:val="22"/>
          <w:szCs w:val="22"/>
        </w:rPr>
        <w:t xml:space="preserve">Skelbimas apie pirkimą paskelbtas </w:t>
      </w:r>
      <w:r w:rsidRPr="00F967E7">
        <w:rPr>
          <w:iCs/>
          <w:sz w:val="22"/>
          <w:szCs w:val="22"/>
        </w:rPr>
        <w:t xml:space="preserve">Europos Sąjungos struktūrinės paramos svetainėje </w:t>
      </w:r>
      <w:hyperlink r:id="rId9" w:history="1">
        <w:r w:rsidRPr="00F967E7">
          <w:rPr>
            <w:rStyle w:val="Hipersaitas"/>
            <w:iCs/>
            <w:color w:val="auto"/>
            <w:sz w:val="22"/>
            <w:szCs w:val="22"/>
          </w:rPr>
          <w:t>www.esinvesticijos.lt</w:t>
        </w:r>
      </w:hyperlink>
      <w:r w:rsidRPr="00F967E7">
        <w:rPr>
          <w:iCs/>
          <w:sz w:val="22"/>
          <w:szCs w:val="22"/>
        </w:rPr>
        <w:t xml:space="preserve">,  </w:t>
      </w:r>
      <w:r w:rsidRPr="00C24545">
        <w:rPr>
          <w:b/>
          <w:iCs/>
          <w:sz w:val="22"/>
          <w:szCs w:val="22"/>
        </w:rPr>
        <w:t>2020-12-</w:t>
      </w:r>
      <w:r w:rsidR="00E7314D" w:rsidRPr="00C24545">
        <w:rPr>
          <w:b/>
          <w:iCs/>
          <w:sz w:val="22"/>
          <w:szCs w:val="22"/>
        </w:rPr>
        <w:t>21</w:t>
      </w:r>
      <w:r w:rsidRPr="00C24545">
        <w:rPr>
          <w:b/>
          <w:iCs/>
          <w:sz w:val="22"/>
          <w:szCs w:val="22"/>
        </w:rPr>
        <w:t>.</w:t>
      </w:r>
    </w:p>
    <w:p w14:paraId="5DF12FE2" w14:textId="77777777" w:rsidR="00E232F3" w:rsidRPr="00F967E7" w:rsidRDefault="00E232F3" w:rsidP="00E232F3">
      <w:pPr>
        <w:numPr>
          <w:ilvl w:val="1"/>
          <w:numId w:val="2"/>
        </w:numPr>
        <w:tabs>
          <w:tab w:val="num" w:pos="0"/>
          <w:tab w:val="left" w:pos="840"/>
          <w:tab w:val="left" w:pos="1080"/>
        </w:tabs>
        <w:autoSpaceDE w:val="0"/>
        <w:autoSpaceDN w:val="0"/>
        <w:adjustRightInd w:val="0"/>
        <w:spacing w:before="60"/>
        <w:ind w:left="0" w:firstLine="601"/>
        <w:jc w:val="both"/>
        <w:rPr>
          <w:sz w:val="22"/>
          <w:szCs w:val="22"/>
        </w:rPr>
      </w:pPr>
      <w:r w:rsidRPr="00F967E7">
        <w:rPr>
          <w:sz w:val="22"/>
          <w:szCs w:val="22"/>
        </w:rPr>
        <w:t xml:space="preserve">Pirkimas atliekamas konkurso būdu laikantis lygiateisiškumo, nediskriminavimo, abipusio pripažinimo, proporcingumo, skaidrumo principų. </w:t>
      </w:r>
    </w:p>
    <w:p w14:paraId="08C6EC70" w14:textId="77777777" w:rsidR="00E232F3" w:rsidRPr="00F967E7" w:rsidRDefault="00E232F3" w:rsidP="00E232F3">
      <w:pPr>
        <w:numPr>
          <w:ilvl w:val="1"/>
          <w:numId w:val="2"/>
        </w:numPr>
        <w:tabs>
          <w:tab w:val="num" w:pos="0"/>
          <w:tab w:val="left" w:pos="840"/>
          <w:tab w:val="left" w:pos="1080"/>
        </w:tabs>
        <w:autoSpaceDE w:val="0"/>
        <w:autoSpaceDN w:val="0"/>
        <w:adjustRightInd w:val="0"/>
        <w:spacing w:before="60"/>
        <w:ind w:left="0" w:firstLine="601"/>
        <w:jc w:val="both"/>
        <w:rPr>
          <w:sz w:val="22"/>
          <w:szCs w:val="22"/>
        </w:rPr>
      </w:pPr>
      <w:r w:rsidRPr="00F967E7">
        <w:rPr>
          <w:sz w:val="22"/>
          <w:szCs w:val="22"/>
        </w:rPr>
        <w:t xml:space="preserve">Konkursui neįvykus dėl to, kad nebuvo gauta nė vieno pirkėjo nustatytus reikalavimus atitinkančio tiekėjo pasiūlymo, pirkėjas pasilieka teisę pakartotinį pirkimą vykdyti Taisyklių </w:t>
      </w:r>
      <w:r w:rsidRPr="00F967E7">
        <w:rPr>
          <w:b/>
          <w:sz w:val="22"/>
          <w:szCs w:val="22"/>
        </w:rPr>
        <w:t>461.1</w:t>
      </w:r>
      <w:r w:rsidRPr="00F967E7">
        <w:rPr>
          <w:sz w:val="22"/>
          <w:szCs w:val="22"/>
        </w:rPr>
        <w:t xml:space="preserve"> punkte nustatyta tvarka.</w:t>
      </w:r>
    </w:p>
    <w:p w14:paraId="5269376A" w14:textId="77777777" w:rsidR="00E232F3" w:rsidRPr="00F967E7" w:rsidRDefault="00E232F3" w:rsidP="00E232F3">
      <w:pPr>
        <w:numPr>
          <w:ilvl w:val="1"/>
          <w:numId w:val="2"/>
        </w:numPr>
        <w:tabs>
          <w:tab w:val="num" w:pos="0"/>
          <w:tab w:val="left" w:pos="840"/>
          <w:tab w:val="left" w:pos="1080"/>
        </w:tabs>
        <w:autoSpaceDE w:val="0"/>
        <w:autoSpaceDN w:val="0"/>
        <w:adjustRightInd w:val="0"/>
        <w:spacing w:before="60"/>
        <w:ind w:left="0" w:firstLine="601"/>
        <w:jc w:val="both"/>
        <w:rPr>
          <w:sz w:val="22"/>
          <w:szCs w:val="22"/>
        </w:rPr>
      </w:pPr>
      <w:r w:rsidRPr="00F967E7">
        <w:rPr>
          <w:sz w:val="22"/>
          <w:szCs w:val="22"/>
        </w:rPr>
        <w:t xml:space="preserve">Pirkėjo įgaliotas asmuo palaikyti tiesioginį ryšį su tiekėjais ir gauti iš jų su pirkimo procedūromis susijusius pranešimus: UAB „Re formus“ direktorius Vitalis Paradnevičius, </w:t>
      </w:r>
      <w:hyperlink r:id="rId10" w:history="1">
        <w:r w:rsidRPr="00F967E7">
          <w:rPr>
            <w:rStyle w:val="Hipersaitas"/>
            <w:color w:val="auto"/>
            <w:sz w:val="22"/>
            <w:szCs w:val="22"/>
          </w:rPr>
          <w:t>vitalis</w:t>
        </w:r>
        <w:r w:rsidRPr="00A07B43">
          <w:rPr>
            <w:rStyle w:val="Hipersaitas"/>
            <w:color w:val="auto"/>
            <w:sz w:val="22"/>
            <w:szCs w:val="22"/>
          </w:rPr>
          <w:t>@reformus.lt</w:t>
        </w:r>
      </w:hyperlink>
      <w:r w:rsidRPr="00A07B43">
        <w:rPr>
          <w:sz w:val="22"/>
          <w:szCs w:val="22"/>
        </w:rPr>
        <w:t>, +370 687 11015</w:t>
      </w:r>
      <w:r w:rsidRPr="00F967E7">
        <w:rPr>
          <w:sz w:val="22"/>
          <w:szCs w:val="22"/>
        </w:rPr>
        <w:t>.</w:t>
      </w:r>
    </w:p>
    <w:p w14:paraId="297FB63A" w14:textId="77777777" w:rsidR="00E232F3" w:rsidRPr="00F967E7" w:rsidRDefault="00E232F3" w:rsidP="00E232F3">
      <w:pPr>
        <w:pStyle w:val="Antrat2"/>
        <w:numPr>
          <w:ilvl w:val="0"/>
          <w:numId w:val="0"/>
        </w:numPr>
        <w:ind w:firstLine="600"/>
        <w:rPr>
          <w:sz w:val="22"/>
          <w:szCs w:val="22"/>
        </w:rPr>
      </w:pPr>
      <w:bookmarkStart w:id="1" w:name="_Toc60525483"/>
      <w:bookmarkStart w:id="2" w:name="_Toc47844929"/>
    </w:p>
    <w:p w14:paraId="237E84F2" w14:textId="77777777" w:rsidR="00E232F3" w:rsidRPr="00F967E7" w:rsidRDefault="00E232F3" w:rsidP="00E232F3">
      <w:pPr>
        <w:numPr>
          <w:ilvl w:val="0"/>
          <w:numId w:val="2"/>
        </w:numPr>
        <w:jc w:val="center"/>
        <w:outlineLvl w:val="0"/>
        <w:rPr>
          <w:b/>
          <w:sz w:val="22"/>
          <w:szCs w:val="22"/>
        </w:rPr>
      </w:pPr>
      <w:bookmarkStart w:id="3" w:name="_Toc3491798"/>
      <w:r w:rsidRPr="00F967E7">
        <w:rPr>
          <w:b/>
          <w:sz w:val="22"/>
          <w:szCs w:val="22"/>
        </w:rPr>
        <w:t>PIRKIMO OBJEKTAS</w:t>
      </w:r>
      <w:bookmarkEnd w:id="1"/>
      <w:bookmarkEnd w:id="2"/>
      <w:bookmarkEnd w:id="3"/>
    </w:p>
    <w:p w14:paraId="47BF0265" w14:textId="77777777" w:rsidR="00E232F3" w:rsidRPr="00F967E7" w:rsidRDefault="00E232F3" w:rsidP="00E232F3">
      <w:pPr>
        <w:ind w:firstLine="600"/>
        <w:jc w:val="both"/>
        <w:rPr>
          <w:sz w:val="22"/>
          <w:szCs w:val="22"/>
          <w:lang w:eastAsia="lt-LT"/>
        </w:rPr>
      </w:pPr>
    </w:p>
    <w:p w14:paraId="05CBA54D" w14:textId="77777777" w:rsidR="00E232F3" w:rsidRPr="00F967E7" w:rsidRDefault="00E232F3" w:rsidP="00E232F3">
      <w:pPr>
        <w:numPr>
          <w:ilvl w:val="1"/>
          <w:numId w:val="3"/>
        </w:numPr>
        <w:tabs>
          <w:tab w:val="clear" w:pos="1725"/>
          <w:tab w:val="num" w:pos="1134"/>
        </w:tabs>
        <w:ind w:left="0" w:firstLine="600"/>
        <w:jc w:val="both"/>
        <w:rPr>
          <w:sz w:val="22"/>
          <w:szCs w:val="22"/>
        </w:rPr>
      </w:pPr>
      <w:r w:rsidRPr="00F967E7">
        <w:rPr>
          <w:sz w:val="22"/>
          <w:szCs w:val="22"/>
        </w:rPr>
        <w:t xml:space="preserve">Perkamas frezavimo įrenginys, kurio savybės nustatytos pateiktoje techninėje specifikacijoje. Perkama tik nauja (nenaudota) įranga. </w:t>
      </w:r>
    </w:p>
    <w:p w14:paraId="70912ED2" w14:textId="77777777" w:rsidR="00E232F3" w:rsidRPr="00F967E7" w:rsidRDefault="00E232F3" w:rsidP="00E232F3">
      <w:pPr>
        <w:numPr>
          <w:ilvl w:val="1"/>
          <w:numId w:val="3"/>
        </w:numPr>
        <w:tabs>
          <w:tab w:val="clear" w:pos="1725"/>
          <w:tab w:val="num" w:pos="1134"/>
        </w:tabs>
        <w:ind w:left="0" w:firstLine="600"/>
        <w:jc w:val="both"/>
        <w:rPr>
          <w:sz w:val="22"/>
          <w:szCs w:val="22"/>
        </w:rPr>
      </w:pPr>
      <w:r w:rsidRPr="00F967E7">
        <w:rPr>
          <w:sz w:val="22"/>
          <w:szCs w:val="22"/>
        </w:rPr>
        <w:t>Šis pirkimas į dalis neskirstomas, todėl pasiūlymas turi būti pateiktas visam nurodytam prekių</w:t>
      </w:r>
      <w:r w:rsidRPr="00F967E7">
        <w:rPr>
          <w:i/>
          <w:sz w:val="22"/>
          <w:szCs w:val="22"/>
        </w:rPr>
        <w:t xml:space="preserve"> </w:t>
      </w:r>
      <w:r w:rsidRPr="00F967E7">
        <w:rPr>
          <w:sz w:val="22"/>
          <w:szCs w:val="22"/>
        </w:rPr>
        <w:t>kiekiui.</w:t>
      </w:r>
    </w:p>
    <w:p w14:paraId="0CBE22CE" w14:textId="77777777" w:rsidR="00E232F3" w:rsidRPr="00F967E7" w:rsidRDefault="00E232F3" w:rsidP="00E232F3">
      <w:pPr>
        <w:numPr>
          <w:ilvl w:val="1"/>
          <w:numId w:val="3"/>
        </w:numPr>
        <w:tabs>
          <w:tab w:val="clear" w:pos="1725"/>
          <w:tab w:val="num" w:pos="1134"/>
        </w:tabs>
        <w:ind w:left="0" w:firstLine="600"/>
        <w:jc w:val="both"/>
        <w:rPr>
          <w:sz w:val="22"/>
          <w:szCs w:val="22"/>
        </w:rPr>
      </w:pPr>
      <w:r w:rsidRPr="00F967E7">
        <w:rPr>
          <w:sz w:val="22"/>
          <w:szCs w:val="22"/>
        </w:rPr>
        <w:t>Sutartis su laimėjusiu tiekėju bus pasirašoma projektui „UAB „Re formus“ gamybos pritaikymas COVID-19 apsauginių priemonių gamybai“ skyrus finansavimą ir pasirašius projekto finansavimo sutartį su Lietuvos verslo paramos agentūra.</w:t>
      </w:r>
    </w:p>
    <w:p w14:paraId="7549FDB1" w14:textId="574F8635" w:rsidR="00E232F3" w:rsidRPr="00F967E7" w:rsidRDefault="00E232F3" w:rsidP="00E232F3">
      <w:pPr>
        <w:numPr>
          <w:ilvl w:val="1"/>
          <w:numId w:val="3"/>
        </w:numPr>
        <w:tabs>
          <w:tab w:val="clear" w:pos="1725"/>
          <w:tab w:val="num" w:pos="1134"/>
        </w:tabs>
        <w:ind w:left="0" w:firstLine="600"/>
        <w:jc w:val="both"/>
        <w:rPr>
          <w:sz w:val="22"/>
          <w:szCs w:val="22"/>
        </w:rPr>
      </w:pPr>
      <w:r w:rsidRPr="00F967E7">
        <w:rPr>
          <w:b/>
          <w:sz w:val="22"/>
          <w:szCs w:val="22"/>
        </w:rPr>
        <w:t xml:space="preserve">Frezavimo įrenginys </w:t>
      </w:r>
      <w:r w:rsidRPr="00F967E7">
        <w:rPr>
          <w:sz w:val="22"/>
          <w:szCs w:val="22"/>
        </w:rPr>
        <w:t>turi būti pristatyta</w:t>
      </w:r>
      <w:r w:rsidR="00575412">
        <w:rPr>
          <w:sz w:val="22"/>
          <w:szCs w:val="22"/>
        </w:rPr>
        <w:t>s</w:t>
      </w:r>
      <w:r w:rsidRPr="00F967E7">
        <w:rPr>
          <w:sz w:val="22"/>
          <w:szCs w:val="22"/>
        </w:rPr>
        <w:t xml:space="preserve"> iki </w:t>
      </w:r>
      <w:r w:rsidRPr="00C24545">
        <w:rPr>
          <w:sz w:val="22"/>
          <w:szCs w:val="22"/>
        </w:rPr>
        <w:t>ne vėliau</w:t>
      </w:r>
      <w:r w:rsidRPr="00C24545">
        <w:rPr>
          <w:b/>
          <w:sz w:val="22"/>
          <w:szCs w:val="22"/>
        </w:rPr>
        <w:t xml:space="preserve"> kaip per </w:t>
      </w:r>
      <w:r w:rsidR="00C24545" w:rsidRPr="00C24545">
        <w:rPr>
          <w:b/>
          <w:sz w:val="22"/>
          <w:szCs w:val="22"/>
        </w:rPr>
        <w:t>7</w:t>
      </w:r>
      <w:r w:rsidRPr="00C24545">
        <w:rPr>
          <w:b/>
          <w:sz w:val="22"/>
          <w:szCs w:val="22"/>
        </w:rPr>
        <w:t xml:space="preserve"> savaites</w:t>
      </w:r>
      <w:r w:rsidRPr="00F967E7">
        <w:rPr>
          <w:sz w:val="22"/>
          <w:szCs w:val="22"/>
        </w:rPr>
        <w:t xml:space="preserve"> nuo</w:t>
      </w:r>
      <w:r w:rsidR="00575412" w:rsidRPr="00856D3B">
        <w:rPr>
          <w:sz w:val="22"/>
          <w:szCs w:val="22"/>
        </w:rPr>
        <w:t xml:space="preserve"> išankstinio mokėjimo gavimo datos</w:t>
      </w:r>
      <w:r w:rsidR="00856D3B" w:rsidRPr="00856D3B">
        <w:rPr>
          <w:sz w:val="22"/>
          <w:szCs w:val="22"/>
        </w:rPr>
        <w:t xml:space="preserve"> po pirkimo-pardavimo sutarties pasirašymo</w:t>
      </w:r>
      <w:r w:rsidR="00575412" w:rsidRPr="00856D3B">
        <w:rPr>
          <w:sz w:val="22"/>
          <w:szCs w:val="22"/>
        </w:rPr>
        <w:t xml:space="preserve">. Tiekėjas įrenginį </w:t>
      </w:r>
      <w:r w:rsidR="004962AB" w:rsidRPr="00856D3B">
        <w:rPr>
          <w:sz w:val="22"/>
          <w:szCs w:val="22"/>
        </w:rPr>
        <w:t>įsipareigoja pristatyti per 7 savaites gavęs 90</w:t>
      </w:r>
      <w:r w:rsidR="004962AB" w:rsidRPr="00856D3B">
        <w:rPr>
          <w:sz w:val="22"/>
          <w:szCs w:val="22"/>
          <w:lang w:val="en-GB"/>
        </w:rPr>
        <w:t>% mok</w:t>
      </w:r>
      <w:r w:rsidR="004962AB" w:rsidRPr="00856D3B">
        <w:rPr>
          <w:sz w:val="22"/>
          <w:szCs w:val="22"/>
        </w:rPr>
        <w:t>ėjimų sumos nuo bendros įrenginio vertės.</w:t>
      </w:r>
      <w:r w:rsidR="004962AB">
        <w:rPr>
          <w:sz w:val="22"/>
          <w:szCs w:val="22"/>
        </w:rPr>
        <w:t xml:space="preserve"> </w:t>
      </w:r>
    </w:p>
    <w:p w14:paraId="32966CBB" w14:textId="77777777" w:rsidR="00E232F3" w:rsidRPr="00F967E7" w:rsidRDefault="00E232F3" w:rsidP="00E232F3">
      <w:pPr>
        <w:numPr>
          <w:ilvl w:val="1"/>
          <w:numId w:val="3"/>
        </w:numPr>
        <w:tabs>
          <w:tab w:val="clear" w:pos="1725"/>
          <w:tab w:val="num" w:pos="1134"/>
        </w:tabs>
        <w:ind w:left="0" w:firstLine="600"/>
        <w:jc w:val="both"/>
        <w:rPr>
          <w:sz w:val="22"/>
          <w:szCs w:val="22"/>
        </w:rPr>
      </w:pPr>
      <w:bookmarkStart w:id="4" w:name="_Toc60525484"/>
      <w:bookmarkStart w:id="5" w:name="_Toc47844930"/>
      <w:bookmarkStart w:id="6" w:name="_Toc225657494"/>
      <w:bookmarkStart w:id="7" w:name="_Toc225657651"/>
      <w:r w:rsidRPr="00F967E7">
        <w:rPr>
          <w:sz w:val="22"/>
          <w:szCs w:val="22"/>
        </w:rPr>
        <w:t xml:space="preserve">Prekių pristatymo vieta: </w:t>
      </w:r>
      <w:r w:rsidRPr="00F967E7">
        <w:rPr>
          <w:iCs/>
          <w:sz w:val="22"/>
          <w:szCs w:val="22"/>
        </w:rPr>
        <w:t>Sudervės g. 14K, Avižienių k. Vilniaus r.</w:t>
      </w:r>
    </w:p>
    <w:p w14:paraId="4FD61E78" w14:textId="77777777" w:rsidR="00E232F3" w:rsidRPr="00F967E7" w:rsidRDefault="00E232F3" w:rsidP="00E232F3">
      <w:pPr>
        <w:jc w:val="both"/>
        <w:rPr>
          <w:sz w:val="22"/>
          <w:szCs w:val="22"/>
        </w:rPr>
      </w:pPr>
    </w:p>
    <w:p w14:paraId="645BC7F2" w14:textId="77777777" w:rsidR="00E232F3" w:rsidRPr="00F967E7" w:rsidRDefault="00E232F3" w:rsidP="00E232F3">
      <w:pPr>
        <w:numPr>
          <w:ilvl w:val="0"/>
          <w:numId w:val="7"/>
        </w:numPr>
        <w:jc w:val="center"/>
        <w:outlineLvl w:val="0"/>
        <w:rPr>
          <w:sz w:val="22"/>
          <w:szCs w:val="22"/>
        </w:rPr>
      </w:pPr>
      <w:bookmarkStart w:id="8" w:name="_Toc3491799"/>
      <w:r w:rsidRPr="00F967E7">
        <w:rPr>
          <w:b/>
          <w:sz w:val="22"/>
          <w:szCs w:val="22"/>
        </w:rPr>
        <w:t>TIEKĖJŲ KVALIFIKACIJOS REIKALAVIMAI</w:t>
      </w:r>
      <w:bookmarkEnd w:id="4"/>
      <w:bookmarkEnd w:id="5"/>
      <w:bookmarkEnd w:id="6"/>
      <w:bookmarkEnd w:id="7"/>
      <w:bookmarkEnd w:id="8"/>
    </w:p>
    <w:p w14:paraId="30126D66" w14:textId="77777777" w:rsidR="00E232F3" w:rsidRPr="00F967E7" w:rsidRDefault="00E232F3" w:rsidP="00E232F3">
      <w:pPr>
        <w:ind w:firstLine="600"/>
        <w:jc w:val="both"/>
        <w:rPr>
          <w:sz w:val="22"/>
          <w:szCs w:val="22"/>
          <w:lang w:eastAsia="lt-LT"/>
        </w:rPr>
      </w:pPr>
    </w:p>
    <w:p w14:paraId="4DFBBDC4" w14:textId="77777777" w:rsidR="00E232F3" w:rsidRPr="00F967E7" w:rsidRDefault="00E232F3" w:rsidP="00E232F3">
      <w:pPr>
        <w:tabs>
          <w:tab w:val="left" w:pos="1134"/>
        </w:tabs>
        <w:ind w:firstLine="600"/>
        <w:jc w:val="both"/>
        <w:rPr>
          <w:sz w:val="22"/>
          <w:szCs w:val="22"/>
        </w:rPr>
      </w:pPr>
      <w:bookmarkStart w:id="9" w:name="_Toc225657495"/>
      <w:bookmarkStart w:id="10" w:name="_Toc225657652"/>
      <w:r w:rsidRPr="00F967E7">
        <w:rPr>
          <w:sz w:val="22"/>
          <w:szCs w:val="22"/>
        </w:rPr>
        <w:t xml:space="preserve"> 3.1</w:t>
      </w:r>
      <w:r w:rsidRPr="00F967E7">
        <w:rPr>
          <w:sz w:val="22"/>
          <w:szCs w:val="22"/>
        </w:rPr>
        <w:tab/>
      </w:r>
      <w:bookmarkStart w:id="11" w:name="_Toc225657496"/>
      <w:bookmarkStart w:id="12" w:name="_Toc225657653"/>
      <w:bookmarkEnd w:id="9"/>
      <w:bookmarkEnd w:id="10"/>
      <w:r w:rsidRPr="00F967E7">
        <w:rPr>
          <w:sz w:val="22"/>
          <w:szCs w:val="22"/>
        </w:rPr>
        <w:t>Tiekėjas, dalyvaujantis pirkime, turi atitikti šiuos minimalius kvalifikacijos reikalavimus:</w:t>
      </w:r>
      <w:bookmarkEnd w:id="11"/>
      <w:bookmarkEnd w:id="12"/>
    </w:p>
    <w:p w14:paraId="4DABEEA1" w14:textId="77777777" w:rsidR="00E232F3" w:rsidRPr="00F967E7" w:rsidRDefault="00E232F3" w:rsidP="00E232F3">
      <w:pPr>
        <w:ind w:right="-149" w:firstLine="851"/>
        <w:rPr>
          <w:b/>
          <w:sz w:val="22"/>
          <w:szCs w:val="22"/>
        </w:rPr>
      </w:pPr>
    </w:p>
    <w:p w14:paraId="57EE7BF1" w14:textId="77777777" w:rsidR="00E232F3" w:rsidRPr="00F967E7" w:rsidRDefault="00E232F3" w:rsidP="00E232F3">
      <w:pPr>
        <w:numPr>
          <w:ilvl w:val="2"/>
          <w:numId w:val="7"/>
        </w:numPr>
        <w:ind w:right="-149"/>
        <w:jc w:val="both"/>
        <w:rPr>
          <w:b/>
          <w:sz w:val="22"/>
          <w:szCs w:val="22"/>
        </w:rPr>
      </w:pPr>
      <w:r w:rsidRPr="00F967E7">
        <w:rPr>
          <w:b/>
          <w:sz w:val="22"/>
          <w:szCs w:val="22"/>
        </w:rPr>
        <w:t>Bendrieji tiekėjų kvalifikacijos reikalavimai</w:t>
      </w:r>
    </w:p>
    <w:p w14:paraId="7315A424" w14:textId="77777777" w:rsidR="00E232F3" w:rsidRPr="00F967E7" w:rsidRDefault="00E232F3" w:rsidP="00E232F3">
      <w:pPr>
        <w:ind w:right="-149" w:firstLine="851"/>
        <w:jc w:val="both"/>
        <w:rPr>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
        <w:gridCol w:w="3118"/>
        <w:gridCol w:w="1584"/>
        <w:gridCol w:w="4650"/>
      </w:tblGrid>
      <w:tr w:rsidR="00E232F3" w:rsidRPr="00F967E7" w14:paraId="4E949877" w14:textId="77777777" w:rsidTr="00286389">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F2F2F2"/>
          </w:tcPr>
          <w:p w14:paraId="2046DFE2" w14:textId="77777777" w:rsidR="00E232F3" w:rsidRPr="00F967E7" w:rsidRDefault="00E232F3" w:rsidP="00286389">
            <w:pPr>
              <w:ind w:left="-779" w:right="-149" w:firstLine="851"/>
              <w:jc w:val="both"/>
              <w:rPr>
                <w:b/>
                <w:sz w:val="22"/>
                <w:szCs w:val="22"/>
              </w:rPr>
            </w:pPr>
            <w:r w:rsidRPr="00F967E7">
              <w:rPr>
                <w:b/>
                <w:sz w:val="22"/>
                <w:szCs w:val="22"/>
              </w:rPr>
              <w:t>Eil. Nr.</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cPr>
          <w:p w14:paraId="5A079CAB" w14:textId="77777777" w:rsidR="00E232F3" w:rsidRPr="00F967E7" w:rsidRDefault="00E232F3" w:rsidP="00286389">
            <w:pPr>
              <w:ind w:right="-149"/>
              <w:jc w:val="center"/>
              <w:rPr>
                <w:b/>
                <w:sz w:val="22"/>
                <w:szCs w:val="22"/>
              </w:rPr>
            </w:pPr>
            <w:r w:rsidRPr="00F967E7">
              <w:rPr>
                <w:b/>
                <w:sz w:val="22"/>
                <w:szCs w:val="22"/>
              </w:rPr>
              <w:t>Kvalifikacijos reikalavimai</w:t>
            </w:r>
          </w:p>
        </w:tc>
        <w:tc>
          <w:tcPr>
            <w:tcW w:w="1584" w:type="dxa"/>
            <w:tcBorders>
              <w:top w:val="single" w:sz="4" w:space="0" w:color="000000"/>
              <w:left w:val="single" w:sz="4" w:space="0" w:color="000000"/>
              <w:bottom w:val="single" w:sz="4" w:space="0" w:color="000000"/>
              <w:right w:val="single" w:sz="4" w:space="0" w:color="000000"/>
            </w:tcBorders>
            <w:shd w:val="clear" w:color="auto" w:fill="F2F2F2"/>
          </w:tcPr>
          <w:p w14:paraId="71123578" w14:textId="77777777" w:rsidR="00E232F3" w:rsidRPr="00F967E7" w:rsidRDefault="00E232F3" w:rsidP="00286389">
            <w:pPr>
              <w:jc w:val="center"/>
              <w:rPr>
                <w:b/>
                <w:sz w:val="22"/>
                <w:szCs w:val="22"/>
              </w:rPr>
            </w:pPr>
            <w:r w:rsidRPr="00F967E7">
              <w:rPr>
                <w:b/>
                <w:sz w:val="22"/>
                <w:szCs w:val="22"/>
              </w:rPr>
              <w:t>Kvalifikacijos reikalavimų reikšmė</w:t>
            </w:r>
          </w:p>
        </w:tc>
        <w:tc>
          <w:tcPr>
            <w:tcW w:w="4653" w:type="dxa"/>
            <w:tcBorders>
              <w:top w:val="single" w:sz="4" w:space="0" w:color="000000"/>
              <w:left w:val="single" w:sz="4" w:space="0" w:color="000000"/>
              <w:bottom w:val="single" w:sz="4" w:space="0" w:color="000000"/>
              <w:right w:val="single" w:sz="4" w:space="0" w:color="000000"/>
            </w:tcBorders>
            <w:shd w:val="clear" w:color="auto" w:fill="F2F2F2"/>
          </w:tcPr>
          <w:p w14:paraId="629A2544" w14:textId="77777777" w:rsidR="00E232F3" w:rsidRPr="00F967E7" w:rsidRDefault="00E232F3" w:rsidP="00286389">
            <w:pPr>
              <w:ind w:left="-57" w:right="-57"/>
              <w:jc w:val="center"/>
              <w:rPr>
                <w:b/>
                <w:sz w:val="22"/>
                <w:szCs w:val="22"/>
              </w:rPr>
            </w:pPr>
            <w:r w:rsidRPr="00F967E7">
              <w:rPr>
                <w:b/>
                <w:sz w:val="22"/>
                <w:szCs w:val="22"/>
              </w:rPr>
              <w:t>Kvalifikacijos reikalavimus įrodantys dokumentai</w:t>
            </w:r>
          </w:p>
        </w:tc>
      </w:tr>
      <w:tr w:rsidR="00E232F3" w:rsidRPr="00F967E7" w14:paraId="0534C472" w14:textId="77777777" w:rsidTr="00286389">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5A9E340" w14:textId="77777777" w:rsidR="00E232F3" w:rsidRPr="00F967E7" w:rsidRDefault="00E232F3" w:rsidP="00286389">
            <w:pPr>
              <w:ind w:right="-149"/>
              <w:jc w:val="both"/>
              <w:rPr>
                <w:sz w:val="22"/>
                <w:szCs w:val="22"/>
              </w:rPr>
            </w:pPr>
            <w:r w:rsidRPr="00F967E7">
              <w:rPr>
                <w:sz w:val="22"/>
                <w:szCs w:val="22"/>
              </w:rPr>
              <w:t>3.1.1.1</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17FD5CE" w14:textId="77777777" w:rsidR="00E232F3" w:rsidRPr="00F967E7" w:rsidRDefault="00E232F3" w:rsidP="00286389">
            <w:pPr>
              <w:jc w:val="both"/>
              <w:rPr>
                <w:sz w:val="22"/>
                <w:szCs w:val="22"/>
              </w:rPr>
            </w:pPr>
            <w:r w:rsidRPr="00F967E7">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84" w:type="dxa"/>
            <w:tcBorders>
              <w:top w:val="single" w:sz="4" w:space="0" w:color="000000"/>
              <w:left w:val="single" w:sz="4" w:space="0" w:color="000000"/>
              <w:bottom w:val="single" w:sz="4" w:space="0" w:color="000000"/>
              <w:right w:val="single" w:sz="4" w:space="0" w:color="000000"/>
            </w:tcBorders>
          </w:tcPr>
          <w:p w14:paraId="303A2B96" w14:textId="77777777" w:rsidR="00E232F3" w:rsidRPr="00F967E7" w:rsidRDefault="00E232F3" w:rsidP="00286389">
            <w:pPr>
              <w:jc w:val="both"/>
              <w:rPr>
                <w:sz w:val="22"/>
                <w:szCs w:val="22"/>
              </w:rPr>
            </w:pPr>
            <w:r w:rsidRPr="00F967E7">
              <w:rPr>
                <w:sz w:val="22"/>
                <w:szCs w:val="22"/>
              </w:rPr>
              <w:t>Tiekėjo, neatitinkančio šio reikalavimo, pasiūlymas atmetamas</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14:paraId="42A6D49C" w14:textId="77777777" w:rsidR="00E232F3" w:rsidRPr="00F967E7" w:rsidRDefault="00E232F3" w:rsidP="00286389">
            <w:pPr>
              <w:ind w:left="-57" w:right="-57"/>
              <w:jc w:val="both"/>
              <w:rPr>
                <w:sz w:val="22"/>
                <w:szCs w:val="22"/>
              </w:rPr>
            </w:pPr>
            <w:r w:rsidRPr="00F967E7">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w:t>
            </w:r>
          </w:p>
          <w:p w14:paraId="15374A94" w14:textId="77777777" w:rsidR="00E232F3" w:rsidRPr="00F967E7" w:rsidRDefault="00E232F3" w:rsidP="00286389">
            <w:pPr>
              <w:ind w:left="-57" w:right="-57"/>
              <w:jc w:val="both"/>
              <w:rPr>
                <w:sz w:val="22"/>
                <w:szCs w:val="22"/>
              </w:rPr>
            </w:pPr>
            <w:r w:rsidRPr="00F967E7">
              <w:rPr>
                <w:sz w:val="22"/>
                <w:szCs w:val="22"/>
              </w:rPr>
              <w:t>Jei dokumentas išduotas anksčiau, tačiau jo galiojimo terminas ilgesnis nei pasiūlymų pateikimo terminas, toks dokumentas yra priimtinas. Pateikiama tinkamai patvirtinta dokumento kopija*</w:t>
            </w:r>
            <w:r w:rsidRPr="00F967E7">
              <w:rPr>
                <w:b/>
                <w:i/>
                <w:sz w:val="22"/>
                <w:szCs w:val="22"/>
              </w:rPr>
              <w:t xml:space="preserve"> </w:t>
            </w:r>
            <w:r w:rsidRPr="00F967E7">
              <w:rPr>
                <w:b/>
                <w:sz w:val="22"/>
                <w:szCs w:val="22"/>
              </w:rPr>
              <w:t>arba</w:t>
            </w:r>
            <w:r w:rsidRPr="00F967E7">
              <w:rPr>
                <w:sz w:val="22"/>
                <w:szCs w:val="22"/>
              </w:rPr>
              <w:t xml:space="preserve"> pateikiamas  Tiekėjo raštiškas patvirtinimas - deklaracija (Konkurso sąlygų Priedas Nr. 3  </w:t>
            </w:r>
            <w:r w:rsidRPr="00F967E7">
              <w:rPr>
                <w:b/>
                <w:sz w:val="22"/>
                <w:szCs w:val="22"/>
              </w:rPr>
              <w:t>Minimalių kvalifikacijos reikalavimų atitikties deklaracija)</w:t>
            </w:r>
            <w:r w:rsidRPr="00F967E7">
              <w:rPr>
                <w:sz w:val="22"/>
                <w:szCs w:val="22"/>
              </w:rPr>
              <w:t>, kad jis atitinka šiame punkte nurodytą kvalifikacijos reikalavimą</w:t>
            </w:r>
          </w:p>
        </w:tc>
      </w:tr>
      <w:tr w:rsidR="00E232F3" w:rsidRPr="00F967E7" w14:paraId="671E6BE7" w14:textId="77777777" w:rsidTr="00286389">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460F120" w14:textId="77777777" w:rsidR="00E232F3" w:rsidRPr="00F967E7" w:rsidRDefault="00E232F3" w:rsidP="00286389">
            <w:pPr>
              <w:ind w:right="-149"/>
              <w:jc w:val="both"/>
              <w:rPr>
                <w:sz w:val="22"/>
                <w:szCs w:val="22"/>
              </w:rPr>
            </w:pPr>
            <w:r w:rsidRPr="00F967E7">
              <w:rPr>
                <w:sz w:val="22"/>
                <w:szCs w:val="22"/>
              </w:rPr>
              <w:t>3.1.1.2</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260F3CCE" w14:textId="77777777" w:rsidR="00E232F3" w:rsidRPr="00F967E7" w:rsidRDefault="00E232F3" w:rsidP="00286389">
            <w:pPr>
              <w:jc w:val="both"/>
              <w:rPr>
                <w:sz w:val="22"/>
                <w:szCs w:val="22"/>
              </w:rPr>
            </w:pPr>
            <w:r w:rsidRPr="00F967E7">
              <w:rPr>
                <w:sz w:val="22"/>
                <w:szCs w:val="22"/>
              </w:rPr>
              <w:t>Tiekėjas vykdomą veiklą įregistravęs teisės aktų nustatyta tvarka.</w:t>
            </w:r>
          </w:p>
        </w:tc>
        <w:tc>
          <w:tcPr>
            <w:tcW w:w="1584" w:type="dxa"/>
            <w:tcBorders>
              <w:top w:val="single" w:sz="4" w:space="0" w:color="000000"/>
              <w:left w:val="single" w:sz="4" w:space="0" w:color="000000"/>
              <w:bottom w:val="single" w:sz="4" w:space="0" w:color="000000"/>
              <w:right w:val="single" w:sz="4" w:space="0" w:color="000000"/>
            </w:tcBorders>
          </w:tcPr>
          <w:p w14:paraId="319C7F0E" w14:textId="77777777" w:rsidR="00E232F3" w:rsidRPr="00F967E7" w:rsidRDefault="00E232F3" w:rsidP="00286389">
            <w:pPr>
              <w:jc w:val="both"/>
              <w:rPr>
                <w:sz w:val="22"/>
                <w:szCs w:val="22"/>
              </w:rPr>
            </w:pPr>
            <w:r w:rsidRPr="00F967E7">
              <w:rPr>
                <w:sz w:val="22"/>
                <w:szCs w:val="22"/>
              </w:rPr>
              <w:t>Tiekėjo, neatitinkančio šio reikalavimo, pasiūlymas atmetamas</w:t>
            </w: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14:paraId="5BC31C38" w14:textId="77777777" w:rsidR="00E232F3" w:rsidRPr="00F967E7" w:rsidRDefault="00E232F3" w:rsidP="00286389">
            <w:pPr>
              <w:ind w:left="-57" w:right="-57" w:firstLine="12"/>
              <w:jc w:val="both"/>
              <w:rPr>
                <w:sz w:val="22"/>
                <w:szCs w:val="22"/>
              </w:rPr>
            </w:pPr>
            <w:r w:rsidRPr="00F967E7">
              <w:rPr>
                <w:sz w:val="22"/>
                <w:szCs w:val="22"/>
              </w:rPr>
              <w:t>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w:t>
            </w:r>
            <w:r w:rsidRPr="00F967E7">
              <w:rPr>
                <w:b/>
                <w:i/>
                <w:sz w:val="22"/>
                <w:szCs w:val="22"/>
              </w:rPr>
              <w:t xml:space="preserve"> </w:t>
            </w:r>
            <w:r w:rsidRPr="00F967E7">
              <w:rPr>
                <w:b/>
                <w:sz w:val="22"/>
                <w:szCs w:val="22"/>
              </w:rPr>
              <w:t>arba</w:t>
            </w:r>
            <w:r w:rsidRPr="00F967E7">
              <w:rPr>
                <w:sz w:val="22"/>
                <w:szCs w:val="22"/>
              </w:rPr>
              <w:t xml:space="preserve"> pateikiamas  Tiekėjo raštiškas patvirtinimas - deklaracija (Konkurso sąlygų Priedas Nr. 3  </w:t>
            </w:r>
            <w:r w:rsidRPr="00F967E7">
              <w:rPr>
                <w:b/>
                <w:sz w:val="22"/>
                <w:szCs w:val="22"/>
              </w:rPr>
              <w:t>Minimalių kvalifikacijos reikalavimų atitikties deklaracija)</w:t>
            </w:r>
            <w:r w:rsidRPr="00F967E7">
              <w:rPr>
                <w:sz w:val="22"/>
                <w:szCs w:val="22"/>
              </w:rPr>
              <w:t>, kad jis atitinka šiame punkte nurodytą kvalifikacijos reikalavimą</w:t>
            </w:r>
          </w:p>
        </w:tc>
      </w:tr>
      <w:tr w:rsidR="009C2FE1" w:rsidRPr="00F967E7" w14:paraId="4C66D45C" w14:textId="77777777" w:rsidTr="00286389">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6A233EA7" w14:textId="77777777" w:rsidR="009C2FE1" w:rsidRPr="00F967E7" w:rsidRDefault="009C2FE1" w:rsidP="00286389">
            <w:pPr>
              <w:ind w:right="-149"/>
              <w:jc w:val="both"/>
              <w:rPr>
                <w:sz w:val="22"/>
                <w:szCs w:val="22"/>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65278D05" w14:textId="77777777" w:rsidR="009C2FE1" w:rsidRPr="00F967E7" w:rsidRDefault="009C2FE1" w:rsidP="00286389">
            <w:pPr>
              <w:jc w:val="both"/>
              <w:rPr>
                <w:sz w:val="22"/>
                <w:szCs w:val="22"/>
              </w:rPr>
            </w:pPr>
          </w:p>
        </w:tc>
        <w:tc>
          <w:tcPr>
            <w:tcW w:w="1584" w:type="dxa"/>
            <w:tcBorders>
              <w:top w:val="single" w:sz="4" w:space="0" w:color="000000"/>
              <w:left w:val="single" w:sz="4" w:space="0" w:color="000000"/>
              <w:bottom w:val="single" w:sz="4" w:space="0" w:color="000000"/>
              <w:right w:val="single" w:sz="4" w:space="0" w:color="000000"/>
            </w:tcBorders>
          </w:tcPr>
          <w:p w14:paraId="3959D86D" w14:textId="77777777" w:rsidR="009C2FE1" w:rsidRPr="00F967E7" w:rsidRDefault="009C2FE1" w:rsidP="00286389">
            <w:pPr>
              <w:jc w:val="both"/>
              <w:rPr>
                <w:sz w:val="22"/>
                <w:szCs w:val="22"/>
              </w:rPr>
            </w:pPr>
          </w:p>
        </w:tc>
        <w:tc>
          <w:tcPr>
            <w:tcW w:w="4653" w:type="dxa"/>
            <w:tcBorders>
              <w:top w:val="single" w:sz="4" w:space="0" w:color="000000"/>
              <w:left w:val="single" w:sz="4" w:space="0" w:color="000000"/>
              <w:bottom w:val="single" w:sz="4" w:space="0" w:color="000000"/>
              <w:right w:val="single" w:sz="4" w:space="0" w:color="000000"/>
            </w:tcBorders>
            <w:shd w:val="clear" w:color="auto" w:fill="auto"/>
          </w:tcPr>
          <w:p w14:paraId="46D09EBF" w14:textId="77777777" w:rsidR="009C2FE1" w:rsidRPr="00F967E7" w:rsidRDefault="009C2FE1" w:rsidP="00286389">
            <w:pPr>
              <w:ind w:left="-57" w:right="-57" w:firstLine="12"/>
              <w:jc w:val="both"/>
              <w:rPr>
                <w:sz w:val="22"/>
                <w:szCs w:val="22"/>
              </w:rPr>
            </w:pPr>
          </w:p>
        </w:tc>
      </w:tr>
    </w:tbl>
    <w:p w14:paraId="151E7BC6" w14:textId="77777777" w:rsidR="00E232F3" w:rsidRPr="00F967E7" w:rsidRDefault="00E232F3" w:rsidP="00E232F3">
      <w:pPr>
        <w:ind w:firstLine="851"/>
        <w:jc w:val="right"/>
        <w:rPr>
          <w:sz w:val="22"/>
          <w:szCs w:val="22"/>
        </w:rPr>
      </w:pPr>
    </w:p>
    <w:p w14:paraId="4D7F2243" w14:textId="77777777" w:rsidR="00E232F3" w:rsidRPr="00F967E7" w:rsidRDefault="00E232F3" w:rsidP="00E232F3">
      <w:pPr>
        <w:ind w:firstLine="709"/>
        <w:jc w:val="both"/>
        <w:rPr>
          <w:sz w:val="22"/>
          <w:szCs w:val="22"/>
        </w:rPr>
      </w:pPr>
      <w:r w:rsidRPr="00F967E7">
        <w:rPr>
          <w:b/>
          <w:sz w:val="22"/>
          <w:szCs w:val="22"/>
        </w:rPr>
        <w:t xml:space="preserve">3.1.2. Ekonominės ir finansinės būklės, techninio ir profesinio pajėgumo reikalavimai </w:t>
      </w:r>
    </w:p>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0"/>
        <w:gridCol w:w="3118"/>
        <w:gridCol w:w="1560"/>
        <w:gridCol w:w="4677"/>
      </w:tblGrid>
      <w:tr w:rsidR="00E232F3" w:rsidRPr="00F967E7" w14:paraId="3D72D955" w14:textId="77777777" w:rsidTr="00856D3B">
        <w:trPr>
          <w:cantSplit/>
          <w:tblHeader/>
        </w:trPr>
        <w:tc>
          <w:tcPr>
            <w:tcW w:w="880" w:type="dxa"/>
            <w:tcBorders>
              <w:top w:val="single" w:sz="4" w:space="0" w:color="000000"/>
              <w:left w:val="single" w:sz="4" w:space="0" w:color="000000"/>
              <w:bottom w:val="single" w:sz="4" w:space="0" w:color="000000"/>
              <w:right w:val="single" w:sz="4" w:space="0" w:color="000000"/>
            </w:tcBorders>
            <w:shd w:val="clear" w:color="auto" w:fill="F2F2F2"/>
          </w:tcPr>
          <w:p w14:paraId="21523B2F" w14:textId="77777777" w:rsidR="00E232F3" w:rsidRPr="00F967E7" w:rsidRDefault="00E232F3" w:rsidP="00286389">
            <w:pPr>
              <w:ind w:left="-959" w:firstLine="851"/>
              <w:jc w:val="center"/>
              <w:rPr>
                <w:b/>
                <w:sz w:val="22"/>
                <w:szCs w:val="22"/>
              </w:rPr>
            </w:pPr>
            <w:r w:rsidRPr="00F967E7">
              <w:rPr>
                <w:b/>
                <w:sz w:val="22"/>
                <w:szCs w:val="22"/>
              </w:rPr>
              <w:t xml:space="preserve">Eil. </w:t>
            </w:r>
          </w:p>
          <w:p w14:paraId="6AB5418E" w14:textId="77777777" w:rsidR="00E232F3" w:rsidRPr="00F967E7" w:rsidRDefault="00E232F3" w:rsidP="00286389">
            <w:pPr>
              <w:ind w:left="-959" w:firstLine="851"/>
              <w:jc w:val="center"/>
              <w:rPr>
                <w:b/>
                <w:sz w:val="22"/>
                <w:szCs w:val="22"/>
              </w:rPr>
            </w:pPr>
            <w:r w:rsidRPr="00F967E7">
              <w:rPr>
                <w:b/>
                <w:sz w:val="22"/>
                <w:szCs w:val="22"/>
              </w:rPr>
              <w:t>Nr.</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Pr>
          <w:p w14:paraId="46A0C95D" w14:textId="77777777" w:rsidR="00E232F3" w:rsidRPr="00F967E7" w:rsidRDefault="00E232F3" w:rsidP="00286389">
            <w:pPr>
              <w:jc w:val="center"/>
              <w:rPr>
                <w:b/>
                <w:sz w:val="22"/>
                <w:szCs w:val="22"/>
              </w:rPr>
            </w:pPr>
            <w:r w:rsidRPr="00F967E7">
              <w:rPr>
                <w:b/>
                <w:sz w:val="22"/>
                <w:szCs w:val="22"/>
              </w:rPr>
              <w:t>Kvalifikacijos reikalavimai</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2159DA64" w14:textId="77777777" w:rsidR="00E232F3" w:rsidRPr="00F967E7" w:rsidRDefault="00E232F3" w:rsidP="00286389">
            <w:pPr>
              <w:jc w:val="center"/>
              <w:rPr>
                <w:b/>
                <w:sz w:val="22"/>
                <w:szCs w:val="22"/>
              </w:rPr>
            </w:pPr>
            <w:r w:rsidRPr="00F967E7">
              <w:rPr>
                <w:b/>
                <w:sz w:val="22"/>
                <w:szCs w:val="22"/>
              </w:rPr>
              <w:t>Kvalifikacijos reikalavimų reikšmė</w:t>
            </w:r>
          </w:p>
        </w:tc>
        <w:tc>
          <w:tcPr>
            <w:tcW w:w="4677" w:type="dxa"/>
            <w:tcBorders>
              <w:top w:val="single" w:sz="4" w:space="0" w:color="000000"/>
              <w:left w:val="single" w:sz="4" w:space="0" w:color="000000"/>
              <w:bottom w:val="single" w:sz="4" w:space="0" w:color="000000"/>
              <w:right w:val="single" w:sz="4" w:space="0" w:color="000000"/>
            </w:tcBorders>
            <w:shd w:val="clear" w:color="auto" w:fill="F2F2F2"/>
          </w:tcPr>
          <w:p w14:paraId="0F1BED7F" w14:textId="77777777" w:rsidR="00E232F3" w:rsidRPr="00F967E7" w:rsidRDefault="00E232F3" w:rsidP="00286389">
            <w:pPr>
              <w:ind w:right="-108"/>
              <w:jc w:val="center"/>
              <w:rPr>
                <w:b/>
                <w:sz w:val="22"/>
                <w:szCs w:val="22"/>
              </w:rPr>
            </w:pPr>
            <w:r w:rsidRPr="00F967E7">
              <w:rPr>
                <w:b/>
                <w:sz w:val="22"/>
                <w:szCs w:val="22"/>
              </w:rPr>
              <w:t>Kvalifikacijos reikalavimus įrodantys dokumentai</w:t>
            </w:r>
          </w:p>
        </w:tc>
      </w:tr>
      <w:tr w:rsidR="00E232F3" w:rsidRPr="00F967E7" w14:paraId="45AE8D75" w14:textId="77777777" w:rsidTr="00856D3B">
        <w:trPr>
          <w:cantSplit/>
          <w:trHeight w:val="2622"/>
        </w:trPr>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7A08748E" w14:textId="77777777" w:rsidR="00E232F3" w:rsidRPr="00F967E7" w:rsidRDefault="00E232F3" w:rsidP="00286389">
            <w:pPr>
              <w:rPr>
                <w:sz w:val="22"/>
                <w:szCs w:val="22"/>
              </w:rPr>
            </w:pPr>
            <w:r w:rsidRPr="00F967E7">
              <w:rPr>
                <w:sz w:val="22"/>
                <w:szCs w:val="22"/>
              </w:rPr>
              <w:t>3.1.2.1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16C7442" w14:textId="77777777" w:rsidR="00E232F3" w:rsidRPr="00F967E7" w:rsidRDefault="00E232F3" w:rsidP="00286389">
            <w:pPr>
              <w:jc w:val="both"/>
              <w:rPr>
                <w:sz w:val="22"/>
                <w:szCs w:val="22"/>
              </w:rPr>
            </w:pPr>
            <w:r w:rsidRPr="00F967E7">
              <w:rPr>
                <w:sz w:val="22"/>
                <w:szCs w:val="22"/>
              </w:rPr>
              <w:t xml:space="preserve">Vidutinė metinė bendroji apyvarta per pastaruosius 3 metus arba per laiką nuo tiekėjo įregistravimo dienos (jeigu tiekėjas vykdė veiklą mažiau nei 3 metus) ne mažiau </w:t>
            </w:r>
            <w:r w:rsidRPr="00F967E7">
              <w:rPr>
                <w:b/>
                <w:sz w:val="22"/>
                <w:szCs w:val="22"/>
              </w:rPr>
              <w:t>kaip 1,5 karto</w:t>
            </w:r>
            <w:r w:rsidRPr="00F967E7">
              <w:rPr>
                <w:sz w:val="22"/>
                <w:szCs w:val="22"/>
              </w:rPr>
              <w:t xml:space="preserve"> didesnė už pirkimo objekto vertę, nevertinant PVM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8B4C771" w14:textId="77777777" w:rsidR="00E232F3" w:rsidRPr="00F967E7" w:rsidRDefault="00E232F3" w:rsidP="00286389">
            <w:pPr>
              <w:jc w:val="both"/>
              <w:rPr>
                <w:sz w:val="22"/>
                <w:szCs w:val="22"/>
              </w:rPr>
            </w:pPr>
            <w:r w:rsidRPr="00F967E7">
              <w:rPr>
                <w:sz w:val="22"/>
                <w:szCs w:val="22"/>
              </w:rPr>
              <w:t>Tiekėjo, neatitinkančio šio reikalavimo, pasiūlymas atmetamas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A540E1F" w14:textId="77777777" w:rsidR="00E232F3" w:rsidRPr="00F967E7" w:rsidRDefault="00E232F3" w:rsidP="00286389">
            <w:pPr>
              <w:jc w:val="both"/>
              <w:rPr>
                <w:sz w:val="22"/>
                <w:szCs w:val="22"/>
              </w:rPr>
            </w:pPr>
            <w:r w:rsidRPr="00F967E7">
              <w:rPr>
                <w:sz w:val="22"/>
                <w:szCs w:val="22"/>
              </w:rPr>
              <w:t xml:space="preserve">Pateikiamos tiekėjo patvirtintų 2017, 2018 ir 2019 metų arba laikotarpio nuo tiekėjo įregistravimo dienos (jeigu tiekėjas vykdė veiklą mažiau nei 3 metus) pelno (nuostolio) ataskaitų arba šalies, kurioje registruotas tiekėjas, atitinkamų dokumentų  kopijos* </w:t>
            </w:r>
          </w:p>
        </w:tc>
      </w:tr>
      <w:tr w:rsidR="00E232F3" w:rsidRPr="00F967E7" w14:paraId="2E686D9F" w14:textId="77777777" w:rsidTr="00856D3B">
        <w:trPr>
          <w:trHeight w:val="2959"/>
        </w:trPr>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5475A54F" w14:textId="77777777" w:rsidR="00E232F3" w:rsidRPr="00F967E7" w:rsidRDefault="00E232F3" w:rsidP="00286389">
            <w:pPr>
              <w:rPr>
                <w:sz w:val="22"/>
                <w:szCs w:val="22"/>
              </w:rPr>
            </w:pPr>
            <w:r w:rsidRPr="00F967E7">
              <w:rPr>
                <w:sz w:val="22"/>
                <w:szCs w:val="22"/>
              </w:rPr>
              <w:t>3.1.2.2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40539F71" w14:textId="77777777" w:rsidR="00E232F3" w:rsidRPr="00F967E7" w:rsidRDefault="00E232F3" w:rsidP="00286389">
            <w:pPr>
              <w:jc w:val="both"/>
              <w:rPr>
                <w:sz w:val="22"/>
                <w:szCs w:val="22"/>
              </w:rPr>
            </w:pPr>
            <w:r w:rsidRPr="00F967E7">
              <w:rPr>
                <w:sz w:val="22"/>
                <w:szCs w:val="22"/>
              </w:rPr>
              <w:t>Tiekėjas turi galėti užtikrinti prekių (įrangos) naudojimo vietoje prekių (įrangos) garantinį aptarnavimą bei remontą. Reakcijos laikas (laiko tarpas nuo Pirkėjo pranešimo apie gedimą, neveikimą ar klaidas iki Tiekėjo veiksmų trikdžių šalinimui  atlikimo pradžios) ne ilgiau kaip 48 valandos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318806D" w14:textId="77777777" w:rsidR="00E232F3" w:rsidRPr="00F967E7" w:rsidRDefault="00E232F3" w:rsidP="00286389">
            <w:pPr>
              <w:jc w:val="both"/>
              <w:rPr>
                <w:sz w:val="22"/>
                <w:szCs w:val="22"/>
              </w:rPr>
            </w:pPr>
            <w:r w:rsidRPr="00F967E7">
              <w:rPr>
                <w:sz w:val="22"/>
                <w:szCs w:val="22"/>
              </w:rPr>
              <w:t>Tiekėjo, neatitinkančio šio reikalavimo, pasiūlymas atmetamas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3E03AF4A" w14:textId="77777777" w:rsidR="00E232F3" w:rsidRPr="00F967E7" w:rsidRDefault="00E232F3" w:rsidP="00286389">
            <w:pPr>
              <w:jc w:val="both"/>
              <w:rPr>
                <w:sz w:val="22"/>
                <w:szCs w:val="22"/>
              </w:rPr>
            </w:pPr>
            <w:r w:rsidRPr="00F967E7">
              <w:rPr>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tc>
      </w:tr>
    </w:tbl>
    <w:p w14:paraId="77422807" w14:textId="77777777" w:rsidR="00E232F3" w:rsidRPr="00F967E7" w:rsidRDefault="00E232F3" w:rsidP="00E232F3">
      <w:pPr>
        <w:pStyle w:val="Porat"/>
        <w:ind w:firstLine="709"/>
        <w:rPr>
          <w:b/>
          <w:i/>
          <w:sz w:val="22"/>
          <w:szCs w:val="22"/>
        </w:rPr>
      </w:pPr>
      <w:r w:rsidRPr="00F967E7">
        <w:rPr>
          <w:b/>
          <w:sz w:val="22"/>
          <w:szCs w:val="22"/>
        </w:rPr>
        <w:t xml:space="preserve">* </w:t>
      </w:r>
      <w:r w:rsidRPr="00F967E7">
        <w:rPr>
          <w:b/>
          <w:i/>
          <w:sz w:val="22"/>
          <w:szCs w:val="22"/>
        </w:rPr>
        <w:t>Pastabos:</w:t>
      </w:r>
    </w:p>
    <w:p w14:paraId="40068862" w14:textId="77777777" w:rsidR="00E232F3" w:rsidRPr="00F967E7" w:rsidRDefault="00E232F3" w:rsidP="00E232F3">
      <w:pPr>
        <w:pStyle w:val="Porat"/>
        <w:ind w:firstLine="720"/>
        <w:jc w:val="both"/>
        <w:rPr>
          <w:b/>
          <w:i/>
          <w:sz w:val="22"/>
          <w:szCs w:val="22"/>
        </w:rPr>
      </w:pPr>
      <w:r w:rsidRPr="00F967E7">
        <w:rPr>
          <w:i/>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55AAEA8C" w14:textId="77777777" w:rsidR="00E232F3" w:rsidRPr="00F967E7" w:rsidRDefault="00E232F3" w:rsidP="00E232F3">
      <w:pPr>
        <w:pStyle w:val="Porat"/>
        <w:ind w:firstLine="720"/>
        <w:jc w:val="both"/>
        <w:rPr>
          <w:i/>
          <w:sz w:val="22"/>
          <w:szCs w:val="22"/>
        </w:rPr>
      </w:pPr>
      <w:r w:rsidRPr="00F967E7">
        <w:rPr>
          <w:i/>
          <w:sz w:val="22"/>
          <w:szCs w:val="22"/>
        </w:rPr>
        <w:t>2) dokumentų kopijos yra tvirtinamos tiekėjo ar jo įgalioto asmens parašu, nurodant žodžius „Kopija tikra“ arba „Kopija“ ir pareigų pavadinimą, vardą (vardo raidę), pavardę, datą.</w:t>
      </w:r>
    </w:p>
    <w:p w14:paraId="18F4D9A0" w14:textId="77777777" w:rsidR="00E232F3" w:rsidRPr="00F967E7" w:rsidRDefault="00E232F3" w:rsidP="00E232F3">
      <w:pPr>
        <w:numPr>
          <w:ilvl w:val="1"/>
          <w:numId w:val="4"/>
        </w:numPr>
        <w:tabs>
          <w:tab w:val="clear" w:pos="360"/>
          <w:tab w:val="num" w:pos="0"/>
          <w:tab w:val="left" w:pos="1134"/>
        </w:tabs>
        <w:spacing w:before="60"/>
        <w:ind w:left="0" w:firstLine="601"/>
        <w:jc w:val="both"/>
        <w:rPr>
          <w:sz w:val="22"/>
          <w:szCs w:val="22"/>
        </w:rPr>
      </w:pPr>
      <w:r w:rsidRPr="00F967E7">
        <w:rPr>
          <w:sz w:val="22"/>
          <w:szCs w:val="22"/>
        </w:rPr>
        <w:t>Tiekėjo pasiūlymas atmetamas, jeigu apie nustatytų reikalavimų atitikimą jis pateikė melagingą informaciją, kurią pirkėjas gali įrodyti bet kokiomis teisėtomis priemonėmis.</w:t>
      </w:r>
    </w:p>
    <w:p w14:paraId="044D7DA9" w14:textId="77777777" w:rsidR="00E232F3" w:rsidRPr="00F967E7" w:rsidRDefault="00E232F3" w:rsidP="00E232F3">
      <w:pPr>
        <w:numPr>
          <w:ilvl w:val="1"/>
          <w:numId w:val="4"/>
        </w:numPr>
        <w:tabs>
          <w:tab w:val="clear" w:pos="360"/>
          <w:tab w:val="num" w:pos="0"/>
          <w:tab w:val="left" w:pos="1134"/>
        </w:tabs>
        <w:ind w:left="0" w:firstLine="600"/>
        <w:jc w:val="both"/>
        <w:rPr>
          <w:i/>
          <w:sz w:val="22"/>
          <w:szCs w:val="22"/>
        </w:rPr>
      </w:pPr>
      <w:r w:rsidRPr="00F967E7">
        <w:rPr>
          <w:sz w:val="22"/>
          <w:szCs w:val="22"/>
        </w:rPr>
        <w:t xml:space="preserve">Jei bendrą pasiūlymą pateikia ūkio subjektų grupė, šių konkurso sąlygų </w:t>
      </w:r>
      <w:r w:rsidRPr="00F967E7">
        <w:rPr>
          <w:b/>
          <w:sz w:val="22"/>
          <w:szCs w:val="22"/>
        </w:rPr>
        <w:t xml:space="preserve">3.1.1.1, 3.1.1.2, 3.1.2.1 </w:t>
      </w:r>
      <w:r w:rsidRPr="00F967E7">
        <w:rPr>
          <w:sz w:val="22"/>
          <w:szCs w:val="22"/>
        </w:rPr>
        <w:t xml:space="preserve">punktuose nustatytus kvalifikacijos reikalavimus turi atitikti ir pateikti nurodytus dokumentus </w:t>
      </w:r>
      <w:r w:rsidRPr="00F967E7">
        <w:rPr>
          <w:b/>
          <w:sz w:val="22"/>
          <w:szCs w:val="22"/>
          <w:u w:val="single"/>
        </w:rPr>
        <w:t>kiekvienas</w:t>
      </w:r>
      <w:r w:rsidRPr="00F967E7">
        <w:rPr>
          <w:sz w:val="22"/>
          <w:szCs w:val="22"/>
        </w:rPr>
        <w:t xml:space="preserve"> ūkio subjektų grupės narys atskirai, </w:t>
      </w:r>
      <w:r w:rsidRPr="00F967E7">
        <w:rPr>
          <w:b/>
          <w:sz w:val="22"/>
          <w:szCs w:val="22"/>
        </w:rPr>
        <w:t xml:space="preserve">3.1.2.2 </w:t>
      </w:r>
      <w:r w:rsidRPr="00F967E7">
        <w:rPr>
          <w:sz w:val="22"/>
          <w:szCs w:val="22"/>
        </w:rPr>
        <w:t xml:space="preserve">punkte nustatytą kvalifikacinį reikalavimą turi atitikti tas ūkio subjektų grupės narys, kuris bus atsakingas už šių darbų vykdymą. </w:t>
      </w:r>
    </w:p>
    <w:p w14:paraId="2BDA6827" w14:textId="20DC7CEB" w:rsidR="00E232F3" w:rsidRPr="00F967E7" w:rsidRDefault="00E232F3" w:rsidP="00E232F3">
      <w:pPr>
        <w:numPr>
          <w:ilvl w:val="1"/>
          <w:numId w:val="4"/>
        </w:numPr>
        <w:tabs>
          <w:tab w:val="clear" w:pos="360"/>
          <w:tab w:val="num" w:pos="0"/>
          <w:tab w:val="left" w:pos="1134"/>
        </w:tabs>
        <w:spacing w:before="60"/>
        <w:ind w:left="0" w:firstLine="601"/>
        <w:jc w:val="both"/>
        <w:rPr>
          <w:sz w:val="22"/>
          <w:szCs w:val="22"/>
        </w:rPr>
      </w:pPr>
      <w:r w:rsidRPr="00F967E7">
        <w:rPr>
          <w:sz w:val="22"/>
          <w:szCs w:val="22"/>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r w:rsidR="00856D3B">
        <w:rPr>
          <w:sz w:val="22"/>
          <w:szCs w:val="22"/>
        </w:rPr>
        <w:t>.</w:t>
      </w:r>
    </w:p>
    <w:p w14:paraId="74DA7D00" w14:textId="77777777" w:rsidR="00E232F3" w:rsidRPr="00F967E7" w:rsidRDefault="00E232F3" w:rsidP="00E232F3">
      <w:pPr>
        <w:jc w:val="both"/>
        <w:rPr>
          <w:sz w:val="22"/>
          <w:szCs w:val="22"/>
        </w:rPr>
      </w:pPr>
      <w:bookmarkStart w:id="13" w:name="_Toc60525485"/>
      <w:bookmarkStart w:id="14" w:name="_Toc47844931"/>
    </w:p>
    <w:p w14:paraId="7CFA6B39" w14:textId="77777777" w:rsidR="00E232F3" w:rsidRPr="00F967E7" w:rsidRDefault="00E232F3" w:rsidP="00E232F3">
      <w:pPr>
        <w:numPr>
          <w:ilvl w:val="0"/>
          <w:numId w:val="5"/>
        </w:numPr>
        <w:jc w:val="center"/>
        <w:outlineLvl w:val="0"/>
        <w:rPr>
          <w:b/>
          <w:sz w:val="22"/>
          <w:szCs w:val="22"/>
        </w:rPr>
      </w:pPr>
      <w:bookmarkStart w:id="15" w:name="_Toc3491800"/>
      <w:r w:rsidRPr="00F967E7">
        <w:rPr>
          <w:b/>
          <w:sz w:val="22"/>
          <w:szCs w:val="22"/>
        </w:rPr>
        <w:t>PASIŪLYMŲ RENGIMAS, PATEIKIMAS, KEITIMAS</w:t>
      </w:r>
      <w:bookmarkEnd w:id="13"/>
      <w:bookmarkEnd w:id="14"/>
      <w:bookmarkEnd w:id="15"/>
    </w:p>
    <w:p w14:paraId="2DF05E39" w14:textId="77777777" w:rsidR="00E232F3" w:rsidRPr="00F967E7" w:rsidRDefault="00E232F3" w:rsidP="00E232F3">
      <w:pPr>
        <w:ind w:firstLine="851"/>
        <w:jc w:val="both"/>
        <w:rPr>
          <w:sz w:val="22"/>
          <w:szCs w:val="22"/>
          <w:lang w:eastAsia="lt-LT"/>
        </w:rPr>
      </w:pPr>
    </w:p>
    <w:p w14:paraId="795B7590" w14:textId="77777777" w:rsidR="00E232F3" w:rsidRPr="00F967E7" w:rsidRDefault="00E232F3" w:rsidP="00E232F3">
      <w:pPr>
        <w:numPr>
          <w:ilvl w:val="1"/>
          <w:numId w:val="6"/>
        </w:numPr>
        <w:tabs>
          <w:tab w:val="num" w:pos="-120"/>
        </w:tabs>
        <w:spacing w:before="60"/>
        <w:ind w:left="0" w:firstLine="601"/>
        <w:jc w:val="both"/>
        <w:rPr>
          <w:sz w:val="22"/>
          <w:szCs w:val="22"/>
          <w:lang w:eastAsia="lt-LT"/>
        </w:rPr>
      </w:pPr>
      <w:r w:rsidRPr="00F967E7">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44BA12BE" w14:textId="77777777" w:rsidR="00E232F3" w:rsidRPr="00F967E7" w:rsidRDefault="00E232F3" w:rsidP="00E232F3">
      <w:pPr>
        <w:numPr>
          <w:ilvl w:val="1"/>
          <w:numId w:val="6"/>
        </w:numPr>
        <w:tabs>
          <w:tab w:val="num" w:pos="-120"/>
        </w:tabs>
        <w:spacing w:before="60"/>
        <w:ind w:left="0" w:firstLine="601"/>
        <w:jc w:val="both"/>
        <w:rPr>
          <w:spacing w:val="-4"/>
          <w:sz w:val="22"/>
          <w:szCs w:val="22"/>
        </w:rPr>
      </w:pPr>
      <w:r w:rsidRPr="00F967E7">
        <w:rPr>
          <w:spacing w:val="-4"/>
          <w:sz w:val="22"/>
          <w:szCs w:val="22"/>
        </w:rPr>
        <w:t>Pasiūlymas turi būti pateikiamas elektroniniu paštu, pasirašytas tiekėjo arba jo įgalioto asmens.</w:t>
      </w:r>
    </w:p>
    <w:p w14:paraId="316DDF90" w14:textId="77777777" w:rsidR="00E232F3" w:rsidRPr="00F967E7" w:rsidRDefault="00E232F3" w:rsidP="00E232F3">
      <w:pPr>
        <w:numPr>
          <w:ilvl w:val="1"/>
          <w:numId w:val="6"/>
        </w:numPr>
        <w:tabs>
          <w:tab w:val="num" w:pos="-120"/>
        </w:tabs>
        <w:spacing w:before="60"/>
        <w:ind w:left="0" w:firstLine="601"/>
        <w:jc w:val="both"/>
        <w:rPr>
          <w:rFonts w:eastAsia="Arial Unicode MS"/>
          <w:i/>
          <w:sz w:val="22"/>
          <w:szCs w:val="22"/>
        </w:rPr>
      </w:pPr>
      <w:r w:rsidRPr="00F967E7">
        <w:rPr>
          <w:sz w:val="22"/>
          <w:szCs w:val="22"/>
        </w:rPr>
        <w:t xml:space="preserve">Tiekėjo pasiūlymas bei kita korespondencija pateikiama lietuvių kalba. Perkamo objekto aprašymas ir techninė dokumentacija gali būti pateikta lietuvių arba anglų kalba. </w:t>
      </w:r>
    </w:p>
    <w:p w14:paraId="5F26574D" w14:textId="77777777" w:rsidR="00E232F3" w:rsidRPr="00F967E7" w:rsidRDefault="00E232F3" w:rsidP="00E232F3">
      <w:pPr>
        <w:numPr>
          <w:ilvl w:val="1"/>
          <w:numId w:val="6"/>
        </w:numPr>
        <w:tabs>
          <w:tab w:val="num" w:pos="-120"/>
        </w:tabs>
        <w:spacing w:before="60"/>
        <w:ind w:left="0" w:firstLine="601"/>
        <w:jc w:val="both"/>
        <w:rPr>
          <w:spacing w:val="-4"/>
          <w:sz w:val="22"/>
          <w:szCs w:val="22"/>
        </w:rPr>
      </w:pPr>
      <w:r w:rsidRPr="00F967E7">
        <w:rPr>
          <w:spacing w:val="-4"/>
          <w:sz w:val="22"/>
          <w:szCs w:val="22"/>
        </w:rPr>
        <w:t xml:space="preserve">Tiekėjas kainos pasiūlymą privalo pateikti pagal konkurso sąlygų 2 priede pateiktą formą. Pasiūlymai teikiami elektroniniu paštu </w:t>
      </w:r>
      <w:hyperlink r:id="rId11" w:history="1">
        <w:r w:rsidRPr="00F967E7">
          <w:rPr>
            <w:rStyle w:val="Hipersaitas"/>
            <w:color w:val="auto"/>
            <w:spacing w:val="-4"/>
            <w:sz w:val="22"/>
            <w:szCs w:val="22"/>
          </w:rPr>
          <w:t>vitalis</w:t>
        </w:r>
        <w:r w:rsidRPr="00A07B43">
          <w:rPr>
            <w:rStyle w:val="Hipersaitas"/>
            <w:color w:val="auto"/>
            <w:spacing w:val="-4"/>
            <w:sz w:val="22"/>
            <w:szCs w:val="22"/>
            <w:lang w:val="fi-FI"/>
          </w:rPr>
          <w:t>@reformus.lt</w:t>
        </w:r>
      </w:hyperlink>
      <w:r w:rsidRPr="00F967E7">
        <w:rPr>
          <w:spacing w:val="-4"/>
          <w:sz w:val="22"/>
          <w:szCs w:val="22"/>
        </w:rPr>
        <w:t>, turi būti  pateikti .pdf formatu.</w:t>
      </w:r>
    </w:p>
    <w:p w14:paraId="5CF00375" w14:textId="77777777" w:rsidR="00E232F3" w:rsidRPr="00F967E7" w:rsidRDefault="00E232F3" w:rsidP="00E232F3">
      <w:pPr>
        <w:numPr>
          <w:ilvl w:val="1"/>
          <w:numId w:val="6"/>
        </w:numPr>
        <w:tabs>
          <w:tab w:val="left" w:pos="0"/>
        </w:tabs>
        <w:spacing w:before="60"/>
        <w:ind w:left="0" w:firstLine="601"/>
        <w:jc w:val="both"/>
        <w:rPr>
          <w:sz w:val="22"/>
          <w:szCs w:val="22"/>
        </w:rPr>
      </w:pPr>
      <w:r w:rsidRPr="00F967E7">
        <w:rPr>
          <w:b/>
          <w:sz w:val="22"/>
          <w:szCs w:val="22"/>
        </w:rPr>
        <w:t>Pasiūlymą sudaro tiekėjo raštu pateiktų dokumentų visuma</w:t>
      </w:r>
      <w:r w:rsidRPr="00F967E7">
        <w:rPr>
          <w:sz w:val="22"/>
          <w:szCs w:val="22"/>
        </w:rPr>
        <w:t>:</w:t>
      </w:r>
    </w:p>
    <w:p w14:paraId="7EC17B36" w14:textId="77777777" w:rsidR="00E232F3" w:rsidRPr="00F967E7" w:rsidRDefault="00E232F3" w:rsidP="00E232F3">
      <w:pPr>
        <w:numPr>
          <w:ilvl w:val="2"/>
          <w:numId w:val="6"/>
        </w:numPr>
        <w:tabs>
          <w:tab w:val="clear" w:pos="1440"/>
          <w:tab w:val="num" w:pos="0"/>
        </w:tabs>
        <w:ind w:left="0" w:firstLine="600"/>
        <w:jc w:val="both"/>
        <w:rPr>
          <w:sz w:val="22"/>
          <w:szCs w:val="22"/>
          <w:lang w:eastAsia="lt-LT"/>
        </w:rPr>
      </w:pPr>
      <w:r w:rsidRPr="00F967E7">
        <w:rPr>
          <w:sz w:val="22"/>
          <w:szCs w:val="22"/>
          <w:lang w:eastAsia="lt-LT"/>
        </w:rPr>
        <w:t>užpildyta pasiūlymo forma, parengta pagal šių pirkimo konkurso sąlygų 2 priedą;</w:t>
      </w:r>
    </w:p>
    <w:p w14:paraId="5FA0D368" w14:textId="77777777" w:rsidR="00E232F3" w:rsidRPr="00F967E7" w:rsidRDefault="00E232F3" w:rsidP="00E232F3">
      <w:pPr>
        <w:numPr>
          <w:ilvl w:val="2"/>
          <w:numId w:val="6"/>
        </w:numPr>
        <w:tabs>
          <w:tab w:val="clear" w:pos="1440"/>
          <w:tab w:val="num" w:pos="0"/>
        </w:tabs>
        <w:ind w:left="0" w:firstLine="600"/>
        <w:jc w:val="both"/>
        <w:rPr>
          <w:sz w:val="22"/>
          <w:szCs w:val="22"/>
          <w:lang w:eastAsia="lt-LT"/>
        </w:rPr>
      </w:pPr>
      <w:r w:rsidRPr="00F967E7">
        <w:rPr>
          <w:sz w:val="22"/>
          <w:szCs w:val="22"/>
          <w:lang w:eastAsia="lt-LT"/>
        </w:rPr>
        <w:t>konkurso sąlygose nurodytus minimalius kvalifikacijos reikalavimus pagrindžiantys dokumentai;</w:t>
      </w:r>
    </w:p>
    <w:p w14:paraId="37DB224F" w14:textId="77777777" w:rsidR="00E232F3" w:rsidRPr="00F967E7" w:rsidRDefault="00E232F3" w:rsidP="00E232F3">
      <w:pPr>
        <w:numPr>
          <w:ilvl w:val="2"/>
          <w:numId w:val="6"/>
        </w:numPr>
        <w:tabs>
          <w:tab w:val="clear" w:pos="1440"/>
          <w:tab w:val="num" w:pos="0"/>
        </w:tabs>
        <w:ind w:left="0" w:firstLine="600"/>
        <w:jc w:val="both"/>
        <w:rPr>
          <w:sz w:val="22"/>
          <w:szCs w:val="22"/>
        </w:rPr>
      </w:pPr>
      <w:r w:rsidRPr="00F967E7">
        <w:rPr>
          <w:sz w:val="22"/>
          <w:szCs w:val="22"/>
          <w:lang w:eastAsia="lt-LT"/>
        </w:rPr>
        <w:t>kita konkurso sąlygose prašoma informacija ir (ar) dokumentai.</w:t>
      </w:r>
    </w:p>
    <w:p w14:paraId="6CC00F42" w14:textId="77777777" w:rsidR="00E232F3" w:rsidRPr="00F967E7" w:rsidRDefault="00E232F3" w:rsidP="00E232F3">
      <w:pPr>
        <w:numPr>
          <w:ilvl w:val="1"/>
          <w:numId w:val="6"/>
        </w:numPr>
        <w:tabs>
          <w:tab w:val="num" w:pos="-120"/>
        </w:tabs>
        <w:spacing w:before="60"/>
        <w:ind w:left="0" w:firstLine="601"/>
        <w:jc w:val="both"/>
        <w:rPr>
          <w:i/>
          <w:sz w:val="22"/>
          <w:szCs w:val="22"/>
        </w:rPr>
      </w:pPr>
      <w:r w:rsidRPr="00F967E7">
        <w:rPr>
          <w:sz w:val="22"/>
          <w:szCs w:val="22"/>
        </w:rPr>
        <w:t>Tiekėjas gali pateikti tik vieną pasiūlymą. Jei tiekėjas pateikia daugiau kaip vieną pasiūlymą, visi tokie pasiūlymai bus atmesti.</w:t>
      </w:r>
    </w:p>
    <w:p w14:paraId="1F1639A9"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Tiekėjas, pateikdamas pasiūlymą, turi siūlyti visą nurodytą prekių kiekį.</w:t>
      </w:r>
    </w:p>
    <w:p w14:paraId="32AEC46A"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Tiekėjams nėra leidžiama pateikti alternatyvių pasiūlymų. Tiekėjui pateikus alternatyvų pasiūlymą, jo pasiūlymas ir alternatyvus pasiūlymas (alternatyvūs pasiūlymai) bus atmesti.</w:t>
      </w:r>
    </w:p>
    <w:p w14:paraId="75B1DCF0"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Pasiūlymas turi būti pateiktas iki </w:t>
      </w:r>
      <w:r w:rsidRPr="00F967E7">
        <w:rPr>
          <w:b/>
          <w:sz w:val="22"/>
          <w:szCs w:val="22"/>
        </w:rPr>
        <w:t xml:space="preserve">2021-01-07 </w:t>
      </w:r>
      <w:r w:rsidRPr="00F967E7">
        <w:rPr>
          <w:sz w:val="22"/>
          <w:szCs w:val="22"/>
        </w:rPr>
        <w:t>16 val. 00 min.</w:t>
      </w:r>
      <w:r w:rsidRPr="00F967E7">
        <w:rPr>
          <w:i/>
          <w:sz w:val="22"/>
          <w:szCs w:val="22"/>
        </w:rPr>
        <w:t xml:space="preserve"> </w:t>
      </w:r>
      <w:r w:rsidRPr="00F967E7">
        <w:rPr>
          <w:sz w:val="22"/>
          <w:szCs w:val="22"/>
        </w:rPr>
        <w:t xml:space="preserve">(Lietuvos laiku) atsiuntus jį elektroniniu paštu </w:t>
      </w:r>
      <w:hyperlink r:id="rId12" w:history="1">
        <w:r w:rsidRPr="00F967E7">
          <w:rPr>
            <w:rStyle w:val="Hipersaitas"/>
            <w:color w:val="auto"/>
            <w:sz w:val="22"/>
            <w:szCs w:val="22"/>
          </w:rPr>
          <w:t>vitalis@reformus.lt</w:t>
        </w:r>
      </w:hyperlink>
      <w:r w:rsidRPr="00F967E7">
        <w:rPr>
          <w:sz w:val="22"/>
          <w:szCs w:val="22"/>
        </w:rPr>
        <w:t xml:space="preserve">, Tiekėjo prašymu Pirkėjas nedelsdamas pateikia rašytinį patvirtinimą, kad tiekėjo pasiūlymas yra gautas, ir nurodo gavimo dieną, valandą ir minutę. </w:t>
      </w:r>
    </w:p>
    <w:p w14:paraId="4375D980"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 Pirkėjas neatsako už pašto vėlavimus ar kitus nenumatytus atvejus, dėl kurių pasiūlymai nebuvo gauti ar gauti pavėluotai. Pavėluotai gauti pasiūlymai neatplėšiami ir grąžinami tiekėjui registruotu laišku ar elektroniniu paštu .</w:t>
      </w:r>
    </w:p>
    <w:p w14:paraId="1B25D626" w14:textId="77777777" w:rsidR="00E232F3" w:rsidRPr="00F967E7" w:rsidRDefault="00E232F3" w:rsidP="00E232F3">
      <w:pPr>
        <w:numPr>
          <w:ilvl w:val="1"/>
          <w:numId w:val="6"/>
        </w:numPr>
        <w:tabs>
          <w:tab w:val="num" w:pos="0"/>
        </w:tabs>
        <w:spacing w:before="60"/>
        <w:ind w:left="0" w:firstLine="601"/>
        <w:jc w:val="both"/>
        <w:rPr>
          <w:i/>
          <w:sz w:val="22"/>
          <w:szCs w:val="22"/>
        </w:rPr>
      </w:pPr>
      <w:r w:rsidRPr="00F967E7">
        <w:rPr>
          <w:sz w:val="22"/>
          <w:szCs w:val="22"/>
        </w:rPr>
        <w:t xml:space="preserve"> Pasiūlymuose nurodoma prekių kaina pateikiama eurais, turi būti išreikšta ir apskaičiuota taip, kaip nurodyta šių konkurso sąlygų 2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w:t>
      </w:r>
      <w:r w:rsidRPr="00F967E7">
        <w:rPr>
          <w:i/>
          <w:sz w:val="22"/>
          <w:szCs w:val="22"/>
        </w:rPr>
        <w:t>.</w:t>
      </w:r>
      <w:r w:rsidRPr="00F967E7">
        <w:rPr>
          <w:sz w:val="22"/>
          <w:szCs w:val="22"/>
        </w:rPr>
        <w:t xml:space="preserve"> </w:t>
      </w:r>
    </w:p>
    <w:p w14:paraId="159530B2"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Pasiūlymas turi galioti ne trumpiau nei </w:t>
      </w:r>
      <w:r w:rsidRPr="00F967E7">
        <w:rPr>
          <w:b/>
          <w:sz w:val="22"/>
          <w:szCs w:val="22"/>
        </w:rPr>
        <w:t>2 mėnesius</w:t>
      </w:r>
      <w:r w:rsidRPr="00F967E7">
        <w:rPr>
          <w:sz w:val="22"/>
          <w:szCs w:val="22"/>
        </w:rPr>
        <w:t xml:space="preserve"> </w:t>
      </w:r>
      <w:r w:rsidRPr="00F967E7">
        <w:rPr>
          <w:sz w:val="22"/>
          <w:szCs w:val="22"/>
          <w:lang w:val="it-IT"/>
        </w:rPr>
        <w:t xml:space="preserve">nuo pasiūlymo pateikimo datos. </w:t>
      </w:r>
      <w:r w:rsidRPr="00F967E7">
        <w:rPr>
          <w:sz w:val="22"/>
          <w:szCs w:val="22"/>
        </w:rPr>
        <w:t>Jeigu pasiūlyme nenurodytas jo galiojimo laikas, laikoma, kad pasiūlymas galioja tiek, kiek numatyta pirkimo dokumentuose.</w:t>
      </w:r>
    </w:p>
    <w:p w14:paraId="1779DBAE" w14:textId="77777777" w:rsidR="00E232F3" w:rsidRPr="00F967E7" w:rsidRDefault="00E232F3" w:rsidP="00E232F3">
      <w:pPr>
        <w:numPr>
          <w:ilvl w:val="1"/>
          <w:numId w:val="6"/>
        </w:numPr>
        <w:tabs>
          <w:tab w:val="num" w:pos="0"/>
        </w:tabs>
        <w:spacing w:before="60"/>
        <w:ind w:left="0" w:firstLine="601"/>
        <w:jc w:val="both"/>
        <w:rPr>
          <w:i/>
          <w:sz w:val="22"/>
          <w:szCs w:val="22"/>
        </w:rPr>
      </w:pPr>
      <w:r w:rsidRPr="00F967E7">
        <w:rPr>
          <w:sz w:val="22"/>
          <w:szCs w:val="22"/>
        </w:rPr>
        <w:t xml:space="preserve"> Kol nesibaigė pasiūlymų galiojimo laikas, pirkėjas turi teisę prašyti, kad tiekėjai pratęstų jų galiojimą iki konkrečiai nurodyto laiko. Tiekėjas gali atmesti tokį prašymą.</w:t>
      </w:r>
    </w:p>
    <w:p w14:paraId="38ED72D6"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 Nesibaigus pasiūlymų pateikimo terminui Pirkėjas turi teisę jį pratęsti. Apie naują pasiūlymų pateikimo terminą Pirkėjas praneša raštu visiems tiekėjams, gavusiems konkurso sąlygas bei paskelbia apie tai </w:t>
      </w:r>
      <w:r w:rsidRPr="00F967E7">
        <w:rPr>
          <w:iCs/>
          <w:sz w:val="22"/>
          <w:szCs w:val="22"/>
        </w:rPr>
        <w:t xml:space="preserve">Europos Sąjungos struktūrinės paramos svetainėje </w:t>
      </w:r>
      <w:hyperlink r:id="rId13" w:history="1">
        <w:r w:rsidRPr="00F967E7">
          <w:rPr>
            <w:rStyle w:val="Hipersaitas"/>
            <w:iCs/>
            <w:color w:val="auto"/>
            <w:sz w:val="22"/>
            <w:szCs w:val="22"/>
          </w:rPr>
          <w:t>www.esinvesticijos.lt</w:t>
        </w:r>
      </w:hyperlink>
      <w:r w:rsidRPr="00F967E7">
        <w:rPr>
          <w:iCs/>
          <w:sz w:val="22"/>
          <w:szCs w:val="22"/>
        </w:rPr>
        <w:t xml:space="preserve">. </w:t>
      </w:r>
      <w:r w:rsidRPr="00F967E7">
        <w:rPr>
          <w:sz w:val="22"/>
          <w:szCs w:val="22"/>
        </w:rPr>
        <w:t xml:space="preserve"> </w:t>
      </w:r>
    </w:p>
    <w:p w14:paraId="085B404E"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 Pasibaigus skelbime nurodytam pasiūlymų pateikimo terminui ir negavus nė vieno pasiūlymo, pirkimas bus vykdomas iš naujo.</w:t>
      </w:r>
    </w:p>
    <w:p w14:paraId="2FBEAB88" w14:textId="77777777" w:rsidR="00E232F3" w:rsidRPr="00F967E7" w:rsidRDefault="00E232F3" w:rsidP="00E232F3">
      <w:pPr>
        <w:numPr>
          <w:ilvl w:val="1"/>
          <w:numId w:val="6"/>
        </w:numPr>
        <w:tabs>
          <w:tab w:val="num" w:pos="0"/>
        </w:tabs>
        <w:spacing w:before="60"/>
        <w:ind w:left="0" w:firstLine="601"/>
        <w:jc w:val="both"/>
        <w:rPr>
          <w:sz w:val="22"/>
          <w:szCs w:val="22"/>
        </w:rPr>
      </w:pPr>
      <w:r w:rsidRPr="00F967E7">
        <w:rPr>
          <w:sz w:val="22"/>
          <w:szCs w:val="22"/>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40C746EA" w14:textId="77777777" w:rsidR="00E232F3" w:rsidRPr="00F967E7" w:rsidRDefault="00E232F3" w:rsidP="00E232F3">
      <w:pPr>
        <w:tabs>
          <w:tab w:val="num" w:pos="1000"/>
        </w:tabs>
        <w:jc w:val="both"/>
        <w:rPr>
          <w:sz w:val="22"/>
          <w:szCs w:val="22"/>
        </w:rPr>
      </w:pPr>
      <w:bookmarkStart w:id="16" w:name="_Toc60525486"/>
      <w:bookmarkStart w:id="17" w:name="_Toc47844932"/>
    </w:p>
    <w:p w14:paraId="37F855ED" w14:textId="77777777" w:rsidR="00E232F3" w:rsidRPr="00F967E7" w:rsidRDefault="00E232F3" w:rsidP="00E232F3">
      <w:pPr>
        <w:numPr>
          <w:ilvl w:val="0"/>
          <w:numId w:val="6"/>
        </w:numPr>
        <w:jc w:val="center"/>
        <w:outlineLvl w:val="0"/>
        <w:rPr>
          <w:sz w:val="22"/>
          <w:szCs w:val="22"/>
        </w:rPr>
      </w:pPr>
      <w:bookmarkStart w:id="18" w:name="_Toc3491801"/>
      <w:bookmarkEnd w:id="16"/>
      <w:bookmarkEnd w:id="17"/>
      <w:r w:rsidRPr="00F967E7">
        <w:rPr>
          <w:b/>
          <w:sz w:val="22"/>
          <w:szCs w:val="22"/>
        </w:rPr>
        <w:t>KONKURSO SĄLYGŲ PAAIŠKINIMAS IR PATIKSLINIMAS</w:t>
      </w:r>
      <w:bookmarkEnd w:id="18"/>
    </w:p>
    <w:p w14:paraId="4D05338C" w14:textId="77777777" w:rsidR="00E232F3" w:rsidRPr="00F967E7" w:rsidRDefault="00E232F3" w:rsidP="00E232F3">
      <w:pPr>
        <w:ind w:firstLine="851"/>
        <w:jc w:val="both"/>
        <w:rPr>
          <w:sz w:val="22"/>
          <w:szCs w:val="22"/>
          <w:lang w:eastAsia="lt-LT"/>
        </w:rPr>
      </w:pPr>
    </w:p>
    <w:p w14:paraId="5B976284" w14:textId="77777777" w:rsidR="00E232F3" w:rsidRPr="00F967E7" w:rsidRDefault="00E232F3" w:rsidP="00E232F3">
      <w:pPr>
        <w:numPr>
          <w:ilvl w:val="1"/>
          <w:numId w:val="6"/>
        </w:numPr>
        <w:spacing w:before="60"/>
        <w:ind w:left="0" w:firstLine="567"/>
        <w:jc w:val="both"/>
        <w:rPr>
          <w:sz w:val="22"/>
          <w:szCs w:val="22"/>
          <w:lang w:eastAsia="lt-LT"/>
        </w:rPr>
      </w:pPr>
      <w:r w:rsidRPr="00F967E7">
        <w:rPr>
          <w:sz w:val="22"/>
          <w:szCs w:val="22"/>
          <w:lang w:eastAsia="lt-LT"/>
        </w:rPr>
        <w:t xml:space="preserve"> Pirkėjas atsako į kiekvieną Tiekėjo rašytinį prašymą paaiškinti pirkimo sąlygas, jeigu prašymas gautas ne vėliau kaip prieš 4 darbo dienas iki pirkimo pasiūlymų pateikimo termino pabaigos. </w:t>
      </w:r>
      <w:r w:rsidRPr="00F967E7">
        <w:rPr>
          <w:sz w:val="22"/>
          <w:szCs w:val="22"/>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59AB47EE" w14:textId="77777777" w:rsidR="00E232F3" w:rsidRPr="00F967E7" w:rsidRDefault="00E232F3" w:rsidP="00E232F3">
      <w:pPr>
        <w:numPr>
          <w:ilvl w:val="1"/>
          <w:numId w:val="6"/>
        </w:numPr>
        <w:tabs>
          <w:tab w:val="num" w:pos="0"/>
        </w:tabs>
        <w:spacing w:before="60"/>
        <w:ind w:left="0" w:firstLine="567"/>
        <w:jc w:val="both"/>
        <w:rPr>
          <w:sz w:val="22"/>
          <w:szCs w:val="22"/>
          <w:lang w:eastAsia="lt-LT"/>
        </w:rPr>
      </w:pPr>
      <w:r w:rsidRPr="00F967E7">
        <w:rPr>
          <w:sz w:val="22"/>
          <w:szCs w:val="22"/>
        </w:rPr>
        <w:t xml:space="preserve"> Nesibaigus pasiūlymų pateikimo, bet ne vėliau kaip likus 2 darbo dienoms iki pasiūlymų pateikimo termino pabaigos, Pirkėjas turi teisę savo iniciatyva paaiškinti, patikslinti konkurso sąlygas.</w:t>
      </w:r>
    </w:p>
    <w:p w14:paraId="1AF35778" w14:textId="77777777" w:rsidR="00E232F3" w:rsidRPr="00F967E7" w:rsidRDefault="00E232F3" w:rsidP="00E232F3">
      <w:pPr>
        <w:numPr>
          <w:ilvl w:val="1"/>
          <w:numId w:val="6"/>
        </w:numPr>
        <w:tabs>
          <w:tab w:val="num" w:pos="0"/>
        </w:tabs>
        <w:spacing w:before="60"/>
        <w:ind w:left="0" w:firstLine="567"/>
        <w:jc w:val="both"/>
        <w:rPr>
          <w:sz w:val="22"/>
          <w:szCs w:val="22"/>
        </w:rPr>
      </w:pPr>
      <w:r w:rsidRPr="00F967E7">
        <w:rPr>
          <w:sz w:val="22"/>
          <w:szCs w:val="22"/>
        </w:rPr>
        <w:t xml:space="preserve"> Pirkėjas nerengs susitikimų su tiekėjais dėl pirkimo dokumentų paaiškinimų. </w:t>
      </w:r>
    </w:p>
    <w:p w14:paraId="046F608D" w14:textId="77777777" w:rsidR="00E232F3" w:rsidRPr="00F967E7" w:rsidRDefault="00E232F3" w:rsidP="00E232F3">
      <w:pPr>
        <w:numPr>
          <w:ilvl w:val="1"/>
          <w:numId w:val="6"/>
        </w:numPr>
        <w:tabs>
          <w:tab w:val="num" w:pos="0"/>
        </w:tabs>
        <w:spacing w:before="60"/>
        <w:ind w:left="0" w:firstLine="567"/>
        <w:jc w:val="both"/>
        <w:rPr>
          <w:sz w:val="22"/>
          <w:szCs w:val="22"/>
        </w:rPr>
      </w:pPr>
      <w:r w:rsidRPr="00F967E7">
        <w:rPr>
          <w:sz w:val="22"/>
          <w:szCs w:val="22"/>
        </w:rPr>
        <w:t xml:space="preserve"> Bet kokia informacija, konkurso sąlygų paaiškinimai, pranešimai ar kitas pirkėjo ir tiekėjo susirašinėjimas yra vykdomas šiame punkte nurodytu adresu paštu, elektroniniu paštu. Tiesioginį ryšį su tiekėjais palaiko UAB „Re formus“ direktorius Vitalis Paradnevičius, </w:t>
      </w:r>
      <w:hyperlink r:id="rId14" w:history="1">
        <w:r w:rsidRPr="00F967E7">
          <w:rPr>
            <w:rStyle w:val="Hipersaitas"/>
            <w:color w:val="auto"/>
            <w:sz w:val="22"/>
            <w:szCs w:val="22"/>
          </w:rPr>
          <w:t>vitalis</w:t>
        </w:r>
        <w:r w:rsidRPr="00A07B43">
          <w:rPr>
            <w:rStyle w:val="Hipersaitas"/>
            <w:color w:val="auto"/>
            <w:sz w:val="22"/>
            <w:szCs w:val="22"/>
          </w:rPr>
          <w:t>@reformus.lt</w:t>
        </w:r>
      </w:hyperlink>
      <w:r w:rsidRPr="00A07B43">
        <w:rPr>
          <w:sz w:val="22"/>
          <w:szCs w:val="22"/>
        </w:rPr>
        <w:t>, +370 687 11015.</w:t>
      </w:r>
    </w:p>
    <w:p w14:paraId="3FD7BF6A" w14:textId="77777777" w:rsidR="00E232F3" w:rsidRPr="00F967E7" w:rsidRDefault="00E232F3" w:rsidP="00E232F3">
      <w:pPr>
        <w:jc w:val="both"/>
        <w:rPr>
          <w:spacing w:val="-8"/>
          <w:sz w:val="22"/>
          <w:szCs w:val="22"/>
        </w:rPr>
      </w:pPr>
    </w:p>
    <w:p w14:paraId="52D71634" w14:textId="77777777" w:rsidR="00E232F3" w:rsidRPr="00F967E7" w:rsidRDefault="00E232F3" w:rsidP="00E232F3">
      <w:pPr>
        <w:numPr>
          <w:ilvl w:val="0"/>
          <w:numId w:val="6"/>
        </w:numPr>
        <w:ind w:firstLine="1908"/>
        <w:jc w:val="both"/>
        <w:outlineLvl w:val="0"/>
        <w:rPr>
          <w:b/>
          <w:spacing w:val="-8"/>
          <w:sz w:val="22"/>
          <w:szCs w:val="22"/>
        </w:rPr>
      </w:pPr>
      <w:bookmarkStart w:id="19" w:name="_Toc3491802"/>
      <w:r w:rsidRPr="00F967E7">
        <w:rPr>
          <w:b/>
          <w:spacing w:val="-8"/>
          <w:sz w:val="22"/>
          <w:szCs w:val="22"/>
        </w:rPr>
        <w:t xml:space="preserve">PASIŪLYMŲ </w:t>
      </w:r>
      <w:r w:rsidRPr="00F967E7">
        <w:rPr>
          <w:b/>
          <w:sz w:val="22"/>
          <w:szCs w:val="22"/>
        </w:rPr>
        <w:t>NAGRINĖJIMAS IR VERTINIMAS</w:t>
      </w:r>
      <w:bookmarkEnd w:id="19"/>
      <w:r w:rsidRPr="00F967E7">
        <w:rPr>
          <w:b/>
          <w:sz w:val="22"/>
          <w:szCs w:val="22"/>
        </w:rPr>
        <w:t xml:space="preserve"> </w:t>
      </w:r>
    </w:p>
    <w:p w14:paraId="207BBAC9" w14:textId="77777777" w:rsidR="00E232F3" w:rsidRPr="00F967E7" w:rsidRDefault="00E232F3" w:rsidP="00E232F3">
      <w:pPr>
        <w:numPr>
          <w:ilvl w:val="1"/>
          <w:numId w:val="6"/>
        </w:numPr>
        <w:spacing w:before="60"/>
        <w:ind w:left="0" w:firstLine="567"/>
        <w:jc w:val="both"/>
        <w:rPr>
          <w:i/>
          <w:sz w:val="22"/>
          <w:szCs w:val="22"/>
        </w:rPr>
      </w:pPr>
      <w:bookmarkStart w:id="20" w:name="_Toc225657497"/>
      <w:bookmarkStart w:id="21" w:name="_Toc225657654"/>
      <w:r w:rsidRPr="00F967E7">
        <w:rPr>
          <w:spacing w:val="-8"/>
          <w:sz w:val="22"/>
          <w:szCs w:val="22"/>
        </w:rPr>
        <w:t xml:space="preserve"> Pasiūlymų</w:t>
      </w:r>
      <w:r w:rsidRPr="00F967E7">
        <w:rPr>
          <w:sz w:val="22"/>
          <w:szCs w:val="22"/>
        </w:rPr>
        <w:t xml:space="preserve"> nagrinėjimo, vertinimo ir palyginimo procedūras atlieka Komisija, tiekėjams ar jų įgaliotiems atstovams nedalyvaujant.</w:t>
      </w:r>
    </w:p>
    <w:p w14:paraId="45B96818" w14:textId="77777777" w:rsidR="00E232F3" w:rsidRPr="00F967E7" w:rsidRDefault="00E232F3" w:rsidP="00E232F3">
      <w:pPr>
        <w:numPr>
          <w:ilvl w:val="1"/>
          <w:numId w:val="6"/>
        </w:numPr>
        <w:spacing w:before="60"/>
        <w:ind w:left="0" w:firstLine="567"/>
        <w:jc w:val="both"/>
        <w:rPr>
          <w:i/>
          <w:sz w:val="22"/>
          <w:szCs w:val="22"/>
        </w:rPr>
      </w:pPr>
      <w:r w:rsidRPr="00F967E7">
        <w:rPr>
          <w:sz w:val="22"/>
          <w:szCs w:val="22"/>
        </w:rPr>
        <w:t xml:space="preserve"> Komisija nagrinėja:</w:t>
      </w:r>
    </w:p>
    <w:p w14:paraId="74DB2799" w14:textId="77777777" w:rsidR="00E232F3" w:rsidRPr="00F967E7" w:rsidRDefault="00E232F3" w:rsidP="00E232F3">
      <w:pPr>
        <w:numPr>
          <w:ilvl w:val="2"/>
          <w:numId w:val="6"/>
        </w:numPr>
        <w:ind w:left="0" w:firstLine="567"/>
        <w:jc w:val="both"/>
        <w:rPr>
          <w:i/>
          <w:sz w:val="22"/>
          <w:szCs w:val="22"/>
        </w:rPr>
      </w:pPr>
      <w:r w:rsidRPr="00F967E7">
        <w:rPr>
          <w:sz w:val="22"/>
          <w:szCs w:val="22"/>
        </w:rPr>
        <w:t xml:space="preserve"> ar tiekėjai pasiūlymuose pateikė tikslius ir išsamius duomenis apie savo kvalifikaciją ir ar tiekėjo kvalifikacija atitinka minimalius kvalifikacijos reikalavimus;</w:t>
      </w:r>
    </w:p>
    <w:p w14:paraId="168B1258" w14:textId="77777777" w:rsidR="00E232F3" w:rsidRPr="00F967E7" w:rsidRDefault="00E232F3" w:rsidP="00E232F3">
      <w:pPr>
        <w:numPr>
          <w:ilvl w:val="2"/>
          <w:numId w:val="6"/>
        </w:numPr>
        <w:ind w:left="0" w:firstLine="567"/>
        <w:jc w:val="both"/>
        <w:rPr>
          <w:i/>
          <w:sz w:val="22"/>
          <w:szCs w:val="22"/>
        </w:rPr>
      </w:pPr>
      <w:r w:rsidRPr="00F967E7">
        <w:rPr>
          <w:sz w:val="22"/>
          <w:szCs w:val="22"/>
        </w:rPr>
        <w:t xml:space="preserve">ar </w:t>
      </w:r>
      <w:bookmarkEnd w:id="20"/>
      <w:bookmarkEnd w:id="21"/>
      <w:r w:rsidRPr="00F967E7">
        <w:rPr>
          <w:sz w:val="22"/>
          <w:szCs w:val="22"/>
        </w:rPr>
        <w:t>tiekėjai pasiūlyme pateikė visus duomenis, dokumentus ir informaciją, apibrėžtą šiose konkurso sąlygose ir ar pasiūlymas atitinka šiose konkurso sąlygose nustatytus reikalavimus;</w:t>
      </w:r>
    </w:p>
    <w:p w14:paraId="704B73E3" w14:textId="77777777" w:rsidR="00E232F3" w:rsidRPr="00F967E7" w:rsidRDefault="00E232F3" w:rsidP="00E232F3">
      <w:pPr>
        <w:numPr>
          <w:ilvl w:val="2"/>
          <w:numId w:val="6"/>
        </w:numPr>
        <w:ind w:left="0" w:firstLine="567"/>
        <w:jc w:val="both"/>
        <w:rPr>
          <w:i/>
          <w:sz w:val="22"/>
          <w:szCs w:val="22"/>
        </w:rPr>
      </w:pPr>
      <w:r w:rsidRPr="00F967E7">
        <w:rPr>
          <w:sz w:val="22"/>
          <w:szCs w:val="22"/>
        </w:rPr>
        <w:t>ar nebuvo pasiūlytos neįprastai mažos kainos;</w:t>
      </w:r>
    </w:p>
    <w:p w14:paraId="19A9B4F7" w14:textId="77777777" w:rsidR="00E232F3" w:rsidRPr="00F967E7" w:rsidRDefault="00E232F3" w:rsidP="00E232F3">
      <w:pPr>
        <w:numPr>
          <w:ilvl w:val="1"/>
          <w:numId w:val="6"/>
        </w:numPr>
        <w:spacing w:before="60"/>
        <w:ind w:left="0" w:firstLine="600"/>
        <w:jc w:val="both"/>
        <w:rPr>
          <w:sz w:val="22"/>
          <w:szCs w:val="22"/>
        </w:rPr>
      </w:pPr>
      <w:r w:rsidRPr="00F967E7">
        <w:rPr>
          <w:sz w:val="22"/>
          <w:szCs w:val="22"/>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14:paraId="1E9037FB" w14:textId="77777777" w:rsidR="00E232F3" w:rsidRPr="00F967E7" w:rsidRDefault="00E232F3" w:rsidP="00E232F3">
      <w:pPr>
        <w:numPr>
          <w:ilvl w:val="1"/>
          <w:numId w:val="6"/>
        </w:numPr>
        <w:tabs>
          <w:tab w:val="left" w:pos="0"/>
        </w:tabs>
        <w:spacing w:before="60"/>
        <w:ind w:left="0" w:firstLine="567"/>
        <w:jc w:val="both"/>
        <w:rPr>
          <w:sz w:val="22"/>
          <w:szCs w:val="22"/>
        </w:rPr>
      </w:pPr>
      <w:bookmarkStart w:id="22" w:name="_Toc225657498"/>
      <w:bookmarkStart w:id="23" w:name="_Toc225657655"/>
      <w:r w:rsidRPr="00F967E7">
        <w:rPr>
          <w:sz w:val="22"/>
          <w:szCs w:val="22"/>
        </w:rPr>
        <w:t>Iškilus klausimams dėl pasiūlymų turinio ir Komisijai raštu paprašius, tiekėjai privalo per Komisijos nurodytą terminą pateikti raštu papildomus paaiškinimus nekeisdami pasiūlymo esmės.</w:t>
      </w:r>
      <w:bookmarkEnd w:id="22"/>
      <w:bookmarkEnd w:id="23"/>
      <w:r w:rsidRPr="00F967E7">
        <w:rPr>
          <w:sz w:val="22"/>
          <w:szCs w:val="22"/>
        </w:rPr>
        <w:t xml:space="preserve"> </w:t>
      </w:r>
    </w:p>
    <w:p w14:paraId="1DC06044" w14:textId="77777777" w:rsidR="00E232F3" w:rsidRPr="00F967E7" w:rsidRDefault="00E232F3" w:rsidP="00E232F3">
      <w:pPr>
        <w:numPr>
          <w:ilvl w:val="1"/>
          <w:numId w:val="6"/>
        </w:numPr>
        <w:tabs>
          <w:tab w:val="left" w:pos="0"/>
        </w:tabs>
        <w:spacing w:before="60"/>
        <w:ind w:left="0" w:firstLine="567"/>
        <w:jc w:val="both"/>
        <w:rPr>
          <w:sz w:val="22"/>
          <w:szCs w:val="22"/>
        </w:rPr>
      </w:pPr>
      <w:r w:rsidRPr="00F967E7">
        <w:rPr>
          <w:sz w:val="22"/>
          <w:szCs w:val="22"/>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7839E080" w14:textId="77777777" w:rsidR="00E232F3" w:rsidRPr="00F967E7" w:rsidRDefault="00E232F3" w:rsidP="00E232F3">
      <w:pPr>
        <w:numPr>
          <w:ilvl w:val="1"/>
          <w:numId w:val="6"/>
        </w:numPr>
        <w:tabs>
          <w:tab w:val="num" w:pos="0"/>
        </w:tabs>
        <w:spacing w:before="60"/>
        <w:ind w:left="0" w:firstLine="567"/>
        <w:jc w:val="both"/>
        <w:rPr>
          <w:sz w:val="22"/>
          <w:szCs w:val="22"/>
        </w:rPr>
      </w:pPr>
      <w:r w:rsidRPr="00F967E7">
        <w:rPr>
          <w:sz w:val="22"/>
          <w:szCs w:val="22"/>
        </w:rPr>
        <w:t>Kai pateiktame pasiūlyme nurodoma neįprastai maža kaina, Komisija turi teisę, o ketindama atmesti pasiūlymą – privalo tiekėjo raštu paprašyti per Komisijos nurodytą terminą pateikti neįprastai mažos pasiūlymo kainos pagrindimą, įskaitant ir detalų kainų sudėtinių dalių pagrindimą.</w:t>
      </w:r>
    </w:p>
    <w:p w14:paraId="5F66797F"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 xml:space="preserve">Pasiūlymuose nurodytos kainos bus vertinamos </w:t>
      </w:r>
      <w:r w:rsidRPr="00F967E7">
        <w:rPr>
          <w:b/>
          <w:sz w:val="22"/>
          <w:szCs w:val="22"/>
        </w:rPr>
        <w:t>eurais be PVM</w:t>
      </w:r>
      <w:r w:rsidRPr="00F967E7">
        <w:rPr>
          <w:sz w:val="22"/>
          <w:szCs w:val="22"/>
        </w:rPr>
        <w:t xml:space="preserve">. </w:t>
      </w:r>
    </w:p>
    <w:p w14:paraId="794FE5A9"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Pirkėjo neatmesti pasiūlymai vertinami pagal mažiausios kainos kriterijų.</w:t>
      </w:r>
    </w:p>
    <w:p w14:paraId="092A6D26" w14:textId="77777777" w:rsidR="00E232F3" w:rsidRPr="00F967E7" w:rsidRDefault="00E232F3" w:rsidP="00E232F3">
      <w:pPr>
        <w:ind w:firstLine="851"/>
        <w:jc w:val="both"/>
        <w:rPr>
          <w:i/>
          <w:sz w:val="22"/>
          <w:szCs w:val="22"/>
        </w:rPr>
      </w:pPr>
    </w:p>
    <w:p w14:paraId="3BA9FBE2" w14:textId="77777777" w:rsidR="00E232F3" w:rsidRPr="00F967E7" w:rsidRDefault="00E232F3" w:rsidP="00E232F3">
      <w:pPr>
        <w:numPr>
          <w:ilvl w:val="0"/>
          <w:numId w:val="6"/>
        </w:numPr>
        <w:jc w:val="center"/>
        <w:outlineLvl w:val="0"/>
        <w:rPr>
          <w:sz w:val="22"/>
          <w:szCs w:val="22"/>
        </w:rPr>
      </w:pPr>
      <w:bookmarkStart w:id="24" w:name="_Toc3491803"/>
      <w:r w:rsidRPr="00F967E7">
        <w:rPr>
          <w:b/>
          <w:sz w:val="22"/>
          <w:szCs w:val="22"/>
        </w:rPr>
        <w:t>PASIŪLYMŲ ATMETIMO PRIEŽASTYS</w:t>
      </w:r>
      <w:bookmarkEnd w:id="24"/>
    </w:p>
    <w:p w14:paraId="0330E5F8" w14:textId="77777777" w:rsidR="00E232F3" w:rsidRPr="00F967E7" w:rsidRDefault="00E232F3" w:rsidP="00E232F3">
      <w:pPr>
        <w:jc w:val="both"/>
        <w:rPr>
          <w:sz w:val="22"/>
          <w:szCs w:val="22"/>
        </w:rPr>
      </w:pPr>
    </w:p>
    <w:p w14:paraId="05F31EE8"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Komisija atmeta pasiūlymą, jeigu:</w:t>
      </w:r>
    </w:p>
    <w:p w14:paraId="5AF56C85" w14:textId="77777777" w:rsidR="00E232F3" w:rsidRPr="00F967E7" w:rsidRDefault="00E232F3" w:rsidP="00E232F3">
      <w:pPr>
        <w:numPr>
          <w:ilvl w:val="2"/>
          <w:numId w:val="6"/>
        </w:numPr>
        <w:ind w:hanging="657"/>
        <w:rPr>
          <w:sz w:val="22"/>
          <w:szCs w:val="22"/>
        </w:rPr>
      </w:pPr>
      <w:r w:rsidRPr="00F967E7">
        <w:rPr>
          <w:sz w:val="22"/>
          <w:szCs w:val="22"/>
        </w:rPr>
        <w:t>tiekėjas pateikė daugiau nei vieną pasiūlymą (atmetami visi tiekėjo pasiūlymai);</w:t>
      </w:r>
    </w:p>
    <w:p w14:paraId="14510AAB" w14:textId="77777777" w:rsidR="00E232F3" w:rsidRPr="00F967E7" w:rsidRDefault="00E232F3" w:rsidP="00E232F3">
      <w:pPr>
        <w:numPr>
          <w:ilvl w:val="2"/>
          <w:numId w:val="6"/>
        </w:numPr>
        <w:ind w:left="0" w:firstLine="567"/>
        <w:jc w:val="both"/>
        <w:rPr>
          <w:sz w:val="22"/>
          <w:szCs w:val="22"/>
        </w:rPr>
      </w:pPr>
      <w:r w:rsidRPr="00F967E7">
        <w:rPr>
          <w:sz w:val="22"/>
          <w:szCs w:val="22"/>
        </w:rPr>
        <w:t xml:space="preserve">tiekėjas neatitiko minimalių kvalifikacijos reikalavimų; </w:t>
      </w:r>
    </w:p>
    <w:p w14:paraId="0412FCF2" w14:textId="77777777" w:rsidR="00E232F3" w:rsidRPr="00F967E7" w:rsidRDefault="00E232F3" w:rsidP="00E232F3">
      <w:pPr>
        <w:numPr>
          <w:ilvl w:val="2"/>
          <w:numId w:val="6"/>
        </w:numPr>
        <w:ind w:left="0" w:firstLine="567"/>
        <w:jc w:val="both"/>
        <w:rPr>
          <w:sz w:val="22"/>
          <w:szCs w:val="22"/>
        </w:rPr>
      </w:pPr>
      <w:r w:rsidRPr="00F967E7">
        <w:rPr>
          <w:sz w:val="22"/>
          <w:szCs w:val="22"/>
        </w:rPr>
        <w:t>tiekėjas pasiūlyme pateikė netikslius ar neišsamius duomenis apie savo kvalifikaciją ir, Pirkėjui prašant, nepatikslino jų;</w:t>
      </w:r>
    </w:p>
    <w:p w14:paraId="677E7394" w14:textId="77777777" w:rsidR="00E232F3" w:rsidRPr="00F967E7" w:rsidRDefault="00E232F3" w:rsidP="00E232F3">
      <w:pPr>
        <w:numPr>
          <w:ilvl w:val="2"/>
          <w:numId w:val="6"/>
        </w:numPr>
        <w:ind w:left="0" w:firstLine="567"/>
        <w:jc w:val="both"/>
        <w:rPr>
          <w:sz w:val="22"/>
          <w:szCs w:val="22"/>
        </w:rPr>
      </w:pPr>
      <w:r w:rsidRPr="00F967E7">
        <w:rPr>
          <w:sz w:val="22"/>
          <w:szCs w:val="22"/>
        </w:rPr>
        <w:t xml:space="preserve">pasiūlymas (jei vykdomos derybos - galutinis pasiūlymas) neatitiko konkurso sąlygose nustatytų reikalavimų (tiekėjo pasiūlyme nurodytas pirkimo objektas neatitinka reikalavimų, nurodytų techninėje specifikacijoje, ir kt.) </w:t>
      </w:r>
      <w:r w:rsidRPr="00F967E7">
        <w:rPr>
          <w:rFonts w:eastAsia="Calibri"/>
          <w:sz w:val="22"/>
          <w:szCs w:val="22"/>
        </w:rPr>
        <w:t>arba dalyvis, Pirkėjo prašymu, nekeisdamas pasiūlymo esmės, nepaaiškino savo pasiūlymo;</w:t>
      </w:r>
    </w:p>
    <w:p w14:paraId="7924E049" w14:textId="77777777" w:rsidR="00E232F3" w:rsidRPr="00F967E7" w:rsidRDefault="00E232F3" w:rsidP="00E232F3">
      <w:pPr>
        <w:numPr>
          <w:ilvl w:val="2"/>
          <w:numId w:val="6"/>
        </w:numPr>
        <w:ind w:left="0" w:firstLine="567"/>
        <w:jc w:val="both"/>
        <w:rPr>
          <w:sz w:val="22"/>
          <w:szCs w:val="22"/>
        </w:rPr>
      </w:pPr>
      <w:r w:rsidRPr="00F967E7">
        <w:rPr>
          <w:sz w:val="22"/>
          <w:szCs w:val="22"/>
        </w:rPr>
        <w:t>tiekėjas per Pirkėjo nurodytą terminą neištaisė aritmetinių klaidų ir (ar) nepaaiškino pasiūlymo;</w:t>
      </w:r>
    </w:p>
    <w:p w14:paraId="16BD4376" w14:textId="77777777" w:rsidR="00E232F3" w:rsidRPr="00F967E7" w:rsidRDefault="00E232F3" w:rsidP="00E232F3">
      <w:pPr>
        <w:numPr>
          <w:ilvl w:val="2"/>
          <w:numId w:val="6"/>
        </w:numPr>
        <w:ind w:left="0" w:firstLine="567"/>
        <w:jc w:val="both"/>
        <w:rPr>
          <w:sz w:val="22"/>
          <w:szCs w:val="22"/>
        </w:rPr>
      </w:pPr>
      <w:r w:rsidRPr="00F967E7">
        <w:rPr>
          <w:sz w:val="22"/>
          <w:szCs w:val="22"/>
        </w:rPr>
        <w:t>buvo pasiūlyta neįprastai maža kaina ir tiekėjas Pirkėjo prašymu nepateikė raštiško kainos sudėtinių dalių pagrindimo arba kitaip nepagrindė neįprastai mažos kainos;</w:t>
      </w:r>
    </w:p>
    <w:p w14:paraId="75D1D1EB" w14:textId="77777777" w:rsidR="00E232F3" w:rsidRPr="00F967E7" w:rsidRDefault="00E232F3" w:rsidP="00E232F3">
      <w:pPr>
        <w:numPr>
          <w:ilvl w:val="2"/>
          <w:numId w:val="6"/>
        </w:numPr>
        <w:ind w:left="0" w:firstLine="567"/>
        <w:jc w:val="both"/>
        <w:rPr>
          <w:sz w:val="22"/>
          <w:szCs w:val="22"/>
        </w:rPr>
      </w:pPr>
      <w:r w:rsidRPr="00F967E7">
        <w:rPr>
          <w:sz w:val="22"/>
          <w:szCs w:val="22"/>
        </w:rPr>
        <w:t>tiekėjas pateikė melagingą informaciją, kurią Pirkėjas gali įrodyti bet kokiomis teisėtomis priemonėmis;</w:t>
      </w:r>
    </w:p>
    <w:p w14:paraId="0D6F0C3A" w14:textId="77777777" w:rsidR="00E232F3" w:rsidRPr="00F967E7" w:rsidRDefault="00E232F3" w:rsidP="00E232F3">
      <w:pPr>
        <w:numPr>
          <w:ilvl w:val="2"/>
          <w:numId w:val="6"/>
        </w:numPr>
        <w:ind w:left="0" w:firstLine="567"/>
        <w:jc w:val="both"/>
        <w:rPr>
          <w:sz w:val="22"/>
          <w:szCs w:val="22"/>
        </w:rPr>
      </w:pPr>
      <w:r w:rsidRPr="00F967E7">
        <w:rPr>
          <w:sz w:val="22"/>
          <w:szCs w:val="22"/>
        </w:rPr>
        <w:t>tiekėjo, kurio pasiūlymas neatmestas dėl kitų priežasčių, buvo pasiūlyta per didelė, perkančiajai organizacijai nepriimtina pasiūlymo kaina.</w:t>
      </w:r>
    </w:p>
    <w:p w14:paraId="7834B740" w14:textId="77777777" w:rsidR="00E232F3" w:rsidRPr="00F967E7" w:rsidRDefault="00E232F3" w:rsidP="00E232F3">
      <w:pPr>
        <w:numPr>
          <w:ilvl w:val="1"/>
          <w:numId w:val="6"/>
        </w:numPr>
        <w:tabs>
          <w:tab w:val="num" w:pos="709"/>
        </w:tabs>
        <w:spacing w:before="60"/>
        <w:ind w:left="0" w:firstLine="567"/>
        <w:jc w:val="both"/>
        <w:rPr>
          <w:sz w:val="22"/>
          <w:szCs w:val="22"/>
        </w:rPr>
      </w:pPr>
      <w:r w:rsidRPr="00F967E7">
        <w:rPr>
          <w:sz w:val="22"/>
          <w:szCs w:val="22"/>
        </w:rPr>
        <w:t>Apie pasiūlymo atmetimą tiekėjas informuojamas per tris darbo dienas nuo šio sprendimo priėmimo dienos.</w:t>
      </w:r>
    </w:p>
    <w:p w14:paraId="19671C92" w14:textId="77777777" w:rsidR="00E232F3" w:rsidRPr="00F967E7" w:rsidRDefault="00E232F3" w:rsidP="00E232F3">
      <w:pPr>
        <w:ind w:firstLine="851"/>
        <w:jc w:val="both"/>
        <w:rPr>
          <w:sz w:val="22"/>
          <w:szCs w:val="22"/>
        </w:rPr>
      </w:pPr>
    </w:p>
    <w:p w14:paraId="23BFCC81" w14:textId="77777777" w:rsidR="00E232F3" w:rsidRPr="00F967E7" w:rsidRDefault="00E232F3" w:rsidP="00E232F3">
      <w:pPr>
        <w:numPr>
          <w:ilvl w:val="0"/>
          <w:numId w:val="6"/>
        </w:numPr>
        <w:jc w:val="center"/>
        <w:outlineLvl w:val="0"/>
        <w:rPr>
          <w:b/>
          <w:sz w:val="22"/>
          <w:szCs w:val="22"/>
        </w:rPr>
      </w:pPr>
      <w:bookmarkStart w:id="25" w:name="_Toc3491804"/>
      <w:r w:rsidRPr="00F967E7">
        <w:rPr>
          <w:b/>
          <w:caps/>
          <w:sz w:val="22"/>
          <w:szCs w:val="22"/>
        </w:rPr>
        <w:t>Derybos</w:t>
      </w:r>
      <w:bookmarkEnd w:id="25"/>
    </w:p>
    <w:p w14:paraId="101544F0" w14:textId="77777777" w:rsidR="00E232F3" w:rsidRPr="00F967E7" w:rsidRDefault="00E232F3" w:rsidP="00E232F3">
      <w:pPr>
        <w:jc w:val="center"/>
        <w:outlineLvl w:val="0"/>
        <w:rPr>
          <w:b/>
          <w:caps/>
          <w:sz w:val="22"/>
          <w:szCs w:val="22"/>
        </w:rPr>
      </w:pPr>
    </w:p>
    <w:p w14:paraId="1B025706"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 xml:space="preserve"> Jei Pirkėjo netenkina pateikti pasiūlymai, Komisijos sprendimu visi šiose konkurso sąlygose nustatytus minimalius reikalavimus atitinkantys tiekėjai gali būti kviečiami deryboms.  Derybos yra vykdomos su visais tiekėjais, kurių pasiūlymai nebuvo atmesti. Derybų metu tiekėjams pateikiama ta pati informacija. Derybų rezultatai įforminami protokolu, kurie rengiami atskiri kiekvienam tiekėjui. </w:t>
      </w:r>
    </w:p>
    <w:p w14:paraId="43D13E9F"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D5C3181"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Komisija, įvertinusi tiekėjų kvalifikaciją ir pasiūlymus, visiems tiekėjams, kurių pasiūlymai nebuvo atmesti, raštu nurodys laiką, kada reikia atvykti į derybas.</w:t>
      </w:r>
    </w:p>
    <w:p w14:paraId="64E3F03D"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17842DDA" w14:textId="77777777" w:rsidR="00E232F3" w:rsidRPr="00F967E7" w:rsidRDefault="00E232F3" w:rsidP="00E232F3">
      <w:pPr>
        <w:numPr>
          <w:ilvl w:val="1"/>
          <w:numId w:val="6"/>
        </w:numPr>
        <w:spacing w:before="60"/>
        <w:ind w:left="0" w:firstLine="567"/>
        <w:jc w:val="both"/>
        <w:rPr>
          <w:sz w:val="22"/>
          <w:szCs w:val="22"/>
        </w:rPr>
      </w:pPr>
      <w:r w:rsidRPr="00F967E7">
        <w:rPr>
          <w:sz w:val="22"/>
          <w:szCs w:val="22"/>
        </w:rPr>
        <w:t>Derybų galutiniai pasiūlymai yra šalių pasirašyti derybų protokolai bei pirminiai pasiūlymai, kiek jie nebuvo pakeisti derybų metu. Galutiniai pasiūlymai vertinami šiose pirkimo sąlygose nustatyta tvarka.</w:t>
      </w:r>
    </w:p>
    <w:p w14:paraId="44DFC7EE" w14:textId="77777777" w:rsidR="00E232F3" w:rsidRPr="00F967E7" w:rsidRDefault="00E232F3" w:rsidP="00E232F3">
      <w:pPr>
        <w:numPr>
          <w:ilvl w:val="1"/>
          <w:numId w:val="6"/>
        </w:numPr>
        <w:ind w:left="0" w:firstLine="567"/>
        <w:jc w:val="both"/>
        <w:rPr>
          <w:sz w:val="22"/>
          <w:szCs w:val="22"/>
        </w:rPr>
      </w:pPr>
      <w:r w:rsidRPr="00F967E7">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5805D717" w14:textId="77777777" w:rsidR="00E232F3" w:rsidRPr="00F967E7" w:rsidRDefault="00E232F3" w:rsidP="00E232F3">
      <w:pPr>
        <w:ind w:left="360"/>
        <w:outlineLvl w:val="0"/>
        <w:rPr>
          <w:b/>
          <w:sz w:val="22"/>
          <w:szCs w:val="22"/>
        </w:rPr>
      </w:pPr>
    </w:p>
    <w:p w14:paraId="73198131" w14:textId="77777777" w:rsidR="00E232F3" w:rsidRPr="00F967E7" w:rsidRDefault="00E232F3" w:rsidP="00E232F3">
      <w:pPr>
        <w:numPr>
          <w:ilvl w:val="0"/>
          <w:numId w:val="6"/>
        </w:numPr>
        <w:jc w:val="center"/>
        <w:outlineLvl w:val="0"/>
        <w:rPr>
          <w:b/>
          <w:sz w:val="22"/>
          <w:szCs w:val="22"/>
        </w:rPr>
      </w:pPr>
      <w:bookmarkStart w:id="26" w:name="_Toc3491805"/>
      <w:r w:rsidRPr="00F967E7">
        <w:rPr>
          <w:b/>
          <w:sz w:val="22"/>
          <w:szCs w:val="22"/>
        </w:rPr>
        <w:t>SPRENDIMAS DĖL LAIMĖTOJO NUSTATYMO</w:t>
      </w:r>
      <w:bookmarkEnd w:id="26"/>
    </w:p>
    <w:p w14:paraId="347E2DF6" w14:textId="77777777" w:rsidR="00E232F3" w:rsidRPr="00F967E7" w:rsidRDefault="00E232F3" w:rsidP="00E232F3">
      <w:pPr>
        <w:ind w:firstLine="851"/>
        <w:jc w:val="both"/>
        <w:rPr>
          <w:sz w:val="22"/>
          <w:szCs w:val="22"/>
        </w:rPr>
      </w:pPr>
    </w:p>
    <w:p w14:paraId="67B60544" w14:textId="77777777" w:rsidR="00E232F3" w:rsidRPr="00F967E7" w:rsidRDefault="00E232F3" w:rsidP="00E232F3">
      <w:pPr>
        <w:numPr>
          <w:ilvl w:val="1"/>
          <w:numId w:val="6"/>
        </w:numPr>
        <w:tabs>
          <w:tab w:val="left" w:pos="142"/>
        </w:tabs>
        <w:ind w:left="0" w:firstLine="567"/>
        <w:jc w:val="both"/>
        <w:rPr>
          <w:strike/>
          <w:sz w:val="22"/>
          <w:szCs w:val="22"/>
        </w:rPr>
      </w:pPr>
      <w:r w:rsidRPr="00F967E7">
        <w:rPr>
          <w:sz w:val="22"/>
          <w:szCs w:val="22"/>
        </w:rPr>
        <w:t>Išnagrinėjusi, įvertinusi ir palyginusi pateiktus pasiūlymus, Komisija nustato pasiūlymų eilę. Pasiūlymai šioje eilėje surašomi kainos didėjimo</w:t>
      </w:r>
      <w:r w:rsidRPr="00F967E7">
        <w:rPr>
          <w:i/>
          <w:sz w:val="22"/>
          <w:szCs w:val="22"/>
        </w:rPr>
        <w:t xml:space="preserve"> </w:t>
      </w:r>
      <w:r w:rsidRPr="00F967E7">
        <w:rPr>
          <w:sz w:val="22"/>
          <w:szCs w:val="22"/>
        </w:rPr>
        <w:t xml:space="preserve">tvarka. Jeigu kelių pateiktų pasiūlymų yra vienodos kainos, nustatant pasiūlymų eilę pirmesnis į šią eilę įrašomas tiekėjas, kurio pasiūlymas įregistruotas anksčiausiai. </w:t>
      </w:r>
    </w:p>
    <w:p w14:paraId="4CF4E5CF" w14:textId="77777777" w:rsidR="00E232F3" w:rsidRPr="00F967E7" w:rsidRDefault="00E232F3" w:rsidP="00E232F3">
      <w:pPr>
        <w:numPr>
          <w:ilvl w:val="1"/>
          <w:numId w:val="6"/>
        </w:numPr>
        <w:tabs>
          <w:tab w:val="left" w:pos="-142"/>
        </w:tabs>
        <w:ind w:left="0" w:firstLine="567"/>
        <w:jc w:val="both"/>
        <w:rPr>
          <w:sz w:val="22"/>
          <w:szCs w:val="22"/>
        </w:rPr>
      </w:pPr>
      <w:r w:rsidRPr="00F967E7">
        <w:rPr>
          <w:sz w:val="22"/>
          <w:szCs w:val="22"/>
        </w:rPr>
        <w:t>Tais atvejais, kai pasiūlymą pateikė tik vienas tiekėjas, pasiūlymų eilė nenustatoma ir jo pasiūlymas laikomas laimėjusiu, jeigu nebuvo atmestas pagal šių konkurso sąlygų nuostatas.</w:t>
      </w:r>
    </w:p>
    <w:p w14:paraId="6A210373" w14:textId="77777777" w:rsidR="00E232F3" w:rsidRPr="00F967E7" w:rsidRDefault="00E232F3" w:rsidP="00E232F3">
      <w:pPr>
        <w:numPr>
          <w:ilvl w:val="1"/>
          <w:numId w:val="6"/>
        </w:numPr>
        <w:tabs>
          <w:tab w:val="left" w:pos="-142"/>
        </w:tabs>
        <w:ind w:left="0" w:firstLine="567"/>
        <w:jc w:val="both"/>
        <w:rPr>
          <w:sz w:val="22"/>
          <w:szCs w:val="22"/>
        </w:rPr>
      </w:pPr>
      <w:r w:rsidRPr="00F967E7">
        <w:rPr>
          <w:sz w:val="22"/>
          <w:szCs w:val="22"/>
        </w:rPr>
        <w:t>Mažiausią kainą pasiūlęs</w:t>
      </w:r>
      <w:r w:rsidRPr="00F967E7">
        <w:rPr>
          <w:i/>
          <w:sz w:val="22"/>
          <w:szCs w:val="22"/>
        </w:rPr>
        <w:t xml:space="preserve"> </w:t>
      </w:r>
      <w:r w:rsidRPr="00F967E7">
        <w:rPr>
          <w:sz w:val="22"/>
          <w:szCs w:val="22"/>
        </w:rPr>
        <w:t>tiekėjas yra skelbiamas laimėjusiu konkursą ir jis kviečiamas sudaryti sutartį, nurodant laiką iki kada reikia sudaryti sutartį.</w:t>
      </w:r>
    </w:p>
    <w:p w14:paraId="0F8E3709" w14:textId="77777777" w:rsidR="00E232F3" w:rsidRPr="00F967E7" w:rsidRDefault="00E232F3" w:rsidP="00E232F3">
      <w:pPr>
        <w:numPr>
          <w:ilvl w:val="1"/>
          <w:numId w:val="6"/>
        </w:numPr>
        <w:tabs>
          <w:tab w:val="left" w:pos="-142"/>
        </w:tabs>
        <w:ind w:left="0" w:firstLine="567"/>
        <w:jc w:val="both"/>
        <w:rPr>
          <w:b/>
          <w:spacing w:val="-4"/>
          <w:sz w:val="22"/>
          <w:szCs w:val="22"/>
          <w:u w:val="single"/>
        </w:rPr>
      </w:pPr>
      <w:r w:rsidRPr="00F967E7">
        <w:rPr>
          <w:sz w:val="22"/>
          <w:szCs w:val="22"/>
        </w:rPr>
        <w:t xml:space="preserve">Jeigu tiekėjas, kurio pasiūlymas pripažintas laimėjusiu, raštu atsisako sudaryti pirkimo sutartį arba </w:t>
      </w:r>
      <w:r w:rsidRPr="00F967E7">
        <w:rPr>
          <w:spacing w:val="-4"/>
          <w:sz w:val="22"/>
          <w:szCs w:val="22"/>
        </w:rPr>
        <w:t>iki nurodyto laiko neatvyksta sudaryti pirkimo sutarties, nepateikia konkurso / derybų sąlygose nustatyto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5DE20918" w14:textId="77777777" w:rsidR="00E232F3" w:rsidRPr="00F967E7" w:rsidRDefault="00E232F3" w:rsidP="00E232F3">
      <w:pPr>
        <w:tabs>
          <w:tab w:val="left" w:pos="-142"/>
          <w:tab w:val="num" w:pos="0"/>
        </w:tabs>
        <w:jc w:val="both"/>
        <w:rPr>
          <w:sz w:val="22"/>
          <w:szCs w:val="22"/>
        </w:rPr>
      </w:pPr>
    </w:p>
    <w:p w14:paraId="4383B9BB" w14:textId="77777777" w:rsidR="00E232F3" w:rsidRPr="00F967E7" w:rsidRDefault="00E232F3" w:rsidP="00E232F3">
      <w:pPr>
        <w:numPr>
          <w:ilvl w:val="0"/>
          <w:numId w:val="6"/>
        </w:numPr>
        <w:tabs>
          <w:tab w:val="left" w:pos="1560"/>
        </w:tabs>
        <w:jc w:val="center"/>
        <w:outlineLvl w:val="0"/>
        <w:rPr>
          <w:b/>
          <w:sz w:val="22"/>
          <w:szCs w:val="22"/>
        </w:rPr>
      </w:pPr>
      <w:bookmarkStart w:id="27" w:name="_Toc60525494"/>
      <w:bookmarkStart w:id="28" w:name="_Toc47844940"/>
      <w:bookmarkStart w:id="29" w:name="_Toc3491806"/>
      <w:r w:rsidRPr="00F967E7">
        <w:rPr>
          <w:b/>
          <w:sz w:val="22"/>
          <w:szCs w:val="22"/>
        </w:rPr>
        <w:t>PIRKIMO SUTARTIES SĄLYGOS</w:t>
      </w:r>
      <w:bookmarkEnd w:id="27"/>
      <w:bookmarkEnd w:id="28"/>
      <w:bookmarkEnd w:id="29"/>
    </w:p>
    <w:p w14:paraId="2F7916DF" w14:textId="77777777" w:rsidR="00E232F3" w:rsidRPr="00F967E7" w:rsidRDefault="00E232F3" w:rsidP="00E232F3">
      <w:pPr>
        <w:tabs>
          <w:tab w:val="left" w:pos="1560"/>
        </w:tabs>
        <w:jc w:val="center"/>
        <w:outlineLvl w:val="0"/>
        <w:rPr>
          <w:b/>
          <w:sz w:val="22"/>
          <w:szCs w:val="22"/>
        </w:rPr>
      </w:pPr>
    </w:p>
    <w:p w14:paraId="536F3DFB" w14:textId="77777777" w:rsidR="00E232F3" w:rsidRPr="00F967E7" w:rsidRDefault="00E232F3" w:rsidP="00E232F3">
      <w:pPr>
        <w:numPr>
          <w:ilvl w:val="1"/>
          <w:numId w:val="6"/>
        </w:numPr>
        <w:tabs>
          <w:tab w:val="num" w:pos="0"/>
          <w:tab w:val="num" w:pos="1134"/>
          <w:tab w:val="left" w:pos="1560"/>
        </w:tabs>
        <w:spacing w:before="60"/>
        <w:ind w:left="0" w:firstLine="567"/>
        <w:jc w:val="both"/>
        <w:rPr>
          <w:sz w:val="22"/>
          <w:szCs w:val="22"/>
        </w:rPr>
      </w:pPr>
      <w:r w:rsidRPr="00F967E7">
        <w:rPr>
          <w:sz w:val="22"/>
          <w:szCs w:val="22"/>
        </w:rPr>
        <w:t>Pirkimo sutartis pasirašoma su laimėjusį pasiūlymą pateikusiu tiekėju šiose konkurso sąlygose nustatytomis sąlygomis, vadovaujantis Taisyklėmis ir Civiliniu kodeksu;</w:t>
      </w:r>
    </w:p>
    <w:p w14:paraId="6DA99F45" w14:textId="77777777" w:rsidR="00E232F3" w:rsidRPr="00F967E7" w:rsidRDefault="00E232F3" w:rsidP="00E232F3">
      <w:pPr>
        <w:numPr>
          <w:ilvl w:val="1"/>
          <w:numId w:val="6"/>
        </w:numPr>
        <w:tabs>
          <w:tab w:val="num" w:pos="0"/>
          <w:tab w:val="num" w:pos="1134"/>
          <w:tab w:val="left" w:pos="1560"/>
        </w:tabs>
        <w:spacing w:before="60"/>
        <w:ind w:left="0" w:firstLine="567"/>
        <w:jc w:val="both"/>
        <w:rPr>
          <w:sz w:val="22"/>
          <w:szCs w:val="22"/>
        </w:rPr>
      </w:pPr>
      <w:r w:rsidRPr="00F967E7">
        <w:rPr>
          <w:sz w:val="22"/>
          <w:szCs w:val="22"/>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1F501926" w14:textId="77777777" w:rsidR="00E232F3" w:rsidRPr="00F967E7" w:rsidRDefault="00E232F3" w:rsidP="00E232F3">
      <w:pPr>
        <w:numPr>
          <w:ilvl w:val="1"/>
          <w:numId w:val="6"/>
        </w:numPr>
        <w:tabs>
          <w:tab w:val="num" w:pos="0"/>
          <w:tab w:val="num" w:pos="1134"/>
          <w:tab w:val="left" w:pos="1560"/>
        </w:tabs>
        <w:spacing w:before="60"/>
        <w:ind w:left="0" w:firstLine="567"/>
        <w:jc w:val="both"/>
        <w:rPr>
          <w:sz w:val="22"/>
          <w:szCs w:val="22"/>
        </w:rPr>
      </w:pPr>
      <w:r w:rsidRPr="00F967E7">
        <w:rPr>
          <w:sz w:val="22"/>
          <w:szCs w:val="22"/>
        </w:rPr>
        <w:t>Sutartis įsigalioja nuo pasirašymo dienos ir galioja kol Šalys sutaria ją nutraukti šioje Sutartyje nustatytais atvejais arba kol Sutarties galiojimas pasibaigia (visiškai įvykdomi įsipareigojimai), kitais Lietuvos Respublikos teisės aktuose nustatytais atvejais.</w:t>
      </w:r>
    </w:p>
    <w:p w14:paraId="5EE17CAD" w14:textId="77777777" w:rsidR="00E232F3" w:rsidRPr="00F967E7" w:rsidRDefault="00E232F3" w:rsidP="00E232F3">
      <w:pPr>
        <w:numPr>
          <w:ilvl w:val="1"/>
          <w:numId w:val="6"/>
        </w:numPr>
        <w:tabs>
          <w:tab w:val="num" w:pos="0"/>
          <w:tab w:val="num" w:pos="1134"/>
          <w:tab w:val="left" w:pos="1560"/>
        </w:tabs>
        <w:spacing w:before="60"/>
        <w:ind w:left="0" w:firstLine="567"/>
        <w:jc w:val="both"/>
        <w:rPr>
          <w:sz w:val="22"/>
          <w:szCs w:val="22"/>
        </w:rPr>
      </w:pPr>
      <w:r w:rsidRPr="00F967E7">
        <w:rPr>
          <w:sz w:val="22"/>
          <w:szCs w:val="22"/>
        </w:rPr>
        <w:t xml:space="preserve"> Sutartyje numatomos įrangos perdavimas-priėmimas vykdomas pagal Tiekėjo įrangos priėmimo - perdavimo Pirkėjui aktą (aktus), kuriuos rengia Tiekėjas ir pasirašo Tiekėjas bei Pirkėjas. </w:t>
      </w:r>
    </w:p>
    <w:p w14:paraId="0B78E9B1" w14:textId="77777777" w:rsidR="00E232F3" w:rsidRPr="00C24545" w:rsidRDefault="00E232F3" w:rsidP="00E232F3">
      <w:pPr>
        <w:numPr>
          <w:ilvl w:val="1"/>
          <w:numId w:val="6"/>
        </w:numPr>
        <w:tabs>
          <w:tab w:val="num" w:pos="0"/>
          <w:tab w:val="num" w:pos="1134"/>
          <w:tab w:val="left" w:pos="1560"/>
        </w:tabs>
        <w:spacing w:before="60"/>
        <w:ind w:left="0" w:firstLine="567"/>
        <w:jc w:val="both"/>
        <w:rPr>
          <w:sz w:val="22"/>
          <w:szCs w:val="22"/>
        </w:rPr>
      </w:pPr>
      <w:r w:rsidRPr="00F967E7">
        <w:rPr>
          <w:sz w:val="22"/>
          <w:szCs w:val="22"/>
        </w:rPr>
        <w:t xml:space="preserve"> </w:t>
      </w:r>
      <w:r w:rsidRPr="00C24545">
        <w:rPr>
          <w:sz w:val="22"/>
          <w:szCs w:val="22"/>
        </w:rPr>
        <w:t>Atsiskaitymas už įrengimus (prekes) vykdomas:</w:t>
      </w:r>
    </w:p>
    <w:p w14:paraId="38A9F3E8" w14:textId="42CCA186" w:rsidR="00E232F3" w:rsidRPr="00C24545" w:rsidRDefault="00E232F3" w:rsidP="00E232F3">
      <w:pPr>
        <w:numPr>
          <w:ilvl w:val="2"/>
          <w:numId w:val="6"/>
        </w:numPr>
        <w:tabs>
          <w:tab w:val="num" w:pos="1134"/>
          <w:tab w:val="left" w:pos="1560"/>
        </w:tabs>
        <w:ind w:left="1225" w:hanging="505"/>
        <w:jc w:val="both"/>
        <w:rPr>
          <w:sz w:val="22"/>
          <w:szCs w:val="22"/>
        </w:rPr>
      </w:pPr>
      <w:r w:rsidRPr="00C24545">
        <w:rPr>
          <w:sz w:val="22"/>
          <w:szCs w:val="22"/>
        </w:rPr>
        <w:t xml:space="preserve">Pirkėjui sumokant avansą: iki </w:t>
      </w:r>
      <w:r w:rsidR="00A07B43" w:rsidRPr="00C24545">
        <w:rPr>
          <w:b/>
          <w:sz w:val="22"/>
          <w:szCs w:val="22"/>
        </w:rPr>
        <w:t>2</w:t>
      </w:r>
      <w:r w:rsidRPr="00C24545">
        <w:rPr>
          <w:b/>
          <w:sz w:val="22"/>
          <w:szCs w:val="22"/>
        </w:rPr>
        <w:t>0%</w:t>
      </w:r>
      <w:r w:rsidRPr="00C24545">
        <w:rPr>
          <w:sz w:val="22"/>
          <w:szCs w:val="22"/>
        </w:rPr>
        <w:t xml:space="preserve"> įrengimų vertės per 7 dienas </w:t>
      </w:r>
      <w:r w:rsidR="00575412" w:rsidRPr="00C24545">
        <w:rPr>
          <w:sz w:val="22"/>
          <w:szCs w:val="22"/>
        </w:rPr>
        <w:t>po sutarties pasirašymo dienos</w:t>
      </w:r>
      <w:r w:rsidR="00C24545" w:rsidRPr="00C24545">
        <w:rPr>
          <w:sz w:val="22"/>
          <w:szCs w:val="22"/>
        </w:rPr>
        <w:t>;</w:t>
      </w:r>
    </w:p>
    <w:p w14:paraId="6AFEE57E" w14:textId="54B1C7F9" w:rsidR="00E232F3" w:rsidRPr="00C24545" w:rsidRDefault="00E232F3" w:rsidP="00222C66">
      <w:pPr>
        <w:numPr>
          <w:ilvl w:val="2"/>
          <w:numId w:val="6"/>
        </w:numPr>
        <w:tabs>
          <w:tab w:val="num" w:pos="1134"/>
          <w:tab w:val="left" w:pos="1560"/>
        </w:tabs>
        <w:ind w:left="0" w:firstLine="720"/>
        <w:jc w:val="both"/>
        <w:rPr>
          <w:sz w:val="22"/>
          <w:szCs w:val="22"/>
        </w:rPr>
      </w:pPr>
      <w:r w:rsidRPr="00C24545">
        <w:rPr>
          <w:sz w:val="22"/>
          <w:szCs w:val="22"/>
        </w:rPr>
        <w:t xml:space="preserve">Pagaminus įrangą ir ją parengus pervežimui: </w:t>
      </w:r>
      <w:r w:rsidR="00A07B43" w:rsidRPr="00C24545">
        <w:rPr>
          <w:b/>
          <w:sz w:val="22"/>
          <w:szCs w:val="22"/>
        </w:rPr>
        <w:t>7</w:t>
      </w:r>
      <w:r w:rsidRPr="00C24545">
        <w:rPr>
          <w:b/>
          <w:sz w:val="22"/>
          <w:szCs w:val="22"/>
        </w:rPr>
        <w:t>0%</w:t>
      </w:r>
      <w:r w:rsidRPr="00C24545">
        <w:rPr>
          <w:sz w:val="22"/>
          <w:szCs w:val="22"/>
        </w:rPr>
        <w:t xml:space="preserve"> įrengimų vertės per </w:t>
      </w:r>
      <w:r w:rsidR="005D7329" w:rsidRPr="00C24545">
        <w:rPr>
          <w:sz w:val="22"/>
          <w:szCs w:val="22"/>
        </w:rPr>
        <w:t>3 darbo</w:t>
      </w:r>
      <w:r w:rsidRPr="00C24545">
        <w:rPr>
          <w:sz w:val="22"/>
          <w:szCs w:val="22"/>
        </w:rPr>
        <w:t xml:space="preserve"> dienas po </w:t>
      </w:r>
      <w:r w:rsidR="00575412" w:rsidRPr="00C24545">
        <w:rPr>
          <w:sz w:val="22"/>
          <w:szCs w:val="22"/>
        </w:rPr>
        <w:t>oficiliaus Tiekėjo raštiško</w:t>
      </w:r>
      <w:r w:rsidR="005D7329" w:rsidRPr="00C24545">
        <w:rPr>
          <w:sz w:val="22"/>
          <w:szCs w:val="22"/>
        </w:rPr>
        <w:t xml:space="preserve"> patvirtinimo</w:t>
      </w:r>
      <w:r w:rsidR="004962AB" w:rsidRPr="00C24545">
        <w:rPr>
          <w:sz w:val="22"/>
          <w:szCs w:val="22"/>
        </w:rPr>
        <w:t>, kad įrenginys paruoštas transportavimui</w:t>
      </w:r>
      <w:r w:rsidRPr="00C24545">
        <w:rPr>
          <w:sz w:val="22"/>
          <w:szCs w:val="22"/>
        </w:rPr>
        <w:t>;</w:t>
      </w:r>
    </w:p>
    <w:p w14:paraId="4FB70749" w14:textId="77777777" w:rsidR="00E232F3" w:rsidRPr="00C24545" w:rsidRDefault="00E232F3" w:rsidP="00222C66">
      <w:pPr>
        <w:numPr>
          <w:ilvl w:val="2"/>
          <w:numId w:val="6"/>
        </w:numPr>
        <w:tabs>
          <w:tab w:val="num" w:pos="1134"/>
          <w:tab w:val="left" w:pos="1560"/>
        </w:tabs>
        <w:ind w:left="0" w:firstLine="720"/>
        <w:jc w:val="both"/>
        <w:rPr>
          <w:sz w:val="22"/>
          <w:szCs w:val="22"/>
        </w:rPr>
      </w:pPr>
      <w:r w:rsidRPr="00C24545">
        <w:rPr>
          <w:sz w:val="22"/>
          <w:szCs w:val="22"/>
        </w:rPr>
        <w:t xml:space="preserve">Galutinis mokėjimas per 7 dienas dienų po įrengimų sumontavimo ir  įrengimų priėmimo – perdavimo akto  ne mažiau </w:t>
      </w:r>
      <w:r w:rsidRPr="00C24545">
        <w:rPr>
          <w:b/>
          <w:sz w:val="22"/>
          <w:szCs w:val="22"/>
        </w:rPr>
        <w:t>10%</w:t>
      </w:r>
      <w:r w:rsidRPr="00C24545">
        <w:rPr>
          <w:sz w:val="22"/>
          <w:szCs w:val="22"/>
        </w:rPr>
        <w:t xml:space="preserve"> įrengimų vertės.  </w:t>
      </w:r>
    </w:p>
    <w:p w14:paraId="3B9F66BE" w14:textId="77777777" w:rsidR="00E232F3" w:rsidRPr="00F967E7" w:rsidRDefault="00E232F3" w:rsidP="00E232F3">
      <w:pPr>
        <w:spacing w:before="60"/>
        <w:ind w:firstLine="567"/>
        <w:jc w:val="both"/>
        <w:rPr>
          <w:sz w:val="22"/>
          <w:szCs w:val="22"/>
        </w:rPr>
      </w:pPr>
      <w:r w:rsidRPr="00F967E7">
        <w:rPr>
          <w:sz w:val="22"/>
          <w:szCs w:val="22"/>
        </w:rPr>
        <w:t xml:space="preserve">10.6 Tiekėjas užtikrina pateiktos ir instaliuotos įrangos darbo garantinį laikotarpį, kuris turi būti ne mažesnis kaip </w:t>
      </w:r>
      <w:r w:rsidRPr="00F967E7">
        <w:rPr>
          <w:b/>
          <w:sz w:val="22"/>
          <w:szCs w:val="22"/>
        </w:rPr>
        <w:t>12 (dvylika</w:t>
      </w:r>
      <w:r w:rsidRPr="00F967E7">
        <w:rPr>
          <w:sz w:val="22"/>
          <w:szCs w:val="22"/>
        </w:rPr>
        <w:t xml:space="preserve">) mėnesių nuo įrangos priėmimo-perdavimo akto pasirašymo dienos. </w:t>
      </w:r>
    </w:p>
    <w:p w14:paraId="6D355E16" w14:textId="77777777" w:rsidR="00E232F3" w:rsidRPr="00F967E7" w:rsidRDefault="00E232F3" w:rsidP="00E232F3">
      <w:pPr>
        <w:spacing w:before="60"/>
        <w:ind w:firstLine="567"/>
        <w:jc w:val="both"/>
        <w:rPr>
          <w:sz w:val="22"/>
          <w:szCs w:val="22"/>
        </w:rPr>
      </w:pPr>
      <w:r w:rsidRPr="00F967E7">
        <w:rPr>
          <w:sz w:val="22"/>
          <w:szCs w:val="22"/>
        </w:rPr>
        <w:t xml:space="preserve">10.7 Tiekėjas turi teisę vienašališkai nutraukti Sutartį tik dėl svarbių priežasčių. Tokiu atveju, Tiekėjas privalo visiškai atlyginti dėl Sutarties nutraukimo Pirkėjo patirtus nuostolius bei sumokėti 10 (dešimt) proc. bendros Sutarties kainos dydžio baudą. Apie tokį Sutarties nutraukimą Tiekėjas raštu praneša Pirkėjui ne vėliau kaip prieš 14 (keturiolika) dienų iki sutarties nutraukimo datos. </w:t>
      </w:r>
    </w:p>
    <w:p w14:paraId="336774BE" w14:textId="77777777" w:rsidR="00E232F3" w:rsidRPr="00F967E7" w:rsidRDefault="00E232F3" w:rsidP="00E232F3">
      <w:pPr>
        <w:spacing w:before="60"/>
        <w:ind w:firstLine="567"/>
        <w:jc w:val="both"/>
        <w:rPr>
          <w:sz w:val="22"/>
          <w:szCs w:val="22"/>
        </w:rPr>
      </w:pPr>
      <w:r w:rsidRPr="00F967E7">
        <w:rPr>
          <w:sz w:val="22"/>
          <w:szCs w:val="22"/>
        </w:rPr>
        <w:t>10.8  Jei Sutartis nutraukiama Tiekėjo iniciatyva ar dėl Tiekėjo kaltės, Pirkėjo patirti nuostoliai ir 10 (dešimt) proc. bendros Sutarties kainos dydžio bauda sumokami ne vėliau kaip per 30 (trisdešimt) dienų nuo Sutarties nutraukimo momento ar išieškomi išskaičiuojant juos iš Tiekėjui mokėtinų sumų arba pagal Tiekėjo pateiktą Sutarties vykdymo užtikrinimą (jei numatytas).</w:t>
      </w:r>
    </w:p>
    <w:p w14:paraId="22F67584" w14:textId="77777777" w:rsidR="00E232F3" w:rsidRPr="00F967E7" w:rsidRDefault="00E232F3" w:rsidP="00E232F3">
      <w:pPr>
        <w:spacing w:before="60"/>
        <w:ind w:firstLine="567"/>
        <w:jc w:val="both"/>
        <w:rPr>
          <w:sz w:val="22"/>
          <w:szCs w:val="22"/>
        </w:rPr>
      </w:pPr>
      <w:r w:rsidRPr="00F967E7">
        <w:rPr>
          <w:sz w:val="22"/>
          <w:szCs w:val="22"/>
        </w:rPr>
        <w:t xml:space="preserve">10.9 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arba anglų kalba. </w:t>
      </w:r>
    </w:p>
    <w:p w14:paraId="64071048" w14:textId="401C91C1" w:rsidR="00E232F3" w:rsidRPr="00F967E7" w:rsidRDefault="00E232F3" w:rsidP="00E232F3">
      <w:pPr>
        <w:tabs>
          <w:tab w:val="num" w:pos="0"/>
        </w:tabs>
        <w:spacing w:before="60"/>
        <w:ind w:firstLine="567"/>
        <w:jc w:val="both"/>
        <w:rPr>
          <w:sz w:val="22"/>
          <w:szCs w:val="22"/>
        </w:rPr>
      </w:pPr>
      <w:r w:rsidRPr="00F967E7">
        <w:rPr>
          <w:sz w:val="22"/>
          <w:szCs w:val="22"/>
        </w:rPr>
        <w:t xml:space="preserve">10.10 Pardavėjas prisiima atsakomybę už įrengimų pateikimą, sumontavimą ir perdavimą eksploatacijai ne vėliau kaip iki Sutartyje nurodyto galutinio sutarties įvykdymo termino. Jeigu įrengimų pateikimas ir/ar darbų atlikimas vėluoja dėl Pardavėjo kaltės, tai Pardavėjas, esant raštiškam Pirkėjo reikalavimui, moka Užsakovui </w:t>
      </w:r>
      <w:r w:rsidRPr="00F967E7">
        <w:rPr>
          <w:b/>
          <w:sz w:val="22"/>
          <w:szCs w:val="22"/>
        </w:rPr>
        <w:t>0,02%</w:t>
      </w:r>
      <w:r w:rsidRPr="00F967E7">
        <w:rPr>
          <w:sz w:val="22"/>
          <w:szCs w:val="22"/>
        </w:rPr>
        <w:t xml:space="preserve"> dydžio delspinigius nuo Sutarties kainos už kiekvieną uždelstą dieną, iki pažeidimo pašalinimo dienos.</w:t>
      </w:r>
    </w:p>
    <w:p w14:paraId="7E08975C" w14:textId="77777777" w:rsidR="00E232F3" w:rsidRPr="00F967E7" w:rsidRDefault="00E232F3" w:rsidP="00E232F3">
      <w:pPr>
        <w:tabs>
          <w:tab w:val="num" w:pos="0"/>
        </w:tabs>
        <w:spacing w:before="60"/>
        <w:ind w:firstLine="567"/>
        <w:jc w:val="both"/>
        <w:rPr>
          <w:sz w:val="22"/>
          <w:szCs w:val="22"/>
        </w:rPr>
      </w:pPr>
      <w:r w:rsidRPr="00F967E7">
        <w:rPr>
          <w:sz w:val="22"/>
          <w:szCs w:val="22"/>
        </w:rPr>
        <w:t xml:space="preserve">10.11 Pirkėjas, nepagrįstai uždelsęs atsiskaityti už Pardavėjo atliktus ir Pirkėjo priimtus darbus šioje Sutartyje nustatytais terminais privalo mokėti Pardavėjui </w:t>
      </w:r>
      <w:r w:rsidRPr="00F967E7">
        <w:rPr>
          <w:b/>
          <w:sz w:val="22"/>
          <w:szCs w:val="22"/>
        </w:rPr>
        <w:t>0,02%</w:t>
      </w:r>
      <w:r w:rsidRPr="00F967E7">
        <w:rPr>
          <w:sz w:val="22"/>
          <w:szCs w:val="22"/>
        </w:rPr>
        <w:t xml:space="preserve"> atliktų ir neapmokėtų darbų kainos dydžio delspinigius už kiekvieną uždelstą dieną, iki pažeidimo pašalinimo dienos.</w:t>
      </w:r>
    </w:p>
    <w:p w14:paraId="2AA39245" w14:textId="77777777" w:rsidR="00E232F3" w:rsidRPr="00F967E7" w:rsidRDefault="00E232F3" w:rsidP="00E232F3">
      <w:pPr>
        <w:tabs>
          <w:tab w:val="left" w:pos="1560"/>
        </w:tabs>
        <w:ind w:firstLine="851"/>
        <w:jc w:val="both"/>
        <w:rPr>
          <w:sz w:val="22"/>
          <w:szCs w:val="22"/>
        </w:rPr>
      </w:pPr>
    </w:p>
    <w:p w14:paraId="602F1FA1" w14:textId="77777777" w:rsidR="00E232F3" w:rsidRPr="00F967E7" w:rsidRDefault="00E232F3" w:rsidP="00E232F3">
      <w:pPr>
        <w:pStyle w:val="linija"/>
        <w:numPr>
          <w:ilvl w:val="0"/>
          <w:numId w:val="6"/>
        </w:numPr>
        <w:tabs>
          <w:tab w:val="left" w:pos="1560"/>
        </w:tabs>
        <w:spacing w:before="0" w:beforeAutospacing="0" w:after="0" w:afterAutospacing="0"/>
        <w:jc w:val="center"/>
        <w:outlineLvl w:val="0"/>
        <w:rPr>
          <w:b/>
          <w:caps/>
          <w:sz w:val="22"/>
          <w:szCs w:val="22"/>
        </w:rPr>
      </w:pPr>
      <w:bookmarkStart w:id="30" w:name="_Toc3491807"/>
      <w:r w:rsidRPr="00F967E7">
        <w:rPr>
          <w:b/>
          <w:caps/>
          <w:sz w:val="22"/>
          <w:szCs w:val="22"/>
        </w:rPr>
        <w:t>Baigiamosios nuostatos</w:t>
      </w:r>
      <w:bookmarkEnd w:id="30"/>
    </w:p>
    <w:p w14:paraId="0ADD5708" w14:textId="77777777" w:rsidR="00E232F3" w:rsidRPr="00F967E7" w:rsidRDefault="00E232F3" w:rsidP="00E232F3">
      <w:pPr>
        <w:pStyle w:val="linija"/>
        <w:tabs>
          <w:tab w:val="left" w:pos="1560"/>
        </w:tabs>
        <w:spacing w:before="0" w:beforeAutospacing="0" w:after="0" w:afterAutospacing="0"/>
        <w:jc w:val="center"/>
        <w:outlineLvl w:val="0"/>
        <w:rPr>
          <w:b/>
          <w:caps/>
          <w:sz w:val="22"/>
          <w:szCs w:val="22"/>
        </w:rPr>
      </w:pPr>
    </w:p>
    <w:p w14:paraId="686084D4" w14:textId="77777777" w:rsidR="00E232F3" w:rsidRPr="00F967E7" w:rsidRDefault="00E232F3" w:rsidP="00E232F3">
      <w:pPr>
        <w:numPr>
          <w:ilvl w:val="1"/>
          <w:numId w:val="6"/>
        </w:numPr>
        <w:tabs>
          <w:tab w:val="num" w:pos="0"/>
          <w:tab w:val="left" w:pos="1560"/>
        </w:tabs>
        <w:spacing w:before="60"/>
        <w:ind w:left="0" w:firstLine="567"/>
        <w:jc w:val="both"/>
        <w:rPr>
          <w:sz w:val="22"/>
          <w:szCs w:val="22"/>
        </w:rPr>
      </w:pPr>
      <w:r w:rsidRPr="00F967E7">
        <w:rPr>
          <w:sz w:val="22"/>
          <w:szCs w:val="22"/>
        </w:rPr>
        <w:t xml:space="preserve"> Tiekėjams pasiūlymų rengimo ir dalyvavimo konkurse / derybose išlaidos neatlyginamos.</w:t>
      </w:r>
    </w:p>
    <w:p w14:paraId="59D49853" w14:textId="77777777" w:rsidR="00E232F3" w:rsidRPr="00F967E7" w:rsidRDefault="00E232F3" w:rsidP="00E232F3">
      <w:pPr>
        <w:numPr>
          <w:ilvl w:val="1"/>
          <w:numId w:val="6"/>
        </w:numPr>
        <w:tabs>
          <w:tab w:val="num" w:pos="0"/>
          <w:tab w:val="left" w:pos="1560"/>
        </w:tabs>
        <w:spacing w:before="60"/>
        <w:ind w:left="0" w:firstLine="567"/>
        <w:jc w:val="both"/>
        <w:rPr>
          <w:sz w:val="22"/>
          <w:szCs w:val="22"/>
        </w:rPr>
      </w:pPr>
      <w:r w:rsidRPr="00F967E7">
        <w:rPr>
          <w:sz w:val="22"/>
          <w:szCs w:val="22"/>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4BE483CA" w14:textId="77777777" w:rsidR="00E232F3" w:rsidRPr="00F967E7" w:rsidRDefault="00E232F3" w:rsidP="00E232F3">
      <w:pPr>
        <w:numPr>
          <w:ilvl w:val="1"/>
          <w:numId w:val="6"/>
        </w:numPr>
        <w:tabs>
          <w:tab w:val="num" w:pos="0"/>
          <w:tab w:val="left" w:pos="1560"/>
        </w:tabs>
        <w:spacing w:before="60"/>
        <w:ind w:left="0" w:firstLine="567"/>
        <w:jc w:val="both"/>
        <w:rPr>
          <w:sz w:val="22"/>
          <w:szCs w:val="22"/>
        </w:rPr>
      </w:pPr>
      <w:r w:rsidRPr="00F967E7">
        <w:rPr>
          <w:sz w:val="22"/>
          <w:szCs w:val="22"/>
        </w:rPr>
        <w:t xml:space="preserve"> Informacija, pateikta pasiūlymuose, išskyrus vokų atplėšimo metu skelbiamą informaciją, tiekėjams ir tretiesiems asmenims, išskyrus asmenis, administruojančius ir audituojančius ES struktūrinių fondų paramos naudojimą, neskelbiami.</w:t>
      </w:r>
    </w:p>
    <w:p w14:paraId="18A0BBD8" w14:textId="77777777" w:rsidR="00E232F3" w:rsidRPr="00F967E7" w:rsidRDefault="00E232F3" w:rsidP="00E232F3">
      <w:pPr>
        <w:numPr>
          <w:ilvl w:val="1"/>
          <w:numId w:val="6"/>
        </w:numPr>
        <w:tabs>
          <w:tab w:val="num" w:pos="0"/>
          <w:tab w:val="left" w:pos="1560"/>
        </w:tabs>
        <w:spacing w:before="60"/>
        <w:ind w:left="0" w:firstLine="567"/>
        <w:jc w:val="both"/>
        <w:rPr>
          <w:sz w:val="22"/>
          <w:szCs w:val="22"/>
        </w:rPr>
      </w:pPr>
      <w:r w:rsidRPr="00F967E7">
        <w:rPr>
          <w:sz w:val="22"/>
          <w:szCs w:val="22"/>
        </w:rPr>
        <w:t xml:space="preserve"> Pirkėjas, ne vėliau kaip per 3 darbo dienas po pirkimo sutarties sudarymo, informuoja raštu visus pasiūlymus pateikusius tiekėjus apie pirkimo sutarties sudarymą, nurodydamas tiekėją su kuriuo sudaryta pirkimo sutartis.</w:t>
      </w:r>
    </w:p>
    <w:p w14:paraId="695310AD" w14:textId="77777777" w:rsidR="00E232F3" w:rsidRPr="00F967E7" w:rsidRDefault="00E232F3" w:rsidP="00E232F3">
      <w:pPr>
        <w:tabs>
          <w:tab w:val="num" w:pos="1425"/>
          <w:tab w:val="left" w:pos="1560"/>
        </w:tabs>
        <w:spacing w:before="60"/>
        <w:jc w:val="both"/>
        <w:rPr>
          <w:sz w:val="22"/>
          <w:szCs w:val="22"/>
        </w:rPr>
      </w:pPr>
    </w:p>
    <w:p w14:paraId="32B3BA6E" w14:textId="77777777" w:rsidR="00E232F3" w:rsidRPr="00F967E7" w:rsidRDefault="00E232F3" w:rsidP="00E232F3">
      <w:pPr>
        <w:pStyle w:val="linija"/>
        <w:numPr>
          <w:ilvl w:val="0"/>
          <w:numId w:val="6"/>
        </w:numPr>
        <w:tabs>
          <w:tab w:val="left" w:pos="1560"/>
        </w:tabs>
        <w:spacing w:before="0" w:beforeAutospacing="0" w:after="0" w:afterAutospacing="0"/>
        <w:jc w:val="center"/>
        <w:outlineLvl w:val="0"/>
        <w:rPr>
          <w:b/>
          <w:caps/>
          <w:sz w:val="22"/>
          <w:szCs w:val="22"/>
        </w:rPr>
      </w:pPr>
      <w:bookmarkStart w:id="31" w:name="_Toc3491808"/>
      <w:r w:rsidRPr="00F967E7">
        <w:rPr>
          <w:b/>
          <w:caps/>
          <w:sz w:val="22"/>
          <w:szCs w:val="22"/>
        </w:rPr>
        <w:t>Priedai</w:t>
      </w:r>
      <w:bookmarkEnd w:id="31"/>
    </w:p>
    <w:p w14:paraId="3403D1EC" w14:textId="77777777" w:rsidR="00E232F3" w:rsidRPr="00F967E7" w:rsidRDefault="00E232F3" w:rsidP="00E232F3">
      <w:pPr>
        <w:rPr>
          <w:sz w:val="22"/>
          <w:szCs w:val="22"/>
        </w:rPr>
      </w:pPr>
      <w:bookmarkStart w:id="32" w:name="_Toc347839512"/>
      <w:bookmarkStart w:id="33" w:name="_Toc347839955"/>
      <w:bookmarkStart w:id="34" w:name="_Toc352754157"/>
      <w:bookmarkStart w:id="35" w:name="_Toc352766159"/>
    </w:p>
    <w:p w14:paraId="11991AE9" w14:textId="77777777" w:rsidR="00E232F3" w:rsidRPr="00F967E7" w:rsidRDefault="00E232F3" w:rsidP="00E232F3">
      <w:pPr>
        <w:rPr>
          <w:sz w:val="22"/>
          <w:szCs w:val="22"/>
        </w:rPr>
      </w:pPr>
    </w:p>
    <w:p w14:paraId="39AA1DC2" w14:textId="77777777" w:rsidR="00E232F3" w:rsidRPr="00F967E7" w:rsidRDefault="00E232F3" w:rsidP="00E232F3">
      <w:pPr>
        <w:spacing w:before="120"/>
        <w:rPr>
          <w:sz w:val="22"/>
          <w:szCs w:val="22"/>
        </w:rPr>
      </w:pPr>
      <w:r w:rsidRPr="00F967E7">
        <w:rPr>
          <w:sz w:val="22"/>
          <w:szCs w:val="22"/>
        </w:rPr>
        <w:t xml:space="preserve">Priedas </w:t>
      </w:r>
      <w:r w:rsidRPr="00F967E7">
        <w:rPr>
          <w:b/>
          <w:sz w:val="22"/>
          <w:szCs w:val="22"/>
        </w:rPr>
        <w:t xml:space="preserve">Nr. 1 </w:t>
      </w:r>
      <w:r w:rsidRPr="00F967E7">
        <w:rPr>
          <w:sz w:val="22"/>
          <w:szCs w:val="22"/>
        </w:rPr>
        <w:t>Techninė specifikacija;</w:t>
      </w:r>
      <w:bookmarkEnd w:id="32"/>
      <w:bookmarkEnd w:id="33"/>
      <w:bookmarkEnd w:id="34"/>
      <w:bookmarkEnd w:id="35"/>
    </w:p>
    <w:p w14:paraId="4E446F65" w14:textId="77777777" w:rsidR="00E232F3" w:rsidRPr="00F967E7" w:rsidRDefault="00E232F3" w:rsidP="00E232F3">
      <w:pPr>
        <w:spacing w:before="120"/>
        <w:rPr>
          <w:sz w:val="22"/>
          <w:szCs w:val="22"/>
        </w:rPr>
      </w:pPr>
      <w:bookmarkStart w:id="36" w:name="_Toc347839513"/>
      <w:bookmarkStart w:id="37" w:name="_Toc347839956"/>
      <w:bookmarkStart w:id="38" w:name="_Toc352754158"/>
      <w:bookmarkStart w:id="39" w:name="_Toc352766160"/>
      <w:r w:rsidRPr="00F967E7">
        <w:rPr>
          <w:sz w:val="22"/>
          <w:szCs w:val="22"/>
        </w:rPr>
        <w:t xml:space="preserve">Priedas </w:t>
      </w:r>
      <w:r w:rsidRPr="00F967E7">
        <w:rPr>
          <w:b/>
          <w:sz w:val="22"/>
          <w:szCs w:val="22"/>
        </w:rPr>
        <w:t>Nr. 2</w:t>
      </w:r>
      <w:r w:rsidRPr="00F967E7">
        <w:rPr>
          <w:sz w:val="22"/>
          <w:szCs w:val="22"/>
        </w:rPr>
        <w:t xml:space="preserve">  Pasiūlymo forma;</w:t>
      </w:r>
    </w:p>
    <w:p w14:paraId="32726051" w14:textId="77777777" w:rsidR="00E232F3" w:rsidRPr="00F967E7" w:rsidRDefault="00E232F3" w:rsidP="00E232F3">
      <w:pPr>
        <w:spacing w:before="120"/>
        <w:rPr>
          <w:sz w:val="22"/>
          <w:szCs w:val="22"/>
        </w:rPr>
      </w:pPr>
      <w:bookmarkStart w:id="40" w:name="_Toc347839514"/>
      <w:bookmarkStart w:id="41" w:name="_Toc347839957"/>
      <w:bookmarkStart w:id="42" w:name="_Toc352754159"/>
      <w:bookmarkStart w:id="43" w:name="_Toc352766161"/>
      <w:bookmarkEnd w:id="36"/>
      <w:bookmarkEnd w:id="37"/>
      <w:bookmarkEnd w:id="38"/>
      <w:bookmarkEnd w:id="39"/>
      <w:r w:rsidRPr="00F967E7">
        <w:rPr>
          <w:sz w:val="22"/>
          <w:szCs w:val="22"/>
        </w:rPr>
        <w:t xml:space="preserve">Priedas </w:t>
      </w:r>
      <w:r w:rsidRPr="00F967E7">
        <w:rPr>
          <w:b/>
          <w:sz w:val="22"/>
          <w:szCs w:val="22"/>
        </w:rPr>
        <w:t>Nr. 3</w:t>
      </w:r>
      <w:r w:rsidRPr="00F967E7">
        <w:rPr>
          <w:sz w:val="22"/>
          <w:szCs w:val="22"/>
        </w:rPr>
        <w:t xml:space="preserve">  </w:t>
      </w:r>
      <w:bookmarkEnd w:id="40"/>
      <w:bookmarkEnd w:id="41"/>
      <w:bookmarkEnd w:id="42"/>
      <w:bookmarkEnd w:id="43"/>
      <w:r w:rsidRPr="00F967E7">
        <w:rPr>
          <w:sz w:val="22"/>
          <w:szCs w:val="22"/>
        </w:rPr>
        <w:t>Minimalių  kvalifikacijos reikalavimų atitikties deklaracija.</w:t>
      </w:r>
    </w:p>
    <w:p w14:paraId="68E5C91B" w14:textId="5C9F7295" w:rsidR="00E232F3" w:rsidRPr="00F967E7" w:rsidRDefault="00E232F3" w:rsidP="00856D3B">
      <w:pPr>
        <w:jc w:val="center"/>
        <w:rPr>
          <w:b/>
          <w:sz w:val="22"/>
          <w:szCs w:val="22"/>
        </w:rPr>
      </w:pPr>
      <w:r w:rsidRPr="00F967E7">
        <w:rPr>
          <w:b/>
          <w:sz w:val="22"/>
          <w:szCs w:val="22"/>
        </w:rPr>
        <w:br w:type="page"/>
      </w:r>
    </w:p>
    <w:p w14:paraId="52610E2A" w14:textId="77777777" w:rsidR="00E232F3" w:rsidRPr="00F967E7" w:rsidRDefault="00E232F3" w:rsidP="00E232F3">
      <w:pPr>
        <w:jc w:val="center"/>
        <w:rPr>
          <w:i/>
          <w:sz w:val="22"/>
          <w:szCs w:val="22"/>
        </w:rPr>
      </w:pPr>
      <w:r w:rsidRPr="00F967E7">
        <w:rPr>
          <w:b/>
          <w:sz w:val="22"/>
          <w:szCs w:val="22"/>
        </w:rPr>
        <w:t>UAB „Re formus“</w:t>
      </w:r>
      <w:r w:rsidRPr="00F967E7">
        <w:rPr>
          <w:sz w:val="22"/>
          <w:szCs w:val="22"/>
        </w:rPr>
        <w:t xml:space="preserve">   konkurso sąlygų</w:t>
      </w:r>
    </w:p>
    <w:p w14:paraId="706936AC" w14:textId="77777777" w:rsidR="00E232F3" w:rsidRPr="00F967E7" w:rsidRDefault="00E232F3" w:rsidP="00E232F3">
      <w:pPr>
        <w:pStyle w:val="Antrat1"/>
        <w:numPr>
          <w:ilvl w:val="0"/>
          <w:numId w:val="0"/>
        </w:numPr>
        <w:spacing w:before="120" w:after="120"/>
        <w:rPr>
          <w:b/>
          <w:sz w:val="22"/>
        </w:rPr>
      </w:pPr>
      <w:bookmarkStart w:id="44" w:name="_Toc3491809"/>
      <w:r w:rsidRPr="00F967E7">
        <w:rPr>
          <w:b/>
          <w:sz w:val="22"/>
        </w:rPr>
        <w:t>Priedas Nr. 1 Techninė specifikacija</w:t>
      </w:r>
      <w:bookmarkEnd w:id="44"/>
    </w:p>
    <w:p w14:paraId="0F636763" w14:textId="77DD1598" w:rsidR="00E232F3" w:rsidRPr="00F967E7" w:rsidRDefault="00E232F3" w:rsidP="00E232F3">
      <w:pPr>
        <w:spacing w:before="240" w:after="120"/>
        <w:rPr>
          <w:b/>
          <w:sz w:val="22"/>
          <w:szCs w:val="22"/>
        </w:rPr>
      </w:pPr>
    </w:p>
    <w:tbl>
      <w:tblPr>
        <w:tblStyle w:val="Lentelstinklelis"/>
        <w:tblW w:w="0" w:type="auto"/>
        <w:tblLook w:val="04A0" w:firstRow="1" w:lastRow="0" w:firstColumn="1" w:lastColumn="0" w:noHBand="0" w:noVBand="1"/>
      </w:tblPr>
      <w:tblGrid>
        <w:gridCol w:w="556"/>
        <w:gridCol w:w="5002"/>
        <w:gridCol w:w="3785"/>
      </w:tblGrid>
      <w:tr w:rsidR="00E7314D" w:rsidRPr="00E7314D" w14:paraId="1508ED26" w14:textId="77777777" w:rsidTr="00286389">
        <w:tc>
          <w:tcPr>
            <w:tcW w:w="556" w:type="dxa"/>
          </w:tcPr>
          <w:p w14:paraId="5ED57FB0" w14:textId="77777777" w:rsidR="00E7314D" w:rsidRPr="00E7314D" w:rsidRDefault="00E7314D" w:rsidP="00286389">
            <w:pPr>
              <w:rPr>
                <w:b/>
                <w:bCs/>
                <w:sz w:val="22"/>
                <w:szCs w:val="22"/>
              </w:rPr>
            </w:pPr>
            <w:r w:rsidRPr="00E7314D">
              <w:rPr>
                <w:b/>
                <w:bCs/>
                <w:sz w:val="22"/>
                <w:szCs w:val="22"/>
              </w:rPr>
              <w:t>Nr.</w:t>
            </w:r>
          </w:p>
        </w:tc>
        <w:tc>
          <w:tcPr>
            <w:tcW w:w="5002" w:type="dxa"/>
          </w:tcPr>
          <w:p w14:paraId="3F9070A2" w14:textId="77777777" w:rsidR="00E7314D" w:rsidRPr="00E7314D" w:rsidRDefault="00E7314D" w:rsidP="00286389">
            <w:pPr>
              <w:rPr>
                <w:b/>
                <w:bCs/>
                <w:sz w:val="22"/>
                <w:szCs w:val="22"/>
              </w:rPr>
            </w:pPr>
            <w:r w:rsidRPr="00E7314D">
              <w:rPr>
                <w:b/>
                <w:bCs/>
                <w:sz w:val="22"/>
                <w:szCs w:val="22"/>
              </w:rPr>
              <w:t>Parametras/komplektacija</w:t>
            </w:r>
          </w:p>
        </w:tc>
        <w:tc>
          <w:tcPr>
            <w:tcW w:w="3785" w:type="dxa"/>
          </w:tcPr>
          <w:p w14:paraId="233DCDB2" w14:textId="77777777" w:rsidR="00E7314D" w:rsidRPr="00E7314D" w:rsidRDefault="00E7314D" w:rsidP="00286389">
            <w:pPr>
              <w:rPr>
                <w:b/>
                <w:bCs/>
                <w:sz w:val="22"/>
                <w:szCs w:val="22"/>
              </w:rPr>
            </w:pPr>
            <w:r w:rsidRPr="00E7314D">
              <w:rPr>
                <w:b/>
                <w:bCs/>
                <w:sz w:val="22"/>
                <w:szCs w:val="22"/>
              </w:rPr>
              <w:t>Techniniai reikalavimai</w:t>
            </w:r>
          </w:p>
        </w:tc>
      </w:tr>
      <w:tr w:rsidR="00E7314D" w:rsidRPr="00E7314D" w14:paraId="5C2BB09C" w14:textId="77777777" w:rsidTr="00286389">
        <w:tc>
          <w:tcPr>
            <w:tcW w:w="556" w:type="dxa"/>
          </w:tcPr>
          <w:p w14:paraId="127E8939" w14:textId="77777777" w:rsidR="00E7314D" w:rsidRPr="00E7314D" w:rsidRDefault="00E7314D" w:rsidP="00286389">
            <w:pPr>
              <w:rPr>
                <w:sz w:val="22"/>
                <w:szCs w:val="22"/>
              </w:rPr>
            </w:pPr>
            <w:r w:rsidRPr="00E7314D">
              <w:rPr>
                <w:sz w:val="22"/>
                <w:szCs w:val="22"/>
              </w:rPr>
              <w:t>1.</w:t>
            </w:r>
          </w:p>
        </w:tc>
        <w:tc>
          <w:tcPr>
            <w:tcW w:w="5002" w:type="dxa"/>
          </w:tcPr>
          <w:p w14:paraId="1B630EF3" w14:textId="77777777" w:rsidR="00E7314D" w:rsidRPr="00E7314D" w:rsidRDefault="00E7314D" w:rsidP="00286389">
            <w:pPr>
              <w:rPr>
                <w:sz w:val="22"/>
                <w:szCs w:val="22"/>
              </w:rPr>
            </w:pPr>
            <w:r w:rsidRPr="00E7314D">
              <w:rPr>
                <w:sz w:val="22"/>
                <w:szCs w:val="22"/>
              </w:rPr>
              <w:t>Darbinis įrangos plotis</w:t>
            </w:r>
          </w:p>
        </w:tc>
        <w:tc>
          <w:tcPr>
            <w:tcW w:w="3785" w:type="dxa"/>
            <w:vAlign w:val="center"/>
          </w:tcPr>
          <w:p w14:paraId="42413F71" w14:textId="77777777" w:rsidR="00E7314D" w:rsidRPr="00E7314D" w:rsidRDefault="00E7314D" w:rsidP="00286389">
            <w:pPr>
              <w:jc w:val="center"/>
              <w:rPr>
                <w:sz w:val="22"/>
                <w:szCs w:val="22"/>
              </w:rPr>
            </w:pPr>
            <w:r w:rsidRPr="00E7314D">
              <w:rPr>
                <w:sz w:val="22"/>
                <w:szCs w:val="22"/>
              </w:rPr>
              <w:t>Ne mažiau 2050 mm.</w:t>
            </w:r>
          </w:p>
        </w:tc>
      </w:tr>
      <w:tr w:rsidR="00E7314D" w:rsidRPr="00E7314D" w14:paraId="62396015" w14:textId="77777777" w:rsidTr="00286389">
        <w:tc>
          <w:tcPr>
            <w:tcW w:w="556" w:type="dxa"/>
          </w:tcPr>
          <w:p w14:paraId="1323335B" w14:textId="77777777" w:rsidR="00E7314D" w:rsidRPr="00E7314D" w:rsidRDefault="00E7314D" w:rsidP="00286389">
            <w:pPr>
              <w:rPr>
                <w:sz w:val="22"/>
                <w:szCs w:val="22"/>
              </w:rPr>
            </w:pPr>
            <w:r w:rsidRPr="00E7314D">
              <w:rPr>
                <w:sz w:val="22"/>
                <w:szCs w:val="22"/>
              </w:rPr>
              <w:t>2.</w:t>
            </w:r>
          </w:p>
        </w:tc>
        <w:tc>
          <w:tcPr>
            <w:tcW w:w="5002" w:type="dxa"/>
          </w:tcPr>
          <w:p w14:paraId="4875E600" w14:textId="77777777" w:rsidR="00E7314D" w:rsidRPr="00E7314D" w:rsidRDefault="00E7314D" w:rsidP="00286389">
            <w:pPr>
              <w:rPr>
                <w:sz w:val="22"/>
                <w:szCs w:val="22"/>
              </w:rPr>
            </w:pPr>
            <w:r w:rsidRPr="00E7314D">
              <w:rPr>
                <w:sz w:val="22"/>
                <w:szCs w:val="22"/>
              </w:rPr>
              <w:t>Darbinis įrangos ilgis</w:t>
            </w:r>
          </w:p>
        </w:tc>
        <w:tc>
          <w:tcPr>
            <w:tcW w:w="3785" w:type="dxa"/>
            <w:vAlign w:val="center"/>
          </w:tcPr>
          <w:p w14:paraId="6E0573D3" w14:textId="77777777" w:rsidR="00E7314D" w:rsidRPr="00E7314D" w:rsidRDefault="00E7314D" w:rsidP="00286389">
            <w:pPr>
              <w:jc w:val="center"/>
              <w:rPr>
                <w:sz w:val="22"/>
                <w:szCs w:val="22"/>
              </w:rPr>
            </w:pPr>
            <w:r w:rsidRPr="00E7314D">
              <w:rPr>
                <w:sz w:val="22"/>
                <w:szCs w:val="22"/>
              </w:rPr>
              <w:t>Ne mažiau 4050 mm.</w:t>
            </w:r>
          </w:p>
        </w:tc>
      </w:tr>
      <w:tr w:rsidR="00E7314D" w:rsidRPr="00E7314D" w14:paraId="22436C90" w14:textId="77777777" w:rsidTr="00286389">
        <w:tc>
          <w:tcPr>
            <w:tcW w:w="556" w:type="dxa"/>
          </w:tcPr>
          <w:p w14:paraId="4E27FE56" w14:textId="77777777" w:rsidR="00E7314D" w:rsidRPr="00E7314D" w:rsidRDefault="00E7314D" w:rsidP="00286389">
            <w:pPr>
              <w:rPr>
                <w:sz w:val="22"/>
                <w:szCs w:val="22"/>
              </w:rPr>
            </w:pPr>
            <w:r w:rsidRPr="00E7314D">
              <w:rPr>
                <w:sz w:val="22"/>
                <w:szCs w:val="22"/>
              </w:rPr>
              <w:t xml:space="preserve">3. </w:t>
            </w:r>
          </w:p>
        </w:tc>
        <w:tc>
          <w:tcPr>
            <w:tcW w:w="5002" w:type="dxa"/>
          </w:tcPr>
          <w:p w14:paraId="6F551AFB" w14:textId="5A761942" w:rsidR="00E7314D" w:rsidRPr="00E7314D" w:rsidRDefault="00E7314D" w:rsidP="00286389">
            <w:pPr>
              <w:rPr>
                <w:sz w:val="22"/>
                <w:szCs w:val="22"/>
              </w:rPr>
            </w:pPr>
            <w:r w:rsidRPr="00E7314D">
              <w:rPr>
                <w:sz w:val="22"/>
                <w:szCs w:val="22"/>
              </w:rPr>
              <w:t>Z ašies aukštis</w:t>
            </w:r>
          </w:p>
        </w:tc>
        <w:tc>
          <w:tcPr>
            <w:tcW w:w="3785" w:type="dxa"/>
            <w:vAlign w:val="center"/>
          </w:tcPr>
          <w:p w14:paraId="2EF9050C" w14:textId="77777777" w:rsidR="00E7314D" w:rsidRPr="00E7314D" w:rsidRDefault="00E7314D" w:rsidP="00286389">
            <w:pPr>
              <w:jc w:val="center"/>
              <w:rPr>
                <w:sz w:val="22"/>
                <w:szCs w:val="22"/>
              </w:rPr>
            </w:pPr>
            <w:r w:rsidRPr="00E7314D">
              <w:rPr>
                <w:sz w:val="22"/>
                <w:szCs w:val="22"/>
              </w:rPr>
              <w:t>Ne mažiau 225 mm.</w:t>
            </w:r>
          </w:p>
        </w:tc>
      </w:tr>
      <w:tr w:rsidR="00E7314D" w:rsidRPr="00E7314D" w14:paraId="5906ADF0" w14:textId="77777777" w:rsidTr="00286389">
        <w:tc>
          <w:tcPr>
            <w:tcW w:w="556" w:type="dxa"/>
          </w:tcPr>
          <w:p w14:paraId="0FA88391" w14:textId="77777777" w:rsidR="00E7314D" w:rsidRPr="00E7314D" w:rsidRDefault="00E7314D" w:rsidP="00286389">
            <w:pPr>
              <w:rPr>
                <w:sz w:val="22"/>
                <w:szCs w:val="22"/>
              </w:rPr>
            </w:pPr>
            <w:r w:rsidRPr="00E7314D">
              <w:rPr>
                <w:sz w:val="22"/>
                <w:szCs w:val="22"/>
              </w:rPr>
              <w:t>4.</w:t>
            </w:r>
          </w:p>
        </w:tc>
        <w:tc>
          <w:tcPr>
            <w:tcW w:w="5002" w:type="dxa"/>
          </w:tcPr>
          <w:p w14:paraId="4ECC0E71" w14:textId="77777777" w:rsidR="00E7314D" w:rsidRPr="00E7314D" w:rsidRDefault="00E7314D" w:rsidP="00286389">
            <w:pPr>
              <w:rPr>
                <w:sz w:val="22"/>
                <w:szCs w:val="22"/>
              </w:rPr>
            </w:pPr>
            <w:r w:rsidRPr="00E7314D">
              <w:rPr>
                <w:sz w:val="22"/>
                <w:szCs w:val="22"/>
              </w:rPr>
              <w:t>Frezavimo galvos galia</w:t>
            </w:r>
          </w:p>
        </w:tc>
        <w:tc>
          <w:tcPr>
            <w:tcW w:w="3785" w:type="dxa"/>
            <w:vAlign w:val="center"/>
          </w:tcPr>
          <w:p w14:paraId="0552EACF" w14:textId="77777777" w:rsidR="00E7314D" w:rsidRPr="00E7314D" w:rsidRDefault="00E7314D" w:rsidP="00286389">
            <w:pPr>
              <w:jc w:val="center"/>
              <w:rPr>
                <w:sz w:val="22"/>
                <w:szCs w:val="22"/>
              </w:rPr>
            </w:pPr>
            <w:r w:rsidRPr="00E7314D">
              <w:rPr>
                <w:sz w:val="22"/>
                <w:szCs w:val="22"/>
              </w:rPr>
              <w:t>Ne mažiau 7,5 kW/10HP</w:t>
            </w:r>
          </w:p>
        </w:tc>
      </w:tr>
      <w:tr w:rsidR="00E7314D" w:rsidRPr="00E7314D" w14:paraId="01422C15" w14:textId="77777777" w:rsidTr="00286389">
        <w:tc>
          <w:tcPr>
            <w:tcW w:w="556" w:type="dxa"/>
          </w:tcPr>
          <w:p w14:paraId="704BA681" w14:textId="77777777" w:rsidR="00E7314D" w:rsidRPr="00E7314D" w:rsidRDefault="00E7314D" w:rsidP="00286389">
            <w:pPr>
              <w:rPr>
                <w:sz w:val="22"/>
                <w:szCs w:val="22"/>
              </w:rPr>
            </w:pPr>
            <w:r w:rsidRPr="00E7314D">
              <w:rPr>
                <w:sz w:val="22"/>
                <w:szCs w:val="22"/>
              </w:rPr>
              <w:t>5.</w:t>
            </w:r>
          </w:p>
        </w:tc>
        <w:tc>
          <w:tcPr>
            <w:tcW w:w="5002" w:type="dxa"/>
          </w:tcPr>
          <w:p w14:paraId="213F864C" w14:textId="77777777" w:rsidR="00E7314D" w:rsidRPr="00E7314D" w:rsidRDefault="00E7314D" w:rsidP="00286389">
            <w:pPr>
              <w:rPr>
                <w:sz w:val="22"/>
                <w:szCs w:val="22"/>
              </w:rPr>
            </w:pPr>
            <w:r w:rsidRPr="00E7314D">
              <w:rPr>
                <w:sz w:val="22"/>
                <w:szCs w:val="22"/>
              </w:rPr>
              <w:t>Frezavimo galvos sukimosi greitis</w:t>
            </w:r>
          </w:p>
        </w:tc>
        <w:tc>
          <w:tcPr>
            <w:tcW w:w="3785" w:type="dxa"/>
            <w:vAlign w:val="center"/>
          </w:tcPr>
          <w:p w14:paraId="1D0FC696" w14:textId="77777777" w:rsidR="00E7314D" w:rsidRPr="00E7314D" w:rsidRDefault="00E7314D" w:rsidP="00286389">
            <w:pPr>
              <w:jc w:val="center"/>
              <w:rPr>
                <w:sz w:val="22"/>
                <w:szCs w:val="22"/>
              </w:rPr>
            </w:pPr>
            <w:r w:rsidRPr="00E7314D">
              <w:rPr>
                <w:sz w:val="22"/>
                <w:szCs w:val="22"/>
              </w:rPr>
              <w:t>Ne mažiau 28000 rmp</w:t>
            </w:r>
          </w:p>
        </w:tc>
      </w:tr>
      <w:tr w:rsidR="00E7314D" w:rsidRPr="00E7314D" w14:paraId="0E5A98B8" w14:textId="77777777" w:rsidTr="00286389">
        <w:tc>
          <w:tcPr>
            <w:tcW w:w="556" w:type="dxa"/>
          </w:tcPr>
          <w:p w14:paraId="62A1CEF5" w14:textId="77777777" w:rsidR="00E7314D" w:rsidRPr="00E7314D" w:rsidRDefault="00E7314D" w:rsidP="00286389">
            <w:pPr>
              <w:rPr>
                <w:sz w:val="22"/>
                <w:szCs w:val="22"/>
              </w:rPr>
            </w:pPr>
            <w:r w:rsidRPr="00E7314D">
              <w:rPr>
                <w:sz w:val="22"/>
                <w:szCs w:val="22"/>
              </w:rPr>
              <w:t>6.</w:t>
            </w:r>
          </w:p>
        </w:tc>
        <w:tc>
          <w:tcPr>
            <w:tcW w:w="5002" w:type="dxa"/>
          </w:tcPr>
          <w:p w14:paraId="748D8915" w14:textId="77777777" w:rsidR="00E7314D" w:rsidRPr="00E7314D" w:rsidRDefault="00E7314D" w:rsidP="00286389">
            <w:pPr>
              <w:rPr>
                <w:sz w:val="22"/>
                <w:szCs w:val="22"/>
              </w:rPr>
            </w:pPr>
            <w:r w:rsidRPr="00E7314D">
              <w:rPr>
                <w:sz w:val="22"/>
                <w:szCs w:val="22"/>
              </w:rPr>
              <w:t>Darbinio stalo tipas</w:t>
            </w:r>
          </w:p>
        </w:tc>
        <w:tc>
          <w:tcPr>
            <w:tcW w:w="3785" w:type="dxa"/>
            <w:vAlign w:val="center"/>
          </w:tcPr>
          <w:p w14:paraId="74D0EE80" w14:textId="311D02F3" w:rsidR="00E7314D" w:rsidRPr="00E7314D" w:rsidRDefault="00E7314D" w:rsidP="00286389">
            <w:pPr>
              <w:jc w:val="center"/>
              <w:rPr>
                <w:sz w:val="22"/>
                <w:szCs w:val="22"/>
              </w:rPr>
            </w:pPr>
            <w:r w:rsidRPr="00E7314D">
              <w:rPr>
                <w:sz w:val="22"/>
                <w:szCs w:val="22"/>
              </w:rPr>
              <w:t>Vakuuminis</w:t>
            </w:r>
          </w:p>
        </w:tc>
      </w:tr>
      <w:tr w:rsidR="00E7314D" w:rsidRPr="00E7314D" w14:paraId="7FDEE6D0" w14:textId="77777777" w:rsidTr="00286389">
        <w:tc>
          <w:tcPr>
            <w:tcW w:w="556" w:type="dxa"/>
          </w:tcPr>
          <w:p w14:paraId="44A173D4" w14:textId="77777777" w:rsidR="00E7314D" w:rsidRPr="00E7314D" w:rsidRDefault="00E7314D" w:rsidP="00286389">
            <w:pPr>
              <w:rPr>
                <w:sz w:val="22"/>
                <w:szCs w:val="22"/>
              </w:rPr>
            </w:pPr>
            <w:r w:rsidRPr="00E7314D">
              <w:rPr>
                <w:sz w:val="22"/>
                <w:szCs w:val="22"/>
              </w:rPr>
              <w:t>7.</w:t>
            </w:r>
          </w:p>
        </w:tc>
        <w:tc>
          <w:tcPr>
            <w:tcW w:w="5002" w:type="dxa"/>
          </w:tcPr>
          <w:p w14:paraId="00E57392" w14:textId="77777777" w:rsidR="00E7314D" w:rsidRPr="00E7314D" w:rsidRDefault="00E7314D" w:rsidP="00286389">
            <w:pPr>
              <w:rPr>
                <w:sz w:val="22"/>
                <w:szCs w:val="22"/>
              </w:rPr>
            </w:pPr>
            <w:r w:rsidRPr="00E7314D">
              <w:rPr>
                <w:sz w:val="22"/>
                <w:szCs w:val="22"/>
              </w:rPr>
              <w:t>Darbinio stalo konstrukcija</w:t>
            </w:r>
          </w:p>
        </w:tc>
        <w:tc>
          <w:tcPr>
            <w:tcW w:w="3785" w:type="dxa"/>
            <w:vAlign w:val="center"/>
          </w:tcPr>
          <w:p w14:paraId="7D8F5C8F" w14:textId="77777777" w:rsidR="00E7314D" w:rsidRPr="00E7314D" w:rsidRDefault="00E7314D" w:rsidP="00286389">
            <w:pPr>
              <w:jc w:val="center"/>
              <w:rPr>
                <w:sz w:val="22"/>
                <w:szCs w:val="22"/>
              </w:rPr>
            </w:pPr>
            <w:r w:rsidRPr="00E7314D">
              <w:rPr>
                <w:sz w:val="22"/>
                <w:szCs w:val="22"/>
              </w:rPr>
              <w:t>Monolitinis</w:t>
            </w:r>
          </w:p>
        </w:tc>
      </w:tr>
      <w:tr w:rsidR="00E7314D" w:rsidRPr="00E7314D" w14:paraId="79C6F003" w14:textId="77777777" w:rsidTr="00286389">
        <w:tc>
          <w:tcPr>
            <w:tcW w:w="556" w:type="dxa"/>
          </w:tcPr>
          <w:p w14:paraId="2549B186" w14:textId="77777777" w:rsidR="00E7314D" w:rsidRPr="00E7314D" w:rsidRDefault="00E7314D" w:rsidP="00286389">
            <w:pPr>
              <w:rPr>
                <w:sz w:val="22"/>
                <w:szCs w:val="22"/>
              </w:rPr>
            </w:pPr>
            <w:r w:rsidRPr="00E7314D">
              <w:rPr>
                <w:sz w:val="22"/>
                <w:szCs w:val="22"/>
              </w:rPr>
              <w:t>8.</w:t>
            </w:r>
          </w:p>
        </w:tc>
        <w:tc>
          <w:tcPr>
            <w:tcW w:w="5002" w:type="dxa"/>
          </w:tcPr>
          <w:p w14:paraId="172C342E" w14:textId="779254A3" w:rsidR="00E7314D" w:rsidRPr="00E7314D" w:rsidRDefault="00E7314D" w:rsidP="00286389">
            <w:pPr>
              <w:rPr>
                <w:sz w:val="22"/>
                <w:szCs w:val="22"/>
              </w:rPr>
            </w:pPr>
            <w:r w:rsidRPr="00E7314D">
              <w:rPr>
                <w:sz w:val="22"/>
                <w:szCs w:val="22"/>
              </w:rPr>
              <w:t>Vakuumo zonų kiekis</w:t>
            </w:r>
          </w:p>
        </w:tc>
        <w:tc>
          <w:tcPr>
            <w:tcW w:w="3785" w:type="dxa"/>
            <w:vAlign w:val="center"/>
          </w:tcPr>
          <w:p w14:paraId="15DA7BAA" w14:textId="77777777" w:rsidR="00E7314D" w:rsidRPr="00E7314D" w:rsidRDefault="00E7314D" w:rsidP="00286389">
            <w:pPr>
              <w:jc w:val="center"/>
              <w:rPr>
                <w:sz w:val="22"/>
                <w:szCs w:val="22"/>
              </w:rPr>
            </w:pPr>
            <w:r w:rsidRPr="00E7314D">
              <w:rPr>
                <w:sz w:val="22"/>
                <w:szCs w:val="22"/>
              </w:rPr>
              <w:t>Ne mažiau 8 zonų</w:t>
            </w:r>
          </w:p>
        </w:tc>
      </w:tr>
      <w:tr w:rsidR="00E7314D" w:rsidRPr="00E7314D" w14:paraId="06352D08" w14:textId="77777777" w:rsidTr="00286389">
        <w:tc>
          <w:tcPr>
            <w:tcW w:w="556" w:type="dxa"/>
          </w:tcPr>
          <w:p w14:paraId="5FF29953" w14:textId="77777777" w:rsidR="00E7314D" w:rsidRPr="00E7314D" w:rsidRDefault="00E7314D" w:rsidP="00286389">
            <w:pPr>
              <w:rPr>
                <w:sz w:val="22"/>
                <w:szCs w:val="22"/>
              </w:rPr>
            </w:pPr>
            <w:r w:rsidRPr="00E7314D">
              <w:rPr>
                <w:sz w:val="22"/>
                <w:szCs w:val="22"/>
              </w:rPr>
              <w:t>9.</w:t>
            </w:r>
          </w:p>
        </w:tc>
        <w:tc>
          <w:tcPr>
            <w:tcW w:w="5002" w:type="dxa"/>
          </w:tcPr>
          <w:p w14:paraId="78F0F744" w14:textId="43C5EB20" w:rsidR="00E7314D" w:rsidRPr="00E7314D" w:rsidRDefault="00E7314D" w:rsidP="00286389">
            <w:pPr>
              <w:rPr>
                <w:sz w:val="22"/>
                <w:szCs w:val="22"/>
              </w:rPr>
            </w:pPr>
            <w:r w:rsidRPr="00E7314D">
              <w:rPr>
                <w:sz w:val="22"/>
                <w:szCs w:val="22"/>
              </w:rPr>
              <w:t>Automatinis vakuumo zonų valdymas iš valdymo panelės</w:t>
            </w:r>
          </w:p>
        </w:tc>
        <w:tc>
          <w:tcPr>
            <w:tcW w:w="3785" w:type="dxa"/>
            <w:vAlign w:val="center"/>
          </w:tcPr>
          <w:p w14:paraId="4F4ADE0B" w14:textId="77777777" w:rsidR="00E7314D" w:rsidRPr="00E7314D" w:rsidRDefault="00E7314D" w:rsidP="00286389">
            <w:pPr>
              <w:jc w:val="center"/>
              <w:rPr>
                <w:sz w:val="22"/>
                <w:szCs w:val="22"/>
              </w:rPr>
            </w:pPr>
            <w:r w:rsidRPr="00E7314D">
              <w:rPr>
                <w:sz w:val="22"/>
                <w:szCs w:val="22"/>
              </w:rPr>
              <w:t>Turi būti</w:t>
            </w:r>
          </w:p>
        </w:tc>
      </w:tr>
      <w:tr w:rsidR="00E7314D" w:rsidRPr="00E7314D" w14:paraId="46020FD5" w14:textId="77777777" w:rsidTr="00286389">
        <w:tc>
          <w:tcPr>
            <w:tcW w:w="556" w:type="dxa"/>
          </w:tcPr>
          <w:p w14:paraId="410D4800" w14:textId="77777777" w:rsidR="00E7314D" w:rsidRPr="00E7314D" w:rsidRDefault="00E7314D" w:rsidP="00286389">
            <w:pPr>
              <w:rPr>
                <w:sz w:val="22"/>
                <w:szCs w:val="22"/>
              </w:rPr>
            </w:pPr>
            <w:r w:rsidRPr="00E7314D">
              <w:rPr>
                <w:sz w:val="22"/>
                <w:szCs w:val="22"/>
              </w:rPr>
              <w:t>10.</w:t>
            </w:r>
          </w:p>
        </w:tc>
        <w:tc>
          <w:tcPr>
            <w:tcW w:w="5002" w:type="dxa"/>
          </w:tcPr>
          <w:p w14:paraId="358FF567" w14:textId="40C05F91" w:rsidR="00E7314D" w:rsidRPr="00E7314D" w:rsidRDefault="00E7314D" w:rsidP="00286389">
            <w:pPr>
              <w:rPr>
                <w:sz w:val="22"/>
                <w:szCs w:val="22"/>
              </w:rPr>
            </w:pPr>
            <w:r w:rsidRPr="00E7314D">
              <w:rPr>
                <w:sz w:val="22"/>
                <w:szCs w:val="22"/>
              </w:rPr>
              <w:t>Vakuumo pompos galia</w:t>
            </w:r>
          </w:p>
        </w:tc>
        <w:tc>
          <w:tcPr>
            <w:tcW w:w="3785" w:type="dxa"/>
            <w:vAlign w:val="center"/>
          </w:tcPr>
          <w:p w14:paraId="6EC63C3E" w14:textId="77777777" w:rsidR="00E7314D" w:rsidRPr="00E7314D" w:rsidRDefault="00E7314D" w:rsidP="00286389">
            <w:pPr>
              <w:jc w:val="center"/>
              <w:rPr>
                <w:sz w:val="22"/>
                <w:szCs w:val="22"/>
              </w:rPr>
            </w:pPr>
            <w:r w:rsidRPr="00E7314D">
              <w:rPr>
                <w:sz w:val="22"/>
                <w:szCs w:val="22"/>
              </w:rPr>
              <w:t>Ne mažiau 15 kW/20HP</w:t>
            </w:r>
          </w:p>
        </w:tc>
      </w:tr>
      <w:tr w:rsidR="00E7314D" w:rsidRPr="00E7314D" w14:paraId="64EC9CCD" w14:textId="77777777" w:rsidTr="00286389">
        <w:tc>
          <w:tcPr>
            <w:tcW w:w="556" w:type="dxa"/>
          </w:tcPr>
          <w:p w14:paraId="58263B37" w14:textId="77777777" w:rsidR="00E7314D" w:rsidRPr="00E7314D" w:rsidRDefault="00E7314D" w:rsidP="00286389">
            <w:pPr>
              <w:rPr>
                <w:sz w:val="22"/>
                <w:szCs w:val="22"/>
              </w:rPr>
            </w:pPr>
            <w:r w:rsidRPr="00E7314D">
              <w:rPr>
                <w:sz w:val="22"/>
                <w:szCs w:val="22"/>
              </w:rPr>
              <w:t>11.</w:t>
            </w:r>
          </w:p>
        </w:tc>
        <w:tc>
          <w:tcPr>
            <w:tcW w:w="5002" w:type="dxa"/>
          </w:tcPr>
          <w:p w14:paraId="4DBA88D8" w14:textId="77777777" w:rsidR="00E7314D" w:rsidRPr="00E7314D" w:rsidRDefault="00E7314D" w:rsidP="00286389">
            <w:pPr>
              <w:rPr>
                <w:sz w:val="22"/>
                <w:szCs w:val="22"/>
              </w:rPr>
            </w:pPr>
            <w:r w:rsidRPr="00E7314D">
              <w:rPr>
                <w:sz w:val="22"/>
                <w:szCs w:val="22"/>
              </w:rPr>
              <w:t>X ir Y ašių judėjimas</w:t>
            </w:r>
          </w:p>
        </w:tc>
        <w:tc>
          <w:tcPr>
            <w:tcW w:w="3785" w:type="dxa"/>
            <w:vAlign w:val="center"/>
          </w:tcPr>
          <w:p w14:paraId="08209479" w14:textId="77777777" w:rsidR="00E7314D" w:rsidRPr="00E7314D" w:rsidRDefault="00E7314D" w:rsidP="00286389">
            <w:pPr>
              <w:jc w:val="center"/>
              <w:rPr>
                <w:sz w:val="22"/>
                <w:szCs w:val="22"/>
              </w:rPr>
            </w:pPr>
            <w:r w:rsidRPr="00E7314D">
              <w:rPr>
                <w:sz w:val="22"/>
                <w:szCs w:val="22"/>
              </w:rPr>
              <w:t>Sraigtinė pavara</w:t>
            </w:r>
          </w:p>
        </w:tc>
      </w:tr>
      <w:tr w:rsidR="00E7314D" w:rsidRPr="00E7314D" w14:paraId="2EDF16ED" w14:textId="77777777" w:rsidTr="00286389">
        <w:tc>
          <w:tcPr>
            <w:tcW w:w="556" w:type="dxa"/>
          </w:tcPr>
          <w:p w14:paraId="6448632D" w14:textId="77777777" w:rsidR="00E7314D" w:rsidRPr="00E7314D" w:rsidRDefault="00E7314D" w:rsidP="00286389">
            <w:pPr>
              <w:rPr>
                <w:sz w:val="22"/>
                <w:szCs w:val="22"/>
              </w:rPr>
            </w:pPr>
            <w:r w:rsidRPr="00E7314D">
              <w:rPr>
                <w:sz w:val="22"/>
                <w:szCs w:val="22"/>
              </w:rPr>
              <w:t>12.</w:t>
            </w:r>
          </w:p>
        </w:tc>
        <w:tc>
          <w:tcPr>
            <w:tcW w:w="5002" w:type="dxa"/>
          </w:tcPr>
          <w:p w14:paraId="4811951B" w14:textId="77777777" w:rsidR="00E7314D" w:rsidRPr="00E7314D" w:rsidRDefault="00E7314D" w:rsidP="00286389">
            <w:pPr>
              <w:rPr>
                <w:sz w:val="22"/>
                <w:szCs w:val="22"/>
              </w:rPr>
            </w:pPr>
            <w:r w:rsidRPr="00E7314D">
              <w:rPr>
                <w:sz w:val="22"/>
                <w:szCs w:val="22"/>
              </w:rPr>
              <w:t>Frezavimo įrankių aušinimas</w:t>
            </w:r>
          </w:p>
        </w:tc>
        <w:tc>
          <w:tcPr>
            <w:tcW w:w="3785" w:type="dxa"/>
            <w:vAlign w:val="center"/>
          </w:tcPr>
          <w:p w14:paraId="65920BE4" w14:textId="77777777" w:rsidR="00E7314D" w:rsidRPr="00E7314D" w:rsidRDefault="00E7314D" w:rsidP="00286389">
            <w:pPr>
              <w:jc w:val="center"/>
              <w:rPr>
                <w:sz w:val="22"/>
                <w:szCs w:val="22"/>
              </w:rPr>
            </w:pPr>
            <w:r w:rsidRPr="00E7314D">
              <w:rPr>
                <w:sz w:val="22"/>
                <w:szCs w:val="22"/>
              </w:rPr>
              <w:t>Turi būti</w:t>
            </w:r>
          </w:p>
        </w:tc>
      </w:tr>
      <w:tr w:rsidR="00E7314D" w:rsidRPr="00E7314D" w14:paraId="19385023" w14:textId="77777777" w:rsidTr="00286389">
        <w:tc>
          <w:tcPr>
            <w:tcW w:w="556" w:type="dxa"/>
          </w:tcPr>
          <w:p w14:paraId="3F7F478E" w14:textId="77777777" w:rsidR="00E7314D" w:rsidRPr="00E7314D" w:rsidRDefault="00E7314D" w:rsidP="00286389">
            <w:pPr>
              <w:rPr>
                <w:sz w:val="22"/>
                <w:szCs w:val="22"/>
              </w:rPr>
            </w:pPr>
            <w:r w:rsidRPr="00E7314D">
              <w:rPr>
                <w:sz w:val="22"/>
                <w:szCs w:val="22"/>
              </w:rPr>
              <w:t>13.</w:t>
            </w:r>
          </w:p>
        </w:tc>
        <w:tc>
          <w:tcPr>
            <w:tcW w:w="5002" w:type="dxa"/>
          </w:tcPr>
          <w:p w14:paraId="10E8FB0A" w14:textId="77777777" w:rsidR="00E7314D" w:rsidRPr="00E7314D" w:rsidRDefault="00E7314D" w:rsidP="00286389">
            <w:pPr>
              <w:rPr>
                <w:sz w:val="22"/>
                <w:szCs w:val="22"/>
              </w:rPr>
            </w:pPr>
            <w:r w:rsidRPr="00E7314D">
              <w:rPr>
                <w:sz w:val="22"/>
                <w:szCs w:val="22"/>
              </w:rPr>
              <w:t>Automatinis frezavimo įrankių keitimas</w:t>
            </w:r>
          </w:p>
        </w:tc>
        <w:tc>
          <w:tcPr>
            <w:tcW w:w="3785" w:type="dxa"/>
            <w:vAlign w:val="center"/>
          </w:tcPr>
          <w:p w14:paraId="54F36A0D" w14:textId="77777777" w:rsidR="00E7314D" w:rsidRPr="00E7314D" w:rsidRDefault="00E7314D" w:rsidP="00286389">
            <w:pPr>
              <w:jc w:val="center"/>
              <w:rPr>
                <w:sz w:val="22"/>
                <w:szCs w:val="22"/>
              </w:rPr>
            </w:pPr>
            <w:r w:rsidRPr="00E7314D">
              <w:rPr>
                <w:sz w:val="22"/>
                <w:szCs w:val="22"/>
              </w:rPr>
              <w:t>Turi būti</w:t>
            </w:r>
          </w:p>
        </w:tc>
      </w:tr>
      <w:tr w:rsidR="00E7314D" w:rsidRPr="00E7314D" w14:paraId="041A0D03" w14:textId="77777777" w:rsidTr="00286389">
        <w:tc>
          <w:tcPr>
            <w:tcW w:w="556" w:type="dxa"/>
          </w:tcPr>
          <w:p w14:paraId="20671945" w14:textId="77777777" w:rsidR="00E7314D" w:rsidRPr="00E7314D" w:rsidRDefault="00E7314D" w:rsidP="00286389">
            <w:pPr>
              <w:rPr>
                <w:sz w:val="22"/>
                <w:szCs w:val="22"/>
              </w:rPr>
            </w:pPr>
            <w:r w:rsidRPr="00E7314D">
              <w:rPr>
                <w:sz w:val="22"/>
                <w:szCs w:val="22"/>
              </w:rPr>
              <w:t>14.</w:t>
            </w:r>
          </w:p>
        </w:tc>
        <w:tc>
          <w:tcPr>
            <w:tcW w:w="5002" w:type="dxa"/>
          </w:tcPr>
          <w:p w14:paraId="2E413BA4" w14:textId="77777777" w:rsidR="00E7314D" w:rsidRPr="00E7314D" w:rsidRDefault="00E7314D" w:rsidP="00286389">
            <w:pPr>
              <w:rPr>
                <w:sz w:val="22"/>
                <w:szCs w:val="22"/>
              </w:rPr>
            </w:pPr>
            <w:r w:rsidRPr="00E7314D">
              <w:rPr>
                <w:sz w:val="22"/>
                <w:szCs w:val="22"/>
              </w:rPr>
              <w:t xml:space="preserve">Automatinės frezavimo įrankių keitimo sistemos vietų skaičius </w:t>
            </w:r>
          </w:p>
        </w:tc>
        <w:tc>
          <w:tcPr>
            <w:tcW w:w="3785" w:type="dxa"/>
            <w:vAlign w:val="center"/>
          </w:tcPr>
          <w:p w14:paraId="1799D8AC" w14:textId="77777777" w:rsidR="00E7314D" w:rsidRPr="00E7314D" w:rsidRDefault="00E7314D" w:rsidP="00286389">
            <w:pPr>
              <w:jc w:val="center"/>
              <w:rPr>
                <w:sz w:val="22"/>
                <w:szCs w:val="22"/>
              </w:rPr>
            </w:pPr>
            <w:r w:rsidRPr="00E7314D">
              <w:rPr>
                <w:sz w:val="22"/>
                <w:szCs w:val="22"/>
              </w:rPr>
              <w:t>Ne mažiau 6</w:t>
            </w:r>
          </w:p>
        </w:tc>
      </w:tr>
      <w:tr w:rsidR="00E7314D" w:rsidRPr="00E7314D" w14:paraId="0C72467C" w14:textId="77777777" w:rsidTr="00286389">
        <w:tc>
          <w:tcPr>
            <w:tcW w:w="556" w:type="dxa"/>
          </w:tcPr>
          <w:p w14:paraId="7671ED59" w14:textId="77777777" w:rsidR="00E7314D" w:rsidRPr="00E7314D" w:rsidRDefault="00E7314D" w:rsidP="00286389">
            <w:pPr>
              <w:rPr>
                <w:sz w:val="22"/>
                <w:szCs w:val="22"/>
              </w:rPr>
            </w:pPr>
            <w:r w:rsidRPr="00E7314D">
              <w:rPr>
                <w:sz w:val="22"/>
                <w:szCs w:val="22"/>
              </w:rPr>
              <w:t>15.</w:t>
            </w:r>
          </w:p>
        </w:tc>
        <w:tc>
          <w:tcPr>
            <w:tcW w:w="5002" w:type="dxa"/>
          </w:tcPr>
          <w:p w14:paraId="0BAB778E" w14:textId="77777777" w:rsidR="00E7314D" w:rsidRPr="00E7314D" w:rsidRDefault="00E7314D" w:rsidP="00286389">
            <w:pPr>
              <w:rPr>
                <w:sz w:val="22"/>
                <w:szCs w:val="22"/>
              </w:rPr>
            </w:pPr>
            <w:r w:rsidRPr="00E7314D">
              <w:rPr>
                <w:sz w:val="22"/>
                <w:szCs w:val="22"/>
              </w:rPr>
              <w:t>Frezavimo įrankių komplektas pradiniam darbui</w:t>
            </w:r>
          </w:p>
        </w:tc>
        <w:tc>
          <w:tcPr>
            <w:tcW w:w="3785" w:type="dxa"/>
            <w:vAlign w:val="center"/>
          </w:tcPr>
          <w:p w14:paraId="4C163EC1" w14:textId="77777777" w:rsidR="00E7314D" w:rsidRPr="00E7314D" w:rsidRDefault="00E7314D" w:rsidP="00286389">
            <w:pPr>
              <w:jc w:val="center"/>
              <w:rPr>
                <w:sz w:val="22"/>
                <w:szCs w:val="22"/>
              </w:rPr>
            </w:pPr>
            <w:r w:rsidRPr="00E7314D">
              <w:rPr>
                <w:sz w:val="22"/>
                <w:szCs w:val="22"/>
              </w:rPr>
              <w:t>Ne mažiau 6 vnt.</w:t>
            </w:r>
          </w:p>
        </w:tc>
      </w:tr>
      <w:tr w:rsidR="00E7314D" w:rsidRPr="00E7314D" w14:paraId="3AD6130A" w14:textId="77777777" w:rsidTr="00286389">
        <w:tc>
          <w:tcPr>
            <w:tcW w:w="556" w:type="dxa"/>
          </w:tcPr>
          <w:p w14:paraId="1706CAC2" w14:textId="77777777" w:rsidR="00E7314D" w:rsidRPr="00E7314D" w:rsidRDefault="00E7314D" w:rsidP="00286389">
            <w:pPr>
              <w:rPr>
                <w:sz w:val="22"/>
                <w:szCs w:val="22"/>
              </w:rPr>
            </w:pPr>
            <w:r w:rsidRPr="00E7314D">
              <w:rPr>
                <w:sz w:val="22"/>
                <w:szCs w:val="22"/>
              </w:rPr>
              <w:t>16.</w:t>
            </w:r>
          </w:p>
        </w:tc>
        <w:tc>
          <w:tcPr>
            <w:tcW w:w="5002" w:type="dxa"/>
          </w:tcPr>
          <w:p w14:paraId="7A9D216E" w14:textId="77777777" w:rsidR="00E7314D" w:rsidRPr="00E7314D" w:rsidRDefault="00E7314D" w:rsidP="00286389">
            <w:pPr>
              <w:rPr>
                <w:sz w:val="22"/>
                <w:szCs w:val="22"/>
              </w:rPr>
            </w:pPr>
            <w:r w:rsidRPr="00E7314D">
              <w:rPr>
                <w:sz w:val="22"/>
                <w:szCs w:val="22"/>
              </w:rPr>
              <w:t>Uždara automatinių įrankių keitimo sistema</w:t>
            </w:r>
          </w:p>
        </w:tc>
        <w:tc>
          <w:tcPr>
            <w:tcW w:w="3785" w:type="dxa"/>
            <w:vAlign w:val="center"/>
          </w:tcPr>
          <w:p w14:paraId="79187890" w14:textId="77777777" w:rsidR="00E7314D" w:rsidRPr="00E7314D" w:rsidRDefault="00E7314D" w:rsidP="00286389">
            <w:pPr>
              <w:jc w:val="center"/>
              <w:rPr>
                <w:sz w:val="22"/>
                <w:szCs w:val="22"/>
              </w:rPr>
            </w:pPr>
            <w:r w:rsidRPr="00E7314D">
              <w:rPr>
                <w:sz w:val="22"/>
                <w:szCs w:val="22"/>
              </w:rPr>
              <w:t>Turi būti</w:t>
            </w:r>
          </w:p>
        </w:tc>
      </w:tr>
      <w:tr w:rsidR="00E7314D" w:rsidRPr="00E7314D" w14:paraId="3D460948" w14:textId="77777777" w:rsidTr="00286389">
        <w:tc>
          <w:tcPr>
            <w:tcW w:w="556" w:type="dxa"/>
          </w:tcPr>
          <w:p w14:paraId="41A541AC" w14:textId="77777777" w:rsidR="00E7314D" w:rsidRPr="00E7314D" w:rsidRDefault="00E7314D" w:rsidP="00286389">
            <w:pPr>
              <w:rPr>
                <w:sz w:val="22"/>
                <w:szCs w:val="22"/>
              </w:rPr>
            </w:pPr>
            <w:r w:rsidRPr="00E7314D">
              <w:rPr>
                <w:sz w:val="22"/>
                <w:szCs w:val="22"/>
              </w:rPr>
              <w:t>17.</w:t>
            </w:r>
          </w:p>
        </w:tc>
        <w:tc>
          <w:tcPr>
            <w:tcW w:w="5002" w:type="dxa"/>
          </w:tcPr>
          <w:p w14:paraId="7BD5318E" w14:textId="77777777" w:rsidR="00E7314D" w:rsidRPr="00E7314D" w:rsidRDefault="00E7314D" w:rsidP="00286389">
            <w:pPr>
              <w:rPr>
                <w:sz w:val="22"/>
                <w:szCs w:val="22"/>
              </w:rPr>
            </w:pPr>
            <w:r w:rsidRPr="00E7314D">
              <w:rPr>
                <w:sz w:val="22"/>
                <w:szCs w:val="22"/>
              </w:rPr>
              <w:t>Automatinis frezavimo įrankio aukščio nustatymas</w:t>
            </w:r>
          </w:p>
        </w:tc>
        <w:tc>
          <w:tcPr>
            <w:tcW w:w="3785" w:type="dxa"/>
            <w:vAlign w:val="center"/>
          </w:tcPr>
          <w:p w14:paraId="3CDB1F21" w14:textId="77777777" w:rsidR="00E7314D" w:rsidRPr="00E7314D" w:rsidRDefault="00E7314D" w:rsidP="00286389">
            <w:pPr>
              <w:jc w:val="center"/>
              <w:rPr>
                <w:sz w:val="22"/>
                <w:szCs w:val="22"/>
              </w:rPr>
            </w:pPr>
            <w:r w:rsidRPr="00E7314D">
              <w:rPr>
                <w:sz w:val="22"/>
                <w:szCs w:val="22"/>
              </w:rPr>
              <w:t>Turi būti</w:t>
            </w:r>
          </w:p>
        </w:tc>
      </w:tr>
      <w:tr w:rsidR="00E7314D" w:rsidRPr="00E7314D" w14:paraId="107F74A0" w14:textId="77777777" w:rsidTr="00286389">
        <w:tc>
          <w:tcPr>
            <w:tcW w:w="556" w:type="dxa"/>
          </w:tcPr>
          <w:p w14:paraId="42DEF642" w14:textId="77777777" w:rsidR="00E7314D" w:rsidRPr="00E7314D" w:rsidRDefault="00E7314D" w:rsidP="00286389">
            <w:pPr>
              <w:rPr>
                <w:sz w:val="22"/>
                <w:szCs w:val="22"/>
              </w:rPr>
            </w:pPr>
            <w:r w:rsidRPr="00E7314D">
              <w:rPr>
                <w:sz w:val="22"/>
                <w:szCs w:val="22"/>
              </w:rPr>
              <w:t xml:space="preserve">18. </w:t>
            </w:r>
          </w:p>
        </w:tc>
        <w:tc>
          <w:tcPr>
            <w:tcW w:w="5002" w:type="dxa"/>
          </w:tcPr>
          <w:p w14:paraId="7E9A196A" w14:textId="571251E8" w:rsidR="00E7314D" w:rsidRPr="00E7314D" w:rsidRDefault="00E7314D" w:rsidP="00286389">
            <w:pPr>
              <w:rPr>
                <w:sz w:val="22"/>
                <w:szCs w:val="22"/>
              </w:rPr>
            </w:pPr>
            <w:r w:rsidRPr="00E7314D">
              <w:rPr>
                <w:sz w:val="22"/>
                <w:szCs w:val="22"/>
              </w:rPr>
              <w:t>Šiukšlių ištraukimo sistema</w:t>
            </w:r>
          </w:p>
        </w:tc>
        <w:tc>
          <w:tcPr>
            <w:tcW w:w="3785" w:type="dxa"/>
            <w:vAlign w:val="center"/>
          </w:tcPr>
          <w:p w14:paraId="78CDF6BC" w14:textId="77777777" w:rsidR="00E7314D" w:rsidRPr="00E7314D" w:rsidRDefault="00E7314D" w:rsidP="00286389">
            <w:pPr>
              <w:jc w:val="center"/>
              <w:rPr>
                <w:sz w:val="22"/>
                <w:szCs w:val="22"/>
              </w:rPr>
            </w:pPr>
            <w:r w:rsidRPr="00E7314D">
              <w:rPr>
                <w:sz w:val="22"/>
                <w:szCs w:val="22"/>
              </w:rPr>
              <w:t>Turi būti</w:t>
            </w:r>
          </w:p>
        </w:tc>
      </w:tr>
      <w:tr w:rsidR="00E7314D" w:rsidRPr="00E7314D" w14:paraId="6D0489A7" w14:textId="77777777" w:rsidTr="00286389">
        <w:tc>
          <w:tcPr>
            <w:tcW w:w="556" w:type="dxa"/>
          </w:tcPr>
          <w:p w14:paraId="04A9C804" w14:textId="77777777" w:rsidR="00E7314D" w:rsidRPr="00E7314D" w:rsidRDefault="00E7314D" w:rsidP="00286389">
            <w:pPr>
              <w:rPr>
                <w:sz w:val="22"/>
                <w:szCs w:val="22"/>
              </w:rPr>
            </w:pPr>
            <w:r w:rsidRPr="00E7314D">
              <w:rPr>
                <w:sz w:val="22"/>
                <w:szCs w:val="22"/>
              </w:rPr>
              <w:t xml:space="preserve">19. </w:t>
            </w:r>
          </w:p>
        </w:tc>
        <w:tc>
          <w:tcPr>
            <w:tcW w:w="5002" w:type="dxa"/>
          </w:tcPr>
          <w:p w14:paraId="006AE32D" w14:textId="77777777" w:rsidR="00E7314D" w:rsidRPr="00E7314D" w:rsidRDefault="00E7314D" w:rsidP="00286389">
            <w:pPr>
              <w:rPr>
                <w:sz w:val="22"/>
                <w:szCs w:val="22"/>
              </w:rPr>
            </w:pPr>
            <w:r w:rsidRPr="00E7314D">
              <w:rPr>
                <w:sz w:val="22"/>
                <w:szCs w:val="22"/>
              </w:rPr>
              <w:t>Programinė įranga darbui su frezavimo įranga</w:t>
            </w:r>
          </w:p>
        </w:tc>
        <w:tc>
          <w:tcPr>
            <w:tcW w:w="3785" w:type="dxa"/>
            <w:vAlign w:val="center"/>
          </w:tcPr>
          <w:p w14:paraId="1F99DEC9" w14:textId="77777777" w:rsidR="00E7314D" w:rsidRPr="00E7314D" w:rsidRDefault="00E7314D" w:rsidP="00286389">
            <w:pPr>
              <w:jc w:val="center"/>
              <w:rPr>
                <w:sz w:val="22"/>
                <w:szCs w:val="22"/>
              </w:rPr>
            </w:pPr>
            <w:r w:rsidRPr="00E7314D">
              <w:rPr>
                <w:sz w:val="22"/>
                <w:szCs w:val="22"/>
              </w:rPr>
              <w:t>Turi būti</w:t>
            </w:r>
          </w:p>
        </w:tc>
      </w:tr>
    </w:tbl>
    <w:p w14:paraId="6491CDD0" w14:textId="77777777" w:rsidR="00E232F3" w:rsidRPr="00F967E7" w:rsidRDefault="00E232F3" w:rsidP="00E232F3">
      <w:pPr>
        <w:spacing w:before="240" w:after="120"/>
        <w:rPr>
          <w:b/>
          <w:sz w:val="22"/>
          <w:szCs w:val="22"/>
        </w:rPr>
      </w:pPr>
    </w:p>
    <w:p w14:paraId="4891A2F7" w14:textId="77777777" w:rsidR="00E232F3" w:rsidRPr="00F967E7" w:rsidRDefault="00E232F3" w:rsidP="00E232F3">
      <w:pPr>
        <w:rPr>
          <w:b/>
          <w:sz w:val="22"/>
          <w:szCs w:val="22"/>
        </w:rPr>
      </w:pPr>
    </w:p>
    <w:p w14:paraId="1625C7FB" w14:textId="5D1DD5C9" w:rsidR="00E232F3" w:rsidRPr="00F967E7" w:rsidRDefault="00E232F3" w:rsidP="00856D3B">
      <w:pPr>
        <w:jc w:val="center"/>
        <w:rPr>
          <w:sz w:val="22"/>
          <w:szCs w:val="22"/>
        </w:rPr>
      </w:pPr>
      <w:r w:rsidRPr="00F967E7">
        <w:rPr>
          <w:b/>
          <w:sz w:val="22"/>
          <w:szCs w:val="22"/>
        </w:rPr>
        <w:br w:type="page"/>
      </w:r>
    </w:p>
    <w:p w14:paraId="4275B164" w14:textId="77777777" w:rsidR="00E232F3" w:rsidRPr="00F967E7" w:rsidRDefault="00E232F3" w:rsidP="00E232F3">
      <w:pPr>
        <w:rPr>
          <w:sz w:val="22"/>
          <w:szCs w:val="22"/>
        </w:rPr>
      </w:pPr>
    </w:p>
    <w:p w14:paraId="38230E90" w14:textId="77777777" w:rsidR="00E232F3" w:rsidRPr="00F967E7" w:rsidRDefault="00E232F3" w:rsidP="00E232F3">
      <w:pPr>
        <w:rPr>
          <w:sz w:val="22"/>
          <w:szCs w:val="22"/>
        </w:rPr>
      </w:pPr>
    </w:p>
    <w:p w14:paraId="33F27DDC" w14:textId="77777777" w:rsidR="00E232F3" w:rsidRPr="00F967E7" w:rsidRDefault="00E232F3" w:rsidP="00E232F3">
      <w:pPr>
        <w:jc w:val="center"/>
        <w:rPr>
          <w:sz w:val="22"/>
          <w:szCs w:val="22"/>
        </w:rPr>
      </w:pPr>
      <w:r w:rsidRPr="00F967E7">
        <w:rPr>
          <w:b/>
          <w:sz w:val="22"/>
          <w:szCs w:val="22"/>
        </w:rPr>
        <w:t>UAB „Re formus“</w:t>
      </w:r>
      <w:r w:rsidRPr="00F967E7">
        <w:rPr>
          <w:sz w:val="22"/>
          <w:szCs w:val="22"/>
        </w:rPr>
        <w:t xml:space="preserve"> konkurso sąlygų</w:t>
      </w:r>
    </w:p>
    <w:p w14:paraId="78D328B3" w14:textId="77777777" w:rsidR="00E232F3" w:rsidRPr="00F967E7" w:rsidRDefault="00E232F3" w:rsidP="00E232F3">
      <w:pPr>
        <w:pStyle w:val="Antrat1"/>
        <w:numPr>
          <w:ilvl w:val="0"/>
          <w:numId w:val="0"/>
        </w:numPr>
        <w:spacing w:before="120" w:after="120"/>
        <w:rPr>
          <w:b/>
          <w:sz w:val="22"/>
        </w:rPr>
      </w:pPr>
      <w:bookmarkStart w:id="45" w:name="_Toc3491810"/>
      <w:r w:rsidRPr="00F967E7">
        <w:rPr>
          <w:b/>
          <w:sz w:val="22"/>
        </w:rPr>
        <w:t>Priedas Nr. 2  Pasiūlymo forma</w:t>
      </w:r>
      <w:bookmarkEnd w:id="45"/>
    </w:p>
    <w:p w14:paraId="57CD5BAE" w14:textId="77777777" w:rsidR="00E232F3" w:rsidRPr="00F967E7" w:rsidRDefault="00E232F3" w:rsidP="00E232F3">
      <w:pPr>
        <w:rPr>
          <w:sz w:val="22"/>
          <w:szCs w:val="22"/>
        </w:rPr>
      </w:pPr>
      <w:r w:rsidRPr="00F967E7">
        <w:rPr>
          <w:sz w:val="22"/>
          <w:szCs w:val="22"/>
        </w:rPr>
        <w:t xml:space="preserve"> </w:t>
      </w:r>
    </w:p>
    <w:p w14:paraId="7C42F767" w14:textId="77777777" w:rsidR="00E232F3" w:rsidRPr="00F967E7" w:rsidRDefault="00E232F3" w:rsidP="00E232F3">
      <w:pPr>
        <w:rPr>
          <w:sz w:val="22"/>
          <w:szCs w:val="22"/>
        </w:rPr>
      </w:pPr>
    </w:p>
    <w:p w14:paraId="301A186A" w14:textId="77777777" w:rsidR="00E232F3" w:rsidRPr="00F967E7" w:rsidRDefault="00E232F3" w:rsidP="00E232F3">
      <w:pPr>
        <w:jc w:val="center"/>
        <w:rPr>
          <w:b/>
          <w:sz w:val="22"/>
          <w:szCs w:val="22"/>
        </w:rPr>
      </w:pPr>
      <w:r w:rsidRPr="00F967E7">
        <w:rPr>
          <w:b/>
          <w:sz w:val="22"/>
          <w:szCs w:val="22"/>
        </w:rPr>
        <w:t>PASIŪLYMAS</w:t>
      </w:r>
    </w:p>
    <w:p w14:paraId="742766DB" w14:textId="77777777" w:rsidR="00E232F3" w:rsidRPr="00F967E7" w:rsidRDefault="00E232F3" w:rsidP="00E232F3">
      <w:pPr>
        <w:jc w:val="center"/>
        <w:rPr>
          <w:b/>
          <w:sz w:val="22"/>
          <w:szCs w:val="22"/>
        </w:rPr>
      </w:pPr>
    </w:p>
    <w:p w14:paraId="26A1E349" w14:textId="77777777" w:rsidR="00E232F3" w:rsidRPr="00F967E7" w:rsidRDefault="00E232F3" w:rsidP="00E232F3">
      <w:pPr>
        <w:jc w:val="center"/>
        <w:rPr>
          <w:sz w:val="22"/>
          <w:szCs w:val="22"/>
        </w:rPr>
      </w:pPr>
      <w:r w:rsidRPr="00F967E7">
        <w:rPr>
          <w:sz w:val="22"/>
          <w:szCs w:val="22"/>
        </w:rPr>
        <w:t xml:space="preserve">Dėl </w:t>
      </w:r>
      <w:r w:rsidRPr="00F967E7">
        <w:rPr>
          <w:b/>
          <w:sz w:val="22"/>
          <w:szCs w:val="22"/>
        </w:rPr>
        <w:t xml:space="preserve">frezavimo įrenginio </w:t>
      </w:r>
      <w:r w:rsidRPr="00F967E7">
        <w:rPr>
          <w:sz w:val="22"/>
          <w:szCs w:val="22"/>
        </w:rPr>
        <w:t>įsigijimo</w:t>
      </w:r>
    </w:p>
    <w:p w14:paraId="2B992796" w14:textId="77777777" w:rsidR="00E232F3" w:rsidRPr="00F967E7" w:rsidRDefault="00E232F3" w:rsidP="00E232F3">
      <w:pPr>
        <w:rPr>
          <w:sz w:val="22"/>
          <w:szCs w:val="22"/>
        </w:rPr>
      </w:pPr>
    </w:p>
    <w:tbl>
      <w:tblPr>
        <w:tblW w:w="0" w:type="auto"/>
        <w:tblInd w:w="3588" w:type="dxa"/>
        <w:tblLook w:val="01E0" w:firstRow="1" w:lastRow="1" w:firstColumn="1" w:lastColumn="1" w:noHBand="0" w:noVBand="0"/>
      </w:tblPr>
      <w:tblGrid>
        <w:gridCol w:w="2640"/>
      </w:tblGrid>
      <w:tr w:rsidR="00E232F3" w:rsidRPr="00F967E7" w14:paraId="176F7FB9" w14:textId="77777777" w:rsidTr="00286389">
        <w:tc>
          <w:tcPr>
            <w:tcW w:w="2640" w:type="dxa"/>
          </w:tcPr>
          <w:p w14:paraId="2D906495" w14:textId="77777777" w:rsidR="00E232F3" w:rsidRPr="00F967E7" w:rsidRDefault="00E232F3" w:rsidP="00286389">
            <w:pPr>
              <w:jc w:val="center"/>
              <w:rPr>
                <w:sz w:val="22"/>
                <w:szCs w:val="22"/>
              </w:rPr>
            </w:pPr>
            <w:r w:rsidRPr="00F967E7">
              <w:rPr>
                <w:sz w:val="22"/>
                <w:szCs w:val="22"/>
              </w:rPr>
              <w:t>202_-__-__</w:t>
            </w:r>
          </w:p>
        </w:tc>
      </w:tr>
      <w:tr w:rsidR="00E232F3" w:rsidRPr="00F967E7" w14:paraId="731D47DF" w14:textId="77777777" w:rsidTr="00286389">
        <w:tc>
          <w:tcPr>
            <w:tcW w:w="2640" w:type="dxa"/>
          </w:tcPr>
          <w:p w14:paraId="2B839CA6" w14:textId="77777777" w:rsidR="00E232F3" w:rsidRPr="00F967E7" w:rsidRDefault="00E232F3" w:rsidP="00286389">
            <w:pPr>
              <w:jc w:val="center"/>
              <w:rPr>
                <w:i/>
                <w:sz w:val="22"/>
                <w:szCs w:val="22"/>
              </w:rPr>
            </w:pPr>
            <w:r w:rsidRPr="00F967E7">
              <w:rPr>
                <w:i/>
                <w:sz w:val="22"/>
                <w:szCs w:val="22"/>
              </w:rPr>
              <w:t>data</w:t>
            </w:r>
          </w:p>
        </w:tc>
      </w:tr>
      <w:tr w:rsidR="00E232F3" w:rsidRPr="00F967E7" w14:paraId="53CEF53F" w14:textId="77777777" w:rsidTr="00286389">
        <w:tc>
          <w:tcPr>
            <w:tcW w:w="2640" w:type="dxa"/>
          </w:tcPr>
          <w:p w14:paraId="455B1F5C" w14:textId="77777777" w:rsidR="00E232F3" w:rsidRPr="00F967E7" w:rsidRDefault="00E232F3" w:rsidP="00286389">
            <w:pPr>
              <w:jc w:val="center"/>
              <w:rPr>
                <w:sz w:val="22"/>
                <w:szCs w:val="22"/>
              </w:rPr>
            </w:pPr>
            <w:r w:rsidRPr="00F967E7">
              <w:rPr>
                <w:sz w:val="22"/>
                <w:szCs w:val="22"/>
              </w:rPr>
              <w:t>___________</w:t>
            </w:r>
          </w:p>
        </w:tc>
      </w:tr>
      <w:tr w:rsidR="00E232F3" w:rsidRPr="00F967E7" w14:paraId="2546889D" w14:textId="77777777" w:rsidTr="00286389">
        <w:tc>
          <w:tcPr>
            <w:tcW w:w="2640" w:type="dxa"/>
          </w:tcPr>
          <w:p w14:paraId="45A35026" w14:textId="77777777" w:rsidR="00E232F3" w:rsidRPr="00F967E7" w:rsidRDefault="00E232F3" w:rsidP="00286389">
            <w:pPr>
              <w:jc w:val="center"/>
              <w:rPr>
                <w:i/>
                <w:sz w:val="22"/>
                <w:szCs w:val="22"/>
              </w:rPr>
            </w:pPr>
            <w:r w:rsidRPr="00F967E7">
              <w:rPr>
                <w:i/>
                <w:sz w:val="22"/>
                <w:szCs w:val="22"/>
              </w:rPr>
              <w:t>vieta</w:t>
            </w:r>
          </w:p>
        </w:tc>
      </w:tr>
    </w:tbl>
    <w:p w14:paraId="1DF3BB77" w14:textId="77777777" w:rsidR="00E232F3" w:rsidRPr="00F967E7" w:rsidRDefault="00E232F3" w:rsidP="00E232F3">
      <w:pPr>
        <w:rPr>
          <w:sz w:val="22"/>
          <w:szCs w:val="22"/>
        </w:rPr>
      </w:pPr>
    </w:p>
    <w:p w14:paraId="2A6B8233" w14:textId="77777777" w:rsidR="00E232F3" w:rsidRPr="00F967E7" w:rsidRDefault="00E232F3" w:rsidP="00E232F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785"/>
      </w:tblGrid>
      <w:tr w:rsidR="00E232F3" w:rsidRPr="00F967E7" w14:paraId="685383FF" w14:textId="77777777" w:rsidTr="00286389">
        <w:tc>
          <w:tcPr>
            <w:tcW w:w="5070" w:type="dxa"/>
          </w:tcPr>
          <w:p w14:paraId="796E9A51" w14:textId="77777777" w:rsidR="00E232F3" w:rsidRPr="00F967E7" w:rsidRDefault="00E232F3" w:rsidP="00286389">
            <w:pPr>
              <w:spacing w:before="60"/>
              <w:rPr>
                <w:sz w:val="22"/>
                <w:szCs w:val="22"/>
              </w:rPr>
            </w:pPr>
            <w:r w:rsidRPr="00F967E7">
              <w:rPr>
                <w:sz w:val="22"/>
                <w:szCs w:val="22"/>
              </w:rPr>
              <w:t>Tiekėjo pavadinimas</w:t>
            </w:r>
          </w:p>
          <w:p w14:paraId="232313AF" w14:textId="77777777" w:rsidR="00E232F3" w:rsidRPr="00F967E7" w:rsidRDefault="00E232F3" w:rsidP="00286389">
            <w:pPr>
              <w:spacing w:before="60"/>
              <w:rPr>
                <w:sz w:val="22"/>
                <w:szCs w:val="22"/>
              </w:rPr>
            </w:pPr>
          </w:p>
        </w:tc>
        <w:tc>
          <w:tcPr>
            <w:tcW w:w="4785" w:type="dxa"/>
          </w:tcPr>
          <w:p w14:paraId="13B6D69A" w14:textId="77777777" w:rsidR="00E232F3" w:rsidRPr="00F967E7" w:rsidRDefault="00E232F3" w:rsidP="00286389">
            <w:pPr>
              <w:spacing w:before="60"/>
              <w:rPr>
                <w:sz w:val="22"/>
                <w:szCs w:val="22"/>
              </w:rPr>
            </w:pPr>
          </w:p>
        </w:tc>
      </w:tr>
      <w:tr w:rsidR="00E232F3" w:rsidRPr="00F967E7" w14:paraId="6CC2B3DB" w14:textId="77777777" w:rsidTr="00286389">
        <w:tc>
          <w:tcPr>
            <w:tcW w:w="5070" w:type="dxa"/>
          </w:tcPr>
          <w:p w14:paraId="66FBB45D" w14:textId="77777777" w:rsidR="00E232F3" w:rsidRPr="00F967E7" w:rsidRDefault="00E232F3" w:rsidP="00286389">
            <w:pPr>
              <w:spacing w:before="60"/>
              <w:rPr>
                <w:sz w:val="22"/>
                <w:szCs w:val="22"/>
              </w:rPr>
            </w:pPr>
            <w:r w:rsidRPr="00F967E7">
              <w:rPr>
                <w:sz w:val="22"/>
                <w:szCs w:val="22"/>
              </w:rPr>
              <w:t>Tiekėjo adresas</w:t>
            </w:r>
          </w:p>
          <w:p w14:paraId="61432EBF" w14:textId="77777777" w:rsidR="00E232F3" w:rsidRPr="00F967E7" w:rsidRDefault="00E232F3" w:rsidP="00286389">
            <w:pPr>
              <w:spacing w:before="60"/>
              <w:rPr>
                <w:sz w:val="22"/>
                <w:szCs w:val="22"/>
              </w:rPr>
            </w:pPr>
          </w:p>
        </w:tc>
        <w:tc>
          <w:tcPr>
            <w:tcW w:w="4785" w:type="dxa"/>
          </w:tcPr>
          <w:p w14:paraId="696542DB" w14:textId="77777777" w:rsidR="00E232F3" w:rsidRPr="00F967E7" w:rsidRDefault="00E232F3" w:rsidP="00286389">
            <w:pPr>
              <w:spacing w:before="60"/>
              <w:rPr>
                <w:sz w:val="22"/>
                <w:szCs w:val="22"/>
              </w:rPr>
            </w:pPr>
          </w:p>
        </w:tc>
      </w:tr>
      <w:tr w:rsidR="00E232F3" w:rsidRPr="00F967E7" w14:paraId="1912293B" w14:textId="77777777" w:rsidTr="00286389">
        <w:tc>
          <w:tcPr>
            <w:tcW w:w="5070" w:type="dxa"/>
          </w:tcPr>
          <w:p w14:paraId="047AD2C5" w14:textId="77777777" w:rsidR="00E232F3" w:rsidRPr="00F967E7" w:rsidRDefault="00E232F3" w:rsidP="00286389">
            <w:pPr>
              <w:spacing w:before="60"/>
              <w:rPr>
                <w:sz w:val="22"/>
                <w:szCs w:val="22"/>
              </w:rPr>
            </w:pPr>
            <w:r w:rsidRPr="00F967E7">
              <w:rPr>
                <w:sz w:val="22"/>
                <w:szCs w:val="22"/>
              </w:rPr>
              <w:t>Už pasiūlymą atsakingo asmens vardas, pavardė</w:t>
            </w:r>
          </w:p>
          <w:p w14:paraId="76F48CEE" w14:textId="77777777" w:rsidR="00E232F3" w:rsidRPr="00F967E7" w:rsidRDefault="00E232F3" w:rsidP="00286389">
            <w:pPr>
              <w:spacing w:before="60"/>
              <w:rPr>
                <w:sz w:val="22"/>
                <w:szCs w:val="22"/>
              </w:rPr>
            </w:pPr>
          </w:p>
        </w:tc>
        <w:tc>
          <w:tcPr>
            <w:tcW w:w="4785" w:type="dxa"/>
          </w:tcPr>
          <w:p w14:paraId="1ECF7D99" w14:textId="77777777" w:rsidR="00E232F3" w:rsidRPr="00F967E7" w:rsidRDefault="00E232F3" w:rsidP="00286389">
            <w:pPr>
              <w:spacing w:before="60"/>
              <w:rPr>
                <w:sz w:val="22"/>
                <w:szCs w:val="22"/>
              </w:rPr>
            </w:pPr>
          </w:p>
        </w:tc>
      </w:tr>
      <w:tr w:rsidR="00E232F3" w:rsidRPr="00F967E7" w14:paraId="50D88772" w14:textId="77777777" w:rsidTr="00286389">
        <w:tc>
          <w:tcPr>
            <w:tcW w:w="5070" w:type="dxa"/>
          </w:tcPr>
          <w:p w14:paraId="68C47D52" w14:textId="77777777" w:rsidR="00E232F3" w:rsidRPr="00F967E7" w:rsidRDefault="00E232F3" w:rsidP="00286389">
            <w:pPr>
              <w:spacing w:before="60"/>
              <w:rPr>
                <w:sz w:val="22"/>
                <w:szCs w:val="22"/>
              </w:rPr>
            </w:pPr>
            <w:r w:rsidRPr="00F967E7">
              <w:rPr>
                <w:sz w:val="22"/>
                <w:szCs w:val="22"/>
              </w:rPr>
              <w:t>Telefono numeris</w:t>
            </w:r>
          </w:p>
          <w:p w14:paraId="5508982B" w14:textId="77777777" w:rsidR="00E232F3" w:rsidRPr="00F967E7" w:rsidRDefault="00E232F3" w:rsidP="00286389">
            <w:pPr>
              <w:spacing w:before="60"/>
              <w:rPr>
                <w:sz w:val="22"/>
                <w:szCs w:val="22"/>
              </w:rPr>
            </w:pPr>
          </w:p>
        </w:tc>
        <w:tc>
          <w:tcPr>
            <w:tcW w:w="4785" w:type="dxa"/>
          </w:tcPr>
          <w:p w14:paraId="45C27A3E" w14:textId="77777777" w:rsidR="00E232F3" w:rsidRPr="00F967E7" w:rsidRDefault="00E232F3" w:rsidP="00286389">
            <w:pPr>
              <w:spacing w:before="60"/>
              <w:rPr>
                <w:sz w:val="22"/>
                <w:szCs w:val="22"/>
              </w:rPr>
            </w:pPr>
          </w:p>
        </w:tc>
      </w:tr>
      <w:tr w:rsidR="00E232F3" w:rsidRPr="00F967E7" w14:paraId="520C2BC1" w14:textId="77777777" w:rsidTr="00286389">
        <w:tc>
          <w:tcPr>
            <w:tcW w:w="5070" w:type="dxa"/>
          </w:tcPr>
          <w:p w14:paraId="1DD101F9" w14:textId="77777777" w:rsidR="00E232F3" w:rsidRPr="00F967E7" w:rsidRDefault="00E232F3" w:rsidP="00286389">
            <w:pPr>
              <w:spacing w:before="60"/>
              <w:rPr>
                <w:sz w:val="22"/>
                <w:szCs w:val="22"/>
              </w:rPr>
            </w:pPr>
            <w:r w:rsidRPr="00F967E7">
              <w:rPr>
                <w:sz w:val="22"/>
                <w:szCs w:val="22"/>
              </w:rPr>
              <w:t>El. pašto adresas</w:t>
            </w:r>
          </w:p>
          <w:p w14:paraId="764573F6" w14:textId="77777777" w:rsidR="00E232F3" w:rsidRPr="00F967E7" w:rsidRDefault="00E232F3" w:rsidP="00286389">
            <w:pPr>
              <w:spacing w:before="60"/>
              <w:rPr>
                <w:sz w:val="22"/>
                <w:szCs w:val="22"/>
              </w:rPr>
            </w:pPr>
          </w:p>
        </w:tc>
        <w:tc>
          <w:tcPr>
            <w:tcW w:w="4785" w:type="dxa"/>
          </w:tcPr>
          <w:p w14:paraId="617EA1A5" w14:textId="77777777" w:rsidR="00E232F3" w:rsidRPr="00F967E7" w:rsidRDefault="00E232F3" w:rsidP="00286389">
            <w:pPr>
              <w:spacing w:before="60"/>
              <w:rPr>
                <w:sz w:val="22"/>
                <w:szCs w:val="22"/>
              </w:rPr>
            </w:pPr>
          </w:p>
        </w:tc>
      </w:tr>
    </w:tbl>
    <w:p w14:paraId="37F76BC6" w14:textId="77777777" w:rsidR="00E232F3" w:rsidRPr="00F967E7" w:rsidRDefault="00E232F3" w:rsidP="00E232F3">
      <w:pPr>
        <w:rPr>
          <w:sz w:val="22"/>
          <w:szCs w:val="22"/>
        </w:rPr>
      </w:pPr>
    </w:p>
    <w:p w14:paraId="29EE4A8C" w14:textId="77777777" w:rsidR="00E232F3" w:rsidRPr="00F967E7" w:rsidRDefault="00E232F3" w:rsidP="00E232F3">
      <w:pPr>
        <w:rPr>
          <w:sz w:val="22"/>
          <w:szCs w:val="22"/>
        </w:rPr>
      </w:pPr>
      <w:r w:rsidRPr="00F967E7">
        <w:rPr>
          <w:sz w:val="22"/>
          <w:szCs w:val="22"/>
        </w:rPr>
        <w:t>Šiuo pasiūlymu pažymime, kad sutinkame su visomis pirkimo sąlygomis, nustatytomis:</w:t>
      </w:r>
    </w:p>
    <w:p w14:paraId="35AE9881" w14:textId="53F7C76B" w:rsidR="00E232F3" w:rsidRPr="00C24545" w:rsidRDefault="00E232F3" w:rsidP="00E232F3">
      <w:pPr>
        <w:rPr>
          <w:sz w:val="22"/>
          <w:szCs w:val="22"/>
        </w:rPr>
      </w:pPr>
      <w:r w:rsidRPr="00F967E7">
        <w:rPr>
          <w:sz w:val="22"/>
          <w:szCs w:val="22"/>
        </w:rPr>
        <w:t xml:space="preserve">1) </w:t>
      </w:r>
      <w:r w:rsidRPr="00C24545">
        <w:rPr>
          <w:sz w:val="22"/>
          <w:szCs w:val="22"/>
        </w:rPr>
        <w:t xml:space="preserve">konkurso skelbime, paskelbtame </w:t>
      </w:r>
      <w:r w:rsidRPr="00C24545">
        <w:rPr>
          <w:iCs/>
          <w:sz w:val="22"/>
          <w:szCs w:val="22"/>
        </w:rPr>
        <w:t xml:space="preserve">Europos Sąjungos struktūrinės paramos svetainėje </w:t>
      </w:r>
      <w:hyperlink r:id="rId15" w:history="1">
        <w:r w:rsidRPr="00C24545">
          <w:rPr>
            <w:rStyle w:val="Hipersaitas"/>
            <w:iCs/>
            <w:color w:val="auto"/>
            <w:sz w:val="22"/>
            <w:szCs w:val="22"/>
          </w:rPr>
          <w:t>www.esinvesticijos.lt</w:t>
        </w:r>
      </w:hyperlink>
      <w:r w:rsidRPr="00C24545">
        <w:rPr>
          <w:iCs/>
          <w:sz w:val="22"/>
          <w:szCs w:val="22"/>
        </w:rPr>
        <w:t xml:space="preserve">,  </w:t>
      </w:r>
      <w:r w:rsidRPr="00C24545">
        <w:rPr>
          <w:b/>
          <w:iCs/>
          <w:sz w:val="22"/>
          <w:szCs w:val="22"/>
        </w:rPr>
        <w:t>2020-12-</w:t>
      </w:r>
      <w:r w:rsidR="00E7314D" w:rsidRPr="00C24545">
        <w:rPr>
          <w:b/>
          <w:iCs/>
          <w:sz w:val="22"/>
          <w:szCs w:val="22"/>
        </w:rPr>
        <w:t>21</w:t>
      </w:r>
      <w:r w:rsidRPr="00C24545">
        <w:rPr>
          <w:b/>
          <w:iCs/>
          <w:sz w:val="22"/>
          <w:szCs w:val="22"/>
        </w:rPr>
        <w:t>.</w:t>
      </w:r>
      <w:r w:rsidRPr="00C24545">
        <w:rPr>
          <w:sz w:val="22"/>
          <w:szCs w:val="22"/>
        </w:rPr>
        <w:t xml:space="preserve"> </w:t>
      </w:r>
    </w:p>
    <w:p w14:paraId="061D56D2" w14:textId="77777777" w:rsidR="00E232F3" w:rsidRPr="00F967E7" w:rsidRDefault="00E232F3" w:rsidP="00E232F3">
      <w:pPr>
        <w:rPr>
          <w:sz w:val="22"/>
          <w:szCs w:val="22"/>
        </w:rPr>
      </w:pPr>
      <w:r w:rsidRPr="00C24545">
        <w:rPr>
          <w:sz w:val="22"/>
          <w:szCs w:val="22"/>
        </w:rPr>
        <w:t>2) konkurso sąlygose</w:t>
      </w:r>
      <w:r w:rsidRPr="00F967E7">
        <w:rPr>
          <w:sz w:val="22"/>
          <w:szCs w:val="22"/>
        </w:rPr>
        <w:t>;</w:t>
      </w:r>
    </w:p>
    <w:p w14:paraId="2E98747B" w14:textId="77777777" w:rsidR="00E232F3" w:rsidRPr="00F967E7" w:rsidRDefault="00E232F3" w:rsidP="00E232F3">
      <w:pPr>
        <w:rPr>
          <w:sz w:val="22"/>
          <w:szCs w:val="22"/>
        </w:rPr>
      </w:pPr>
      <w:r w:rsidRPr="00F967E7">
        <w:rPr>
          <w:sz w:val="22"/>
          <w:szCs w:val="22"/>
        </w:rPr>
        <w:t>3) pirkimo dokumentų prieduose.</w:t>
      </w:r>
    </w:p>
    <w:p w14:paraId="48267221" w14:textId="37603A75" w:rsidR="00E232F3" w:rsidRPr="00F967E7" w:rsidRDefault="00E232F3" w:rsidP="00E232F3">
      <w:pPr>
        <w:rPr>
          <w:sz w:val="22"/>
          <w:szCs w:val="22"/>
        </w:rPr>
      </w:pPr>
      <w:r w:rsidRPr="00F967E7">
        <w:rPr>
          <w:sz w:val="22"/>
          <w:szCs w:val="22"/>
        </w:rPr>
        <w:t xml:space="preserve"> Mes siūlome </w:t>
      </w:r>
      <w:r w:rsidRPr="00F967E7">
        <w:rPr>
          <w:b/>
          <w:sz w:val="22"/>
          <w:szCs w:val="22"/>
        </w:rPr>
        <w:t xml:space="preserve">frezavimo įrenginį </w:t>
      </w:r>
      <w:r w:rsidRPr="00F967E7">
        <w:rPr>
          <w:sz w:val="22"/>
          <w:szCs w:val="22"/>
        </w:rPr>
        <w:t>iš viso už kainą:</w:t>
      </w:r>
    </w:p>
    <w:p w14:paraId="05F5396D" w14:textId="77777777" w:rsidR="00E232F3" w:rsidRPr="00F967E7" w:rsidRDefault="00E232F3" w:rsidP="00E232F3">
      <w:pPr>
        <w:rPr>
          <w:sz w:val="22"/>
          <w:szCs w:val="22"/>
          <w:lang w:eastAsia="lt-LT"/>
        </w:rPr>
      </w:pPr>
    </w:p>
    <w:tbl>
      <w:tblPr>
        <w:tblW w:w="0" w:type="auto"/>
        <w:tblInd w:w="40" w:type="dxa"/>
        <w:tblLayout w:type="fixed"/>
        <w:tblCellMar>
          <w:left w:w="40" w:type="dxa"/>
          <w:right w:w="40" w:type="dxa"/>
        </w:tblCellMar>
        <w:tblLook w:val="04A0" w:firstRow="1" w:lastRow="0" w:firstColumn="1" w:lastColumn="0" w:noHBand="0" w:noVBand="1"/>
      </w:tblPr>
      <w:tblGrid>
        <w:gridCol w:w="756"/>
        <w:gridCol w:w="4489"/>
        <w:gridCol w:w="1701"/>
        <w:gridCol w:w="1276"/>
        <w:gridCol w:w="1417"/>
      </w:tblGrid>
      <w:tr w:rsidR="00E232F3" w:rsidRPr="00F967E7" w14:paraId="778C713B" w14:textId="77777777" w:rsidTr="00286389">
        <w:trPr>
          <w:trHeight w:val="281"/>
        </w:trPr>
        <w:tc>
          <w:tcPr>
            <w:tcW w:w="756" w:type="dxa"/>
            <w:tcBorders>
              <w:top w:val="single" w:sz="6" w:space="0" w:color="auto"/>
              <w:left w:val="single" w:sz="6" w:space="0" w:color="auto"/>
              <w:bottom w:val="single" w:sz="6" w:space="0" w:color="auto"/>
              <w:right w:val="single" w:sz="6" w:space="0" w:color="auto"/>
            </w:tcBorders>
            <w:shd w:val="clear" w:color="auto" w:fill="F2F2F2"/>
          </w:tcPr>
          <w:p w14:paraId="2BA8D17B" w14:textId="77777777" w:rsidR="00E232F3" w:rsidRPr="00F967E7" w:rsidRDefault="00E232F3" w:rsidP="00286389">
            <w:pPr>
              <w:rPr>
                <w:b/>
                <w:sz w:val="22"/>
                <w:szCs w:val="22"/>
              </w:rPr>
            </w:pPr>
            <w:r w:rsidRPr="00F967E7">
              <w:rPr>
                <w:b/>
                <w:sz w:val="22"/>
                <w:szCs w:val="22"/>
              </w:rPr>
              <w:t>Eil. Nr.</w:t>
            </w:r>
          </w:p>
        </w:tc>
        <w:tc>
          <w:tcPr>
            <w:tcW w:w="4489" w:type="dxa"/>
            <w:tcBorders>
              <w:top w:val="single" w:sz="6" w:space="0" w:color="auto"/>
              <w:left w:val="single" w:sz="6" w:space="0" w:color="auto"/>
              <w:bottom w:val="single" w:sz="6" w:space="0" w:color="auto"/>
              <w:right w:val="single" w:sz="6" w:space="0" w:color="auto"/>
            </w:tcBorders>
            <w:shd w:val="clear" w:color="auto" w:fill="F2F2F2"/>
          </w:tcPr>
          <w:p w14:paraId="06792F15" w14:textId="77777777" w:rsidR="00E232F3" w:rsidRPr="00F967E7" w:rsidRDefault="00E232F3" w:rsidP="00286389">
            <w:pPr>
              <w:rPr>
                <w:b/>
                <w:sz w:val="22"/>
                <w:szCs w:val="22"/>
              </w:rPr>
            </w:pPr>
            <w:r w:rsidRPr="00F967E7">
              <w:rPr>
                <w:b/>
                <w:sz w:val="22"/>
                <w:szCs w:val="22"/>
              </w:rPr>
              <w:t xml:space="preserve"> Prekių  pavadinimas</w:t>
            </w:r>
          </w:p>
        </w:tc>
        <w:tc>
          <w:tcPr>
            <w:tcW w:w="1701" w:type="dxa"/>
            <w:tcBorders>
              <w:top w:val="single" w:sz="6" w:space="0" w:color="auto"/>
              <w:left w:val="single" w:sz="6" w:space="0" w:color="auto"/>
              <w:bottom w:val="single" w:sz="6" w:space="0" w:color="auto"/>
              <w:right w:val="single" w:sz="6" w:space="0" w:color="auto"/>
            </w:tcBorders>
            <w:shd w:val="clear" w:color="auto" w:fill="F2F2F2"/>
          </w:tcPr>
          <w:p w14:paraId="720FF279" w14:textId="77777777" w:rsidR="00E232F3" w:rsidRPr="00F967E7" w:rsidRDefault="00E232F3" w:rsidP="00286389">
            <w:pPr>
              <w:rPr>
                <w:b/>
                <w:sz w:val="22"/>
                <w:szCs w:val="22"/>
              </w:rPr>
            </w:pPr>
            <w:r w:rsidRPr="00F967E7">
              <w:rPr>
                <w:b/>
                <w:sz w:val="22"/>
                <w:szCs w:val="22"/>
              </w:rPr>
              <w:t>Kaina, Eurais (be PVM)</w:t>
            </w:r>
          </w:p>
        </w:tc>
        <w:tc>
          <w:tcPr>
            <w:tcW w:w="1276" w:type="dxa"/>
            <w:tcBorders>
              <w:top w:val="single" w:sz="6" w:space="0" w:color="auto"/>
              <w:left w:val="single" w:sz="6" w:space="0" w:color="auto"/>
              <w:bottom w:val="single" w:sz="6" w:space="0" w:color="auto"/>
              <w:right w:val="single" w:sz="6" w:space="0" w:color="auto"/>
            </w:tcBorders>
            <w:shd w:val="clear" w:color="auto" w:fill="F2F2F2"/>
          </w:tcPr>
          <w:p w14:paraId="68D5EE7C" w14:textId="77777777" w:rsidR="00E232F3" w:rsidRPr="00F967E7" w:rsidRDefault="00E232F3" w:rsidP="00286389">
            <w:pPr>
              <w:rPr>
                <w:b/>
                <w:sz w:val="22"/>
                <w:szCs w:val="22"/>
              </w:rPr>
            </w:pPr>
            <w:r w:rsidRPr="00F967E7">
              <w:rPr>
                <w:b/>
                <w:sz w:val="22"/>
                <w:szCs w:val="22"/>
              </w:rPr>
              <w:t>PVM</w:t>
            </w:r>
          </w:p>
        </w:tc>
        <w:tc>
          <w:tcPr>
            <w:tcW w:w="1417" w:type="dxa"/>
            <w:tcBorders>
              <w:top w:val="single" w:sz="6" w:space="0" w:color="auto"/>
              <w:left w:val="single" w:sz="6" w:space="0" w:color="auto"/>
              <w:bottom w:val="single" w:sz="6" w:space="0" w:color="auto"/>
              <w:right w:val="single" w:sz="6" w:space="0" w:color="auto"/>
            </w:tcBorders>
            <w:shd w:val="clear" w:color="auto" w:fill="F2F2F2"/>
          </w:tcPr>
          <w:p w14:paraId="722B05DA" w14:textId="77777777" w:rsidR="00E232F3" w:rsidRPr="00F967E7" w:rsidRDefault="00E232F3" w:rsidP="00286389">
            <w:pPr>
              <w:rPr>
                <w:b/>
                <w:sz w:val="22"/>
                <w:szCs w:val="22"/>
              </w:rPr>
            </w:pPr>
            <w:r w:rsidRPr="00F967E7">
              <w:rPr>
                <w:b/>
                <w:sz w:val="22"/>
                <w:szCs w:val="22"/>
              </w:rPr>
              <w:t>Kaina, Eurais (su PVM)</w:t>
            </w:r>
          </w:p>
        </w:tc>
      </w:tr>
      <w:tr w:rsidR="00E232F3" w:rsidRPr="00F967E7" w14:paraId="6F511829" w14:textId="77777777" w:rsidTr="00286389">
        <w:trPr>
          <w:trHeight w:val="1229"/>
        </w:trPr>
        <w:tc>
          <w:tcPr>
            <w:tcW w:w="756" w:type="dxa"/>
            <w:tcBorders>
              <w:top w:val="single" w:sz="6" w:space="0" w:color="auto"/>
              <w:left w:val="single" w:sz="6" w:space="0" w:color="auto"/>
              <w:bottom w:val="single" w:sz="6" w:space="0" w:color="auto"/>
              <w:right w:val="single" w:sz="6" w:space="0" w:color="auto"/>
            </w:tcBorders>
            <w:shd w:val="clear" w:color="auto" w:fill="FFFFFF"/>
            <w:hideMark/>
          </w:tcPr>
          <w:p w14:paraId="61E0DA25" w14:textId="77777777" w:rsidR="00E232F3" w:rsidRPr="00F967E7" w:rsidRDefault="00E232F3" w:rsidP="00286389">
            <w:pPr>
              <w:rPr>
                <w:b/>
                <w:bCs/>
                <w:sz w:val="22"/>
                <w:szCs w:val="22"/>
                <w:lang w:eastAsia="lt-LT"/>
              </w:rPr>
            </w:pPr>
            <w:r w:rsidRPr="00F967E7">
              <w:rPr>
                <w:b/>
                <w:bCs/>
                <w:sz w:val="22"/>
                <w:szCs w:val="22"/>
                <w:lang w:eastAsia="lt-LT"/>
              </w:rPr>
              <w:t>1.</w:t>
            </w:r>
          </w:p>
        </w:tc>
        <w:tc>
          <w:tcPr>
            <w:tcW w:w="4489" w:type="dxa"/>
            <w:tcBorders>
              <w:top w:val="single" w:sz="6" w:space="0" w:color="auto"/>
              <w:left w:val="single" w:sz="6" w:space="0" w:color="auto"/>
              <w:bottom w:val="single" w:sz="6" w:space="0" w:color="auto"/>
              <w:right w:val="single" w:sz="6" w:space="0" w:color="auto"/>
            </w:tcBorders>
            <w:shd w:val="clear" w:color="auto" w:fill="FFFFFF"/>
          </w:tcPr>
          <w:p w14:paraId="0A1DA512" w14:textId="77777777" w:rsidR="00E232F3" w:rsidRPr="00F967E7" w:rsidRDefault="00E232F3" w:rsidP="00286389">
            <w:pPr>
              <w:rPr>
                <w:b/>
                <w:sz w:val="22"/>
                <w:szCs w:val="22"/>
              </w:rPr>
            </w:pPr>
            <w:r w:rsidRPr="00F967E7">
              <w:rPr>
                <w:b/>
                <w:sz w:val="22"/>
                <w:szCs w:val="22"/>
              </w:rPr>
              <w:t>Frezavimo įrenginį</w:t>
            </w:r>
          </w:p>
          <w:p w14:paraId="2E525F09" w14:textId="77777777" w:rsidR="00E232F3" w:rsidRPr="00F967E7" w:rsidRDefault="00E232F3" w:rsidP="00286389">
            <w:pPr>
              <w:rPr>
                <w:i/>
                <w:sz w:val="22"/>
                <w:szCs w:val="22"/>
              </w:rPr>
            </w:pPr>
            <w:r w:rsidRPr="00F967E7">
              <w:rPr>
                <w:i/>
                <w:sz w:val="22"/>
                <w:szCs w:val="22"/>
              </w:rPr>
              <w:t>(</w:t>
            </w:r>
            <w:r w:rsidRPr="00F967E7">
              <w:rPr>
                <w:i/>
                <w:sz w:val="22"/>
                <w:szCs w:val="22"/>
                <w:highlight w:val="yellow"/>
              </w:rPr>
              <w:t>nurodomas tikslus pavadinimas</w:t>
            </w:r>
            <w:r w:rsidRPr="00F967E7">
              <w:rPr>
                <w:i/>
                <w:sz w:val="22"/>
                <w:szCs w:val="22"/>
              </w:rPr>
              <w:t xml:space="preserve">, </w:t>
            </w:r>
          </w:p>
          <w:p w14:paraId="2914984A" w14:textId="77777777" w:rsidR="00E232F3" w:rsidRPr="00F967E7" w:rsidRDefault="00E232F3" w:rsidP="00286389">
            <w:pPr>
              <w:rPr>
                <w:i/>
                <w:sz w:val="22"/>
                <w:szCs w:val="22"/>
              </w:rPr>
            </w:pPr>
            <w:r w:rsidRPr="00F967E7">
              <w:rPr>
                <w:i/>
                <w:sz w:val="22"/>
                <w:szCs w:val="22"/>
              </w:rPr>
              <w:t xml:space="preserve">gamintojas, modelis (modifikacija), pagal kurį būtų galima viešai prieinamose informacijos šaltiniuose patikrinti siūlomų įrenginių  techninių savybių atitikimą techninei specifikacijai </w:t>
            </w:r>
          </w:p>
          <w:p w14:paraId="16231551" w14:textId="77777777" w:rsidR="00E232F3" w:rsidRPr="00F967E7" w:rsidRDefault="00E232F3" w:rsidP="00286389">
            <w:pPr>
              <w:rPr>
                <w:b/>
                <w:sz w:val="22"/>
                <w:szCs w:val="22"/>
              </w:rPr>
            </w:pPr>
            <w:r w:rsidRPr="00F967E7">
              <w:rPr>
                <w:i/>
                <w:sz w:val="22"/>
                <w:szCs w:val="22"/>
              </w:rPr>
              <w:t>ir/arba pateikiamas siūlomos įrangos detalus techninis aprašymas)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AF5945F" w14:textId="77777777" w:rsidR="00E232F3" w:rsidRPr="00F967E7" w:rsidRDefault="00E232F3" w:rsidP="00286389">
            <w:pPr>
              <w:rPr>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A49F973" w14:textId="77777777" w:rsidR="00E232F3" w:rsidRPr="00F967E7" w:rsidRDefault="00E232F3" w:rsidP="00286389">
            <w:pPr>
              <w:rPr>
                <w:sz w:val="22"/>
                <w:szCs w:val="22"/>
                <w:lang w:eastAsia="lt-LT"/>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14:paraId="22F36AB3" w14:textId="77777777" w:rsidR="00E232F3" w:rsidRPr="00F967E7" w:rsidRDefault="00E232F3" w:rsidP="00286389">
            <w:pPr>
              <w:rPr>
                <w:sz w:val="22"/>
                <w:szCs w:val="22"/>
                <w:lang w:eastAsia="lt-LT"/>
              </w:rPr>
            </w:pPr>
          </w:p>
        </w:tc>
      </w:tr>
    </w:tbl>
    <w:p w14:paraId="1518D382" w14:textId="77777777" w:rsidR="00E232F3" w:rsidRPr="00F967E7" w:rsidRDefault="00E232F3" w:rsidP="00E232F3">
      <w:pPr>
        <w:rPr>
          <w:sz w:val="22"/>
          <w:szCs w:val="22"/>
        </w:rPr>
      </w:pPr>
    </w:p>
    <w:p w14:paraId="7476EA61" w14:textId="77777777" w:rsidR="00E232F3" w:rsidRPr="00F967E7" w:rsidRDefault="00E232F3" w:rsidP="00E232F3">
      <w:pPr>
        <w:rPr>
          <w:sz w:val="22"/>
          <w:szCs w:val="22"/>
          <w:lang w:eastAsia="lt-LT"/>
        </w:rPr>
      </w:pPr>
      <w:r w:rsidRPr="00F967E7">
        <w:rPr>
          <w:sz w:val="22"/>
          <w:szCs w:val="22"/>
        </w:rPr>
        <w:t xml:space="preserve"> Siūloma </w:t>
      </w:r>
      <w:r w:rsidRPr="00F967E7">
        <w:rPr>
          <w:b/>
          <w:sz w:val="22"/>
          <w:szCs w:val="22"/>
        </w:rPr>
        <w:t xml:space="preserve">frezavimo įrenginys </w:t>
      </w:r>
      <w:r w:rsidRPr="00F967E7">
        <w:rPr>
          <w:sz w:val="22"/>
          <w:szCs w:val="22"/>
        </w:rPr>
        <w:t xml:space="preserve">visiškai atitinka pirkimo dokumentuose nurodytus reikalavimus </w:t>
      </w:r>
      <w:r w:rsidRPr="00F967E7">
        <w:rPr>
          <w:sz w:val="22"/>
          <w:szCs w:val="22"/>
          <w:lang w:eastAsia="lt-LT"/>
        </w:rPr>
        <w:t>ir jo savybės tokios:</w:t>
      </w:r>
    </w:p>
    <w:p w14:paraId="110A885F" w14:textId="77777777" w:rsidR="00E232F3" w:rsidRDefault="00E232F3" w:rsidP="00E232F3">
      <w:pPr>
        <w:rPr>
          <w:b/>
          <w:sz w:val="22"/>
          <w:szCs w:val="22"/>
        </w:rPr>
      </w:pPr>
    </w:p>
    <w:tbl>
      <w:tblPr>
        <w:tblStyle w:val="Lentelstinklelis"/>
        <w:tblW w:w="0" w:type="auto"/>
        <w:tblLook w:val="04A0" w:firstRow="1" w:lastRow="0" w:firstColumn="1" w:lastColumn="0" w:noHBand="0" w:noVBand="1"/>
      </w:tblPr>
      <w:tblGrid>
        <w:gridCol w:w="545"/>
        <w:gridCol w:w="4601"/>
        <w:gridCol w:w="2220"/>
        <w:gridCol w:w="2376"/>
      </w:tblGrid>
      <w:tr w:rsidR="003A2C4C" w:rsidRPr="00E7314D" w14:paraId="6BFE5C52" w14:textId="629B7603" w:rsidTr="00C24545">
        <w:tc>
          <w:tcPr>
            <w:tcW w:w="545" w:type="dxa"/>
          </w:tcPr>
          <w:p w14:paraId="07D16758" w14:textId="77777777" w:rsidR="003A2C4C" w:rsidRPr="00E7314D" w:rsidRDefault="003A2C4C" w:rsidP="00286389">
            <w:pPr>
              <w:rPr>
                <w:b/>
                <w:bCs/>
                <w:sz w:val="22"/>
                <w:szCs w:val="22"/>
              </w:rPr>
            </w:pPr>
            <w:r w:rsidRPr="00E7314D">
              <w:rPr>
                <w:b/>
                <w:bCs/>
                <w:sz w:val="22"/>
                <w:szCs w:val="22"/>
              </w:rPr>
              <w:t>Nr.</w:t>
            </w:r>
          </w:p>
        </w:tc>
        <w:tc>
          <w:tcPr>
            <w:tcW w:w="4601" w:type="dxa"/>
          </w:tcPr>
          <w:p w14:paraId="07765557" w14:textId="77777777" w:rsidR="003A2C4C" w:rsidRPr="00E7314D" w:rsidRDefault="003A2C4C" w:rsidP="00286389">
            <w:pPr>
              <w:rPr>
                <w:b/>
                <w:bCs/>
                <w:sz w:val="22"/>
                <w:szCs w:val="22"/>
              </w:rPr>
            </w:pPr>
            <w:r w:rsidRPr="00E7314D">
              <w:rPr>
                <w:b/>
                <w:bCs/>
                <w:sz w:val="22"/>
                <w:szCs w:val="22"/>
              </w:rPr>
              <w:t>Parametras/komplektacija</w:t>
            </w:r>
          </w:p>
        </w:tc>
        <w:tc>
          <w:tcPr>
            <w:tcW w:w="2220" w:type="dxa"/>
          </w:tcPr>
          <w:p w14:paraId="61B4B130" w14:textId="77777777" w:rsidR="003A2C4C" w:rsidRPr="00E7314D" w:rsidRDefault="003A2C4C" w:rsidP="00E7314D">
            <w:pPr>
              <w:jc w:val="center"/>
              <w:rPr>
                <w:b/>
                <w:bCs/>
                <w:sz w:val="22"/>
                <w:szCs w:val="22"/>
              </w:rPr>
            </w:pPr>
            <w:r w:rsidRPr="00E7314D">
              <w:rPr>
                <w:b/>
                <w:bCs/>
                <w:sz w:val="22"/>
                <w:szCs w:val="22"/>
              </w:rPr>
              <w:t>Techniniai reikalavimai</w:t>
            </w:r>
          </w:p>
        </w:tc>
        <w:tc>
          <w:tcPr>
            <w:tcW w:w="2376" w:type="dxa"/>
          </w:tcPr>
          <w:p w14:paraId="010B3EDD" w14:textId="7CB66D36" w:rsidR="003A2C4C" w:rsidRPr="00C24545" w:rsidRDefault="003A2C4C" w:rsidP="00C24545">
            <w:pPr>
              <w:jc w:val="both"/>
              <w:rPr>
                <w:b/>
                <w:sz w:val="22"/>
                <w:szCs w:val="22"/>
              </w:rPr>
            </w:pPr>
            <w:r w:rsidRPr="00C24545">
              <w:rPr>
                <w:rFonts w:ascii="Times" w:hAnsi="Times"/>
                <w:b/>
                <w:sz w:val="22"/>
                <w:szCs w:val="22"/>
              </w:rPr>
              <w:t>Tiekėjo siūlomo įrenginio parametrų reikšmės</w:t>
            </w:r>
          </w:p>
        </w:tc>
      </w:tr>
      <w:tr w:rsidR="003A2C4C" w:rsidRPr="00E7314D" w14:paraId="5ACC5F96" w14:textId="27775BBC" w:rsidTr="00C24545">
        <w:tc>
          <w:tcPr>
            <w:tcW w:w="545" w:type="dxa"/>
          </w:tcPr>
          <w:p w14:paraId="1828A67C" w14:textId="77777777" w:rsidR="003A2C4C" w:rsidRPr="00E7314D" w:rsidRDefault="003A2C4C" w:rsidP="00286389">
            <w:pPr>
              <w:rPr>
                <w:sz w:val="22"/>
                <w:szCs w:val="22"/>
              </w:rPr>
            </w:pPr>
            <w:r w:rsidRPr="00E7314D">
              <w:rPr>
                <w:sz w:val="22"/>
                <w:szCs w:val="22"/>
              </w:rPr>
              <w:t>1.</w:t>
            </w:r>
          </w:p>
        </w:tc>
        <w:tc>
          <w:tcPr>
            <w:tcW w:w="4601" w:type="dxa"/>
          </w:tcPr>
          <w:p w14:paraId="6A879DB7" w14:textId="77777777" w:rsidR="003A2C4C" w:rsidRPr="00E7314D" w:rsidRDefault="003A2C4C" w:rsidP="00286389">
            <w:pPr>
              <w:rPr>
                <w:sz w:val="22"/>
                <w:szCs w:val="22"/>
              </w:rPr>
            </w:pPr>
            <w:r w:rsidRPr="00E7314D">
              <w:rPr>
                <w:sz w:val="22"/>
                <w:szCs w:val="22"/>
              </w:rPr>
              <w:t>Darbinis įrangos plotis</w:t>
            </w:r>
          </w:p>
        </w:tc>
        <w:tc>
          <w:tcPr>
            <w:tcW w:w="2220" w:type="dxa"/>
            <w:vAlign w:val="center"/>
          </w:tcPr>
          <w:p w14:paraId="6FBA57EF" w14:textId="77777777" w:rsidR="003A2C4C" w:rsidRPr="00E7314D" w:rsidRDefault="003A2C4C" w:rsidP="00E7314D">
            <w:pPr>
              <w:jc w:val="center"/>
              <w:rPr>
                <w:sz w:val="22"/>
                <w:szCs w:val="22"/>
              </w:rPr>
            </w:pPr>
            <w:r w:rsidRPr="00E7314D">
              <w:rPr>
                <w:sz w:val="22"/>
                <w:szCs w:val="22"/>
              </w:rPr>
              <w:t>Ne mažiau 2050 mm.</w:t>
            </w:r>
          </w:p>
        </w:tc>
        <w:tc>
          <w:tcPr>
            <w:tcW w:w="2376" w:type="dxa"/>
          </w:tcPr>
          <w:p w14:paraId="2906FEA9" w14:textId="77777777" w:rsidR="003A2C4C" w:rsidRPr="00E7314D" w:rsidRDefault="003A2C4C" w:rsidP="00E7314D">
            <w:pPr>
              <w:jc w:val="center"/>
              <w:rPr>
                <w:sz w:val="22"/>
                <w:szCs w:val="22"/>
              </w:rPr>
            </w:pPr>
          </w:p>
        </w:tc>
      </w:tr>
      <w:tr w:rsidR="003A2C4C" w:rsidRPr="00E7314D" w14:paraId="640FFA5C" w14:textId="0C6463B0" w:rsidTr="00C24545">
        <w:tc>
          <w:tcPr>
            <w:tcW w:w="545" w:type="dxa"/>
          </w:tcPr>
          <w:p w14:paraId="6D7BEFC1" w14:textId="77777777" w:rsidR="003A2C4C" w:rsidRPr="00E7314D" w:rsidRDefault="003A2C4C" w:rsidP="00286389">
            <w:pPr>
              <w:rPr>
                <w:sz w:val="22"/>
                <w:szCs w:val="22"/>
              </w:rPr>
            </w:pPr>
            <w:r w:rsidRPr="00E7314D">
              <w:rPr>
                <w:sz w:val="22"/>
                <w:szCs w:val="22"/>
              </w:rPr>
              <w:t>2.</w:t>
            </w:r>
          </w:p>
        </w:tc>
        <w:tc>
          <w:tcPr>
            <w:tcW w:w="4601" w:type="dxa"/>
          </w:tcPr>
          <w:p w14:paraId="46A9BF64" w14:textId="77777777" w:rsidR="003A2C4C" w:rsidRPr="00E7314D" w:rsidRDefault="003A2C4C" w:rsidP="00286389">
            <w:pPr>
              <w:rPr>
                <w:sz w:val="22"/>
                <w:szCs w:val="22"/>
              </w:rPr>
            </w:pPr>
            <w:r w:rsidRPr="00E7314D">
              <w:rPr>
                <w:sz w:val="22"/>
                <w:szCs w:val="22"/>
              </w:rPr>
              <w:t>Darbinis įrangos ilgis</w:t>
            </w:r>
          </w:p>
        </w:tc>
        <w:tc>
          <w:tcPr>
            <w:tcW w:w="2220" w:type="dxa"/>
            <w:vAlign w:val="center"/>
          </w:tcPr>
          <w:p w14:paraId="792037F7" w14:textId="77777777" w:rsidR="003A2C4C" w:rsidRPr="00E7314D" w:rsidRDefault="003A2C4C" w:rsidP="00E7314D">
            <w:pPr>
              <w:jc w:val="center"/>
              <w:rPr>
                <w:sz w:val="22"/>
                <w:szCs w:val="22"/>
              </w:rPr>
            </w:pPr>
            <w:r w:rsidRPr="00E7314D">
              <w:rPr>
                <w:sz w:val="22"/>
                <w:szCs w:val="22"/>
              </w:rPr>
              <w:t>Ne mažiau 4050 mm.</w:t>
            </w:r>
          </w:p>
        </w:tc>
        <w:tc>
          <w:tcPr>
            <w:tcW w:w="2376" w:type="dxa"/>
          </w:tcPr>
          <w:p w14:paraId="0251214F" w14:textId="77777777" w:rsidR="003A2C4C" w:rsidRPr="00E7314D" w:rsidRDefault="003A2C4C" w:rsidP="00E7314D">
            <w:pPr>
              <w:jc w:val="center"/>
              <w:rPr>
                <w:sz w:val="22"/>
                <w:szCs w:val="22"/>
              </w:rPr>
            </w:pPr>
          </w:p>
        </w:tc>
      </w:tr>
      <w:tr w:rsidR="003A2C4C" w:rsidRPr="00E7314D" w14:paraId="709AE7B7" w14:textId="7D777EAB" w:rsidTr="00C24545">
        <w:tc>
          <w:tcPr>
            <w:tcW w:w="545" w:type="dxa"/>
          </w:tcPr>
          <w:p w14:paraId="54049089" w14:textId="77777777" w:rsidR="003A2C4C" w:rsidRPr="00E7314D" w:rsidRDefault="003A2C4C" w:rsidP="00286389">
            <w:pPr>
              <w:rPr>
                <w:sz w:val="22"/>
                <w:szCs w:val="22"/>
              </w:rPr>
            </w:pPr>
            <w:r w:rsidRPr="00E7314D">
              <w:rPr>
                <w:sz w:val="22"/>
                <w:szCs w:val="22"/>
              </w:rPr>
              <w:t xml:space="preserve">3. </w:t>
            </w:r>
          </w:p>
        </w:tc>
        <w:tc>
          <w:tcPr>
            <w:tcW w:w="4601" w:type="dxa"/>
          </w:tcPr>
          <w:p w14:paraId="4E29ADF0" w14:textId="77777777" w:rsidR="003A2C4C" w:rsidRPr="00E7314D" w:rsidRDefault="003A2C4C" w:rsidP="00286389">
            <w:pPr>
              <w:rPr>
                <w:sz w:val="22"/>
                <w:szCs w:val="22"/>
              </w:rPr>
            </w:pPr>
            <w:r w:rsidRPr="00E7314D">
              <w:rPr>
                <w:sz w:val="22"/>
                <w:szCs w:val="22"/>
              </w:rPr>
              <w:t>Z ašies aukštis</w:t>
            </w:r>
          </w:p>
        </w:tc>
        <w:tc>
          <w:tcPr>
            <w:tcW w:w="2220" w:type="dxa"/>
            <w:vAlign w:val="center"/>
          </w:tcPr>
          <w:p w14:paraId="3002A5AF" w14:textId="77777777" w:rsidR="003A2C4C" w:rsidRPr="00E7314D" w:rsidRDefault="003A2C4C" w:rsidP="00E7314D">
            <w:pPr>
              <w:jc w:val="center"/>
              <w:rPr>
                <w:sz w:val="22"/>
                <w:szCs w:val="22"/>
              </w:rPr>
            </w:pPr>
            <w:r w:rsidRPr="00E7314D">
              <w:rPr>
                <w:sz w:val="22"/>
                <w:szCs w:val="22"/>
              </w:rPr>
              <w:t>Ne mažiau 225 mm.</w:t>
            </w:r>
          </w:p>
        </w:tc>
        <w:tc>
          <w:tcPr>
            <w:tcW w:w="2376" w:type="dxa"/>
          </w:tcPr>
          <w:p w14:paraId="6C4359B3" w14:textId="77777777" w:rsidR="003A2C4C" w:rsidRPr="00E7314D" w:rsidRDefault="003A2C4C" w:rsidP="00E7314D">
            <w:pPr>
              <w:jc w:val="center"/>
              <w:rPr>
                <w:sz w:val="22"/>
                <w:szCs w:val="22"/>
              </w:rPr>
            </w:pPr>
          </w:p>
        </w:tc>
      </w:tr>
      <w:tr w:rsidR="003A2C4C" w:rsidRPr="00E7314D" w14:paraId="238DD9CF" w14:textId="6ED50CA7" w:rsidTr="00C24545">
        <w:tc>
          <w:tcPr>
            <w:tcW w:w="545" w:type="dxa"/>
          </w:tcPr>
          <w:p w14:paraId="01B839B7" w14:textId="77777777" w:rsidR="003A2C4C" w:rsidRPr="00E7314D" w:rsidRDefault="003A2C4C" w:rsidP="00286389">
            <w:pPr>
              <w:rPr>
                <w:sz w:val="22"/>
                <w:szCs w:val="22"/>
              </w:rPr>
            </w:pPr>
            <w:r w:rsidRPr="00E7314D">
              <w:rPr>
                <w:sz w:val="22"/>
                <w:szCs w:val="22"/>
              </w:rPr>
              <w:t>4.</w:t>
            </w:r>
          </w:p>
        </w:tc>
        <w:tc>
          <w:tcPr>
            <w:tcW w:w="4601" w:type="dxa"/>
          </w:tcPr>
          <w:p w14:paraId="138ADA0E" w14:textId="77777777" w:rsidR="003A2C4C" w:rsidRPr="00E7314D" w:rsidRDefault="003A2C4C" w:rsidP="00286389">
            <w:pPr>
              <w:rPr>
                <w:sz w:val="22"/>
                <w:szCs w:val="22"/>
              </w:rPr>
            </w:pPr>
            <w:r w:rsidRPr="00E7314D">
              <w:rPr>
                <w:sz w:val="22"/>
                <w:szCs w:val="22"/>
              </w:rPr>
              <w:t>Frezavimo galvos galia</w:t>
            </w:r>
          </w:p>
        </w:tc>
        <w:tc>
          <w:tcPr>
            <w:tcW w:w="2220" w:type="dxa"/>
            <w:vAlign w:val="center"/>
          </w:tcPr>
          <w:p w14:paraId="50DC03E2" w14:textId="77777777" w:rsidR="003A2C4C" w:rsidRPr="00E7314D" w:rsidRDefault="003A2C4C" w:rsidP="00E7314D">
            <w:pPr>
              <w:jc w:val="center"/>
              <w:rPr>
                <w:sz w:val="22"/>
                <w:szCs w:val="22"/>
              </w:rPr>
            </w:pPr>
            <w:r w:rsidRPr="00E7314D">
              <w:rPr>
                <w:sz w:val="22"/>
                <w:szCs w:val="22"/>
              </w:rPr>
              <w:t>Ne mažiau 7,5 kW/10HP</w:t>
            </w:r>
          </w:p>
        </w:tc>
        <w:tc>
          <w:tcPr>
            <w:tcW w:w="2376" w:type="dxa"/>
          </w:tcPr>
          <w:p w14:paraId="7E5360C5" w14:textId="77777777" w:rsidR="003A2C4C" w:rsidRPr="00E7314D" w:rsidRDefault="003A2C4C" w:rsidP="00E7314D">
            <w:pPr>
              <w:jc w:val="center"/>
              <w:rPr>
                <w:sz w:val="22"/>
                <w:szCs w:val="22"/>
              </w:rPr>
            </w:pPr>
          </w:p>
        </w:tc>
      </w:tr>
      <w:tr w:rsidR="003A2C4C" w:rsidRPr="00E7314D" w14:paraId="651734F5" w14:textId="5FB45A61" w:rsidTr="00C24545">
        <w:tc>
          <w:tcPr>
            <w:tcW w:w="545" w:type="dxa"/>
          </w:tcPr>
          <w:p w14:paraId="13E99279" w14:textId="77777777" w:rsidR="003A2C4C" w:rsidRPr="00E7314D" w:rsidRDefault="003A2C4C" w:rsidP="00286389">
            <w:pPr>
              <w:rPr>
                <w:sz w:val="22"/>
                <w:szCs w:val="22"/>
              </w:rPr>
            </w:pPr>
            <w:r w:rsidRPr="00E7314D">
              <w:rPr>
                <w:sz w:val="22"/>
                <w:szCs w:val="22"/>
              </w:rPr>
              <w:t>5.</w:t>
            </w:r>
          </w:p>
        </w:tc>
        <w:tc>
          <w:tcPr>
            <w:tcW w:w="4601" w:type="dxa"/>
          </w:tcPr>
          <w:p w14:paraId="02A4EF3F" w14:textId="77777777" w:rsidR="003A2C4C" w:rsidRPr="00E7314D" w:rsidRDefault="003A2C4C" w:rsidP="00286389">
            <w:pPr>
              <w:rPr>
                <w:sz w:val="22"/>
                <w:szCs w:val="22"/>
              </w:rPr>
            </w:pPr>
            <w:r w:rsidRPr="00E7314D">
              <w:rPr>
                <w:sz w:val="22"/>
                <w:szCs w:val="22"/>
              </w:rPr>
              <w:t>Frezavimo galvos sukimosi greitis</w:t>
            </w:r>
          </w:p>
        </w:tc>
        <w:tc>
          <w:tcPr>
            <w:tcW w:w="2220" w:type="dxa"/>
            <w:vAlign w:val="center"/>
          </w:tcPr>
          <w:p w14:paraId="0C7AFBB6" w14:textId="77777777" w:rsidR="003A2C4C" w:rsidRPr="00E7314D" w:rsidRDefault="003A2C4C" w:rsidP="00E7314D">
            <w:pPr>
              <w:jc w:val="center"/>
              <w:rPr>
                <w:sz w:val="22"/>
                <w:szCs w:val="22"/>
              </w:rPr>
            </w:pPr>
            <w:r w:rsidRPr="00E7314D">
              <w:rPr>
                <w:sz w:val="22"/>
                <w:szCs w:val="22"/>
              </w:rPr>
              <w:t>Ne mažiau 28000 rmp</w:t>
            </w:r>
          </w:p>
        </w:tc>
        <w:tc>
          <w:tcPr>
            <w:tcW w:w="2376" w:type="dxa"/>
          </w:tcPr>
          <w:p w14:paraId="24FC1BF9" w14:textId="77777777" w:rsidR="003A2C4C" w:rsidRPr="00E7314D" w:rsidRDefault="003A2C4C" w:rsidP="00E7314D">
            <w:pPr>
              <w:jc w:val="center"/>
              <w:rPr>
                <w:sz w:val="22"/>
                <w:szCs w:val="22"/>
              </w:rPr>
            </w:pPr>
          </w:p>
        </w:tc>
      </w:tr>
      <w:tr w:rsidR="003A2C4C" w:rsidRPr="00E7314D" w14:paraId="58FCA731" w14:textId="76C9E609" w:rsidTr="00C24545">
        <w:tc>
          <w:tcPr>
            <w:tcW w:w="545" w:type="dxa"/>
          </w:tcPr>
          <w:p w14:paraId="4657828C" w14:textId="77777777" w:rsidR="003A2C4C" w:rsidRPr="00E7314D" w:rsidRDefault="003A2C4C" w:rsidP="00286389">
            <w:pPr>
              <w:rPr>
                <w:sz w:val="22"/>
                <w:szCs w:val="22"/>
              </w:rPr>
            </w:pPr>
            <w:r w:rsidRPr="00E7314D">
              <w:rPr>
                <w:sz w:val="22"/>
                <w:szCs w:val="22"/>
              </w:rPr>
              <w:t>6.</w:t>
            </w:r>
          </w:p>
        </w:tc>
        <w:tc>
          <w:tcPr>
            <w:tcW w:w="4601" w:type="dxa"/>
          </w:tcPr>
          <w:p w14:paraId="26380077" w14:textId="77777777" w:rsidR="003A2C4C" w:rsidRPr="00E7314D" w:rsidRDefault="003A2C4C" w:rsidP="00286389">
            <w:pPr>
              <w:rPr>
                <w:sz w:val="22"/>
                <w:szCs w:val="22"/>
              </w:rPr>
            </w:pPr>
            <w:r w:rsidRPr="00E7314D">
              <w:rPr>
                <w:sz w:val="22"/>
                <w:szCs w:val="22"/>
              </w:rPr>
              <w:t>Darbinio stalo tipas</w:t>
            </w:r>
          </w:p>
        </w:tc>
        <w:tc>
          <w:tcPr>
            <w:tcW w:w="2220" w:type="dxa"/>
            <w:vAlign w:val="center"/>
          </w:tcPr>
          <w:p w14:paraId="4D769345" w14:textId="77777777" w:rsidR="003A2C4C" w:rsidRPr="00E7314D" w:rsidRDefault="003A2C4C" w:rsidP="00E7314D">
            <w:pPr>
              <w:jc w:val="center"/>
              <w:rPr>
                <w:sz w:val="22"/>
                <w:szCs w:val="22"/>
              </w:rPr>
            </w:pPr>
            <w:r w:rsidRPr="00E7314D">
              <w:rPr>
                <w:sz w:val="22"/>
                <w:szCs w:val="22"/>
              </w:rPr>
              <w:t>Vakuuminis</w:t>
            </w:r>
          </w:p>
        </w:tc>
        <w:tc>
          <w:tcPr>
            <w:tcW w:w="2376" w:type="dxa"/>
          </w:tcPr>
          <w:p w14:paraId="3A8AEB85" w14:textId="77777777" w:rsidR="003A2C4C" w:rsidRPr="00E7314D" w:rsidRDefault="003A2C4C" w:rsidP="00E7314D">
            <w:pPr>
              <w:jc w:val="center"/>
              <w:rPr>
                <w:sz w:val="22"/>
                <w:szCs w:val="22"/>
              </w:rPr>
            </w:pPr>
          </w:p>
        </w:tc>
      </w:tr>
      <w:tr w:rsidR="003A2C4C" w:rsidRPr="00E7314D" w14:paraId="60D92A53" w14:textId="7E7A17B7" w:rsidTr="00C24545">
        <w:tc>
          <w:tcPr>
            <w:tcW w:w="545" w:type="dxa"/>
          </w:tcPr>
          <w:p w14:paraId="6FA6D691" w14:textId="77777777" w:rsidR="003A2C4C" w:rsidRPr="00E7314D" w:rsidRDefault="003A2C4C" w:rsidP="00286389">
            <w:pPr>
              <w:rPr>
                <w:sz w:val="22"/>
                <w:szCs w:val="22"/>
              </w:rPr>
            </w:pPr>
            <w:r w:rsidRPr="00E7314D">
              <w:rPr>
                <w:sz w:val="22"/>
                <w:szCs w:val="22"/>
              </w:rPr>
              <w:t>7.</w:t>
            </w:r>
          </w:p>
        </w:tc>
        <w:tc>
          <w:tcPr>
            <w:tcW w:w="4601" w:type="dxa"/>
          </w:tcPr>
          <w:p w14:paraId="6E827BB9" w14:textId="77777777" w:rsidR="003A2C4C" w:rsidRPr="00E7314D" w:rsidRDefault="003A2C4C" w:rsidP="00286389">
            <w:pPr>
              <w:rPr>
                <w:sz w:val="22"/>
                <w:szCs w:val="22"/>
              </w:rPr>
            </w:pPr>
            <w:r w:rsidRPr="00E7314D">
              <w:rPr>
                <w:sz w:val="22"/>
                <w:szCs w:val="22"/>
              </w:rPr>
              <w:t>Darbinio stalo konstrukcija</w:t>
            </w:r>
          </w:p>
        </w:tc>
        <w:tc>
          <w:tcPr>
            <w:tcW w:w="2220" w:type="dxa"/>
            <w:vAlign w:val="center"/>
          </w:tcPr>
          <w:p w14:paraId="1ED15C93" w14:textId="77777777" w:rsidR="003A2C4C" w:rsidRPr="00E7314D" w:rsidRDefault="003A2C4C" w:rsidP="00E7314D">
            <w:pPr>
              <w:jc w:val="center"/>
              <w:rPr>
                <w:sz w:val="22"/>
                <w:szCs w:val="22"/>
              </w:rPr>
            </w:pPr>
            <w:r w:rsidRPr="00E7314D">
              <w:rPr>
                <w:sz w:val="22"/>
                <w:szCs w:val="22"/>
              </w:rPr>
              <w:t>Monolitinis</w:t>
            </w:r>
          </w:p>
        </w:tc>
        <w:tc>
          <w:tcPr>
            <w:tcW w:w="2376" w:type="dxa"/>
          </w:tcPr>
          <w:p w14:paraId="2CECD5D9" w14:textId="77777777" w:rsidR="003A2C4C" w:rsidRPr="00E7314D" w:rsidRDefault="003A2C4C" w:rsidP="00E7314D">
            <w:pPr>
              <w:jc w:val="center"/>
              <w:rPr>
                <w:sz w:val="22"/>
                <w:szCs w:val="22"/>
              </w:rPr>
            </w:pPr>
          </w:p>
        </w:tc>
      </w:tr>
      <w:tr w:rsidR="003A2C4C" w:rsidRPr="00E7314D" w14:paraId="25C8465D" w14:textId="14D49DCE" w:rsidTr="00C24545">
        <w:tc>
          <w:tcPr>
            <w:tcW w:w="545" w:type="dxa"/>
          </w:tcPr>
          <w:p w14:paraId="06399177" w14:textId="77777777" w:rsidR="003A2C4C" w:rsidRPr="00E7314D" w:rsidRDefault="003A2C4C" w:rsidP="00286389">
            <w:pPr>
              <w:rPr>
                <w:sz w:val="22"/>
                <w:szCs w:val="22"/>
              </w:rPr>
            </w:pPr>
            <w:r w:rsidRPr="00E7314D">
              <w:rPr>
                <w:sz w:val="22"/>
                <w:szCs w:val="22"/>
              </w:rPr>
              <w:t>8.</w:t>
            </w:r>
          </w:p>
        </w:tc>
        <w:tc>
          <w:tcPr>
            <w:tcW w:w="4601" w:type="dxa"/>
          </w:tcPr>
          <w:p w14:paraId="698E3781" w14:textId="77777777" w:rsidR="003A2C4C" w:rsidRPr="00E7314D" w:rsidRDefault="003A2C4C" w:rsidP="00286389">
            <w:pPr>
              <w:rPr>
                <w:sz w:val="22"/>
                <w:szCs w:val="22"/>
              </w:rPr>
            </w:pPr>
            <w:r w:rsidRPr="00E7314D">
              <w:rPr>
                <w:sz w:val="22"/>
                <w:szCs w:val="22"/>
              </w:rPr>
              <w:t>Vakuumo zonų kiekis</w:t>
            </w:r>
          </w:p>
        </w:tc>
        <w:tc>
          <w:tcPr>
            <w:tcW w:w="2220" w:type="dxa"/>
            <w:vAlign w:val="center"/>
          </w:tcPr>
          <w:p w14:paraId="0FF42F53" w14:textId="77777777" w:rsidR="003A2C4C" w:rsidRPr="00E7314D" w:rsidRDefault="003A2C4C" w:rsidP="00E7314D">
            <w:pPr>
              <w:jc w:val="center"/>
              <w:rPr>
                <w:sz w:val="22"/>
                <w:szCs w:val="22"/>
              </w:rPr>
            </w:pPr>
            <w:r w:rsidRPr="00E7314D">
              <w:rPr>
                <w:sz w:val="22"/>
                <w:szCs w:val="22"/>
              </w:rPr>
              <w:t>Ne mažiau 8 zonų</w:t>
            </w:r>
          </w:p>
        </w:tc>
        <w:tc>
          <w:tcPr>
            <w:tcW w:w="2376" w:type="dxa"/>
          </w:tcPr>
          <w:p w14:paraId="3BB6B59D" w14:textId="77777777" w:rsidR="003A2C4C" w:rsidRPr="00E7314D" w:rsidRDefault="003A2C4C" w:rsidP="00E7314D">
            <w:pPr>
              <w:jc w:val="center"/>
              <w:rPr>
                <w:sz w:val="22"/>
                <w:szCs w:val="22"/>
              </w:rPr>
            </w:pPr>
          </w:p>
        </w:tc>
      </w:tr>
      <w:tr w:rsidR="003A2C4C" w:rsidRPr="00E7314D" w14:paraId="33545AA1" w14:textId="6B621057" w:rsidTr="00C24545">
        <w:tc>
          <w:tcPr>
            <w:tcW w:w="545" w:type="dxa"/>
          </w:tcPr>
          <w:p w14:paraId="0F403501" w14:textId="77777777" w:rsidR="003A2C4C" w:rsidRPr="00E7314D" w:rsidRDefault="003A2C4C" w:rsidP="00286389">
            <w:pPr>
              <w:rPr>
                <w:sz w:val="22"/>
                <w:szCs w:val="22"/>
              </w:rPr>
            </w:pPr>
            <w:r w:rsidRPr="00E7314D">
              <w:rPr>
                <w:sz w:val="22"/>
                <w:szCs w:val="22"/>
              </w:rPr>
              <w:t>9.</w:t>
            </w:r>
          </w:p>
        </w:tc>
        <w:tc>
          <w:tcPr>
            <w:tcW w:w="4601" w:type="dxa"/>
          </w:tcPr>
          <w:p w14:paraId="2D3E2B53" w14:textId="77777777" w:rsidR="003A2C4C" w:rsidRPr="00E7314D" w:rsidRDefault="003A2C4C" w:rsidP="00286389">
            <w:pPr>
              <w:rPr>
                <w:sz w:val="22"/>
                <w:szCs w:val="22"/>
              </w:rPr>
            </w:pPr>
            <w:r w:rsidRPr="00E7314D">
              <w:rPr>
                <w:sz w:val="22"/>
                <w:szCs w:val="22"/>
              </w:rPr>
              <w:t>Automatinis vakuumo zonų valdymas iš valdymo panelės</w:t>
            </w:r>
          </w:p>
        </w:tc>
        <w:tc>
          <w:tcPr>
            <w:tcW w:w="2220" w:type="dxa"/>
            <w:vAlign w:val="center"/>
          </w:tcPr>
          <w:p w14:paraId="4510DF53" w14:textId="77777777" w:rsidR="003A2C4C" w:rsidRPr="00E7314D" w:rsidRDefault="003A2C4C" w:rsidP="00E7314D">
            <w:pPr>
              <w:jc w:val="center"/>
              <w:rPr>
                <w:sz w:val="22"/>
                <w:szCs w:val="22"/>
              </w:rPr>
            </w:pPr>
            <w:r w:rsidRPr="00E7314D">
              <w:rPr>
                <w:sz w:val="22"/>
                <w:szCs w:val="22"/>
              </w:rPr>
              <w:t>Turi būti</w:t>
            </w:r>
          </w:p>
        </w:tc>
        <w:tc>
          <w:tcPr>
            <w:tcW w:w="2376" w:type="dxa"/>
          </w:tcPr>
          <w:p w14:paraId="2C19BE50" w14:textId="77777777" w:rsidR="003A2C4C" w:rsidRPr="00E7314D" w:rsidRDefault="003A2C4C" w:rsidP="00E7314D">
            <w:pPr>
              <w:jc w:val="center"/>
              <w:rPr>
                <w:sz w:val="22"/>
                <w:szCs w:val="22"/>
              </w:rPr>
            </w:pPr>
          </w:p>
        </w:tc>
      </w:tr>
      <w:tr w:rsidR="003A2C4C" w:rsidRPr="00E7314D" w14:paraId="183A793A" w14:textId="72A6BB55" w:rsidTr="00C24545">
        <w:tc>
          <w:tcPr>
            <w:tcW w:w="545" w:type="dxa"/>
          </w:tcPr>
          <w:p w14:paraId="4625A668" w14:textId="77777777" w:rsidR="003A2C4C" w:rsidRPr="00E7314D" w:rsidRDefault="003A2C4C" w:rsidP="00286389">
            <w:pPr>
              <w:rPr>
                <w:sz w:val="22"/>
                <w:szCs w:val="22"/>
              </w:rPr>
            </w:pPr>
            <w:r w:rsidRPr="00E7314D">
              <w:rPr>
                <w:sz w:val="22"/>
                <w:szCs w:val="22"/>
              </w:rPr>
              <w:t>10.</w:t>
            </w:r>
          </w:p>
        </w:tc>
        <w:tc>
          <w:tcPr>
            <w:tcW w:w="4601" w:type="dxa"/>
          </w:tcPr>
          <w:p w14:paraId="2D6DCE68" w14:textId="77777777" w:rsidR="003A2C4C" w:rsidRPr="00E7314D" w:rsidRDefault="003A2C4C" w:rsidP="00286389">
            <w:pPr>
              <w:rPr>
                <w:sz w:val="22"/>
                <w:szCs w:val="22"/>
              </w:rPr>
            </w:pPr>
            <w:r w:rsidRPr="00E7314D">
              <w:rPr>
                <w:sz w:val="22"/>
                <w:szCs w:val="22"/>
              </w:rPr>
              <w:t>Vakuumo pompos galia</w:t>
            </w:r>
          </w:p>
        </w:tc>
        <w:tc>
          <w:tcPr>
            <w:tcW w:w="2220" w:type="dxa"/>
            <w:vAlign w:val="center"/>
          </w:tcPr>
          <w:p w14:paraId="68943176" w14:textId="77777777" w:rsidR="003A2C4C" w:rsidRPr="00E7314D" w:rsidRDefault="003A2C4C" w:rsidP="00E7314D">
            <w:pPr>
              <w:jc w:val="center"/>
              <w:rPr>
                <w:sz w:val="22"/>
                <w:szCs w:val="22"/>
              </w:rPr>
            </w:pPr>
            <w:r w:rsidRPr="00E7314D">
              <w:rPr>
                <w:sz w:val="22"/>
                <w:szCs w:val="22"/>
              </w:rPr>
              <w:t>Ne mažiau 15 kW/20HP</w:t>
            </w:r>
          </w:p>
        </w:tc>
        <w:tc>
          <w:tcPr>
            <w:tcW w:w="2376" w:type="dxa"/>
          </w:tcPr>
          <w:p w14:paraId="016D9588" w14:textId="77777777" w:rsidR="003A2C4C" w:rsidRPr="00E7314D" w:rsidRDefault="003A2C4C" w:rsidP="00E7314D">
            <w:pPr>
              <w:jc w:val="center"/>
              <w:rPr>
                <w:sz w:val="22"/>
                <w:szCs w:val="22"/>
              </w:rPr>
            </w:pPr>
          </w:p>
        </w:tc>
      </w:tr>
      <w:tr w:rsidR="003A2C4C" w:rsidRPr="00E7314D" w14:paraId="2F5EDF5F" w14:textId="640E3A60" w:rsidTr="00C24545">
        <w:tc>
          <w:tcPr>
            <w:tcW w:w="545" w:type="dxa"/>
          </w:tcPr>
          <w:p w14:paraId="16495521" w14:textId="77777777" w:rsidR="003A2C4C" w:rsidRPr="00E7314D" w:rsidRDefault="003A2C4C" w:rsidP="00286389">
            <w:pPr>
              <w:rPr>
                <w:sz w:val="22"/>
                <w:szCs w:val="22"/>
              </w:rPr>
            </w:pPr>
            <w:r w:rsidRPr="00E7314D">
              <w:rPr>
                <w:sz w:val="22"/>
                <w:szCs w:val="22"/>
              </w:rPr>
              <w:t>11.</w:t>
            </w:r>
          </w:p>
        </w:tc>
        <w:tc>
          <w:tcPr>
            <w:tcW w:w="4601" w:type="dxa"/>
          </w:tcPr>
          <w:p w14:paraId="1653892A" w14:textId="77777777" w:rsidR="003A2C4C" w:rsidRPr="00E7314D" w:rsidRDefault="003A2C4C" w:rsidP="00286389">
            <w:pPr>
              <w:rPr>
                <w:sz w:val="22"/>
                <w:szCs w:val="22"/>
              </w:rPr>
            </w:pPr>
            <w:r w:rsidRPr="00E7314D">
              <w:rPr>
                <w:sz w:val="22"/>
                <w:szCs w:val="22"/>
              </w:rPr>
              <w:t>X ir Y ašių judėjimas</w:t>
            </w:r>
          </w:p>
        </w:tc>
        <w:tc>
          <w:tcPr>
            <w:tcW w:w="2220" w:type="dxa"/>
            <w:vAlign w:val="center"/>
          </w:tcPr>
          <w:p w14:paraId="1DC1D040" w14:textId="77777777" w:rsidR="003A2C4C" w:rsidRPr="00E7314D" w:rsidRDefault="003A2C4C" w:rsidP="00E7314D">
            <w:pPr>
              <w:jc w:val="center"/>
              <w:rPr>
                <w:sz w:val="22"/>
                <w:szCs w:val="22"/>
              </w:rPr>
            </w:pPr>
            <w:r w:rsidRPr="00E7314D">
              <w:rPr>
                <w:sz w:val="22"/>
                <w:szCs w:val="22"/>
              </w:rPr>
              <w:t>Sraigtinė pavara</w:t>
            </w:r>
          </w:p>
        </w:tc>
        <w:tc>
          <w:tcPr>
            <w:tcW w:w="2376" w:type="dxa"/>
          </w:tcPr>
          <w:p w14:paraId="10E26905" w14:textId="77777777" w:rsidR="003A2C4C" w:rsidRPr="00E7314D" w:rsidRDefault="003A2C4C" w:rsidP="00E7314D">
            <w:pPr>
              <w:jc w:val="center"/>
              <w:rPr>
                <w:sz w:val="22"/>
                <w:szCs w:val="22"/>
              </w:rPr>
            </w:pPr>
          </w:p>
        </w:tc>
      </w:tr>
      <w:tr w:rsidR="003A2C4C" w:rsidRPr="00E7314D" w14:paraId="35F9DF6E" w14:textId="58E39239" w:rsidTr="00C24545">
        <w:tc>
          <w:tcPr>
            <w:tcW w:w="545" w:type="dxa"/>
          </w:tcPr>
          <w:p w14:paraId="65AC1B39" w14:textId="77777777" w:rsidR="003A2C4C" w:rsidRPr="00E7314D" w:rsidRDefault="003A2C4C" w:rsidP="00286389">
            <w:pPr>
              <w:rPr>
                <w:sz w:val="22"/>
                <w:szCs w:val="22"/>
              </w:rPr>
            </w:pPr>
            <w:r w:rsidRPr="00E7314D">
              <w:rPr>
                <w:sz w:val="22"/>
                <w:szCs w:val="22"/>
              </w:rPr>
              <w:t>12.</w:t>
            </w:r>
          </w:p>
        </w:tc>
        <w:tc>
          <w:tcPr>
            <w:tcW w:w="4601" w:type="dxa"/>
          </w:tcPr>
          <w:p w14:paraId="169D4023" w14:textId="77777777" w:rsidR="003A2C4C" w:rsidRPr="00E7314D" w:rsidRDefault="003A2C4C" w:rsidP="00286389">
            <w:pPr>
              <w:rPr>
                <w:sz w:val="22"/>
                <w:szCs w:val="22"/>
              </w:rPr>
            </w:pPr>
            <w:r w:rsidRPr="00E7314D">
              <w:rPr>
                <w:sz w:val="22"/>
                <w:szCs w:val="22"/>
              </w:rPr>
              <w:t>Frezavimo įrankių aušinimas</w:t>
            </w:r>
          </w:p>
        </w:tc>
        <w:tc>
          <w:tcPr>
            <w:tcW w:w="2220" w:type="dxa"/>
            <w:vAlign w:val="center"/>
          </w:tcPr>
          <w:p w14:paraId="29B23DCE" w14:textId="77777777" w:rsidR="003A2C4C" w:rsidRPr="00E7314D" w:rsidRDefault="003A2C4C" w:rsidP="00E7314D">
            <w:pPr>
              <w:jc w:val="center"/>
              <w:rPr>
                <w:sz w:val="22"/>
                <w:szCs w:val="22"/>
              </w:rPr>
            </w:pPr>
            <w:r w:rsidRPr="00E7314D">
              <w:rPr>
                <w:sz w:val="22"/>
                <w:szCs w:val="22"/>
              </w:rPr>
              <w:t>Turi būti</w:t>
            </w:r>
          </w:p>
        </w:tc>
        <w:tc>
          <w:tcPr>
            <w:tcW w:w="2376" w:type="dxa"/>
          </w:tcPr>
          <w:p w14:paraId="2D6D7165" w14:textId="77777777" w:rsidR="003A2C4C" w:rsidRPr="00E7314D" w:rsidRDefault="003A2C4C" w:rsidP="00E7314D">
            <w:pPr>
              <w:jc w:val="center"/>
              <w:rPr>
                <w:sz w:val="22"/>
                <w:szCs w:val="22"/>
              </w:rPr>
            </w:pPr>
          </w:p>
        </w:tc>
      </w:tr>
      <w:tr w:rsidR="003A2C4C" w:rsidRPr="00E7314D" w14:paraId="3868EADE" w14:textId="5AA3FD9E" w:rsidTr="00C24545">
        <w:tc>
          <w:tcPr>
            <w:tcW w:w="545" w:type="dxa"/>
          </w:tcPr>
          <w:p w14:paraId="4DFD3F66" w14:textId="77777777" w:rsidR="003A2C4C" w:rsidRPr="00E7314D" w:rsidRDefault="003A2C4C" w:rsidP="00286389">
            <w:pPr>
              <w:rPr>
                <w:sz w:val="22"/>
                <w:szCs w:val="22"/>
              </w:rPr>
            </w:pPr>
            <w:r w:rsidRPr="00E7314D">
              <w:rPr>
                <w:sz w:val="22"/>
                <w:szCs w:val="22"/>
              </w:rPr>
              <w:t>13.</w:t>
            </w:r>
          </w:p>
        </w:tc>
        <w:tc>
          <w:tcPr>
            <w:tcW w:w="4601" w:type="dxa"/>
          </w:tcPr>
          <w:p w14:paraId="07760DFD" w14:textId="77777777" w:rsidR="003A2C4C" w:rsidRPr="00E7314D" w:rsidRDefault="003A2C4C" w:rsidP="00286389">
            <w:pPr>
              <w:rPr>
                <w:sz w:val="22"/>
                <w:szCs w:val="22"/>
              </w:rPr>
            </w:pPr>
            <w:r w:rsidRPr="00E7314D">
              <w:rPr>
                <w:sz w:val="22"/>
                <w:szCs w:val="22"/>
              </w:rPr>
              <w:t>Automatinis frezavimo įrankių keitimas</w:t>
            </w:r>
          </w:p>
        </w:tc>
        <w:tc>
          <w:tcPr>
            <w:tcW w:w="2220" w:type="dxa"/>
            <w:vAlign w:val="center"/>
          </w:tcPr>
          <w:p w14:paraId="570365E5" w14:textId="77777777" w:rsidR="003A2C4C" w:rsidRPr="00E7314D" w:rsidRDefault="003A2C4C" w:rsidP="00E7314D">
            <w:pPr>
              <w:jc w:val="center"/>
              <w:rPr>
                <w:sz w:val="22"/>
                <w:szCs w:val="22"/>
              </w:rPr>
            </w:pPr>
            <w:r w:rsidRPr="00E7314D">
              <w:rPr>
                <w:sz w:val="22"/>
                <w:szCs w:val="22"/>
              </w:rPr>
              <w:t>Turi būti</w:t>
            </w:r>
          </w:p>
        </w:tc>
        <w:tc>
          <w:tcPr>
            <w:tcW w:w="2376" w:type="dxa"/>
          </w:tcPr>
          <w:p w14:paraId="60456CA4" w14:textId="77777777" w:rsidR="003A2C4C" w:rsidRPr="00E7314D" w:rsidRDefault="003A2C4C" w:rsidP="00E7314D">
            <w:pPr>
              <w:jc w:val="center"/>
              <w:rPr>
                <w:sz w:val="22"/>
                <w:szCs w:val="22"/>
              </w:rPr>
            </w:pPr>
          </w:p>
        </w:tc>
      </w:tr>
      <w:tr w:rsidR="003A2C4C" w:rsidRPr="00E7314D" w14:paraId="43DDBC4A" w14:textId="6265AC0A" w:rsidTr="00C24545">
        <w:tc>
          <w:tcPr>
            <w:tcW w:w="545" w:type="dxa"/>
          </w:tcPr>
          <w:p w14:paraId="2C0716F9" w14:textId="77777777" w:rsidR="003A2C4C" w:rsidRPr="00E7314D" w:rsidRDefault="003A2C4C" w:rsidP="00286389">
            <w:pPr>
              <w:rPr>
                <w:sz w:val="22"/>
                <w:szCs w:val="22"/>
              </w:rPr>
            </w:pPr>
            <w:r w:rsidRPr="00E7314D">
              <w:rPr>
                <w:sz w:val="22"/>
                <w:szCs w:val="22"/>
              </w:rPr>
              <w:t>14.</w:t>
            </w:r>
          </w:p>
        </w:tc>
        <w:tc>
          <w:tcPr>
            <w:tcW w:w="4601" w:type="dxa"/>
          </w:tcPr>
          <w:p w14:paraId="27091D82" w14:textId="77777777" w:rsidR="003A2C4C" w:rsidRPr="00E7314D" w:rsidRDefault="003A2C4C" w:rsidP="00286389">
            <w:pPr>
              <w:rPr>
                <w:sz w:val="22"/>
                <w:szCs w:val="22"/>
              </w:rPr>
            </w:pPr>
            <w:r w:rsidRPr="00E7314D">
              <w:rPr>
                <w:sz w:val="22"/>
                <w:szCs w:val="22"/>
              </w:rPr>
              <w:t xml:space="preserve">Automatinės frezavimo įrankių keitimo sistemos vietų skaičius </w:t>
            </w:r>
          </w:p>
        </w:tc>
        <w:tc>
          <w:tcPr>
            <w:tcW w:w="2220" w:type="dxa"/>
            <w:vAlign w:val="center"/>
          </w:tcPr>
          <w:p w14:paraId="23BDCFE8" w14:textId="77777777" w:rsidR="003A2C4C" w:rsidRPr="00E7314D" w:rsidRDefault="003A2C4C" w:rsidP="00E7314D">
            <w:pPr>
              <w:jc w:val="center"/>
              <w:rPr>
                <w:sz w:val="22"/>
                <w:szCs w:val="22"/>
              </w:rPr>
            </w:pPr>
            <w:r w:rsidRPr="00E7314D">
              <w:rPr>
                <w:sz w:val="22"/>
                <w:szCs w:val="22"/>
              </w:rPr>
              <w:t>Ne mažiau 6</w:t>
            </w:r>
          </w:p>
        </w:tc>
        <w:tc>
          <w:tcPr>
            <w:tcW w:w="2376" w:type="dxa"/>
          </w:tcPr>
          <w:p w14:paraId="7185DB04" w14:textId="77777777" w:rsidR="003A2C4C" w:rsidRPr="00E7314D" w:rsidRDefault="003A2C4C" w:rsidP="00E7314D">
            <w:pPr>
              <w:jc w:val="center"/>
              <w:rPr>
                <w:sz w:val="22"/>
                <w:szCs w:val="22"/>
              </w:rPr>
            </w:pPr>
          </w:p>
        </w:tc>
      </w:tr>
      <w:tr w:rsidR="003A2C4C" w:rsidRPr="00E7314D" w14:paraId="3045A16D" w14:textId="37300B0F" w:rsidTr="00C24545">
        <w:tc>
          <w:tcPr>
            <w:tcW w:w="545" w:type="dxa"/>
          </w:tcPr>
          <w:p w14:paraId="2C8D47E3" w14:textId="77777777" w:rsidR="003A2C4C" w:rsidRPr="00E7314D" w:rsidRDefault="003A2C4C" w:rsidP="00286389">
            <w:pPr>
              <w:rPr>
                <w:sz w:val="22"/>
                <w:szCs w:val="22"/>
              </w:rPr>
            </w:pPr>
            <w:r w:rsidRPr="00E7314D">
              <w:rPr>
                <w:sz w:val="22"/>
                <w:szCs w:val="22"/>
              </w:rPr>
              <w:t>15.</w:t>
            </w:r>
          </w:p>
        </w:tc>
        <w:tc>
          <w:tcPr>
            <w:tcW w:w="4601" w:type="dxa"/>
          </w:tcPr>
          <w:p w14:paraId="430BA39C" w14:textId="77777777" w:rsidR="003A2C4C" w:rsidRPr="00E7314D" w:rsidRDefault="003A2C4C" w:rsidP="00286389">
            <w:pPr>
              <w:rPr>
                <w:sz w:val="22"/>
                <w:szCs w:val="22"/>
              </w:rPr>
            </w:pPr>
            <w:r w:rsidRPr="00E7314D">
              <w:rPr>
                <w:sz w:val="22"/>
                <w:szCs w:val="22"/>
              </w:rPr>
              <w:t>Frezavimo įrankių komplektas pradiniam darbui</w:t>
            </w:r>
          </w:p>
        </w:tc>
        <w:tc>
          <w:tcPr>
            <w:tcW w:w="2220" w:type="dxa"/>
            <w:vAlign w:val="center"/>
          </w:tcPr>
          <w:p w14:paraId="309070D6" w14:textId="77777777" w:rsidR="003A2C4C" w:rsidRPr="00E7314D" w:rsidRDefault="003A2C4C" w:rsidP="00E7314D">
            <w:pPr>
              <w:jc w:val="center"/>
              <w:rPr>
                <w:sz w:val="22"/>
                <w:szCs w:val="22"/>
              </w:rPr>
            </w:pPr>
            <w:r w:rsidRPr="00E7314D">
              <w:rPr>
                <w:sz w:val="22"/>
                <w:szCs w:val="22"/>
              </w:rPr>
              <w:t>Ne mažiau 6 vnt.</w:t>
            </w:r>
          </w:p>
        </w:tc>
        <w:tc>
          <w:tcPr>
            <w:tcW w:w="2376" w:type="dxa"/>
          </w:tcPr>
          <w:p w14:paraId="492519C9" w14:textId="77777777" w:rsidR="003A2C4C" w:rsidRPr="00E7314D" w:rsidRDefault="003A2C4C" w:rsidP="00E7314D">
            <w:pPr>
              <w:jc w:val="center"/>
              <w:rPr>
                <w:sz w:val="22"/>
                <w:szCs w:val="22"/>
              </w:rPr>
            </w:pPr>
          </w:p>
        </w:tc>
      </w:tr>
      <w:tr w:rsidR="003A2C4C" w:rsidRPr="00E7314D" w14:paraId="44E5C4FF" w14:textId="2F5B1DF8" w:rsidTr="00C24545">
        <w:tc>
          <w:tcPr>
            <w:tcW w:w="545" w:type="dxa"/>
          </w:tcPr>
          <w:p w14:paraId="7A4EAAB6" w14:textId="77777777" w:rsidR="003A2C4C" w:rsidRPr="00E7314D" w:rsidRDefault="003A2C4C" w:rsidP="00286389">
            <w:pPr>
              <w:rPr>
                <w:sz w:val="22"/>
                <w:szCs w:val="22"/>
              </w:rPr>
            </w:pPr>
            <w:r w:rsidRPr="00E7314D">
              <w:rPr>
                <w:sz w:val="22"/>
                <w:szCs w:val="22"/>
              </w:rPr>
              <w:t>16.</w:t>
            </w:r>
          </w:p>
        </w:tc>
        <w:tc>
          <w:tcPr>
            <w:tcW w:w="4601" w:type="dxa"/>
          </w:tcPr>
          <w:p w14:paraId="36F7F956" w14:textId="77777777" w:rsidR="003A2C4C" w:rsidRPr="00E7314D" w:rsidRDefault="003A2C4C" w:rsidP="00286389">
            <w:pPr>
              <w:rPr>
                <w:sz w:val="22"/>
                <w:szCs w:val="22"/>
              </w:rPr>
            </w:pPr>
            <w:r w:rsidRPr="00E7314D">
              <w:rPr>
                <w:sz w:val="22"/>
                <w:szCs w:val="22"/>
              </w:rPr>
              <w:t>Uždara automatinių įrankių keitimo sistema</w:t>
            </w:r>
          </w:p>
        </w:tc>
        <w:tc>
          <w:tcPr>
            <w:tcW w:w="2220" w:type="dxa"/>
            <w:vAlign w:val="center"/>
          </w:tcPr>
          <w:p w14:paraId="62251D66" w14:textId="77777777" w:rsidR="003A2C4C" w:rsidRPr="00E7314D" w:rsidRDefault="003A2C4C" w:rsidP="00E7314D">
            <w:pPr>
              <w:jc w:val="center"/>
              <w:rPr>
                <w:sz w:val="22"/>
                <w:szCs w:val="22"/>
              </w:rPr>
            </w:pPr>
            <w:r w:rsidRPr="00E7314D">
              <w:rPr>
                <w:sz w:val="22"/>
                <w:szCs w:val="22"/>
              </w:rPr>
              <w:t>Turi būti</w:t>
            </w:r>
          </w:p>
        </w:tc>
        <w:tc>
          <w:tcPr>
            <w:tcW w:w="2376" w:type="dxa"/>
          </w:tcPr>
          <w:p w14:paraId="559986CA" w14:textId="77777777" w:rsidR="003A2C4C" w:rsidRPr="00E7314D" w:rsidRDefault="003A2C4C" w:rsidP="00E7314D">
            <w:pPr>
              <w:jc w:val="center"/>
              <w:rPr>
                <w:sz w:val="22"/>
                <w:szCs w:val="22"/>
              </w:rPr>
            </w:pPr>
          </w:p>
        </w:tc>
      </w:tr>
      <w:tr w:rsidR="003A2C4C" w:rsidRPr="00E7314D" w14:paraId="5B989C44" w14:textId="7DD4C919" w:rsidTr="00C24545">
        <w:tc>
          <w:tcPr>
            <w:tcW w:w="545" w:type="dxa"/>
          </w:tcPr>
          <w:p w14:paraId="3DC3368A" w14:textId="77777777" w:rsidR="003A2C4C" w:rsidRPr="00E7314D" w:rsidRDefault="003A2C4C" w:rsidP="00286389">
            <w:pPr>
              <w:rPr>
                <w:sz w:val="22"/>
                <w:szCs w:val="22"/>
              </w:rPr>
            </w:pPr>
            <w:r w:rsidRPr="00E7314D">
              <w:rPr>
                <w:sz w:val="22"/>
                <w:szCs w:val="22"/>
              </w:rPr>
              <w:t>17.</w:t>
            </w:r>
          </w:p>
        </w:tc>
        <w:tc>
          <w:tcPr>
            <w:tcW w:w="4601" w:type="dxa"/>
          </w:tcPr>
          <w:p w14:paraId="0510260D" w14:textId="77777777" w:rsidR="003A2C4C" w:rsidRPr="00E7314D" w:rsidRDefault="003A2C4C" w:rsidP="00286389">
            <w:pPr>
              <w:rPr>
                <w:sz w:val="22"/>
                <w:szCs w:val="22"/>
              </w:rPr>
            </w:pPr>
            <w:r w:rsidRPr="00E7314D">
              <w:rPr>
                <w:sz w:val="22"/>
                <w:szCs w:val="22"/>
              </w:rPr>
              <w:t>Automatinis frezavimo įrankio aukščio nustatymas</w:t>
            </w:r>
          </w:p>
        </w:tc>
        <w:tc>
          <w:tcPr>
            <w:tcW w:w="2220" w:type="dxa"/>
            <w:vAlign w:val="center"/>
          </w:tcPr>
          <w:p w14:paraId="57907300" w14:textId="77777777" w:rsidR="003A2C4C" w:rsidRPr="00E7314D" w:rsidRDefault="003A2C4C" w:rsidP="00E7314D">
            <w:pPr>
              <w:jc w:val="center"/>
              <w:rPr>
                <w:sz w:val="22"/>
                <w:szCs w:val="22"/>
              </w:rPr>
            </w:pPr>
            <w:r w:rsidRPr="00E7314D">
              <w:rPr>
                <w:sz w:val="22"/>
                <w:szCs w:val="22"/>
              </w:rPr>
              <w:t>Turi būti</w:t>
            </w:r>
          </w:p>
        </w:tc>
        <w:tc>
          <w:tcPr>
            <w:tcW w:w="2376" w:type="dxa"/>
          </w:tcPr>
          <w:p w14:paraId="6733BC7D" w14:textId="77777777" w:rsidR="003A2C4C" w:rsidRPr="00E7314D" w:rsidRDefault="003A2C4C" w:rsidP="00E7314D">
            <w:pPr>
              <w:jc w:val="center"/>
              <w:rPr>
                <w:sz w:val="22"/>
                <w:szCs w:val="22"/>
              </w:rPr>
            </w:pPr>
          </w:p>
        </w:tc>
      </w:tr>
      <w:tr w:rsidR="003A2C4C" w:rsidRPr="00E7314D" w14:paraId="6AB2CDB7" w14:textId="46D303B7" w:rsidTr="00C24545">
        <w:tc>
          <w:tcPr>
            <w:tcW w:w="545" w:type="dxa"/>
          </w:tcPr>
          <w:p w14:paraId="08AFD1AB" w14:textId="77777777" w:rsidR="003A2C4C" w:rsidRPr="00E7314D" w:rsidRDefault="003A2C4C" w:rsidP="00286389">
            <w:pPr>
              <w:rPr>
                <w:sz w:val="22"/>
                <w:szCs w:val="22"/>
              </w:rPr>
            </w:pPr>
            <w:r w:rsidRPr="00E7314D">
              <w:rPr>
                <w:sz w:val="22"/>
                <w:szCs w:val="22"/>
              </w:rPr>
              <w:t xml:space="preserve">18. </w:t>
            </w:r>
          </w:p>
        </w:tc>
        <w:tc>
          <w:tcPr>
            <w:tcW w:w="4601" w:type="dxa"/>
          </w:tcPr>
          <w:p w14:paraId="5C0B555A" w14:textId="77777777" w:rsidR="003A2C4C" w:rsidRPr="00E7314D" w:rsidRDefault="003A2C4C" w:rsidP="00286389">
            <w:pPr>
              <w:rPr>
                <w:sz w:val="22"/>
                <w:szCs w:val="22"/>
              </w:rPr>
            </w:pPr>
            <w:r w:rsidRPr="00E7314D">
              <w:rPr>
                <w:sz w:val="22"/>
                <w:szCs w:val="22"/>
              </w:rPr>
              <w:t>Šiukšlių ištraukimo sistema</w:t>
            </w:r>
          </w:p>
        </w:tc>
        <w:tc>
          <w:tcPr>
            <w:tcW w:w="2220" w:type="dxa"/>
            <w:vAlign w:val="center"/>
          </w:tcPr>
          <w:p w14:paraId="39D63B6E" w14:textId="77777777" w:rsidR="003A2C4C" w:rsidRPr="00E7314D" w:rsidRDefault="003A2C4C" w:rsidP="00E7314D">
            <w:pPr>
              <w:jc w:val="center"/>
              <w:rPr>
                <w:sz w:val="22"/>
                <w:szCs w:val="22"/>
              </w:rPr>
            </w:pPr>
            <w:r w:rsidRPr="00E7314D">
              <w:rPr>
                <w:sz w:val="22"/>
                <w:szCs w:val="22"/>
              </w:rPr>
              <w:t>Turi būti</w:t>
            </w:r>
          </w:p>
        </w:tc>
        <w:tc>
          <w:tcPr>
            <w:tcW w:w="2376" w:type="dxa"/>
          </w:tcPr>
          <w:p w14:paraId="28426A6F" w14:textId="77777777" w:rsidR="003A2C4C" w:rsidRPr="00E7314D" w:rsidRDefault="003A2C4C" w:rsidP="00E7314D">
            <w:pPr>
              <w:jc w:val="center"/>
              <w:rPr>
                <w:sz w:val="22"/>
                <w:szCs w:val="22"/>
              </w:rPr>
            </w:pPr>
          </w:p>
        </w:tc>
      </w:tr>
      <w:tr w:rsidR="003A2C4C" w:rsidRPr="00E7314D" w14:paraId="765991F8" w14:textId="16F9EDD5" w:rsidTr="00C24545">
        <w:tc>
          <w:tcPr>
            <w:tcW w:w="545" w:type="dxa"/>
          </w:tcPr>
          <w:p w14:paraId="688ACEC1" w14:textId="77777777" w:rsidR="003A2C4C" w:rsidRPr="00E7314D" w:rsidRDefault="003A2C4C" w:rsidP="00286389">
            <w:pPr>
              <w:rPr>
                <w:sz w:val="22"/>
                <w:szCs w:val="22"/>
              </w:rPr>
            </w:pPr>
            <w:r w:rsidRPr="00E7314D">
              <w:rPr>
                <w:sz w:val="22"/>
                <w:szCs w:val="22"/>
              </w:rPr>
              <w:t xml:space="preserve">19. </w:t>
            </w:r>
          </w:p>
        </w:tc>
        <w:tc>
          <w:tcPr>
            <w:tcW w:w="4601" w:type="dxa"/>
          </w:tcPr>
          <w:p w14:paraId="302AA3D2" w14:textId="77777777" w:rsidR="003A2C4C" w:rsidRPr="00E7314D" w:rsidRDefault="003A2C4C" w:rsidP="00286389">
            <w:pPr>
              <w:rPr>
                <w:sz w:val="22"/>
                <w:szCs w:val="22"/>
              </w:rPr>
            </w:pPr>
            <w:r w:rsidRPr="00E7314D">
              <w:rPr>
                <w:sz w:val="22"/>
                <w:szCs w:val="22"/>
              </w:rPr>
              <w:t>Programinė įranga darbui su frezavimo įranga</w:t>
            </w:r>
          </w:p>
        </w:tc>
        <w:tc>
          <w:tcPr>
            <w:tcW w:w="2220" w:type="dxa"/>
            <w:vAlign w:val="center"/>
          </w:tcPr>
          <w:p w14:paraId="6EDB83BB" w14:textId="77777777" w:rsidR="003A2C4C" w:rsidRPr="00E7314D" w:rsidRDefault="003A2C4C" w:rsidP="00286389">
            <w:pPr>
              <w:jc w:val="center"/>
              <w:rPr>
                <w:sz w:val="22"/>
                <w:szCs w:val="22"/>
              </w:rPr>
            </w:pPr>
            <w:r w:rsidRPr="00E7314D">
              <w:rPr>
                <w:sz w:val="22"/>
                <w:szCs w:val="22"/>
              </w:rPr>
              <w:t>Turi būti</w:t>
            </w:r>
          </w:p>
        </w:tc>
        <w:tc>
          <w:tcPr>
            <w:tcW w:w="2376" w:type="dxa"/>
          </w:tcPr>
          <w:p w14:paraId="0D25BF20" w14:textId="77777777" w:rsidR="003A2C4C" w:rsidRPr="00E7314D" w:rsidRDefault="003A2C4C" w:rsidP="00286389">
            <w:pPr>
              <w:jc w:val="center"/>
              <w:rPr>
                <w:sz w:val="22"/>
                <w:szCs w:val="22"/>
              </w:rPr>
            </w:pPr>
          </w:p>
        </w:tc>
      </w:tr>
    </w:tbl>
    <w:p w14:paraId="15C3B424" w14:textId="77777777" w:rsidR="00E232F3" w:rsidRDefault="00E232F3" w:rsidP="00E232F3">
      <w:pPr>
        <w:rPr>
          <w:b/>
          <w:sz w:val="22"/>
          <w:szCs w:val="22"/>
        </w:rPr>
      </w:pPr>
    </w:p>
    <w:p w14:paraId="0FE28300" w14:textId="77777777" w:rsidR="00E232F3" w:rsidRPr="00F967E7" w:rsidRDefault="00E232F3" w:rsidP="00E232F3">
      <w:pPr>
        <w:rPr>
          <w:sz w:val="22"/>
          <w:szCs w:val="22"/>
        </w:rPr>
      </w:pPr>
    </w:p>
    <w:p w14:paraId="7FC85A22" w14:textId="77777777" w:rsidR="00E232F3" w:rsidRPr="00F967E7" w:rsidRDefault="00E232F3" w:rsidP="00E232F3">
      <w:pPr>
        <w:rPr>
          <w:sz w:val="22"/>
          <w:szCs w:val="22"/>
        </w:rPr>
      </w:pPr>
      <w:r w:rsidRPr="00F967E7">
        <w:rPr>
          <w:sz w:val="22"/>
          <w:szCs w:val="22"/>
        </w:rPr>
        <w:t xml:space="preserve">Kartu su pasiūlymu </w:t>
      </w:r>
      <w:r w:rsidRPr="00F967E7">
        <w:rPr>
          <w:b/>
          <w:sz w:val="22"/>
          <w:szCs w:val="22"/>
        </w:rPr>
        <w:t>pateikiami šie dokumentai</w:t>
      </w:r>
      <w:r w:rsidRPr="00F967E7">
        <w:rPr>
          <w:sz w:val="22"/>
          <w:szCs w:val="22"/>
        </w:rPr>
        <w:t xml:space="preserve">: </w:t>
      </w:r>
    </w:p>
    <w:p w14:paraId="4436C0F7" w14:textId="77777777" w:rsidR="00E232F3" w:rsidRPr="00F967E7" w:rsidRDefault="00E232F3" w:rsidP="00E232F3">
      <w:pPr>
        <w:rPr>
          <w:sz w:val="22"/>
          <w:szCs w:val="22"/>
        </w:rPr>
      </w:pPr>
    </w:p>
    <w:tbl>
      <w:tblPr>
        <w:tblW w:w="9923" w:type="dxa"/>
        <w:tblInd w:w="40" w:type="dxa"/>
        <w:tblCellMar>
          <w:left w:w="40" w:type="dxa"/>
          <w:right w:w="40" w:type="dxa"/>
        </w:tblCellMar>
        <w:tblLook w:val="0000" w:firstRow="0" w:lastRow="0" w:firstColumn="0" w:lastColumn="0" w:noHBand="0" w:noVBand="0"/>
      </w:tblPr>
      <w:tblGrid>
        <w:gridCol w:w="617"/>
        <w:gridCol w:w="7811"/>
        <w:gridCol w:w="1495"/>
      </w:tblGrid>
      <w:tr w:rsidR="00E232F3" w:rsidRPr="00F967E7" w14:paraId="782F6F99" w14:textId="77777777" w:rsidTr="00286389">
        <w:trPr>
          <w:trHeight w:val="629"/>
        </w:trPr>
        <w:tc>
          <w:tcPr>
            <w:tcW w:w="0" w:type="auto"/>
            <w:tcBorders>
              <w:top w:val="single" w:sz="6" w:space="0" w:color="auto"/>
              <w:left w:val="single" w:sz="6" w:space="0" w:color="auto"/>
              <w:bottom w:val="single" w:sz="6" w:space="0" w:color="auto"/>
              <w:right w:val="single" w:sz="6" w:space="0" w:color="auto"/>
            </w:tcBorders>
            <w:shd w:val="clear" w:color="auto" w:fill="F2F2F2"/>
          </w:tcPr>
          <w:p w14:paraId="03958BE4" w14:textId="77777777" w:rsidR="00E232F3" w:rsidRPr="00F967E7" w:rsidRDefault="00E232F3" w:rsidP="00286389">
            <w:pPr>
              <w:jc w:val="center"/>
              <w:rPr>
                <w:b/>
                <w:sz w:val="22"/>
                <w:szCs w:val="22"/>
              </w:rPr>
            </w:pPr>
            <w:r w:rsidRPr="00F967E7">
              <w:rPr>
                <w:b/>
                <w:sz w:val="22"/>
                <w:szCs w:val="22"/>
              </w:rPr>
              <w:t>Eil. Nr.</w:t>
            </w:r>
          </w:p>
        </w:tc>
        <w:tc>
          <w:tcPr>
            <w:tcW w:w="7811" w:type="dxa"/>
            <w:tcBorders>
              <w:top w:val="single" w:sz="6" w:space="0" w:color="auto"/>
              <w:left w:val="single" w:sz="6" w:space="0" w:color="auto"/>
              <w:bottom w:val="single" w:sz="6" w:space="0" w:color="auto"/>
              <w:right w:val="single" w:sz="6" w:space="0" w:color="auto"/>
            </w:tcBorders>
            <w:shd w:val="clear" w:color="auto" w:fill="F2F2F2"/>
          </w:tcPr>
          <w:p w14:paraId="1B245A3C" w14:textId="77777777" w:rsidR="00E232F3" w:rsidRPr="00F967E7" w:rsidRDefault="00E232F3" w:rsidP="00286389">
            <w:pPr>
              <w:jc w:val="center"/>
              <w:rPr>
                <w:b/>
                <w:sz w:val="22"/>
                <w:szCs w:val="22"/>
              </w:rPr>
            </w:pPr>
            <w:r w:rsidRPr="00F967E7">
              <w:rPr>
                <w:b/>
                <w:sz w:val="22"/>
                <w:szCs w:val="22"/>
              </w:rPr>
              <w:t>Pateiktų dokumentų pavadinimas</w:t>
            </w:r>
          </w:p>
        </w:tc>
        <w:tc>
          <w:tcPr>
            <w:tcW w:w="1495" w:type="dxa"/>
            <w:tcBorders>
              <w:top w:val="single" w:sz="6" w:space="0" w:color="auto"/>
              <w:left w:val="single" w:sz="6" w:space="0" w:color="auto"/>
              <w:bottom w:val="single" w:sz="6" w:space="0" w:color="auto"/>
              <w:right w:val="single" w:sz="6" w:space="0" w:color="auto"/>
            </w:tcBorders>
            <w:shd w:val="clear" w:color="auto" w:fill="F2F2F2"/>
          </w:tcPr>
          <w:p w14:paraId="5CA6704F" w14:textId="77777777" w:rsidR="00E232F3" w:rsidRPr="00F967E7" w:rsidRDefault="00E232F3" w:rsidP="00286389">
            <w:pPr>
              <w:jc w:val="center"/>
              <w:rPr>
                <w:b/>
                <w:sz w:val="22"/>
                <w:szCs w:val="22"/>
              </w:rPr>
            </w:pPr>
            <w:r w:rsidRPr="00F967E7">
              <w:rPr>
                <w:b/>
                <w:sz w:val="22"/>
                <w:szCs w:val="22"/>
              </w:rPr>
              <w:t>Dokumentų puslapių skaičius</w:t>
            </w:r>
          </w:p>
        </w:tc>
      </w:tr>
      <w:tr w:rsidR="00E232F3" w:rsidRPr="00F967E7" w14:paraId="6F8644E6" w14:textId="77777777" w:rsidTr="00286389">
        <w:trPr>
          <w:trHeight w:val="629"/>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4ED925CF" w14:textId="77777777" w:rsidR="00E232F3" w:rsidRPr="00F967E7" w:rsidRDefault="00E232F3" w:rsidP="00286389">
            <w:pPr>
              <w:rPr>
                <w:sz w:val="22"/>
                <w:szCs w:val="22"/>
                <w:lang w:eastAsia="lt-LT"/>
              </w:rPr>
            </w:pPr>
            <w:r w:rsidRPr="00F967E7">
              <w:rPr>
                <w:bCs/>
                <w:sz w:val="22"/>
                <w:szCs w:val="22"/>
                <w:lang w:eastAsia="lt-LT"/>
              </w:rPr>
              <w:t>1.</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7B8C5F52" w14:textId="77777777" w:rsidR="00E232F3" w:rsidRPr="00F967E7" w:rsidRDefault="00E232F3" w:rsidP="00286389">
            <w:pPr>
              <w:jc w:val="both"/>
              <w:rPr>
                <w:i/>
                <w:iCs/>
                <w:sz w:val="22"/>
                <w:szCs w:val="22"/>
                <w:lang w:eastAsia="lt-LT"/>
              </w:rPr>
            </w:pPr>
            <w:r w:rsidRPr="00F967E7">
              <w:rPr>
                <w:sz w:val="22"/>
                <w:szCs w:val="22"/>
                <w:lang w:eastAsia="lt-LT"/>
              </w:rPr>
              <w:t xml:space="preserve">Įgaliojimas pasirašyti pasiūlymą  (ir pirkimo – pardavimo sutartį) </w:t>
            </w:r>
            <w:r w:rsidRPr="00F967E7">
              <w:rPr>
                <w:i/>
                <w:iCs/>
                <w:sz w:val="22"/>
                <w:szCs w:val="22"/>
                <w:lang w:eastAsia="lt-LT"/>
              </w:rPr>
              <w:t>(jei pasiūlymą  pasirašo ne Tiekėjo (juridinio asmens) vadovas</w:t>
            </w:r>
          </w:p>
          <w:p w14:paraId="5331C6EC" w14:textId="77777777" w:rsidR="00E232F3" w:rsidRPr="00F967E7" w:rsidRDefault="00E232F3" w:rsidP="00286389">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37A92892" w14:textId="77777777" w:rsidR="00E232F3" w:rsidRPr="00F967E7" w:rsidRDefault="00E232F3" w:rsidP="00286389">
            <w:pPr>
              <w:jc w:val="both"/>
              <w:rPr>
                <w:sz w:val="22"/>
                <w:szCs w:val="22"/>
                <w:lang w:eastAsia="lt-LT"/>
              </w:rPr>
            </w:pPr>
          </w:p>
        </w:tc>
      </w:tr>
      <w:tr w:rsidR="00E232F3" w:rsidRPr="00F967E7" w14:paraId="71C87A0E" w14:textId="77777777" w:rsidTr="00286389">
        <w:trPr>
          <w:trHeight w:val="871"/>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0D0E1FEC" w14:textId="77777777" w:rsidR="00E232F3" w:rsidRPr="00F967E7" w:rsidRDefault="00E232F3" w:rsidP="00286389">
            <w:pPr>
              <w:rPr>
                <w:sz w:val="22"/>
                <w:szCs w:val="22"/>
                <w:lang w:eastAsia="lt-LT"/>
              </w:rPr>
            </w:pPr>
            <w:r w:rsidRPr="00F967E7">
              <w:rPr>
                <w:bCs/>
                <w:sz w:val="22"/>
                <w:szCs w:val="22"/>
                <w:lang w:eastAsia="lt-LT"/>
              </w:rPr>
              <w:t>2.</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71EB57A7" w14:textId="77777777" w:rsidR="00E232F3" w:rsidRPr="00F967E7" w:rsidRDefault="00E232F3" w:rsidP="00286389">
            <w:pPr>
              <w:jc w:val="both"/>
              <w:rPr>
                <w:sz w:val="22"/>
                <w:szCs w:val="22"/>
              </w:rPr>
            </w:pPr>
            <w:r w:rsidRPr="00F967E7">
              <w:rPr>
                <w:sz w:val="22"/>
                <w:szCs w:val="22"/>
                <w:lang w:eastAsia="lt-LT"/>
              </w:rPr>
              <w:t xml:space="preserve">Nurodytus minimalius </w:t>
            </w:r>
            <w:r w:rsidRPr="00F967E7">
              <w:rPr>
                <w:b/>
                <w:sz w:val="22"/>
                <w:szCs w:val="22"/>
                <w:lang w:eastAsia="lt-LT"/>
              </w:rPr>
              <w:t xml:space="preserve">bendruosius tiekėjų kvalifikacijos reikalavimus  </w:t>
            </w:r>
            <w:r w:rsidRPr="00F967E7">
              <w:rPr>
                <w:sz w:val="22"/>
                <w:szCs w:val="22"/>
                <w:lang w:eastAsia="lt-LT"/>
              </w:rPr>
              <w:t>(3.1.1. punktas)  pagrindžiantys dokumentai</w:t>
            </w:r>
            <w:r w:rsidRPr="00F967E7">
              <w:rPr>
                <w:sz w:val="22"/>
                <w:szCs w:val="22"/>
              </w:rPr>
              <w:t xml:space="preserve"> arba  kvalifikacijos reikalavimų atitikties deklaracija</w:t>
            </w:r>
          </w:p>
          <w:p w14:paraId="6C8EA756" w14:textId="77777777" w:rsidR="00E232F3" w:rsidRPr="00F967E7" w:rsidRDefault="00E232F3" w:rsidP="00286389">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37B6903E" w14:textId="77777777" w:rsidR="00E232F3" w:rsidRPr="00F967E7" w:rsidRDefault="00E232F3" w:rsidP="00286389">
            <w:pPr>
              <w:jc w:val="both"/>
              <w:rPr>
                <w:sz w:val="22"/>
                <w:szCs w:val="22"/>
                <w:lang w:eastAsia="lt-LT"/>
              </w:rPr>
            </w:pPr>
          </w:p>
        </w:tc>
      </w:tr>
      <w:tr w:rsidR="00E232F3" w:rsidRPr="00F967E7" w14:paraId="228E7866" w14:textId="77777777" w:rsidTr="00286389">
        <w:trPr>
          <w:trHeight w:val="688"/>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32FF5BA1" w14:textId="77777777" w:rsidR="00E232F3" w:rsidRPr="00F967E7" w:rsidRDefault="00E232F3" w:rsidP="00286389">
            <w:pPr>
              <w:rPr>
                <w:sz w:val="22"/>
                <w:szCs w:val="22"/>
                <w:lang w:eastAsia="lt-LT"/>
              </w:rPr>
            </w:pPr>
            <w:r w:rsidRPr="00F967E7">
              <w:rPr>
                <w:bCs/>
                <w:sz w:val="22"/>
                <w:szCs w:val="22"/>
                <w:lang w:eastAsia="lt-LT"/>
              </w:rPr>
              <w:t>3.</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096B02BD" w14:textId="77777777" w:rsidR="00E232F3" w:rsidRPr="00F967E7" w:rsidRDefault="00E232F3" w:rsidP="00286389">
            <w:pPr>
              <w:jc w:val="both"/>
              <w:rPr>
                <w:sz w:val="22"/>
                <w:szCs w:val="22"/>
                <w:lang w:eastAsia="lt-LT"/>
              </w:rPr>
            </w:pPr>
            <w:r w:rsidRPr="00F967E7">
              <w:rPr>
                <w:sz w:val="22"/>
                <w:szCs w:val="22"/>
                <w:lang w:eastAsia="lt-LT"/>
              </w:rPr>
              <w:t xml:space="preserve">Nurodytus minimalius </w:t>
            </w:r>
            <w:r w:rsidRPr="00F967E7">
              <w:rPr>
                <w:b/>
                <w:sz w:val="22"/>
                <w:szCs w:val="22"/>
              </w:rPr>
              <w:t xml:space="preserve">ekonominės ir finansinės būklės, techninio ir profesinio pajėgumo reikalavimus </w:t>
            </w:r>
            <w:r w:rsidRPr="00F967E7">
              <w:rPr>
                <w:sz w:val="22"/>
                <w:szCs w:val="22"/>
                <w:lang w:eastAsia="lt-LT"/>
              </w:rPr>
              <w:t>(3.1.2. punktas) pagrindžiantys dokumentai</w:t>
            </w:r>
          </w:p>
          <w:p w14:paraId="6954B891" w14:textId="77777777" w:rsidR="00E232F3" w:rsidRPr="00F967E7" w:rsidRDefault="00E232F3" w:rsidP="00286389">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72397D72" w14:textId="77777777" w:rsidR="00E232F3" w:rsidRPr="00F967E7" w:rsidRDefault="00E232F3" w:rsidP="00286389">
            <w:pPr>
              <w:jc w:val="both"/>
              <w:rPr>
                <w:sz w:val="22"/>
                <w:szCs w:val="22"/>
                <w:lang w:eastAsia="lt-LT"/>
              </w:rPr>
            </w:pPr>
          </w:p>
        </w:tc>
      </w:tr>
      <w:tr w:rsidR="00E232F3" w:rsidRPr="00F967E7" w14:paraId="348263EA" w14:textId="77777777" w:rsidTr="00286389">
        <w:trPr>
          <w:trHeight w:val="562"/>
        </w:trPr>
        <w:tc>
          <w:tcPr>
            <w:tcW w:w="0" w:type="auto"/>
            <w:tcBorders>
              <w:top w:val="single" w:sz="6" w:space="0" w:color="auto"/>
              <w:left w:val="single" w:sz="6" w:space="0" w:color="auto"/>
              <w:bottom w:val="single" w:sz="6" w:space="0" w:color="auto"/>
              <w:right w:val="single" w:sz="6" w:space="0" w:color="auto"/>
            </w:tcBorders>
            <w:shd w:val="clear" w:color="auto" w:fill="FFFFFF"/>
          </w:tcPr>
          <w:p w14:paraId="4EADAFCE" w14:textId="77777777" w:rsidR="00E232F3" w:rsidRPr="00F967E7" w:rsidRDefault="00E232F3" w:rsidP="00286389">
            <w:pPr>
              <w:rPr>
                <w:bCs/>
                <w:sz w:val="22"/>
                <w:szCs w:val="22"/>
                <w:lang w:eastAsia="lt-LT"/>
              </w:rPr>
            </w:pPr>
            <w:r w:rsidRPr="00F967E7">
              <w:rPr>
                <w:bCs/>
                <w:sz w:val="22"/>
                <w:szCs w:val="22"/>
                <w:lang w:eastAsia="lt-LT"/>
              </w:rPr>
              <w:t>4.</w:t>
            </w:r>
          </w:p>
        </w:tc>
        <w:tc>
          <w:tcPr>
            <w:tcW w:w="7811" w:type="dxa"/>
            <w:tcBorders>
              <w:top w:val="single" w:sz="6" w:space="0" w:color="auto"/>
              <w:left w:val="single" w:sz="6" w:space="0" w:color="auto"/>
              <w:bottom w:val="single" w:sz="6" w:space="0" w:color="auto"/>
              <w:right w:val="single" w:sz="6" w:space="0" w:color="auto"/>
            </w:tcBorders>
            <w:shd w:val="clear" w:color="auto" w:fill="FFFFFF"/>
          </w:tcPr>
          <w:p w14:paraId="783E4800" w14:textId="77777777" w:rsidR="00E232F3" w:rsidRPr="00F967E7" w:rsidRDefault="00E232F3" w:rsidP="00286389">
            <w:pPr>
              <w:jc w:val="both"/>
              <w:rPr>
                <w:sz w:val="22"/>
                <w:szCs w:val="22"/>
                <w:lang w:eastAsia="lt-LT"/>
              </w:rPr>
            </w:pPr>
            <w:r w:rsidRPr="00F967E7">
              <w:rPr>
                <w:sz w:val="22"/>
                <w:szCs w:val="22"/>
                <w:lang w:eastAsia="lt-LT"/>
              </w:rPr>
              <w:t>Kita konkurso sąlygose prašoma informacija ir (ar) dokumentai</w:t>
            </w:r>
          </w:p>
          <w:p w14:paraId="085D23DC" w14:textId="77777777" w:rsidR="00E232F3" w:rsidRPr="00F967E7" w:rsidRDefault="00E232F3" w:rsidP="00286389">
            <w:pPr>
              <w:jc w:val="both"/>
              <w:rPr>
                <w:sz w:val="22"/>
                <w:szCs w:val="22"/>
                <w:lang w:eastAsia="lt-LT"/>
              </w:rPr>
            </w:pPr>
          </w:p>
        </w:tc>
        <w:tc>
          <w:tcPr>
            <w:tcW w:w="1495" w:type="dxa"/>
            <w:tcBorders>
              <w:top w:val="single" w:sz="6" w:space="0" w:color="auto"/>
              <w:left w:val="single" w:sz="6" w:space="0" w:color="auto"/>
              <w:bottom w:val="single" w:sz="6" w:space="0" w:color="auto"/>
              <w:right w:val="single" w:sz="6" w:space="0" w:color="auto"/>
            </w:tcBorders>
            <w:shd w:val="clear" w:color="auto" w:fill="FFFFFF"/>
          </w:tcPr>
          <w:p w14:paraId="78356C23" w14:textId="77777777" w:rsidR="00E232F3" w:rsidRPr="00F967E7" w:rsidRDefault="00E232F3" w:rsidP="00286389">
            <w:pPr>
              <w:jc w:val="both"/>
              <w:rPr>
                <w:sz w:val="22"/>
                <w:szCs w:val="22"/>
                <w:lang w:eastAsia="lt-LT"/>
              </w:rPr>
            </w:pPr>
          </w:p>
        </w:tc>
      </w:tr>
    </w:tbl>
    <w:p w14:paraId="093FE2C0" w14:textId="77777777" w:rsidR="00E232F3" w:rsidRPr="00F967E7" w:rsidRDefault="00E232F3" w:rsidP="00E232F3">
      <w:pPr>
        <w:rPr>
          <w:sz w:val="22"/>
          <w:szCs w:val="22"/>
        </w:rPr>
      </w:pPr>
    </w:p>
    <w:p w14:paraId="72EA91F3" w14:textId="77777777" w:rsidR="00E232F3" w:rsidRPr="00F967E7" w:rsidRDefault="00E232F3" w:rsidP="00E232F3">
      <w:pPr>
        <w:rPr>
          <w:sz w:val="22"/>
          <w:szCs w:val="22"/>
        </w:rPr>
      </w:pPr>
      <w:r w:rsidRPr="00F967E7">
        <w:rPr>
          <w:sz w:val="22"/>
          <w:szCs w:val="22"/>
        </w:rPr>
        <w:t xml:space="preserve">Pasiūlymas galioja </w:t>
      </w:r>
      <w:r w:rsidRPr="00F967E7">
        <w:rPr>
          <w:b/>
          <w:sz w:val="22"/>
          <w:szCs w:val="22"/>
        </w:rPr>
        <w:t>iki 2021  m.  _________________ mėn. ____ d.</w:t>
      </w:r>
    </w:p>
    <w:p w14:paraId="2BEE0BF1" w14:textId="77777777" w:rsidR="00E232F3" w:rsidRPr="00F967E7" w:rsidRDefault="00E232F3" w:rsidP="00E232F3">
      <w:pPr>
        <w:spacing w:before="120"/>
        <w:jc w:val="both"/>
        <w:rPr>
          <w:sz w:val="22"/>
          <w:szCs w:val="22"/>
        </w:rPr>
      </w:pPr>
      <w:r w:rsidRPr="00F967E7">
        <w:rPr>
          <w:sz w:val="22"/>
          <w:szCs w:val="22"/>
          <w:lang w:eastAsia="lt-LT"/>
        </w:rPr>
        <w:t xml:space="preserve">Tiekėjas </w:t>
      </w:r>
      <w:r w:rsidRPr="00F967E7">
        <w:rPr>
          <w:b/>
          <w:sz w:val="22"/>
          <w:szCs w:val="22"/>
          <w:lang w:eastAsia="lt-LT"/>
        </w:rPr>
        <w:t>patvirtina</w:t>
      </w:r>
      <w:r w:rsidRPr="00F967E7">
        <w:rPr>
          <w:sz w:val="22"/>
          <w:szCs w:val="22"/>
          <w:lang w:eastAsia="lt-LT"/>
        </w:rPr>
        <w:t xml:space="preserve">, kad įmonė nėra tiesiogiai susijusi su </w:t>
      </w:r>
      <w:r w:rsidRPr="00F967E7">
        <w:rPr>
          <w:b/>
          <w:sz w:val="22"/>
          <w:szCs w:val="22"/>
          <w:lang w:eastAsia="lt-LT"/>
        </w:rPr>
        <w:t>UAB „Re formus</w:t>
      </w:r>
      <w:r w:rsidRPr="00F967E7">
        <w:rPr>
          <w:sz w:val="22"/>
          <w:szCs w:val="22"/>
          <w:lang w:eastAsia="lt-LT"/>
        </w:rPr>
        <w:t xml:space="preserve">“ ir šiuo pasiūlymu įsipareigoja </w:t>
      </w:r>
      <w:r w:rsidRPr="00F967E7">
        <w:rPr>
          <w:sz w:val="22"/>
          <w:szCs w:val="22"/>
        </w:rPr>
        <w:t xml:space="preserve">vadovautis ir  </w:t>
      </w:r>
      <w:r w:rsidRPr="00F967E7">
        <w:rPr>
          <w:sz w:val="22"/>
          <w:szCs w:val="22"/>
          <w:lang w:eastAsia="lt-LT"/>
        </w:rPr>
        <w:t xml:space="preserve">laikytis </w:t>
      </w:r>
      <w:r w:rsidRPr="00F967E7">
        <w:rPr>
          <w:sz w:val="22"/>
          <w:szCs w:val="22"/>
        </w:rPr>
        <w:t xml:space="preserve">Projektų  administravimo ir finansavimo taisyklėse, patvirtintose Lietuvos Respublikos finansų ministro 2014 m. spalio 8 d. įsakymu Nr. 1K-316, Lietuvos Respublikos civilinio kodekso (Žin., 2000, Nr. </w:t>
      </w:r>
      <w:hyperlink r:id="rId16" w:history="1">
        <w:r w:rsidRPr="00F967E7">
          <w:rPr>
            <w:rStyle w:val="Hipersaitas"/>
            <w:color w:val="auto"/>
            <w:sz w:val="22"/>
            <w:szCs w:val="22"/>
          </w:rPr>
          <w:t>74-2262</w:t>
        </w:r>
      </w:hyperlink>
      <w:r w:rsidRPr="00F967E7">
        <w:rPr>
          <w:sz w:val="22"/>
          <w:szCs w:val="22"/>
        </w:rPr>
        <w:t>) bei  konkurso sąlygose apibrėžtų  reikalavimų</w:t>
      </w:r>
      <w:r w:rsidRPr="00F967E7">
        <w:rPr>
          <w:sz w:val="22"/>
          <w:szCs w:val="22"/>
          <w:lang w:eastAsia="lt-LT"/>
        </w:rPr>
        <w:t xml:space="preserve">.        </w:t>
      </w:r>
    </w:p>
    <w:p w14:paraId="664CEF58" w14:textId="77777777" w:rsidR="00E232F3" w:rsidRPr="00F967E7" w:rsidRDefault="00E232F3" w:rsidP="00E232F3">
      <w:pPr>
        <w:spacing w:before="120"/>
        <w:jc w:val="both"/>
        <w:rPr>
          <w:sz w:val="22"/>
          <w:szCs w:val="22"/>
        </w:rPr>
      </w:pPr>
      <w:r w:rsidRPr="00F967E7">
        <w:rPr>
          <w:sz w:val="22"/>
          <w:szCs w:val="22"/>
        </w:rPr>
        <w:t xml:space="preserve">Aš, žemiau pasirašęs (-iusi), patvirtinu, kad visa mūsų pasiūlyme pateikta informacija yra teisinga ir kad mes nenuslėpėme jokios informacijos, kurią buvo prašoma pateikti konkurso dalyvius.  </w:t>
      </w:r>
    </w:p>
    <w:p w14:paraId="3086F828" w14:textId="77777777" w:rsidR="00E232F3" w:rsidRPr="00F967E7" w:rsidRDefault="00E232F3" w:rsidP="00E232F3">
      <w:pPr>
        <w:spacing w:before="120"/>
        <w:jc w:val="both"/>
        <w:rPr>
          <w:sz w:val="22"/>
          <w:szCs w:val="22"/>
        </w:rPr>
      </w:pPr>
      <w:r w:rsidRPr="00F967E7">
        <w:rPr>
          <w:sz w:val="22"/>
          <w:szCs w:val="22"/>
        </w:rPr>
        <w:t xml:space="preserve">Aš patvirtinu, kad nedalyvavau rengiant pirkimo dokumentus ir nesu susijęs su jokia kita šiame konkurse dalyvaujančia įmone ar kita suinteresuota šalimi.  </w:t>
      </w:r>
    </w:p>
    <w:p w14:paraId="44EAF3AB" w14:textId="77777777" w:rsidR="00E232F3" w:rsidRPr="00F967E7" w:rsidRDefault="00E232F3" w:rsidP="00E232F3">
      <w:pPr>
        <w:spacing w:before="120"/>
        <w:jc w:val="both"/>
        <w:rPr>
          <w:sz w:val="22"/>
          <w:szCs w:val="22"/>
        </w:rPr>
      </w:pPr>
      <w:r w:rsidRPr="00F967E7">
        <w:rPr>
          <w:sz w:val="22"/>
          <w:szCs w:val="22"/>
        </w:rPr>
        <w:t>Aš suprantu, kad išaiškėjus aukščiau nurodytoms aplinkybėms būsiu pašalintas (-a) iš šio konkurso procedūros, ir mano pasiūlymas bus atmestas.</w:t>
      </w:r>
    </w:p>
    <w:p w14:paraId="0492B87F" w14:textId="77777777" w:rsidR="00E232F3" w:rsidRPr="00F967E7" w:rsidRDefault="00E232F3" w:rsidP="00E232F3">
      <w:pPr>
        <w:spacing w:before="120"/>
        <w:rPr>
          <w:sz w:val="22"/>
          <w:szCs w:val="22"/>
        </w:rPr>
      </w:pPr>
    </w:p>
    <w:p w14:paraId="0BBC9DA8" w14:textId="77777777" w:rsidR="00E232F3" w:rsidRPr="00F967E7" w:rsidRDefault="00E232F3" w:rsidP="00E232F3">
      <w:pPr>
        <w:spacing w:before="120"/>
        <w:rPr>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E232F3" w:rsidRPr="00F967E7" w14:paraId="429A9746" w14:textId="77777777" w:rsidTr="00286389">
        <w:tc>
          <w:tcPr>
            <w:tcW w:w="3828" w:type="dxa"/>
            <w:tcBorders>
              <w:bottom w:val="single" w:sz="4" w:space="0" w:color="auto"/>
            </w:tcBorders>
          </w:tcPr>
          <w:p w14:paraId="5DF8EE60" w14:textId="77777777" w:rsidR="00E232F3" w:rsidRPr="00F967E7" w:rsidRDefault="00E232F3" w:rsidP="00286389">
            <w:pPr>
              <w:rPr>
                <w:i/>
                <w:sz w:val="22"/>
                <w:szCs w:val="22"/>
              </w:rPr>
            </w:pPr>
          </w:p>
        </w:tc>
        <w:tc>
          <w:tcPr>
            <w:tcW w:w="240" w:type="dxa"/>
            <w:tcBorders>
              <w:bottom w:val="nil"/>
            </w:tcBorders>
          </w:tcPr>
          <w:p w14:paraId="31DDC97E" w14:textId="77777777" w:rsidR="00E232F3" w:rsidRPr="00F967E7" w:rsidRDefault="00E232F3" w:rsidP="00286389">
            <w:pPr>
              <w:rPr>
                <w:sz w:val="22"/>
                <w:szCs w:val="22"/>
              </w:rPr>
            </w:pPr>
          </w:p>
        </w:tc>
        <w:tc>
          <w:tcPr>
            <w:tcW w:w="1680" w:type="dxa"/>
            <w:tcBorders>
              <w:bottom w:val="single" w:sz="4" w:space="0" w:color="auto"/>
            </w:tcBorders>
          </w:tcPr>
          <w:p w14:paraId="2487C0D7" w14:textId="77777777" w:rsidR="00E232F3" w:rsidRPr="00F967E7" w:rsidRDefault="00E232F3" w:rsidP="00286389">
            <w:pPr>
              <w:rPr>
                <w:i/>
                <w:sz w:val="22"/>
                <w:szCs w:val="22"/>
              </w:rPr>
            </w:pPr>
          </w:p>
        </w:tc>
        <w:tc>
          <w:tcPr>
            <w:tcW w:w="240" w:type="dxa"/>
            <w:tcBorders>
              <w:bottom w:val="nil"/>
            </w:tcBorders>
          </w:tcPr>
          <w:p w14:paraId="06FDB853" w14:textId="77777777" w:rsidR="00E232F3" w:rsidRPr="00F967E7" w:rsidRDefault="00E232F3" w:rsidP="00286389">
            <w:pPr>
              <w:rPr>
                <w:sz w:val="22"/>
                <w:szCs w:val="22"/>
              </w:rPr>
            </w:pPr>
          </w:p>
        </w:tc>
        <w:tc>
          <w:tcPr>
            <w:tcW w:w="3231" w:type="dxa"/>
            <w:tcBorders>
              <w:bottom w:val="single" w:sz="4" w:space="0" w:color="auto"/>
            </w:tcBorders>
          </w:tcPr>
          <w:p w14:paraId="4E94EED1" w14:textId="77777777" w:rsidR="00E232F3" w:rsidRPr="00F967E7" w:rsidRDefault="00E232F3" w:rsidP="00286389">
            <w:pPr>
              <w:rPr>
                <w:i/>
                <w:sz w:val="22"/>
                <w:szCs w:val="22"/>
              </w:rPr>
            </w:pPr>
          </w:p>
        </w:tc>
      </w:tr>
      <w:tr w:rsidR="00E232F3" w:rsidRPr="00F967E7" w14:paraId="3D903AE9" w14:textId="77777777" w:rsidTr="00286389">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FAA3FFB" w14:textId="77777777" w:rsidR="00E232F3" w:rsidRPr="00F967E7" w:rsidRDefault="00E232F3" w:rsidP="00286389">
            <w:pPr>
              <w:rPr>
                <w:i/>
                <w:sz w:val="22"/>
                <w:szCs w:val="22"/>
              </w:rPr>
            </w:pPr>
            <w:r w:rsidRPr="00F967E7">
              <w:rPr>
                <w:i/>
                <w:sz w:val="22"/>
                <w:szCs w:val="22"/>
              </w:rPr>
              <w:t>Tiekėjo vadovo arba jo įgalioto asmens pareigos</w:t>
            </w:r>
          </w:p>
        </w:tc>
        <w:tc>
          <w:tcPr>
            <w:tcW w:w="240" w:type="dxa"/>
            <w:tcBorders>
              <w:top w:val="nil"/>
              <w:left w:val="nil"/>
              <w:bottom w:val="nil"/>
              <w:right w:val="nil"/>
            </w:tcBorders>
          </w:tcPr>
          <w:p w14:paraId="01655B13" w14:textId="77777777" w:rsidR="00E232F3" w:rsidRPr="00F967E7" w:rsidRDefault="00E232F3" w:rsidP="00286389">
            <w:pPr>
              <w:rPr>
                <w:sz w:val="22"/>
                <w:szCs w:val="22"/>
              </w:rPr>
            </w:pPr>
          </w:p>
        </w:tc>
        <w:tc>
          <w:tcPr>
            <w:tcW w:w="1680" w:type="dxa"/>
            <w:tcBorders>
              <w:left w:val="nil"/>
              <w:bottom w:val="nil"/>
              <w:right w:val="nil"/>
            </w:tcBorders>
          </w:tcPr>
          <w:p w14:paraId="2863A80B" w14:textId="77777777" w:rsidR="00E232F3" w:rsidRPr="00F967E7" w:rsidRDefault="00E232F3" w:rsidP="00286389">
            <w:pPr>
              <w:rPr>
                <w:i/>
                <w:sz w:val="22"/>
                <w:szCs w:val="22"/>
              </w:rPr>
            </w:pPr>
            <w:r w:rsidRPr="00F967E7">
              <w:rPr>
                <w:i/>
                <w:sz w:val="22"/>
                <w:szCs w:val="22"/>
              </w:rPr>
              <w:t>parašas</w:t>
            </w:r>
          </w:p>
        </w:tc>
        <w:tc>
          <w:tcPr>
            <w:tcW w:w="240" w:type="dxa"/>
            <w:tcBorders>
              <w:top w:val="nil"/>
              <w:left w:val="nil"/>
              <w:bottom w:val="nil"/>
              <w:right w:val="nil"/>
            </w:tcBorders>
          </w:tcPr>
          <w:p w14:paraId="1232740F" w14:textId="77777777" w:rsidR="00E232F3" w:rsidRPr="00F967E7" w:rsidRDefault="00E232F3" w:rsidP="00286389">
            <w:pPr>
              <w:rPr>
                <w:sz w:val="22"/>
                <w:szCs w:val="22"/>
              </w:rPr>
            </w:pPr>
          </w:p>
        </w:tc>
        <w:tc>
          <w:tcPr>
            <w:tcW w:w="3231" w:type="dxa"/>
            <w:tcBorders>
              <w:left w:val="nil"/>
              <w:bottom w:val="nil"/>
              <w:right w:val="nil"/>
            </w:tcBorders>
          </w:tcPr>
          <w:p w14:paraId="349B1C0F" w14:textId="77777777" w:rsidR="00E232F3" w:rsidRPr="00F967E7" w:rsidRDefault="00E232F3" w:rsidP="00286389">
            <w:pPr>
              <w:rPr>
                <w:i/>
                <w:sz w:val="22"/>
                <w:szCs w:val="22"/>
              </w:rPr>
            </w:pPr>
            <w:r w:rsidRPr="00F967E7">
              <w:rPr>
                <w:i/>
                <w:sz w:val="22"/>
                <w:szCs w:val="22"/>
              </w:rPr>
              <w:t>Vardas Pavardė</w:t>
            </w:r>
          </w:p>
        </w:tc>
      </w:tr>
    </w:tbl>
    <w:p w14:paraId="6130DB77" w14:textId="77777777" w:rsidR="00E232F3" w:rsidRPr="00F967E7" w:rsidRDefault="00E232F3" w:rsidP="00E232F3">
      <w:pPr>
        <w:rPr>
          <w:sz w:val="22"/>
          <w:szCs w:val="22"/>
        </w:rPr>
      </w:pPr>
    </w:p>
    <w:p w14:paraId="2A604C15" w14:textId="6CC142C3" w:rsidR="00E232F3" w:rsidRDefault="00E232F3" w:rsidP="00E232F3">
      <w:pPr>
        <w:rPr>
          <w:sz w:val="22"/>
          <w:szCs w:val="22"/>
          <w:lang w:eastAsia="lt-LT"/>
        </w:rPr>
      </w:pPr>
    </w:p>
    <w:p w14:paraId="4D2B185E" w14:textId="0952ACC9" w:rsidR="00E7314D" w:rsidRDefault="00E7314D" w:rsidP="00E232F3">
      <w:pPr>
        <w:rPr>
          <w:sz w:val="22"/>
          <w:szCs w:val="22"/>
          <w:lang w:eastAsia="lt-LT"/>
        </w:rPr>
      </w:pPr>
    </w:p>
    <w:p w14:paraId="43BB5E4E" w14:textId="061DB486" w:rsidR="00E7314D" w:rsidRDefault="00E7314D" w:rsidP="00E232F3">
      <w:pPr>
        <w:rPr>
          <w:sz w:val="22"/>
          <w:szCs w:val="22"/>
          <w:lang w:eastAsia="lt-LT"/>
        </w:rPr>
      </w:pPr>
    </w:p>
    <w:p w14:paraId="3CA33885" w14:textId="5CBC16DD" w:rsidR="00E7314D" w:rsidRDefault="00E7314D" w:rsidP="00E232F3">
      <w:pPr>
        <w:rPr>
          <w:sz w:val="22"/>
          <w:szCs w:val="22"/>
          <w:lang w:eastAsia="lt-LT"/>
        </w:rPr>
      </w:pPr>
    </w:p>
    <w:p w14:paraId="36C6003E" w14:textId="650409D6" w:rsidR="00E7314D" w:rsidRDefault="00E7314D" w:rsidP="00E232F3">
      <w:pPr>
        <w:rPr>
          <w:sz w:val="22"/>
          <w:szCs w:val="22"/>
          <w:lang w:eastAsia="lt-LT"/>
        </w:rPr>
      </w:pPr>
    </w:p>
    <w:p w14:paraId="66FA433C" w14:textId="29F2559A" w:rsidR="00E7314D" w:rsidRDefault="00E7314D" w:rsidP="00E232F3">
      <w:pPr>
        <w:rPr>
          <w:sz w:val="22"/>
          <w:szCs w:val="22"/>
          <w:lang w:eastAsia="lt-LT"/>
        </w:rPr>
      </w:pPr>
    </w:p>
    <w:p w14:paraId="50CAB1A3" w14:textId="0B0D9901" w:rsidR="00E7314D" w:rsidRDefault="00E7314D" w:rsidP="00E232F3">
      <w:pPr>
        <w:rPr>
          <w:sz w:val="22"/>
          <w:szCs w:val="22"/>
          <w:lang w:eastAsia="lt-LT"/>
        </w:rPr>
      </w:pPr>
    </w:p>
    <w:p w14:paraId="23B36639" w14:textId="34656EA7" w:rsidR="00E7314D" w:rsidRDefault="00E7314D" w:rsidP="00E232F3">
      <w:pPr>
        <w:rPr>
          <w:sz w:val="22"/>
          <w:szCs w:val="22"/>
          <w:lang w:eastAsia="lt-LT"/>
        </w:rPr>
      </w:pPr>
    </w:p>
    <w:p w14:paraId="3252BD42" w14:textId="2B33567C" w:rsidR="00E7314D" w:rsidRDefault="00E7314D" w:rsidP="00E232F3">
      <w:pPr>
        <w:rPr>
          <w:sz w:val="22"/>
          <w:szCs w:val="22"/>
          <w:lang w:eastAsia="lt-LT"/>
        </w:rPr>
      </w:pPr>
    </w:p>
    <w:p w14:paraId="6B898DCA" w14:textId="171167CF" w:rsidR="00E7314D" w:rsidRDefault="00E7314D" w:rsidP="00E232F3">
      <w:pPr>
        <w:rPr>
          <w:sz w:val="22"/>
          <w:szCs w:val="22"/>
          <w:lang w:eastAsia="lt-LT"/>
        </w:rPr>
      </w:pPr>
    </w:p>
    <w:p w14:paraId="11C8398F" w14:textId="4954CFC2" w:rsidR="00E7314D" w:rsidRDefault="00E7314D" w:rsidP="00E232F3">
      <w:pPr>
        <w:rPr>
          <w:sz w:val="22"/>
          <w:szCs w:val="22"/>
          <w:lang w:eastAsia="lt-LT"/>
        </w:rPr>
      </w:pPr>
    </w:p>
    <w:p w14:paraId="55B310C7" w14:textId="51979130" w:rsidR="00E7314D" w:rsidRDefault="00E7314D" w:rsidP="00E232F3">
      <w:pPr>
        <w:rPr>
          <w:sz w:val="22"/>
          <w:szCs w:val="22"/>
          <w:lang w:eastAsia="lt-LT"/>
        </w:rPr>
      </w:pPr>
    </w:p>
    <w:p w14:paraId="3EA9B1AF" w14:textId="0F1258D9" w:rsidR="00E7314D" w:rsidRDefault="00E7314D" w:rsidP="00E232F3">
      <w:pPr>
        <w:rPr>
          <w:sz w:val="22"/>
          <w:szCs w:val="22"/>
          <w:lang w:eastAsia="lt-LT"/>
        </w:rPr>
      </w:pPr>
    </w:p>
    <w:p w14:paraId="4DE7413E" w14:textId="3BBEBB25" w:rsidR="00E7314D" w:rsidRDefault="00E7314D" w:rsidP="00E232F3">
      <w:pPr>
        <w:rPr>
          <w:sz w:val="22"/>
          <w:szCs w:val="22"/>
          <w:lang w:eastAsia="lt-LT"/>
        </w:rPr>
      </w:pPr>
    </w:p>
    <w:p w14:paraId="1F1E4932" w14:textId="67EAB2F7" w:rsidR="00E7314D" w:rsidRDefault="00E7314D" w:rsidP="00E232F3">
      <w:pPr>
        <w:rPr>
          <w:sz w:val="22"/>
          <w:szCs w:val="22"/>
          <w:lang w:eastAsia="lt-LT"/>
        </w:rPr>
      </w:pPr>
    </w:p>
    <w:p w14:paraId="31E0A997" w14:textId="12D6C300" w:rsidR="00E7314D" w:rsidRDefault="00E7314D" w:rsidP="00E232F3">
      <w:pPr>
        <w:rPr>
          <w:sz w:val="22"/>
          <w:szCs w:val="22"/>
          <w:lang w:eastAsia="lt-LT"/>
        </w:rPr>
      </w:pPr>
    </w:p>
    <w:p w14:paraId="540392DE" w14:textId="28262D82" w:rsidR="00E7314D" w:rsidRDefault="00E7314D" w:rsidP="00E232F3">
      <w:pPr>
        <w:rPr>
          <w:sz w:val="22"/>
          <w:szCs w:val="22"/>
          <w:lang w:eastAsia="lt-LT"/>
        </w:rPr>
      </w:pPr>
    </w:p>
    <w:p w14:paraId="5BACAC6A" w14:textId="0A5F56B2" w:rsidR="00E7314D" w:rsidRDefault="00E7314D" w:rsidP="00E232F3">
      <w:pPr>
        <w:rPr>
          <w:sz w:val="22"/>
          <w:szCs w:val="22"/>
          <w:lang w:eastAsia="lt-LT"/>
        </w:rPr>
      </w:pPr>
    </w:p>
    <w:p w14:paraId="068DABA1" w14:textId="6BFBB3EA" w:rsidR="00E7314D" w:rsidRDefault="00E7314D" w:rsidP="00E232F3">
      <w:pPr>
        <w:rPr>
          <w:sz w:val="22"/>
          <w:szCs w:val="22"/>
          <w:lang w:eastAsia="lt-LT"/>
        </w:rPr>
      </w:pPr>
    </w:p>
    <w:p w14:paraId="32320687" w14:textId="44313FE3" w:rsidR="00856D3B" w:rsidRDefault="00856D3B" w:rsidP="00E232F3">
      <w:pPr>
        <w:rPr>
          <w:sz w:val="22"/>
          <w:szCs w:val="22"/>
          <w:lang w:eastAsia="lt-LT"/>
        </w:rPr>
      </w:pPr>
    </w:p>
    <w:p w14:paraId="306CAEF3" w14:textId="54805EB1" w:rsidR="00856D3B" w:rsidRDefault="00856D3B" w:rsidP="00E232F3">
      <w:pPr>
        <w:rPr>
          <w:sz w:val="22"/>
          <w:szCs w:val="22"/>
          <w:lang w:eastAsia="lt-LT"/>
        </w:rPr>
      </w:pPr>
    </w:p>
    <w:p w14:paraId="5BBD91E7" w14:textId="12933073" w:rsidR="00856D3B" w:rsidRDefault="00856D3B" w:rsidP="00E232F3">
      <w:pPr>
        <w:rPr>
          <w:sz w:val="22"/>
          <w:szCs w:val="22"/>
          <w:lang w:eastAsia="lt-LT"/>
        </w:rPr>
      </w:pPr>
    </w:p>
    <w:p w14:paraId="33B663FA" w14:textId="77262A22" w:rsidR="00856D3B" w:rsidRDefault="00856D3B" w:rsidP="00E232F3">
      <w:pPr>
        <w:rPr>
          <w:sz w:val="22"/>
          <w:szCs w:val="22"/>
          <w:lang w:eastAsia="lt-LT"/>
        </w:rPr>
      </w:pPr>
    </w:p>
    <w:p w14:paraId="0E2B6306" w14:textId="31829CA5" w:rsidR="00856D3B" w:rsidRDefault="00856D3B" w:rsidP="00E232F3">
      <w:pPr>
        <w:rPr>
          <w:sz w:val="22"/>
          <w:szCs w:val="22"/>
          <w:lang w:eastAsia="lt-LT"/>
        </w:rPr>
      </w:pPr>
    </w:p>
    <w:p w14:paraId="7AC03A02" w14:textId="3B7E5749" w:rsidR="00856D3B" w:rsidRDefault="00856D3B" w:rsidP="00E232F3">
      <w:pPr>
        <w:rPr>
          <w:sz w:val="22"/>
          <w:szCs w:val="22"/>
          <w:lang w:eastAsia="lt-LT"/>
        </w:rPr>
      </w:pPr>
    </w:p>
    <w:p w14:paraId="78E76F65" w14:textId="61A97AC3" w:rsidR="00856D3B" w:rsidRDefault="00856D3B" w:rsidP="00E232F3">
      <w:pPr>
        <w:rPr>
          <w:sz w:val="22"/>
          <w:szCs w:val="22"/>
          <w:lang w:eastAsia="lt-LT"/>
        </w:rPr>
      </w:pPr>
    </w:p>
    <w:p w14:paraId="3DD77B75" w14:textId="0EA81192" w:rsidR="00856D3B" w:rsidRDefault="00856D3B" w:rsidP="00E232F3">
      <w:pPr>
        <w:rPr>
          <w:sz w:val="22"/>
          <w:szCs w:val="22"/>
          <w:lang w:eastAsia="lt-LT"/>
        </w:rPr>
      </w:pPr>
    </w:p>
    <w:p w14:paraId="60B6CE40" w14:textId="601360A3" w:rsidR="00856D3B" w:rsidRDefault="00856D3B" w:rsidP="00E232F3">
      <w:pPr>
        <w:rPr>
          <w:sz w:val="22"/>
          <w:szCs w:val="22"/>
          <w:lang w:eastAsia="lt-LT"/>
        </w:rPr>
      </w:pPr>
    </w:p>
    <w:p w14:paraId="626F42ED" w14:textId="77777777" w:rsidR="00856D3B" w:rsidRDefault="00856D3B" w:rsidP="00E232F3">
      <w:pPr>
        <w:rPr>
          <w:sz w:val="22"/>
          <w:szCs w:val="22"/>
          <w:lang w:eastAsia="lt-LT"/>
        </w:rPr>
      </w:pPr>
    </w:p>
    <w:p w14:paraId="4324BF75" w14:textId="73D1D6CC" w:rsidR="00E7314D" w:rsidRDefault="00E7314D" w:rsidP="00E232F3">
      <w:pPr>
        <w:rPr>
          <w:sz w:val="22"/>
          <w:szCs w:val="22"/>
          <w:lang w:eastAsia="lt-LT"/>
        </w:rPr>
      </w:pPr>
    </w:p>
    <w:p w14:paraId="542A5482" w14:textId="01AF60F1" w:rsidR="00E7314D" w:rsidRDefault="00E7314D" w:rsidP="00E232F3">
      <w:pPr>
        <w:rPr>
          <w:sz w:val="22"/>
          <w:szCs w:val="22"/>
          <w:lang w:eastAsia="lt-LT"/>
        </w:rPr>
      </w:pPr>
    </w:p>
    <w:p w14:paraId="4026A723" w14:textId="25E6BC4A" w:rsidR="00E7314D" w:rsidRDefault="00E7314D" w:rsidP="00E232F3">
      <w:pPr>
        <w:rPr>
          <w:sz w:val="22"/>
          <w:szCs w:val="22"/>
          <w:lang w:eastAsia="lt-LT"/>
        </w:rPr>
      </w:pPr>
    </w:p>
    <w:p w14:paraId="1FD233CF" w14:textId="5E1A4644" w:rsidR="00E7314D" w:rsidRDefault="00E7314D" w:rsidP="00E232F3">
      <w:pPr>
        <w:rPr>
          <w:sz w:val="22"/>
          <w:szCs w:val="22"/>
          <w:lang w:eastAsia="lt-LT"/>
        </w:rPr>
      </w:pPr>
    </w:p>
    <w:p w14:paraId="31069624" w14:textId="64BAAB15" w:rsidR="00E7314D" w:rsidRDefault="00E7314D" w:rsidP="00E232F3">
      <w:pPr>
        <w:rPr>
          <w:sz w:val="22"/>
          <w:szCs w:val="22"/>
          <w:lang w:eastAsia="lt-LT"/>
        </w:rPr>
      </w:pPr>
    </w:p>
    <w:p w14:paraId="4B539207" w14:textId="77777777" w:rsidR="00E232F3" w:rsidRPr="00F967E7" w:rsidRDefault="00E232F3" w:rsidP="00E232F3">
      <w:pPr>
        <w:rPr>
          <w:sz w:val="22"/>
          <w:szCs w:val="22"/>
          <w:lang w:eastAsia="lt-LT"/>
        </w:rPr>
      </w:pPr>
    </w:p>
    <w:p w14:paraId="6015EC8F" w14:textId="77777777" w:rsidR="00E232F3" w:rsidRPr="00F967E7" w:rsidRDefault="00E232F3" w:rsidP="00E232F3">
      <w:pPr>
        <w:jc w:val="center"/>
        <w:rPr>
          <w:sz w:val="22"/>
          <w:szCs w:val="22"/>
        </w:rPr>
      </w:pPr>
      <w:r w:rsidRPr="00F967E7">
        <w:rPr>
          <w:b/>
          <w:sz w:val="22"/>
          <w:szCs w:val="22"/>
        </w:rPr>
        <w:t>UAB „Re formus</w:t>
      </w:r>
      <w:r w:rsidRPr="00F967E7">
        <w:rPr>
          <w:sz w:val="22"/>
          <w:szCs w:val="22"/>
        </w:rPr>
        <w:t>“  konkurso sąlygų</w:t>
      </w:r>
    </w:p>
    <w:p w14:paraId="442117DE" w14:textId="77777777" w:rsidR="00E232F3" w:rsidRPr="00F967E7" w:rsidRDefault="00E232F3" w:rsidP="00E232F3">
      <w:pPr>
        <w:pStyle w:val="Antrat1"/>
        <w:numPr>
          <w:ilvl w:val="0"/>
          <w:numId w:val="0"/>
        </w:numPr>
        <w:spacing w:before="120" w:after="120"/>
        <w:rPr>
          <w:b/>
          <w:sz w:val="22"/>
        </w:rPr>
      </w:pPr>
      <w:bookmarkStart w:id="46" w:name="_Toc3491811"/>
      <w:r w:rsidRPr="00F967E7">
        <w:rPr>
          <w:b/>
          <w:sz w:val="22"/>
        </w:rPr>
        <w:t>Priedas Nr. 3 Minimalių kvalifikacijos reikalavimų atitikties deklaracija</w:t>
      </w:r>
      <w:bookmarkEnd w:id="46"/>
    </w:p>
    <w:p w14:paraId="449D8B65" w14:textId="77777777" w:rsidR="00E232F3" w:rsidRPr="00F967E7" w:rsidRDefault="00E232F3" w:rsidP="00E232F3">
      <w:pPr>
        <w:tabs>
          <w:tab w:val="left" w:pos="8325"/>
        </w:tabs>
        <w:rPr>
          <w:i/>
          <w:sz w:val="22"/>
          <w:szCs w:val="22"/>
        </w:rPr>
      </w:pPr>
      <w:r w:rsidRPr="00F967E7">
        <w:rPr>
          <w:i/>
          <w:sz w:val="22"/>
          <w:szCs w:val="22"/>
        </w:rPr>
        <w:tab/>
      </w:r>
    </w:p>
    <w:p w14:paraId="6AF9832C" w14:textId="77777777" w:rsidR="00E232F3" w:rsidRPr="00F967E7" w:rsidRDefault="00E232F3" w:rsidP="00E232F3">
      <w:pPr>
        <w:rPr>
          <w:sz w:val="22"/>
          <w:szCs w:val="22"/>
        </w:rPr>
      </w:pPr>
      <w:r w:rsidRPr="00F967E7">
        <w:rPr>
          <w:sz w:val="22"/>
          <w:szCs w:val="22"/>
        </w:rPr>
        <w:t>________________________________________________________________________________________________________________________________________________________________________________</w:t>
      </w:r>
    </w:p>
    <w:p w14:paraId="012A14E4" w14:textId="77777777" w:rsidR="00E232F3" w:rsidRPr="00F967E7" w:rsidRDefault="00E232F3" w:rsidP="00E232F3">
      <w:pPr>
        <w:jc w:val="center"/>
        <w:rPr>
          <w:i/>
          <w:sz w:val="22"/>
          <w:szCs w:val="22"/>
        </w:rPr>
      </w:pPr>
      <w:r w:rsidRPr="00F967E7">
        <w:rPr>
          <w:i/>
          <w:sz w:val="22"/>
          <w:szCs w:val="22"/>
        </w:rPr>
        <w:t>(Tiekėjo pavadinimas, kodas, kontaktinė informacija)</w:t>
      </w:r>
    </w:p>
    <w:p w14:paraId="46702381" w14:textId="77777777" w:rsidR="00E232F3" w:rsidRPr="00F967E7" w:rsidRDefault="00E232F3" w:rsidP="00E232F3">
      <w:pPr>
        <w:rPr>
          <w:sz w:val="22"/>
          <w:szCs w:val="22"/>
        </w:rPr>
      </w:pPr>
    </w:p>
    <w:p w14:paraId="570ED9F0" w14:textId="77777777" w:rsidR="00E232F3" w:rsidRPr="00F967E7" w:rsidRDefault="00E232F3" w:rsidP="00E232F3">
      <w:pPr>
        <w:rPr>
          <w:sz w:val="22"/>
          <w:szCs w:val="22"/>
        </w:rPr>
      </w:pPr>
      <w:r w:rsidRPr="00F967E7">
        <w:rPr>
          <w:sz w:val="22"/>
          <w:szCs w:val="22"/>
        </w:rPr>
        <w:t>UAB „Re formus“</w:t>
      </w:r>
      <w:r w:rsidRPr="00F967E7">
        <w:rPr>
          <w:b/>
          <w:sz w:val="22"/>
          <w:szCs w:val="22"/>
        </w:rPr>
        <w:t>,</w:t>
      </w:r>
    </w:p>
    <w:p w14:paraId="6FCBBBD4" w14:textId="77777777" w:rsidR="00E232F3" w:rsidRPr="00F967E7" w:rsidRDefault="00E232F3" w:rsidP="00E232F3">
      <w:pPr>
        <w:rPr>
          <w:sz w:val="22"/>
          <w:szCs w:val="22"/>
        </w:rPr>
      </w:pPr>
      <w:r w:rsidRPr="00F967E7">
        <w:rPr>
          <w:sz w:val="22"/>
          <w:szCs w:val="22"/>
        </w:rPr>
        <w:t>įm. kodas 301819023, PVM kodas LT100004217719</w:t>
      </w:r>
    </w:p>
    <w:p w14:paraId="75F1A694" w14:textId="77777777" w:rsidR="00E232F3" w:rsidRPr="00F967E7" w:rsidRDefault="00E232F3" w:rsidP="00E232F3">
      <w:pPr>
        <w:rPr>
          <w:sz w:val="22"/>
          <w:szCs w:val="22"/>
          <w:lang w:val="en-US"/>
        </w:rPr>
      </w:pPr>
      <w:r w:rsidRPr="00F967E7">
        <w:rPr>
          <w:sz w:val="22"/>
          <w:szCs w:val="22"/>
        </w:rPr>
        <w:t xml:space="preserve">tel.: +370 687 11015, el.p:  </w:t>
      </w:r>
      <w:hyperlink r:id="rId17" w:history="1">
        <w:r w:rsidRPr="00F967E7">
          <w:rPr>
            <w:rStyle w:val="Hipersaitas"/>
            <w:color w:val="auto"/>
            <w:sz w:val="22"/>
            <w:szCs w:val="22"/>
          </w:rPr>
          <w:t>vitalis</w:t>
        </w:r>
        <w:r w:rsidRPr="00F967E7">
          <w:rPr>
            <w:rStyle w:val="Hipersaitas"/>
            <w:color w:val="auto"/>
            <w:sz w:val="22"/>
            <w:szCs w:val="22"/>
            <w:lang w:val="en-US"/>
          </w:rPr>
          <w:t>@reformus.lt</w:t>
        </w:r>
      </w:hyperlink>
      <w:r w:rsidRPr="00F967E7">
        <w:rPr>
          <w:sz w:val="22"/>
          <w:szCs w:val="22"/>
          <w:lang w:val="en-US"/>
        </w:rPr>
        <w:t xml:space="preserve"> </w:t>
      </w:r>
    </w:p>
    <w:p w14:paraId="529071A1" w14:textId="77777777" w:rsidR="00E232F3" w:rsidRPr="00F967E7" w:rsidRDefault="00E232F3" w:rsidP="00E232F3">
      <w:pPr>
        <w:rPr>
          <w:sz w:val="22"/>
          <w:szCs w:val="22"/>
        </w:rPr>
      </w:pPr>
      <w:r w:rsidRPr="00F967E7">
        <w:rPr>
          <w:iCs/>
          <w:sz w:val="22"/>
          <w:szCs w:val="22"/>
        </w:rPr>
        <w:t>Sudervės g. 14K, Avižienių k. Vilniaus r.</w:t>
      </w:r>
    </w:p>
    <w:p w14:paraId="0A63FCB1" w14:textId="77777777" w:rsidR="00E232F3" w:rsidRPr="00F967E7" w:rsidRDefault="00E232F3" w:rsidP="00E232F3">
      <w:pPr>
        <w:rPr>
          <w:sz w:val="22"/>
          <w:szCs w:val="22"/>
        </w:rPr>
      </w:pPr>
    </w:p>
    <w:p w14:paraId="38E1C58D" w14:textId="77777777" w:rsidR="00E232F3" w:rsidRPr="00F967E7" w:rsidRDefault="00E232F3" w:rsidP="00E232F3">
      <w:pPr>
        <w:jc w:val="center"/>
        <w:rPr>
          <w:b/>
          <w:bCs/>
          <w:sz w:val="22"/>
          <w:szCs w:val="22"/>
        </w:rPr>
      </w:pPr>
      <w:r w:rsidRPr="00F967E7">
        <w:rPr>
          <w:b/>
          <w:bCs/>
          <w:sz w:val="22"/>
          <w:szCs w:val="22"/>
        </w:rPr>
        <w:t>MINIMALIŲ KVALIFIKACIJOS REIKALAVIMŲ ATITIKTIES DEKLARACIJA</w:t>
      </w:r>
    </w:p>
    <w:p w14:paraId="4864955A" w14:textId="77777777" w:rsidR="00E232F3" w:rsidRPr="00F967E7" w:rsidRDefault="00E232F3" w:rsidP="00E232F3">
      <w:pPr>
        <w:ind w:firstLine="1296"/>
        <w:rPr>
          <w:sz w:val="22"/>
          <w:szCs w:val="22"/>
        </w:rPr>
      </w:pPr>
    </w:p>
    <w:p w14:paraId="55C28372" w14:textId="77777777" w:rsidR="00E232F3" w:rsidRPr="00F967E7" w:rsidRDefault="00E232F3" w:rsidP="00E232F3">
      <w:pPr>
        <w:jc w:val="center"/>
        <w:rPr>
          <w:sz w:val="22"/>
          <w:szCs w:val="22"/>
        </w:rPr>
      </w:pPr>
      <w:r w:rsidRPr="00F967E7">
        <w:rPr>
          <w:sz w:val="22"/>
          <w:szCs w:val="22"/>
        </w:rPr>
        <w:t>202_-__-___</w:t>
      </w:r>
    </w:p>
    <w:p w14:paraId="22399FE1" w14:textId="77777777" w:rsidR="00E232F3" w:rsidRPr="00F967E7" w:rsidRDefault="00E232F3" w:rsidP="00E232F3">
      <w:pPr>
        <w:jc w:val="center"/>
        <w:rPr>
          <w:sz w:val="22"/>
          <w:szCs w:val="22"/>
        </w:rPr>
      </w:pPr>
      <w:r w:rsidRPr="00F967E7">
        <w:rPr>
          <w:sz w:val="22"/>
          <w:szCs w:val="22"/>
        </w:rPr>
        <w:t>(Data)</w:t>
      </w:r>
    </w:p>
    <w:p w14:paraId="17B7510F" w14:textId="77777777" w:rsidR="00E232F3" w:rsidRPr="00F967E7" w:rsidRDefault="00E232F3" w:rsidP="00E232F3">
      <w:pPr>
        <w:jc w:val="center"/>
        <w:rPr>
          <w:sz w:val="22"/>
          <w:szCs w:val="22"/>
        </w:rPr>
      </w:pPr>
      <w:r w:rsidRPr="00F967E7">
        <w:rPr>
          <w:sz w:val="22"/>
          <w:szCs w:val="22"/>
        </w:rPr>
        <w:t>_____________________</w:t>
      </w:r>
    </w:p>
    <w:p w14:paraId="6EAD6983" w14:textId="77777777" w:rsidR="00E232F3" w:rsidRPr="00F967E7" w:rsidRDefault="00E232F3" w:rsidP="00E232F3">
      <w:pPr>
        <w:jc w:val="center"/>
        <w:rPr>
          <w:sz w:val="22"/>
          <w:szCs w:val="22"/>
        </w:rPr>
      </w:pPr>
      <w:r w:rsidRPr="00F967E7">
        <w:rPr>
          <w:sz w:val="22"/>
          <w:szCs w:val="22"/>
        </w:rPr>
        <w:t>(Sudarymo vieta)</w:t>
      </w:r>
    </w:p>
    <w:tbl>
      <w:tblPr>
        <w:tblW w:w="9973" w:type="dxa"/>
        <w:tblInd w:w="-34" w:type="dxa"/>
        <w:tblLayout w:type="fixed"/>
        <w:tblLook w:val="04A0" w:firstRow="1" w:lastRow="0" w:firstColumn="1" w:lastColumn="0" w:noHBand="0" w:noVBand="1"/>
      </w:tblPr>
      <w:tblGrid>
        <w:gridCol w:w="34"/>
        <w:gridCol w:w="534"/>
        <w:gridCol w:w="7796"/>
        <w:gridCol w:w="850"/>
        <w:gridCol w:w="648"/>
        <w:gridCol w:w="111"/>
      </w:tblGrid>
      <w:tr w:rsidR="00E232F3" w:rsidRPr="00F967E7" w14:paraId="11CEC91D" w14:textId="77777777" w:rsidTr="00286389">
        <w:trPr>
          <w:gridBefore w:val="1"/>
          <w:gridAfter w:val="1"/>
          <w:wBefore w:w="34" w:type="dxa"/>
          <w:wAfter w:w="111" w:type="dxa"/>
        </w:trPr>
        <w:tc>
          <w:tcPr>
            <w:tcW w:w="9828" w:type="dxa"/>
            <w:gridSpan w:val="4"/>
            <w:shd w:val="clear" w:color="auto" w:fill="auto"/>
          </w:tcPr>
          <w:p w14:paraId="0DB5C838" w14:textId="77777777" w:rsidR="00E232F3" w:rsidRPr="00F967E7" w:rsidRDefault="00E232F3" w:rsidP="00286389">
            <w:pPr>
              <w:jc w:val="both"/>
              <w:rPr>
                <w:sz w:val="22"/>
                <w:szCs w:val="22"/>
              </w:rPr>
            </w:pPr>
            <w:r w:rsidRPr="00F967E7">
              <w:rPr>
                <w:sz w:val="22"/>
                <w:szCs w:val="22"/>
              </w:rPr>
              <w:t>Aš, ________________________________________________________________________ ,</w:t>
            </w:r>
          </w:p>
        </w:tc>
      </w:tr>
      <w:tr w:rsidR="00E232F3" w:rsidRPr="00F967E7" w14:paraId="401FE3D8" w14:textId="77777777" w:rsidTr="00286389">
        <w:trPr>
          <w:gridBefore w:val="1"/>
          <w:gridAfter w:val="1"/>
          <w:wBefore w:w="34" w:type="dxa"/>
          <w:wAfter w:w="111" w:type="dxa"/>
        </w:trPr>
        <w:tc>
          <w:tcPr>
            <w:tcW w:w="9828" w:type="dxa"/>
            <w:gridSpan w:val="4"/>
            <w:shd w:val="clear" w:color="auto" w:fill="auto"/>
          </w:tcPr>
          <w:p w14:paraId="45061CED" w14:textId="77777777" w:rsidR="00E232F3" w:rsidRPr="00F967E7" w:rsidRDefault="00E232F3" w:rsidP="00286389">
            <w:pPr>
              <w:jc w:val="both"/>
              <w:rPr>
                <w:i/>
                <w:position w:val="6"/>
                <w:sz w:val="22"/>
                <w:szCs w:val="22"/>
              </w:rPr>
            </w:pPr>
            <w:r w:rsidRPr="00F967E7">
              <w:rPr>
                <w:i/>
                <w:position w:val="6"/>
                <w:sz w:val="22"/>
                <w:szCs w:val="22"/>
              </w:rPr>
              <w:t>(Tiekėjo vadovo ar jo įgalioto asmens pareigų pavadinimas, vardas ir pavardė)</w:t>
            </w:r>
          </w:p>
          <w:p w14:paraId="16907D34" w14:textId="77777777" w:rsidR="00E232F3" w:rsidRPr="00F967E7" w:rsidRDefault="00E232F3" w:rsidP="00286389">
            <w:pPr>
              <w:jc w:val="both"/>
              <w:rPr>
                <w:i/>
                <w:sz w:val="22"/>
                <w:szCs w:val="22"/>
              </w:rPr>
            </w:pPr>
          </w:p>
        </w:tc>
      </w:tr>
      <w:tr w:rsidR="00E232F3" w:rsidRPr="00F967E7" w14:paraId="72E62AD1" w14:textId="77777777" w:rsidTr="00286389">
        <w:trPr>
          <w:gridBefore w:val="1"/>
          <w:gridAfter w:val="1"/>
          <w:wBefore w:w="34" w:type="dxa"/>
          <w:wAfter w:w="111" w:type="dxa"/>
        </w:trPr>
        <w:tc>
          <w:tcPr>
            <w:tcW w:w="9828" w:type="dxa"/>
            <w:gridSpan w:val="4"/>
            <w:shd w:val="clear" w:color="auto" w:fill="auto"/>
          </w:tcPr>
          <w:p w14:paraId="2274B8E7" w14:textId="77777777" w:rsidR="00E232F3" w:rsidRPr="00F967E7" w:rsidRDefault="00E232F3" w:rsidP="00286389">
            <w:pPr>
              <w:jc w:val="both"/>
              <w:rPr>
                <w:sz w:val="22"/>
                <w:szCs w:val="22"/>
              </w:rPr>
            </w:pPr>
            <w:r w:rsidRPr="00F967E7">
              <w:rPr>
                <w:b/>
                <w:sz w:val="22"/>
                <w:szCs w:val="22"/>
              </w:rPr>
              <w:t>tvirtinu</w:t>
            </w:r>
            <w:r w:rsidRPr="00F967E7">
              <w:rPr>
                <w:sz w:val="22"/>
                <w:szCs w:val="22"/>
              </w:rPr>
              <w:t>, kad mano vadovaujamo (-os) (atstovaujamo (-os)) ______________________________________________________________________________ ,</w:t>
            </w:r>
          </w:p>
        </w:tc>
      </w:tr>
      <w:tr w:rsidR="00E232F3" w:rsidRPr="00F967E7" w14:paraId="7DEEC64B" w14:textId="77777777" w:rsidTr="00286389">
        <w:trPr>
          <w:gridBefore w:val="1"/>
          <w:gridAfter w:val="1"/>
          <w:wBefore w:w="34" w:type="dxa"/>
          <w:wAfter w:w="111" w:type="dxa"/>
        </w:trPr>
        <w:tc>
          <w:tcPr>
            <w:tcW w:w="9828" w:type="dxa"/>
            <w:gridSpan w:val="4"/>
            <w:shd w:val="clear" w:color="auto" w:fill="auto"/>
          </w:tcPr>
          <w:p w14:paraId="030576E9" w14:textId="77777777" w:rsidR="00E232F3" w:rsidRPr="00F967E7" w:rsidRDefault="00E232F3" w:rsidP="00286389">
            <w:pPr>
              <w:jc w:val="both"/>
              <w:rPr>
                <w:i/>
                <w:position w:val="6"/>
                <w:sz w:val="22"/>
                <w:szCs w:val="22"/>
              </w:rPr>
            </w:pPr>
            <w:r w:rsidRPr="00F967E7">
              <w:rPr>
                <w:position w:val="6"/>
                <w:sz w:val="22"/>
                <w:szCs w:val="22"/>
              </w:rPr>
              <w:t xml:space="preserve">                      </w:t>
            </w:r>
            <w:r w:rsidRPr="00F967E7">
              <w:rPr>
                <w:i/>
                <w:position w:val="6"/>
                <w:sz w:val="22"/>
                <w:szCs w:val="22"/>
              </w:rPr>
              <w:t>(Tiekėjo pavadinimas)</w:t>
            </w:r>
          </w:p>
          <w:p w14:paraId="03AF7A2D" w14:textId="77777777" w:rsidR="00E232F3" w:rsidRPr="00F967E7" w:rsidRDefault="00E232F3" w:rsidP="00286389">
            <w:pPr>
              <w:jc w:val="both"/>
              <w:rPr>
                <w:i/>
                <w:sz w:val="22"/>
                <w:szCs w:val="22"/>
              </w:rPr>
            </w:pPr>
          </w:p>
        </w:tc>
      </w:tr>
      <w:tr w:rsidR="00E232F3" w:rsidRPr="00F967E7" w14:paraId="5EF4E695" w14:textId="77777777" w:rsidTr="00286389">
        <w:trPr>
          <w:gridBefore w:val="1"/>
          <w:gridAfter w:val="1"/>
          <w:wBefore w:w="34" w:type="dxa"/>
          <w:wAfter w:w="111" w:type="dxa"/>
        </w:trPr>
        <w:tc>
          <w:tcPr>
            <w:tcW w:w="9828" w:type="dxa"/>
            <w:gridSpan w:val="4"/>
            <w:shd w:val="clear" w:color="auto" w:fill="auto"/>
          </w:tcPr>
          <w:p w14:paraId="4C3A3A0D" w14:textId="07DC85F5" w:rsidR="00E232F3" w:rsidRPr="00F967E7" w:rsidRDefault="00E232F3" w:rsidP="00286389">
            <w:pPr>
              <w:jc w:val="both"/>
              <w:rPr>
                <w:sz w:val="22"/>
                <w:szCs w:val="22"/>
              </w:rPr>
            </w:pPr>
            <w:r w:rsidRPr="00F967E7">
              <w:rPr>
                <w:sz w:val="22"/>
                <w:szCs w:val="22"/>
              </w:rPr>
              <w:t xml:space="preserve">dalyvaujančio (-ios) </w:t>
            </w:r>
            <w:r w:rsidRPr="00F967E7">
              <w:rPr>
                <w:b/>
                <w:sz w:val="22"/>
                <w:szCs w:val="22"/>
              </w:rPr>
              <w:t>UAB „</w:t>
            </w:r>
            <w:r>
              <w:rPr>
                <w:b/>
                <w:sz w:val="22"/>
                <w:szCs w:val="22"/>
              </w:rPr>
              <w:t>Re formus</w:t>
            </w:r>
            <w:r w:rsidRPr="00F967E7">
              <w:rPr>
                <w:b/>
                <w:sz w:val="22"/>
                <w:szCs w:val="22"/>
              </w:rPr>
              <w:t>“</w:t>
            </w:r>
            <w:r w:rsidRPr="00F967E7">
              <w:rPr>
                <w:sz w:val="22"/>
                <w:szCs w:val="22"/>
              </w:rPr>
              <w:t xml:space="preserve"> organizuojamame konkurse </w:t>
            </w:r>
            <w:r w:rsidRPr="00F967E7">
              <w:rPr>
                <w:b/>
                <w:sz w:val="22"/>
                <w:szCs w:val="22"/>
              </w:rPr>
              <w:t>frezavimo įrenginiui</w:t>
            </w:r>
            <w:r w:rsidRPr="00F967E7">
              <w:rPr>
                <w:sz w:val="22"/>
                <w:szCs w:val="22"/>
              </w:rPr>
              <w:t xml:space="preserve"> įsigyti, </w:t>
            </w:r>
            <w:r w:rsidRPr="00F967E7">
              <w:rPr>
                <w:iCs/>
                <w:sz w:val="22"/>
                <w:szCs w:val="22"/>
              </w:rPr>
              <w:t xml:space="preserve">Europos Sąjungos struktūrinės paramos svetainėje </w:t>
            </w:r>
            <w:hyperlink r:id="rId18" w:history="1">
              <w:r w:rsidRPr="00F967E7">
                <w:rPr>
                  <w:rStyle w:val="Hipersaitas"/>
                  <w:color w:val="auto"/>
                  <w:sz w:val="22"/>
                  <w:szCs w:val="22"/>
                </w:rPr>
                <w:t>www.esinvesticijos.lt</w:t>
              </w:r>
            </w:hyperlink>
            <w:r w:rsidRPr="00F967E7">
              <w:rPr>
                <w:sz w:val="22"/>
                <w:szCs w:val="22"/>
              </w:rPr>
              <w:t xml:space="preserve"> </w:t>
            </w:r>
            <w:r w:rsidRPr="00F967E7">
              <w:rPr>
                <w:b/>
                <w:iCs/>
                <w:sz w:val="22"/>
                <w:szCs w:val="22"/>
              </w:rPr>
              <w:t>2020-1</w:t>
            </w:r>
            <w:r w:rsidRPr="00C24545">
              <w:rPr>
                <w:b/>
                <w:iCs/>
                <w:sz w:val="22"/>
                <w:szCs w:val="22"/>
              </w:rPr>
              <w:t>2-</w:t>
            </w:r>
            <w:r w:rsidR="002B32C6" w:rsidRPr="00C24545">
              <w:rPr>
                <w:b/>
                <w:iCs/>
                <w:sz w:val="22"/>
                <w:szCs w:val="22"/>
              </w:rPr>
              <w:t>21</w:t>
            </w:r>
            <w:r w:rsidRPr="00F967E7">
              <w:rPr>
                <w:b/>
                <w:iCs/>
                <w:sz w:val="22"/>
                <w:szCs w:val="22"/>
              </w:rPr>
              <w:t xml:space="preserve">, </w:t>
            </w:r>
            <w:r w:rsidRPr="00F967E7">
              <w:rPr>
                <w:sz w:val="22"/>
                <w:szCs w:val="22"/>
              </w:rPr>
              <w:t>kvalifikacijos duomenys yra tokie</w:t>
            </w:r>
          </w:p>
          <w:p w14:paraId="70D1D75E" w14:textId="77777777" w:rsidR="00E232F3" w:rsidRPr="00F967E7" w:rsidRDefault="00E232F3" w:rsidP="00286389">
            <w:pPr>
              <w:jc w:val="both"/>
              <w:rPr>
                <w:b/>
                <w:i/>
                <w:sz w:val="22"/>
                <w:szCs w:val="22"/>
                <w:u w:val="single"/>
                <w:shd w:val="clear" w:color="auto" w:fill="FFFF00"/>
              </w:rPr>
            </w:pPr>
            <w:r w:rsidRPr="00F967E7">
              <w:rPr>
                <w:sz w:val="22"/>
                <w:szCs w:val="22"/>
              </w:rPr>
              <w:t xml:space="preserve"> </w:t>
            </w:r>
            <w:r w:rsidRPr="00F967E7">
              <w:rPr>
                <w:b/>
                <w:i/>
                <w:sz w:val="22"/>
                <w:szCs w:val="22"/>
                <w:u w:val="single"/>
                <w:shd w:val="clear" w:color="auto" w:fill="FFFF00"/>
              </w:rPr>
              <w:t>(</w:t>
            </w:r>
            <w:r w:rsidRPr="00F967E7">
              <w:rPr>
                <w:i/>
                <w:sz w:val="22"/>
                <w:szCs w:val="22"/>
                <w:u w:val="single"/>
                <w:shd w:val="clear" w:color="auto" w:fill="FFFF00"/>
              </w:rPr>
              <w:t xml:space="preserve">tiekėjas nurodo atitikimą nurodytiems kvalifikacijos reikalavimams pažymėdamas stulpeliuose </w:t>
            </w:r>
            <w:r w:rsidRPr="00F967E7">
              <w:rPr>
                <w:b/>
                <w:i/>
                <w:sz w:val="22"/>
                <w:szCs w:val="22"/>
                <w:u w:val="single"/>
                <w:shd w:val="clear" w:color="auto" w:fill="FFFF00"/>
              </w:rPr>
              <w:t xml:space="preserve">„Taip“ </w:t>
            </w:r>
            <w:r w:rsidRPr="00F967E7">
              <w:rPr>
                <w:i/>
                <w:sz w:val="22"/>
                <w:szCs w:val="22"/>
                <w:u w:val="single"/>
                <w:shd w:val="clear" w:color="auto" w:fill="FFFF00"/>
              </w:rPr>
              <w:t>arba</w:t>
            </w:r>
            <w:r w:rsidRPr="00F967E7">
              <w:rPr>
                <w:b/>
                <w:i/>
                <w:sz w:val="22"/>
                <w:szCs w:val="22"/>
                <w:u w:val="single"/>
                <w:shd w:val="clear" w:color="auto" w:fill="FFFF00"/>
              </w:rPr>
              <w:t xml:space="preserve"> „Ne“):</w:t>
            </w:r>
          </w:p>
          <w:p w14:paraId="3D401866" w14:textId="77777777" w:rsidR="00E232F3" w:rsidRPr="00F967E7" w:rsidRDefault="00E232F3" w:rsidP="00286389">
            <w:pPr>
              <w:rPr>
                <w:sz w:val="22"/>
                <w:szCs w:val="22"/>
              </w:rPr>
            </w:pPr>
          </w:p>
        </w:tc>
      </w:tr>
      <w:tr w:rsidR="00E232F3" w:rsidRPr="00F967E7" w14:paraId="1C80E0FC" w14:textId="77777777" w:rsidTr="002863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68" w:type="dxa"/>
            <w:gridSpan w:val="2"/>
            <w:shd w:val="clear" w:color="auto" w:fill="F2F2F2"/>
          </w:tcPr>
          <w:p w14:paraId="743EC0B0" w14:textId="77777777" w:rsidR="00E232F3" w:rsidRPr="00F967E7" w:rsidRDefault="00E232F3" w:rsidP="00286389">
            <w:pPr>
              <w:rPr>
                <w:b/>
                <w:sz w:val="22"/>
                <w:szCs w:val="22"/>
              </w:rPr>
            </w:pPr>
            <w:r w:rsidRPr="00F967E7">
              <w:rPr>
                <w:b/>
                <w:sz w:val="22"/>
                <w:szCs w:val="22"/>
              </w:rPr>
              <w:t>Nr.</w:t>
            </w:r>
          </w:p>
        </w:tc>
        <w:tc>
          <w:tcPr>
            <w:tcW w:w="7796" w:type="dxa"/>
            <w:shd w:val="clear" w:color="auto" w:fill="F2F2F2"/>
          </w:tcPr>
          <w:p w14:paraId="2673029F" w14:textId="77777777" w:rsidR="00E232F3" w:rsidRPr="00F967E7" w:rsidRDefault="00E232F3" w:rsidP="00286389">
            <w:pPr>
              <w:rPr>
                <w:b/>
                <w:sz w:val="22"/>
                <w:szCs w:val="22"/>
              </w:rPr>
            </w:pPr>
            <w:r w:rsidRPr="00F967E7">
              <w:rPr>
                <w:b/>
                <w:sz w:val="22"/>
                <w:szCs w:val="22"/>
              </w:rPr>
              <w:t>Bendrieji tiekėjų kvalifikacijos reikalavimai:</w:t>
            </w:r>
          </w:p>
          <w:p w14:paraId="253849C8" w14:textId="77777777" w:rsidR="00E232F3" w:rsidRPr="00F967E7" w:rsidRDefault="00E232F3" w:rsidP="00286389">
            <w:pPr>
              <w:rPr>
                <w:b/>
                <w:sz w:val="22"/>
                <w:szCs w:val="22"/>
              </w:rPr>
            </w:pPr>
          </w:p>
        </w:tc>
        <w:tc>
          <w:tcPr>
            <w:tcW w:w="850" w:type="dxa"/>
            <w:shd w:val="clear" w:color="auto" w:fill="F2F2F2"/>
            <w:vAlign w:val="center"/>
          </w:tcPr>
          <w:p w14:paraId="7B734416" w14:textId="77777777" w:rsidR="00E232F3" w:rsidRPr="00F967E7" w:rsidRDefault="00E232F3" w:rsidP="00286389">
            <w:pPr>
              <w:rPr>
                <w:b/>
                <w:sz w:val="22"/>
                <w:szCs w:val="22"/>
              </w:rPr>
            </w:pPr>
            <w:r w:rsidRPr="00F967E7">
              <w:rPr>
                <w:b/>
                <w:sz w:val="22"/>
                <w:szCs w:val="22"/>
              </w:rPr>
              <w:t>Taip</w:t>
            </w:r>
          </w:p>
        </w:tc>
        <w:tc>
          <w:tcPr>
            <w:tcW w:w="759" w:type="dxa"/>
            <w:gridSpan w:val="2"/>
            <w:shd w:val="clear" w:color="auto" w:fill="F2F2F2"/>
            <w:vAlign w:val="center"/>
          </w:tcPr>
          <w:p w14:paraId="1007F64F" w14:textId="77777777" w:rsidR="00E232F3" w:rsidRPr="00F967E7" w:rsidRDefault="00E232F3" w:rsidP="00286389">
            <w:pPr>
              <w:rPr>
                <w:b/>
                <w:sz w:val="22"/>
                <w:szCs w:val="22"/>
              </w:rPr>
            </w:pPr>
            <w:r w:rsidRPr="00F967E7">
              <w:rPr>
                <w:b/>
                <w:sz w:val="22"/>
                <w:szCs w:val="22"/>
              </w:rPr>
              <w:t>Ne</w:t>
            </w:r>
          </w:p>
        </w:tc>
      </w:tr>
      <w:tr w:rsidR="00E232F3" w:rsidRPr="00F967E7" w14:paraId="0070DBA7" w14:textId="77777777" w:rsidTr="002863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68" w:type="dxa"/>
            <w:gridSpan w:val="2"/>
          </w:tcPr>
          <w:p w14:paraId="1743E470" w14:textId="77777777" w:rsidR="00E232F3" w:rsidRPr="00F967E7" w:rsidRDefault="00E232F3" w:rsidP="00286389">
            <w:pPr>
              <w:spacing w:before="60" w:after="60"/>
              <w:rPr>
                <w:sz w:val="22"/>
                <w:szCs w:val="22"/>
              </w:rPr>
            </w:pPr>
            <w:r w:rsidRPr="00F967E7">
              <w:rPr>
                <w:sz w:val="22"/>
                <w:szCs w:val="22"/>
              </w:rPr>
              <w:t>1.</w:t>
            </w:r>
          </w:p>
        </w:tc>
        <w:tc>
          <w:tcPr>
            <w:tcW w:w="7796" w:type="dxa"/>
          </w:tcPr>
          <w:p w14:paraId="229F5BB4" w14:textId="77777777" w:rsidR="00E232F3" w:rsidRPr="00F967E7" w:rsidRDefault="00E232F3" w:rsidP="00286389">
            <w:pPr>
              <w:spacing w:before="60" w:after="60"/>
              <w:jc w:val="both"/>
              <w:rPr>
                <w:sz w:val="22"/>
                <w:szCs w:val="22"/>
              </w:rPr>
            </w:pPr>
            <w:r w:rsidRPr="00F967E7">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850" w:type="dxa"/>
          </w:tcPr>
          <w:p w14:paraId="568DD903" w14:textId="77777777" w:rsidR="00E232F3" w:rsidRPr="00F967E7" w:rsidRDefault="00E232F3" w:rsidP="00286389">
            <w:pPr>
              <w:spacing w:before="60" w:after="60"/>
              <w:rPr>
                <w:sz w:val="22"/>
                <w:szCs w:val="22"/>
              </w:rPr>
            </w:pPr>
          </w:p>
        </w:tc>
        <w:tc>
          <w:tcPr>
            <w:tcW w:w="759" w:type="dxa"/>
            <w:gridSpan w:val="2"/>
          </w:tcPr>
          <w:p w14:paraId="1ACB3304" w14:textId="77777777" w:rsidR="00E232F3" w:rsidRPr="00F967E7" w:rsidRDefault="00E232F3" w:rsidP="00286389">
            <w:pPr>
              <w:spacing w:before="60" w:after="60"/>
              <w:rPr>
                <w:sz w:val="22"/>
                <w:szCs w:val="22"/>
              </w:rPr>
            </w:pPr>
          </w:p>
        </w:tc>
      </w:tr>
      <w:tr w:rsidR="00E232F3" w:rsidRPr="00F967E7" w14:paraId="54AF6953" w14:textId="77777777" w:rsidTr="002863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83"/>
        </w:trPr>
        <w:tc>
          <w:tcPr>
            <w:tcW w:w="568" w:type="dxa"/>
            <w:gridSpan w:val="2"/>
          </w:tcPr>
          <w:p w14:paraId="04A735D1" w14:textId="77777777" w:rsidR="00E232F3" w:rsidRPr="00F967E7" w:rsidRDefault="00E232F3" w:rsidP="00286389">
            <w:pPr>
              <w:spacing w:before="60" w:after="60"/>
              <w:rPr>
                <w:sz w:val="22"/>
                <w:szCs w:val="22"/>
              </w:rPr>
            </w:pPr>
            <w:r w:rsidRPr="00F967E7">
              <w:rPr>
                <w:sz w:val="22"/>
                <w:szCs w:val="22"/>
              </w:rPr>
              <w:t>2.</w:t>
            </w:r>
          </w:p>
        </w:tc>
        <w:tc>
          <w:tcPr>
            <w:tcW w:w="7796" w:type="dxa"/>
          </w:tcPr>
          <w:p w14:paraId="1DC8437C" w14:textId="77777777" w:rsidR="00E232F3" w:rsidRPr="00F967E7" w:rsidRDefault="00E232F3" w:rsidP="00286389">
            <w:pPr>
              <w:spacing w:before="60" w:after="60"/>
              <w:jc w:val="both"/>
              <w:rPr>
                <w:sz w:val="22"/>
                <w:szCs w:val="22"/>
              </w:rPr>
            </w:pPr>
            <w:r w:rsidRPr="00F967E7">
              <w:rPr>
                <w:sz w:val="22"/>
                <w:szCs w:val="22"/>
              </w:rPr>
              <w:t>Tiekėjas vykdomą veiklą įregistravęs teisės aktų nustatyta tvarka.</w:t>
            </w:r>
          </w:p>
        </w:tc>
        <w:tc>
          <w:tcPr>
            <w:tcW w:w="850" w:type="dxa"/>
          </w:tcPr>
          <w:p w14:paraId="26D19FA2" w14:textId="77777777" w:rsidR="00E232F3" w:rsidRPr="00F967E7" w:rsidRDefault="00E232F3" w:rsidP="00286389">
            <w:pPr>
              <w:spacing w:before="60" w:after="60"/>
              <w:rPr>
                <w:sz w:val="22"/>
                <w:szCs w:val="22"/>
              </w:rPr>
            </w:pPr>
          </w:p>
        </w:tc>
        <w:tc>
          <w:tcPr>
            <w:tcW w:w="759" w:type="dxa"/>
            <w:gridSpan w:val="2"/>
          </w:tcPr>
          <w:p w14:paraId="52E5CB27" w14:textId="77777777" w:rsidR="00E232F3" w:rsidRPr="00F967E7" w:rsidRDefault="00E232F3" w:rsidP="00286389">
            <w:pPr>
              <w:spacing w:before="60" w:after="60"/>
              <w:rPr>
                <w:sz w:val="22"/>
                <w:szCs w:val="22"/>
              </w:rPr>
            </w:pPr>
          </w:p>
        </w:tc>
      </w:tr>
    </w:tbl>
    <w:p w14:paraId="686888B1" w14:textId="77777777" w:rsidR="00E232F3" w:rsidRPr="00F967E7" w:rsidRDefault="00E232F3" w:rsidP="00E232F3">
      <w:pPr>
        <w:spacing w:before="120"/>
        <w:jc w:val="both"/>
        <w:rPr>
          <w:sz w:val="22"/>
          <w:szCs w:val="22"/>
        </w:rPr>
      </w:pPr>
      <w:r w:rsidRPr="00F967E7">
        <w:rPr>
          <w:sz w:val="22"/>
          <w:szCs w:val="22"/>
        </w:rPr>
        <w:t xml:space="preserve">Man žinoma, kad, jeigu </w:t>
      </w:r>
      <w:r w:rsidRPr="00F967E7">
        <w:rPr>
          <w:b/>
          <w:sz w:val="22"/>
          <w:szCs w:val="22"/>
        </w:rPr>
        <w:t>UAB „Re formus“</w:t>
      </w:r>
      <w:r w:rsidRPr="00F967E7">
        <w:rPr>
          <w:sz w:val="22"/>
          <w:szCs w:val="22"/>
        </w:rPr>
        <w:t xml:space="preserve"> nustatytų, kad pateikti duomenys yra neteisingi, pateiktas pasiūlymas bus nenagrinėjamas ir atmestas. </w:t>
      </w:r>
    </w:p>
    <w:p w14:paraId="0D50CB97" w14:textId="77777777" w:rsidR="00E232F3" w:rsidRPr="00F967E7" w:rsidRDefault="00E232F3" w:rsidP="00E232F3">
      <w:pPr>
        <w:rPr>
          <w:sz w:val="22"/>
          <w:szCs w:val="22"/>
        </w:rPr>
      </w:pPr>
    </w:p>
    <w:tbl>
      <w:tblPr>
        <w:tblW w:w="0" w:type="auto"/>
        <w:tblLayout w:type="fixed"/>
        <w:tblLook w:val="04A0" w:firstRow="1" w:lastRow="0" w:firstColumn="1" w:lastColumn="0" w:noHBand="0" w:noVBand="1"/>
      </w:tblPr>
      <w:tblGrid>
        <w:gridCol w:w="3294"/>
        <w:gridCol w:w="606"/>
        <w:gridCol w:w="1986"/>
        <w:gridCol w:w="703"/>
        <w:gridCol w:w="2619"/>
        <w:gridCol w:w="650"/>
      </w:tblGrid>
      <w:tr w:rsidR="00E232F3" w:rsidRPr="00F967E7" w14:paraId="155271FA" w14:textId="77777777" w:rsidTr="00286389">
        <w:trPr>
          <w:trHeight w:val="279"/>
        </w:trPr>
        <w:tc>
          <w:tcPr>
            <w:tcW w:w="3294" w:type="dxa"/>
            <w:tcBorders>
              <w:top w:val="nil"/>
              <w:left w:val="nil"/>
              <w:bottom w:val="single" w:sz="4" w:space="0" w:color="auto"/>
              <w:right w:val="nil"/>
            </w:tcBorders>
          </w:tcPr>
          <w:p w14:paraId="6F9F18CC" w14:textId="77777777" w:rsidR="00E232F3" w:rsidRPr="00F967E7" w:rsidRDefault="00E232F3" w:rsidP="00286389">
            <w:pPr>
              <w:rPr>
                <w:sz w:val="22"/>
                <w:szCs w:val="22"/>
              </w:rPr>
            </w:pPr>
          </w:p>
        </w:tc>
        <w:tc>
          <w:tcPr>
            <w:tcW w:w="606" w:type="dxa"/>
          </w:tcPr>
          <w:p w14:paraId="45874C1C" w14:textId="77777777" w:rsidR="00E232F3" w:rsidRPr="00F967E7" w:rsidRDefault="00E232F3" w:rsidP="00286389">
            <w:pPr>
              <w:rPr>
                <w:sz w:val="22"/>
                <w:szCs w:val="22"/>
              </w:rPr>
            </w:pPr>
          </w:p>
        </w:tc>
        <w:tc>
          <w:tcPr>
            <w:tcW w:w="1986" w:type="dxa"/>
            <w:tcBorders>
              <w:top w:val="nil"/>
              <w:left w:val="nil"/>
              <w:bottom w:val="single" w:sz="4" w:space="0" w:color="auto"/>
              <w:right w:val="nil"/>
            </w:tcBorders>
          </w:tcPr>
          <w:p w14:paraId="727FADB4" w14:textId="77777777" w:rsidR="00E232F3" w:rsidRPr="00F967E7" w:rsidRDefault="00E232F3" w:rsidP="00286389">
            <w:pPr>
              <w:rPr>
                <w:sz w:val="22"/>
                <w:szCs w:val="22"/>
              </w:rPr>
            </w:pPr>
          </w:p>
        </w:tc>
        <w:tc>
          <w:tcPr>
            <w:tcW w:w="703" w:type="dxa"/>
          </w:tcPr>
          <w:p w14:paraId="2737C2EF" w14:textId="77777777" w:rsidR="00E232F3" w:rsidRPr="00F967E7" w:rsidRDefault="00E232F3" w:rsidP="00286389">
            <w:pPr>
              <w:rPr>
                <w:sz w:val="22"/>
                <w:szCs w:val="22"/>
              </w:rPr>
            </w:pPr>
          </w:p>
        </w:tc>
        <w:tc>
          <w:tcPr>
            <w:tcW w:w="2619" w:type="dxa"/>
            <w:tcBorders>
              <w:top w:val="nil"/>
              <w:left w:val="nil"/>
              <w:bottom w:val="single" w:sz="4" w:space="0" w:color="auto"/>
              <w:right w:val="nil"/>
            </w:tcBorders>
          </w:tcPr>
          <w:p w14:paraId="213E1E12" w14:textId="77777777" w:rsidR="00E232F3" w:rsidRPr="00F967E7" w:rsidRDefault="00E232F3" w:rsidP="00286389">
            <w:pPr>
              <w:rPr>
                <w:sz w:val="22"/>
                <w:szCs w:val="22"/>
              </w:rPr>
            </w:pPr>
          </w:p>
        </w:tc>
        <w:tc>
          <w:tcPr>
            <w:tcW w:w="650" w:type="dxa"/>
          </w:tcPr>
          <w:p w14:paraId="67146ACF" w14:textId="77777777" w:rsidR="00E232F3" w:rsidRPr="00F967E7" w:rsidRDefault="00E232F3" w:rsidP="00286389">
            <w:pPr>
              <w:rPr>
                <w:sz w:val="22"/>
                <w:szCs w:val="22"/>
              </w:rPr>
            </w:pPr>
          </w:p>
        </w:tc>
      </w:tr>
      <w:tr w:rsidR="00E232F3" w:rsidRPr="00F967E7" w14:paraId="56C14BBD" w14:textId="77777777" w:rsidTr="00286389">
        <w:trPr>
          <w:trHeight w:val="182"/>
        </w:trPr>
        <w:tc>
          <w:tcPr>
            <w:tcW w:w="3294" w:type="dxa"/>
            <w:tcBorders>
              <w:top w:val="single" w:sz="4" w:space="0" w:color="auto"/>
              <w:left w:val="nil"/>
              <w:bottom w:val="nil"/>
              <w:right w:val="nil"/>
            </w:tcBorders>
          </w:tcPr>
          <w:p w14:paraId="16EB3114" w14:textId="77777777" w:rsidR="00E232F3" w:rsidRPr="00F967E7" w:rsidRDefault="00E232F3" w:rsidP="00286389">
            <w:pPr>
              <w:rPr>
                <w:i/>
                <w:position w:val="6"/>
                <w:sz w:val="22"/>
                <w:szCs w:val="22"/>
              </w:rPr>
            </w:pPr>
            <w:r w:rsidRPr="00F967E7">
              <w:rPr>
                <w:i/>
                <w:position w:val="6"/>
                <w:sz w:val="22"/>
                <w:szCs w:val="22"/>
              </w:rPr>
              <w:t>(Tiekėjo arba jo įgalioto asmens pareigų pavadinimas)</w:t>
            </w:r>
          </w:p>
        </w:tc>
        <w:tc>
          <w:tcPr>
            <w:tcW w:w="606" w:type="dxa"/>
          </w:tcPr>
          <w:p w14:paraId="57C69B04" w14:textId="77777777" w:rsidR="00E232F3" w:rsidRPr="00F967E7" w:rsidRDefault="00E232F3" w:rsidP="00286389">
            <w:pPr>
              <w:rPr>
                <w:i/>
                <w:sz w:val="22"/>
                <w:szCs w:val="22"/>
              </w:rPr>
            </w:pPr>
          </w:p>
        </w:tc>
        <w:tc>
          <w:tcPr>
            <w:tcW w:w="1986" w:type="dxa"/>
            <w:tcBorders>
              <w:top w:val="single" w:sz="4" w:space="0" w:color="auto"/>
              <w:left w:val="nil"/>
              <w:bottom w:val="nil"/>
              <w:right w:val="nil"/>
            </w:tcBorders>
          </w:tcPr>
          <w:p w14:paraId="7935BE9E" w14:textId="77777777" w:rsidR="00E232F3" w:rsidRPr="00F967E7" w:rsidRDefault="00E232F3" w:rsidP="00286389">
            <w:pPr>
              <w:rPr>
                <w:i/>
                <w:sz w:val="22"/>
                <w:szCs w:val="22"/>
              </w:rPr>
            </w:pPr>
            <w:r w:rsidRPr="00F967E7">
              <w:rPr>
                <w:i/>
                <w:position w:val="6"/>
                <w:sz w:val="22"/>
                <w:szCs w:val="22"/>
              </w:rPr>
              <w:t>(Parašas)</w:t>
            </w:r>
          </w:p>
        </w:tc>
        <w:tc>
          <w:tcPr>
            <w:tcW w:w="703" w:type="dxa"/>
          </w:tcPr>
          <w:p w14:paraId="1DDEAF42" w14:textId="77777777" w:rsidR="00E232F3" w:rsidRPr="00F967E7" w:rsidRDefault="00E232F3" w:rsidP="00286389">
            <w:pPr>
              <w:rPr>
                <w:i/>
                <w:sz w:val="22"/>
                <w:szCs w:val="22"/>
              </w:rPr>
            </w:pPr>
          </w:p>
        </w:tc>
        <w:tc>
          <w:tcPr>
            <w:tcW w:w="2619" w:type="dxa"/>
            <w:tcBorders>
              <w:top w:val="single" w:sz="4" w:space="0" w:color="auto"/>
              <w:left w:val="nil"/>
              <w:bottom w:val="nil"/>
              <w:right w:val="nil"/>
            </w:tcBorders>
          </w:tcPr>
          <w:p w14:paraId="02F63432" w14:textId="77777777" w:rsidR="00E232F3" w:rsidRPr="00F967E7" w:rsidRDefault="00E232F3" w:rsidP="00286389">
            <w:pPr>
              <w:rPr>
                <w:i/>
                <w:sz w:val="22"/>
                <w:szCs w:val="22"/>
              </w:rPr>
            </w:pPr>
            <w:r w:rsidRPr="00F967E7">
              <w:rPr>
                <w:i/>
                <w:position w:val="6"/>
                <w:sz w:val="22"/>
                <w:szCs w:val="22"/>
              </w:rPr>
              <w:t>(Vardas ir pavardė)</w:t>
            </w:r>
          </w:p>
        </w:tc>
        <w:tc>
          <w:tcPr>
            <w:tcW w:w="650" w:type="dxa"/>
          </w:tcPr>
          <w:p w14:paraId="3A3D2500" w14:textId="77777777" w:rsidR="00E232F3" w:rsidRPr="00F967E7" w:rsidRDefault="00E232F3" w:rsidP="00286389">
            <w:pPr>
              <w:rPr>
                <w:sz w:val="22"/>
                <w:szCs w:val="22"/>
              </w:rPr>
            </w:pPr>
          </w:p>
        </w:tc>
      </w:tr>
    </w:tbl>
    <w:p w14:paraId="5083813A" w14:textId="77777777" w:rsidR="00E232F3" w:rsidRPr="00F967E7" w:rsidRDefault="00E232F3" w:rsidP="00E232F3">
      <w:pPr>
        <w:rPr>
          <w:sz w:val="22"/>
          <w:szCs w:val="22"/>
        </w:rPr>
      </w:pPr>
    </w:p>
    <w:p w14:paraId="1BB892E2" w14:textId="77777777" w:rsidR="004F7EC3" w:rsidRDefault="004F7EC3"/>
    <w:sectPr w:rsidR="004F7EC3" w:rsidSect="00286389">
      <w:headerReference w:type="even" r:id="rId19"/>
      <w:footerReference w:type="default" r:id="rId20"/>
      <w:pgSz w:w="12240" w:h="15840" w:code="1"/>
      <w:pgMar w:top="1474" w:right="900" w:bottom="1021" w:left="158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ECA71" w14:textId="77777777" w:rsidR="00DA6C29" w:rsidRDefault="00DA6C29">
      <w:r>
        <w:separator/>
      </w:r>
    </w:p>
  </w:endnote>
  <w:endnote w:type="continuationSeparator" w:id="0">
    <w:p w14:paraId="78E843C8" w14:textId="77777777" w:rsidR="00DA6C29" w:rsidRDefault="00DA6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altName w:v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38B34" w14:textId="77777777" w:rsidR="009C2FE1" w:rsidRPr="0087203B" w:rsidRDefault="009C2FE1">
    <w:pPr>
      <w:pStyle w:val="Porat"/>
      <w:jc w:val="right"/>
      <w:rPr>
        <w:sz w:val="22"/>
      </w:rPr>
    </w:pPr>
    <w:r w:rsidRPr="0087203B">
      <w:rPr>
        <w:sz w:val="22"/>
      </w:rPr>
      <w:fldChar w:fldCharType="begin"/>
    </w:r>
    <w:r w:rsidRPr="0087203B">
      <w:rPr>
        <w:sz w:val="22"/>
      </w:rPr>
      <w:instrText xml:space="preserve"> PAGE   \* MERGEFORMAT </w:instrText>
    </w:r>
    <w:r w:rsidRPr="0087203B">
      <w:rPr>
        <w:sz w:val="22"/>
      </w:rPr>
      <w:fldChar w:fldCharType="separate"/>
    </w:r>
    <w:r>
      <w:rPr>
        <w:noProof/>
        <w:sz w:val="22"/>
      </w:rPr>
      <w:t>19</w:t>
    </w:r>
    <w:r w:rsidRPr="0087203B">
      <w:rPr>
        <w:noProof/>
        <w:sz w:val="22"/>
      </w:rPr>
      <w:fldChar w:fldCharType="end"/>
    </w:r>
  </w:p>
  <w:p w14:paraId="7ED04572" w14:textId="77777777" w:rsidR="009C2FE1" w:rsidRDefault="009C2F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67133" w14:textId="77777777" w:rsidR="00DA6C29" w:rsidRDefault="00DA6C29">
      <w:r>
        <w:separator/>
      </w:r>
    </w:p>
  </w:footnote>
  <w:footnote w:type="continuationSeparator" w:id="0">
    <w:p w14:paraId="1B364BCF" w14:textId="77777777" w:rsidR="00DA6C29" w:rsidRDefault="00DA6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179AA" w14:textId="77777777" w:rsidR="009C2FE1" w:rsidRDefault="009C2FE1" w:rsidP="002863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3A568AB" w14:textId="77777777" w:rsidR="009C2FE1" w:rsidRDefault="009C2F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827642"/>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1E07277"/>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22C573F"/>
    <w:multiLevelType w:val="multilevel"/>
    <w:tmpl w:val="9B80F6D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037712"/>
    <w:multiLevelType w:val="hybridMultilevel"/>
    <w:tmpl w:val="4E34972C"/>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7" w15:restartNumberingAfterBreak="0">
    <w:nsid w:val="28FA4AA4"/>
    <w:multiLevelType w:val="hybridMultilevel"/>
    <w:tmpl w:val="5106D4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C0375D"/>
    <w:multiLevelType w:val="hybridMultilevel"/>
    <w:tmpl w:val="4E34972C"/>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51A035B3"/>
    <w:multiLevelType w:val="hybridMultilevel"/>
    <w:tmpl w:val="5106D4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1500E4"/>
    <w:multiLevelType w:val="hybridMultilevel"/>
    <w:tmpl w:val="8A349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49237F"/>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3" w15:restartNumberingAfterBreak="0">
    <w:nsid w:val="66C56F11"/>
    <w:multiLevelType w:val="hybridMultilevel"/>
    <w:tmpl w:val="8A349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88A30F0"/>
    <w:multiLevelType w:val="hybridMultilevel"/>
    <w:tmpl w:val="62AA86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4225AC"/>
    <w:multiLevelType w:val="hybridMultilevel"/>
    <w:tmpl w:val="8A3494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1D3694"/>
    <w:multiLevelType w:val="hybridMultilevel"/>
    <w:tmpl w:val="11DA4D06"/>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D771357"/>
    <w:multiLevelType w:val="hybridMultilevel"/>
    <w:tmpl w:val="976A5F58"/>
    <w:lvl w:ilvl="0" w:tplc="C04227A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2"/>
  </w:num>
  <w:num w:numId="4">
    <w:abstractNumId w:val="6"/>
  </w:num>
  <w:num w:numId="5">
    <w:abstractNumId w:val="3"/>
  </w:num>
  <w:num w:numId="6">
    <w:abstractNumId w:val="5"/>
  </w:num>
  <w:num w:numId="7">
    <w:abstractNumId w:val="18"/>
  </w:num>
  <w:num w:numId="8">
    <w:abstractNumId w:val="19"/>
  </w:num>
  <w:num w:numId="9">
    <w:abstractNumId w:val="14"/>
  </w:num>
  <w:num w:numId="10">
    <w:abstractNumId w:val="15"/>
  </w:num>
  <w:num w:numId="11">
    <w:abstractNumId w:val="7"/>
  </w:num>
  <w:num w:numId="12">
    <w:abstractNumId w:val="8"/>
  </w:num>
  <w:num w:numId="13">
    <w:abstractNumId w:val="11"/>
  </w:num>
  <w:num w:numId="14">
    <w:abstractNumId w:val="16"/>
  </w:num>
  <w:num w:numId="15">
    <w:abstractNumId w:val="4"/>
  </w:num>
  <w:num w:numId="16">
    <w:abstractNumId w:val="9"/>
  </w:num>
  <w:num w:numId="17">
    <w:abstractNumId w:val="10"/>
  </w:num>
  <w:num w:numId="18">
    <w:abstractNumId w:val="1"/>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2F3"/>
    <w:rsid w:val="000D3240"/>
    <w:rsid w:val="00222C66"/>
    <w:rsid w:val="00286389"/>
    <w:rsid w:val="002B32C6"/>
    <w:rsid w:val="00390482"/>
    <w:rsid w:val="003A2C4C"/>
    <w:rsid w:val="004962AB"/>
    <w:rsid w:val="004A4BF0"/>
    <w:rsid w:val="004F29B7"/>
    <w:rsid w:val="004F7EC3"/>
    <w:rsid w:val="00575412"/>
    <w:rsid w:val="005D7329"/>
    <w:rsid w:val="0085045D"/>
    <w:rsid w:val="00856D3B"/>
    <w:rsid w:val="009C2FE1"/>
    <w:rsid w:val="00A07B43"/>
    <w:rsid w:val="00B7778F"/>
    <w:rsid w:val="00C24545"/>
    <w:rsid w:val="00D76A95"/>
    <w:rsid w:val="00DA6C29"/>
    <w:rsid w:val="00E157BA"/>
    <w:rsid w:val="00E232F3"/>
    <w:rsid w:val="00E73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84ABB8"/>
  <w15:chartTrackingRefBased/>
  <w15:docId w15:val="{0C006B32-FA03-42AF-ACF9-8E4FB759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32F3"/>
    <w:pPr>
      <w:spacing w:after="0" w:line="240" w:lineRule="auto"/>
    </w:pPr>
    <w:rPr>
      <w:rFonts w:ascii="Times New Roman" w:eastAsia="Times New Roman" w:hAnsi="Times New Roman" w:cs="Times New Roman"/>
      <w:sz w:val="24"/>
      <w:szCs w:val="20"/>
      <w:lang w:val="lt-LT"/>
    </w:rPr>
  </w:style>
  <w:style w:type="paragraph" w:styleId="Antrat1">
    <w:name w:val="heading 1"/>
    <w:basedOn w:val="prastasis"/>
    <w:next w:val="prastasis"/>
    <w:link w:val="Antrat1Diagrama"/>
    <w:qFormat/>
    <w:rsid w:val="00E232F3"/>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E232F3"/>
    <w:pPr>
      <w:numPr>
        <w:ilvl w:val="1"/>
        <w:numId w:val="1"/>
      </w:numPr>
      <w:jc w:val="both"/>
      <w:outlineLvl w:val="1"/>
    </w:pPr>
    <w:rPr>
      <w:lang w:eastAsia="lt-LT"/>
    </w:rPr>
  </w:style>
  <w:style w:type="paragraph" w:styleId="Antrat3">
    <w:name w:val="heading 3"/>
    <w:basedOn w:val="prastasis"/>
    <w:next w:val="prastasis"/>
    <w:link w:val="Antrat3Diagrama"/>
    <w:qFormat/>
    <w:rsid w:val="00E232F3"/>
    <w:pPr>
      <w:keepNext/>
      <w:numPr>
        <w:ilvl w:val="2"/>
        <w:numId w:val="1"/>
      </w:numPr>
      <w:jc w:val="both"/>
      <w:outlineLvl w:val="2"/>
    </w:pPr>
    <w:rPr>
      <w:lang w:eastAsia="lt-LT"/>
    </w:rPr>
  </w:style>
  <w:style w:type="paragraph" w:styleId="Antrat4">
    <w:name w:val="heading 4"/>
    <w:basedOn w:val="prastasis"/>
    <w:next w:val="prastasis"/>
    <w:link w:val="Antrat4Diagrama"/>
    <w:qFormat/>
    <w:rsid w:val="00E232F3"/>
    <w:pPr>
      <w:keepNext/>
      <w:numPr>
        <w:ilvl w:val="3"/>
        <w:numId w:val="1"/>
      </w:numPr>
      <w:outlineLvl w:val="3"/>
    </w:pPr>
    <w:rPr>
      <w:b/>
      <w:sz w:val="44"/>
      <w:lang w:eastAsia="lt-LT"/>
    </w:rPr>
  </w:style>
  <w:style w:type="paragraph" w:styleId="Antrat5">
    <w:name w:val="heading 5"/>
    <w:basedOn w:val="prastasis"/>
    <w:next w:val="prastasis"/>
    <w:link w:val="Antrat5Diagrama"/>
    <w:qFormat/>
    <w:rsid w:val="00E232F3"/>
    <w:pPr>
      <w:keepNext/>
      <w:numPr>
        <w:ilvl w:val="4"/>
        <w:numId w:val="1"/>
      </w:numPr>
      <w:outlineLvl w:val="4"/>
    </w:pPr>
    <w:rPr>
      <w:b/>
      <w:sz w:val="40"/>
      <w:lang w:eastAsia="lt-LT"/>
    </w:rPr>
  </w:style>
  <w:style w:type="paragraph" w:styleId="Antrat6">
    <w:name w:val="heading 6"/>
    <w:basedOn w:val="prastasis"/>
    <w:next w:val="prastasis"/>
    <w:link w:val="Antrat6Diagrama"/>
    <w:qFormat/>
    <w:rsid w:val="00E232F3"/>
    <w:pPr>
      <w:keepNext/>
      <w:numPr>
        <w:ilvl w:val="5"/>
        <w:numId w:val="1"/>
      </w:numPr>
      <w:outlineLvl w:val="5"/>
    </w:pPr>
    <w:rPr>
      <w:b/>
      <w:sz w:val="36"/>
      <w:lang w:eastAsia="lt-LT"/>
    </w:rPr>
  </w:style>
  <w:style w:type="paragraph" w:styleId="Antrat7">
    <w:name w:val="heading 7"/>
    <w:basedOn w:val="prastasis"/>
    <w:next w:val="prastasis"/>
    <w:link w:val="Antrat7Diagrama"/>
    <w:qFormat/>
    <w:rsid w:val="00E232F3"/>
    <w:pPr>
      <w:keepNext/>
      <w:numPr>
        <w:ilvl w:val="6"/>
        <w:numId w:val="1"/>
      </w:numPr>
      <w:outlineLvl w:val="6"/>
    </w:pPr>
    <w:rPr>
      <w:sz w:val="48"/>
      <w:lang w:eastAsia="lt-LT"/>
    </w:rPr>
  </w:style>
  <w:style w:type="paragraph" w:styleId="Antrat8">
    <w:name w:val="heading 8"/>
    <w:basedOn w:val="prastasis"/>
    <w:next w:val="prastasis"/>
    <w:link w:val="Antrat8Diagrama"/>
    <w:qFormat/>
    <w:rsid w:val="00E232F3"/>
    <w:pPr>
      <w:keepNext/>
      <w:numPr>
        <w:ilvl w:val="7"/>
        <w:numId w:val="1"/>
      </w:numPr>
      <w:outlineLvl w:val="7"/>
    </w:pPr>
    <w:rPr>
      <w:b/>
      <w:sz w:val="18"/>
      <w:lang w:eastAsia="lt-LT"/>
    </w:rPr>
  </w:style>
  <w:style w:type="paragraph" w:styleId="Antrat9">
    <w:name w:val="heading 9"/>
    <w:basedOn w:val="prastasis"/>
    <w:next w:val="prastasis"/>
    <w:link w:val="Antrat9Diagrama"/>
    <w:qFormat/>
    <w:rsid w:val="00E232F3"/>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232F3"/>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E232F3"/>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E232F3"/>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E232F3"/>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E232F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E232F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E232F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E232F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E232F3"/>
    <w:rPr>
      <w:rFonts w:ascii="Times New Roman" w:eastAsia="Times New Roman" w:hAnsi="Times New Roman" w:cs="Times New Roman"/>
      <w:sz w:val="40"/>
      <w:szCs w:val="20"/>
      <w:lang w:val="lt-LT" w:eastAsia="lt-LT"/>
    </w:rPr>
  </w:style>
  <w:style w:type="character" w:styleId="Hipersaitas">
    <w:name w:val="Hyperlink"/>
    <w:uiPriority w:val="99"/>
    <w:rsid w:val="00E232F3"/>
    <w:rPr>
      <w:color w:val="0000FF"/>
      <w:u w:val="single"/>
    </w:rPr>
  </w:style>
  <w:style w:type="paragraph" w:styleId="Komentarotekstas">
    <w:name w:val="annotation text"/>
    <w:basedOn w:val="prastasis"/>
    <w:link w:val="KomentarotekstasDiagrama"/>
    <w:semiHidden/>
    <w:rsid w:val="00E232F3"/>
    <w:pPr>
      <w:spacing w:after="200" w:line="276" w:lineRule="auto"/>
    </w:pPr>
    <w:rPr>
      <w:rFonts w:eastAsia="Calibri"/>
      <w:sz w:val="20"/>
    </w:rPr>
  </w:style>
  <w:style w:type="character" w:customStyle="1" w:styleId="KomentarotekstasDiagrama">
    <w:name w:val="Komentaro tekstas Diagrama"/>
    <w:basedOn w:val="Numatytasispastraiposriftas"/>
    <w:link w:val="Komentarotekstas"/>
    <w:semiHidden/>
    <w:rsid w:val="00E232F3"/>
    <w:rPr>
      <w:rFonts w:ascii="Times New Roman" w:eastAsia="Calibri" w:hAnsi="Times New Roman" w:cs="Times New Roman"/>
      <w:sz w:val="20"/>
      <w:szCs w:val="20"/>
      <w:lang w:val="lt-LT"/>
    </w:rPr>
  </w:style>
  <w:style w:type="paragraph" w:styleId="Antrats">
    <w:name w:val="header"/>
    <w:basedOn w:val="prastasis"/>
    <w:link w:val="AntratsDiagrama"/>
    <w:rsid w:val="00E232F3"/>
    <w:pPr>
      <w:widowControl w:val="0"/>
      <w:tabs>
        <w:tab w:val="center" w:pos="4153"/>
        <w:tab w:val="right" w:pos="8306"/>
      </w:tabs>
      <w:spacing w:after="20"/>
      <w:jc w:val="both"/>
    </w:pPr>
    <w:rPr>
      <w:lang w:eastAsia="lt-LT"/>
    </w:rPr>
  </w:style>
  <w:style w:type="character" w:customStyle="1" w:styleId="AntratsDiagrama">
    <w:name w:val="Antraštės Diagrama"/>
    <w:basedOn w:val="Numatytasispastraiposriftas"/>
    <w:link w:val="Antrats"/>
    <w:rsid w:val="00E232F3"/>
    <w:rPr>
      <w:rFonts w:ascii="Times New Roman" w:eastAsia="Times New Roman" w:hAnsi="Times New Roman" w:cs="Times New Roman"/>
      <w:sz w:val="24"/>
      <w:szCs w:val="20"/>
      <w:lang w:val="lt-LT" w:eastAsia="lt-LT"/>
    </w:rPr>
  </w:style>
  <w:style w:type="paragraph" w:styleId="Porat">
    <w:name w:val="footer"/>
    <w:basedOn w:val="prastasis"/>
    <w:link w:val="PoratDiagrama"/>
    <w:uiPriority w:val="99"/>
    <w:rsid w:val="00E232F3"/>
    <w:pPr>
      <w:tabs>
        <w:tab w:val="center" w:pos="4320"/>
        <w:tab w:val="right" w:pos="8640"/>
      </w:tabs>
    </w:pPr>
    <w:rPr>
      <w:lang w:eastAsia="lt-LT"/>
    </w:rPr>
  </w:style>
  <w:style w:type="character" w:customStyle="1" w:styleId="PoratDiagrama">
    <w:name w:val="Poraštė Diagrama"/>
    <w:basedOn w:val="Numatytasispastraiposriftas"/>
    <w:link w:val="Porat"/>
    <w:uiPriority w:val="99"/>
    <w:rsid w:val="00E232F3"/>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E232F3"/>
    <w:rPr>
      <w:rFonts w:eastAsia="Calibri"/>
    </w:rPr>
  </w:style>
  <w:style w:type="paragraph" w:styleId="Pagrindiniotekstotrauka3">
    <w:name w:val="Body Text Indent 3"/>
    <w:basedOn w:val="prastasis"/>
    <w:link w:val="Pagrindiniotekstotrauka3Diagrama"/>
    <w:semiHidden/>
    <w:rsid w:val="00E232F3"/>
    <w:pPr>
      <w:tabs>
        <w:tab w:val="left" w:pos="4536"/>
      </w:tabs>
      <w:ind w:firstLine="2268"/>
      <w:jc w:val="both"/>
    </w:pPr>
    <w:rPr>
      <w:rFonts w:asciiTheme="minorHAnsi" w:eastAsia="Calibri" w:hAnsiTheme="minorHAnsi" w:cstheme="minorBidi"/>
      <w:sz w:val="22"/>
      <w:szCs w:val="22"/>
      <w:lang w:val="en-US"/>
    </w:rPr>
  </w:style>
  <w:style w:type="character" w:customStyle="1" w:styleId="Pagrindiniotekstotrauka3Diagrama1">
    <w:name w:val="Pagrindinio teksto įtrauka 3 Diagrama1"/>
    <w:basedOn w:val="Numatytasispastraiposriftas"/>
    <w:uiPriority w:val="99"/>
    <w:semiHidden/>
    <w:rsid w:val="00E232F3"/>
    <w:rPr>
      <w:rFonts w:ascii="Times New Roman" w:eastAsia="Times New Roman" w:hAnsi="Times New Roman" w:cs="Times New Roman"/>
      <w:sz w:val="16"/>
      <w:szCs w:val="16"/>
      <w:lang w:val="lt-LT"/>
    </w:rPr>
  </w:style>
  <w:style w:type="character" w:customStyle="1" w:styleId="PaprastasistekstasDiagrama">
    <w:name w:val="Paprastasis tekstas Diagrama"/>
    <w:link w:val="Paprastasistekstas"/>
    <w:semiHidden/>
    <w:rsid w:val="00E232F3"/>
    <w:rPr>
      <w:rFonts w:ascii="Courier New" w:eastAsia="Calibri" w:hAnsi="Courier New"/>
    </w:rPr>
  </w:style>
  <w:style w:type="paragraph" w:styleId="Paprastasistekstas">
    <w:name w:val="Plain Text"/>
    <w:basedOn w:val="prastasis"/>
    <w:link w:val="PaprastasistekstasDiagrama"/>
    <w:semiHidden/>
    <w:rsid w:val="00E232F3"/>
    <w:rPr>
      <w:rFonts w:ascii="Courier New" w:eastAsia="Calibri" w:hAnsi="Courier New" w:cstheme="minorBidi"/>
      <w:sz w:val="22"/>
      <w:szCs w:val="22"/>
      <w:lang w:val="en-US"/>
    </w:rPr>
  </w:style>
  <w:style w:type="character" w:customStyle="1" w:styleId="PaprastasistekstasDiagrama1">
    <w:name w:val="Paprastasis tekstas Diagrama1"/>
    <w:basedOn w:val="Numatytasispastraiposriftas"/>
    <w:uiPriority w:val="99"/>
    <w:semiHidden/>
    <w:rsid w:val="00E232F3"/>
    <w:rPr>
      <w:rFonts w:ascii="Consolas" w:eastAsia="Times New Roman" w:hAnsi="Consolas" w:cs="Times New Roman"/>
      <w:sz w:val="21"/>
      <w:szCs w:val="21"/>
      <w:lang w:val="lt-LT"/>
    </w:rPr>
  </w:style>
  <w:style w:type="character" w:customStyle="1" w:styleId="KomentarotemaDiagrama">
    <w:name w:val="Komentaro tema Diagrama"/>
    <w:basedOn w:val="Antrat1Diagrama"/>
    <w:link w:val="Komentarotema"/>
    <w:semiHidden/>
    <w:rsid w:val="00E232F3"/>
    <w:rPr>
      <w:rFonts w:ascii="Times New Roman" w:eastAsia="Calibri" w:hAnsi="Times New Roman" w:cs="Times New Roman"/>
      <w:sz w:val="28"/>
      <w:lang w:val="lt-LT" w:eastAsia="lt-LT"/>
    </w:rPr>
  </w:style>
  <w:style w:type="paragraph" w:styleId="Komentarotema">
    <w:name w:val="annotation subject"/>
    <w:basedOn w:val="Komentarotekstas"/>
    <w:next w:val="Komentarotekstas"/>
    <w:link w:val="KomentarotemaDiagrama"/>
    <w:semiHidden/>
    <w:rsid w:val="00E232F3"/>
    <w:rPr>
      <w:sz w:val="28"/>
      <w:szCs w:val="22"/>
      <w:lang w:eastAsia="lt-LT"/>
    </w:rPr>
  </w:style>
  <w:style w:type="character" w:customStyle="1" w:styleId="KomentarotemaDiagrama1">
    <w:name w:val="Komentaro tema Diagrama1"/>
    <w:basedOn w:val="KomentarotekstasDiagrama"/>
    <w:uiPriority w:val="99"/>
    <w:semiHidden/>
    <w:rsid w:val="00E232F3"/>
    <w:rPr>
      <w:rFonts w:ascii="Times New Roman" w:eastAsia="Calibri" w:hAnsi="Times New Roman" w:cs="Times New Roman"/>
      <w:b/>
      <w:bCs/>
      <w:sz w:val="20"/>
      <w:szCs w:val="20"/>
      <w:lang w:val="lt-LT"/>
    </w:rPr>
  </w:style>
  <w:style w:type="paragraph" w:customStyle="1" w:styleId="Patvirtinta">
    <w:name w:val="Patvirtinta"/>
    <w:rsid w:val="00E232F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Pagrindinistekstas1">
    <w:name w:val="Pagrindinis tekstas1"/>
    <w:rsid w:val="00E232F3"/>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E232F3"/>
    <w:pPr>
      <w:autoSpaceDE w:val="0"/>
      <w:autoSpaceDN w:val="0"/>
      <w:adjustRightInd w:val="0"/>
      <w:jc w:val="center"/>
    </w:pPr>
    <w:rPr>
      <w:rFonts w:ascii="TimesLT" w:hAnsi="TimesLT"/>
      <w:b/>
      <w:bCs/>
      <w:sz w:val="20"/>
      <w:szCs w:val="24"/>
      <w:lang w:val="en-US"/>
    </w:rPr>
  </w:style>
  <w:style w:type="paragraph" w:customStyle="1" w:styleId="MAZAS">
    <w:name w:val="MAZAS"/>
    <w:rsid w:val="00E232F3"/>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DebesliotekstasDiagrama">
    <w:name w:val="Debesėlio tekstas Diagrama"/>
    <w:link w:val="Debesliotekstas"/>
    <w:semiHidden/>
    <w:rsid w:val="00E232F3"/>
    <w:rPr>
      <w:rFonts w:ascii="Tahoma" w:eastAsia="Calibri" w:hAnsi="Tahoma"/>
      <w:sz w:val="16"/>
      <w:szCs w:val="16"/>
    </w:rPr>
  </w:style>
  <w:style w:type="paragraph" w:styleId="Debesliotekstas">
    <w:name w:val="Balloon Text"/>
    <w:basedOn w:val="prastasis"/>
    <w:link w:val="DebesliotekstasDiagrama"/>
    <w:semiHidden/>
    <w:rsid w:val="00E232F3"/>
    <w:pPr>
      <w:spacing w:after="200" w:line="276" w:lineRule="auto"/>
    </w:pPr>
    <w:rPr>
      <w:rFonts w:ascii="Tahoma" w:eastAsia="Calibri" w:hAnsi="Tahoma" w:cstheme="minorBidi"/>
      <w:sz w:val="16"/>
      <w:szCs w:val="16"/>
      <w:lang w:val="en-US"/>
    </w:rPr>
  </w:style>
  <w:style w:type="character" w:customStyle="1" w:styleId="DebesliotekstasDiagrama1">
    <w:name w:val="Debesėlio tekstas Diagrama1"/>
    <w:basedOn w:val="Numatytasispastraiposriftas"/>
    <w:uiPriority w:val="99"/>
    <w:semiHidden/>
    <w:rsid w:val="00E232F3"/>
    <w:rPr>
      <w:rFonts w:ascii="Segoe UI" w:eastAsia="Times New Roman" w:hAnsi="Segoe UI" w:cs="Segoe UI"/>
      <w:sz w:val="18"/>
      <w:szCs w:val="18"/>
      <w:lang w:val="lt-LT"/>
    </w:rPr>
  </w:style>
  <w:style w:type="paragraph" w:styleId="Pagrindinistekstas">
    <w:name w:val="Body Text"/>
    <w:basedOn w:val="prastasis"/>
    <w:link w:val="PagrindinistekstasDiagrama"/>
    <w:unhideWhenUsed/>
    <w:rsid w:val="00E232F3"/>
    <w:pPr>
      <w:spacing w:after="120" w:line="276" w:lineRule="auto"/>
    </w:pPr>
    <w:rPr>
      <w:rFonts w:eastAsia="Calibri"/>
      <w:szCs w:val="22"/>
    </w:rPr>
  </w:style>
  <w:style w:type="character" w:customStyle="1" w:styleId="PagrindinistekstasDiagrama">
    <w:name w:val="Pagrindinis tekstas Diagrama"/>
    <w:basedOn w:val="Numatytasispastraiposriftas"/>
    <w:link w:val="Pagrindinistekstas"/>
    <w:rsid w:val="00E232F3"/>
    <w:rPr>
      <w:rFonts w:ascii="Times New Roman" w:eastAsia="Calibri" w:hAnsi="Times New Roman" w:cs="Times New Roman"/>
      <w:sz w:val="24"/>
      <w:lang w:val="lt-LT"/>
    </w:rPr>
  </w:style>
  <w:style w:type="character" w:styleId="Komentaronuoroda">
    <w:name w:val="annotation reference"/>
    <w:semiHidden/>
    <w:rsid w:val="00E232F3"/>
    <w:rPr>
      <w:sz w:val="16"/>
      <w:szCs w:val="16"/>
    </w:rPr>
  </w:style>
  <w:style w:type="paragraph" w:customStyle="1" w:styleId="linija">
    <w:name w:val="linija"/>
    <w:basedOn w:val="prastasis"/>
    <w:rsid w:val="00E232F3"/>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E232F3"/>
    <w:rPr>
      <w:sz w:val="20"/>
    </w:rPr>
  </w:style>
  <w:style w:type="character" w:customStyle="1" w:styleId="PuslapioinaostekstasDiagrama">
    <w:name w:val="Puslapio išnašos tekstas Diagrama"/>
    <w:basedOn w:val="Numatytasispastraiposriftas"/>
    <w:link w:val="Puslapioinaostekstas"/>
    <w:semiHidden/>
    <w:rsid w:val="00E232F3"/>
    <w:rPr>
      <w:rFonts w:ascii="Times New Roman" w:eastAsia="Times New Roman" w:hAnsi="Times New Roman" w:cs="Times New Roman"/>
      <w:sz w:val="20"/>
      <w:szCs w:val="20"/>
      <w:lang w:val="lt-LT"/>
    </w:rPr>
  </w:style>
  <w:style w:type="character" w:styleId="Puslapioinaosnuoroda">
    <w:name w:val="footnote reference"/>
    <w:semiHidden/>
    <w:rsid w:val="00E232F3"/>
    <w:rPr>
      <w:vertAlign w:val="superscript"/>
    </w:rPr>
  </w:style>
  <w:style w:type="paragraph" w:styleId="Turinys1">
    <w:name w:val="toc 1"/>
    <w:basedOn w:val="prastasis"/>
    <w:next w:val="prastasis"/>
    <w:autoRedefine/>
    <w:uiPriority w:val="39"/>
    <w:rsid w:val="00E232F3"/>
    <w:pPr>
      <w:tabs>
        <w:tab w:val="left" w:pos="480"/>
        <w:tab w:val="right" w:leader="dot" w:pos="9713"/>
      </w:tabs>
      <w:spacing w:before="120"/>
    </w:pPr>
    <w:rPr>
      <w:noProof/>
    </w:rPr>
  </w:style>
  <w:style w:type="paragraph" w:styleId="Turinys2">
    <w:name w:val="toc 2"/>
    <w:basedOn w:val="prastasis"/>
    <w:next w:val="prastasis"/>
    <w:autoRedefine/>
    <w:uiPriority w:val="39"/>
    <w:rsid w:val="00E232F3"/>
    <w:pPr>
      <w:ind w:left="240"/>
    </w:pPr>
  </w:style>
  <w:style w:type="table" w:styleId="Lentelstinklelis">
    <w:name w:val="Table Grid"/>
    <w:basedOn w:val="prastojilentel"/>
    <w:uiPriority w:val="39"/>
    <w:rsid w:val="00E232F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ipersaitas1">
    <w:name w:val="Hipersaitas1"/>
    <w:basedOn w:val="prastasis"/>
    <w:rsid w:val="00E232F3"/>
    <w:pPr>
      <w:spacing w:before="100" w:beforeAutospacing="1" w:after="100" w:afterAutospacing="1"/>
    </w:pPr>
    <w:rPr>
      <w:szCs w:val="24"/>
      <w:lang w:eastAsia="lt-LT"/>
    </w:rPr>
  </w:style>
  <w:style w:type="character" w:styleId="Puslapionumeris">
    <w:name w:val="page number"/>
    <w:basedOn w:val="Numatytasispastraiposriftas"/>
    <w:rsid w:val="00E232F3"/>
  </w:style>
  <w:style w:type="character" w:customStyle="1" w:styleId="ddat">
    <w:name w:val="ddat"/>
    <w:basedOn w:val="Numatytasispastraiposriftas"/>
    <w:rsid w:val="00E232F3"/>
  </w:style>
  <w:style w:type="paragraph" w:customStyle="1" w:styleId="DiagramaCharChar1Diagrama">
    <w:name w:val="Diagrama Char Char1 Diagrama"/>
    <w:basedOn w:val="prastasis"/>
    <w:rsid w:val="00E232F3"/>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E232F3"/>
    <w:rPr>
      <w:sz w:val="20"/>
      <w:lang w:val="x-none"/>
    </w:rPr>
  </w:style>
  <w:style w:type="character" w:customStyle="1" w:styleId="DokumentoinaostekstasDiagrama">
    <w:name w:val="Dokumento išnašos tekstas Diagrama"/>
    <w:basedOn w:val="Numatytasispastraiposriftas"/>
    <w:link w:val="Dokumentoinaostekstas"/>
    <w:rsid w:val="00E232F3"/>
    <w:rPr>
      <w:rFonts w:ascii="Times New Roman" w:eastAsia="Times New Roman" w:hAnsi="Times New Roman" w:cs="Times New Roman"/>
      <w:sz w:val="20"/>
      <w:szCs w:val="20"/>
      <w:lang w:val="x-none"/>
    </w:rPr>
  </w:style>
  <w:style w:type="character" w:styleId="Dokumentoinaosnumeris">
    <w:name w:val="endnote reference"/>
    <w:rsid w:val="00E232F3"/>
    <w:rPr>
      <w:vertAlign w:val="superscript"/>
    </w:rPr>
  </w:style>
  <w:style w:type="character" w:styleId="Perirtashipersaitas">
    <w:name w:val="FollowedHyperlink"/>
    <w:rsid w:val="00E232F3"/>
    <w:rPr>
      <w:color w:val="800080"/>
      <w:u w:val="single"/>
    </w:rPr>
  </w:style>
  <w:style w:type="paragraph" w:customStyle="1" w:styleId="3tinkleliolentel1">
    <w:name w:val="3 tinklelio lentelė1"/>
    <w:basedOn w:val="Antrat1"/>
    <w:next w:val="prastasis"/>
    <w:uiPriority w:val="39"/>
    <w:semiHidden/>
    <w:unhideWhenUsed/>
    <w:qFormat/>
    <w:rsid w:val="00E232F3"/>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E232F3"/>
    <w:pPr>
      <w:spacing w:before="120" w:after="120"/>
      <w:ind w:left="1418" w:hanging="567"/>
      <w:jc w:val="both"/>
    </w:pPr>
    <w:rPr>
      <w:lang w:val="en-GB" w:eastAsia="lt-LT"/>
    </w:rPr>
  </w:style>
  <w:style w:type="paragraph" w:customStyle="1" w:styleId="3">
    <w:name w:val="Стиль3"/>
    <w:basedOn w:val="prastasis"/>
    <w:uiPriority w:val="99"/>
    <w:rsid w:val="00E232F3"/>
    <w:pPr>
      <w:jc w:val="center"/>
    </w:pPr>
    <w:rPr>
      <w:lang w:val="en-GB"/>
    </w:rPr>
  </w:style>
  <w:style w:type="character" w:customStyle="1" w:styleId="st">
    <w:name w:val="st"/>
    <w:basedOn w:val="Numatytasispastraiposriftas"/>
    <w:rsid w:val="00E232F3"/>
  </w:style>
  <w:style w:type="character" w:styleId="Emfaz">
    <w:name w:val="Emphasis"/>
    <w:uiPriority w:val="20"/>
    <w:qFormat/>
    <w:rsid w:val="00E232F3"/>
    <w:rPr>
      <w:i/>
      <w:iCs/>
    </w:rPr>
  </w:style>
  <w:style w:type="paragraph" w:customStyle="1" w:styleId="Default">
    <w:name w:val="Default"/>
    <w:rsid w:val="00E232F3"/>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Turinys3">
    <w:name w:val="toc 3"/>
    <w:basedOn w:val="prastasis"/>
    <w:next w:val="prastasis"/>
    <w:autoRedefine/>
    <w:uiPriority w:val="39"/>
    <w:unhideWhenUsed/>
    <w:rsid w:val="00E232F3"/>
    <w:pPr>
      <w:spacing w:after="100" w:line="259" w:lineRule="auto"/>
      <w:ind w:left="440"/>
    </w:pPr>
    <w:rPr>
      <w:rFonts w:ascii="Calibri" w:hAnsi="Calibri"/>
      <w:sz w:val="22"/>
      <w:szCs w:val="22"/>
      <w:lang w:eastAsia="lt-LT"/>
    </w:rPr>
  </w:style>
  <w:style w:type="paragraph" w:styleId="Turinys4">
    <w:name w:val="toc 4"/>
    <w:basedOn w:val="prastasis"/>
    <w:next w:val="prastasis"/>
    <w:autoRedefine/>
    <w:uiPriority w:val="39"/>
    <w:unhideWhenUsed/>
    <w:rsid w:val="00E232F3"/>
    <w:pPr>
      <w:spacing w:after="100" w:line="259" w:lineRule="auto"/>
      <w:ind w:left="660"/>
    </w:pPr>
    <w:rPr>
      <w:rFonts w:ascii="Calibri" w:hAnsi="Calibri"/>
      <w:sz w:val="22"/>
      <w:szCs w:val="22"/>
      <w:lang w:eastAsia="lt-LT"/>
    </w:rPr>
  </w:style>
  <w:style w:type="paragraph" w:styleId="Turinys5">
    <w:name w:val="toc 5"/>
    <w:basedOn w:val="prastasis"/>
    <w:next w:val="prastasis"/>
    <w:autoRedefine/>
    <w:uiPriority w:val="39"/>
    <w:unhideWhenUsed/>
    <w:rsid w:val="00E232F3"/>
    <w:pPr>
      <w:spacing w:after="100" w:line="259" w:lineRule="auto"/>
      <w:ind w:left="880"/>
    </w:pPr>
    <w:rPr>
      <w:rFonts w:ascii="Calibri" w:hAnsi="Calibri"/>
      <w:sz w:val="22"/>
      <w:szCs w:val="22"/>
      <w:lang w:eastAsia="lt-LT"/>
    </w:rPr>
  </w:style>
  <w:style w:type="paragraph" w:styleId="Turinys6">
    <w:name w:val="toc 6"/>
    <w:basedOn w:val="prastasis"/>
    <w:next w:val="prastasis"/>
    <w:autoRedefine/>
    <w:uiPriority w:val="39"/>
    <w:unhideWhenUsed/>
    <w:rsid w:val="00E232F3"/>
    <w:pPr>
      <w:spacing w:after="100" w:line="259" w:lineRule="auto"/>
      <w:ind w:left="1100"/>
    </w:pPr>
    <w:rPr>
      <w:rFonts w:ascii="Calibri" w:hAnsi="Calibri"/>
      <w:sz w:val="22"/>
      <w:szCs w:val="22"/>
      <w:lang w:eastAsia="lt-LT"/>
    </w:rPr>
  </w:style>
  <w:style w:type="paragraph" w:styleId="Turinys7">
    <w:name w:val="toc 7"/>
    <w:basedOn w:val="prastasis"/>
    <w:next w:val="prastasis"/>
    <w:autoRedefine/>
    <w:uiPriority w:val="39"/>
    <w:unhideWhenUsed/>
    <w:rsid w:val="00E232F3"/>
    <w:pPr>
      <w:spacing w:after="100" w:line="259" w:lineRule="auto"/>
      <w:ind w:left="1320"/>
    </w:pPr>
    <w:rPr>
      <w:rFonts w:ascii="Calibri" w:hAnsi="Calibri"/>
      <w:sz w:val="22"/>
      <w:szCs w:val="22"/>
      <w:lang w:eastAsia="lt-LT"/>
    </w:rPr>
  </w:style>
  <w:style w:type="paragraph" w:styleId="Turinys8">
    <w:name w:val="toc 8"/>
    <w:basedOn w:val="prastasis"/>
    <w:next w:val="prastasis"/>
    <w:autoRedefine/>
    <w:uiPriority w:val="39"/>
    <w:unhideWhenUsed/>
    <w:rsid w:val="00E232F3"/>
    <w:pPr>
      <w:spacing w:after="100" w:line="259" w:lineRule="auto"/>
      <w:ind w:left="1540"/>
    </w:pPr>
    <w:rPr>
      <w:rFonts w:ascii="Calibri" w:hAnsi="Calibri"/>
      <w:sz w:val="22"/>
      <w:szCs w:val="22"/>
      <w:lang w:eastAsia="lt-LT"/>
    </w:rPr>
  </w:style>
  <w:style w:type="paragraph" w:styleId="Turinys9">
    <w:name w:val="toc 9"/>
    <w:basedOn w:val="prastasis"/>
    <w:next w:val="prastasis"/>
    <w:autoRedefine/>
    <w:uiPriority w:val="39"/>
    <w:unhideWhenUsed/>
    <w:rsid w:val="00E232F3"/>
    <w:pPr>
      <w:spacing w:after="100" w:line="259" w:lineRule="auto"/>
      <w:ind w:left="1760"/>
    </w:pPr>
    <w:rPr>
      <w:rFonts w:ascii="Calibri" w:hAnsi="Calibri"/>
      <w:sz w:val="22"/>
      <w:szCs w:val="22"/>
      <w:lang w:eastAsia="lt-LT"/>
    </w:rPr>
  </w:style>
  <w:style w:type="paragraph" w:styleId="Pataisymai">
    <w:name w:val="Revision"/>
    <w:hidden/>
    <w:uiPriority w:val="99"/>
    <w:semiHidden/>
    <w:rsid w:val="00E232F3"/>
    <w:pPr>
      <w:spacing w:after="0" w:line="240" w:lineRule="auto"/>
    </w:pPr>
    <w:rPr>
      <w:rFonts w:ascii="Times New Roman" w:eastAsia="Times New Roman" w:hAnsi="Times New Roman" w:cs="Times New Roman"/>
      <w:sz w:val="24"/>
      <w:szCs w:val="20"/>
      <w:lang w:val="lt-LT"/>
    </w:rPr>
  </w:style>
  <w:style w:type="character" w:styleId="Neapdorotaspaminjimas">
    <w:name w:val="Unresolved Mention"/>
    <w:uiPriority w:val="99"/>
    <w:semiHidden/>
    <w:unhideWhenUsed/>
    <w:rsid w:val="00E232F3"/>
    <w:rPr>
      <w:color w:val="605E5C"/>
      <w:shd w:val="clear" w:color="auto" w:fill="E1DFDD"/>
    </w:rPr>
  </w:style>
  <w:style w:type="paragraph" w:styleId="Sraopastraipa">
    <w:name w:val="List Paragraph"/>
    <w:basedOn w:val="prastasis"/>
    <w:uiPriority w:val="34"/>
    <w:qFormat/>
    <w:rsid w:val="00E232F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esinvesticijos.lt/uploads/documents/images/%C5%BEenklai/zenklas_2015%2004%2013.jpg" TargetMode="External"/><Relationship Id="rId13" Type="http://schemas.openxmlformats.org/officeDocument/2006/relationships/hyperlink" Target="http://www.esinvesticijos.lt" TargetMode="External"/><Relationship Id="rId18" Type="http://schemas.openxmlformats.org/officeDocument/2006/relationships/hyperlink" Target="http://www.esinvesticijos.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mailto:vitalis@reformus.lt" TargetMode="External"/><Relationship Id="rId17" Type="http://schemas.openxmlformats.org/officeDocument/2006/relationships/hyperlink" Target="mailto:vitalis@reformus.lt" TargetMode="External"/><Relationship Id="rId2" Type="http://schemas.openxmlformats.org/officeDocument/2006/relationships/styles" Target="styles.xml"/><Relationship Id="rId16" Type="http://schemas.openxmlformats.org/officeDocument/2006/relationships/hyperlink" Target="http://www3.lrs.lt/pls/inter3/dokpaieska.showdoc_l?p_id=107687&amp;p_query=&amp;p_tr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italis@reformus.lt" TargetMode="External"/><Relationship Id="rId5" Type="http://schemas.openxmlformats.org/officeDocument/2006/relationships/footnotes" Target="footnotes.xml"/><Relationship Id="rId15" Type="http://schemas.openxmlformats.org/officeDocument/2006/relationships/hyperlink" Target="http://www.esinvesticijos.lt" TargetMode="External"/><Relationship Id="rId10" Type="http://schemas.openxmlformats.org/officeDocument/2006/relationships/hyperlink" Target="mailto:vitalis@reformus.l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hyperlink" Target="mailto:vitalis@reformu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5113</Words>
  <Characters>29150</Characters>
  <Application>Microsoft Office Word</Application>
  <DocSecurity>0</DocSecurity>
  <Lines>242</Lines>
  <Paragraphs>68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20</vt:i4>
      </vt:variant>
    </vt:vector>
  </HeadingPairs>
  <TitlesOfParts>
    <vt:vector size="22" baseType="lpstr">
      <vt:lpstr/>
      <vt:lpstr/>
      <vt:lpstr>BENDROSIOS NUOSTATOS</vt:lpstr>
      <vt:lpstr>    </vt:lpstr>
      <vt:lpstr>PIRKIMO OBJEKTAS</vt:lpstr>
      <vt:lpstr>TIEKĖJŲ KVALIFIKACIJOS REIKALAVIMAI</vt:lpstr>
      <vt:lpstr>PASIŪLYMŲ RENGIMAS, PATEIKIMAS, KEITIMAS</vt:lpstr>
      <vt:lpstr>KONKURSO SĄLYGŲ PAAIŠKINIMAS IR PATIKSLINIMAS</vt:lpstr>
      <vt:lpstr>PASIŪLYMŲ NAGRINĖJIMAS IR VERTINIMAS </vt:lpstr>
      <vt:lpstr>PASIŪLYMŲ ATMETIMO PRIEŽASTYS</vt:lpstr>
      <vt:lpstr>Derybos</vt:lpstr>
      <vt:lpstr/>
      <vt:lpstr/>
      <vt:lpstr>SPRENDIMAS DĖL LAIMĖTOJO NUSTATYMO</vt:lpstr>
      <vt:lpstr>PIRKIMO SUTARTIES SĄLYGOS</vt:lpstr>
      <vt:lpstr/>
      <vt:lpstr>Baigiamosios nuostatos</vt:lpstr>
      <vt:lpstr/>
      <vt:lpstr>Priedai</vt:lpstr>
      <vt:lpstr>Priedas Nr. 1 Techninė specifikacija</vt:lpstr>
      <vt:lpstr>Priedas Nr. 2  Pasiūlymo forma</vt:lpstr>
      <vt:lpstr>Priedas Nr. 3 Minimalių kvalifikacijos reikalavimų atitikties deklaracija</vt:lpstr>
    </vt:vector>
  </TitlesOfParts>
  <Company/>
  <LinksUpToDate>false</LinksUpToDate>
  <CharactersWithSpaces>34195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dc:creator>
  <cp:keywords/>
  <dc:description/>
  <cp:lastModifiedBy>Ona</cp:lastModifiedBy>
  <cp:revision>7</cp:revision>
  <dcterms:created xsi:type="dcterms:W3CDTF">2020-12-17T12:18:00Z</dcterms:created>
  <dcterms:modified xsi:type="dcterms:W3CDTF">2020-12-21T08:16:00Z</dcterms:modified>
</cp:coreProperties>
</file>