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DBA8A" w14:textId="47B0ED38" w:rsidR="00020AC6" w:rsidRPr="00036D10" w:rsidRDefault="00020AC6" w:rsidP="00020AC6">
      <w:pPr>
        <w:ind w:right="-178"/>
        <w:jc w:val="center"/>
        <w:rPr>
          <w:b/>
          <w:szCs w:val="24"/>
        </w:rPr>
      </w:pPr>
      <w:r w:rsidRPr="00036D10">
        <w:rPr>
          <w:b/>
          <w:szCs w:val="24"/>
        </w:rPr>
        <w:t>UAB „</w:t>
      </w:r>
      <w:r w:rsidRPr="00036D10">
        <w:rPr>
          <w:b/>
          <w:color w:val="000000"/>
          <w:szCs w:val="24"/>
          <w:lang w:eastAsia="lt-LT" w:bidi="lt-LT"/>
        </w:rPr>
        <w:t>TPL Technologies</w:t>
      </w:r>
      <w:r w:rsidRPr="00036D10">
        <w:rPr>
          <w:b/>
          <w:szCs w:val="24"/>
        </w:rPr>
        <w:t>“</w:t>
      </w:r>
    </w:p>
    <w:p w14:paraId="35CA16D3" w14:textId="77777777" w:rsidR="00020AC6" w:rsidRPr="00036D10" w:rsidRDefault="00020AC6" w:rsidP="00020AC6">
      <w:pPr>
        <w:ind w:right="-178"/>
        <w:jc w:val="center"/>
        <w:rPr>
          <w:b/>
          <w:szCs w:val="24"/>
        </w:rPr>
      </w:pPr>
    </w:p>
    <w:p w14:paraId="24DA7C90" w14:textId="77777777" w:rsidR="00020AC6" w:rsidRPr="00036D10" w:rsidRDefault="00020AC6" w:rsidP="00020AC6">
      <w:pPr>
        <w:ind w:right="-178"/>
        <w:jc w:val="center"/>
        <w:rPr>
          <w:szCs w:val="24"/>
        </w:rPr>
      </w:pPr>
      <w:r w:rsidRPr="00036D10">
        <w:rPr>
          <w:szCs w:val="24"/>
        </w:rPr>
        <w:t xml:space="preserve">UAB „TPL Technologies“,  Baravykų g. 7, LT-66181 Druskininkai;  įm.  kodas  302504009 /PVM mokėtojo kodas LT100005402618;  tel.: +37061694734,  e-mail: </w:t>
      </w:r>
      <w:r w:rsidRPr="00036D10">
        <w:rPr>
          <w:bCs/>
          <w:color w:val="0000FF"/>
          <w:szCs w:val="24"/>
          <w:u w:val="single"/>
        </w:rPr>
        <w:t>andrius.marazas@tplt.lt</w:t>
      </w:r>
    </w:p>
    <w:p w14:paraId="6CE966F8" w14:textId="77777777" w:rsidR="0073742F" w:rsidRDefault="0073742F" w:rsidP="00552347">
      <w:pPr>
        <w:tabs>
          <w:tab w:val="right" w:leader="underscore" w:pos="8505"/>
        </w:tabs>
        <w:rPr>
          <w:b/>
          <w:szCs w:val="24"/>
          <w:lang w:eastAsia="lt-LT"/>
        </w:rPr>
      </w:pPr>
    </w:p>
    <w:p w14:paraId="51201CF2" w14:textId="46F561FE" w:rsidR="00AD5B8A" w:rsidRDefault="00FA2BC3" w:rsidP="00AD5B8A">
      <w:pPr>
        <w:jc w:val="center"/>
        <w:rPr>
          <w:b/>
          <w:szCs w:val="24"/>
        </w:rPr>
      </w:pPr>
      <w:r>
        <w:rPr>
          <w:b/>
          <w:szCs w:val="24"/>
          <w:lang w:eastAsia="lt-LT"/>
        </w:rPr>
        <w:t>LAZERINIŲ PJAUSTYMO</w:t>
      </w:r>
      <w:r w:rsidR="00020AC6" w:rsidRPr="00020AC6">
        <w:rPr>
          <w:b/>
          <w:szCs w:val="24"/>
          <w:lang w:eastAsia="lt-LT"/>
        </w:rPr>
        <w:t xml:space="preserve"> STAKLIŲ</w:t>
      </w:r>
    </w:p>
    <w:p w14:paraId="58035CA2" w14:textId="77777777" w:rsidR="00AD5B8A" w:rsidRPr="00876048" w:rsidRDefault="00AD5B8A" w:rsidP="00AD5B8A">
      <w:pPr>
        <w:jc w:val="center"/>
        <w:rPr>
          <w:b/>
          <w:szCs w:val="24"/>
        </w:rPr>
      </w:pPr>
      <w:r w:rsidRPr="00876048">
        <w:rPr>
          <w:b/>
          <w:szCs w:val="24"/>
        </w:rPr>
        <w:t>KONKURSO SĄLYGOS</w:t>
      </w:r>
    </w:p>
    <w:p w14:paraId="1405A233" w14:textId="77777777" w:rsidR="0073742F" w:rsidRPr="00876048" w:rsidRDefault="0073742F" w:rsidP="00552347">
      <w:pPr>
        <w:jc w:val="both"/>
        <w:rPr>
          <w:szCs w:val="24"/>
        </w:rPr>
      </w:pPr>
      <w:bookmarkStart w:id="0" w:name="_Toc297898747"/>
    </w:p>
    <w:p w14:paraId="372C2EDB" w14:textId="77777777" w:rsidR="00AD5B8A" w:rsidRPr="00876048" w:rsidRDefault="00AD5B8A" w:rsidP="00AD5B8A">
      <w:pPr>
        <w:jc w:val="center"/>
        <w:outlineLvl w:val="0"/>
        <w:rPr>
          <w:b/>
          <w:szCs w:val="24"/>
        </w:rPr>
      </w:pPr>
    </w:p>
    <w:p w14:paraId="350E6778" w14:textId="77777777"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14:paraId="04A42D41" w14:textId="77777777" w:rsidR="00AD5B8A" w:rsidRPr="00876048" w:rsidRDefault="00AD5B8A" w:rsidP="00AD5B8A">
      <w:pPr>
        <w:tabs>
          <w:tab w:val="left" w:pos="840"/>
          <w:tab w:val="left" w:pos="1080"/>
        </w:tabs>
        <w:ind w:firstLine="600"/>
        <w:jc w:val="center"/>
        <w:rPr>
          <w:b/>
          <w:szCs w:val="24"/>
        </w:rPr>
      </w:pPr>
    </w:p>
    <w:p w14:paraId="2968D51B" w14:textId="005E3DB0" w:rsidR="00020AC6" w:rsidRPr="003853FD" w:rsidRDefault="00020AC6" w:rsidP="00020AC6">
      <w:pPr>
        <w:numPr>
          <w:ilvl w:val="1"/>
          <w:numId w:val="2"/>
        </w:numPr>
        <w:tabs>
          <w:tab w:val="left" w:pos="840"/>
          <w:tab w:val="left" w:pos="1080"/>
        </w:tabs>
        <w:autoSpaceDE w:val="0"/>
        <w:autoSpaceDN w:val="0"/>
        <w:adjustRightInd w:val="0"/>
        <w:ind w:left="0" w:firstLine="600"/>
        <w:jc w:val="both"/>
        <w:rPr>
          <w:sz w:val="22"/>
          <w:szCs w:val="22"/>
        </w:rPr>
      </w:pPr>
      <w:bookmarkStart w:id="1" w:name="_Toc60525483"/>
      <w:bookmarkStart w:id="2" w:name="_Toc47844929"/>
      <w:r w:rsidRPr="003853FD">
        <w:rPr>
          <w:sz w:val="22"/>
          <w:szCs w:val="22"/>
        </w:rPr>
        <w:t>UAB „</w:t>
      </w:r>
      <w:r>
        <w:rPr>
          <w:sz w:val="22"/>
          <w:szCs w:val="22"/>
        </w:rPr>
        <w:t>TPL Technologies</w:t>
      </w:r>
      <w:r w:rsidRPr="003853FD">
        <w:rPr>
          <w:sz w:val="22"/>
          <w:szCs w:val="22"/>
        </w:rPr>
        <w:t xml:space="preserve">“ (toliau vadinama – Pirkėjas) </w:t>
      </w:r>
      <w:r w:rsidRPr="003853FD">
        <w:rPr>
          <w:sz w:val="22"/>
          <w:szCs w:val="22"/>
          <w:lang w:eastAsia="lt-LT"/>
        </w:rPr>
        <w:t xml:space="preserve">įgyvendindama projektą </w:t>
      </w:r>
      <w:r w:rsidRPr="00FB20FB">
        <w:rPr>
          <w:b/>
          <w:sz w:val="22"/>
          <w:szCs w:val="22"/>
          <w:lang w:eastAsia="lt-LT"/>
        </w:rPr>
        <w:t>„</w:t>
      </w:r>
      <w:r w:rsidRPr="00FB20FB">
        <w:rPr>
          <w:b/>
          <w:color w:val="000000"/>
          <w:szCs w:val="24"/>
          <w:lang w:eastAsia="lt-LT" w:bidi="lt-LT"/>
        </w:rPr>
        <w:t>Naujos gamybos organizavimas UAB „TPL Technologies</w:t>
      </w:r>
      <w:r w:rsidRPr="00FB20FB">
        <w:rPr>
          <w:b/>
          <w:sz w:val="22"/>
          <w:szCs w:val="22"/>
        </w:rPr>
        <w:t>“</w:t>
      </w:r>
      <w:r w:rsidRPr="003853FD" w:rsidDel="00737620">
        <w:rPr>
          <w:sz w:val="22"/>
          <w:szCs w:val="22"/>
        </w:rPr>
        <w:t xml:space="preserve"> </w:t>
      </w:r>
      <w:r w:rsidRPr="003853FD">
        <w:rPr>
          <w:sz w:val="22"/>
          <w:szCs w:val="22"/>
          <w:lang w:eastAsia="lt-LT"/>
        </w:rPr>
        <w:t xml:space="preserve">bendrai finansuojamą Europos Sąjungos struktūrinių fondų ir Lietuvos Respublikos lėšomis </w:t>
      </w:r>
      <w:r w:rsidRPr="003853FD">
        <w:rPr>
          <w:sz w:val="22"/>
          <w:szCs w:val="22"/>
        </w:rPr>
        <w:t xml:space="preserve">numato įsigyti: </w:t>
      </w:r>
      <w:r w:rsidR="00E2758C">
        <w:rPr>
          <w:b/>
          <w:sz w:val="22"/>
          <w:szCs w:val="22"/>
          <w:lang w:eastAsia="lt-LT"/>
        </w:rPr>
        <w:t>Lazerinės pjaustymo</w:t>
      </w:r>
      <w:r>
        <w:rPr>
          <w:b/>
          <w:sz w:val="22"/>
          <w:szCs w:val="22"/>
          <w:lang w:eastAsia="lt-LT"/>
        </w:rPr>
        <w:t xml:space="preserve"> stakles</w:t>
      </w:r>
      <w:r w:rsidRPr="003853FD">
        <w:rPr>
          <w:sz w:val="22"/>
          <w:szCs w:val="22"/>
        </w:rPr>
        <w:t>.</w:t>
      </w:r>
    </w:p>
    <w:p w14:paraId="35C43304" w14:textId="77777777" w:rsidR="00020AC6" w:rsidRPr="007B334B" w:rsidRDefault="00020AC6" w:rsidP="00020AC6">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Vartojamos pagrindinės sąvokos, apibrėžtos </w:t>
      </w:r>
      <w:r w:rsidRPr="008253CD">
        <w:rPr>
          <w:b/>
          <w:sz w:val="22"/>
          <w:szCs w:val="22"/>
        </w:rPr>
        <w:t>Projektų finansavimo ir administravimo taisyklėse, patvirtintose Lietuvos Respublikos finansų ministro 2014 m. spalio 8 d. įsakymu Nr. 1K-316</w:t>
      </w:r>
      <w:r w:rsidRPr="007B334B">
        <w:rPr>
          <w:sz w:val="22"/>
          <w:szCs w:val="22"/>
        </w:rPr>
        <w:t xml:space="preserve"> (toliau – Taisyklės)</w:t>
      </w:r>
    </w:p>
    <w:p w14:paraId="42E601DC" w14:textId="77777777" w:rsidR="00020AC6" w:rsidRPr="00DC3235" w:rsidRDefault="00020AC6" w:rsidP="00020AC6">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Pirkimas vykdomas vadovaujantis Taisyklėmis, Lietuvos Respublikos civiliniu kodeksu (toliau – Civilinis kodeksas), kitais teisės aktais bei </w:t>
      </w:r>
      <w:r w:rsidRPr="00DC3235">
        <w:rPr>
          <w:sz w:val="22"/>
          <w:szCs w:val="22"/>
        </w:rPr>
        <w:t>konkurso sąlygomis (toliau – konkurso sąlygos).</w:t>
      </w:r>
    </w:p>
    <w:p w14:paraId="0CE233DC" w14:textId="34F85EE3"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 xml:space="preserve">Skelbimas apie pirkimą paskelbtas  </w:t>
      </w:r>
      <w:r w:rsidRPr="003452BA">
        <w:rPr>
          <w:b/>
          <w:sz w:val="22"/>
          <w:szCs w:val="22"/>
        </w:rPr>
        <w:t xml:space="preserve">2020 m. </w:t>
      </w:r>
      <w:r w:rsidR="005000DA">
        <w:rPr>
          <w:b/>
          <w:sz w:val="22"/>
          <w:szCs w:val="22"/>
        </w:rPr>
        <w:t>gruodž</w:t>
      </w:r>
      <w:r w:rsidR="00E42D42" w:rsidRPr="00876262">
        <w:rPr>
          <w:b/>
          <w:sz w:val="22"/>
          <w:szCs w:val="22"/>
        </w:rPr>
        <w:t>io</w:t>
      </w:r>
      <w:r w:rsidRPr="00876262">
        <w:rPr>
          <w:b/>
          <w:sz w:val="22"/>
          <w:szCs w:val="22"/>
        </w:rPr>
        <w:t xml:space="preserve">  mėn.  </w:t>
      </w:r>
      <w:r w:rsidR="00F10AA5" w:rsidRPr="00876262">
        <w:rPr>
          <w:b/>
          <w:sz w:val="22"/>
          <w:szCs w:val="22"/>
        </w:rPr>
        <w:t>2</w:t>
      </w:r>
      <w:r w:rsidR="005000DA">
        <w:rPr>
          <w:b/>
          <w:sz w:val="22"/>
          <w:szCs w:val="22"/>
        </w:rPr>
        <w:t>2</w:t>
      </w:r>
      <w:r w:rsidRPr="00876262">
        <w:rPr>
          <w:b/>
          <w:sz w:val="22"/>
          <w:szCs w:val="22"/>
        </w:rPr>
        <w:t xml:space="preserve"> d.</w:t>
      </w:r>
      <w:r w:rsidRPr="00DC3235">
        <w:rPr>
          <w:sz w:val="22"/>
          <w:szCs w:val="22"/>
        </w:rPr>
        <w:t xml:space="preserve"> </w:t>
      </w:r>
      <w:r w:rsidRPr="00DC3235">
        <w:rPr>
          <w:iCs/>
          <w:sz w:val="22"/>
          <w:szCs w:val="22"/>
        </w:rPr>
        <w:t>Europos Sąjungos fondų investicijų svetainėje</w:t>
      </w:r>
      <w:r w:rsidRPr="00DC3235">
        <w:rPr>
          <w:iCs/>
          <w:color w:val="808080"/>
          <w:sz w:val="22"/>
          <w:szCs w:val="22"/>
        </w:rPr>
        <w:t xml:space="preserve"> </w:t>
      </w:r>
      <w:hyperlink r:id="rId11" w:history="1">
        <w:r w:rsidRPr="00DC3235">
          <w:rPr>
            <w:rStyle w:val="Hipersaitas"/>
            <w:iCs/>
            <w:sz w:val="22"/>
            <w:szCs w:val="22"/>
          </w:rPr>
          <w:t>www.esinvesticijos.lt</w:t>
        </w:r>
      </w:hyperlink>
      <w:r w:rsidRPr="00DC3235">
        <w:rPr>
          <w:i/>
          <w:iCs/>
          <w:sz w:val="22"/>
          <w:szCs w:val="22"/>
        </w:rPr>
        <w:t>.</w:t>
      </w:r>
      <w:r w:rsidRPr="00DC3235">
        <w:rPr>
          <w:sz w:val="22"/>
          <w:szCs w:val="22"/>
        </w:rPr>
        <w:t xml:space="preserve"> </w:t>
      </w:r>
    </w:p>
    <w:p w14:paraId="5CEC37B7" w14:textId="77777777"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 xml:space="preserve">Pirkimas atliekamas konkurso būdu laikantis lygiateisiškumo, nediskriminavimo, abipusio pripažinimo, proporcingumo, skaidrumo principų. </w:t>
      </w:r>
    </w:p>
    <w:p w14:paraId="6D225B8B" w14:textId="77777777" w:rsidR="00020AC6" w:rsidRPr="00DC3235" w:rsidRDefault="00020AC6" w:rsidP="00020AC6">
      <w:pPr>
        <w:numPr>
          <w:ilvl w:val="1"/>
          <w:numId w:val="2"/>
        </w:numPr>
        <w:tabs>
          <w:tab w:val="num" w:pos="0"/>
          <w:tab w:val="left" w:pos="840"/>
          <w:tab w:val="left" w:pos="1080"/>
        </w:tabs>
        <w:autoSpaceDE w:val="0"/>
        <w:autoSpaceDN w:val="0"/>
        <w:adjustRightInd w:val="0"/>
        <w:ind w:left="0" w:firstLine="600"/>
        <w:jc w:val="both"/>
        <w:rPr>
          <w:sz w:val="22"/>
          <w:szCs w:val="22"/>
        </w:rPr>
      </w:pPr>
      <w:r w:rsidRPr="00DC3235">
        <w:rPr>
          <w:sz w:val="22"/>
          <w:szCs w:val="22"/>
        </w:rPr>
        <w:t>Konkursui neįvykus dėl to, kad nebuvo gauta nė vieno pirkėjo nustatytus reikalavimus atitinkančio tiekėjo pasiūlymo, pirkėjas pasilieka teisę pakartotinį pirkimą vykdyti Taisyklių 461.1 punkte nustatyta tvarka</w:t>
      </w:r>
      <w:r w:rsidRPr="00DC3235">
        <w:rPr>
          <w:rStyle w:val="Puslapioinaosnuoroda"/>
          <w:rFonts w:eastAsia="Calibri"/>
          <w:sz w:val="22"/>
          <w:szCs w:val="22"/>
        </w:rPr>
        <w:footnoteReference w:id="1"/>
      </w:r>
      <w:r w:rsidRPr="00DC3235">
        <w:rPr>
          <w:sz w:val="22"/>
          <w:szCs w:val="22"/>
        </w:rPr>
        <w:t>.</w:t>
      </w:r>
    </w:p>
    <w:p w14:paraId="5A1ECB32" w14:textId="77777777" w:rsidR="00020AC6" w:rsidRPr="00DC3235" w:rsidRDefault="00020AC6" w:rsidP="00020AC6">
      <w:pPr>
        <w:tabs>
          <w:tab w:val="num" w:pos="0"/>
          <w:tab w:val="left" w:pos="840"/>
          <w:tab w:val="left" w:pos="1080"/>
        </w:tabs>
        <w:autoSpaceDE w:val="0"/>
        <w:autoSpaceDN w:val="0"/>
        <w:adjustRightInd w:val="0"/>
        <w:ind w:firstLine="600"/>
        <w:jc w:val="both"/>
        <w:rPr>
          <w:sz w:val="22"/>
          <w:szCs w:val="22"/>
        </w:rPr>
      </w:pPr>
      <w:r w:rsidRPr="00DC3235">
        <w:rPr>
          <w:sz w:val="22"/>
          <w:szCs w:val="22"/>
        </w:rPr>
        <w:t>Pirkėjo įgaliotas asmuo palaikyti tiesioginį ryšį su tiekėjais ir gauti iš jų su pirkimo procedūromis susijusius pranešimus``:  UAB “</w:t>
      </w:r>
      <w:r w:rsidRPr="00FB20FB">
        <w:t xml:space="preserve"> </w:t>
      </w:r>
      <w:r w:rsidRPr="00FB20FB">
        <w:rPr>
          <w:sz w:val="22"/>
          <w:szCs w:val="22"/>
        </w:rPr>
        <w:t xml:space="preserve">TPL Technologies </w:t>
      </w:r>
      <w:r w:rsidRPr="00DC3235">
        <w:rPr>
          <w:sz w:val="22"/>
          <w:szCs w:val="22"/>
        </w:rPr>
        <w:t xml:space="preserve">” </w:t>
      </w:r>
      <w:r>
        <w:rPr>
          <w:sz w:val="22"/>
          <w:szCs w:val="22"/>
        </w:rPr>
        <w:t>direktorius</w:t>
      </w:r>
      <w:r w:rsidRPr="00DC3235">
        <w:rPr>
          <w:sz w:val="22"/>
          <w:szCs w:val="22"/>
        </w:rPr>
        <w:t xml:space="preserve"> </w:t>
      </w:r>
      <w:r>
        <w:rPr>
          <w:sz w:val="22"/>
          <w:szCs w:val="22"/>
        </w:rPr>
        <w:t>Andrej</w:t>
      </w:r>
      <w:r w:rsidRPr="00DC3235">
        <w:rPr>
          <w:sz w:val="22"/>
          <w:szCs w:val="22"/>
        </w:rPr>
        <w:t xml:space="preserve">us </w:t>
      </w:r>
      <w:r>
        <w:rPr>
          <w:sz w:val="22"/>
          <w:szCs w:val="22"/>
        </w:rPr>
        <w:t>Marazas</w:t>
      </w:r>
      <w:r w:rsidRPr="00DC3235">
        <w:rPr>
          <w:sz w:val="22"/>
          <w:szCs w:val="22"/>
        </w:rPr>
        <w:t xml:space="preserve"> tel. +3706</w:t>
      </w:r>
      <w:r>
        <w:rPr>
          <w:sz w:val="22"/>
          <w:szCs w:val="22"/>
        </w:rPr>
        <w:t>1</w:t>
      </w:r>
      <w:r w:rsidRPr="00DC3235">
        <w:rPr>
          <w:sz w:val="22"/>
          <w:szCs w:val="22"/>
        </w:rPr>
        <w:t>6</w:t>
      </w:r>
      <w:r>
        <w:rPr>
          <w:sz w:val="22"/>
          <w:szCs w:val="22"/>
        </w:rPr>
        <w:t>94734</w:t>
      </w:r>
      <w:r w:rsidRPr="00DC3235">
        <w:rPr>
          <w:sz w:val="22"/>
          <w:szCs w:val="22"/>
        </w:rPr>
        <w:t>, el. paštas</w:t>
      </w:r>
      <w:r w:rsidRPr="00DC3235">
        <w:rPr>
          <w:bCs/>
          <w:color w:val="0000FF"/>
          <w:sz w:val="22"/>
          <w:szCs w:val="22"/>
          <w:u w:val="single"/>
        </w:rPr>
        <w:t xml:space="preserve"> </w:t>
      </w:r>
      <w:r w:rsidRPr="00024E3D">
        <w:rPr>
          <w:bCs/>
          <w:color w:val="0000FF"/>
          <w:sz w:val="22"/>
          <w:szCs w:val="22"/>
          <w:u w:val="single"/>
        </w:rPr>
        <w:t>andrius.marazas@tplt.</w:t>
      </w:r>
      <w:r>
        <w:rPr>
          <w:bCs/>
          <w:color w:val="0000FF"/>
          <w:sz w:val="22"/>
          <w:szCs w:val="22"/>
          <w:u w:val="single"/>
        </w:rPr>
        <w:t>lt</w:t>
      </w:r>
      <w:r w:rsidRPr="00DC3235">
        <w:rPr>
          <w:sz w:val="22"/>
          <w:szCs w:val="22"/>
        </w:rPr>
        <w:t>.</w:t>
      </w:r>
    </w:p>
    <w:p w14:paraId="6A6625FD" w14:textId="77777777" w:rsidR="0073742F" w:rsidRPr="00876048" w:rsidRDefault="0073742F" w:rsidP="00AD5B8A">
      <w:pPr>
        <w:tabs>
          <w:tab w:val="num" w:pos="0"/>
          <w:tab w:val="left" w:pos="840"/>
          <w:tab w:val="left" w:pos="1080"/>
        </w:tabs>
        <w:autoSpaceDE w:val="0"/>
        <w:autoSpaceDN w:val="0"/>
        <w:adjustRightInd w:val="0"/>
        <w:ind w:firstLine="600"/>
        <w:rPr>
          <w:szCs w:val="24"/>
        </w:rPr>
      </w:pPr>
    </w:p>
    <w:p w14:paraId="6BCC392B" w14:textId="77777777"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14:paraId="14BA13CB" w14:textId="77777777" w:rsidR="00AD5B8A" w:rsidRPr="00876048" w:rsidRDefault="00AD5B8A" w:rsidP="00AD5B8A">
      <w:pPr>
        <w:ind w:firstLine="600"/>
        <w:jc w:val="both"/>
        <w:rPr>
          <w:szCs w:val="24"/>
          <w:lang w:eastAsia="lt-LT"/>
        </w:rPr>
      </w:pPr>
    </w:p>
    <w:p w14:paraId="41961F40" w14:textId="4C859C89" w:rsidR="00AD5B8A" w:rsidRPr="00876048" w:rsidRDefault="00AD5B8A" w:rsidP="00E2758C">
      <w:pPr>
        <w:numPr>
          <w:ilvl w:val="1"/>
          <w:numId w:val="3"/>
        </w:numPr>
        <w:jc w:val="both"/>
        <w:rPr>
          <w:szCs w:val="24"/>
        </w:rPr>
      </w:pPr>
      <w:r w:rsidRPr="00876048">
        <w:rPr>
          <w:szCs w:val="24"/>
        </w:rPr>
        <w:t>Perkam</w:t>
      </w:r>
      <w:r w:rsidR="00020AC6">
        <w:rPr>
          <w:szCs w:val="24"/>
        </w:rPr>
        <w:t>o</w:t>
      </w:r>
      <w:r w:rsidR="00B61836">
        <w:rPr>
          <w:szCs w:val="24"/>
        </w:rPr>
        <w:t>s</w:t>
      </w:r>
      <w:r w:rsidRPr="00876048">
        <w:rPr>
          <w:szCs w:val="24"/>
        </w:rPr>
        <w:t xml:space="preserve"> </w:t>
      </w:r>
      <w:r w:rsidR="00E2758C" w:rsidRPr="00E2758C">
        <w:rPr>
          <w:b/>
          <w:sz w:val="22"/>
          <w:szCs w:val="22"/>
          <w:lang w:eastAsia="lt-LT"/>
        </w:rPr>
        <w:t xml:space="preserve">Lazerinės pjaustymo </w:t>
      </w:r>
      <w:r w:rsidR="00020AC6">
        <w:rPr>
          <w:b/>
          <w:sz w:val="22"/>
          <w:szCs w:val="22"/>
          <w:lang w:eastAsia="lt-LT"/>
        </w:rPr>
        <w:t>staklės</w:t>
      </w:r>
      <w:r w:rsidR="00020AC6" w:rsidRPr="00DC3235">
        <w:rPr>
          <w:b/>
          <w:sz w:val="22"/>
          <w:szCs w:val="22"/>
        </w:rPr>
        <w:t xml:space="preserve"> </w:t>
      </w:r>
      <w:r w:rsidRPr="00876048">
        <w:rPr>
          <w:szCs w:val="24"/>
          <w:lang w:eastAsia="lt-LT"/>
        </w:rPr>
        <w:t>(toliau – Įranga),</w:t>
      </w:r>
      <w:r w:rsidR="00B61836">
        <w:rPr>
          <w:szCs w:val="24"/>
          <w:lang w:eastAsia="lt-LT"/>
        </w:rPr>
        <w:t xml:space="preserve"> </w:t>
      </w:r>
      <w:r w:rsidRPr="00876048">
        <w:rPr>
          <w:szCs w:val="24"/>
        </w:rPr>
        <w:t>kurios savybės nustatytos pateiktoje techninėje specifikacijoje (konkurso sąlygų 1 priedas).</w:t>
      </w:r>
    </w:p>
    <w:p w14:paraId="37399F2F" w14:textId="77777777" w:rsidR="00AD5B8A" w:rsidRPr="00876048" w:rsidRDefault="00AD5B8A" w:rsidP="00AD5B8A">
      <w:pPr>
        <w:numPr>
          <w:ilvl w:val="1"/>
          <w:numId w:val="3"/>
        </w:numPr>
        <w:tabs>
          <w:tab w:val="num" w:pos="1134"/>
        </w:tabs>
        <w:ind w:left="0" w:firstLine="567"/>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876048">
        <w:rPr>
          <w:color w:val="000000"/>
          <w:szCs w:val="24"/>
        </w:rPr>
        <w:t>priimtini ir savo savybėmis lygiaverčiai objektai.</w:t>
      </w:r>
    </w:p>
    <w:p w14:paraId="389CAC1C" w14:textId="77777777" w:rsidR="00AD5B8A" w:rsidRPr="00876048" w:rsidRDefault="00AD5B8A" w:rsidP="00AD5B8A">
      <w:pPr>
        <w:numPr>
          <w:ilvl w:val="1"/>
          <w:numId w:val="3"/>
        </w:numPr>
        <w:tabs>
          <w:tab w:val="num" w:pos="1134"/>
        </w:tabs>
        <w:ind w:left="0" w:firstLine="600"/>
        <w:jc w:val="both"/>
        <w:rPr>
          <w:szCs w:val="24"/>
        </w:rPr>
      </w:pPr>
      <w:r w:rsidRPr="00876048">
        <w:rPr>
          <w:szCs w:val="24"/>
        </w:rPr>
        <w:t>Šis pirkimas į dalis neskirstomas, todėl pasiūlymas turi būti pateiktas visai nurodytai Įrangai.</w:t>
      </w:r>
    </w:p>
    <w:p w14:paraId="6D83866F" w14:textId="560D2BFA" w:rsidR="00AD5B8A" w:rsidRPr="00876048" w:rsidRDefault="00AD5B8A" w:rsidP="00AD5B8A">
      <w:pPr>
        <w:numPr>
          <w:ilvl w:val="1"/>
          <w:numId w:val="3"/>
        </w:numPr>
        <w:tabs>
          <w:tab w:val="num" w:pos="1134"/>
        </w:tabs>
        <w:ind w:left="0" w:firstLine="600"/>
        <w:jc w:val="both"/>
        <w:rPr>
          <w:b/>
          <w:szCs w:val="24"/>
        </w:rPr>
      </w:pPr>
      <w:r w:rsidRPr="00876048">
        <w:rPr>
          <w:color w:val="000000"/>
          <w:szCs w:val="24"/>
        </w:rPr>
        <w:t>Įranga</w:t>
      </w:r>
      <w:r w:rsidR="00804D78" w:rsidRPr="00804D78">
        <w:rPr>
          <w:color w:val="000000"/>
          <w:szCs w:val="24"/>
        </w:rPr>
        <w:t xml:space="preserve"> </w:t>
      </w:r>
      <w:r>
        <w:rPr>
          <w:szCs w:val="24"/>
        </w:rPr>
        <w:t>P</w:t>
      </w:r>
      <w:r w:rsidRPr="00876048">
        <w:rPr>
          <w:szCs w:val="24"/>
        </w:rPr>
        <w:t xml:space="preserve">irkėjui turi būti pristatyta, sumontuota ir paleista eksploatacijai </w:t>
      </w:r>
      <w:r w:rsidR="00020AC6" w:rsidRPr="003452BA">
        <w:rPr>
          <w:b/>
          <w:sz w:val="22"/>
          <w:szCs w:val="22"/>
        </w:rPr>
        <w:t xml:space="preserve">per </w:t>
      </w:r>
      <w:r w:rsidR="00876262">
        <w:rPr>
          <w:b/>
          <w:sz w:val="22"/>
          <w:szCs w:val="22"/>
        </w:rPr>
        <w:t>4</w:t>
      </w:r>
      <w:r w:rsidR="00020AC6" w:rsidRPr="003452BA">
        <w:rPr>
          <w:b/>
          <w:sz w:val="22"/>
          <w:szCs w:val="22"/>
        </w:rPr>
        <w:t xml:space="preserve"> mėn.</w:t>
      </w:r>
      <w:r w:rsidR="00020AC6" w:rsidRPr="00DC3235">
        <w:rPr>
          <w:b/>
          <w:sz w:val="22"/>
          <w:szCs w:val="22"/>
        </w:rPr>
        <w:t xml:space="preserve">  </w:t>
      </w:r>
      <w:r w:rsidRPr="00347A3C">
        <w:rPr>
          <w:szCs w:val="24"/>
        </w:rPr>
        <w:t xml:space="preserve"> nuo Įrangos pirkimo – pardavimo sutarties pasirašymo dienos.</w:t>
      </w:r>
      <w:r w:rsidRPr="00876048">
        <w:rPr>
          <w:szCs w:val="24"/>
        </w:rPr>
        <w:t xml:space="preserve"> Sutarties vykdymo terminas gal</w:t>
      </w:r>
      <w:r>
        <w:rPr>
          <w:szCs w:val="24"/>
        </w:rPr>
        <w:t>i</w:t>
      </w:r>
      <w:r w:rsidRPr="00876048">
        <w:rPr>
          <w:szCs w:val="24"/>
        </w:rPr>
        <w:t xml:space="preserve"> būti pratęstas 30 </w:t>
      </w:r>
      <w:r>
        <w:rPr>
          <w:szCs w:val="24"/>
        </w:rPr>
        <w:t xml:space="preserve">(trisdešimt) </w:t>
      </w:r>
      <w:r w:rsidRPr="00876048">
        <w:rPr>
          <w:szCs w:val="24"/>
        </w:rPr>
        <w:t>dienų, esant objektyvioms priežastims ir tik raštišku šalių susitarimu. Sutarties pratęsimo laikotarpis negali būti ilgesnis už projekto įgyvendinimo ir tinkamų išlaidų patyrimo laikotarpį.</w:t>
      </w:r>
    </w:p>
    <w:p w14:paraId="61D7B1F5" w14:textId="77777777" w:rsidR="00786774" w:rsidRDefault="00AD5B8A" w:rsidP="00786774">
      <w:pPr>
        <w:numPr>
          <w:ilvl w:val="1"/>
          <w:numId w:val="3"/>
        </w:numPr>
        <w:tabs>
          <w:tab w:val="num" w:pos="1134"/>
        </w:tabs>
        <w:ind w:left="0" w:firstLine="600"/>
        <w:jc w:val="both"/>
        <w:rPr>
          <w:szCs w:val="24"/>
        </w:rPr>
      </w:pPr>
      <w:r w:rsidRPr="00FE1B80">
        <w:rPr>
          <w:color w:val="222222"/>
          <w:szCs w:val="24"/>
          <w:shd w:val="clear" w:color="auto" w:fill="FFFFFF"/>
        </w:rPr>
        <w:t>Pirkimo objektas atitinka esminius Europos normų reikalavimus dėl sveikatos, naudojimo saug</w:t>
      </w:r>
      <w:r w:rsidRPr="002D7399">
        <w:rPr>
          <w:color w:val="222222"/>
          <w:szCs w:val="24"/>
          <w:shd w:val="clear" w:color="auto" w:fill="FFFFFF"/>
        </w:rPr>
        <w:t xml:space="preserve">os ir aplinkos apsaugos. </w:t>
      </w:r>
    </w:p>
    <w:p w14:paraId="6AFADE99" w14:textId="2AD2F78C" w:rsidR="00020AC6" w:rsidRPr="00786774" w:rsidRDefault="00AD5B8A" w:rsidP="00786774">
      <w:pPr>
        <w:numPr>
          <w:ilvl w:val="1"/>
          <w:numId w:val="3"/>
        </w:numPr>
        <w:tabs>
          <w:tab w:val="num" w:pos="1134"/>
        </w:tabs>
        <w:ind w:left="0" w:firstLine="600"/>
        <w:jc w:val="both"/>
        <w:rPr>
          <w:szCs w:val="24"/>
        </w:rPr>
      </w:pPr>
      <w:r w:rsidRPr="00786774">
        <w:rPr>
          <w:szCs w:val="24"/>
        </w:rPr>
        <w:t xml:space="preserve">Prekių pristatymo vieta – </w:t>
      </w:r>
      <w:bookmarkStart w:id="4" w:name="_Toc60525484"/>
      <w:bookmarkStart w:id="5" w:name="_Toc47844930"/>
      <w:bookmarkStart w:id="6" w:name="_Toc225657494"/>
      <w:bookmarkStart w:id="7" w:name="_Toc225657651"/>
      <w:r w:rsidR="00020AC6" w:rsidRPr="00786774">
        <w:rPr>
          <w:szCs w:val="24"/>
        </w:rPr>
        <w:t xml:space="preserve">UAB „TPL Technologies“,  Baravykų g. 7, LT-66181 Druskininkai. </w:t>
      </w:r>
    </w:p>
    <w:p w14:paraId="353A8746" w14:textId="77777777" w:rsidR="00AD5B8A" w:rsidRPr="00020AC6" w:rsidRDefault="00AD5B8A" w:rsidP="00020AC6">
      <w:pPr>
        <w:jc w:val="both"/>
        <w:rPr>
          <w:szCs w:val="24"/>
        </w:rPr>
      </w:pPr>
    </w:p>
    <w:p w14:paraId="21644D4A" w14:textId="77777777" w:rsidR="00AD5B8A" w:rsidRPr="00876048" w:rsidRDefault="00AD5B8A" w:rsidP="00AD5B8A">
      <w:pPr>
        <w:ind w:left="600"/>
        <w:jc w:val="both"/>
        <w:rPr>
          <w:szCs w:val="24"/>
        </w:rPr>
      </w:pPr>
    </w:p>
    <w:p w14:paraId="1FF5E6F4" w14:textId="77777777"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14:paraId="37A9D4AA" w14:textId="77777777" w:rsidR="00AD5B8A" w:rsidRPr="00876048" w:rsidRDefault="00AD5B8A" w:rsidP="00AD5B8A">
      <w:pPr>
        <w:ind w:firstLine="600"/>
        <w:jc w:val="both"/>
        <w:rPr>
          <w:szCs w:val="24"/>
          <w:lang w:eastAsia="lt-LT"/>
        </w:rPr>
      </w:pPr>
    </w:p>
    <w:p w14:paraId="0950562D" w14:textId="77777777"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14:paraId="6A06BCB5" w14:textId="77777777" w:rsidR="00AD5B8A" w:rsidRPr="00876048" w:rsidRDefault="00AD5B8A" w:rsidP="00AD5B8A">
      <w:pPr>
        <w:tabs>
          <w:tab w:val="left" w:pos="567"/>
        </w:tabs>
        <w:jc w:val="both"/>
        <w:rPr>
          <w:szCs w:val="24"/>
        </w:rPr>
      </w:pPr>
    </w:p>
    <w:p w14:paraId="1F826D15" w14:textId="77777777"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14:paraId="699F85BC" w14:textId="77777777"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14:paraId="4E18017F"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6599" w14:textId="77777777" w:rsidR="00AD5B8A" w:rsidRPr="00876048" w:rsidRDefault="00AD5B8A" w:rsidP="000531FC">
            <w:pPr>
              <w:ind w:left="-779" w:right="-149" w:firstLine="779"/>
              <w:jc w:val="center"/>
              <w:rPr>
                <w:b/>
                <w:szCs w:val="24"/>
              </w:rPr>
            </w:pPr>
            <w:r w:rsidRPr="00876048">
              <w:rPr>
                <w:b/>
                <w:szCs w:val="24"/>
              </w:rPr>
              <w:t>Eil.</w:t>
            </w:r>
          </w:p>
          <w:p w14:paraId="0078726E" w14:textId="77777777"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A341" w14:textId="77777777"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5BE6C" w14:textId="77777777"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F0FD" w14:textId="77777777" w:rsidR="00AD5B8A" w:rsidRPr="00876048" w:rsidRDefault="00AD5B8A" w:rsidP="000531FC">
            <w:pPr>
              <w:jc w:val="center"/>
              <w:rPr>
                <w:b/>
                <w:szCs w:val="24"/>
              </w:rPr>
            </w:pPr>
            <w:r w:rsidRPr="00876048">
              <w:rPr>
                <w:b/>
                <w:szCs w:val="24"/>
              </w:rPr>
              <w:t>Kvalifikacijos reikalavimus įrodantys dokumentai</w:t>
            </w:r>
          </w:p>
        </w:tc>
      </w:tr>
      <w:tr w:rsidR="00AD5B8A" w:rsidRPr="00FE1B80" w14:paraId="1F158793"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9FE56BB" w14:textId="77777777"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52057E"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EA9B081" w14:textId="77777777"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EE516E8" w14:textId="77777777"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p w14:paraId="15ACBE84" w14:textId="77777777" w:rsidR="00AD5B8A" w:rsidRPr="00876048" w:rsidRDefault="00AD5B8A" w:rsidP="000531FC">
            <w:pPr>
              <w:jc w:val="both"/>
              <w:rPr>
                <w:szCs w:val="24"/>
              </w:rPr>
            </w:pPr>
          </w:p>
        </w:tc>
      </w:tr>
      <w:tr w:rsidR="00AD5B8A" w:rsidRPr="00FE1B80" w14:paraId="00E198A8"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7FEE008" w14:textId="77777777"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E54D47" w14:textId="77777777"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22D26361" w14:textId="77777777"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7C3B37C2" w14:textId="77777777"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w:t>
            </w:r>
            <w:r w:rsidRPr="00876048">
              <w:rPr>
                <w:szCs w:val="24"/>
              </w:rPr>
              <w:lastRenderedPageBreak/>
              <w:t xml:space="preserve">tinkamai patvirtinta dokumento kopija* 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14:paraId="06D6FE2C" w14:textId="77777777" w:rsidR="00AD5B8A" w:rsidRPr="00876048" w:rsidRDefault="00AD5B8A" w:rsidP="000531FC">
            <w:pPr>
              <w:ind w:firstLine="12"/>
              <w:jc w:val="both"/>
              <w:rPr>
                <w:szCs w:val="24"/>
              </w:rPr>
            </w:pPr>
          </w:p>
        </w:tc>
      </w:tr>
    </w:tbl>
    <w:p w14:paraId="69AA211F" w14:textId="77777777" w:rsidR="00AD5B8A" w:rsidRDefault="00AD5B8A" w:rsidP="00AD5B8A">
      <w:pPr>
        <w:jc w:val="both"/>
        <w:rPr>
          <w:szCs w:val="24"/>
          <w:highlight w:val="yellow"/>
        </w:rPr>
      </w:pPr>
    </w:p>
    <w:p w14:paraId="3EC59607" w14:textId="77777777" w:rsidR="0073742F" w:rsidRPr="00876048" w:rsidRDefault="0073742F" w:rsidP="00AD5B8A">
      <w:pPr>
        <w:jc w:val="both"/>
        <w:rPr>
          <w:szCs w:val="24"/>
          <w:highlight w:val="yellow"/>
        </w:rPr>
      </w:pPr>
    </w:p>
    <w:p w14:paraId="3D1961D6" w14:textId="77777777"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14:paraId="11CB19AC" w14:textId="77777777"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48"/>
        <w:gridCol w:w="2542"/>
        <w:gridCol w:w="3387"/>
      </w:tblGrid>
      <w:tr w:rsidR="00AD5B8A" w:rsidRPr="00FE1B80" w14:paraId="1DEAB010" w14:textId="77777777"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4A78A" w14:textId="77777777" w:rsidR="00AD5B8A" w:rsidRPr="00FE1B80" w:rsidRDefault="00AD5B8A" w:rsidP="000531FC">
            <w:pPr>
              <w:ind w:left="-959" w:firstLine="851"/>
              <w:jc w:val="center"/>
              <w:rPr>
                <w:rStyle w:val="Perirtashipersaitas"/>
                <w:szCs w:val="24"/>
              </w:rPr>
            </w:pPr>
            <w:r w:rsidRPr="00FE1B80">
              <w:rPr>
                <w:rStyle w:val="Perirtashipersaitas"/>
                <w:szCs w:val="24"/>
              </w:rPr>
              <w:t>Eil.</w:t>
            </w:r>
          </w:p>
          <w:p w14:paraId="42BC1A9F" w14:textId="77777777" w:rsidR="00AD5B8A" w:rsidRPr="00FE3A01" w:rsidRDefault="00AD5B8A" w:rsidP="000531FC">
            <w:pPr>
              <w:ind w:left="-959" w:firstLine="851"/>
              <w:jc w:val="center"/>
              <w:rPr>
                <w:rStyle w:val="Perirtashipersaitas"/>
                <w:szCs w:val="24"/>
              </w:rPr>
            </w:pPr>
            <w:r w:rsidRPr="00FE3A01">
              <w:rPr>
                <w:rStyle w:val="Perirtashipersaitas"/>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1629" w14:textId="77777777" w:rsidR="00AD5B8A" w:rsidRPr="00E714D3" w:rsidRDefault="00AD5B8A" w:rsidP="000531FC">
            <w:pPr>
              <w:jc w:val="center"/>
              <w:rPr>
                <w:rStyle w:val="Perirtashipersaitas"/>
                <w:szCs w:val="24"/>
              </w:rPr>
            </w:pPr>
            <w:r w:rsidRPr="00E714D3">
              <w:rPr>
                <w:rStyle w:val="Perirtashipersaitas"/>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F8EA" w14:textId="77777777" w:rsidR="00AD5B8A" w:rsidRPr="004C02EF" w:rsidRDefault="00AD5B8A" w:rsidP="000531FC">
            <w:pPr>
              <w:jc w:val="center"/>
              <w:rPr>
                <w:rStyle w:val="Perirtashipersaitas"/>
                <w:szCs w:val="24"/>
              </w:rPr>
            </w:pPr>
            <w:r w:rsidRPr="004C02EF">
              <w:rPr>
                <w:rStyle w:val="Perirtashipersaitas"/>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F091" w14:textId="77777777" w:rsidR="00AD5B8A" w:rsidRPr="00876048" w:rsidRDefault="00AD5B8A" w:rsidP="000531FC">
            <w:pPr>
              <w:ind w:right="-108"/>
              <w:jc w:val="center"/>
              <w:rPr>
                <w:rStyle w:val="Perirtashipersaitas"/>
                <w:szCs w:val="24"/>
              </w:rPr>
            </w:pPr>
            <w:r w:rsidRPr="00876048">
              <w:rPr>
                <w:rStyle w:val="Perirtashipersaitas"/>
                <w:szCs w:val="24"/>
              </w:rPr>
              <w:t>Kvalifikacijos reikalavimus įrodantys dokumentai</w:t>
            </w:r>
          </w:p>
        </w:tc>
      </w:tr>
      <w:tr w:rsidR="00AD5B8A" w:rsidRPr="00FE1B80" w14:paraId="3797DE38" w14:textId="77777777"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F7110EE" w14:textId="77777777" w:rsidR="00AD5B8A" w:rsidRPr="00FE3A01" w:rsidRDefault="00AD5B8A" w:rsidP="000531FC">
            <w:pPr>
              <w:jc w:val="both"/>
              <w:rPr>
                <w:rStyle w:val="Perirtashipersaitas"/>
                <w:szCs w:val="24"/>
              </w:rPr>
            </w:pPr>
            <w:r w:rsidRPr="00FE3A01">
              <w:rPr>
                <w:rStyle w:val="Perirtashipersaitas"/>
                <w:szCs w:val="24"/>
              </w:rPr>
              <w:t>3.1.2.1.</w:t>
            </w:r>
          </w:p>
          <w:p w14:paraId="3FA3605D" w14:textId="77777777" w:rsidR="00AD5B8A" w:rsidRPr="00E714D3" w:rsidRDefault="00AD5B8A" w:rsidP="000531FC">
            <w:pPr>
              <w:jc w:val="both"/>
              <w:rPr>
                <w:rStyle w:val="Perirtashipersaitas"/>
                <w:szCs w:val="24"/>
              </w:rPr>
            </w:pPr>
          </w:p>
          <w:p w14:paraId="79B4AAD2" w14:textId="77777777" w:rsidR="00AD5B8A" w:rsidRPr="004C02EF" w:rsidRDefault="00AD5B8A" w:rsidP="000531FC">
            <w:pPr>
              <w:jc w:val="both"/>
              <w:rPr>
                <w:rStyle w:val="Perirtashipersaitas"/>
                <w:szCs w:val="24"/>
              </w:rPr>
            </w:pPr>
          </w:p>
          <w:p w14:paraId="230A2EBB" w14:textId="77777777" w:rsidR="00AD5B8A" w:rsidRPr="00876048" w:rsidRDefault="00AD5B8A" w:rsidP="000531FC">
            <w:pPr>
              <w:jc w:val="both"/>
              <w:rPr>
                <w:rStyle w:val="Perirtashipersaitas"/>
                <w:szCs w:val="24"/>
              </w:rPr>
            </w:pPr>
          </w:p>
          <w:p w14:paraId="58AF79E6" w14:textId="77777777" w:rsidR="00AD5B8A" w:rsidRPr="00876048" w:rsidRDefault="00AD5B8A" w:rsidP="000531FC">
            <w:pPr>
              <w:jc w:val="both"/>
              <w:rPr>
                <w:rStyle w:val="Perirtashipersaitas"/>
                <w:szCs w:val="24"/>
              </w:rPr>
            </w:pPr>
          </w:p>
          <w:p w14:paraId="5EE44EB6" w14:textId="77777777" w:rsidR="00AD5B8A" w:rsidRPr="00876048" w:rsidRDefault="00AD5B8A" w:rsidP="000531FC">
            <w:pPr>
              <w:jc w:val="both"/>
              <w:rPr>
                <w:rStyle w:val="Perirtashipersaitas"/>
                <w:szCs w:val="24"/>
              </w:rPr>
            </w:pPr>
          </w:p>
          <w:p w14:paraId="77AC7401" w14:textId="77777777" w:rsidR="00AD5B8A" w:rsidRPr="00876048" w:rsidRDefault="00AD5B8A" w:rsidP="000531FC">
            <w:pPr>
              <w:jc w:val="both"/>
              <w:rPr>
                <w:rStyle w:val="Perirtashipersaitas"/>
                <w:szCs w:val="24"/>
              </w:rPr>
            </w:pPr>
          </w:p>
          <w:p w14:paraId="2DEB4D0A" w14:textId="77777777" w:rsidR="00AD5B8A" w:rsidRPr="00876048" w:rsidRDefault="00AD5B8A" w:rsidP="000531FC">
            <w:pPr>
              <w:jc w:val="both"/>
              <w:rPr>
                <w:rStyle w:val="Perirtashipersaitas"/>
                <w:szCs w:val="24"/>
              </w:rPr>
            </w:pPr>
          </w:p>
          <w:p w14:paraId="36F74A15" w14:textId="77777777" w:rsidR="00AD5B8A" w:rsidRPr="00876048" w:rsidRDefault="00AD5B8A" w:rsidP="000531FC">
            <w:pPr>
              <w:jc w:val="both"/>
              <w:rPr>
                <w:rStyle w:val="Perirtashipersaitas"/>
                <w:szCs w:val="24"/>
              </w:rPr>
            </w:pPr>
          </w:p>
          <w:p w14:paraId="47E1CC1D" w14:textId="77777777" w:rsidR="00AD5B8A" w:rsidRPr="00876048" w:rsidRDefault="00AD5B8A" w:rsidP="000531FC">
            <w:pPr>
              <w:jc w:val="both"/>
              <w:rPr>
                <w:rStyle w:val="Perirtashipersaitas"/>
                <w:szCs w:val="24"/>
              </w:rPr>
            </w:pPr>
          </w:p>
          <w:p w14:paraId="3C604F20" w14:textId="77777777" w:rsidR="00AD5B8A" w:rsidRPr="00876048" w:rsidRDefault="00AD5B8A" w:rsidP="000531FC">
            <w:pPr>
              <w:jc w:val="both"/>
              <w:rPr>
                <w:rStyle w:val="Perirtashipersaitas"/>
                <w:szCs w:val="24"/>
              </w:rPr>
            </w:pPr>
          </w:p>
          <w:p w14:paraId="55C84941" w14:textId="77777777" w:rsidR="00AD5B8A" w:rsidRPr="00876048" w:rsidRDefault="00AD5B8A" w:rsidP="000531FC">
            <w:pPr>
              <w:jc w:val="both"/>
              <w:rPr>
                <w:rStyle w:val="Perirtashipersaitas"/>
                <w:szCs w:val="24"/>
              </w:rPr>
            </w:pPr>
          </w:p>
          <w:p w14:paraId="7FAF1927" w14:textId="77777777" w:rsidR="00AD5B8A" w:rsidRPr="00876048" w:rsidRDefault="00AD5B8A" w:rsidP="000531FC">
            <w:pPr>
              <w:jc w:val="both"/>
              <w:rPr>
                <w:rStyle w:val="Perirtashipersaitas"/>
                <w:szCs w:val="24"/>
              </w:rPr>
            </w:pPr>
          </w:p>
          <w:p w14:paraId="7B64E580" w14:textId="77777777" w:rsidR="00AD5B8A" w:rsidRPr="00876048" w:rsidRDefault="00AD5B8A" w:rsidP="000531FC">
            <w:pPr>
              <w:jc w:val="both"/>
              <w:rPr>
                <w:rStyle w:val="Perirtashipersaitas"/>
                <w:szCs w:val="24"/>
              </w:rPr>
            </w:pPr>
          </w:p>
          <w:p w14:paraId="68C554E9" w14:textId="77777777" w:rsidR="00AD5B8A" w:rsidRPr="00876048" w:rsidRDefault="00AD5B8A" w:rsidP="000531FC">
            <w:pPr>
              <w:jc w:val="both"/>
              <w:rPr>
                <w:rStyle w:val="Perirtashipersaitas"/>
                <w:szCs w:val="24"/>
              </w:rPr>
            </w:pPr>
          </w:p>
          <w:p w14:paraId="755760C2" w14:textId="77777777" w:rsidR="00AD5B8A" w:rsidRPr="00876048" w:rsidRDefault="00AD5B8A" w:rsidP="000531FC">
            <w:pPr>
              <w:jc w:val="both"/>
              <w:rPr>
                <w:rStyle w:val="Perirtashipersaitas"/>
                <w:szCs w:val="24"/>
              </w:rPr>
            </w:pPr>
          </w:p>
          <w:p w14:paraId="3427E4D1" w14:textId="77777777" w:rsidR="00AD5B8A" w:rsidRPr="00876048" w:rsidRDefault="00AD5B8A" w:rsidP="000531FC">
            <w:pPr>
              <w:jc w:val="both"/>
              <w:rPr>
                <w:rStyle w:val="Perirtashipersaitas"/>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798206F4" w14:textId="77777777" w:rsidR="00AD5B8A" w:rsidRPr="00FE1B80" w:rsidRDefault="00AD5B8A" w:rsidP="000531FC">
            <w:pPr>
              <w:jc w:val="both"/>
              <w:rPr>
                <w:rStyle w:val="Perirtashipersaitas"/>
                <w:szCs w:val="24"/>
              </w:rPr>
            </w:pPr>
            <w:r w:rsidRPr="004C02EF">
              <w:rPr>
                <w:rStyle w:val="Perirtashipersaitas"/>
                <w:szCs w:val="24"/>
              </w:rPr>
              <w:t>Tiekėjas per pastaruosius 3 metus arba per laiką nuo jo įregistravimo dienos (jeigu tiekėjas vykdė veiklą trumpiau kaip 3 metus) įvykdė arba vykdo bent 1 (vieną)  panašaus pobūdžio sutartį,</w:t>
            </w:r>
            <w:r w:rsidRPr="00995FC5">
              <w:rPr>
                <w:rStyle w:val="Perirtashipersaitas"/>
                <w:szCs w:val="24"/>
              </w:rPr>
              <w:t xml:space="preserve"> kurios vertė/įvykdytos sutarties dalies vertė ne mažesnė kaip </w:t>
            </w:r>
            <w:r w:rsidRPr="00876262">
              <w:rPr>
                <w:rStyle w:val="Perirtashipersaitas"/>
                <w:szCs w:val="24"/>
              </w:rPr>
              <w:t>0,4</w:t>
            </w:r>
            <w:r w:rsidRPr="00AD5B8A">
              <w:rPr>
                <w:rStyle w:val="Perirtashipersaitas"/>
                <w:szCs w:val="24"/>
              </w:rPr>
              <w:t xml:space="preserve"> pasiūlymo vertės be PVM.</w:t>
            </w:r>
          </w:p>
          <w:p w14:paraId="0C51C777" w14:textId="77777777" w:rsidR="00AD5B8A" w:rsidRPr="00FE3A01" w:rsidRDefault="00AD5B8A" w:rsidP="000531FC">
            <w:pPr>
              <w:jc w:val="both"/>
              <w:rPr>
                <w:rStyle w:val="Perirtashipersaitas"/>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5DC76B" w14:textId="77777777" w:rsidR="00AD5B8A" w:rsidRPr="00876048" w:rsidRDefault="00AD5B8A" w:rsidP="000531FC">
            <w:pPr>
              <w:jc w:val="both"/>
              <w:rPr>
                <w:rStyle w:val="Perirtashipersaitas"/>
                <w:szCs w:val="24"/>
              </w:rPr>
            </w:pPr>
            <w:r w:rsidRPr="00876048">
              <w:rPr>
                <w:rStyle w:val="Perirtashipersaitas"/>
                <w:szCs w:val="24"/>
              </w:rPr>
              <w:t>Tiekėjo, neatitinkančio šio reikalavimo, pasiūlymas atmetamas</w:t>
            </w:r>
          </w:p>
          <w:p w14:paraId="00B82DA4" w14:textId="77777777" w:rsidR="00AD5B8A" w:rsidRPr="00876048" w:rsidRDefault="00AD5B8A" w:rsidP="000531FC">
            <w:pPr>
              <w:jc w:val="both"/>
              <w:rPr>
                <w:rStyle w:val="Perirtashipersaitas"/>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BB90EB" w14:textId="77777777" w:rsidR="00AD5B8A" w:rsidRPr="00876048" w:rsidRDefault="00AD5B8A" w:rsidP="000531FC">
            <w:pPr>
              <w:jc w:val="both"/>
              <w:rPr>
                <w:rStyle w:val="Perirtashipersaitas"/>
                <w:szCs w:val="24"/>
              </w:rPr>
            </w:pPr>
            <w:r w:rsidRPr="00876048">
              <w:rPr>
                <w:rStyle w:val="Perirtashipersaitas"/>
                <w:szCs w:val="24"/>
              </w:rPr>
              <w:t>1. Tiekėjo vadovo ar jo įgalioto asmens pasirašyta (-as) įvykdytos (-ų) ar vykdomos (-ų) sutarties (-čių) sąrašas, nurodant:</w:t>
            </w:r>
          </w:p>
          <w:p w14:paraId="1AB364E3" w14:textId="77777777" w:rsidR="00AD5B8A" w:rsidRPr="00876048" w:rsidRDefault="00AD5B8A" w:rsidP="000531FC">
            <w:pPr>
              <w:jc w:val="both"/>
              <w:rPr>
                <w:rStyle w:val="Perirtashipersaitas"/>
                <w:szCs w:val="24"/>
              </w:rPr>
            </w:pPr>
            <w:r w:rsidRPr="00876048">
              <w:rPr>
                <w:rStyle w:val="Perirtashipersaitas"/>
                <w:szCs w:val="24"/>
              </w:rPr>
              <w:t>1.1. užsakovą;</w:t>
            </w:r>
          </w:p>
          <w:p w14:paraId="6F320B73" w14:textId="77777777" w:rsidR="00AD5B8A" w:rsidRPr="00876048" w:rsidRDefault="00AD5B8A" w:rsidP="000531FC">
            <w:pPr>
              <w:jc w:val="both"/>
              <w:rPr>
                <w:rStyle w:val="Perirtashipersaitas"/>
                <w:szCs w:val="24"/>
              </w:rPr>
            </w:pPr>
            <w:r w:rsidRPr="00876048">
              <w:rPr>
                <w:rStyle w:val="Perirtashipersaitas"/>
                <w:szCs w:val="24"/>
              </w:rPr>
              <w:t>1.2. įvykdytos sutarties objektą;</w:t>
            </w:r>
          </w:p>
          <w:p w14:paraId="6DEE3F10" w14:textId="77777777" w:rsidR="00AD5B8A" w:rsidRPr="00876048" w:rsidRDefault="00AD5B8A" w:rsidP="000531FC">
            <w:pPr>
              <w:jc w:val="both"/>
              <w:rPr>
                <w:rStyle w:val="Perirtashipersaitas"/>
                <w:szCs w:val="24"/>
              </w:rPr>
            </w:pPr>
            <w:r w:rsidRPr="00876048">
              <w:rPr>
                <w:rStyle w:val="Perirtashipersaitas"/>
                <w:szCs w:val="24"/>
              </w:rPr>
              <w:t>1.3. sutarties vertę/įvykdytos sutarties dalies vertę;</w:t>
            </w:r>
          </w:p>
          <w:p w14:paraId="67F629D8" w14:textId="77777777" w:rsidR="00AD5B8A" w:rsidRPr="00876048" w:rsidRDefault="00AD5B8A" w:rsidP="000531FC">
            <w:pPr>
              <w:jc w:val="both"/>
              <w:rPr>
                <w:rStyle w:val="Perirtashipersaitas"/>
                <w:szCs w:val="24"/>
              </w:rPr>
            </w:pPr>
            <w:r w:rsidRPr="00876048">
              <w:rPr>
                <w:rStyle w:val="Perirtashipersaitas"/>
                <w:szCs w:val="24"/>
              </w:rPr>
              <w:t xml:space="preserve">1.4. sudarymo ir/arba įvykdymo datas; </w:t>
            </w:r>
          </w:p>
          <w:p w14:paraId="69B025FF" w14:textId="77777777" w:rsidR="00AD5B8A" w:rsidRPr="00876048" w:rsidRDefault="00AD5B8A" w:rsidP="000531FC">
            <w:pPr>
              <w:jc w:val="both"/>
              <w:rPr>
                <w:rStyle w:val="Perirtashipersaitas"/>
                <w:szCs w:val="24"/>
              </w:rPr>
            </w:pPr>
            <w:r w:rsidRPr="00876048">
              <w:rPr>
                <w:rStyle w:val="Perirtashipersaitas"/>
                <w:szCs w:val="24"/>
              </w:rPr>
              <w:t xml:space="preserve">1.5. kontaktinį asmenį. </w:t>
            </w:r>
          </w:p>
          <w:p w14:paraId="25AEA25F" w14:textId="77777777" w:rsidR="00AD5B8A" w:rsidRPr="00876048" w:rsidRDefault="00AD5B8A" w:rsidP="000531FC">
            <w:pPr>
              <w:jc w:val="both"/>
              <w:rPr>
                <w:rStyle w:val="Perirtashipersaitas"/>
                <w:szCs w:val="24"/>
              </w:rPr>
            </w:pPr>
          </w:p>
        </w:tc>
      </w:tr>
    </w:tbl>
    <w:p w14:paraId="5834DDAA" w14:textId="77777777" w:rsidR="00AD5B8A" w:rsidRPr="00876048" w:rsidRDefault="00AD5B8A" w:rsidP="00AD5B8A">
      <w:pPr>
        <w:pStyle w:val="Porat"/>
        <w:ind w:firstLine="709"/>
        <w:rPr>
          <w:b/>
          <w:sz w:val="18"/>
          <w:szCs w:val="18"/>
        </w:rPr>
      </w:pPr>
      <w:r w:rsidRPr="00876048">
        <w:rPr>
          <w:b/>
          <w:sz w:val="18"/>
          <w:szCs w:val="18"/>
        </w:rPr>
        <w:t>* Pastabos:</w:t>
      </w:r>
    </w:p>
    <w:p w14:paraId="7F289BFE" w14:textId="77777777"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53F56C4A" w14:textId="77777777" w:rsidR="00AD5B8A" w:rsidRPr="00FE1B80" w:rsidRDefault="00AD5B8A" w:rsidP="00AD5B8A">
      <w:pPr>
        <w:pStyle w:val="Porat"/>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14:paraId="09482708" w14:textId="77777777" w:rsidR="00AD5B8A" w:rsidRDefault="00AD5B8A" w:rsidP="00AD5B8A">
      <w:pPr>
        <w:pStyle w:val="Porat"/>
        <w:ind w:firstLine="720"/>
        <w:jc w:val="both"/>
        <w:rPr>
          <w:sz w:val="18"/>
          <w:szCs w:val="18"/>
        </w:rPr>
      </w:pPr>
    </w:p>
    <w:p w14:paraId="300E10B5" w14:textId="77777777" w:rsidR="0073742F" w:rsidRDefault="0073742F" w:rsidP="00AD5B8A">
      <w:pPr>
        <w:pStyle w:val="Porat"/>
        <w:ind w:firstLine="720"/>
        <w:jc w:val="both"/>
        <w:rPr>
          <w:sz w:val="18"/>
          <w:szCs w:val="18"/>
        </w:rPr>
      </w:pPr>
    </w:p>
    <w:p w14:paraId="26A3CF70" w14:textId="77777777" w:rsidR="0073742F" w:rsidRPr="00876048" w:rsidRDefault="0073742F" w:rsidP="00AD5B8A">
      <w:pPr>
        <w:pStyle w:val="Porat"/>
        <w:ind w:firstLine="720"/>
        <w:jc w:val="both"/>
        <w:rPr>
          <w:sz w:val="18"/>
          <w:szCs w:val="18"/>
        </w:rPr>
      </w:pPr>
    </w:p>
    <w:p w14:paraId="7559D3CD" w14:textId="77777777"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14:paraId="121F50B1" w14:textId="77777777"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56675B75" w14:textId="77777777" w:rsidR="00AD5B8A" w:rsidRPr="00876048" w:rsidRDefault="00AD5B8A" w:rsidP="00AD5B8A">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w:t>
      </w:r>
      <w:r w:rsidRPr="00876048">
        <w:rPr>
          <w:szCs w:val="24"/>
        </w:rPr>
        <w:lastRenderedPageBreak/>
        <w:t>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562C8A71" w14:textId="77777777" w:rsidR="00AD5B8A" w:rsidRDefault="00AD5B8A" w:rsidP="00AD5B8A">
      <w:pPr>
        <w:ind w:firstLine="851"/>
        <w:jc w:val="both"/>
        <w:rPr>
          <w:szCs w:val="24"/>
        </w:rPr>
      </w:pPr>
    </w:p>
    <w:p w14:paraId="05C80352" w14:textId="77777777" w:rsidR="0073742F" w:rsidRPr="00876048" w:rsidRDefault="0073742F" w:rsidP="00E11485">
      <w:pPr>
        <w:jc w:val="both"/>
        <w:rPr>
          <w:szCs w:val="24"/>
        </w:rPr>
      </w:pPr>
    </w:p>
    <w:p w14:paraId="65341456" w14:textId="77777777"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14:paraId="19FD2640" w14:textId="77777777" w:rsidR="00AD5B8A" w:rsidRPr="00876048" w:rsidRDefault="00AD5B8A" w:rsidP="00AD5B8A">
      <w:pPr>
        <w:ind w:firstLine="851"/>
        <w:jc w:val="both"/>
        <w:rPr>
          <w:szCs w:val="24"/>
          <w:lang w:eastAsia="lt-LT"/>
        </w:rPr>
      </w:pPr>
    </w:p>
    <w:p w14:paraId="1FB11428" w14:textId="77777777"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14:paraId="675F1121" w14:textId="77777777"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14:paraId="45210D95" w14:textId="77777777"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 xml:space="preserve">Tiekėjo pasiūlymas bei kita korespondencija pateikiama lietuvių, anglų ir / arba rusų kalba. </w:t>
      </w:r>
    </w:p>
    <w:p w14:paraId="2012EADE" w14:textId="77777777" w:rsidR="00AD5B8A" w:rsidRPr="00876048" w:rsidRDefault="00AD5B8A" w:rsidP="00020AC6">
      <w:pPr>
        <w:numPr>
          <w:ilvl w:val="1"/>
          <w:numId w:val="6"/>
        </w:numPr>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2" w:history="1">
        <w:r w:rsidR="00020AC6" w:rsidRPr="002F0313">
          <w:rPr>
            <w:rStyle w:val="Hipersaitas"/>
          </w:rPr>
          <w:t xml:space="preserve"> andrius.marazas@tplt.lt </w:t>
        </w:r>
        <w:r w:rsidR="00020AC6" w:rsidRPr="002F0313">
          <w:rPr>
            <w:rStyle w:val="Hipersaitas"/>
            <w:spacing w:val="-1"/>
            <w:szCs w:val="24"/>
          </w:rPr>
          <w:t>.</w:t>
        </w:r>
      </w:hyperlink>
    </w:p>
    <w:p w14:paraId="10C9030B" w14:textId="77777777"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14:paraId="0A867FE9"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14:paraId="64E5C8FC"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14:paraId="5E5C665A" w14:textId="77777777"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14:paraId="19CF7FBC" w14:textId="77777777"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14:paraId="48641E7F" w14:textId="77777777"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3F2C7C0" w14:textId="77777777" w:rsidR="00AD5B8A" w:rsidRPr="005B1DF4" w:rsidRDefault="00AD5B8A" w:rsidP="00AD5B8A">
      <w:pPr>
        <w:numPr>
          <w:ilvl w:val="1"/>
          <w:numId w:val="6"/>
        </w:numPr>
        <w:tabs>
          <w:tab w:val="num" w:pos="0"/>
        </w:tabs>
        <w:ind w:left="0" w:firstLine="600"/>
        <w:jc w:val="both"/>
        <w:rPr>
          <w:szCs w:val="24"/>
        </w:rPr>
      </w:pPr>
      <w:r w:rsidRPr="005B1DF4">
        <w:rPr>
          <w:szCs w:val="24"/>
        </w:rPr>
        <w:t>Tiekėjas, pateikdamas pasiūlymą, turi siūlyti visą nurodytą Įrangos kiekį.</w:t>
      </w:r>
    </w:p>
    <w:p w14:paraId="53E5F3E1" w14:textId="77777777" w:rsidR="00AD5B8A" w:rsidRPr="00631B6D"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w:t>
      </w:r>
      <w:r w:rsidRPr="00631B6D">
        <w:rPr>
          <w:szCs w:val="24"/>
        </w:rPr>
        <w:t>alternatyvūs pasiūlymai) bus atmesti.</w:t>
      </w:r>
    </w:p>
    <w:p w14:paraId="37C9E47E" w14:textId="44BC5E57" w:rsidR="00AD5B8A" w:rsidRPr="00347A3C" w:rsidRDefault="00AD5B8A" w:rsidP="00020AC6">
      <w:pPr>
        <w:numPr>
          <w:ilvl w:val="1"/>
          <w:numId w:val="6"/>
        </w:numPr>
        <w:jc w:val="both"/>
        <w:rPr>
          <w:spacing w:val="-1"/>
          <w:szCs w:val="24"/>
        </w:rPr>
      </w:pPr>
      <w:r w:rsidRPr="00631B6D">
        <w:rPr>
          <w:szCs w:val="24"/>
        </w:rPr>
        <w:t>Pasiūlymas turi būti pateiktas</w:t>
      </w:r>
      <w:r w:rsidR="00026E6B" w:rsidRPr="00631B6D">
        <w:rPr>
          <w:szCs w:val="24"/>
        </w:rPr>
        <w:t xml:space="preserve"> iki </w:t>
      </w:r>
      <w:r w:rsidRPr="00631B6D">
        <w:rPr>
          <w:b/>
          <w:szCs w:val="24"/>
        </w:rPr>
        <w:t xml:space="preserve">2020 m. </w:t>
      </w:r>
      <w:r w:rsidR="00F10AA5" w:rsidRPr="00876262">
        <w:rPr>
          <w:b/>
          <w:szCs w:val="24"/>
        </w:rPr>
        <w:t>gruodži</w:t>
      </w:r>
      <w:r w:rsidR="003452BA" w:rsidRPr="00876262">
        <w:rPr>
          <w:b/>
          <w:szCs w:val="24"/>
        </w:rPr>
        <w:t>o</w:t>
      </w:r>
      <w:r w:rsidRPr="00876262">
        <w:rPr>
          <w:b/>
          <w:szCs w:val="24"/>
        </w:rPr>
        <w:t xml:space="preserve"> </w:t>
      </w:r>
      <w:r w:rsidR="005000DA">
        <w:rPr>
          <w:b/>
          <w:szCs w:val="24"/>
        </w:rPr>
        <w:t>30</w:t>
      </w:r>
      <w:r w:rsidR="003452BA" w:rsidRPr="00876262">
        <w:rPr>
          <w:b/>
          <w:szCs w:val="24"/>
        </w:rPr>
        <w:t xml:space="preserve"> </w:t>
      </w:r>
      <w:r w:rsidRPr="00876262">
        <w:rPr>
          <w:b/>
          <w:szCs w:val="24"/>
        </w:rPr>
        <w:t>d.  1</w:t>
      </w:r>
      <w:r w:rsidR="005B1DF4" w:rsidRPr="00876262">
        <w:rPr>
          <w:b/>
          <w:szCs w:val="24"/>
        </w:rPr>
        <w:t>2</w:t>
      </w:r>
      <w:r w:rsidRPr="00876262">
        <w:rPr>
          <w:b/>
          <w:szCs w:val="24"/>
        </w:rPr>
        <w:t xml:space="preserve"> val. 00 min.</w:t>
      </w:r>
      <w:r w:rsidRPr="00347A3C">
        <w:rPr>
          <w:b/>
          <w:szCs w:val="24"/>
        </w:rPr>
        <w:t xml:space="preserve">  </w:t>
      </w:r>
      <w:r w:rsidRPr="00347A3C">
        <w:rPr>
          <w:szCs w:val="24"/>
        </w:rPr>
        <w:t xml:space="preserve">(Lietuvos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3" w:history="1">
        <w:r w:rsidR="00020AC6" w:rsidRPr="002F0313">
          <w:rPr>
            <w:rStyle w:val="Hipersaitas"/>
          </w:rPr>
          <w:t xml:space="preserve"> andrius.marazas@tplt.lt </w:t>
        </w:r>
        <w:r w:rsidR="00020AC6" w:rsidRPr="002F0313">
          <w:rPr>
            <w:rStyle w:val="Hipersaitas"/>
            <w:spacing w:val="-1"/>
            <w:szCs w:val="24"/>
          </w:rPr>
          <w:t>.</w:t>
        </w:r>
      </w:hyperlink>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Pr="00347A3C">
        <w:rPr>
          <w:szCs w:val="24"/>
        </w:rPr>
        <w:t>20</w:t>
      </w:r>
      <w:r w:rsidRPr="00347A3C">
        <w:rPr>
          <w:spacing w:val="-1"/>
          <w:szCs w:val="24"/>
        </w:rPr>
        <w:t>MB.</w:t>
      </w:r>
    </w:p>
    <w:p w14:paraId="574F82E0" w14:textId="77777777"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w:t>
      </w:r>
      <w:r w:rsidR="00893996">
        <w:rPr>
          <w:szCs w:val="24"/>
        </w:rPr>
        <w:t xml:space="preserve"> (</w:t>
      </w:r>
      <w:r w:rsidR="00893996" w:rsidRPr="00893996">
        <w:rPr>
          <w:iCs/>
          <w:color w:val="222222"/>
          <w:szCs w:val="24"/>
          <w:shd w:val="clear" w:color="auto" w:fill="FFFFFF"/>
        </w:rPr>
        <w:t>visos reikalingos pagrindinės, papildomos ir pagalbinės</w:t>
      </w:r>
      <w:r w:rsidR="00893996">
        <w:rPr>
          <w:iCs/>
          <w:color w:val="222222"/>
          <w:szCs w:val="24"/>
          <w:shd w:val="clear" w:color="auto" w:fill="FFFFFF"/>
        </w:rPr>
        <w:t>)</w:t>
      </w:r>
      <w:r w:rsidR="00893996">
        <w:rPr>
          <w:rFonts w:ascii="Calibri" w:hAnsi="Calibri" w:cs="Calibri"/>
          <w:i/>
          <w:iCs/>
          <w:color w:val="222222"/>
          <w:sz w:val="22"/>
          <w:szCs w:val="22"/>
          <w:shd w:val="clear" w:color="auto" w:fill="FFFFFF"/>
        </w:rPr>
        <w:t xml:space="preserve"> </w:t>
      </w:r>
      <w:r w:rsidR="00AD5B8A" w:rsidRPr="00347A3C">
        <w:rPr>
          <w:szCs w:val="24"/>
        </w:rPr>
        <w:t>Įrangos tiekimu susijusios išlaidos, kurios įskaičiuotos į bendrą kainą, t.y. perkamos Įrangos pristatymo, montavimo, diegimo</w:t>
      </w:r>
      <w:r w:rsidR="000F5DF0">
        <w:rPr>
          <w:szCs w:val="24"/>
        </w:rPr>
        <w:t xml:space="preserve">, darbuotojų apmokymo </w:t>
      </w:r>
      <w:r w:rsidR="00AD5B8A" w:rsidRPr="00347A3C">
        <w:rPr>
          <w:szCs w:val="24"/>
        </w:rPr>
        <w:t xml:space="preserve"> išlaidos</w:t>
      </w:r>
      <w:r w:rsidR="00AD5B8A" w:rsidRPr="00347A3C">
        <w:rPr>
          <w:i/>
          <w:szCs w:val="24"/>
        </w:rPr>
        <w:t>.</w:t>
      </w:r>
    </w:p>
    <w:p w14:paraId="205CA1B2" w14:textId="45D3211E" w:rsidR="00AD5B8A" w:rsidRPr="005B1DF4" w:rsidRDefault="00AD5B8A" w:rsidP="00AD5B8A">
      <w:pPr>
        <w:numPr>
          <w:ilvl w:val="1"/>
          <w:numId w:val="6"/>
        </w:numPr>
        <w:tabs>
          <w:tab w:val="clear" w:pos="999"/>
          <w:tab w:val="num" w:pos="567"/>
          <w:tab w:val="left" w:pos="1170"/>
        </w:tabs>
        <w:ind w:left="0" w:firstLine="567"/>
        <w:jc w:val="both"/>
        <w:rPr>
          <w:szCs w:val="24"/>
        </w:rPr>
      </w:pPr>
      <w:r w:rsidRPr="00347A3C">
        <w:rPr>
          <w:szCs w:val="24"/>
        </w:rPr>
        <w:t xml:space="preserve">Pasiūlymas turi galioti ne trumpiau nei iki </w:t>
      </w:r>
      <w:r w:rsidRPr="00876262">
        <w:rPr>
          <w:szCs w:val="24"/>
        </w:rPr>
        <w:t>202</w:t>
      </w:r>
      <w:r w:rsidR="005000DA">
        <w:rPr>
          <w:szCs w:val="24"/>
        </w:rPr>
        <w:t>1</w:t>
      </w:r>
      <w:r w:rsidRPr="00876262">
        <w:rPr>
          <w:szCs w:val="24"/>
        </w:rPr>
        <w:t xml:space="preserve"> m. </w:t>
      </w:r>
      <w:r w:rsidR="005000DA">
        <w:rPr>
          <w:szCs w:val="24"/>
        </w:rPr>
        <w:t>sausio</w:t>
      </w:r>
      <w:r w:rsidRPr="00876262">
        <w:rPr>
          <w:szCs w:val="24"/>
        </w:rPr>
        <w:t xml:space="preserve"> </w:t>
      </w:r>
      <w:r w:rsidR="00347A3C" w:rsidRPr="00876262">
        <w:rPr>
          <w:szCs w:val="24"/>
        </w:rPr>
        <w:t>3</w:t>
      </w:r>
      <w:r w:rsidR="00E42D42" w:rsidRPr="00876262">
        <w:rPr>
          <w:szCs w:val="24"/>
        </w:rPr>
        <w:t>1</w:t>
      </w:r>
      <w:r w:rsidRPr="00876262">
        <w:rPr>
          <w:szCs w:val="24"/>
        </w:rPr>
        <w:t xml:space="preserve"> d.</w:t>
      </w:r>
      <w:r w:rsidRPr="00347A3C">
        <w:rPr>
          <w:szCs w:val="24"/>
        </w:rPr>
        <w:t xml:space="preserve"> Jeigu pasiūlyme nenurodytas jo galiojimo laikas, laikoma, kad pasiūlymas galioja tiek, kiek numatyta konkurso</w:t>
      </w:r>
      <w:r w:rsidRPr="005B1DF4">
        <w:rPr>
          <w:szCs w:val="24"/>
        </w:rPr>
        <w:t xml:space="preserve"> sąlygose.</w:t>
      </w:r>
    </w:p>
    <w:p w14:paraId="1CB3E6BC" w14:textId="77777777"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14:paraId="3CA76F32" w14:textId="77777777"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4" w:history="1">
        <w:r w:rsidR="00AD5B8A" w:rsidRPr="005B1DF4">
          <w:rPr>
            <w:rStyle w:val="Hipersaitas"/>
            <w:iCs/>
            <w:szCs w:val="24"/>
          </w:rPr>
          <w:t>www.esinvesticijos.lt</w:t>
        </w:r>
      </w:hyperlink>
      <w:r w:rsidR="00AD5B8A" w:rsidRPr="005B1DF4">
        <w:rPr>
          <w:szCs w:val="24"/>
        </w:rPr>
        <w:t xml:space="preserve">. </w:t>
      </w:r>
    </w:p>
    <w:p w14:paraId="7E61B424" w14:textId="77777777" w:rsidR="00AD5B8A" w:rsidRPr="005B1DF4" w:rsidRDefault="00A80E80" w:rsidP="00AD5B8A">
      <w:pPr>
        <w:numPr>
          <w:ilvl w:val="1"/>
          <w:numId w:val="6"/>
        </w:numPr>
        <w:tabs>
          <w:tab w:val="num" w:pos="0"/>
        </w:tabs>
        <w:ind w:left="0" w:firstLine="567"/>
        <w:jc w:val="both"/>
        <w:rPr>
          <w:szCs w:val="24"/>
        </w:rPr>
      </w:pPr>
      <w:r w:rsidRPr="005B1DF4">
        <w:rPr>
          <w:szCs w:val="24"/>
        </w:rPr>
        <w:lastRenderedPageBreak/>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548C743" w14:textId="77777777" w:rsidR="00AD5B8A" w:rsidRPr="005B1DF4" w:rsidRDefault="00AD5B8A" w:rsidP="00AD5B8A">
      <w:pPr>
        <w:tabs>
          <w:tab w:val="num" w:pos="999"/>
        </w:tabs>
        <w:jc w:val="both"/>
        <w:rPr>
          <w:szCs w:val="24"/>
        </w:rPr>
      </w:pPr>
    </w:p>
    <w:p w14:paraId="54110452" w14:textId="77777777" w:rsidR="0073742F" w:rsidRPr="005B1DF4" w:rsidRDefault="0073742F" w:rsidP="00AD5B8A">
      <w:pPr>
        <w:tabs>
          <w:tab w:val="num" w:pos="999"/>
        </w:tabs>
        <w:jc w:val="both"/>
        <w:rPr>
          <w:szCs w:val="24"/>
        </w:rPr>
      </w:pPr>
    </w:p>
    <w:p w14:paraId="2BDF935C" w14:textId="77777777"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14:paraId="3B24F488" w14:textId="77777777" w:rsidR="00AD5B8A" w:rsidRPr="005B1DF4" w:rsidRDefault="00AD5B8A" w:rsidP="00AD5B8A">
      <w:pPr>
        <w:ind w:left="360"/>
        <w:outlineLvl w:val="0"/>
        <w:rPr>
          <w:szCs w:val="24"/>
        </w:rPr>
      </w:pPr>
    </w:p>
    <w:p w14:paraId="13C5E385"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9B61E30" w14:textId="77777777"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14:paraId="4AB0EC1B" w14:textId="77777777"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05EAB64" w14:textId="77777777" w:rsidR="00020AC6" w:rsidRPr="00DC3235" w:rsidRDefault="00AD5B8A" w:rsidP="00020AC6">
      <w:pPr>
        <w:tabs>
          <w:tab w:val="num" w:pos="0"/>
          <w:tab w:val="left" w:pos="840"/>
          <w:tab w:val="left" w:pos="1080"/>
        </w:tabs>
        <w:autoSpaceDE w:val="0"/>
        <w:autoSpaceDN w:val="0"/>
        <w:adjustRightInd w:val="0"/>
        <w:ind w:firstLine="600"/>
        <w:jc w:val="both"/>
        <w:rPr>
          <w:sz w:val="22"/>
          <w:szCs w:val="22"/>
        </w:rPr>
      </w:pPr>
      <w:r w:rsidRPr="00020AC6">
        <w:rPr>
          <w:szCs w:val="24"/>
        </w:rPr>
        <w:t xml:space="preserve">Pirkėjas nerengs susitikimų su tiekėjais dėl pirkimo dokumentų paaiškinimų. Bet kokia informacija, konkurso sąlygų paaiškinimai, pranešimai ar kitas Pirkėjo ir tiekėjo susirašinėjimas yra vykdomas šiame punkte </w:t>
      </w:r>
      <w:r w:rsidRPr="00020AC6">
        <w:rPr>
          <w:szCs w:val="24"/>
          <w:lang w:eastAsia="lt-LT"/>
        </w:rPr>
        <w:t xml:space="preserve">nurodytu elektroniniu paštu. </w:t>
      </w:r>
      <w:r w:rsidRPr="00020AC6">
        <w:rPr>
          <w:szCs w:val="24"/>
        </w:rPr>
        <w:t>Tiesioginį ryšį su tiekėjais įgalioti palaikyti: UAB „</w:t>
      </w:r>
      <w:r w:rsidR="00020AC6" w:rsidRPr="00020AC6">
        <w:rPr>
          <w:sz w:val="22"/>
          <w:szCs w:val="22"/>
        </w:rPr>
        <w:t xml:space="preserve">TPL Technologies </w:t>
      </w:r>
      <w:r w:rsidRPr="00020AC6">
        <w:rPr>
          <w:szCs w:val="24"/>
        </w:rPr>
        <w:t xml:space="preserve">” </w:t>
      </w:r>
      <w:r w:rsidR="00020AC6">
        <w:rPr>
          <w:sz w:val="22"/>
          <w:szCs w:val="22"/>
        </w:rPr>
        <w:t>direktorius</w:t>
      </w:r>
      <w:r w:rsidR="00020AC6" w:rsidRPr="00DC3235">
        <w:rPr>
          <w:sz w:val="22"/>
          <w:szCs w:val="22"/>
        </w:rPr>
        <w:t xml:space="preserve"> </w:t>
      </w:r>
      <w:r w:rsidR="00020AC6">
        <w:rPr>
          <w:sz w:val="22"/>
          <w:szCs w:val="22"/>
        </w:rPr>
        <w:t>Andrej</w:t>
      </w:r>
      <w:r w:rsidR="00020AC6" w:rsidRPr="00DC3235">
        <w:rPr>
          <w:sz w:val="22"/>
          <w:szCs w:val="22"/>
        </w:rPr>
        <w:t xml:space="preserve">us </w:t>
      </w:r>
      <w:r w:rsidR="00020AC6">
        <w:rPr>
          <w:sz w:val="22"/>
          <w:szCs w:val="22"/>
        </w:rPr>
        <w:t>Marazas</w:t>
      </w:r>
      <w:r w:rsidR="00020AC6" w:rsidRPr="00DC3235">
        <w:rPr>
          <w:sz w:val="22"/>
          <w:szCs w:val="22"/>
        </w:rPr>
        <w:t xml:space="preserve"> tel. +3706</w:t>
      </w:r>
      <w:r w:rsidR="00020AC6">
        <w:rPr>
          <w:sz w:val="22"/>
          <w:szCs w:val="22"/>
        </w:rPr>
        <w:t>1</w:t>
      </w:r>
      <w:r w:rsidR="00020AC6" w:rsidRPr="00DC3235">
        <w:rPr>
          <w:sz w:val="22"/>
          <w:szCs w:val="22"/>
        </w:rPr>
        <w:t>6</w:t>
      </w:r>
      <w:r w:rsidR="00020AC6">
        <w:rPr>
          <w:sz w:val="22"/>
          <w:szCs w:val="22"/>
        </w:rPr>
        <w:t>94734</w:t>
      </w:r>
      <w:r w:rsidR="00020AC6" w:rsidRPr="00DC3235">
        <w:rPr>
          <w:sz w:val="22"/>
          <w:szCs w:val="22"/>
        </w:rPr>
        <w:t>, el. paštas</w:t>
      </w:r>
      <w:r w:rsidR="00020AC6" w:rsidRPr="00DC3235">
        <w:rPr>
          <w:bCs/>
          <w:color w:val="0000FF"/>
          <w:sz w:val="22"/>
          <w:szCs w:val="22"/>
          <w:u w:val="single"/>
        </w:rPr>
        <w:t xml:space="preserve"> </w:t>
      </w:r>
      <w:r w:rsidR="00020AC6" w:rsidRPr="00024E3D">
        <w:rPr>
          <w:bCs/>
          <w:color w:val="0000FF"/>
          <w:sz w:val="22"/>
          <w:szCs w:val="22"/>
          <w:u w:val="single"/>
        </w:rPr>
        <w:t>andrius.marazas@tplt.</w:t>
      </w:r>
      <w:r w:rsidR="00020AC6">
        <w:rPr>
          <w:bCs/>
          <w:color w:val="0000FF"/>
          <w:sz w:val="22"/>
          <w:szCs w:val="22"/>
          <w:u w:val="single"/>
        </w:rPr>
        <w:t>lt</w:t>
      </w:r>
      <w:r w:rsidR="00020AC6" w:rsidRPr="00DC3235">
        <w:rPr>
          <w:sz w:val="22"/>
          <w:szCs w:val="22"/>
        </w:rPr>
        <w:t>.</w:t>
      </w:r>
    </w:p>
    <w:p w14:paraId="4AE1DE2A" w14:textId="77777777" w:rsidR="0073742F" w:rsidRPr="00020AC6" w:rsidRDefault="0073742F" w:rsidP="00020AC6">
      <w:pPr>
        <w:ind w:left="567"/>
        <w:jc w:val="both"/>
        <w:rPr>
          <w:spacing w:val="-8"/>
          <w:szCs w:val="24"/>
        </w:rPr>
      </w:pPr>
    </w:p>
    <w:p w14:paraId="5614CBFF" w14:textId="77777777" w:rsidR="0073742F" w:rsidRPr="005B1DF4" w:rsidRDefault="0073742F" w:rsidP="00AD5B8A">
      <w:pPr>
        <w:jc w:val="both"/>
        <w:rPr>
          <w:spacing w:val="-8"/>
          <w:szCs w:val="24"/>
        </w:rPr>
      </w:pPr>
    </w:p>
    <w:p w14:paraId="76E2DC96" w14:textId="77777777"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14:paraId="7835565B" w14:textId="77777777" w:rsidR="00AD5B8A" w:rsidRPr="005B1DF4" w:rsidRDefault="00AD5B8A" w:rsidP="00AD5B8A">
      <w:pPr>
        <w:ind w:left="1211"/>
        <w:jc w:val="both"/>
        <w:outlineLvl w:val="0"/>
        <w:rPr>
          <w:b/>
          <w:spacing w:val="-8"/>
          <w:szCs w:val="24"/>
        </w:rPr>
      </w:pPr>
    </w:p>
    <w:p w14:paraId="313EE89B" w14:textId="4270ED66" w:rsidR="00AD5B8A" w:rsidRPr="005B1DF4" w:rsidRDefault="00AA7C12" w:rsidP="00E42D42">
      <w:pPr>
        <w:numPr>
          <w:ilvl w:val="1"/>
          <w:numId w:val="6"/>
        </w:numPr>
        <w:ind w:left="0" w:firstLine="431"/>
        <w:jc w:val="both"/>
        <w:rPr>
          <w:szCs w:val="24"/>
        </w:rPr>
      </w:pPr>
      <w:bookmarkStart w:id="18" w:name="_Toc225657497"/>
      <w:bookmarkStart w:id="19" w:name="_Toc225657654"/>
      <w:r w:rsidRPr="005B1DF4">
        <w:rPr>
          <w:szCs w:val="24"/>
        </w:rPr>
        <w:t>Susipažinimo su elektroniniu paštu pateiktais pasiūlymais</w:t>
      </w:r>
      <w:r w:rsidR="00AD5B8A" w:rsidRPr="005B1DF4">
        <w:rPr>
          <w:szCs w:val="24"/>
        </w:rPr>
        <w:t xml:space="preserve"> procedūra </w:t>
      </w:r>
      <w:r w:rsidR="00AD5B8A" w:rsidRPr="00347A3C">
        <w:rPr>
          <w:szCs w:val="24"/>
        </w:rPr>
        <w:t xml:space="preserve">vyks </w:t>
      </w:r>
      <w:r w:rsidR="00347A3C" w:rsidRPr="00876262">
        <w:rPr>
          <w:b/>
          <w:szCs w:val="24"/>
        </w:rPr>
        <w:t xml:space="preserve">2020 m. </w:t>
      </w:r>
      <w:r w:rsidR="00F10AA5" w:rsidRPr="00F10AA5">
        <w:rPr>
          <w:b/>
          <w:szCs w:val="24"/>
        </w:rPr>
        <w:t xml:space="preserve">gruodžio </w:t>
      </w:r>
      <w:r w:rsidR="005000DA">
        <w:rPr>
          <w:b/>
          <w:szCs w:val="24"/>
        </w:rPr>
        <w:t>30</w:t>
      </w:r>
      <w:r w:rsidR="00F10AA5" w:rsidRPr="00F10AA5">
        <w:rPr>
          <w:b/>
          <w:szCs w:val="24"/>
        </w:rPr>
        <w:t xml:space="preserve"> d.  12 val. 00 min.  </w:t>
      </w:r>
      <w:r w:rsidR="00AD5B8A" w:rsidRPr="00631B6D">
        <w:rPr>
          <w:szCs w:val="24"/>
        </w:rPr>
        <w:t>(Lietuvos Respublikos laiku) UAB „</w:t>
      </w:r>
      <w:r w:rsidR="00020AC6" w:rsidRPr="00020AC6">
        <w:rPr>
          <w:sz w:val="22"/>
          <w:szCs w:val="22"/>
        </w:rPr>
        <w:t>TPL Technologies</w:t>
      </w:r>
      <w:r w:rsidR="00AD5B8A" w:rsidRPr="00631B6D">
        <w:rPr>
          <w:szCs w:val="24"/>
        </w:rPr>
        <w:t xml:space="preserve">“ patalpose, adresu </w:t>
      </w:r>
      <w:r w:rsidR="00315984" w:rsidRPr="00036D10">
        <w:rPr>
          <w:szCs w:val="24"/>
        </w:rPr>
        <w:t>Baravykų g. 7, LT-66181 Druskininkai</w:t>
      </w:r>
      <w:r w:rsidR="00315984">
        <w:rPr>
          <w:rFonts w:eastAsia="Calibri"/>
          <w:szCs w:val="24"/>
        </w:rPr>
        <w:t xml:space="preserve">. </w:t>
      </w:r>
      <w:r w:rsidR="00AD5B8A" w:rsidRPr="00347A3C">
        <w:rPr>
          <w:rFonts w:eastAsia="Calibri"/>
          <w:szCs w:val="24"/>
        </w:rPr>
        <w:t>Pradinio susipažinimo su</w:t>
      </w:r>
      <w:r w:rsidR="00AD5B8A" w:rsidRPr="005B1DF4">
        <w:rPr>
          <w:rFonts w:eastAsia="Calibri"/>
          <w:szCs w:val="24"/>
        </w:rPr>
        <w:t xml:space="preserve">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14:paraId="556E4C69" w14:textId="77777777"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14:paraId="03764AA4" w14:textId="77777777"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14:paraId="6C1A17AB" w14:textId="77777777" w:rsidR="00AD5B8A" w:rsidRPr="00876048" w:rsidRDefault="00AD5B8A" w:rsidP="00AD5B8A">
      <w:pPr>
        <w:numPr>
          <w:ilvl w:val="1"/>
          <w:numId w:val="6"/>
        </w:numPr>
        <w:ind w:left="0" w:firstLine="567"/>
        <w:jc w:val="both"/>
        <w:rPr>
          <w:i/>
          <w:szCs w:val="24"/>
        </w:rPr>
      </w:pPr>
      <w:r w:rsidRPr="00876048">
        <w:rPr>
          <w:szCs w:val="24"/>
        </w:rPr>
        <w:t>Komisija nagrinėja:</w:t>
      </w:r>
    </w:p>
    <w:p w14:paraId="400AEDC3" w14:textId="77777777"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14:paraId="7E502861" w14:textId="77777777"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14:paraId="642A0992" w14:textId="77777777"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14:paraId="3BBE1B74" w14:textId="77777777" w:rsidR="00AD5B8A" w:rsidRPr="00876048" w:rsidRDefault="00AD5B8A" w:rsidP="00AD5B8A">
      <w:pPr>
        <w:numPr>
          <w:ilvl w:val="1"/>
          <w:numId w:val="6"/>
        </w:numPr>
        <w:ind w:left="0" w:firstLine="600"/>
        <w:jc w:val="both"/>
        <w:rPr>
          <w:szCs w:val="24"/>
        </w:rPr>
      </w:pPr>
      <w:r w:rsidRPr="00876048">
        <w:rPr>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w:t>
      </w:r>
      <w:r w:rsidRPr="00876048">
        <w:rPr>
          <w:szCs w:val="24"/>
        </w:rPr>
        <w:lastRenderedPageBreak/>
        <w:t>dienos. Teisę dalyvauti tolesnėse pirkimo procedūrose turi tik tie tiekėjai, kurių kvalifikacijos duomenys atitinka pirkėjo keliamus reikalavimus.</w:t>
      </w:r>
    </w:p>
    <w:p w14:paraId="072FFCD2" w14:textId="77777777"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14:paraId="5702C94C" w14:textId="77777777"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20F14D9D" w14:textId="77777777" w:rsidR="00AD5B8A" w:rsidRPr="00876048" w:rsidRDefault="00AD5B8A" w:rsidP="00AD5B8A">
      <w:pPr>
        <w:numPr>
          <w:ilvl w:val="1"/>
          <w:numId w:val="6"/>
        </w:numPr>
        <w:tabs>
          <w:tab w:val="clear" w:pos="999"/>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43B542E" w14:textId="77777777" w:rsidR="00AD5B8A" w:rsidRPr="00876048" w:rsidRDefault="00AD5B8A" w:rsidP="00AD5B8A">
      <w:pPr>
        <w:numPr>
          <w:ilvl w:val="1"/>
          <w:numId w:val="6"/>
        </w:numPr>
        <w:ind w:left="0" w:firstLine="567"/>
        <w:jc w:val="both"/>
        <w:rPr>
          <w:szCs w:val="24"/>
        </w:rPr>
      </w:pPr>
      <w:r w:rsidRPr="00876048">
        <w:rPr>
          <w:szCs w:val="24"/>
        </w:rPr>
        <w:t xml:space="preserve">Pasiūlymuose nurodytos kainos bus vertinamos eurais be PVM. </w:t>
      </w:r>
    </w:p>
    <w:p w14:paraId="531941E0" w14:textId="77777777"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14:paraId="0B010E10" w14:textId="77777777" w:rsidR="0073742F" w:rsidRPr="00876048" w:rsidRDefault="0073742F" w:rsidP="00E11485">
      <w:pPr>
        <w:jc w:val="both"/>
        <w:rPr>
          <w:i/>
          <w:szCs w:val="24"/>
        </w:rPr>
      </w:pPr>
    </w:p>
    <w:p w14:paraId="42852D91" w14:textId="77777777"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14:paraId="0A31DE88" w14:textId="77777777" w:rsidR="00AD5B8A" w:rsidRPr="00876048" w:rsidRDefault="00AD5B8A" w:rsidP="00AD5B8A">
      <w:pPr>
        <w:jc w:val="both"/>
        <w:rPr>
          <w:szCs w:val="24"/>
        </w:rPr>
      </w:pPr>
    </w:p>
    <w:p w14:paraId="3632CC7E" w14:textId="77777777" w:rsidR="00AD5B8A" w:rsidRPr="00876048" w:rsidRDefault="00AD5B8A" w:rsidP="00AD5B8A">
      <w:pPr>
        <w:numPr>
          <w:ilvl w:val="1"/>
          <w:numId w:val="6"/>
        </w:numPr>
        <w:ind w:left="0" w:firstLine="567"/>
        <w:jc w:val="both"/>
        <w:rPr>
          <w:szCs w:val="24"/>
        </w:rPr>
      </w:pPr>
      <w:r w:rsidRPr="00876048">
        <w:rPr>
          <w:szCs w:val="24"/>
        </w:rPr>
        <w:t>Komisija atmeta pasiūlymą, jeigu:</w:t>
      </w:r>
    </w:p>
    <w:p w14:paraId="55DBC361" w14:textId="77777777"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14:paraId="6AE3569F" w14:textId="77777777"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14:paraId="2E7F11AA" w14:textId="77777777"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14:paraId="5BD582FE" w14:textId="77777777" w:rsidR="00AD5B8A" w:rsidRPr="00876048" w:rsidRDefault="00AD5B8A" w:rsidP="00AD5B8A">
      <w:pPr>
        <w:numPr>
          <w:ilvl w:val="2"/>
          <w:numId w:val="6"/>
        </w:numPr>
        <w:ind w:left="0" w:firstLine="567"/>
        <w:jc w:val="both"/>
        <w:rPr>
          <w:szCs w:val="24"/>
        </w:rPr>
      </w:pPr>
      <w:r w:rsidRPr="0087604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290F3B1E" w14:textId="77777777"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14:paraId="485BB681" w14:textId="77777777"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01754D15" w14:textId="77777777"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14:paraId="0C1AC66B" w14:textId="77777777"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7A3ABBA7" w14:textId="77777777"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14:paraId="3A3DF7A2" w14:textId="77777777" w:rsidR="00AD5B8A" w:rsidRDefault="00AD5B8A" w:rsidP="00AD5B8A">
      <w:pPr>
        <w:tabs>
          <w:tab w:val="num" w:pos="999"/>
        </w:tabs>
        <w:ind w:left="567"/>
        <w:jc w:val="both"/>
        <w:rPr>
          <w:szCs w:val="24"/>
        </w:rPr>
      </w:pPr>
    </w:p>
    <w:p w14:paraId="7651CAC1" w14:textId="77777777" w:rsidR="00AD5B8A" w:rsidRPr="00876048" w:rsidRDefault="00AD5B8A" w:rsidP="00AD5B8A">
      <w:pPr>
        <w:tabs>
          <w:tab w:val="num" w:pos="999"/>
        </w:tabs>
        <w:ind w:left="567"/>
        <w:jc w:val="both"/>
        <w:rPr>
          <w:szCs w:val="24"/>
        </w:rPr>
      </w:pPr>
    </w:p>
    <w:p w14:paraId="3ADC4433" w14:textId="77777777" w:rsidR="00AD5B8A" w:rsidRPr="00876048" w:rsidRDefault="00AD5B8A" w:rsidP="00AD5B8A">
      <w:pPr>
        <w:numPr>
          <w:ilvl w:val="0"/>
          <w:numId w:val="6"/>
        </w:numPr>
        <w:jc w:val="center"/>
        <w:outlineLvl w:val="0"/>
        <w:rPr>
          <w:b/>
          <w:szCs w:val="24"/>
        </w:rPr>
      </w:pPr>
      <w:bookmarkStart w:id="23" w:name="_Toc297898754"/>
      <w:r w:rsidRPr="00876048">
        <w:rPr>
          <w:b/>
          <w:caps/>
          <w:szCs w:val="24"/>
        </w:rPr>
        <w:t>Derybos</w:t>
      </w:r>
      <w:bookmarkEnd w:id="23"/>
    </w:p>
    <w:p w14:paraId="2F313C8F" w14:textId="77777777" w:rsidR="00AD5B8A" w:rsidRPr="00876048" w:rsidRDefault="00AD5B8A" w:rsidP="00AD5B8A">
      <w:pPr>
        <w:jc w:val="center"/>
        <w:outlineLvl w:val="0"/>
        <w:rPr>
          <w:b/>
          <w:caps/>
          <w:szCs w:val="24"/>
        </w:rPr>
      </w:pPr>
    </w:p>
    <w:p w14:paraId="0EED003C" w14:textId="77777777"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14:paraId="352EBFCF" w14:textId="77777777"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14:paraId="5D814303" w14:textId="77777777" w:rsidR="00AD5B8A" w:rsidRPr="00876048" w:rsidRDefault="00AD5B8A" w:rsidP="00AD5B8A">
      <w:pPr>
        <w:numPr>
          <w:ilvl w:val="1"/>
          <w:numId w:val="6"/>
        </w:numPr>
        <w:ind w:left="0" w:firstLine="567"/>
        <w:jc w:val="both"/>
        <w:rPr>
          <w:szCs w:val="24"/>
        </w:rPr>
      </w:pPr>
      <w:r w:rsidRPr="00876048">
        <w:rPr>
          <w:szCs w:val="24"/>
        </w:rPr>
        <w:t xml:space="preserve">Derybos gali būti vykdomos dėl visų perkamų darbų, prekių ar paslaugų charakteristikų, įskaitant kainą, kokybę, komercines sąlygas ir socialinius, aplinkosaugos ir inovacinius aspektus. </w:t>
      </w:r>
      <w:r w:rsidRPr="00876048">
        <w:rPr>
          <w:szCs w:val="24"/>
        </w:rPr>
        <w:lastRenderedPageBreak/>
        <w:t>Nesiderama dėl minimalių reikalavimų, taikomų pirkimo objektui, tiekėjų kvalifikacijai, tiekėjų pasiūlymams, šių pasiūlymų vertinimo kriterijų ir esminių pirkimo sutarties sąlygų.</w:t>
      </w:r>
    </w:p>
    <w:p w14:paraId="42F4A9A0" w14:textId="77777777"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3F1C294E" w14:textId="77777777"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669686F" w14:textId="77777777"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14:paraId="04D82EAA" w14:textId="77777777"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7482D60B" w14:textId="77777777" w:rsidR="0073742F" w:rsidRPr="00876048" w:rsidRDefault="0073742F" w:rsidP="00E11485">
      <w:pPr>
        <w:outlineLvl w:val="0"/>
        <w:rPr>
          <w:b/>
          <w:szCs w:val="24"/>
        </w:rPr>
      </w:pPr>
    </w:p>
    <w:p w14:paraId="5A5A5D3B" w14:textId="77777777"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14:paraId="57B77660" w14:textId="77777777" w:rsidR="00AD5B8A" w:rsidRPr="00876048" w:rsidRDefault="00AD5B8A" w:rsidP="00AD5B8A">
      <w:pPr>
        <w:ind w:firstLine="851"/>
        <w:jc w:val="both"/>
        <w:rPr>
          <w:szCs w:val="24"/>
        </w:rPr>
      </w:pPr>
    </w:p>
    <w:p w14:paraId="344527D4" w14:textId="77777777"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5C15B985" w14:textId="77777777"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14:paraId="487B046C" w14:textId="77777777"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32658CA9" w14:textId="77777777"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CD1F8AC" w14:textId="77777777" w:rsidR="00AD5B8A" w:rsidRDefault="00AD5B8A" w:rsidP="00AD5B8A">
      <w:pPr>
        <w:tabs>
          <w:tab w:val="left" w:pos="-142"/>
          <w:tab w:val="num" w:pos="0"/>
        </w:tabs>
        <w:jc w:val="both"/>
        <w:rPr>
          <w:szCs w:val="24"/>
        </w:rPr>
      </w:pPr>
    </w:p>
    <w:p w14:paraId="1E3DD10D" w14:textId="77777777" w:rsidR="0073742F" w:rsidRPr="00876048" w:rsidRDefault="0073742F" w:rsidP="00AD5B8A">
      <w:pPr>
        <w:tabs>
          <w:tab w:val="left" w:pos="-142"/>
          <w:tab w:val="num" w:pos="0"/>
        </w:tabs>
        <w:jc w:val="both"/>
        <w:rPr>
          <w:szCs w:val="24"/>
        </w:rPr>
      </w:pPr>
    </w:p>
    <w:p w14:paraId="4489AF39" w14:textId="77777777"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14:paraId="7113ECD4" w14:textId="77777777" w:rsidR="00AD5B8A" w:rsidRDefault="00AD5B8A" w:rsidP="00AD5B8A">
      <w:pPr>
        <w:tabs>
          <w:tab w:val="left" w:pos="1560"/>
        </w:tabs>
        <w:jc w:val="center"/>
        <w:outlineLvl w:val="0"/>
      </w:pPr>
    </w:p>
    <w:p w14:paraId="24717A07" w14:textId="77777777" w:rsidR="00AD5B8A" w:rsidRPr="00876048" w:rsidRDefault="00AD5B8A" w:rsidP="00AD5B8A">
      <w:pPr>
        <w:numPr>
          <w:ilvl w:val="1"/>
          <w:numId w:val="6"/>
        </w:numPr>
        <w:tabs>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30631F82" w14:textId="77777777" w:rsidR="00AD5B8A"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14:paraId="65BC8435"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14:paraId="0C28D81F" w14:textId="77777777" w:rsidR="00AD5B8A" w:rsidRPr="00876048" w:rsidRDefault="00AA7C12" w:rsidP="00AD5B8A">
      <w:pPr>
        <w:numPr>
          <w:ilvl w:val="1"/>
          <w:numId w:val="6"/>
        </w:numPr>
        <w:tabs>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r w:rsidR="00AD5B8A" w:rsidRPr="00876048">
        <w:rPr>
          <w:szCs w:val="24"/>
        </w:rPr>
        <w:t>iuos</w:t>
      </w:r>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14:paraId="15F7E233" w14:textId="77777777" w:rsidR="00AD5B8A" w:rsidRPr="00876048" w:rsidRDefault="00AD5B8A" w:rsidP="00AD5B8A">
      <w:pPr>
        <w:numPr>
          <w:ilvl w:val="1"/>
          <w:numId w:val="6"/>
        </w:numPr>
        <w:tabs>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14:paraId="61AD7633" w14:textId="589B0CAD" w:rsidR="000E25C4" w:rsidRPr="00876262" w:rsidRDefault="00AD5B8A" w:rsidP="000E25C4">
      <w:pPr>
        <w:tabs>
          <w:tab w:val="num" w:pos="1134"/>
          <w:tab w:val="num" w:pos="1424"/>
          <w:tab w:val="left" w:pos="1560"/>
        </w:tabs>
        <w:ind w:firstLine="567"/>
        <w:jc w:val="both"/>
        <w:rPr>
          <w:szCs w:val="24"/>
        </w:rPr>
      </w:pPr>
      <w:r>
        <w:rPr>
          <w:szCs w:val="24"/>
        </w:rPr>
        <w:lastRenderedPageBreak/>
        <w:t>10.5.</w:t>
      </w:r>
      <w:r w:rsidRPr="00876262">
        <w:rPr>
          <w:szCs w:val="24"/>
        </w:rPr>
        <w:t xml:space="preserve">1 </w:t>
      </w:r>
      <w:r w:rsidR="008C5F2A" w:rsidRPr="00876262">
        <w:rPr>
          <w:szCs w:val="24"/>
        </w:rPr>
        <w:t xml:space="preserve">Pirkėjas </w:t>
      </w:r>
      <w:r w:rsidRPr="00876262">
        <w:rPr>
          <w:szCs w:val="24"/>
        </w:rPr>
        <w:t>avansin</w:t>
      </w:r>
      <w:r w:rsidR="008C5F2A" w:rsidRPr="00876262">
        <w:rPr>
          <w:szCs w:val="24"/>
        </w:rPr>
        <w:t>į</w:t>
      </w:r>
      <w:r w:rsidRPr="00876262">
        <w:rPr>
          <w:szCs w:val="24"/>
        </w:rPr>
        <w:t xml:space="preserve"> mokėjim</w:t>
      </w:r>
      <w:r w:rsidR="008C5F2A" w:rsidRPr="00876262">
        <w:rPr>
          <w:szCs w:val="24"/>
        </w:rPr>
        <w:t>ą</w:t>
      </w:r>
      <w:r w:rsidRPr="00876262">
        <w:rPr>
          <w:szCs w:val="24"/>
        </w:rPr>
        <w:t xml:space="preserve"> </w:t>
      </w:r>
      <w:r w:rsidR="00921CCC" w:rsidRPr="00876262">
        <w:rPr>
          <w:szCs w:val="24"/>
        </w:rPr>
        <w:t>3</w:t>
      </w:r>
      <w:r w:rsidR="00347A3C" w:rsidRPr="00876262">
        <w:rPr>
          <w:szCs w:val="24"/>
        </w:rPr>
        <w:t>0 % (</w:t>
      </w:r>
      <w:r w:rsidR="005000DA">
        <w:rPr>
          <w:szCs w:val="24"/>
        </w:rPr>
        <w:t>tris</w:t>
      </w:r>
      <w:r w:rsidRPr="00876262">
        <w:rPr>
          <w:szCs w:val="24"/>
        </w:rPr>
        <w:t>dešimt</w:t>
      </w:r>
      <w:r w:rsidR="00E832BB" w:rsidRPr="00876262">
        <w:rPr>
          <w:szCs w:val="24"/>
        </w:rPr>
        <w:t xml:space="preserve"> procentų</w:t>
      </w:r>
      <w:r w:rsidRPr="00876262">
        <w:rPr>
          <w:szCs w:val="24"/>
        </w:rPr>
        <w:t>) nuo bendros sutarties kainos apmok</w:t>
      </w:r>
      <w:r w:rsidR="008C5F2A" w:rsidRPr="00876262">
        <w:rPr>
          <w:szCs w:val="24"/>
        </w:rPr>
        <w:t>ės</w:t>
      </w:r>
      <w:r w:rsidR="00AA7C12" w:rsidRPr="00876262">
        <w:rPr>
          <w:szCs w:val="24"/>
        </w:rPr>
        <w:t xml:space="preserve"> </w:t>
      </w:r>
      <w:r w:rsidRPr="00876262">
        <w:rPr>
          <w:szCs w:val="24"/>
        </w:rPr>
        <w:t>per 5 (penkias)</w:t>
      </w:r>
      <w:r w:rsidR="00AA7C12" w:rsidRPr="00876262">
        <w:rPr>
          <w:szCs w:val="24"/>
        </w:rPr>
        <w:t xml:space="preserve"> </w:t>
      </w:r>
      <w:r w:rsidR="008C5F2A" w:rsidRPr="00876262">
        <w:rPr>
          <w:szCs w:val="24"/>
        </w:rPr>
        <w:t>kalendorines dienas nuo p</w:t>
      </w:r>
      <w:r w:rsidRPr="00876262">
        <w:rPr>
          <w:szCs w:val="24"/>
        </w:rPr>
        <w:t>irkimo-pardavimo sutarties pasirašymo dienos</w:t>
      </w:r>
      <w:r w:rsidR="000E25C4" w:rsidRPr="00876262">
        <w:rPr>
          <w:szCs w:val="24"/>
        </w:rPr>
        <w:t>;</w:t>
      </w:r>
    </w:p>
    <w:p w14:paraId="569C5ACB" w14:textId="13FFE9B3" w:rsidR="00531B62" w:rsidRPr="00876262" w:rsidRDefault="000E25C4" w:rsidP="00531B62">
      <w:pPr>
        <w:tabs>
          <w:tab w:val="num" w:pos="1134"/>
          <w:tab w:val="num" w:pos="1424"/>
          <w:tab w:val="left" w:pos="1560"/>
        </w:tabs>
        <w:ind w:firstLine="567"/>
        <w:jc w:val="both"/>
        <w:rPr>
          <w:szCs w:val="24"/>
        </w:rPr>
      </w:pPr>
      <w:r w:rsidRPr="00876262">
        <w:rPr>
          <w:szCs w:val="24"/>
        </w:rPr>
        <w:t xml:space="preserve">10.5.2 </w:t>
      </w:r>
      <w:r w:rsidR="00531B62" w:rsidRPr="00876262">
        <w:rPr>
          <w:szCs w:val="24"/>
        </w:rPr>
        <w:t xml:space="preserve">Pirkėjas tarpinį mokėjimą, kurio bendra suma yra </w:t>
      </w:r>
      <w:r w:rsidR="00921CCC" w:rsidRPr="00876262">
        <w:rPr>
          <w:szCs w:val="24"/>
        </w:rPr>
        <w:t>7</w:t>
      </w:r>
      <w:r w:rsidR="00531B62" w:rsidRPr="00876262">
        <w:rPr>
          <w:szCs w:val="24"/>
        </w:rPr>
        <w:t>0 % (</w:t>
      </w:r>
      <w:r w:rsidR="005000DA">
        <w:rPr>
          <w:szCs w:val="24"/>
        </w:rPr>
        <w:t>septynia</w:t>
      </w:r>
      <w:r w:rsidR="00531B62" w:rsidRPr="00876262">
        <w:rPr>
          <w:szCs w:val="24"/>
        </w:rPr>
        <w:t>dešimt procentų), pirkėjas sumoka per 10 (dešimt) kalendorių dienų nuo tiekėjo pranešimo „apie pasirengimą išsiųsti įrangą ne vėliau kaip per 7 (septynias) kalendorinės dienas nuo šio mokėjimo įskaitymo į tiekėjo sąskaitą momento“</w:t>
      </w:r>
      <w:r w:rsidR="00921CCC" w:rsidRPr="00876262">
        <w:rPr>
          <w:szCs w:val="24"/>
        </w:rPr>
        <w:t>.</w:t>
      </w:r>
    </w:p>
    <w:p w14:paraId="7B25C8F9" w14:textId="6AB32657" w:rsidR="008C5F2A" w:rsidRPr="00876262" w:rsidRDefault="00AD5B8A" w:rsidP="000531FC">
      <w:pPr>
        <w:pStyle w:val="Sraopastraipa"/>
        <w:numPr>
          <w:ilvl w:val="1"/>
          <w:numId w:val="6"/>
        </w:numPr>
        <w:tabs>
          <w:tab w:val="clear" w:pos="999"/>
          <w:tab w:val="num" w:pos="0"/>
          <w:tab w:val="num" w:pos="567"/>
          <w:tab w:val="left" w:pos="851"/>
          <w:tab w:val="num" w:pos="1134"/>
          <w:tab w:val="left" w:pos="1560"/>
        </w:tabs>
        <w:ind w:left="0" w:firstLine="567"/>
        <w:jc w:val="both"/>
        <w:rPr>
          <w:szCs w:val="24"/>
        </w:rPr>
      </w:pPr>
      <w:r w:rsidRPr="00876262">
        <w:rPr>
          <w:szCs w:val="24"/>
        </w:rPr>
        <w:t xml:space="preserve">Tiekėjas  užtikrina pateiktos ir instaliuotos Įrangos darbo garantinį laikotarpį, kuris turi būti ne mažesnis kaip </w:t>
      </w:r>
      <w:r w:rsidR="0078457F">
        <w:rPr>
          <w:szCs w:val="24"/>
        </w:rPr>
        <w:t>36</w:t>
      </w:r>
      <w:r w:rsidRPr="00876262">
        <w:rPr>
          <w:szCs w:val="24"/>
        </w:rPr>
        <w:t xml:space="preserve"> (</w:t>
      </w:r>
      <w:r w:rsidR="0078457F">
        <w:rPr>
          <w:szCs w:val="24"/>
        </w:rPr>
        <w:t>tris</w:t>
      </w:r>
      <w:r w:rsidR="00531B62" w:rsidRPr="00876262">
        <w:rPr>
          <w:szCs w:val="24"/>
        </w:rPr>
        <w:t xml:space="preserve">dešimt </w:t>
      </w:r>
      <w:r w:rsidR="0078457F">
        <w:rPr>
          <w:szCs w:val="24"/>
        </w:rPr>
        <w:t>šeši</w:t>
      </w:r>
      <w:r w:rsidRPr="00876262">
        <w:rPr>
          <w:szCs w:val="24"/>
        </w:rPr>
        <w:t>) mėnesi</w:t>
      </w:r>
      <w:r w:rsidR="00347A3C" w:rsidRPr="00876262">
        <w:rPr>
          <w:szCs w:val="24"/>
        </w:rPr>
        <w:t>ai</w:t>
      </w:r>
      <w:r w:rsidRPr="00876262">
        <w:rPr>
          <w:szCs w:val="24"/>
        </w:rPr>
        <w:t xml:space="preserve">  nuo įrangos priėmimo – perdavimo akto pasirašymo dienos</w:t>
      </w:r>
      <w:r w:rsidR="008C5F2A" w:rsidRPr="00876262">
        <w:rPr>
          <w:szCs w:val="24"/>
        </w:rPr>
        <w:t>.</w:t>
      </w:r>
      <w:r w:rsidR="00631B6D" w:rsidRPr="00876262">
        <w:rPr>
          <w:szCs w:val="24"/>
        </w:rPr>
        <w:t xml:space="preserve"> </w:t>
      </w:r>
      <w:r w:rsidR="00631B6D" w:rsidRPr="00876262">
        <w:rPr>
          <w:rStyle w:val="Perirtashipersaitas"/>
          <w:szCs w:val="24"/>
        </w:rPr>
        <w:t xml:space="preserve">Reakcijos laikas (laiko tarpas nuo Pirkėjo pranešimo apie gedimą, neveikimą ar klaidas iki Tiekėjo veiksmų trikdžių šalinimui atlikimo pradžios) ne ilgiau kaip </w:t>
      </w:r>
      <w:r w:rsidR="00DA7C9E" w:rsidRPr="00876262">
        <w:rPr>
          <w:rStyle w:val="Perirtashipersaitas"/>
          <w:szCs w:val="24"/>
        </w:rPr>
        <w:t>24</w:t>
      </w:r>
      <w:r w:rsidR="00631B6D" w:rsidRPr="00876262">
        <w:rPr>
          <w:rStyle w:val="Perirtashipersaitas"/>
          <w:szCs w:val="24"/>
        </w:rPr>
        <w:t xml:space="preserve">  (</w:t>
      </w:r>
      <w:r w:rsidR="00DA7C9E" w:rsidRPr="00876262">
        <w:rPr>
          <w:rStyle w:val="Perirtashipersaitas"/>
          <w:szCs w:val="24"/>
        </w:rPr>
        <w:t>Dvidešimt keturios</w:t>
      </w:r>
      <w:r w:rsidR="00631B6D" w:rsidRPr="00876262">
        <w:rPr>
          <w:rStyle w:val="Perirtashipersaitas"/>
          <w:szCs w:val="24"/>
        </w:rPr>
        <w:t xml:space="preserve">) valandos. </w:t>
      </w:r>
    </w:p>
    <w:p w14:paraId="739BE52D" w14:textId="0FB7A59A" w:rsidR="00AD5B8A" w:rsidRPr="008C5F2A" w:rsidRDefault="00AD5B8A" w:rsidP="000531FC">
      <w:pPr>
        <w:pStyle w:val="Sraopastraipa"/>
        <w:numPr>
          <w:ilvl w:val="1"/>
          <w:numId w:val="6"/>
        </w:numPr>
        <w:tabs>
          <w:tab w:val="clear" w:pos="999"/>
          <w:tab w:val="num" w:pos="0"/>
          <w:tab w:val="num" w:pos="567"/>
          <w:tab w:val="left" w:pos="851"/>
          <w:tab w:val="num" w:pos="1134"/>
          <w:tab w:val="left" w:pos="1560"/>
        </w:tabs>
        <w:ind w:left="0" w:firstLine="567"/>
        <w:jc w:val="both"/>
        <w:rPr>
          <w:szCs w:val="24"/>
        </w:rPr>
      </w:pPr>
      <w:r w:rsidRPr="00876262">
        <w:rPr>
          <w:szCs w:val="24"/>
        </w:rPr>
        <w:t>Tiekėjas  kartu su Įrangos priėmimo – perdavimo aktu</w:t>
      </w:r>
      <w:r w:rsidR="008C5F2A" w:rsidRPr="00876262">
        <w:rPr>
          <w:szCs w:val="24"/>
        </w:rPr>
        <w:t xml:space="preserve"> (-ais)</w:t>
      </w:r>
      <w:r w:rsidRPr="00876262">
        <w:rPr>
          <w:szCs w:val="24"/>
        </w:rPr>
        <w:t xml:space="preserve"> turi pateikti Pirkėjui Įrangos naudojimo ir priežiūros instrukciją (-as), kurioje (-se) būtų detaliai aprašyta, kaip naudoti, prižiūrėti, reguliuoti Įrangą ar jos dalis. Naudojimo ir priežiūros instrukcijos pateikiamos lietuvių  ir  anglų</w:t>
      </w:r>
      <w:r w:rsidRPr="008C5F2A">
        <w:rPr>
          <w:szCs w:val="24"/>
        </w:rPr>
        <w:t xml:space="preserve">  kalba.</w:t>
      </w:r>
    </w:p>
    <w:p w14:paraId="3EB3DEC4" w14:textId="77777777"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14:paraId="1575E2F1" w14:textId="77777777" w:rsidR="00AD5B8A" w:rsidRPr="00876048" w:rsidRDefault="008C5F2A" w:rsidP="008C5F2A">
      <w:pPr>
        <w:tabs>
          <w:tab w:val="left" w:pos="540"/>
          <w:tab w:val="left" w:pos="630"/>
          <w:tab w:val="left" w:pos="1560"/>
        </w:tabs>
        <w:jc w:val="both"/>
        <w:rPr>
          <w:szCs w:val="24"/>
        </w:rPr>
      </w:pPr>
      <w:r>
        <w:rPr>
          <w:szCs w:val="24"/>
        </w:rPr>
        <w:t xml:space="preserve">          10.9 </w:t>
      </w:r>
      <w:r w:rsidR="00E832BB">
        <w:rPr>
          <w:szCs w:val="24"/>
        </w:rPr>
        <w:t xml:space="preserve"> </w:t>
      </w:r>
      <w:r w:rsidR="00AD5B8A" w:rsidRPr="00876048">
        <w:rPr>
          <w:szCs w:val="24"/>
        </w:rPr>
        <w:t xml:space="preserve">Už </w:t>
      </w:r>
      <w:r w:rsidR="00AD5B8A" w:rsidRPr="00876048">
        <w:rPr>
          <w:color w:val="000000"/>
          <w:szCs w:val="24"/>
        </w:rPr>
        <w:t>pirkimo sutartyje prisiimtų įsipareigojimų nevykdymą</w:t>
      </w:r>
      <w:r w:rsidR="00AD5B8A" w:rsidRPr="00876048">
        <w:rPr>
          <w:szCs w:val="24"/>
        </w:rPr>
        <w:t xml:space="preserve"> laiku Tiekėjas ir/arba Pirkėjas privalės sumokėti 0,03 </w:t>
      </w:r>
      <w:r w:rsidR="00AD5B8A">
        <w:rPr>
          <w:szCs w:val="24"/>
        </w:rPr>
        <w:t>%</w:t>
      </w:r>
      <w:r w:rsidR="00AD5B8A" w:rsidRPr="00876048">
        <w:rPr>
          <w:szCs w:val="24"/>
        </w:rPr>
        <w:t xml:space="preserve"> pirkimo sutarties vertės delspinigius už kiekvieną pradelstą dieną.</w:t>
      </w:r>
    </w:p>
    <w:p w14:paraId="668FF3F1"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3B8E4DD3"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5D4C795B"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59D892DD"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64871D52"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2E7CC85A"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041EFE50" w14:textId="77777777" w:rsidR="00AD5B8A" w:rsidRPr="00FE1B80" w:rsidRDefault="00AD5B8A" w:rsidP="00AD5B8A">
      <w:pPr>
        <w:pStyle w:val="Sraopastraipa"/>
        <w:numPr>
          <w:ilvl w:val="0"/>
          <w:numId w:val="29"/>
        </w:numPr>
        <w:tabs>
          <w:tab w:val="num" w:pos="1134"/>
          <w:tab w:val="left" w:pos="1560"/>
        </w:tabs>
        <w:jc w:val="both"/>
        <w:rPr>
          <w:vanish/>
          <w:szCs w:val="24"/>
        </w:rPr>
      </w:pPr>
    </w:p>
    <w:p w14:paraId="340EFFD5"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3E794DC5"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4EA94BAB"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4FC8B570" w14:textId="77777777" w:rsidR="00AD5B8A" w:rsidRPr="00FE1B80" w:rsidRDefault="00AD5B8A" w:rsidP="00AD5B8A">
      <w:pPr>
        <w:pStyle w:val="Sraopastraipa"/>
        <w:numPr>
          <w:ilvl w:val="1"/>
          <w:numId w:val="29"/>
        </w:numPr>
        <w:tabs>
          <w:tab w:val="num" w:pos="1134"/>
          <w:tab w:val="left" w:pos="1560"/>
        </w:tabs>
        <w:jc w:val="both"/>
        <w:rPr>
          <w:vanish/>
          <w:szCs w:val="24"/>
        </w:rPr>
      </w:pPr>
    </w:p>
    <w:p w14:paraId="61E56D1E" w14:textId="77777777" w:rsidR="00AD5B8A" w:rsidRPr="002D7399" w:rsidRDefault="00AD5B8A" w:rsidP="00AD5B8A">
      <w:pPr>
        <w:pStyle w:val="Sraopastraipa"/>
        <w:numPr>
          <w:ilvl w:val="1"/>
          <w:numId w:val="29"/>
        </w:numPr>
        <w:tabs>
          <w:tab w:val="num" w:pos="1134"/>
          <w:tab w:val="left" w:pos="1560"/>
        </w:tabs>
        <w:jc w:val="both"/>
        <w:rPr>
          <w:vanish/>
          <w:szCs w:val="24"/>
        </w:rPr>
      </w:pPr>
    </w:p>
    <w:p w14:paraId="3997F329" w14:textId="77777777" w:rsidR="00AD5B8A" w:rsidRPr="002D7399" w:rsidRDefault="00AD5B8A" w:rsidP="00AD5B8A">
      <w:pPr>
        <w:pStyle w:val="Sraopastraipa"/>
        <w:numPr>
          <w:ilvl w:val="1"/>
          <w:numId w:val="29"/>
        </w:numPr>
        <w:tabs>
          <w:tab w:val="num" w:pos="1134"/>
          <w:tab w:val="left" w:pos="1560"/>
        </w:tabs>
        <w:jc w:val="both"/>
        <w:rPr>
          <w:vanish/>
          <w:szCs w:val="24"/>
        </w:rPr>
      </w:pPr>
    </w:p>
    <w:p w14:paraId="15584EE1" w14:textId="77777777" w:rsidR="00AD5B8A" w:rsidRPr="002D7399" w:rsidRDefault="00AD5B8A" w:rsidP="00AD5B8A">
      <w:pPr>
        <w:tabs>
          <w:tab w:val="num" w:pos="1134"/>
          <w:tab w:val="left" w:pos="1560"/>
        </w:tabs>
        <w:ind w:left="567"/>
        <w:jc w:val="both"/>
        <w:rPr>
          <w:szCs w:val="24"/>
        </w:rPr>
      </w:pPr>
      <w:r>
        <w:rPr>
          <w:szCs w:val="24"/>
        </w:rPr>
        <w:t xml:space="preserve">10.10 </w:t>
      </w:r>
      <w:r w:rsidRPr="002D7399">
        <w:rPr>
          <w:szCs w:val="24"/>
        </w:rPr>
        <w:t>Vykdant pirkimo sutartį, esminės pirkimo sutarties sąlygos keičiamos nebus, jeigu:</w:t>
      </w:r>
    </w:p>
    <w:p w14:paraId="77D6BF30" w14:textId="77777777"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14:paraId="04719026" w14:textId="77777777"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14:paraId="13B3B116" w14:textId="77777777"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14:paraId="6F9D6411" w14:textId="77777777"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14:paraId="0414E088" w14:textId="77777777" w:rsidR="00AD5B8A" w:rsidRPr="00876048" w:rsidRDefault="00AD5B8A" w:rsidP="00AD5B8A">
      <w:pPr>
        <w:tabs>
          <w:tab w:val="left" w:pos="1560"/>
        </w:tabs>
        <w:jc w:val="both"/>
        <w:rPr>
          <w:szCs w:val="24"/>
        </w:rPr>
      </w:pPr>
    </w:p>
    <w:p w14:paraId="2FF67ABA" w14:textId="77777777" w:rsidR="00AD5B8A" w:rsidRPr="00876048" w:rsidRDefault="00AD5B8A" w:rsidP="00B26F6B">
      <w:pPr>
        <w:tabs>
          <w:tab w:val="left" w:pos="1560"/>
        </w:tabs>
        <w:jc w:val="both"/>
        <w:rPr>
          <w:szCs w:val="24"/>
        </w:rPr>
      </w:pPr>
    </w:p>
    <w:p w14:paraId="1DCF09B0"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14:paraId="2AB36FCB"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40D483D5"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 rengimo ir dalyvavimo konkurse / derybose išlaidos neatlyginamos.</w:t>
      </w:r>
    </w:p>
    <w:p w14:paraId="33D247FD"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52084EF"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6B989E5C" w14:textId="77777777"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14:paraId="590031F2"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7788FAEF" w14:textId="77777777"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14:paraId="5D0FA3D9" w14:textId="77777777" w:rsidR="00AD5B8A" w:rsidRPr="00876048" w:rsidRDefault="00AD5B8A" w:rsidP="00AD5B8A">
      <w:pPr>
        <w:pStyle w:val="linija"/>
        <w:tabs>
          <w:tab w:val="left" w:pos="1560"/>
        </w:tabs>
        <w:spacing w:before="0" w:beforeAutospacing="0" w:after="0" w:afterAutospacing="0"/>
        <w:ind w:left="360"/>
        <w:outlineLvl w:val="0"/>
        <w:rPr>
          <w:b/>
          <w:caps/>
        </w:rPr>
      </w:pPr>
    </w:p>
    <w:p w14:paraId="3C0DB3F1" w14:textId="77777777" w:rsidR="00AD5B8A" w:rsidRPr="00876048" w:rsidRDefault="00AD5B8A" w:rsidP="00AD5B8A">
      <w:pPr>
        <w:pStyle w:val="linija"/>
        <w:numPr>
          <w:ilvl w:val="1"/>
          <w:numId w:val="29"/>
        </w:numPr>
        <w:tabs>
          <w:tab w:val="left" w:pos="1560"/>
        </w:tabs>
        <w:ind w:left="0" w:firstLine="600"/>
        <w:jc w:val="both"/>
        <w:outlineLvl w:val="1"/>
      </w:pPr>
      <w:bookmarkStart w:id="30" w:name="_Toc226962313"/>
      <w:bookmarkStart w:id="31" w:name="_Toc297898759"/>
      <w:r w:rsidRPr="00876048">
        <w:lastRenderedPageBreak/>
        <w:t>Techninė specifikacija (</w:t>
      </w:r>
      <w:r>
        <w:t xml:space="preserve">konkurso sąlygų 1 </w:t>
      </w:r>
      <w:r w:rsidRPr="00876048">
        <w:t>priedas);</w:t>
      </w:r>
      <w:bookmarkEnd w:id="30"/>
      <w:bookmarkEnd w:id="31"/>
    </w:p>
    <w:p w14:paraId="74BD04E8" w14:textId="77777777" w:rsidR="00AD5B8A" w:rsidRPr="00876048" w:rsidRDefault="00AD5B8A" w:rsidP="00AD5B8A">
      <w:pPr>
        <w:pStyle w:val="linija"/>
        <w:numPr>
          <w:ilvl w:val="1"/>
          <w:numId w:val="29"/>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14:paraId="127228C0" w14:textId="77777777" w:rsidR="00AD5B8A" w:rsidRPr="00876048" w:rsidRDefault="00AD5B8A" w:rsidP="00AD5B8A">
      <w:pPr>
        <w:pStyle w:val="linija"/>
        <w:numPr>
          <w:ilvl w:val="1"/>
          <w:numId w:val="29"/>
        </w:numPr>
        <w:tabs>
          <w:tab w:val="left" w:pos="1560"/>
        </w:tabs>
        <w:ind w:left="0" w:firstLine="600"/>
        <w:jc w:val="both"/>
        <w:outlineLvl w:val="1"/>
      </w:pPr>
      <w:r w:rsidRPr="00876048">
        <w:rPr>
          <w:bCs/>
        </w:rPr>
        <w:t>Minimalių kvalifikacijos reikalavimų atitikties deklaracija</w:t>
      </w:r>
      <w:r w:rsidR="00E832BB">
        <w:rPr>
          <w:bCs/>
        </w:rPr>
        <w:t xml:space="preserve"> </w:t>
      </w:r>
      <w:r w:rsidRPr="00876048">
        <w:t>(</w:t>
      </w:r>
      <w:r>
        <w:t xml:space="preserve">konkurso sąlygų 3 </w:t>
      </w:r>
      <w:r w:rsidRPr="00876048">
        <w:t>priedas</w:t>
      </w:r>
      <w:r>
        <w:t>)</w:t>
      </w:r>
      <w:r w:rsidRPr="00876048">
        <w:rPr>
          <w:bCs/>
        </w:rPr>
        <w:t>.</w:t>
      </w:r>
    </w:p>
    <w:p w14:paraId="409219F4" w14:textId="77777777" w:rsidR="00552347" w:rsidRDefault="00552347" w:rsidP="00AD5B8A">
      <w:pPr>
        <w:pStyle w:val="linija"/>
        <w:tabs>
          <w:tab w:val="num" w:pos="999"/>
          <w:tab w:val="left" w:pos="1560"/>
        </w:tabs>
        <w:jc w:val="both"/>
        <w:outlineLvl w:val="1"/>
      </w:pPr>
    </w:p>
    <w:p w14:paraId="3FFA7511" w14:textId="77777777" w:rsidR="00E11485" w:rsidRDefault="00E11485" w:rsidP="00AD5B8A">
      <w:pPr>
        <w:pStyle w:val="linija"/>
        <w:tabs>
          <w:tab w:val="num" w:pos="999"/>
          <w:tab w:val="left" w:pos="1560"/>
        </w:tabs>
        <w:jc w:val="both"/>
        <w:outlineLvl w:val="1"/>
      </w:pPr>
    </w:p>
    <w:p w14:paraId="0669D556" w14:textId="77777777" w:rsidR="00552347" w:rsidRDefault="00552347" w:rsidP="00AD5B8A">
      <w:pPr>
        <w:pStyle w:val="linija"/>
        <w:tabs>
          <w:tab w:val="num" w:pos="999"/>
          <w:tab w:val="left" w:pos="1560"/>
        </w:tabs>
        <w:jc w:val="both"/>
        <w:outlineLvl w:val="1"/>
      </w:pPr>
    </w:p>
    <w:p w14:paraId="2529F4A6" w14:textId="1F99C71C" w:rsidR="00552347" w:rsidRDefault="00552347" w:rsidP="00AD5B8A">
      <w:pPr>
        <w:pStyle w:val="linija"/>
        <w:tabs>
          <w:tab w:val="num" w:pos="999"/>
          <w:tab w:val="left" w:pos="1560"/>
        </w:tabs>
        <w:jc w:val="both"/>
        <w:outlineLvl w:val="1"/>
      </w:pPr>
    </w:p>
    <w:p w14:paraId="69784387" w14:textId="45C38163" w:rsidR="00E01C3A" w:rsidRDefault="00E01C3A" w:rsidP="00AD5B8A">
      <w:pPr>
        <w:pStyle w:val="linija"/>
        <w:tabs>
          <w:tab w:val="num" w:pos="999"/>
          <w:tab w:val="left" w:pos="1560"/>
        </w:tabs>
        <w:jc w:val="both"/>
        <w:outlineLvl w:val="1"/>
      </w:pPr>
    </w:p>
    <w:p w14:paraId="784789A7" w14:textId="6B78D1F0" w:rsidR="00E01C3A" w:rsidRDefault="00E01C3A" w:rsidP="00AD5B8A">
      <w:pPr>
        <w:pStyle w:val="linija"/>
        <w:tabs>
          <w:tab w:val="num" w:pos="999"/>
          <w:tab w:val="left" w:pos="1560"/>
        </w:tabs>
        <w:jc w:val="both"/>
        <w:outlineLvl w:val="1"/>
      </w:pPr>
    </w:p>
    <w:p w14:paraId="151AD136" w14:textId="40D8C32F" w:rsidR="00E01C3A" w:rsidRDefault="00E01C3A" w:rsidP="00AD5B8A">
      <w:pPr>
        <w:pStyle w:val="linija"/>
        <w:tabs>
          <w:tab w:val="num" w:pos="999"/>
          <w:tab w:val="left" w:pos="1560"/>
        </w:tabs>
        <w:jc w:val="both"/>
        <w:outlineLvl w:val="1"/>
      </w:pPr>
    </w:p>
    <w:p w14:paraId="56C4AF40" w14:textId="52840789" w:rsidR="00E01C3A" w:rsidRDefault="00E01C3A" w:rsidP="00AD5B8A">
      <w:pPr>
        <w:pStyle w:val="linija"/>
        <w:tabs>
          <w:tab w:val="num" w:pos="999"/>
          <w:tab w:val="left" w:pos="1560"/>
        </w:tabs>
        <w:jc w:val="both"/>
        <w:outlineLvl w:val="1"/>
      </w:pPr>
    </w:p>
    <w:p w14:paraId="2E21F214" w14:textId="7D6F1CF5" w:rsidR="00E01C3A" w:rsidRDefault="00E01C3A" w:rsidP="00AD5B8A">
      <w:pPr>
        <w:pStyle w:val="linija"/>
        <w:tabs>
          <w:tab w:val="num" w:pos="999"/>
          <w:tab w:val="left" w:pos="1560"/>
        </w:tabs>
        <w:jc w:val="both"/>
        <w:outlineLvl w:val="1"/>
      </w:pPr>
    </w:p>
    <w:p w14:paraId="2AB6EEAC" w14:textId="46EF0624" w:rsidR="00D95997" w:rsidRDefault="00D95997" w:rsidP="00AD5B8A">
      <w:pPr>
        <w:pStyle w:val="linija"/>
        <w:tabs>
          <w:tab w:val="num" w:pos="999"/>
          <w:tab w:val="left" w:pos="1560"/>
        </w:tabs>
        <w:jc w:val="both"/>
        <w:outlineLvl w:val="1"/>
      </w:pPr>
    </w:p>
    <w:p w14:paraId="5ACB5BC2" w14:textId="468C02A9" w:rsidR="00D95997" w:rsidRDefault="00D95997" w:rsidP="00AD5B8A">
      <w:pPr>
        <w:pStyle w:val="linija"/>
        <w:tabs>
          <w:tab w:val="num" w:pos="999"/>
          <w:tab w:val="left" w:pos="1560"/>
        </w:tabs>
        <w:jc w:val="both"/>
        <w:outlineLvl w:val="1"/>
      </w:pPr>
    </w:p>
    <w:p w14:paraId="044ED76D" w14:textId="5FAB35C1" w:rsidR="00D95997" w:rsidRDefault="00D95997" w:rsidP="00AD5B8A">
      <w:pPr>
        <w:pStyle w:val="linija"/>
        <w:tabs>
          <w:tab w:val="num" w:pos="999"/>
          <w:tab w:val="left" w:pos="1560"/>
        </w:tabs>
        <w:jc w:val="both"/>
        <w:outlineLvl w:val="1"/>
      </w:pPr>
    </w:p>
    <w:p w14:paraId="463A200E" w14:textId="3EEC84FD" w:rsidR="00D95997" w:rsidRDefault="00D95997" w:rsidP="00AD5B8A">
      <w:pPr>
        <w:pStyle w:val="linija"/>
        <w:tabs>
          <w:tab w:val="num" w:pos="999"/>
          <w:tab w:val="left" w:pos="1560"/>
        </w:tabs>
        <w:jc w:val="both"/>
        <w:outlineLvl w:val="1"/>
      </w:pPr>
    </w:p>
    <w:p w14:paraId="12B6B7D4" w14:textId="06B6F24C" w:rsidR="00D95997" w:rsidRDefault="00D95997" w:rsidP="00AD5B8A">
      <w:pPr>
        <w:pStyle w:val="linija"/>
        <w:tabs>
          <w:tab w:val="num" w:pos="999"/>
          <w:tab w:val="left" w:pos="1560"/>
        </w:tabs>
        <w:jc w:val="both"/>
        <w:outlineLvl w:val="1"/>
      </w:pPr>
    </w:p>
    <w:p w14:paraId="3379FC84" w14:textId="69D9228D" w:rsidR="00D95997" w:rsidRDefault="00D95997" w:rsidP="00AD5B8A">
      <w:pPr>
        <w:pStyle w:val="linija"/>
        <w:tabs>
          <w:tab w:val="num" w:pos="999"/>
          <w:tab w:val="left" w:pos="1560"/>
        </w:tabs>
        <w:jc w:val="both"/>
        <w:outlineLvl w:val="1"/>
      </w:pPr>
    </w:p>
    <w:p w14:paraId="4A0F69D1" w14:textId="4C5B54A9" w:rsidR="00D95997" w:rsidRDefault="00D95997" w:rsidP="00AD5B8A">
      <w:pPr>
        <w:pStyle w:val="linija"/>
        <w:tabs>
          <w:tab w:val="num" w:pos="999"/>
          <w:tab w:val="left" w:pos="1560"/>
        </w:tabs>
        <w:jc w:val="both"/>
        <w:outlineLvl w:val="1"/>
      </w:pPr>
    </w:p>
    <w:p w14:paraId="66CBBA26" w14:textId="77777777" w:rsidR="00D95997" w:rsidRDefault="00D95997" w:rsidP="00AD5B8A">
      <w:pPr>
        <w:pStyle w:val="linija"/>
        <w:tabs>
          <w:tab w:val="num" w:pos="999"/>
          <w:tab w:val="left" w:pos="1560"/>
        </w:tabs>
        <w:jc w:val="both"/>
        <w:outlineLvl w:val="1"/>
      </w:pPr>
    </w:p>
    <w:p w14:paraId="209EB161" w14:textId="03079974" w:rsidR="00E01C3A" w:rsidRDefault="00E01C3A" w:rsidP="00AD5B8A">
      <w:pPr>
        <w:pStyle w:val="linija"/>
        <w:tabs>
          <w:tab w:val="num" w:pos="999"/>
          <w:tab w:val="left" w:pos="1560"/>
        </w:tabs>
        <w:jc w:val="both"/>
        <w:outlineLvl w:val="1"/>
      </w:pPr>
    </w:p>
    <w:p w14:paraId="5596A7FE" w14:textId="77777777" w:rsidR="00E01C3A" w:rsidRDefault="00E01C3A" w:rsidP="00AD5B8A">
      <w:pPr>
        <w:pStyle w:val="linija"/>
        <w:tabs>
          <w:tab w:val="num" w:pos="999"/>
          <w:tab w:val="left" w:pos="1560"/>
        </w:tabs>
        <w:jc w:val="both"/>
        <w:outlineLvl w:val="1"/>
      </w:pPr>
    </w:p>
    <w:p w14:paraId="559B44D1" w14:textId="77777777" w:rsidR="00552347" w:rsidRDefault="00552347" w:rsidP="00AD5B8A">
      <w:pPr>
        <w:pStyle w:val="linija"/>
        <w:tabs>
          <w:tab w:val="num" w:pos="999"/>
          <w:tab w:val="left" w:pos="1560"/>
        </w:tabs>
        <w:jc w:val="both"/>
        <w:outlineLvl w:val="1"/>
      </w:pPr>
    </w:p>
    <w:p w14:paraId="40ABEED3" w14:textId="77777777" w:rsidR="00552347" w:rsidRPr="00876048" w:rsidRDefault="00552347" w:rsidP="00AD5B8A">
      <w:pPr>
        <w:pStyle w:val="linija"/>
        <w:tabs>
          <w:tab w:val="num" w:pos="999"/>
          <w:tab w:val="left" w:pos="1560"/>
        </w:tabs>
        <w:jc w:val="both"/>
        <w:outlineLvl w:val="1"/>
      </w:pPr>
    </w:p>
    <w:p w14:paraId="1EF5F9E2" w14:textId="77777777" w:rsidR="00AD5B8A" w:rsidRPr="00876048" w:rsidRDefault="00AD5B8A" w:rsidP="00AD5B8A">
      <w:pPr>
        <w:tabs>
          <w:tab w:val="right" w:leader="underscore" w:pos="8505"/>
        </w:tabs>
        <w:rPr>
          <w:szCs w:val="24"/>
          <w:lang w:eastAsia="lt-LT"/>
        </w:rPr>
      </w:pPr>
    </w:p>
    <w:p w14:paraId="5D8015C9" w14:textId="77777777" w:rsidR="00AD5B8A" w:rsidRPr="00876048" w:rsidRDefault="00AD5B8A" w:rsidP="00AD5B8A">
      <w:pPr>
        <w:tabs>
          <w:tab w:val="right" w:leader="underscore" w:pos="8505"/>
        </w:tabs>
        <w:rPr>
          <w:szCs w:val="24"/>
          <w:lang w:eastAsia="lt-LT"/>
        </w:rPr>
      </w:pPr>
    </w:p>
    <w:p w14:paraId="15D0B330" w14:textId="77777777"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14:paraId="0276F2E3" w14:textId="77777777" w:rsidR="00AD5B8A" w:rsidRPr="00876048" w:rsidRDefault="00AD5B8A" w:rsidP="00AD5B8A">
      <w:pPr>
        <w:rPr>
          <w:szCs w:val="24"/>
        </w:rPr>
      </w:pPr>
    </w:p>
    <w:p w14:paraId="285095A7" w14:textId="77777777" w:rsidR="00AD5B8A" w:rsidRPr="00876048" w:rsidRDefault="00AD5B8A" w:rsidP="00AD5B8A">
      <w:pPr>
        <w:rPr>
          <w:szCs w:val="24"/>
        </w:rPr>
      </w:pPr>
    </w:p>
    <w:p w14:paraId="368A016F" w14:textId="26E87245" w:rsidR="00AD5B8A" w:rsidRPr="00876048" w:rsidRDefault="00E2758C" w:rsidP="000E25C4">
      <w:pPr>
        <w:jc w:val="center"/>
        <w:rPr>
          <w:b/>
          <w:szCs w:val="24"/>
        </w:rPr>
      </w:pPr>
      <w:r>
        <w:rPr>
          <w:b/>
          <w:szCs w:val="24"/>
          <w:lang w:eastAsia="lt-LT"/>
        </w:rPr>
        <w:t xml:space="preserve">LAZERINIŲ PJAUSTYMO </w:t>
      </w:r>
      <w:r w:rsidR="00531B62" w:rsidRPr="00531B62">
        <w:rPr>
          <w:b/>
          <w:szCs w:val="24"/>
          <w:lang w:eastAsia="lt-LT"/>
        </w:rPr>
        <w:t>STAKLIŲ</w:t>
      </w:r>
    </w:p>
    <w:p w14:paraId="6765E107" w14:textId="77777777" w:rsidR="00AD5B8A" w:rsidRPr="00876048" w:rsidRDefault="00AD5B8A" w:rsidP="000E25C4">
      <w:pPr>
        <w:jc w:val="center"/>
        <w:rPr>
          <w:b/>
          <w:color w:val="000000"/>
          <w:szCs w:val="24"/>
        </w:rPr>
      </w:pPr>
      <w:r w:rsidRPr="00876048">
        <w:rPr>
          <w:b/>
          <w:szCs w:val="24"/>
        </w:rPr>
        <w:t>TECHNINĖ SPECIFIKACIJA</w:t>
      </w:r>
    </w:p>
    <w:p w14:paraId="4A76C45A" w14:textId="77777777" w:rsidR="00AD5B8A" w:rsidRPr="00876048" w:rsidRDefault="00AD5B8A" w:rsidP="00AD5B8A">
      <w:pPr>
        <w:rPr>
          <w:color w:val="000000"/>
          <w:szCs w:val="24"/>
        </w:rPr>
      </w:pPr>
    </w:p>
    <w:p w14:paraId="49577F5F" w14:textId="1BF88498" w:rsidR="00AD5B8A" w:rsidRDefault="00AD5B8A" w:rsidP="000E25C4">
      <w:pPr>
        <w:ind w:firstLine="450"/>
        <w:jc w:val="both"/>
        <w:rPr>
          <w:szCs w:val="24"/>
          <w:lang w:eastAsia="lt-LT"/>
        </w:rPr>
      </w:pPr>
      <w:r w:rsidRPr="00876048">
        <w:rPr>
          <w:szCs w:val="24"/>
        </w:rPr>
        <w:t xml:space="preserve">Pirkėjas </w:t>
      </w:r>
      <w:r w:rsidRPr="00876048">
        <w:rPr>
          <w:szCs w:val="24"/>
          <w:lang w:eastAsia="lt-LT"/>
        </w:rPr>
        <w:t>įgyvendindama</w:t>
      </w:r>
      <w:r>
        <w:rPr>
          <w:szCs w:val="24"/>
          <w:lang w:eastAsia="lt-LT"/>
        </w:rPr>
        <w:t>s</w:t>
      </w:r>
      <w:r w:rsidRPr="00876048">
        <w:rPr>
          <w:szCs w:val="24"/>
          <w:lang w:eastAsia="lt-LT"/>
        </w:rPr>
        <w:t xml:space="preserve"> projektą „</w:t>
      </w:r>
      <w:r w:rsidR="00531B62" w:rsidRPr="00A84212">
        <w:rPr>
          <w:color w:val="000000"/>
          <w:szCs w:val="24"/>
          <w:lang w:eastAsia="lt-LT" w:bidi="lt-LT"/>
        </w:rPr>
        <w:t>Naujos gamybos organizavimas UAB „TPL Technologies</w:t>
      </w:r>
      <w:r w:rsidR="00BD4468">
        <w:rPr>
          <w:szCs w:val="24"/>
        </w:rPr>
        <w:t xml:space="preserve"> </w:t>
      </w:r>
      <w:r w:rsidRPr="00876048">
        <w:rPr>
          <w:szCs w:val="24"/>
        </w:rPr>
        <w:t>“ (</w:t>
      </w:r>
      <w:r w:rsidR="00BD4468" w:rsidRPr="00876048">
        <w:rPr>
          <w:szCs w:val="24"/>
        </w:rPr>
        <w:t xml:space="preserve">Nr. </w:t>
      </w:r>
      <w:r w:rsidR="00531B62" w:rsidRPr="00531B62">
        <w:rPr>
          <w:bCs/>
          <w:szCs w:val="24"/>
        </w:rPr>
        <w:t xml:space="preserve">03.3.1-LVPA-K-850-01-0099 </w:t>
      </w:r>
      <w:sdt>
        <w:sdtPr>
          <w:rPr>
            <w:bCs/>
            <w:szCs w:val="24"/>
          </w:rPr>
          <w:alias w:val="ProjSutartiesNr"/>
          <w:tag w:val="$/syssite/Lists/FDKontrole:ProjSutartiesNr"/>
          <w:id w:val="-292757823"/>
          <w:text/>
        </w:sdtPr>
        <w:sdtEndPr/>
        <w:sdtContent>
          <w:r w:rsidRPr="00876048">
            <w:rPr>
              <w:bCs/>
              <w:szCs w:val="24"/>
            </w:rPr>
            <w:t>)</w:t>
          </w:r>
        </w:sdtContent>
      </w:sdt>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E2758C">
        <w:rPr>
          <w:szCs w:val="24"/>
          <w:lang w:eastAsia="lt-LT"/>
        </w:rPr>
        <w:t>L</w:t>
      </w:r>
      <w:r w:rsidR="00E2758C" w:rsidRPr="00E2758C">
        <w:rPr>
          <w:szCs w:val="24"/>
          <w:lang w:eastAsia="lt-LT"/>
        </w:rPr>
        <w:t xml:space="preserve">azerinės pjaustymo </w:t>
      </w:r>
      <w:r w:rsidR="003A062E">
        <w:rPr>
          <w:szCs w:val="24"/>
          <w:lang w:eastAsia="lt-LT"/>
        </w:rPr>
        <w:t>stakles</w:t>
      </w:r>
      <w:r w:rsidRPr="00876048">
        <w:rPr>
          <w:szCs w:val="24"/>
          <w:lang w:eastAsia="lt-LT"/>
        </w:rPr>
        <w:t>.</w:t>
      </w:r>
    </w:p>
    <w:p w14:paraId="3CBE2EB6" w14:textId="77777777" w:rsidR="000E25C4" w:rsidRDefault="000E25C4" w:rsidP="000E25C4">
      <w:pPr>
        <w:ind w:firstLine="450"/>
        <w:jc w:val="both"/>
        <w:rPr>
          <w:rFonts w:eastAsia="TimesNewRomanPSMT"/>
          <w:szCs w:val="24"/>
        </w:rPr>
      </w:pPr>
    </w:p>
    <w:p w14:paraId="6712D5BB" w14:textId="16347853" w:rsidR="00A17CD8" w:rsidRDefault="00A17CD8" w:rsidP="00A17CD8">
      <w:pPr>
        <w:jc w:val="both"/>
        <w:rPr>
          <w:szCs w:val="24"/>
        </w:rPr>
      </w:pPr>
      <w:r>
        <w:rPr>
          <w:szCs w:val="24"/>
        </w:rPr>
        <w:t>Perkam</w:t>
      </w:r>
      <w:r w:rsidR="003A062E">
        <w:rPr>
          <w:szCs w:val="24"/>
        </w:rPr>
        <w:t>ų</w:t>
      </w:r>
      <w:r>
        <w:rPr>
          <w:szCs w:val="24"/>
        </w:rPr>
        <w:t xml:space="preserve"> </w:t>
      </w:r>
      <w:r w:rsidR="00E2758C">
        <w:rPr>
          <w:szCs w:val="24"/>
        </w:rPr>
        <w:t>lazerinių pjaustymo</w:t>
      </w:r>
      <w:r w:rsidR="003A062E">
        <w:rPr>
          <w:szCs w:val="24"/>
        </w:rPr>
        <w:t xml:space="preserve"> staklių</w:t>
      </w:r>
      <w:r>
        <w:rPr>
          <w:szCs w:val="24"/>
        </w:rPr>
        <w:t xml:space="preserve"> funkciniai ir techniniai rodikliai:</w:t>
      </w:r>
    </w:p>
    <w:p w14:paraId="589E4A10" w14:textId="77777777" w:rsidR="00A17CD8" w:rsidRPr="00876048" w:rsidRDefault="00A17CD8" w:rsidP="000E25C4">
      <w:pPr>
        <w:ind w:firstLine="450"/>
        <w:jc w:val="both"/>
        <w:rPr>
          <w:rFonts w:eastAsia="TimesNewRomanPSMT"/>
          <w:szCs w:val="24"/>
        </w:rPr>
      </w:pPr>
    </w:p>
    <w:p w14:paraId="4B8C2D91" w14:textId="77777777" w:rsidR="00AD5B8A" w:rsidRDefault="00AD5B8A" w:rsidP="00AD5B8A">
      <w:pPr>
        <w:rPr>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895DA3" w:rsidRPr="00AE4D1E" w14:paraId="7D8BBCC8" w14:textId="77777777" w:rsidTr="002D6310">
        <w:trPr>
          <w:cantSplit/>
          <w:tblHeader/>
          <w:jc w:val="center"/>
        </w:trPr>
        <w:tc>
          <w:tcPr>
            <w:tcW w:w="959" w:type="dxa"/>
          </w:tcPr>
          <w:p w14:paraId="5BBCE0C7" w14:textId="77777777" w:rsidR="00895DA3" w:rsidRPr="00AE4D1E" w:rsidRDefault="00895DA3" w:rsidP="00347A3C">
            <w:pPr>
              <w:jc w:val="center"/>
              <w:rPr>
                <w:b/>
                <w:sz w:val="20"/>
              </w:rPr>
            </w:pPr>
            <w:r w:rsidRPr="00AE4D1E">
              <w:rPr>
                <w:b/>
                <w:sz w:val="20"/>
              </w:rPr>
              <w:t>Eil.Nr.</w:t>
            </w:r>
          </w:p>
        </w:tc>
        <w:tc>
          <w:tcPr>
            <w:tcW w:w="6266" w:type="dxa"/>
          </w:tcPr>
          <w:p w14:paraId="7808089B" w14:textId="77777777" w:rsidR="00895DA3" w:rsidRPr="00AE4D1E" w:rsidRDefault="00895DA3" w:rsidP="00347A3C">
            <w:pPr>
              <w:jc w:val="center"/>
              <w:rPr>
                <w:b/>
                <w:sz w:val="20"/>
              </w:rPr>
            </w:pPr>
            <w:r w:rsidRPr="00AE4D1E">
              <w:rPr>
                <w:b/>
                <w:sz w:val="20"/>
              </w:rPr>
              <w:t>Funkciniai ir techniniai rodikliai</w:t>
            </w:r>
          </w:p>
        </w:tc>
        <w:tc>
          <w:tcPr>
            <w:tcW w:w="2664" w:type="dxa"/>
          </w:tcPr>
          <w:p w14:paraId="673F2C1A" w14:textId="77777777" w:rsidR="00895DA3" w:rsidRPr="00AE4D1E" w:rsidRDefault="00895DA3" w:rsidP="00347A3C">
            <w:pPr>
              <w:jc w:val="center"/>
              <w:rPr>
                <w:b/>
                <w:sz w:val="20"/>
              </w:rPr>
            </w:pPr>
            <w:r w:rsidRPr="00AE4D1E">
              <w:rPr>
                <w:b/>
                <w:sz w:val="20"/>
              </w:rPr>
              <w:t>Rodiklių reikšmės</w:t>
            </w:r>
          </w:p>
        </w:tc>
      </w:tr>
      <w:tr w:rsidR="00895DA3" w:rsidRPr="00AE4D1E" w14:paraId="1E831B54" w14:textId="77777777" w:rsidTr="002D6310">
        <w:trPr>
          <w:cantSplit/>
          <w:tblHeader/>
          <w:jc w:val="center"/>
        </w:trPr>
        <w:tc>
          <w:tcPr>
            <w:tcW w:w="959" w:type="dxa"/>
          </w:tcPr>
          <w:p w14:paraId="74D62E9A" w14:textId="77777777" w:rsidR="00895DA3" w:rsidRPr="00AE4D1E" w:rsidRDefault="00895DA3" w:rsidP="00347A3C">
            <w:pPr>
              <w:jc w:val="center"/>
              <w:rPr>
                <w:b/>
                <w:sz w:val="20"/>
              </w:rPr>
            </w:pPr>
            <w:r w:rsidRPr="00AE4D1E">
              <w:rPr>
                <w:b/>
                <w:sz w:val="20"/>
              </w:rPr>
              <w:t>1</w:t>
            </w:r>
          </w:p>
        </w:tc>
        <w:tc>
          <w:tcPr>
            <w:tcW w:w="6266" w:type="dxa"/>
          </w:tcPr>
          <w:p w14:paraId="57C6C427" w14:textId="77777777" w:rsidR="00895DA3" w:rsidRPr="00AE4D1E" w:rsidRDefault="00895DA3" w:rsidP="00347A3C">
            <w:pPr>
              <w:jc w:val="center"/>
              <w:rPr>
                <w:b/>
                <w:sz w:val="20"/>
              </w:rPr>
            </w:pPr>
            <w:r w:rsidRPr="00AE4D1E">
              <w:rPr>
                <w:b/>
                <w:sz w:val="20"/>
              </w:rPr>
              <w:t>2</w:t>
            </w:r>
          </w:p>
        </w:tc>
        <w:tc>
          <w:tcPr>
            <w:tcW w:w="2664" w:type="dxa"/>
          </w:tcPr>
          <w:p w14:paraId="7F5FEFE5" w14:textId="77777777" w:rsidR="00895DA3" w:rsidRPr="00AE4D1E" w:rsidRDefault="00895DA3" w:rsidP="00347A3C">
            <w:pPr>
              <w:jc w:val="center"/>
              <w:rPr>
                <w:b/>
                <w:sz w:val="20"/>
              </w:rPr>
            </w:pPr>
            <w:r w:rsidRPr="00AE4D1E">
              <w:rPr>
                <w:b/>
                <w:sz w:val="20"/>
              </w:rPr>
              <w:t>3</w:t>
            </w:r>
          </w:p>
        </w:tc>
      </w:tr>
      <w:tr w:rsidR="00895DA3" w:rsidRPr="00AE4D1E" w14:paraId="68BC7CE9" w14:textId="77777777" w:rsidTr="002D6310">
        <w:trPr>
          <w:jc w:val="center"/>
        </w:trPr>
        <w:tc>
          <w:tcPr>
            <w:tcW w:w="959" w:type="dxa"/>
          </w:tcPr>
          <w:p w14:paraId="26BC382A" w14:textId="77777777" w:rsidR="00895DA3" w:rsidRPr="00AE4D1E" w:rsidRDefault="00895DA3" w:rsidP="00347A3C">
            <w:pPr>
              <w:jc w:val="center"/>
            </w:pPr>
            <w:r w:rsidRPr="00AE4D1E">
              <w:t>1.</w:t>
            </w:r>
          </w:p>
        </w:tc>
        <w:tc>
          <w:tcPr>
            <w:tcW w:w="6266" w:type="dxa"/>
          </w:tcPr>
          <w:p w14:paraId="1DC36426" w14:textId="6B609267" w:rsidR="00895DA3" w:rsidRPr="00AE4D1E" w:rsidRDefault="00E2758C" w:rsidP="00C30CDD">
            <w:pPr>
              <w:jc w:val="both"/>
            </w:pPr>
            <w:r w:rsidRPr="00E2758C">
              <w:rPr>
                <w:szCs w:val="24"/>
                <w:lang w:eastAsia="lt-LT"/>
              </w:rPr>
              <w:t xml:space="preserve">Lazerinės pjaustymo </w:t>
            </w:r>
            <w:r w:rsidR="003A062E">
              <w:rPr>
                <w:szCs w:val="24"/>
                <w:lang w:eastAsia="lt-LT"/>
              </w:rPr>
              <w:t xml:space="preserve">staklės </w:t>
            </w:r>
          </w:p>
        </w:tc>
        <w:tc>
          <w:tcPr>
            <w:tcW w:w="2664" w:type="dxa"/>
          </w:tcPr>
          <w:p w14:paraId="6BE5C4D1" w14:textId="77777777" w:rsidR="00895DA3" w:rsidRPr="00AE4D1E" w:rsidRDefault="00895DA3" w:rsidP="00B215E3">
            <w:pPr>
              <w:jc w:val="center"/>
            </w:pPr>
            <w:r w:rsidRPr="00AE4D1E">
              <w:t>1 vnt.</w:t>
            </w:r>
          </w:p>
        </w:tc>
      </w:tr>
      <w:tr w:rsidR="003A062E" w:rsidRPr="00AE4D1E" w14:paraId="398D9C54" w14:textId="77777777" w:rsidTr="002D6310">
        <w:trPr>
          <w:jc w:val="center"/>
        </w:trPr>
        <w:tc>
          <w:tcPr>
            <w:tcW w:w="959" w:type="dxa"/>
          </w:tcPr>
          <w:p w14:paraId="2210E192" w14:textId="77777777" w:rsidR="003A062E" w:rsidRPr="00AE4D1E" w:rsidRDefault="003A062E" w:rsidP="00347A3C">
            <w:pPr>
              <w:jc w:val="center"/>
            </w:pPr>
            <w:r w:rsidRPr="00AE4D1E">
              <w:t>2.</w:t>
            </w:r>
          </w:p>
        </w:tc>
        <w:tc>
          <w:tcPr>
            <w:tcW w:w="6266" w:type="dxa"/>
          </w:tcPr>
          <w:p w14:paraId="7CAA593B" w14:textId="77777777" w:rsidR="003A062E" w:rsidRPr="00ED2D0E" w:rsidRDefault="003A062E" w:rsidP="00E01C3A">
            <w:r w:rsidRPr="00ED2D0E">
              <w:t>Modelis pirmą kartą į rinką pateiktas</w:t>
            </w:r>
          </w:p>
        </w:tc>
        <w:tc>
          <w:tcPr>
            <w:tcW w:w="2664" w:type="dxa"/>
          </w:tcPr>
          <w:p w14:paraId="2E2E194E" w14:textId="77777777" w:rsidR="003A062E" w:rsidRDefault="003A062E" w:rsidP="00B215E3">
            <w:pPr>
              <w:jc w:val="center"/>
            </w:pPr>
            <w:r w:rsidRPr="00ED2D0E">
              <w:t>ne anksčiau nei 201</w:t>
            </w:r>
            <w:r w:rsidR="000F5DF0">
              <w:t>6</w:t>
            </w:r>
            <w:r w:rsidRPr="00ED2D0E">
              <w:t xml:space="preserve"> metais</w:t>
            </w:r>
          </w:p>
        </w:tc>
      </w:tr>
      <w:tr w:rsidR="003A062E" w:rsidRPr="00AE4D1E" w14:paraId="503E656A" w14:textId="77777777" w:rsidTr="002D6310">
        <w:trPr>
          <w:jc w:val="center"/>
        </w:trPr>
        <w:tc>
          <w:tcPr>
            <w:tcW w:w="959" w:type="dxa"/>
          </w:tcPr>
          <w:p w14:paraId="08B317F0" w14:textId="77777777" w:rsidR="003A062E" w:rsidRPr="00AE4D1E" w:rsidRDefault="003A062E" w:rsidP="00347A3C">
            <w:pPr>
              <w:jc w:val="center"/>
            </w:pPr>
            <w:r w:rsidRPr="00AE4D1E">
              <w:t>3.</w:t>
            </w:r>
          </w:p>
        </w:tc>
        <w:tc>
          <w:tcPr>
            <w:tcW w:w="6266" w:type="dxa"/>
          </w:tcPr>
          <w:p w14:paraId="59AA085C" w14:textId="77777777" w:rsidR="003A062E" w:rsidRPr="00E75D88" w:rsidRDefault="003A062E" w:rsidP="00E01C3A">
            <w:r w:rsidRPr="00E75D88">
              <w:t>Gamybos metai</w:t>
            </w:r>
          </w:p>
        </w:tc>
        <w:tc>
          <w:tcPr>
            <w:tcW w:w="2664" w:type="dxa"/>
          </w:tcPr>
          <w:p w14:paraId="6B0F97C6" w14:textId="78341D68" w:rsidR="003A062E" w:rsidRDefault="003452BA" w:rsidP="00B215E3">
            <w:pPr>
              <w:jc w:val="center"/>
            </w:pPr>
            <w:r>
              <w:t xml:space="preserve">Ne senesni kaip </w:t>
            </w:r>
            <w:r w:rsidR="003A062E" w:rsidRPr="00E75D88">
              <w:t>2020</w:t>
            </w:r>
          </w:p>
        </w:tc>
      </w:tr>
      <w:tr w:rsidR="003A062E" w:rsidRPr="00AE4D1E" w14:paraId="4D910B9C" w14:textId="77777777" w:rsidTr="002D6310">
        <w:trPr>
          <w:jc w:val="center"/>
        </w:trPr>
        <w:tc>
          <w:tcPr>
            <w:tcW w:w="959" w:type="dxa"/>
          </w:tcPr>
          <w:p w14:paraId="04C56F4D" w14:textId="77777777" w:rsidR="003A062E" w:rsidRPr="00AE4D1E" w:rsidRDefault="003A062E" w:rsidP="00347A3C">
            <w:pPr>
              <w:jc w:val="center"/>
            </w:pPr>
            <w:r w:rsidRPr="00AE4D1E">
              <w:t>4.</w:t>
            </w:r>
          </w:p>
        </w:tc>
        <w:tc>
          <w:tcPr>
            <w:tcW w:w="6266" w:type="dxa"/>
          </w:tcPr>
          <w:p w14:paraId="254B7DA5" w14:textId="77777777" w:rsidR="003A062E" w:rsidRPr="00FB4E5E" w:rsidRDefault="003A062E" w:rsidP="00E01C3A">
            <w:r w:rsidRPr="00FB4E5E">
              <w:t>Būklė</w:t>
            </w:r>
          </w:p>
        </w:tc>
        <w:tc>
          <w:tcPr>
            <w:tcW w:w="2664" w:type="dxa"/>
          </w:tcPr>
          <w:p w14:paraId="5C1FDDE9" w14:textId="77777777" w:rsidR="003A062E" w:rsidRDefault="003A062E" w:rsidP="00B215E3">
            <w:pPr>
              <w:jc w:val="center"/>
            </w:pPr>
            <w:r w:rsidRPr="00FB4E5E">
              <w:t>nauj</w:t>
            </w:r>
            <w:r w:rsidR="000F5DF0">
              <w:t>os ir neeksploatuoto</w:t>
            </w:r>
            <w:r w:rsidRPr="00FB4E5E">
              <w:t>s</w:t>
            </w:r>
          </w:p>
        </w:tc>
      </w:tr>
      <w:tr w:rsidR="003E604C" w:rsidRPr="00AE4D1E" w14:paraId="37F82CB5" w14:textId="77777777" w:rsidTr="002D6310">
        <w:trPr>
          <w:jc w:val="center"/>
        </w:trPr>
        <w:tc>
          <w:tcPr>
            <w:tcW w:w="959" w:type="dxa"/>
          </w:tcPr>
          <w:p w14:paraId="507742F4" w14:textId="77777777" w:rsidR="003E604C" w:rsidRPr="009F4A11" w:rsidRDefault="003E604C" w:rsidP="00347A3C">
            <w:pPr>
              <w:jc w:val="center"/>
              <w:rPr>
                <w:highlight w:val="yellow"/>
              </w:rPr>
            </w:pPr>
            <w:r w:rsidRPr="007377DE">
              <w:t>5.</w:t>
            </w:r>
          </w:p>
        </w:tc>
        <w:tc>
          <w:tcPr>
            <w:tcW w:w="6266" w:type="dxa"/>
          </w:tcPr>
          <w:p w14:paraId="0A5057F8" w14:textId="77777777" w:rsidR="003E604C" w:rsidRPr="00AE4D1E" w:rsidRDefault="003A062E" w:rsidP="003A062E">
            <w:pPr>
              <w:jc w:val="both"/>
            </w:pPr>
            <w:r w:rsidRPr="003A062E">
              <w:t xml:space="preserve">Staklių pjovimo stalo matmenys ne mažesni nei </w:t>
            </w:r>
          </w:p>
        </w:tc>
        <w:tc>
          <w:tcPr>
            <w:tcW w:w="2664" w:type="dxa"/>
          </w:tcPr>
          <w:p w14:paraId="474B89F4" w14:textId="2AA729AE" w:rsidR="003E604C" w:rsidRPr="00AE4D1E" w:rsidRDefault="00AE28A0" w:rsidP="00E2758C">
            <w:pPr>
              <w:jc w:val="center"/>
            </w:pPr>
            <w:r>
              <w:t>1530</w:t>
            </w:r>
            <w:r w:rsidR="003A062E" w:rsidRPr="003A062E">
              <w:t xml:space="preserve"> mm x </w:t>
            </w:r>
            <w:r w:rsidR="00E2758C">
              <w:t>3</w:t>
            </w:r>
            <w:r w:rsidR="003A062E" w:rsidRPr="003A062E">
              <w:t>0</w:t>
            </w:r>
            <w:r>
              <w:t>5</w:t>
            </w:r>
            <w:r w:rsidR="003A062E" w:rsidRPr="003A062E">
              <w:t>0 mm</w:t>
            </w:r>
          </w:p>
        </w:tc>
      </w:tr>
      <w:tr w:rsidR="003E604C" w:rsidRPr="00AE4D1E" w14:paraId="6CAE6E76" w14:textId="77777777" w:rsidTr="002D6310">
        <w:trPr>
          <w:jc w:val="center"/>
        </w:trPr>
        <w:tc>
          <w:tcPr>
            <w:tcW w:w="959" w:type="dxa"/>
          </w:tcPr>
          <w:p w14:paraId="46D7F824" w14:textId="77777777" w:rsidR="003E604C" w:rsidRPr="00AE4D1E" w:rsidRDefault="003E604C" w:rsidP="00347A3C">
            <w:pPr>
              <w:jc w:val="center"/>
            </w:pPr>
            <w:r w:rsidRPr="00AE4D1E">
              <w:t>6.</w:t>
            </w:r>
          </w:p>
        </w:tc>
        <w:tc>
          <w:tcPr>
            <w:tcW w:w="6266" w:type="dxa"/>
          </w:tcPr>
          <w:p w14:paraId="6657557E" w14:textId="11A04420" w:rsidR="003E604C" w:rsidRPr="00AE4D1E" w:rsidRDefault="00DA7C9E" w:rsidP="000F5DF0">
            <w:pPr>
              <w:jc w:val="both"/>
            </w:pPr>
            <w:r w:rsidRPr="00DA7C9E">
              <w:t>Nerūdijančio plieno darbinis pjovimo storis</w:t>
            </w:r>
          </w:p>
        </w:tc>
        <w:tc>
          <w:tcPr>
            <w:tcW w:w="2664" w:type="dxa"/>
          </w:tcPr>
          <w:p w14:paraId="3F77A980" w14:textId="6EBF5912" w:rsidR="003E604C" w:rsidRPr="00AE4D1E" w:rsidRDefault="003452BA" w:rsidP="00DA7C9E">
            <w:pPr>
              <w:jc w:val="center"/>
            </w:pPr>
            <w:r>
              <w:t xml:space="preserve">Iki </w:t>
            </w:r>
            <w:r w:rsidR="00DA7C9E">
              <w:t>10 mm</w:t>
            </w:r>
          </w:p>
        </w:tc>
      </w:tr>
      <w:tr w:rsidR="003E604C" w:rsidRPr="00AE4D1E" w14:paraId="58CF7C05" w14:textId="77777777" w:rsidTr="002D6310">
        <w:trPr>
          <w:jc w:val="center"/>
        </w:trPr>
        <w:tc>
          <w:tcPr>
            <w:tcW w:w="959" w:type="dxa"/>
          </w:tcPr>
          <w:p w14:paraId="7AD09256" w14:textId="77777777" w:rsidR="003E604C" w:rsidRPr="00AE4D1E" w:rsidRDefault="003E604C" w:rsidP="00347A3C">
            <w:pPr>
              <w:jc w:val="center"/>
            </w:pPr>
            <w:r>
              <w:t>7.</w:t>
            </w:r>
          </w:p>
        </w:tc>
        <w:tc>
          <w:tcPr>
            <w:tcW w:w="6266" w:type="dxa"/>
          </w:tcPr>
          <w:p w14:paraId="2E8AD59E" w14:textId="5E41888E" w:rsidR="003E604C" w:rsidRPr="00B215E3" w:rsidRDefault="00DA7C9E" w:rsidP="000F5DF0">
            <w:pPr>
              <w:jc w:val="both"/>
            </w:pPr>
            <w:r w:rsidRPr="00DA7C9E">
              <w:t>Konstrukcinio plieno maksimalus pjovimo storis</w:t>
            </w:r>
          </w:p>
        </w:tc>
        <w:tc>
          <w:tcPr>
            <w:tcW w:w="2664" w:type="dxa"/>
          </w:tcPr>
          <w:p w14:paraId="1F31E94A" w14:textId="3613E41D" w:rsidR="003E604C" w:rsidRPr="00B215E3" w:rsidRDefault="00DA7C9E" w:rsidP="00DA7C9E">
            <w:pPr>
              <w:jc w:val="center"/>
            </w:pPr>
            <w:r w:rsidRPr="00DA7C9E">
              <w:t xml:space="preserve">Iki </w:t>
            </w:r>
            <w:r>
              <w:t>2</w:t>
            </w:r>
            <w:r w:rsidRPr="00DA7C9E">
              <w:t>0 mm</w:t>
            </w:r>
          </w:p>
        </w:tc>
      </w:tr>
      <w:tr w:rsidR="00B215E3" w:rsidRPr="00AE4D1E" w14:paraId="312A6A2B" w14:textId="77777777" w:rsidTr="002D6310">
        <w:trPr>
          <w:jc w:val="center"/>
        </w:trPr>
        <w:tc>
          <w:tcPr>
            <w:tcW w:w="959" w:type="dxa"/>
          </w:tcPr>
          <w:p w14:paraId="2AD5B83D" w14:textId="77777777" w:rsidR="00B215E3" w:rsidRPr="00AE4D1E" w:rsidRDefault="00B215E3" w:rsidP="00B215E3">
            <w:pPr>
              <w:jc w:val="center"/>
            </w:pPr>
            <w:r>
              <w:t>8</w:t>
            </w:r>
            <w:r w:rsidRPr="00AE4D1E">
              <w:t>.</w:t>
            </w:r>
          </w:p>
        </w:tc>
        <w:tc>
          <w:tcPr>
            <w:tcW w:w="6266" w:type="dxa"/>
          </w:tcPr>
          <w:p w14:paraId="6409CFA1" w14:textId="322EA86B" w:rsidR="00B215E3" w:rsidRPr="000F5DF0" w:rsidRDefault="00DA7C9E" w:rsidP="00B215E3">
            <w:pPr>
              <w:rPr>
                <w:highlight w:val="yellow"/>
              </w:rPr>
            </w:pPr>
            <w:r w:rsidRPr="00DA7C9E">
              <w:t>Fiber lazerio šaltinis „IPG“ arba analogiškas</w:t>
            </w:r>
          </w:p>
        </w:tc>
        <w:tc>
          <w:tcPr>
            <w:tcW w:w="2664" w:type="dxa"/>
          </w:tcPr>
          <w:p w14:paraId="676F3AAA" w14:textId="4D3DF042" w:rsidR="00B215E3" w:rsidRPr="000F5DF0" w:rsidRDefault="00DA7C9E" w:rsidP="00DA7C9E">
            <w:pPr>
              <w:jc w:val="center"/>
              <w:rPr>
                <w:highlight w:val="yellow"/>
              </w:rPr>
            </w:pPr>
            <w:r>
              <w:t>Ne mažiau 3000 W</w:t>
            </w:r>
          </w:p>
        </w:tc>
      </w:tr>
      <w:tr w:rsidR="00AE28A0" w:rsidRPr="00AE4D1E" w14:paraId="1083BF41" w14:textId="77777777" w:rsidTr="002D6310">
        <w:trPr>
          <w:jc w:val="center"/>
        </w:trPr>
        <w:tc>
          <w:tcPr>
            <w:tcW w:w="959" w:type="dxa"/>
          </w:tcPr>
          <w:p w14:paraId="1D4328C0" w14:textId="14B19F02" w:rsidR="00AE28A0" w:rsidRDefault="00C56A53" w:rsidP="00B215E3">
            <w:pPr>
              <w:jc w:val="center"/>
            </w:pPr>
            <w:r>
              <w:t>9.</w:t>
            </w:r>
          </w:p>
        </w:tc>
        <w:tc>
          <w:tcPr>
            <w:tcW w:w="6266" w:type="dxa"/>
          </w:tcPr>
          <w:p w14:paraId="347F11C9" w14:textId="6F2CDE3B" w:rsidR="00AE28A0" w:rsidRPr="0078457F" w:rsidRDefault="00AE28A0" w:rsidP="00B215E3">
            <w:r w:rsidRPr="0078457F">
              <w:t>Aukšto efektyvumo fiber lazerio šaltinis, kurio elektro-optinės konversijos efektyvumas</w:t>
            </w:r>
          </w:p>
        </w:tc>
        <w:tc>
          <w:tcPr>
            <w:tcW w:w="2664" w:type="dxa"/>
          </w:tcPr>
          <w:p w14:paraId="09DA232A" w14:textId="3FF6B009" w:rsidR="00AE28A0" w:rsidRPr="0078457F" w:rsidRDefault="00AE28A0" w:rsidP="00DA7C9E">
            <w:pPr>
              <w:jc w:val="center"/>
            </w:pPr>
            <w:r w:rsidRPr="0078457F">
              <w:t>ne mažiau, kaip 35%</w:t>
            </w:r>
          </w:p>
        </w:tc>
      </w:tr>
      <w:tr w:rsidR="00AE28A0" w:rsidRPr="00AE4D1E" w14:paraId="5D3DD3B2" w14:textId="77777777" w:rsidTr="002D6310">
        <w:trPr>
          <w:jc w:val="center"/>
        </w:trPr>
        <w:tc>
          <w:tcPr>
            <w:tcW w:w="959" w:type="dxa"/>
          </w:tcPr>
          <w:p w14:paraId="1368114E" w14:textId="2F327BC3" w:rsidR="00AE28A0" w:rsidRDefault="00C56A53" w:rsidP="00B215E3">
            <w:pPr>
              <w:jc w:val="center"/>
            </w:pPr>
            <w:r>
              <w:t>10.</w:t>
            </w:r>
          </w:p>
        </w:tc>
        <w:tc>
          <w:tcPr>
            <w:tcW w:w="6266" w:type="dxa"/>
          </w:tcPr>
          <w:p w14:paraId="1A6C8A4C" w14:textId="41341B3A" w:rsidR="00AE28A0" w:rsidRPr="0078457F" w:rsidRDefault="00AE28A0" w:rsidP="00B215E3">
            <w:r w:rsidRPr="0078457F">
              <w:t>Fiber lazerio šaltinio atiduodama galia ne mažiau kaip</w:t>
            </w:r>
          </w:p>
        </w:tc>
        <w:tc>
          <w:tcPr>
            <w:tcW w:w="2664" w:type="dxa"/>
          </w:tcPr>
          <w:p w14:paraId="5102387C" w14:textId="71F06831" w:rsidR="00AE28A0" w:rsidRPr="0078457F" w:rsidRDefault="00AE28A0" w:rsidP="00DA7C9E">
            <w:pPr>
              <w:jc w:val="center"/>
            </w:pPr>
            <w:r w:rsidRPr="0078457F">
              <w:t>3000 W</w:t>
            </w:r>
          </w:p>
        </w:tc>
      </w:tr>
      <w:tr w:rsidR="00AE28A0" w:rsidRPr="00AE4D1E" w14:paraId="257272D5" w14:textId="77777777" w:rsidTr="002D6310">
        <w:trPr>
          <w:jc w:val="center"/>
        </w:trPr>
        <w:tc>
          <w:tcPr>
            <w:tcW w:w="959" w:type="dxa"/>
          </w:tcPr>
          <w:p w14:paraId="6A93EE5D" w14:textId="351FD231" w:rsidR="00AE28A0" w:rsidRDefault="00C56A53" w:rsidP="00B215E3">
            <w:pPr>
              <w:jc w:val="center"/>
            </w:pPr>
            <w:r>
              <w:t>11.</w:t>
            </w:r>
          </w:p>
        </w:tc>
        <w:tc>
          <w:tcPr>
            <w:tcW w:w="6266" w:type="dxa"/>
          </w:tcPr>
          <w:p w14:paraId="482C6517" w14:textId="7EC84916" w:rsidR="00AE28A0" w:rsidRPr="0078457F" w:rsidRDefault="00AE28A0" w:rsidP="00B215E3">
            <w:r w:rsidRPr="0078457F">
              <w:t>Fiber lazerio šaltinio sunaudojimo galia ne daugiau, kaip</w:t>
            </w:r>
          </w:p>
        </w:tc>
        <w:tc>
          <w:tcPr>
            <w:tcW w:w="2664" w:type="dxa"/>
          </w:tcPr>
          <w:p w14:paraId="6A2EEE22" w14:textId="2C2DB0FE" w:rsidR="00AE28A0" w:rsidRPr="0078457F" w:rsidRDefault="00AE28A0" w:rsidP="00DA7C9E">
            <w:pPr>
              <w:jc w:val="center"/>
            </w:pPr>
            <w:r w:rsidRPr="0078457F">
              <w:t>8,5 kW</w:t>
            </w:r>
          </w:p>
        </w:tc>
      </w:tr>
      <w:tr w:rsidR="00AE28A0" w:rsidRPr="00AE4D1E" w14:paraId="348B49AA" w14:textId="77777777" w:rsidTr="002D6310">
        <w:trPr>
          <w:jc w:val="center"/>
        </w:trPr>
        <w:tc>
          <w:tcPr>
            <w:tcW w:w="959" w:type="dxa"/>
          </w:tcPr>
          <w:p w14:paraId="069B6254" w14:textId="0D6B141B" w:rsidR="00AE28A0" w:rsidRDefault="00C56A53" w:rsidP="00B215E3">
            <w:pPr>
              <w:jc w:val="center"/>
            </w:pPr>
            <w:r>
              <w:t>12.</w:t>
            </w:r>
          </w:p>
        </w:tc>
        <w:tc>
          <w:tcPr>
            <w:tcW w:w="6266" w:type="dxa"/>
          </w:tcPr>
          <w:p w14:paraId="1217E51E" w14:textId="3CBE8DB5" w:rsidR="00AE28A0" w:rsidRPr="0078457F" w:rsidRDefault="00AE28A0" w:rsidP="00B215E3">
            <w:r w:rsidRPr="0078457F">
              <w:t>Fiber lazerio šaltinio galios praradimas per metus ne daugiai, kaip</w:t>
            </w:r>
          </w:p>
        </w:tc>
        <w:tc>
          <w:tcPr>
            <w:tcW w:w="2664" w:type="dxa"/>
          </w:tcPr>
          <w:p w14:paraId="39BD7702" w14:textId="19318608" w:rsidR="00AE28A0" w:rsidRPr="0078457F" w:rsidRDefault="00AE28A0" w:rsidP="00DA7C9E">
            <w:pPr>
              <w:jc w:val="center"/>
            </w:pPr>
            <w:r w:rsidRPr="0078457F">
              <w:t>3 %</w:t>
            </w:r>
          </w:p>
        </w:tc>
      </w:tr>
      <w:tr w:rsidR="00DA7C9E" w:rsidRPr="00AE4D1E" w14:paraId="3EC5211E" w14:textId="77777777" w:rsidTr="002D6310">
        <w:trPr>
          <w:jc w:val="center"/>
        </w:trPr>
        <w:tc>
          <w:tcPr>
            <w:tcW w:w="959" w:type="dxa"/>
          </w:tcPr>
          <w:p w14:paraId="4337C85D" w14:textId="7736B19E" w:rsidR="00DA7C9E" w:rsidRPr="00AE4D1E" w:rsidRDefault="00C56A53" w:rsidP="00B215E3">
            <w:pPr>
              <w:jc w:val="center"/>
            </w:pPr>
            <w:r>
              <w:t>13.</w:t>
            </w:r>
          </w:p>
        </w:tc>
        <w:tc>
          <w:tcPr>
            <w:tcW w:w="6266" w:type="dxa"/>
          </w:tcPr>
          <w:p w14:paraId="4E0E8255" w14:textId="517458E5" w:rsidR="00DA7C9E" w:rsidRPr="0078457F" w:rsidRDefault="00DA7C9E" w:rsidP="00B215E3">
            <w:pPr>
              <w:jc w:val="both"/>
            </w:pPr>
            <w:r w:rsidRPr="0078457F">
              <w:t>Pjovimo galvutė su auto fokusavimu</w:t>
            </w:r>
          </w:p>
        </w:tc>
        <w:tc>
          <w:tcPr>
            <w:tcW w:w="2664" w:type="dxa"/>
            <w:vAlign w:val="center"/>
          </w:tcPr>
          <w:p w14:paraId="1DAADBF6" w14:textId="3E770E80" w:rsidR="00DA7C9E" w:rsidRPr="0078457F" w:rsidRDefault="00DA7C9E" w:rsidP="00B215E3">
            <w:pPr>
              <w:jc w:val="center"/>
            </w:pPr>
            <w:r w:rsidRPr="0078457F">
              <w:t>Taip</w:t>
            </w:r>
          </w:p>
        </w:tc>
      </w:tr>
      <w:tr w:rsidR="00DA7C9E" w:rsidRPr="00AE4D1E" w14:paraId="46C18364" w14:textId="77777777" w:rsidTr="002D6310">
        <w:trPr>
          <w:jc w:val="center"/>
        </w:trPr>
        <w:tc>
          <w:tcPr>
            <w:tcW w:w="959" w:type="dxa"/>
          </w:tcPr>
          <w:p w14:paraId="2B9450F2" w14:textId="7355512B" w:rsidR="00DA7C9E" w:rsidRPr="00AE4D1E" w:rsidRDefault="00DA7C9E" w:rsidP="00FD0A6E">
            <w:pPr>
              <w:jc w:val="center"/>
            </w:pPr>
            <w:r>
              <w:t>1</w:t>
            </w:r>
            <w:r w:rsidR="00C56A53">
              <w:t>4</w:t>
            </w:r>
            <w:r w:rsidRPr="00AE4D1E">
              <w:t>.</w:t>
            </w:r>
          </w:p>
        </w:tc>
        <w:tc>
          <w:tcPr>
            <w:tcW w:w="6266" w:type="dxa"/>
          </w:tcPr>
          <w:p w14:paraId="73F20D9B" w14:textId="49F78010" w:rsidR="00DA7C9E" w:rsidRPr="0078457F" w:rsidRDefault="00AE28A0" w:rsidP="00FD0A6E">
            <w:pPr>
              <w:jc w:val="both"/>
            </w:pPr>
            <w:r w:rsidRPr="0078457F">
              <w:t>Maitinimo įtampos stabilizatorius, tausojantis fiber lazerio šaltinį</w:t>
            </w:r>
          </w:p>
        </w:tc>
        <w:tc>
          <w:tcPr>
            <w:tcW w:w="2664" w:type="dxa"/>
          </w:tcPr>
          <w:p w14:paraId="2800EE45" w14:textId="7FA07F16" w:rsidR="00DA7C9E" w:rsidRPr="0078457F" w:rsidRDefault="00DA7C9E" w:rsidP="00FD0A6E">
            <w:pPr>
              <w:jc w:val="center"/>
            </w:pPr>
            <w:r w:rsidRPr="0078457F">
              <w:t>Taip</w:t>
            </w:r>
          </w:p>
        </w:tc>
      </w:tr>
      <w:tr w:rsidR="00DA7C9E" w:rsidRPr="00AE4D1E" w14:paraId="19C62534" w14:textId="77777777" w:rsidTr="002D6310">
        <w:trPr>
          <w:jc w:val="center"/>
        </w:trPr>
        <w:tc>
          <w:tcPr>
            <w:tcW w:w="959" w:type="dxa"/>
          </w:tcPr>
          <w:p w14:paraId="08DA6142" w14:textId="4D113EE1" w:rsidR="00DA7C9E" w:rsidRPr="00AE4D1E" w:rsidRDefault="00DA7C9E" w:rsidP="00FD0A6E">
            <w:pPr>
              <w:jc w:val="center"/>
            </w:pPr>
            <w:r w:rsidRPr="00AE4D1E">
              <w:t>1</w:t>
            </w:r>
            <w:r w:rsidR="00C56A53">
              <w:t>5</w:t>
            </w:r>
            <w:r w:rsidRPr="00AE4D1E">
              <w:t>.</w:t>
            </w:r>
          </w:p>
        </w:tc>
        <w:tc>
          <w:tcPr>
            <w:tcW w:w="6266" w:type="dxa"/>
          </w:tcPr>
          <w:p w14:paraId="3CD1D0DB" w14:textId="021DCA4E" w:rsidR="00DA7C9E" w:rsidRPr="0078457F" w:rsidRDefault="00DA7C9E" w:rsidP="00DA7C9E">
            <w:pPr>
              <w:jc w:val="both"/>
            </w:pPr>
            <w:r w:rsidRPr="0078457F">
              <w:t xml:space="preserve">Atskira valdymo spinta su aušinimo moduliu </w:t>
            </w:r>
          </w:p>
        </w:tc>
        <w:tc>
          <w:tcPr>
            <w:tcW w:w="2664" w:type="dxa"/>
          </w:tcPr>
          <w:p w14:paraId="58463E05" w14:textId="4B3870B1" w:rsidR="00DA7C9E" w:rsidRPr="0078457F" w:rsidRDefault="00DA7C9E" w:rsidP="00FD0A6E">
            <w:pPr>
              <w:jc w:val="center"/>
            </w:pPr>
            <w:r w:rsidRPr="0078457F">
              <w:t>Taip</w:t>
            </w:r>
          </w:p>
        </w:tc>
      </w:tr>
      <w:tr w:rsidR="00DA7C9E" w:rsidRPr="00AE4D1E" w14:paraId="554F0029" w14:textId="77777777" w:rsidTr="002D6310">
        <w:trPr>
          <w:jc w:val="center"/>
        </w:trPr>
        <w:tc>
          <w:tcPr>
            <w:tcW w:w="959" w:type="dxa"/>
          </w:tcPr>
          <w:p w14:paraId="618DF822" w14:textId="65CEE452" w:rsidR="00DA7C9E" w:rsidRPr="00AE4D1E" w:rsidRDefault="00DA7C9E" w:rsidP="00FD0A6E">
            <w:pPr>
              <w:jc w:val="center"/>
            </w:pPr>
            <w:r>
              <w:t>1</w:t>
            </w:r>
            <w:r w:rsidR="00C56A53">
              <w:t>6</w:t>
            </w:r>
            <w:r>
              <w:t>.</w:t>
            </w:r>
          </w:p>
        </w:tc>
        <w:tc>
          <w:tcPr>
            <w:tcW w:w="6266" w:type="dxa"/>
          </w:tcPr>
          <w:p w14:paraId="1E750BB1" w14:textId="21285BB1" w:rsidR="00DA7C9E" w:rsidRPr="0078457F" w:rsidRDefault="00AE28A0" w:rsidP="00DA7C9E">
            <w:pPr>
              <w:jc w:val="both"/>
            </w:pPr>
            <w:r w:rsidRPr="0078457F">
              <w:t>Stalo rėmas turi būti suvirintas ir termiškai apdirbtas</w:t>
            </w:r>
          </w:p>
        </w:tc>
        <w:tc>
          <w:tcPr>
            <w:tcW w:w="2664" w:type="dxa"/>
          </w:tcPr>
          <w:p w14:paraId="0B4E48E4" w14:textId="4F482053" w:rsidR="00DA7C9E" w:rsidRPr="0078457F" w:rsidRDefault="00DA7C9E" w:rsidP="00FD0A6E">
            <w:pPr>
              <w:jc w:val="center"/>
            </w:pPr>
            <w:r w:rsidRPr="0078457F">
              <w:t>Taip</w:t>
            </w:r>
          </w:p>
        </w:tc>
      </w:tr>
      <w:tr w:rsidR="00D95997" w:rsidRPr="00AE4D1E" w14:paraId="4AEBEF80" w14:textId="77777777" w:rsidTr="002D6310">
        <w:trPr>
          <w:jc w:val="center"/>
        </w:trPr>
        <w:tc>
          <w:tcPr>
            <w:tcW w:w="959" w:type="dxa"/>
          </w:tcPr>
          <w:p w14:paraId="198FB6C7" w14:textId="7E59F69F" w:rsidR="00D95997" w:rsidRDefault="00C56A53" w:rsidP="00FD0A6E">
            <w:pPr>
              <w:jc w:val="center"/>
            </w:pPr>
            <w:r>
              <w:t>17.</w:t>
            </w:r>
          </w:p>
        </w:tc>
        <w:tc>
          <w:tcPr>
            <w:tcW w:w="6266" w:type="dxa"/>
          </w:tcPr>
          <w:p w14:paraId="39639CF3" w14:textId="38C9B3F1" w:rsidR="00D95997" w:rsidRPr="0078457F" w:rsidRDefault="00D95997" w:rsidP="00DA7C9E">
            <w:pPr>
              <w:jc w:val="both"/>
            </w:pPr>
            <w:r w:rsidRPr="0078457F">
              <w:t>Pozicionavimo pakartojimo tikslumas - ne blogiau, kaip</w:t>
            </w:r>
          </w:p>
        </w:tc>
        <w:tc>
          <w:tcPr>
            <w:tcW w:w="2664" w:type="dxa"/>
          </w:tcPr>
          <w:p w14:paraId="3D88FA02" w14:textId="35F00EC6" w:rsidR="00D95997" w:rsidRPr="0078457F" w:rsidRDefault="00D95997" w:rsidP="00FD0A6E">
            <w:pPr>
              <w:jc w:val="center"/>
            </w:pPr>
            <w:r w:rsidRPr="0078457F">
              <w:t>±0.02mm</w:t>
            </w:r>
          </w:p>
        </w:tc>
      </w:tr>
      <w:tr w:rsidR="00D95997" w:rsidRPr="00AE4D1E" w14:paraId="22B58A8B" w14:textId="77777777" w:rsidTr="002D6310">
        <w:trPr>
          <w:jc w:val="center"/>
        </w:trPr>
        <w:tc>
          <w:tcPr>
            <w:tcW w:w="959" w:type="dxa"/>
          </w:tcPr>
          <w:p w14:paraId="150511A0" w14:textId="03DEFE0E" w:rsidR="00D95997" w:rsidRDefault="00C56A53" w:rsidP="00FD0A6E">
            <w:pPr>
              <w:jc w:val="center"/>
            </w:pPr>
            <w:r>
              <w:t>18.</w:t>
            </w:r>
          </w:p>
        </w:tc>
        <w:tc>
          <w:tcPr>
            <w:tcW w:w="6266" w:type="dxa"/>
          </w:tcPr>
          <w:p w14:paraId="7E81E935" w14:textId="45A8D318" w:rsidR="00D95997" w:rsidRPr="0078457F" w:rsidRDefault="00D95997" w:rsidP="00DA7C9E">
            <w:pPr>
              <w:jc w:val="both"/>
            </w:pPr>
            <w:r w:rsidRPr="0078457F">
              <w:t>Pozicionavimo greitis - ne mažiau, kaip</w:t>
            </w:r>
          </w:p>
        </w:tc>
        <w:tc>
          <w:tcPr>
            <w:tcW w:w="2664" w:type="dxa"/>
          </w:tcPr>
          <w:p w14:paraId="58DC9E66" w14:textId="42E9BB2A" w:rsidR="00D95997" w:rsidRPr="0078457F" w:rsidRDefault="00D95997" w:rsidP="00FD0A6E">
            <w:pPr>
              <w:jc w:val="center"/>
            </w:pPr>
            <w:r w:rsidRPr="0078457F">
              <w:t>90m/min</w:t>
            </w:r>
          </w:p>
        </w:tc>
      </w:tr>
      <w:tr w:rsidR="00D95997" w:rsidRPr="00AE4D1E" w14:paraId="0706716F" w14:textId="77777777" w:rsidTr="002D6310">
        <w:trPr>
          <w:jc w:val="center"/>
        </w:trPr>
        <w:tc>
          <w:tcPr>
            <w:tcW w:w="959" w:type="dxa"/>
          </w:tcPr>
          <w:p w14:paraId="04F3296F" w14:textId="2CBE43C6" w:rsidR="00D95997" w:rsidRDefault="00C56A53" w:rsidP="00FD0A6E">
            <w:pPr>
              <w:jc w:val="center"/>
            </w:pPr>
            <w:r>
              <w:t>19.</w:t>
            </w:r>
          </w:p>
        </w:tc>
        <w:tc>
          <w:tcPr>
            <w:tcW w:w="6266" w:type="dxa"/>
          </w:tcPr>
          <w:p w14:paraId="7F894C41" w14:textId="79542E1C" w:rsidR="00D95997" w:rsidRPr="0078457F" w:rsidRDefault="00D95997" w:rsidP="00DA7C9E">
            <w:pPr>
              <w:jc w:val="both"/>
            </w:pPr>
            <w:r w:rsidRPr="0078457F">
              <w:t>Pozicionavimo greitis ne daugiau, kaip</w:t>
            </w:r>
          </w:p>
        </w:tc>
        <w:tc>
          <w:tcPr>
            <w:tcW w:w="2664" w:type="dxa"/>
          </w:tcPr>
          <w:p w14:paraId="513F5E03" w14:textId="7E8D5C1A" w:rsidR="00D95997" w:rsidRPr="0078457F" w:rsidRDefault="00D95997" w:rsidP="00FD0A6E">
            <w:pPr>
              <w:jc w:val="center"/>
            </w:pPr>
            <w:r w:rsidRPr="0078457F">
              <w:t>120 m/min</w:t>
            </w:r>
          </w:p>
        </w:tc>
      </w:tr>
      <w:tr w:rsidR="00D95997" w:rsidRPr="00AE4D1E" w14:paraId="7AA1BE13" w14:textId="77777777" w:rsidTr="002D6310">
        <w:trPr>
          <w:jc w:val="center"/>
        </w:trPr>
        <w:tc>
          <w:tcPr>
            <w:tcW w:w="959" w:type="dxa"/>
          </w:tcPr>
          <w:p w14:paraId="36844B54" w14:textId="403AEAB7" w:rsidR="00D95997" w:rsidRDefault="00C56A53" w:rsidP="00FD0A6E">
            <w:pPr>
              <w:jc w:val="center"/>
            </w:pPr>
            <w:r>
              <w:t>20.</w:t>
            </w:r>
          </w:p>
        </w:tc>
        <w:tc>
          <w:tcPr>
            <w:tcW w:w="6266" w:type="dxa"/>
          </w:tcPr>
          <w:p w14:paraId="0C4AB7C0" w14:textId="29EC72B1" w:rsidR="00D95997" w:rsidRPr="0078457F" w:rsidRDefault="00D95997" w:rsidP="00DA7C9E">
            <w:pPr>
              <w:jc w:val="both"/>
            </w:pPr>
            <w:r w:rsidRPr="0078457F">
              <w:t xml:space="preserve">Z ašies judėjimo ilgis - ne mažiau, kaip </w:t>
            </w:r>
          </w:p>
        </w:tc>
        <w:tc>
          <w:tcPr>
            <w:tcW w:w="2664" w:type="dxa"/>
          </w:tcPr>
          <w:p w14:paraId="2977F93F" w14:textId="6EF8B78E" w:rsidR="00D95997" w:rsidRPr="0078457F" w:rsidRDefault="00113929" w:rsidP="00FD0A6E">
            <w:pPr>
              <w:jc w:val="center"/>
            </w:pPr>
            <w:r w:rsidRPr="0078457F">
              <w:t>120 mm</w:t>
            </w:r>
          </w:p>
        </w:tc>
      </w:tr>
      <w:tr w:rsidR="00113929" w:rsidRPr="00AE4D1E" w14:paraId="58A02901" w14:textId="77777777" w:rsidTr="002D6310">
        <w:trPr>
          <w:jc w:val="center"/>
        </w:trPr>
        <w:tc>
          <w:tcPr>
            <w:tcW w:w="959" w:type="dxa"/>
          </w:tcPr>
          <w:p w14:paraId="7A02025B" w14:textId="7299410F" w:rsidR="00113929" w:rsidRDefault="00C56A53" w:rsidP="00FD0A6E">
            <w:pPr>
              <w:jc w:val="center"/>
            </w:pPr>
            <w:r>
              <w:t>21.</w:t>
            </w:r>
          </w:p>
        </w:tc>
        <w:tc>
          <w:tcPr>
            <w:tcW w:w="6266" w:type="dxa"/>
          </w:tcPr>
          <w:p w14:paraId="3A215804" w14:textId="092F82C9" w:rsidR="00113929" w:rsidRPr="0078457F" w:rsidRDefault="00113929" w:rsidP="00DA7C9E">
            <w:pPr>
              <w:jc w:val="both"/>
            </w:pPr>
            <w:r w:rsidRPr="0078457F">
              <w:t>Maksimalus pagreitis - ne mažiau, kaip</w:t>
            </w:r>
          </w:p>
        </w:tc>
        <w:tc>
          <w:tcPr>
            <w:tcW w:w="2664" w:type="dxa"/>
          </w:tcPr>
          <w:p w14:paraId="2C3A6E24" w14:textId="351CDFA9" w:rsidR="00113929" w:rsidRPr="0078457F" w:rsidRDefault="00113929" w:rsidP="00FD0A6E">
            <w:pPr>
              <w:jc w:val="center"/>
            </w:pPr>
            <w:r w:rsidRPr="0078457F">
              <w:t>0,8 G</w:t>
            </w:r>
          </w:p>
        </w:tc>
      </w:tr>
      <w:tr w:rsidR="00C56A53" w:rsidRPr="00AE4D1E" w14:paraId="5D35BCCA" w14:textId="77777777" w:rsidTr="002D6310">
        <w:trPr>
          <w:jc w:val="center"/>
        </w:trPr>
        <w:tc>
          <w:tcPr>
            <w:tcW w:w="959" w:type="dxa"/>
          </w:tcPr>
          <w:p w14:paraId="226E1FB9" w14:textId="3F172564" w:rsidR="00C56A53" w:rsidRDefault="00C56A53" w:rsidP="00C56A53">
            <w:pPr>
              <w:jc w:val="center"/>
            </w:pPr>
            <w:r>
              <w:t>22.</w:t>
            </w:r>
          </w:p>
        </w:tc>
        <w:tc>
          <w:tcPr>
            <w:tcW w:w="6266" w:type="dxa"/>
          </w:tcPr>
          <w:p w14:paraId="75C3BC92" w14:textId="6939E566" w:rsidR="00C56A53" w:rsidRPr="0078457F" w:rsidRDefault="00C56A53" w:rsidP="00C56A53">
            <w:pPr>
              <w:jc w:val="both"/>
            </w:pPr>
            <w:r w:rsidRPr="0078457F">
              <w:t>Maksimalus pagreitis - ne daugiau, kaip</w:t>
            </w:r>
          </w:p>
        </w:tc>
        <w:tc>
          <w:tcPr>
            <w:tcW w:w="2664" w:type="dxa"/>
          </w:tcPr>
          <w:p w14:paraId="71261663" w14:textId="06B2FC0E" w:rsidR="00C56A53" w:rsidRPr="0078457F" w:rsidRDefault="00C56A53" w:rsidP="00C56A53">
            <w:pPr>
              <w:jc w:val="center"/>
            </w:pPr>
            <w:r w:rsidRPr="0078457F">
              <w:t>1,0 G</w:t>
            </w:r>
          </w:p>
        </w:tc>
      </w:tr>
      <w:tr w:rsidR="00C56A53" w:rsidRPr="00AE4D1E" w14:paraId="6617B869" w14:textId="77777777" w:rsidTr="002D6310">
        <w:trPr>
          <w:jc w:val="center"/>
        </w:trPr>
        <w:tc>
          <w:tcPr>
            <w:tcW w:w="959" w:type="dxa"/>
          </w:tcPr>
          <w:p w14:paraId="666C350D" w14:textId="353928CA" w:rsidR="00C56A53" w:rsidRDefault="00C56A53" w:rsidP="00C56A53">
            <w:pPr>
              <w:jc w:val="center"/>
            </w:pPr>
            <w:r>
              <w:t>23.</w:t>
            </w:r>
          </w:p>
        </w:tc>
        <w:tc>
          <w:tcPr>
            <w:tcW w:w="6266" w:type="dxa"/>
          </w:tcPr>
          <w:p w14:paraId="603C1CFF" w14:textId="45BE86AF" w:rsidR="00C56A53" w:rsidRPr="0078457F" w:rsidRDefault="00C56A53" w:rsidP="00C56A53">
            <w:pPr>
              <w:jc w:val="both"/>
            </w:pPr>
            <w:r w:rsidRPr="0078457F">
              <w:t>Greit susidėvinčių dalių komplektas užtikrinantis nepertraukiamą darbą</w:t>
            </w:r>
          </w:p>
        </w:tc>
        <w:tc>
          <w:tcPr>
            <w:tcW w:w="2664" w:type="dxa"/>
          </w:tcPr>
          <w:p w14:paraId="7D314457" w14:textId="67D63EDB" w:rsidR="00C56A53" w:rsidRPr="0078457F" w:rsidRDefault="00C56A53" w:rsidP="00C56A53">
            <w:pPr>
              <w:jc w:val="center"/>
            </w:pPr>
            <w:r w:rsidRPr="0078457F">
              <w:t>12 mėn.</w:t>
            </w:r>
          </w:p>
        </w:tc>
      </w:tr>
      <w:tr w:rsidR="00C56A53" w:rsidRPr="00AE4D1E" w14:paraId="329CDA1F" w14:textId="77777777" w:rsidTr="002D6310">
        <w:trPr>
          <w:jc w:val="center"/>
        </w:trPr>
        <w:tc>
          <w:tcPr>
            <w:tcW w:w="959" w:type="dxa"/>
          </w:tcPr>
          <w:p w14:paraId="52C5FA9D" w14:textId="6CDE9AA2" w:rsidR="00C56A53" w:rsidRPr="00AE4D1E" w:rsidRDefault="00C56A53" w:rsidP="00C56A53">
            <w:pPr>
              <w:jc w:val="center"/>
            </w:pPr>
            <w:r>
              <w:t>24</w:t>
            </w:r>
            <w:r w:rsidRPr="00AE4D1E">
              <w:t>.</w:t>
            </w:r>
          </w:p>
        </w:tc>
        <w:tc>
          <w:tcPr>
            <w:tcW w:w="6266" w:type="dxa"/>
          </w:tcPr>
          <w:p w14:paraId="102C2B16" w14:textId="767AB2F3" w:rsidR="00C56A53" w:rsidRPr="0078457F" w:rsidRDefault="00C56A53" w:rsidP="00C56A53">
            <w:pPr>
              <w:jc w:val="both"/>
            </w:pPr>
            <w:r w:rsidRPr="0078457F">
              <w:t>Automatinė visų ašių tepimo sistema</w:t>
            </w:r>
          </w:p>
        </w:tc>
        <w:tc>
          <w:tcPr>
            <w:tcW w:w="2664" w:type="dxa"/>
          </w:tcPr>
          <w:p w14:paraId="097D9A80" w14:textId="1D0CEAD1" w:rsidR="00C56A53" w:rsidRPr="0078457F" w:rsidRDefault="00C56A53" w:rsidP="00C56A53">
            <w:pPr>
              <w:jc w:val="center"/>
            </w:pPr>
            <w:r w:rsidRPr="0078457F">
              <w:t>Taip</w:t>
            </w:r>
          </w:p>
        </w:tc>
      </w:tr>
      <w:tr w:rsidR="00C56A53" w:rsidRPr="00AE4D1E" w14:paraId="176BF00F" w14:textId="77777777" w:rsidTr="002D6310">
        <w:trPr>
          <w:jc w:val="center"/>
        </w:trPr>
        <w:tc>
          <w:tcPr>
            <w:tcW w:w="959" w:type="dxa"/>
          </w:tcPr>
          <w:p w14:paraId="4668A4E3" w14:textId="32DF1D1B" w:rsidR="00C56A53" w:rsidRPr="00AE4D1E" w:rsidRDefault="00C56A53" w:rsidP="00C56A53">
            <w:pPr>
              <w:jc w:val="center"/>
            </w:pPr>
            <w:r>
              <w:t>2</w:t>
            </w:r>
            <w:r w:rsidRPr="006F2971">
              <w:t>5.</w:t>
            </w:r>
          </w:p>
        </w:tc>
        <w:tc>
          <w:tcPr>
            <w:tcW w:w="6266" w:type="dxa"/>
          </w:tcPr>
          <w:p w14:paraId="378A7933" w14:textId="697F1591" w:rsidR="00C56A53" w:rsidRPr="0078457F" w:rsidRDefault="00C56A53" w:rsidP="00C56A53">
            <w:pPr>
              <w:jc w:val="both"/>
            </w:pPr>
            <w:r w:rsidRPr="0078457F">
              <w:t>Valdymo programa turi nuskaityti Autocad‘o palaikomus formatus</w:t>
            </w:r>
          </w:p>
        </w:tc>
        <w:tc>
          <w:tcPr>
            <w:tcW w:w="2664" w:type="dxa"/>
          </w:tcPr>
          <w:p w14:paraId="5658601C" w14:textId="13992587" w:rsidR="00C56A53" w:rsidRPr="0078457F" w:rsidRDefault="00C56A53" w:rsidP="00C56A53">
            <w:pPr>
              <w:jc w:val="center"/>
            </w:pPr>
            <w:r w:rsidRPr="0078457F">
              <w:t>Taip</w:t>
            </w:r>
          </w:p>
        </w:tc>
      </w:tr>
      <w:tr w:rsidR="00C56A53" w:rsidRPr="00AE4D1E" w14:paraId="0AE77760" w14:textId="77777777" w:rsidTr="002D6310">
        <w:trPr>
          <w:jc w:val="center"/>
        </w:trPr>
        <w:tc>
          <w:tcPr>
            <w:tcW w:w="959" w:type="dxa"/>
          </w:tcPr>
          <w:p w14:paraId="2A476ACC" w14:textId="346C7026" w:rsidR="00C56A53" w:rsidRPr="00AE4D1E" w:rsidRDefault="00C56A53" w:rsidP="00C56A53">
            <w:pPr>
              <w:jc w:val="center"/>
            </w:pPr>
            <w:r>
              <w:t>26.</w:t>
            </w:r>
          </w:p>
        </w:tc>
        <w:tc>
          <w:tcPr>
            <w:tcW w:w="6266" w:type="dxa"/>
          </w:tcPr>
          <w:p w14:paraId="10D8EF86" w14:textId="6FE9D718" w:rsidR="00C56A53" w:rsidRPr="0078457F" w:rsidRDefault="00C56A53" w:rsidP="00C56A53">
            <w:pPr>
              <w:jc w:val="both"/>
            </w:pPr>
            <w:r w:rsidRPr="0078457F">
              <w:t xml:space="preserve">Mobilus metalo lakštų staklėms padavimo įrenginys, kėlimo galia </w:t>
            </w:r>
          </w:p>
        </w:tc>
        <w:tc>
          <w:tcPr>
            <w:tcW w:w="2664" w:type="dxa"/>
          </w:tcPr>
          <w:p w14:paraId="6D69B23B" w14:textId="31EE1C03" w:rsidR="00C56A53" w:rsidRPr="0078457F" w:rsidRDefault="00C56A53" w:rsidP="00C56A53">
            <w:pPr>
              <w:jc w:val="center"/>
            </w:pPr>
            <w:r w:rsidRPr="0078457F">
              <w:t>Ne mažiau kaip 500 kg</w:t>
            </w:r>
          </w:p>
        </w:tc>
      </w:tr>
    </w:tbl>
    <w:p w14:paraId="759D71D5" w14:textId="77777777" w:rsidR="00C30CDD" w:rsidRDefault="00C30CDD" w:rsidP="0078457F">
      <w:pPr>
        <w:ind w:right="-178"/>
        <w:rPr>
          <w:szCs w:val="24"/>
        </w:rPr>
      </w:pPr>
    </w:p>
    <w:p w14:paraId="3424F13D" w14:textId="77777777" w:rsidR="00C30CDD" w:rsidRDefault="00C30CDD" w:rsidP="000E25C4">
      <w:pPr>
        <w:ind w:right="-178"/>
        <w:jc w:val="right"/>
        <w:rPr>
          <w:szCs w:val="24"/>
        </w:rPr>
      </w:pPr>
    </w:p>
    <w:p w14:paraId="1A73D0BE" w14:textId="77777777" w:rsidR="005A402F" w:rsidRDefault="005A402F" w:rsidP="000E25C4">
      <w:pPr>
        <w:ind w:right="-178"/>
        <w:jc w:val="right"/>
        <w:rPr>
          <w:szCs w:val="24"/>
        </w:rPr>
      </w:pPr>
    </w:p>
    <w:p w14:paraId="7EBC3A84" w14:textId="47FB9AF0" w:rsidR="00AD5B8A" w:rsidRPr="005B1DF4" w:rsidRDefault="00AD5B8A" w:rsidP="000E25C4">
      <w:pPr>
        <w:ind w:right="-178"/>
        <w:jc w:val="right"/>
        <w:rPr>
          <w:b/>
          <w:i/>
          <w:color w:val="808080"/>
          <w:szCs w:val="24"/>
        </w:rPr>
      </w:pPr>
      <w:r w:rsidRPr="005B1DF4">
        <w:rPr>
          <w:szCs w:val="24"/>
        </w:rPr>
        <w:t>Konkurso sąlygų  2</w:t>
      </w:r>
      <w:r w:rsidR="00552347" w:rsidRPr="005B1DF4">
        <w:rPr>
          <w:szCs w:val="24"/>
        </w:rPr>
        <w:t xml:space="preserve"> </w:t>
      </w:r>
      <w:r w:rsidRPr="005B1DF4">
        <w:rPr>
          <w:szCs w:val="24"/>
        </w:rPr>
        <w:t>priedas</w:t>
      </w:r>
    </w:p>
    <w:p w14:paraId="161DC58E" w14:textId="77777777" w:rsidR="00AD5B8A" w:rsidRPr="005B1DF4" w:rsidRDefault="00AD5B8A" w:rsidP="00AD5B8A">
      <w:pPr>
        <w:jc w:val="both"/>
        <w:rPr>
          <w:b/>
          <w:bCs/>
          <w:szCs w:val="24"/>
        </w:rPr>
      </w:pPr>
    </w:p>
    <w:p w14:paraId="0F3085C5" w14:textId="77777777" w:rsidR="00AD5B8A" w:rsidRPr="005B1DF4" w:rsidRDefault="00AD5B8A" w:rsidP="00AD5B8A">
      <w:pPr>
        <w:jc w:val="both"/>
        <w:rPr>
          <w:szCs w:val="24"/>
        </w:rPr>
      </w:pPr>
    </w:p>
    <w:p w14:paraId="53889E59" w14:textId="77777777" w:rsidR="00AD5B8A" w:rsidRPr="005B1DF4" w:rsidRDefault="00AD5B8A" w:rsidP="00AD5B8A">
      <w:pPr>
        <w:jc w:val="center"/>
        <w:rPr>
          <w:b/>
          <w:szCs w:val="24"/>
        </w:rPr>
      </w:pPr>
      <w:r w:rsidRPr="005B1DF4">
        <w:rPr>
          <w:b/>
          <w:szCs w:val="24"/>
        </w:rPr>
        <w:t>PASIŪLYMAS</w:t>
      </w:r>
    </w:p>
    <w:p w14:paraId="3B2F969F" w14:textId="77777777" w:rsidR="00AD5B8A" w:rsidRPr="005B1DF4" w:rsidRDefault="00AD5B8A" w:rsidP="00AD5B8A">
      <w:pPr>
        <w:rPr>
          <w:szCs w:val="24"/>
        </w:rPr>
      </w:pPr>
    </w:p>
    <w:p w14:paraId="2BB226E2" w14:textId="529147DB" w:rsidR="00AD5B8A" w:rsidRPr="005B1DF4" w:rsidRDefault="00AD5B8A" w:rsidP="00AD5B8A">
      <w:pPr>
        <w:jc w:val="center"/>
        <w:rPr>
          <w:rFonts w:eastAsia="Calibri"/>
          <w:b/>
          <w:szCs w:val="24"/>
        </w:rPr>
      </w:pPr>
      <w:r w:rsidRPr="005B1DF4">
        <w:rPr>
          <w:b/>
          <w:color w:val="000000"/>
          <w:szCs w:val="24"/>
        </w:rPr>
        <w:t xml:space="preserve">DĖL </w:t>
      </w:r>
      <w:r w:rsidR="00921CCC" w:rsidRPr="00921CCC">
        <w:rPr>
          <w:b/>
          <w:szCs w:val="24"/>
          <w:lang w:eastAsia="lt-LT"/>
        </w:rPr>
        <w:t xml:space="preserve">LAZERINIŲ PJAUSTYMO STAKLIŲ </w:t>
      </w:r>
      <w:r w:rsidRPr="005B1DF4">
        <w:rPr>
          <w:b/>
          <w:color w:val="000000"/>
          <w:szCs w:val="24"/>
          <w:lang w:eastAsia="lt-LT"/>
        </w:rPr>
        <w:t>PIRKIMO</w:t>
      </w:r>
    </w:p>
    <w:p w14:paraId="6C8A6CC3" w14:textId="77777777" w:rsidR="00AD5B8A" w:rsidRPr="005B1DF4" w:rsidRDefault="00AD5B8A" w:rsidP="00AD5B8A">
      <w:pPr>
        <w:jc w:val="center"/>
        <w:rPr>
          <w:b/>
          <w:color w:val="000000"/>
          <w:szCs w:val="24"/>
        </w:rPr>
      </w:pPr>
    </w:p>
    <w:p w14:paraId="157B6BAE" w14:textId="77777777"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14:paraId="0B059CEC" w14:textId="77777777" w:rsidTr="000531FC">
        <w:tc>
          <w:tcPr>
            <w:tcW w:w="2640" w:type="dxa"/>
            <w:tcBorders>
              <w:bottom w:val="single" w:sz="4" w:space="0" w:color="auto"/>
            </w:tcBorders>
          </w:tcPr>
          <w:p w14:paraId="3ADEA8FC" w14:textId="77777777" w:rsidR="00AD5B8A" w:rsidRPr="005B1DF4" w:rsidRDefault="00AD5B8A" w:rsidP="000531FC">
            <w:pPr>
              <w:jc w:val="center"/>
              <w:rPr>
                <w:szCs w:val="24"/>
              </w:rPr>
            </w:pPr>
            <w:r w:rsidRPr="005B1DF4">
              <w:rPr>
                <w:szCs w:val="24"/>
              </w:rPr>
              <w:t xml:space="preserve">2020 -       -    </w:t>
            </w:r>
            <w:r w:rsidRPr="005B1DF4">
              <w:rPr>
                <w:color w:val="FFFFFF"/>
                <w:szCs w:val="24"/>
              </w:rPr>
              <w:t>.</w:t>
            </w:r>
          </w:p>
        </w:tc>
      </w:tr>
      <w:tr w:rsidR="00AD5B8A" w:rsidRPr="005B1DF4" w14:paraId="4F25C0F5" w14:textId="77777777" w:rsidTr="000531FC">
        <w:tc>
          <w:tcPr>
            <w:tcW w:w="2640" w:type="dxa"/>
            <w:tcBorders>
              <w:top w:val="single" w:sz="4" w:space="0" w:color="auto"/>
              <w:bottom w:val="nil"/>
            </w:tcBorders>
          </w:tcPr>
          <w:p w14:paraId="7161C73F" w14:textId="77777777" w:rsidR="00AD5B8A" w:rsidRPr="005B1DF4" w:rsidRDefault="00AD5B8A" w:rsidP="000531FC">
            <w:pPr>
              <w:jc w:val="center"/>
              <w:rPr>
                <w:i/>
                <w:szCs w:val="24"/>
              </w:rPr>
            </w:pPr>
            <w:r w:rsidRPr="005B1DF4">
              <w:rPr>
                <w:i/>
                <w:szCs w:val="24"/>
              </w:rPr>
              <w:t>data</w:t>
            </w:r>
          </w:p>
        </w:tc>
      </w:tr>
      <w:tr w:rsidR="00AD5B8A" w:rsidRPr="005B1DF4" w14:paraId="1E5C18D4" w14:textId="77777777" w:rsidTr="000531FC">
        <w:tc>
          <w:tcPr>
            <w:tcW w:w="2640" w:type="dxa"/>
            <w:tcBorders>
              <w:bottom w:val="single" w:sz="4" w:space="0" w:color="auto"/>
            </w:tcBorders>
          </w:tcPr>
          <w:p w14:paraId="7668679E" w14:textId="77777777" w:rsidR="00AD5B8A" w:rsidRPr="005B1DF4" w:rsidRDefault="00AD5B8A" w:rsidP="000531FC">
            <w:pPr>
              <w:jc w:val="center"/>
              <w:rPr>
                <w:szCs w:val="24"/>
              </w:rPr>
            </w:pPr>
          </w:p>
        </w:tc>
      </w:tr>
      <w:tr w:rsidR="00AD5B8A" w:rsidRPr="005B1DF4" w14:paraId="520C8D33" w14:textId="77777777" w:rsidTr="000531FC">
        <w:tc>
          <w:tcPr>
            <w:tcW w:w="2640" w:type="dxa"/>
            <w:tcBorders>
              <w:top w:val="single" w:sz="4" w:space="0" w:color="auto"/>
            </w:tcBorders>
          </w:tcPr>
          <w:p w14:paraId="4E313D61" w14:textId="77777777" w:rsidR="00AD5B8A" w:rsidRPr="005B1DF4" w:rsidRDefault="00AD5B8A" w:rsidP="000531FC">
            <w:pPr>
              <w:jc w:val="center"/>
              <w:rPr>
                <w:i/>
                <w:szCs w:val="24"/>
              </w:rPr>
            </w:pPr>
            <w:r w:rsidRPr="005B1DF4">
              <w:rPr>
                <w:i/>
                <w:szCs w:val="24"/>
              </w:rPr>
              <w:t>Vieta</w:t>
            </w:r>
          </w:p>
        </w:tc>
      </w:tr>
    </w:tbl>
    <w:p w14:paraId="4691CAFF" w14:textId="77777777" w:rsidR="00AD5B8A" w:rsidRPr="005B1DF4" w:rsidRDefault="00AD5B8A" w:rsidP="00AD5B8A">
      <w:pPr>
        <w:rPr>
          <w:szCs w:val="24"/>
        </w:rPr>
      </w:pPr>
    </w:p>
    <w:p w14:paraId="622580EF" w14:textId="77777777"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14:paraId="116E3F1F" w14:textId="77777777" w:rsidTr="000531FC">
        <w:trPr>
          <w:trHeight w:val="552"/>
        </w:trPr>
        <w:tc>
          <w:tcPr>
            <w:tcW w:w="4644" w:type="dxa"/>
            <w:vAlign w:val="center"/>
          </w:tcPr>
          <w:p w14:paraId="53D04B08" w14:textId="77777777" w:rsidR="00AD5B8A" w:rsidRPr="005B1DF4" w:rsidRDefault="00AD5B8A" w:rsidP="000531FC">
            <w:pPr>
              <w:rPr>
                <w:szCs w:val="24"/>
              </w:rPr>
            </w:pPr>
            <w:r w:rsidRPr="005B1DF4">
              <w:rPr>
                <w:szCs w:val="24"/>
              </w:rPr>
              <w:t>Tiekėjo pavadinimas</w:t>
            </w:r>
          </w:p>
        </w:tc>
        <w:tc>
          <w:tcPr>
            <w:tcW w:w="5211" w:type="dxa"/>
            <w:vAlign w:val="center"/>
          </w:tcPr>
          <w:p w14:paraId="78DB558F" w14:textId="77777777" w:rsidR="00AD5B8A" w:rsidRPr="005B1DF4" w:rsidRDefault="00AD5B8A" w:rsidP="000531FC">
            <w:pPr>
              <w:rPr>
                <w:szCs w:val="24"/>
              </w:rPr>
            </w:pPr>
          </w:p>
        </w:tc>
      </w:tr>
      <w:tr w:rsidR="00AD5B8A" w:rsidRPr="005B1DF4" w14:paraId="18CB9DDD" w14:textId="77777777" w:rsidTr="000531FC">
        <w:trPr>
          <w:trHeight w:val="552"/>
        </w:trPr>
        <w:tc>
          <w:tcPr>
            <w:tcW w:w="4644" w:type="dxa"/>
            <w:vAlign w:val="center"/>
          </w:tcPr>
          <w:p w14:paraId="4D783897" w14:textId="77777777" w:rsidR="00AD5B8A" w:rsidRPr="005B1DF4" w:rsidRDefault="00AD5B8A" w:rsidP="000531FC">
            <w:pPr>
              <w:rPr>
                <w:szCs w:val="24"/>
              </w:rPr>
            </w:pPr>
            <w:r w:rsidRPr="005B1DF4">
              <w:rPr>
                <w:szCs w:val="24"/>
              </w:rPr>
              <w:t>Tiekėjo adresas</w:t>
            </w:r>
          </w:p>
        </w:tc>
        <w:tc>
          <w:tcPr>
            <w:tcW w:w="5211" w:type="dxa"/>
            <w:vAlign w:val="center"/>
          </w:tcPr>
          <w:p w14:paraId="181FD8C4" w14:textId="77777777" w:rsidR="00AD5B8A" w:rsidRPr="005B1DF4" w:rsidRDefault="00AD5B8A" w:rsidP="000531FC">
            <w:pPr>
              <w:rPr>
                <w:szCs w:val="24"/>
              </w:rPr>
            </w:pPr>
          </w:p>
        </w:tc>
      </w:tr>
      <w:tr w:rsidR="00AD5B8A" w:rsidRPr="005B1DF4" w14:paraId="183914E9" w14:textId="77777777" w:rsidTr="000531FC">
        <w:trPr>
          <w:trHeight w:val="552"/>
        </w:trPr>
        <w:tc>
          <w:tcPr>
            <w:tcW w:w="4644" w:type="dxa"/>
            <w:vAlign w:val="center"/>
          </w:tcPr>
          <w:p w14:paraId="5673E5C6" w14:textId="77777777" w:rsidR="00AD5B8A" w:rsidRPr="005B1DF4" w:rsidRDefault="00AD5B8A" w:rsidP="000531FC">
            <w:pPr>
              <w:rPr>
                <w:szCs w:val="24"/>
              </w:rPr>
            </w:pPr>
            <w:r w:rsidRPr="005B1DF4">
              <w:rPr>
                <w:szCs w:val="24"/>
              </w:rPr>
              <w:t>Už pasiūlymą atsakingo asmens vardas, pavardė</w:t>
            </w:r>
          </w:p>
        </w:tc>
        <w:tc>
          <w:tcPr>
            <w:tcW w:w="5211" w:type="dxa"/>
            <w:vAlign w:val="center"/>
          </w:tcPr>
          <w:p w14:paraId="3742C980" w14:textId="77777777" w:rsidR="00AD5B8A" w:rsidRPr="005B1DF4" w:rsidRDefault="00AD5B8A" w:rsidP="000531FC">
            <w:pPr>
              <w:rPr>
                <w:szCs w:val="24"/>
              </w:rPr>
            </w:pPr>
          </w:p>
        </w:tc>
      </w:tr>
      <w:tr w:rsidR="00AD5B8A" w:rsidRPr="005B1DF4" w14:paraId="41871AC7" w14:textId="77777777" w:rsidTr="000531FC">
        <w:trPr>
          <w:trHeight w:val="552"/>
        </w:trPr>
        <w:tc>
          <w:tcPr>
            <w:tcW w:w="4644" w:type="dxa"/>
            <w:vAlign w:val="center"/>
          </w:tcPr>
          <w:p w14:paraId="60E3E737" w14:textId="77777777" w:rsidR="00AD5B8A" w:rsidRPr="005B1DF4" w:rsidRDefault="00AD5B8A" w:rsidP="000531FC">
            <w:pPr>
              <w:rPr>
                <w:szCs w:val="24"/>
              </w:rPr>
            </w:pPr>
            <w:r w:rsidRPr="005B1DF4">
              <w:rPr>
                <w:szCs w:val="24"/>
              </w:rPr>
              <w:t>Telefono numeris</w:t>
            </w:r>
          </w:p>
        </w:tc>
        <w:tc>
          <w:tcPr>
            <w:tcW w:w="5211" w:type="dxa"/>
            <w:vAlign w:val="center"/>
          </w:tcPr>
          <w:p w14:paraId="222A0824" w14:textId="77777777" w:rsidR="00AD5B8A" w:rsidRPr="005B1DF4" w:rsidRDefault="00AD5B8A" w:rsidP="000531FC">
            <w:pPr>
              <w:rPr>
                <w:szCs w:val="24"/>
              </w:rPr>
            </w:pPr>
          </w:p>
        </w:tc>
      </w:tr>
      <w:tr w:rsidR="00AD5B8A" w:rsidRPr="005B1DF4" w14:paraId="359ED56B" w14:textId="77777777" w:rsidTr="000531FC">
        <w:trPr>
          <w:trHeight w:val="552"/>
        </w:trPr>
        <w:tc>
          <w:tcPr>
            <w:tcW w:w="4644" w:type="dxa"/>
            <w:vAlign w:val="center"/>
          </w:tcPr>
          <w:p w14:paraId="771B2BFE" w14:textId="77777777" w:rsidR="00AD5B8A" w:rsidRPr="005B1DF4" w:rsidRDefault="00AD5B8A" w:rsidP="000531FC">
            <w:pPr>
              <w:rPr>
                <w:szCs w:val="24"/>
              </w:rPr>
            </w:pPr>
            <w:r w:rsidRPr="005B1DF4">
              <w:rPr>
                <w:szCs w:val="24"/>
              </w:rPr>
              <w:t>El. pašto adresas</w:t>
            </w:r>
          </w:p>
        </w:tc>
        <w:tc>
          <w:tcPr>
            <w:tcW w:w="5211" w:type="dxa"/>
            <w:vAlign w:val="center"/>
          </w:tcPr>
          <w:p w14:paraId="68739819" w14:textId="77777777" w:rsidR="00AD5B8A" w:rsidRPr="005B1DF4" w:rsidRDefault="00AD5B8A" w:rsidP="000531FC">
            <w:pPr>
              <w:rPr>
                <w:szCs w:val="24"/>
              </w:rPr>
            </w:pPr>
          </w:p>
        </w:tc>
      </w:tr>
    </w:tbl>
    <w:p w14:paraId="296E37A6" w14:textId="77777777" w:rsidR="00AD5B8A" w:rsidRPr="005B1DF4" w:rsidRDefault="00AD5B8A" w:rsidP="00AD5B8A">
      <w:pPr>
        <w:jc w:val="both"/>
        <w:rPr>
          <w:szCs w:val="24"/>
        </w:rPr>
      </w:pPr>
    </w:p>
    <w:p w14:paraId="0459A39D" w14:textId="77777777"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14:paraId="7DE67C5F" w14:textId="312F5EF2" w:rsidR="00AD5B8A" w:rsidRPr="00876262" w:rsidRDefault="00AD5B8A" w:rsidP="00AD5B8A">
      <w:pPr>
        <w:widowControl w:val="0"/>
        <w:numPr>
          <w:ilvl w:val="0"/>
          <w:numId w:val="26"/>
        </w:numPr>
        <w:spacing w:line="312" w:lineRule="auto"/>
        <w:jc w:val="both"/>
        <w:rPr>
          <w:szCs w:val="24"/>
        </w:rPr>
      </w:pPr>
      <w:r w:rsidRPr="00876262">
        <w:rPr>
          <w:szCs w:val="24"/>
        </w:rPr>
        <w:t xml:space="preserve">Konkurso skelbime, paskelbtame </w:t>
      </w:r>
      <w:r w:rsidRPr="00876262">
        <w:rPr>
          <w:iCs/>
          <w:szCs w:val="24"/>
        </w:rPr>
        <w:t xml:space="preserve">Europos Sąjungos struktūrinės paramos svetainėje </w:t>
      </w:r>
      <w:hyperlink r:id="rId15" w:history="1">
        <w:r w:rsidRPr="00876262">
          <w:rPr>
            <w:iCs/>
            <w:color w:val="0000FF"/>
            <w:szCs w:val="24"/>
            <w:u w:val="single"/>
          </w:rPr>
          <w:t>www.esinvesticijos.lt</w:t>
        </w:r>
      </w:hyperlink>
      <w:r w:rsidRPr="00876262">
        <w:rPr>
          <w:iCs/>
          <w:szCs w:val="24"/>
        </w:rPr>
        <w:t xml:space="preserve">, </w:t>
      </w:r>
      <w:r w:rsidRPr="00876262">
        <w:rPr>
          <w:szCs w:val="24"/>
        </w:rPr>
        <w:t xml:space="preserve">2020 m. </w:t>
      </w:r>
      <w:r w:rsidR="005000DA">
        <w:rPr>
          <w:szCs w:val="24"/>
        </w:rPr>
        <w:t>gruodž</w:t>
      </w:r>
      <w:r w:rsidR="00E42D42" w:rsidRPr="00876262">
        <w:rPr>
          <w:szCs w:val="24"/>
        </w:rPr>
        <w:t xml:space="preserve">io </w:t>
      </w:r>
      <w:r w:rsidR="00F10AA5" w:rsidRPr="00876262">
        <w:rPr>
          <w:szCs w:val="24"/>
        </w:rPr>
        <w:t>2</w:t>
      </w:r>
      <w:r w:rsidR="005000DA">
        <w:rPr>
          <w:szCs w:val="24"/>
        </w:rPr>
        <w:t>2</w:t>
      </w:r>
      <w:r w:rsidRPr="00876262">
        <w:rPr>
          <w:szCs w:val="24"/>
        </w:rPr>
        <w:t xml:space="preserve"> d.</w:t>
      </w:r>
    </w:p>
    <w:p w14:paraId="0E3E4D83" w14:textId="77777777"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14:paraId="07305DF4" w14:textId="77777777"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14:paraId="6591186E" w14:textId="77777777" w:rsidR="00AD5B8A" w:rsidRDefault="00AD5B8A" w:rsidP="000E25C4">
      <w:pPr>
        <w:widowControl w:val="0"/>
        <w:jc w:val="both"/>
        <w:rPr>
          <w:szCs w:val="24"/>
        </w:rPr>
      </w:pPr>
      <w:r w:rsidRPr="005B1DF4">
        <w:rPr>
          <w:szCs w:val="24"/>
        </w:rPr>
        <w:t xml:space="preserve">Mes siūlome </w:t>
      </w:r>
      <w:r w:rsidRPr="005B1DF4">
        <w:rPr>
          <w:szCs w:val="24"/>
          <w:lang w:eastAsia="lt-LT"/>
        </w:rPr>
        <w:t>šią Įrangą</w:t>
      </w:r>
      <w:r w:rsidR="000E25C4" w:rsidRPr="005B1DF4">
        <w:rPr>
          <w:szCs w:val="24"/>
        </w:rPr>
        <w:t>:</w:t>
      </w:r>
    </w:p>
    <w:p w14:paraId="0A63160C" w14:textId="77777777" w:rsidR="00AD5B8A" w:rsidRPr="00876048" w:rsidRDefault="00AD5B8A" w:rsidP="00AD5B8A">
      <w:pPr>
        <w:jc w:val="both"/>
        <w:rPr>
          <w:szCs w:val="24"/>
        </w:rPr>
      </w:pPr>
    </w:p>
    <w:p w14:paraId="165174EC" w14:textId="5F03C609" w:rsidR="00AD5B8A" w:rsidRPr="00876048" w:rsidRDefault="00AD5B8A" w:rsidP="00AD5B8A">
      <w:pPr>
        <w:ind w:firstLine="567"/>
        <w:jc w:val="both"/>
        <w:rPr>
          <w:szCs w:val="24"/>
          <w:lang w:eastAsia="lt-LT"/>
        </w:rPr>
      </w:pPr>
      <w:r w:rsidRPr="00876048">
        <w:rPr>
          <w:szCs w:val="24"/>
        </w:rPr>
        <w:t>Siūlom</w:t>
      </w:r>
      <w:r w:rsidR="000F5DF0">
        <w:rPr>
          <w:szCs w:val="24"/>
        </w:rPr>
        <w:t>ų</w:t>
      </w:r>
      <w:r w:rsidRPr="00876048">
        <w:rPr>
          <w:szCs w:val="24"/>
        </w:rPr>
        <w:t xml:space="preserve"> </w:t>
      </w:r>
      <w:r w:rsidR="00921CCC">
        <w:rPr>
          <w:b/>
          <w:szCs w:val="24"/>
          <w:lang w:eastAsia="lt-LT"/>
        </w:rPr>
        <w:t>lazerinių pjaustymo</w:t>
      </w:r>
      <w:r w:rsidR="00921CCC" w:rsidRPr="00921CCC">
        <w:rPr>
          <w:b/>
          <w:szCs w:val="24"/>
          <w:lang w:eastAsia="lt-LT"/>
        </w:rPr>
        <w:t xml:space="preserve"> </w:t>
      </w:r>
      <w:r w:rsidR="000F5DF0">
        <w:rPr>
          <w:b/>
          <w:szCs w:val="24"/>
          <w:lang w:eastAsia="lt-LT"/>
        </w:rPr>
        <w:t>staklių</w:t>
      </w:r>
      <w:r w:rsidRPr="00876048">
        <w:rPr>
          <w:b/>
          <w:szCs w:val="24"/>
          <w:lang w:eastAsia="lt-LT"/>
        </w:rPr>
        <w:t xml:space="preserve"> </w:t>
      </w:r>
      <w:r w:rsidR="003750D6">
        <w:rPr>
          <w:szCs w:val="24"/>
        </w:rPr>
        <w:t xml:space="preserve">techniniai </w:t>
      </w:r>
      <w:r w:rsidRPr="00876048">
        <w:rPr>
          <w:szCs w:val="24"/>
        </w:rPr>
        <w:t xml:space="preserve">parametrai pilnai atitinka </w:t>
      </w:r>
      <w:r>
        <w:rPr>
          <w:szCs w:val="24"/>
        </w:rPr>
        <w:t>konkurso sąlygose</w:t>
      </w:r>
      <w:r w:rsidRPr="00876048">
        <w:rPr>
          <w:szCs w:val="24"/>
        </w:rPr>
        <w:t xml:space="preserve"> nurodytus </w:t>
      </w:r>
      <w:r w:rsidR="000E25C4">
        <w:rPr>
          <w:szCs w:val="24"/>
        </w:rPr>
        <w:t xml:space="preserve">techninės specifikacijos (1 priedas) </w:t>
      </w:r>
      <w:r w:rsidRPr="00876048">
        <w:rPr>
          <w:szCs w:val="24"/>
        </w:rPr>
        <w:t>reikalavimus</w:t>
      </w:r>
      <w:r>
        <w:rPr>
          <w:szCs w:val="24"/>
        </w:rPr>
        <w:t xml:space="preserve"> ir jų savybės yra tokios</w:t>
      </w:r>
      <w:r w:rsidR="000E25C4">
        <w:rPr>
          <w:szCs w:val="24"/>
        </w:rPr>
        <w:t>:</w:t>
      </w:r>
    </w:p>
    <w:p w14:paraId="4DFF3BCE" w14:textId="77777777" w:rsidR="00AD5B8A" w:rsidRDefault="00AD5B8A" w:rsidP="00AD5B8A">
      <w:pPr>
        <w:ind w:firstLine="567"/>
        <w:jc w:val="both"/>
        <w:rPr>
          <w:szCs w:val="24"/>
          <w:lang w:eastAsia="lt-LT"/>
        </w:rPr>
      </w:pPr>
    </w:p>
    <w:p w14:paraId="26FC98A7" w14:textId="77777777" w:rsidR="00A17CD8" w:rsidRDefault="00A17CD8" w:rsidP="00347A3C">
      <w:pPr>
        <w:ind w:firstLine="720"/>
        <w:jc w:val="both"/>
      </w:pPr>
      <w:r>
        <w:t>Mes siūlome šią prekę:</w:t>
      </w:r>
    </w:p>
    <w:p w14:paraId="43790780" w14:textId="77777777"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14:paraId="5937B796" w14:textId="77777777"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5218242" w14:textId="77777777"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18EDFC4" w14:textId="77777777"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B281D" w14:textId="77777777" w:rsidR="00A17CD8" w:rsidRPr="004651A1" w:rsidRDefault="00A17CD8" w:rsidP="00A17CD8">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EA612" w14:textId="77777777" w:rsidR="00A17CD8" w:rsidRPr="004651A1" w:rsidRDefault="00A17CD8" w:rsidP="00A17CD8">
            <w:pPr>
              <w:ind w:right="-249"/>
              <w:jc w:val="center"/>
              <w:rPr>
                <w:b/>
                <w:sz w:val="20"/>
              </w:rPr>
            </w:pPr>
            <w:r w:rsidRPr="004651A1">
              <w:rPr>
                <w:b/>
                <w:sz w:val="20"/>
              </w:rPr>
              <w:t>Mato</w:t>
            </w:r>
          </w:p>
          <w:p w14:paraId="3A25C998" w14:textId="77777777" w:rsidR="00A17CD8" w:rsidRPr="004651A1" w:rsidRDefault="00A17CD8" w:rsidP="00A17CD8">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B3A9E1" w14:textId="77777777" w:rsidR="00A17CD8" w:rsidRPr="004651A1" w:rsidRDefault="00A17CD8" w:rsidP="00A17CD8">
            <w:pPr>
              <w:tabs>
                <w:tab w:val="left" w:pos="200"/>
              </w:tabs>
              <w:jc w:val="center"/>
              <w:rPr>
                <w:b/>
                <w:sz w:val="20"/>
              </w:rPr>
            </w:pPr>
            <w:r w:rsidRPr="004651A1">
              <w:rPr>
                <w:b/>
                <w:sz w:val="20"/>
              </w:rPr>
              <w:t>Vieneto kaina,</w:t>
            </w:r>
          </w:p>
          <w:p w14:paraId="4588F887" w14:textId="77777777" w:rsidR="00A17CD8" w:rsidRPr="004651A1" w:rsidRDefault="00A17CD8" w:rsidP="00A17CD8">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B31A13" w14:textId="77777777" w:rsidR="00A17CD8" w:rsidRPr="004651A1" w:rsidRDefault="00A17CD8" w:rsidP="00A17CD8">
            <w:pPr>
              <w:tabs>
                <w:tab w:val="left" w:pos="200"/>
              </w:tabs>
              <w:jc w:val="center"/>
              <w:rPr>
                <w:b/>
                <w:sz w:val="20"/>
              </w:rPr>
            </w:pPr>
            <w:r w:rsidRPr="004651A1">
              <w:rPr>
                <w:b/>
                <w:sz w:val="20"/>
              </w:rPr>
              <w:t>Vieneto kaina,</w:t>
            </w:r>
          </w:p>
          <w:p w14:paraId="1BFC2C3D" w14:textId="77777777" w:rsidR="00A17CD8" w:rsidRPr="004651A1" w:rsidRDefault="00A17CD8" w:rsidP="00A17CD8">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39D1C4"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31091F" w14:textId="77777777"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14:paraId="097024A1" w14:textId="77777777"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98AE0B7" w14:textId="77777777"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FDBA38B" w14:textId="77777777"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1E0E3F" w14:textId="77777777"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55F61" w14:textId="77777777"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F8D393" w14:textId="77777777"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D95EE1" w14:textId="77777777"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19CB96" w14:textId="77777777"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CA3F810" w14:textId="77777777" w:rsidR="00A17CD8" w:rsidRPr="004651A1" w:rsidRDefault="00A17CD8" w:rsidP="00A17CD8">
            <w:pPr>
              <w:jc w:val="center"/>
              <w:rPr>
                <w:b/>
                <w:sz w:val="20"/>
              </w:rPr>
            </w:pPr>
            <w:r w:rsidRPr="004651A1">
              <w:rPr>
                <w:b/>
                <w:sz w:val="20"/>
              </w:rPr>
              <w:t>8</w:t>
            </w:r>
          </w:p>
        </w:tc>
      </w:tr>
      <w:tr w:rsidR="00A17CD8" w:rsidRPr="009C28CB" w14:paraId="016B11C4" w14:textId="77777777"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14:paraId="2E39EB6A" w14:textId="77777777" w:rsidR="00A17CD8" w:rsidRPr="009C28CB" w:rsidRDefault="00A17CD8"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F08FA73" w14:textId="4FAC8947" w:rsidR="00A17CD8" w:rsidRPr="009C28CB" w:rsidRDefault="00921CCC" w:rsidP="00A17CD8">
            <w:pPr>
              <w:jc w:val="both"/>
              <w:rPr>
                <w:szCs w:val="24"/>
              </w:rPr>
            </w:pPr>
            <w:r w:rsidRPr="00921CCC">
              <w:rPr>
                <w:szCs w:val="24"/>
              </w:rPr>
              <w:t xml:space="preserve">Lazerinės pjaustymo </w:t>
            </w:r>
            <w:r w:rsidR="000F5DF0">
              <w:rPr>
                <w:szCs w:val="24"/>
              </w:rPr>
              <w:t>staklės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D0FC8" w14:textId="77777777" w:rsidR="00A17CD8" w:rsidRPr="009C28CB" w:rsidRDefault="00A17CD8" w:rsidP="00A17CD8">
            <w:pPr>
              <w:jc w:val="both"/>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24D3" w14:textId="77777777" w:rsidR="00A17CD8" w:rsidRPr="009C28CB" w:rsidRDefault="00A17CD8" w:rsidP="00A17CD8">
            <w:pPr>
              <w:jc w:val="both"/>
              <w:rPr>
                <w:szCs w:val="24"/>
              </w:rPr>
            </w:pPr>
            <w:r>
              <w:rPr>
                <w:szCs w:val="24"/>
              </w:rPr>
              <w:t>Komplektas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38A331" w14:textId="77777777"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D98844" w14:textId="77777777" w:rsidR="00A17CD8" w:rsidRPr="009C28CB" w:rsidRDefault="00A17CD8"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4D36C0"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13A3760" w14:textId="77777777" w:rsidR="00A17CD8" w:rsidRPr="009C28CB" w:rsidRDefault="00A17CD8" w:rsidP="00A17CD8">
            <w:pPr>
              <w:jc w:val="both"/>
              <w:rPr>
                <w:szCs w:val="24"/>
              </w:rPr>
            </w:pPr>
          </w:p>
        </w:tc>
      </w:tr>
      <w:tr w:rsidR="00A17CD8" w:rsidRPr="009C28CB" w14:paraId="0705FBA7" w14:textId="77777777"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14:paraId="03954AA9" w14:textId="77777777" w:rsidR="00A17CD8" w:rsidRPr="009C28CB" w:rsidRDefault="00A17CD8"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115DE4F1" w14:textId="77777777" w:rsidR="00A17CD8" w:rsidRPr="009C28CB" w:rsidRDefault="00A17CD8"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5A24A6F8" w14:textId="77777777" w:rsidR="00A17CD8" w:rsidRPr="009C28CB" w:rsidRDefault="00A17CD8"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265DDD" w14:textId="77777777" w:rsidR="00A17CD8" w:rsidRPr="009C28CB" w:rsidRDefault="00A17CD8"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9EBD2E3" w14:textId="77777777" w:rsidR="00A17CD8" w:rsidRPr="009C28CB" w:rsidRDefault="00A17CD8" w:rsidP="00A17CD8">
            <w:pPr>
              <w:jc w:val="both"/>
              <w:rPr>
                <w:szCs w:val="24"/>
              </w:rPr>
            </w:pPr>
          </w:p>
        </w:tc>
      </w:tr>
    </w:tbl>
    <w:p w14:paraId="41AF4148" w14:textId="77777777" w:rsidR="00A17CD8" w:rsidRDefault="00A17CD8" w:rsidP="00347A3C">
      <w:pPr>
        <w:ind w:firstLine="720"/>
        <w:jc w:val="both"/>
      </w:pPr>
      <w:r>
        <w:lastRenderedPageBreak/>
        <w:t xml:space="preserve">Siūloma </w:t>
      </w:r>
      <w:r w:rsidRPr="00DA16E4">
        <w:t>prekė</w:t>
      </w:r>
      <w:r>
        <w:t xml:space="preserve"> visiškai atitinka pirkimo dokumentuose nurodytus reikalavimus ir jų savybės tokios: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4831"/>
        <w:gridCol w:w="2044"/>
        <w:gridCol w:w="2044"/>
      </w:tblGrid>
      <w:tr w:rsidR="00921CCC" w:rsidRPr="00AE4D1E" w14:paraId="26A96187" w14:textId="1DED0CD3" w:rsidTr="0078457F">
        <w:trPr>
          <w:cantSplit/>
          <w:tblHeader/>
        </w:trPr>
        <w:tc>
          <w:tcPr>
            <w:tcW w:w="409" w:type="pct"/>
          </w:tcPr>
          <w:p w14:paraId="68DD3074" w14:textId="77777777" w:rsidR="00921CCC" w:rsidRPr="00AE4D1E" w:rsidRDefault="00921CCC" w:rsidP="00347A3C">
            <w:pPr>
              <w:jc w:val="center"/>
              <w:rPr>
                <w:b/>
                <w:sz w:val="20"/>
              </w:rPr>
            </w:pPr>
            <w:r w:rsidRPr="00AE4D1E">
              <w:rPr>
                <w:b/>
                <w:sz w:val="20"/>
              </w:rPr>
              <w:t>Eil.Nr.</w:t>
            </w:r>
          </w:p>
        </w:tc>
        <w:tc>
          <w:tcPr>
            <w:tcW w:w="2487" w:type="pct"/>
          </w:tcPr>
          <w:p w14:paraId="0898C90E" w14:textId="77777777" w:rsidR="00921CCC" w:rsidRPr="00AE4D1E" w:rsidRDefault="00921CCC" w:rsidP="00347A3C">
            <w:pPr>
              <w:jc w:val="center"/>
              <w:rPr>
                <w:b/>
                <w:sz w:val="20"/>
              </w:rPr>
            </w:pPr>
            <w:r w:rsidRPr="00AE4D1E">
              <w:rPr>
                <w:b/>
                <w:sz w:val="20"/>
              </w:rPr>
              <w:t>Funkciniai ir techniniai rodikliai</w:t>
            </w:r>
          </w:p>
        </w:tc>
        <w:tc>
          <w:tcPr>
            <w:tcW w:w="1052" w:type="pct"/>
          </w:tcPr>
          <w:p w14:paraId="6865DBAD" w14:textId="1D30DC2F" w:rsidR="00921CCC" w:rsidRPr="00AE4D1E" w:rsidRDefault="00921CCC" w:rsidP="00921CCC">
            <w:pPr>
              <w:jc w:val="center"/>
              <w:rPr>
                <w:b/>
                <w:sz w:val="20"/>
              </w:rPr>
            </w:pPr>
            <w:r>
              <w:rPr>
                <w:b/>
                <w:sz w:val="20"/>
              </w:rPr>
              <w:t>Prašomos r</w:t>
            </w:r>
            <w:r w:rsidRPr="00AE4D1E">
              <w:rPr>
                <w:b/>
                <w:sz w:val="20"/>
              </w:rPr>
              <w:t>odiklių reikšmės</w:t>
            </w:r>
          </w:p>
        </w:tc>
        <w:tc>
          <w:tcPr>
            <w:tcW w:w="1052" w:type="pct"/>
          </w:tcPr>
          <w:p w14:paraId="2A11ADAE" w14:textId="3DBB389B" w:rsidR="00921CCC" w:rsidRPr="00AE4D1E" w:rsidRDefault="00921CCC" w:rsidP="00347A3C">
            <w:pPr>
              <w:jc w:val="center"/>
              <w:rPr>
                <w:b/>
                <w:sz w:val="20"/>
              </w:rPr>
            </w:pPr>
            <w:r>
              <w:rPr>
                <w:b/>
                <w:sz w:val="20"/>
              </w:rPr>
              <w:t>Siūl</w:t>
            </w:r>
            <w:r w:rsidRPr="00921CCC">
              <w:rPr>
                <w:b/>
                <w:sz w:val="20"/>
              </w:rPr>
              <w:t>omos rodiklių reikšmės</w:t>
            </w:r>
          </w:p>
        </w:tc>
      </w:tr>
      <w:tr w:rsidR="00921CCC" w:rsidRPr="00AE4D1E" w14:paraId="7751FFAF" w14:textId="0340BA71" w:rsidTr="0078457F">
        <w:trPr>
          <w:cantSplit/>
          <w:tblHeader/>
        </w:trPr>
        <w:tc>
          <w:tcPr>
            <w:tcW w:w="409" w:type="pct"/>
          </w:tcPr>
          <w:p w14:paraId="4B0F3E2D" w14:textId="77777777" w:rsidR="00921CCC" w:rsidRPr="00AE4D1E" w:rsidRDefault="00921CCC" w:rsidP="00347A3C">
            <w:pPr>
              <w:jc w:val="center"/>
              <w:rPr>
                <w:b/>
                <w:sz w:val="20"/>
              </w:rPr>
            </w:pPr>
            <w:r w:rsidRPr="00AE4D1E">
              <w:rPr>
                <w:b/>
                <w:sz w:val="20"/>
              </w:rPr>
              <w:t>1</w:t>
            </w:r>
          </w:p>
        </w:tc>
        <w:tc>
          <w:tcPr>
            <w:tcW w:w="2487" w:type="pct"/>
          </w:tcPr>
          <w:p w14:paraId="22D11ECA" w14:textId="77777777" w:rsidR="00921CCC" w:rsidRPr="00AE4D1E" w:rsidRDefault="00921CCC" w:rsidP="00347A3C">
            <w:pPr>
              <w:jc w:val="center"/>
              <w:rPr>
                <w:b/>
                <w:sz w:val="20"/>
              </w:rPr>
            </w:pPr>
            <w:r w:rsidRPr="00AE4D1E">
              <w:rPr>
                <w:b/>
                <w:sz w:val="20"/>
              </w:rPr>
              <w:t>2</w:t>
            </w:r>
          </w:p>
        </w:tc>
        <w:tc>
          <w:tcPr>
            <w:tcW w:w="1052" w:type="pct"/>
          </w:tcPr>
          <w:p w14:paraId="4B96E813" w14:textId="77777777" w:rsidR="00921CCC" w:rsidRPr="00AE4D1E" w:rsidRDefault="00921CCC" w:rsidP="00347A3C">
            <w:pPr>
              <w:jc w:val="center"/>
              <w:rPr>
                <w:b/>
                <w:sz w:val="20"/>
              </w:rPr>
            </w:pPr>
            <w:r w:rsidRPr="00AE4D1E">
              <w:rPr>
                <w:b/>
                <w:sz w:val="20"/>
              </w:rPr>
              <w:t>3</w:t>
            </w:r>
          </w:p>
        </w:tc>
        <w:tc>
          <w:tcPr>
            <w:tcW w:w="1052" w:type="pct"/>
          </w:tcPr>
          <w:p w14:paraId="653D2670" w14:textId="697564A2" w:rsidR="00921CCC" w:rsidRPr="00AE4D1E" w:rsidRDefault="00921CCC" w:rsidP="00347A3C">
            <w:pPr>
              <w:jc w:val="center"/>
              <w:rPr>
                <w:b/>
                <w:sz w:val="20"/>
              </w:rPr>
            </w:pPr>
            <w:r>
              <w:rPr>
                <w:b/>
                <w:sz w:val="20"/>
              </w:rPr>
              <w:t>4</w:t>
            </w:r>
          </w:p>
        </w:tc>
      </w:tr>
      <w:tr w:rsidR="0078457F" w:rsidRPr="00AE4D1E" w14:paraId="425BFC2B" w14:textId="75F88907" w:rsidTr="0078457F">
        <w:tc>
          <w:tcPr>
            <w:tcW w:w="409" w:type="pct"/>
          </w:tcPr>
          <w:p w14:paraId="1FCAD429" w14:textId="33E22C2A" w:rsidR="0078457F" w:rsidRPr="00AE4D1E" w:rsidRDefault="0078457F" w:rsidP="0078457F">
            <w:pPr>
              <w:jc w:val="center"/>
            </w:pPr>
            <w:r w:rsidRPr="00433A83">
              <w:t>1.</w:t>
            </w:r>
          </w:p>
        </w:tc>
        <w:tc>
          <w:tcPr>
            <w:tcW w:w="2487" w:type="pct"/>
          </w:tcPr>
          <w:p w14:paraId="4339FED6" w14:textId="51EA20E5" w:rsidR="0078457F" w:rsidRPr="00253E26" w:rsidRDefault="0078457F" w:rsidP="0078457F">
            <w:r w:rsidRPr="00433A83">
              <w:t xml:space="preserve">Lazerinės pjaustymo staklės </w:t>
            </w:r>
          </w:p>
        </w:tc>
        <w:tc>
          <w:tcPr>
            <w:tcW w:w="1052" w:type="pct"/>
          </w:tcPr>
          <w:p w14:paraId="22F23EB2" w14:textId="055F0B15" w:rsidR="0078457F" w:rsidRPr="00AE4D1E" w:rsidRDefault="0078457F" w:rsidP="0078457F">
            <w:pPr>
              <w:jc w:val="center"/>
            </w:pPr>
            <w:r w:rsidRPr="00433A83">
              <w:t>1 vnt.</w:t>
            </w:r>
          </w:p>
        </w:tc>
        <w:tc>
          <w:tcPr>
            <w:tcW w:w="1052" w:type="pct"/>
          </w:tcPr>
          <w:p w14:paraId="5AADC96D" w14:textId="77777777" w:rsidR="0078457F" w:rsidRPr="00AE4D1E" w:rsidRDefault="0078457F" w:rsidP="0078457F">
            <w:pPr>
              <w:jc w:val="center"/>
            </w:pPr>
          </w:p>
        </w:tc>
      </w:tr>
      <w:tr w:rsidR="0078457F" w:rsidRPr="00AE4D1E" w14:paraId="1A2B0493" w14:textId="58154C6A" w:rsidTr="0078457F">
        <w:tc>
          <w:tcPr>
            <w:tcW w:w="409" w:type="pct"/>
          </w:tcPr>
          <w:p w14:paraId="5DE5DEBA" w14:textId="630946FE" w:rsidR="0078457F" w:rsidRPr="00AE4D1E" w:rsidRDefault="0078457F" w:rsidP="0078457F">
            <w:pPr>
              <w:jc w:val="center"/>
            </w:pPr>
            <w:r w:rsidRPr="00433A83">
              <w:t>2.</w:t>
            </w:r>
          </w:p>
        </w:tc>
        <w:tc>
          <w:tcPr>
            <w:tcW w:w="2487" w:type="pct"/>
          </w:tcPr>
          <w:p w14:paraId="569E6EFE" w14:textId="65C2A2D6" w:rsidR="0078457F" w:rsidRPr="00253E26" w:rsidRDefault="0078457F" w:rsidP="0078457F">
            <w:r w:rsidRPr="00433A83">
              <w:t>Modelis pirmą kartą į rinką pateiktas</w:t>
            </w:r>
          </w:p>
        </w:tc>
        <w:tc>
          <w:tcPr>
            <w:tcW w:w="1052" w:type="pct"/>
          </w:tcPr>
          <w:p w14:paraId="1714F5EB" w14:textId="1CC71F86" w:rsidR="0078457F" w:rsidRPr="00AE4D1E" w:rsidRDefault="0078457F" w:rsidP="0078457F">
            <w:pPr>
              <w:jc w:val="center"/>
            </w:pPr>
            <w:r w:rsidRPr="00433A83">
              <w:t>ne anksčiau nei 2016 metais</w:t>
            </w:r>
          </w:p>
        </w:tc>
        <w:tc>
          <w:tcPr>
            <w:tcW w:w="1052" w:type="pct"/>
          </w:tcPr>
          <w:p w14:paraId="442154FA" w14:textId="77777777" w:rsidR="0078457F" w:rsidRPr="00AE4D1E" w:rsidRDefault="0078457F" w:rsidP="0078457F">
            <w:pPr>
              <w:jc w:val="center"/>
            </w:pPr>
          </w:p>
        </w:tc>
      </w:tr>
      <w:tr w:rsidR="0078457F" w:rsidRPr="00AE4D1E" w14:paraId="0D3BA993" w14:textId="4DC5C5D3" w:rsidTr="0078457F">
        <w:tc>
          <w:tcPr>
            <w:tcW w:w="409" w:type="pct"/>
          </w:tcPr>
          <w:p w14:paraId="7F5B4AD3" w14:textId="12ABA3C1" w:rsidR="0078457F" w:rsidRPr="00AE4D1E" w:rsidRDefault="0078457F" w:rsidP="0078457F">
            <w:pPr>
              <w:jc w:val="center"/>
            </w:pPr>
            <w:r w:rsidRPr="00433A83">
              <w:t>3.</w:t>
            </w:r>
          </w:p>
        </w:tc>
        <w:tc>
          <w:tcPr>
            <w:tcW w:w="2487" w:type="pct"/>
          </w:tcPr>
          <w:p w14:paraId="6C526F2B" w14:textId="235AF783" w:rsidR="0078457F" w:rsidRPr="00253E26" w:rsidRDefault="0078457F" w:rsidP="0078457F">
            <w:r w:rsidRPr="00433A83">
              <w:t>Gamybos metai</w:t>
            </w:r>
          </w:p>
        </w:tc>
        <w:tc>
          <w:tcPr>
            <w:tcW w:w="1052" w:type="pct"/>
          </w:tcPr>
          <w:p w14:paraId="317FC1D4" w14:textId="7ABC7999" w:rsidR="0078457F" w:rsidRPr="00AE4D1E" w:rsidRDefault="0078457F" w:rsidP="0078457F">
            <w:pPr>
              <w:jc w:val="center"/>
            </w:pPr>
            <w:r w:rsidRPr="00433A83">
              <w:t>Ne senesni kaip 2020</w:t>
            </w:r>
          </w:p>
        </w:tc>
        <w:tc>
          <w:tcPr>
            <w:tcW w:w="1052" w:type="pct"/>
          </w:tcPr>
          <w:p w14:paraId="374302AC" w14:textId="77777777" w:rsidR="0078457F" w:rsidRPr="00AE4D1E" w:rsidRDefault="0078457F" w:rsidP="0078457F">
            <w:pPr>
              <w:jc w:val="center"/>
            </w:pPr>
          </w:p>
        </w:tc>
      </w:tr>
      <w:tr w:rsidR="0078457F" w:rsidRPr="00AE4D1E" w14:paraId="6D7E48B8" w14:textId="77777777" w:rsidTr="0078457F">
        <w:tc>
          <w:tcPr>
            <w:tcW w:w="409" w:type="pct"/>
          </w:tcPr>
          <w:p w14:paraId="4315774D" w14:textId="2B91D333" w:rsidR="0078457F" w:rsidRPr="00AE4D1E" w:rsidRDefault="0078457F" w:rsidP="0078457F">
            <w:pPr>
              <w:jc w:val="center"/>
            </w:pPr>
            <w:r w:rsidRPr="00433A83">
              <w:t>4.</w:t>
            </w:r>
          </w:p>
        </w:tc>
        <w:tc>
          <w:tcPr>
            <w:tcW w:w="2487" w:type="pct"/>
          </w:tcPr>
          <w:p w14:paraId="298EA5DB" w14:textId="146025AB" w:rsidR="0078457F" w:rsidRPr="00EC7D50" w:rsidRDefault="0078457F" w:rsidP="0078457F">
            <w:r w:rsidRPr="00433A83">
              <w:t>Būklė</w:t>
            </w:r>
          </w:p>
        </w:tc>
        <w:tc>
          <w:tcPr>
            <w:tcW w:w="1052" w:type="pct"/>
          </w:tcPr>
          <w:p w14:paraId="607D9713" w14:textId="4791D84E" w:rsidR="0078457F" w:rsidRPr="00EC7D50" w:rsidRDefault="0078457F" w:rsidP="0078457F">
            <w:pPr>
              <w:jc w:val="center"/>
            </w:pPr>
            <w:r w:rsidRPr="00433A83">
              <w:t>naujos ir neeksploatuotos</w:t>
            </w:r>
          </w:p>
        </w:tc>
        <w:tc>
          <w:tcPr>
            <w:tcW w:w="1052" w:type="pct"/>
          </w:tcPr>
          <w:p w14:paraId="4D19AFE8" w14:textId="77777777" w:rsidR="0078457F" w:rsidRPr="00AE4D1E" w:rsidRDefault="0078457F" w:rsidP="0078457F">
            <w:pPr>
              <w:jc w:val="center"/>
            </w:pPr>
          </w:p>
        </w:tc>
      </w:tr>
      <w:tr w:rsidR="0078457F" w:rsidRPr="00AE4D1E" w14:paraId="4274D670" w14:textId="77777777" w:rsidTr="0078457F">
        <w:tc>
          <w:tcPr>
            <w:tcW w:w="409" w:type="pct"/>
          </w:tcPr>
          <w:p w14:paraId="20B8BB33" w14:textId="4123F13E" w:rsidR="0078457F" w:rsidRPr="00AE4D1E" w:rsidRDefault="0078457F" w:rsidP="0078457F">
            <w:pPr>
              <w:jc w:val="center"/>
            </w:pPr>
            <w:r w:rsidRPr="00433A83">
              <w:t>5.</w:t>
            </w:r>
          </w:p>
        </w:tc>
        <w:tc>
          <w:tcPr>
            <w:tcW w:w="2487" w:type="pct"/>
          </w:tcPr>
          <w:p w14:paraId="69F24CD8" w14:textId="1AEAA740" w:rsidR="0078457F" w:rsidRPr="00EC7D50" w:rsidRDefault="0078457F" w:rsidP="0078457F">
            <w:r w:rsidRPr="00433A83">
              <w:t xml:space="preserve">Staklių pjovimo stalo matmenys ne mažesni nei </w:t>
            </w:r>
          </w:p>
        </w:tc>
        <w:tc>
          <w:tcPr>
            <w:tcW w:w="1052" w:type="pct"/>
          </w:tcPr>
          <w:p w14:paraId="0F7AF8F3" w14:textId="371EFFEB" w:rsidR="0078457F" w:rsidRPr="00EC7D50" w:rsidRDefault="0078457F" w:rsidP="0078457F">
            <w:pPr>
              <w:jc w:val="center"/>
            </w:pPr>
            <w:r w:rsidRPr="00433A83">
              <w:t>1530 mm x 3050 mm</w:t>
            </w:r>
          </w:p>
        </w:tc>
        <w:tc>
          <w:tcPr>
            <w:tcW w:w="1052" w:type="pct"/>
          </w:tcPr>
          <w:p w14:paraId="7BAD4D21" w14:textId="77777777" w:rsidR="0078457F" w:rsidRPr="00AE4D1E" w:rsidRDefault="0078457F" w:rsidP="0078457F">
            <w:pPr>
              <w:jc w:val="center"/>
            </w:pPr>
          </w:p>
        </w:tc>
      </w:tr>
      <w:tr w:rsidR="0078457F" w:rsidRPr="00AE4D1E" w14:paraId="433DD6E5" w14:textId="77777777" w:rsidTr="0078457F">
        <w:tc>
          <w:tcPr>
            <w:tcW w:w="409" w:type="pct"/>
          </w:tcPr>
          <w:p w14:paraId="17534C73" w14:textId="3B4CA0A8" w:rsidR="0078457F" w:rsidRPr="00AE4D1E" w:rsidRDefault="0078457F" w:rsidP="0078457F">
            <w:pPr>
              <w:jc w:val="center"/>
            </w:pPr>
            <w:r w:rsidRPr="00433A83">
              <w:t>6.</w:t>
            </w:r>
          </w:p>
        </w:tc>
        <w:tc>
          <w:tcPr>
            <w:tcW w:w="2487" w:type="pct"/>
          </w:tcPr>
          <w:p w14:paraId="71A88F5F" w14:textId="05BC0F0C" w:rsidR="0078457F" w:rsidRPr="00EC7D50" w:rsidRDefault="0078457F" w:rsidP="0078457F">
            <w:r w:rsidRPr="00433A83">
              <w:t>Nerūdijančio plieno darbinis pjovimo storis</w:t>
            </w:r>
          </w:p>
        </w:tc>
        <w:tc>
          <w:tcPr>
            <w:tcW w:w="1052" w:type="pct"/>
          </w:tcPr>
          <w:p w14:paraId="6A91272C" w14:textId="1A99F3D0" w:rsidR="0078457F" w:rsidRPr="00EC7D50" w:rsidRDefault="0078457F" w:rsidP="0078457F">
            <w:pPr>
              <w:jc w:val="center"/>
            </w:pPr>
            <w:r w:rsidRPr="00433A83">
              <w:t>Iki 10 mm</w:t>
            </w:r>
          </w:p>
        </w:tc>
        <w:tc>
          <w:tcPr>
            <w:tcW w:w="1052" w:type="pct"/>
          </w:tcPr>
          <w:p w14:paraId="5D989FF8" w14:textId="77777777" w:rsidR="0078457F" w:rsidRPr="00AE4D1E" w:rsidRDefault="0078457F" w:rsidP="0078457F">
            <w:pPr>
              <w:jc w:val="center"/>
            </w:pPr>
          </w:p>
        </w:tc>
      </w:tr>
      <w:tr w:rsidR="0078457F" w:rsidRPr="00AE4D1E" w14:paraId="1E2C4F57" w14:textId="77777777" w:rsidTr="0078457F">
        <w:tc>
          <w:tcPr>
            <w:tcW w:w="409" w:type="pct"/>
          </w:tcPr>
          <w:p w14:paraId="3669D4F3" w14:textId="1F2B2BBC" w:rsidR="0078457F" w:rsidRPr="00AE4D1E" w:rsidRDefault="0078457F" w:rsidP="0078457F">
            <w:pPr>
              <w:jc w:val="center"/>
            </w:pPr>
            <w:r w:rsidRPr="00433A83">
              <w:t>7.</w:t>
            </w:r>
          </w:p>
        </w:tc>
        <w:tc>
          <w:tcPr>
            <w:tcW w:w="2487" w:type="pct"/>
          </w:tcPr>
          <w:p w14:paraId="151B4C3E" w14:textId="5639957A" w:rsidR="0078457F" w:rsidRPr="00EC7D50" w:rsidRDefault="0078457F" w:rsidP="0078457F">
            <w:r w:rsidRPr="00433A83">
              <w:t>Konstrukcinio plieno maksimalus pjovimo storis</w:t>
            </w:r>
          </w:p>
        </w:tc>
        <w:tc>
          <w:tcPr>
            <w:tcW w:w="1052" w:type="pct"/>
          </w:tcPr>
          <w:p w14:paraId="53489175" w14:textId="7A283C6A" w:rsidR="0078457F" w:rsidRPr="00EC7D50" w:rsidRDefault="0078457F" w:rsidP="0078457F">
            <w:pPr>
              <w:jc w:val="center"/>
            </w:pPr>
            <w:r w:rsidRPr="00433A83">
              <w:t>Iki 20 mm</w:t>
            </w:r>
          </w:p>
        </w:tc>
        <w:tc>
          <w:tcPr>
            <w:tcW w:w="1052" w:type="pct"/>
          </w:tcPr>
          <w:p w14:paraId="2201126B" w14:textId="77777777" w:rsidR="0078457F" w:rsidRPr="00AE4D1E" w:rsidRDefault="0078457F" w:rsidP="0078457F">
            <w:pPr>
              <w:jc w:val="center"/>
            </w:pPr>
          </w:p>
        </w:tc>
      </w:tr>
      <w:tr w:rsidR="0078457F" w:rsidRPr="00AE4D1E" w14:paraId="296FCE2C" w14:textId="77777777" w:rsidTr="0078457F">
        <w:tc>
          <w:tcPr>
            <w:tcW w:w="409" w:type="pct"/>
          </w:tcPr>
          <w:p w14:paraId="24EC867D" w14:textId="74A29934" w:rsidR="0078457F" w:rsidRPr="00AE4D1E" w:rsidRDefault="0078457F" w:rsidP="0078457F">
            <w:pPr>
              <w:jc w:val="center"/>
            </w:pPr>
            <w:r w:rsidRPr="00433A83">
              <w:t>8.</w:t>
            </w:r>
          </w:p>
        </w:tc>
        <w:tc>
          <w:tcPr>
            <w:tcW w:w="2487" w:type="pct"/>
          </w:tcPr>
          <w:p w14:paraId="20F020A2" w14:textId="1CDC52E8" w:rsidR="0078457F" w:rsidRPr="00EC7D50" w:rsidRDefault="0078457F" w:rsidP="0078457F">
            <w:r w:rsidRPr="00433A83">
              <w:t>Fiber lazerio šaltinis „IPG“ arba analogiškas</w:t>
            </w:r>
          </w:p>
        </w:tc>
        <w:tc>
          <w:tcPr>
            <w:tcW w:w="1052" w:type="pct"/>
          </w:tcPr>
          <w:p w14:paraId="3720BBAC" w14:textId="4B65613A" w:rsidR="0078457F" w:rsidRPr="00EC7D50" w:rsidRDefault="0078457F" w:rsidP="0078457F">
            <w:pPr>
              <w:jc w:val="center"/>
            </w:pPr>
            <w:r w:rsidRPr="00433A83">
              <w:t>Ne mažiau 3000 W</w:t>
            </w:r>
          </w:p>
        </w:tc>
        <w:tc>
          <w:tcPr>
            <w:tcW w:w="1052" w:type="pct"/>
          </w:tcPr>
          <w:p w14:paraId="7DCC80A2" w14:textId="77777777" w:rsidR="0078457F" w:rsidRPr="00AE4D1E" w:rsidRDefault="0078457F" w:rsidP="0078457F">
            <w:pPr>
              <w:jc w:val="center"/>
            </w:pPr>
          </w:p>
        </w:tc>
      </w:tr>
      <w:tr w:rsidR="0078457F" w:rsidRPr="00AE4D1E" w14:paraId="14BE07D2" w14:textId="77777777" w:rsidTr="0078457F">
        <w:tc>
          <w:tcPr>
            <w:tcW w:w="409" w:type="pct"/>
          </w:tcPr>
          <w:p w14:paraId="4145499F" w14:textId="0B4FCAD6" w:rsidR="0078457F" w:rsidRPr="00AE4D1E" w:rsidRDefault="0078457F" w:rsidP="0078457F">
            <w:pPr>
              <w:jc w:val="center"/>
            </w:pPr>
            <w:r w:rsidRPr="00433A83">
              <w:t>9.</w:t>
            </w:r>
          </w:p>
        </w:tc>
        <w:tc>
          <w:tcPr>
            <w:tcW w:w="2487" w:type="pct"/>
          </w:tcPr>
          <w:p w14:paraId="1A263839" w14:textId="0F252247" w:rsidR="0078457F" w:rsidRPr="00EC7D50" w:rsidRDefault="0078457F" w:rsidP="0078457F">
            <w:r w:rsidRPr="00433A83">
              <w:t>Aukšto efektyvumo fiber lazerio šaltinis, kurio elektro-optinės konversijos efektyvumas</w:t>
            </w:r>
          </w:p>
        </w:tc>
        <w:tc>
          <w:tcPr>
            <w:tcW w:w="1052" w:type="pct"/>
          </w:tcPr>
          <w:p w14:paraId="4747A5EB" w14:textId="1EA0A98E" w:rsidR="0078457F" w:rsidRPr="00EC7D50" w:rsidRDefault="0078457F" w:rsidP="0078457F">
            <w:pPr>
              <w:jc w:val="center"/>
            </w:pPr>
            <w:r w:rsidRPr="00433A83">
              <w:t>ne mažiau, kaip 35%</w:t>
            </w:r>
          </w:p>
        </w:tc>
        <w:tc>
          <w:tcPr>
            <w:tcW w:w="1052" w:type="pct"/>
          </w:tcPr>
          <w:p w14:paraId="22B4FF97" w14:textId="77777777" w:rsidR="0078457F" w:rsidRPr="00AE4D1E" w:rsidRDefault="0078457F" w:rsidP="0078457F">
            <w:pPr>
              <w:jc w:val="center"/>
            </w:pPr>
          </w:p>
        </w:tc>
      </w:tr>
      <w:tr w:rsidR="0078457F" w:rsidRPr="00AE4D1E" w14:paraId="7B83DA1C" w14:textId="77777777" w:rsidTr="0078457F">
        <w:tc>
          <w:tcPr>
            <w:tcW w:w="409" w:type="pct"/>
          </w:tcPr>
          <w:p w14:paraId="593EAD19" w14:textId="14956310" w:rsidR="0078457F" w:rsidRPr="00AE4D1E" w:rsidRDefault="0078457F" w:rsidP="0078457F">
            <w:pPr>
              <w:jc w:val="center"/>
            </w:pPr>
            <w:r w:rsidRPr="00433A83">
              <w:t>10.</w:t>
            </w:r>
          </w:p>
        </w:tc>
        <w:tc>
          <w:tcPr>
            <w:tcW w:w="2487" w:type="pct"/>
          </w:tcPr>
          <w:p w14:paraId="54837F8F" w14:textId="42061250" w:rsidR="0078457F" w:rsidRPr="00EC7D50" w:rsidRDefault="0078457F" w:rsidP="0078457F">
            <w:r w:rsidRPr="00433A83">
              <w:t>Fiber lazerio šaltinio atiduodama galia ne mažiau kaip</w:t>
            </w:r>
          </w:p>
        </w:tc>
        <w:tc>
          <w:tcPr>
            <w:tcW w:w="1052" w:type="pct"/>
          </w:tcPr>
          <w:p w14:paraId="53C164DE" w14:textId="7DF9550F" w:rsidR="0078457F" w:rsidRPr="00EC7D50" w:rsidRDefault="0078457F" w:rsidP="0078457F">
            <w:pPr>
              <w:jc w:val="center"/>
            </w:pPr>
            <w:r w:rsidRPr="00433A83">
              <w:t>3000 W</w:t>
            </w:r>
          </w:p>
        </w:tc>
        <w:tc>
          <w:tcPr>
            <w:tcW w:w="1052" w:type="pct"/>
          </w:tcPr>
          <w:p w14:paraId="3D478346" w14:textId="77777777" w:rsidR="0078457F" w:rsidRPr="00AE4D1E" w:rsidRDefault="0078457F" w:rsidP="0078457F">
            <w:pPr>
              <w:jc w:val="center"/>
            </w:pPr>
          </w:p>
        </w:tc>
      </w:tr>
      <w:tr w:rsidR="0078457F" w:rsidRPr="00AE4D1E" w14:paraId="01383955" w14:textId="77777777" w:rsidTr="0078457F">
        <w:tc>
          <w:tcPr>
            <w:tcW w:w="409" w:type="pct"/>
          </w:tcPr>
          <w:p w14:paraId="0C536188" w14:textId="61412406" w:rsidR="0078457F" w:rsidRPr="00AE4D1E" w:rsidRDefault="0078457F" w:rsidP="0078457F">
            <w:pPr>
              <w:jc w:val="center"/>
            </w:pPr>
            <w:r w:rsidRPr="00433A83">
              <w:t>11.</w:t>
            </w:r>
          </w:p>
        </w:tc>
        <w:tc>
          <w:tcPr>
            <w:tcW w:w="2487" w:type="pct"/>
          </w:tcPr>
          <w:p w14:paraId="75D14D88" w14:textId="1B0FD286" w:rsidR="0078457F" w:rsidRPr="00EC7D50" w:rsidRDefault="0078457F" w:rsidP="0078457F">
            <w:r w:rsidRPr="00433A83">
              <w:t>Fiber lazerio šaltinio sunaudojimo galia ne daugiau, kaip</w:t>
            </w:r>
          </w:p>
        </w:tc>
        <w:tc>
          <w:tcPr>
            <w:tcW w:w="1052" w:type="pct"/>
          </w:tcPr>
          <w:p w14:paraId="79986445" w14:textId="490C1813" w:rsidR="0078457F" w:rsidRPr="00EC7D50" w:rsidRDefault="0078457F" w:rsidP="0078457F">
            <w:pPr>
              <w:jc w:val="center"/>
            </w:pPr>
            <w:r w:rsidRPr="00433A83">
              <w:t>8,5 kW</w:t>
            </w:r>
          </w:p>
        </w:tc>
        <w:tc>
          <w:tcPr>
            <w:tcW w:w="1052" w:type="pct"/>
          </w:tcPr>
          <w:p w14:paraId="664BB3A9" w14:textId="77777777" w:rsidR="0078457F" w:rsidRPr="00AE4D1E" w:rsidRDefault="0078457F" w:rsidP="0078457F">
            <w:pPr>
              <w:jc w:val="center"/>
            </w:pPr>
          </w:p>
        </w:tc>
      </w:tr>
      <w:tr w:rsidR="0078457F" w:rsidRPr="00AE4D1E" w14:paraId="24C76F77" w14:textId="77777777" w:rsidTr="0078457F">
        <w:tc>
          <w:tcPr>
            <w:tcW w:w="409" w:type="pct"/>
          </w:tcPr>
          <w:p w14:paraId="64FC2AAC" w14:textId="70046FFC" w:rsidR="0078457F" w:rsidRPr="00AE4D1E" w:rsidRDefault="0078457F" w:rsidP="0078457F">
            <w:pPr>
              <w:jc w:val="center"/>
            </w:pPr>
            <w:r w:rsidRPr="00433A83">
              <w:t>12.</w:t>
            </w:r>
          </w:p>
        </w:tc>
        <w:tc>
          <w:tcPr>
            <w:tcW w:w="2487" w:type="pct"/>
          </w:tcPr>
          <w:p w14:paraId="38FDFC8D" w14:textId="754903A4" w:rsidR="0078457F" w:rsidRPr="00EC7D50" w:rsidRDefault="0078457F" w:rsidP="0078457F">
            <w:r w:rsidRPr="00433A83">
              <w:t>Fiber lazerio šaltinio galios praradimas per metus ne daugiai, kaip</w:t>
            </w:r>
          </w:p>
        </w:tc>
        <w:tc>
          <w:tcPr>
            <w:tcW w:w="1052" w:type="pct"/>
          </w:tcPr>
          <w:p w14:paraId="02CE7A07" w14:textId="0D1D9667" w:rsidR="0078457F" w:rsidRPr="00EC7D50" w:rsidRDefault="0078457F" w:rsidP="0078457F">
            <w:pPr>
              <w:jc w:val="center"/>
            </w:pPr>
            <w:r w:rsidRPr="00433A83">
              <w:t>3 %</w:t>
            </w:r>
          </w:p>
        </w:tc>
        <w:tc>
          <w:tcPr>
            <w:tcW w:w="1052" w:type="pct"/>
          </w:tcPr>
          <w:p w14:paraId="462C18FD" w14:textId="77777777" w:rsidR="0078457F" w:rsidRPr="00AE4D1E" w:rsidRDefault="0078457F" w:rsidP="0078457F">
            <w:pPr>
              <w:jc w:val="center"/>
            </w:pPr>
          </w:p>
        </w:tc>
      </w:tr>
      <w:tr w:rsidR="0078457F" w:rsidRPr="00AE4D1E" w14:paraId="56CCCF40" w14:textId="77777777" w:rsidTr="0078457F">
        <w:tc>
          <w:tcPr>
            <w:tcW w:w="409" w:type="pct"/>
          </w:tcPr>
          <w:p w14:paraId="120BF2A3" w14:textId="431FAF94" w:rsidR="0078457F" w:rsidRPr="00AE4D1E" w:rsidRDefault="0078457F" w:rsidP="0078457F">
            <w:pPr>
              <w:jc w:val="center"/>
            </w:pPr>
            <w:r w:rsidRPr="00433A83">
              <w:t>13.</w:t>
            </w:r>
          </w:p>
        </w:tc>
        <w:tc>
          <w:tcPr>
            <w:tcW w:w="2487" w:type="pct"/>
          </w:tcPr>
          <w:p w14:paraId="6F6818D9" w14:textId="319FA984" w:rsidR="0078457F" w:rsidRPr="00EC7D50" w:rsidRDefault="0078457F" w:rsidP="0078457F">
            <w:r w:rsidRPr="00433A83">
              <w:t>Pjovimo galvutė su auto fokusavimu</w:t>
            </w:r>
          </w:p>
        </w:tc>
        <w:tc>
          <w:tcPr>
            <w:tcW w:w="1052" w:type="pct"/>
          </w:tcPr>
          <w:p w14:paraId="078E4189" w14:textId="5537043E" w:rsidR="0078457F" w:rsidRPr="00EC7D50" w:rsidRDefault="0078457F" w:rsidP="0078457F">
            <w:pPr>
              <w:jc w:val="center"/>
            </w:pPr>
            <w:r w:rsidRPr="00433A83">
              <w:t>Taip</w:t>
            </w:r>
          </w:p>
        </w:tc>
        <w:tc>
          <w:tcPr>
            <w:tcW w:w="1052" w:type="pct"/>
          </w:tcPr>
          <w:p w14:paraId="7774CC41" w14:textId="77777777" w:rsidR="0078457F" w:rsidRPr="00AE4D1E" w:rsidRDefault="0078457F" w:rsidP="0078457F">
            <w:pPr>
              <w:jc w:val="center"/>
            </w:pPr>
          </w:p>
        </w:tc>
      </w:tr>
      <w:tr w:rsidR="0078457F" w:rsidRPr="00AE4D1E" w14:paraId="72F3EC6C" w14:textId="77777777" w:rsidTr="0078457F">
        <w:tc>
          <w:tcPr>
            <w:tcW w:w="409" w:type="pct"/>
          </w:tcPr>
          <w:p w14:paraId="0A37AAFC" w14:textId="3AAAAFD1" w:rsidR="0078457F" w:rsidRPr="00AE4D1E" w:rsidRDefault="0078457F" w:rsidP="0078457F">
            <w:pPr>
              <w:jc w:val="center"/>
            </w:pPr>
            <w:r w:rsidRPr="00433A83">
              <w:t>14.</w:t>
            </w:r>
          </w:p>
        </w:tc>
        <w:tc>
          <w:tcPr>
            <w:tcW w:w="2487" w:type="pct"/>
          </w:tcPr>
          <w:p w14:paraId="14A74C22" w14:textId="4127B0FA" w:rsidR="0078457F" w:rsidRPr="00EC7D50" w:rsidRDefault="0078457F" w:rsidP="0078457F">
            <w:r w:rsidRPr="00433A83">
              <w:t>Maitinimo įtampos stabilizatorius, tausojantis fiber lazerio šaltinį</w:t>
            </w:r>
          </w:p>
        </w:tc>
        <w:tc>
          <w:tcPr>
            <w:tcW w:w="1052" w:type="pct"/>
          </w:tcPr>
          <w:p w14:paraId="71206BDF" w14:textId="2ABD4EAC" w:rsidR="0078457F" w:rsidRPr="00EC7D50" w:rsidRDefault="0078457F" w:rsidP="0078457F">
            <w:pPr>
              <w:jc w:val="center"/>
            </w:pPr>
            <w:r w:rsidRPr="00433A83">
              <w:t>Taip</w:t>
            </w:r>
          </w:p>
        </w:tc>
        <w:tc>
          <w:tcPr>
            <w:tcW w:w="1052" w:type="pct"/>
          </w:tcPr>
          <w:p w14:paraId="03D73AB5" w14:textId="77777777" w:rsidR="0078457F" w:rsidRPr="00AE4D1E" w:rsidRDefault="0078457F" w:rsidP="0078457F">
            <w:pPr>
              <w:jc w:val="center"/>
            </w:pPr>
          </w:p>
        </w:tc>
      </w:tr>
      <w:tr w:rsidR="0078457F" w:rsidRPr="00AE4D1E" w14:paraId="16408375" w14:textId="20CA6437" w:rsidTr="0078457F">
        <w:tc>
          <w:tcPr>
            <w:tcW w:w="409" w:type="pct"/>
          </w:tcPr>
          <w:p w14:paraId="44E531C9" w14:textId="35AF701F" w:rsidR="0078457F" w:rsidRPr="00AE4D1E" w:rsidRDefault="0078457F" w:rsidP="0078457F">
            <w:pPr>
              <w:jc w:val="center"/>
            </w:pPr>
            <w:r w:rsidRPr="00433A83">
              <w:t>15.</w:t>
            </w:r>
          </w:p>
        </w:tc>
        <w:tc>
          <w:tcPr>
            <w:tcW w:w="2487" w:type="pct"/>
          </w:tcPr>
          <w:p w14:paraId="27B3CD81" w14:textId="42F769AC" w:rsidR="0078457F" w:rsidRPr="00253E26" w:rsidRDefault="0078457F" w:rsidP="0078457F">
            <w:r w:rsidRPr="00433A83">
              <w:t xml:space="preserve">Atskira valdymo spinta su aušinimo moduliu </w:t>
            </w:r>
          </w:p>
        </w:tc>
        <w:tc>
          <w:tcPr>
            <w:tcW w:w="1052" w:type="pct"/>
          </w:tcPr>
          <w:p w14:paraId="37DF8D67" w14:textId="48CD05A2" w:rsidR="0078457F" w:rsidRPr="00AE4D1E" w:rsidRDefault="0078457F" w:rsidP="0078457F">
            <w:pPr>
              <w:jc w:val="center"/>
            </w:pPr>
            <w:r w:rsidRPr="00433A83">
              <w:t>Taip</w:t>
            </w:r>
          </w:p>
        </w:tc>
        <w:tc>
          <w:tcPr>
            <w:tcW w:w="1052" w:type="pct"/>
          </w:tcPr>
          <w:p w14:paraId="0F7362C2" w14:textId="77777777" w:rsidR="0078457F" w:rsidRPr="00AE4D1E" w:rsidRDefault="0078457F" w:rsidP="0078457F">
            <w:pPr>
              <w:jc w:val="center"/>
            </w:pPr>
          </w:p>
        </w:tc>
      </w:tr>
      <w:tr w:rsidR="0078457F" w:rsidRPr="00AE4D1E" w14:paraId="42B4AA7C" w14:textId="58A0589C" w:rsidTr="0078457F">
        <w:tc>
          <w:tcPr>
            <w:tcW w:w="409" w:type="pct"/>
          </w:tcPr>
          <w:p w14:paraId="43FFED94" w14:textId="3B3BE2E7" w:rsidR="0078457F" w:rsidRPr="009F4A11" w:rsidRDefault="0078457F" w:rsidP="0078457F">
            <w:pPr>
              <w:jc w:val="center"/>
              <w:rPr>
                <w:highlight w:val="yellow"/>
              </w:rPr>
            </w:pPr>
            <w:r w:rsidRPr="00433A83">
              <w:t>16.</w:t>
            </w:r>
          </w:p>
        </w:tc>
        <w:tc>
          <w:tcPr>
            <w:tcW w:w="2487" w:type="pct"/>
          </w:tcPr>
          <w:p w14:paraId="4C4A2AF2" w14:textId="5E82FF0B" w:rsidR="0078457F" w:rsidRPr="00253E26" w:rsidRDefault="0078457F" w:rsidP="0078457F">
            <w:r w:rsidRPr="00433A83">
              <w:t>Stalo rėmas turi būti suvirintas ir termiškai apdirbtas</w:t>
            </w:r>
          </w:p>
        </w:tc>
        <w:tc>
          <w:tcPr>
            <w:tcW w:w="1052" w:type="pct"/>
          </w:tcPr>
          <w:p w14:paraId="545E5A22" w14:textId="421D80C7" w:rsidR="0078457F" w:rsidRPr="00AE4D1E" w:rsidRDefault="0078457F" w:rsidP="0078457F">
            <w:pPr>
              <w:jc w:val="center"/>
            </w:pPr>
            <w:r w:rsidRPr="00433A83">
              <w:t>Taip</w:t>
            </w:r>
          </w:p>
        </w:tc>
        <w:tc>
          <w:tcPr>
            <w:tcW w:w="1052" w:type="pct"/>
          </w:tcPr>
          <w:p w14:paraId="1A7431FD" w14:textId="77777777" w:rsidR="0078457F" w:rsidRPr="00AE4D1E" w:rsidRDefault="0078457F" w:rsidP="0078457F">
            <w:pPr>
              <w:jc w:val="center"/>
            </w:pPr>
          </w:p>
        </w:tc>
      </w:tr>
      <w:tr w:rsidR="0078457F" w:rsidRPr="00AE4D1E" w14:paraId="2744BCB3" w14:textId="76AE7E2A" w:rsidTr="0078457F">
        <w:tc>
          <w:tcPr>
            <w:tcW w:w="409" w:type="pct"/>
          </w:tcPr>
          <w:p w14:paraId="27FD329C" w14:textId="7E81F481" w:rsidR="0078457F" w:rsidRPr="00AE4D1E" w:rsidRDefault="0078457F" w:rsidP="0078457F">
            <w:pPr>
              <w:jc w:val="center"/>
            </w:pPr>
            <w:r w:rsidRPr="00433A83">
              <w:t>17.</w:t>
            </w:r>
          </w:p>
        </w:tc>
        <w:tc>
          <w:tcPr>
            <w:tcW w:w="2487" w:type="pct"/>
          </w:tcPr>
          <w:p w14:paraId="378B632A" w14:textId="13B59D2C" w:rsidR="0078457F" w:rsidRPr="00253E26" w:rsidRDefault="0078457F" w:rsidP="0078457F">
            <w:r w:rsidRPr="00433A83">
              <w:t>Pozicionavimo pakartojimo tikslumas - ne blogiau, kaip</w:t>
            </w:r>
          </w:p>
        </w:tc>
        <w:tc>
          <w:tcPr>
            <w:tcW w:w="1052" w:type="pct"/>
          </w:tcPr>
          <w:p w14:paraId="79680996" w14:textId="0028A004" w:rsidR="0078457F" w:rsidRPr="00AE4D1E" w:rsidRDefault="0078457F" w:rsidP="0078457F">
            <w:pPr>
              <w:jc w:val="center"/>
            </w:pPr>
            <w:r w:rsidRPr="00433A83">
              <w:t>±0.02mm</w:t>
            </w:r>
          </w:p>
        </w:tc>
        <w:tc>
          <w:tcPr>
            <w:tcW w:w="1052" w:type="pct"/>
          </w:tcPr>
          <w:p w14:paraId="1F2B077F" w14:textId="77777777" w:rsidR="0078457F" w:rsidRPr="00AE4D1E" w:rsidRDefault="0078457F" w:rsidP="0078457F">
            <w:pPr>
              <w:jc w:val="center"/>
            </w:pPr>
          </w:p>
        </w:tc>
      </w:tr>
      <w:tr w:rsidR="0078457F" w:rsidRPr="00AE4D1E" w14:paraId="52001676" w14:textId="50CB5EE3" w:rsidTr="0078457F">
        <w:tc>
          <w:tcPr>
            <w:tcW w:w="409" w:type="pct"/>
          </w:tcPr>
          <w:p w14:paraId="1307E696" w14:textId="67A30900" w:rsidR="0078457F" w:rsidRPr="00AE4D1E" w:rsidRDefault="0078457F" w:rsidP="0078457F">
            <w:pPr>
              <w:jc w:val="center"/>
            </w:pPr>
            <w:r w:rsidRPr="00433A83">
              <w:t>18.</w:t>
            </w:r>
          </w:p>
        </w:tc>
        <w:tc>
          <w:tcPr>
            <w:tcW w:w="2487" w:type="pct"/>
          </w:tcPr>
          <w:p w14:paraId="3125CDE1" w14:textId="4F46DB24" w:rsidR="0078457F" w:rsidRPr="00253E26" w:rsidRDefault="0078457F" w:rsidP="0078457F">
            <w:r w:rsidRPr="00433A83">
              <w:t>Pozicionavimo greitis - ne mažiau, kaip</w:t>
            </w:r>
          </w:p>
        </w:tc>
        <w:tc>
          <w:tcPr>
            <w:tcW w:w="1052" w:type="pct"/>
          </w:tcPr>
          <w:p w14:paraId="1257EBDC" w14:textId="1AE23033" w:rsidR="0078457F" w:rsidRPr="00AE4D1E" w:rsidRDefault="0078457F" w:rsidP="0078457F">
            <w:pPr>
              <w:jc w:val="center"/>
            </w:pPr>
            <w:r w:rsidRPr="00433A83">
              <w:t>90m/min</w:t>
            </w:r>
          </w:p>
        </w:tc>
        <w:tc>
          <w:tcPr>
            <w:tcW w:w="1052" w:type="pct"/>
          </w:tcPr>
          <w:p w14:paraId="25041CCF" w14:textId="77777777" w:rsidR="0078457F" w:rsidRPr="00AE4D1E" w:rsidRDefault="0078457F" w:rsidP="0078457F">
            <w:pPr>
              <w:jc w:val="center"/>
            </w:pPr>
          </w:p>
        </w:tc>
      </w:tr>
      <w:tr w:rsidR="0078457F" w:rsidRPr="00AE4D1E" w14:paraId="51734861" w14:textId="29D1EBB8" w:rsidTr="0078457F">
        <w:tc>
          <w:tcPr>
            <w:tcW w:w="409" w:type="pct"/>
          </w:tcPr>
          <w:p w14:paraId="686A87E7" w14:textId="607A152C" w:rsidR="0078457F" w:rsidRPr="00AE4D1E" w:rsidRDefault="0078457F" w:rsidP="0078457F">
            <w:pPr>
              <w:jc w:val="center"/>
            </w:pPr>
            <w:r w:rsidRPr="00433A83">
              <w:t>19.</w:t>
            </w:r>
          </w:p>
        </w:tc>
        <w:tc>
          <w:tcPr>
            <w:tcW w:w="2487" w:type="pct"/>
          </w:tcPr>
          <w:p w14:paraId="59EC9D5B" w14:textId="602FFC64" w:rsidR="0078457F" w:rsidRDefault="0078457F" w:rsidP="0078457F">
            <w:r w:rsidRPr="00433A83">
              <w:t>Pozicionavimo greitis ne daugiau, kaip</w:t>
            </w:r>
          </w:p>
        </w:tc>
        <w:tc>
          <w:tcPr>
            <w:tcW w:w="1052" w:type="pct"/>
          </w:tcPr>
          <w:p w14:paraId="655D903C" w14:textId="10BD6E7B" w:rsidR="0078457F" w:rsidRPr="00AE4D1E" w:rsidRDefault="0078457F" w:rsidP="0078457F">
            <w:pPr>
              <w:jc w:val="center"/>
            </w:pPr>
            <w:r w:rsidRPr="00433A83">
              <w:t>120 m/min</w:t>
            </w:r>
          </w:p>
        </w:tc>
        <w:tc>
          <w:tcPr>
            <w:tcW w:w="1052" w:type="pct"/>
          </w:tcPr>
          <w:p w14:paraId="754CC65C" w14:textId="77777777" w:rsidR="0078457F" w:rsidRPr="00AE4D1E" w:rsidRDefault="0078457F" w:rsidP="0078457F">
            <w:pPr>
              <w:jc w:val="center"/>
            </w:pPr>
          </w:p>
        </w:tc>
      </w:tr>
      <w:tr w:rsidR="0078457F" w:rsidRPr="00AE4D1E" w14:paraId="52B9E406" w14:textId="1D62B36E" w:rsidTr="0078457F">
        <w:tc>
          <w:tcPr>
            <w:tcW w:w="409" w:type="pct"/>
          </w:tcPr>
          <w:p w14:paraId="4EAC915F" w14:textId="25F527D8" w:rsidR="0078457F" w:rsidRPr="00AE4D1E" w:rsidRDefault="0078457F" w:rsidP="0078457F">
            <w:pPr>
              <w:jc w:val="center"/>
            </w:pPr>
            <w:r w:rsidRPr="00433A83">
              <w:t>20.</w:t>
            </w:r>
          </w:p>
        </w:tc>
        <w:tc>
          <w:tcPr>
            <w:tcW w:w="2487" w:type="pct"/>
          </w:tcPr>
          <w:p w14:paraId="4D51C513" w14:textId="11AD06F3" w:rsidR="0078457F" w:rsidRPr="00AE4D1E" w:rsidRDefault="0078457F" w:rsidP="0078457F">
            <w:pPr>
              <w:jc w:val="both"/>
            </w:pPr>
            <w:r w:rsidRPr="00433A83">
              <w:t xml:space="preserve">Z ašies judėjimo ilgis - ne mažiau, kaip </w:t>
            </w:r>
          </w:p>
        </w:tc>
        <w:tc>
          <w:tcPr>
            <w:tcW w:w="1052" w:type="pct"/>
          </w:tcPr>
          <w:p w14:paraId="55024264" w14:textId="5DC80618" w:rsidR="0078457F" w:rsidRPr="00AE4D1E" w:rsidRDefault="0078457F" w:rsidP="0078457F">
            <w:pPr>
              <w:jc w:val="center"/>
            </w:pPr>
            <w:r w:rsidRPr="00433A83">
              <w:t>120 mm</w:t>
            </w:r>
          </w:p>
        </w:tc>
        <w:tc>
          <w:tcPr>
            <w:tcW w:w="1052" w:type="pct"/>
          </w:tcPr>
          <w:p w14:paraId="6E8A4E1D" w14:textId="77777777" w:rsidR="0078457F" w:rsidRPr="00AE4D1E" w:rsidRDefault="0078457F" w:rsidP="0078457F">
            <w:pPr>
              <w:jc w:val="center"/>
            </w:pPr>
          </w:p>
        </w:tc>
      </w:tr>
      <w:tr w:rsidR="0078457F" w:rsidRPr="00AE4D1E" w14:paraId="6C277F96" w14:textId="4AE38F7E" w:rsidTr="0078457F">
        <w:tc>
          <w:tcPr>
            <w:tcW w:w="409" w:type="pct"/>
          </w:tcPr>
          <w:p w14:paraId="406D9106" w14:textId="2DA9EFC6" w:rsidR="0078457F" w:rsidRPr="00AE4D1E" w:rsidRDefault="0078457F" w:rsidP="0078457F">
            <w:pPr>
              <w:jc w:val="center"/>
            </w:pPr>
            <w:r w:rsidRPr="00433A83">
              <w:t>21.</w:t>
            </w:r>
          </w:p>
        </w:tc>
        <w:tc>
          <w:tcPr>
            <w:tcW w:w="2487" w:type="pct"/>
          </w:tcPr>
          <w:p w14:paraId="46615AA9" w14:textId="65DF016A" w:rsidR="0078457F" w:rsidRPr="00AE4D1E" w:rsidRDefault="0078457F" w:rsidP="0078457F">
            <w:pPr>
              <w:jc w:val="both"/>
            </w:pPr>
            <w:r w:rsidRPr="00433A83">
              <w:t>Maksimalus pagreitis - ne mažiau, kaip</w:t>
            </w:r>
          </w:p>
        </w:tc>
        <w:tc>
          <w:tcPr>
            <w:tcW w:w="1052" w:type="pct"/>
          </w:tcPr>
          <w:p w14:paraId="1FDFEA2D" w14:textId="1B241085" w:rsidR="0078457F" w:rsidRPr="00AE4D1E" w:rsidRDefault="0078457F" w:rsidP="0078457F">
            <w:pPr>
              <w:jc w:val="center"/>
            </w:pPr>
            <w:r w:rsidRPr="00433A83">
              <w:t>0,8 G</w:t>
            </w:r>
          </w:p>
        </w:tc>
        <w:tc>
          <w:tcPr>
            <w:tcW w:w="1052" w:type="pct"/>
          </w:tcPr>
          <w:p w14:paraId="1704B06A" w14:textId="77777777" w:rsidR="0078457F" w:rsidRPr="00AE4D1E" w:rsidRDefault="0078457F" w:rsidP="0078457F">
            <w:pPr>
              <w:jc w:val="center"/>
            </w:pPr>
          </w:p>
        </w:tc>
      </w:tr>
      <w:tr w:rsidR="0078457F" w:rsidRPr="00AE4D1E" w14:paraId="76EE41C8" w14:textId="29F08B9B" w:rsidTr="0078457F">
        <w:tc>
          <w:tcPr>
            <w:tcW w:w="409" w:type="pct"/>
          </w:tcPr>
          <w:p w14:paraId="42568305" w14:textId="2D400817" w:rsidR="0078457F" w:rsidRPr="00AE4D1E" w:rsidRDefault="0078457F" w:rsidP="0078457F">
            <w:pPr>
              <w:jc w:val="center"/>
            </w:pPr>
            <w:r w:rsidRPr="00433A83">
              <w:t>22.</w:t>
            </w:r>
          </w:p>
        </w:tc>
        <w:tc>
          <w:tcPr>
            <w:tcW w:w="2487" w:type="pct"/>
          </w:tcPr>
          <w:p w14:paraId="0BED3574" w14:textId="20C6B038" w:rsidR="0078457F" w:rsidRPr="00AE4D1E" w:rsidRDefault="0078457F" w:rsidP="0078457F">
            <w:pPr>
              <w:jc w:val="both"/>
            </w:pPr>
            <w:r w:rsidRPr="00433A83">
              <w:t>Maksimalus pagreitis - ne daugiau, kaip</w:t>
            </w:r>
          </w:p>
        </w:tc>
        <w:tc>
          <w:tcPr>
            <w:tcW w:w="1052" w:type="pct"/>
          </w:tcPr>
          <w:p w14:paraId="2628666E" w14:textId="4F131641" w:rsidR="0078457F" w:rsidRPr="00AE4D1E" w:rsidRDefault="0078457F" w:rsidP="0078457F">
            <w:pPr>
              <w:jc w:val="center"/>
            </w:pPr>
            <w:r w:rsidRPr="00433A83">
              <w:t>1,0 G</w:t>
            </w:r>
          </w:p>
        </w:tc>
        <w:tc>
          <w:tcPr>
            <w:tcW w:w="1052" w:type="pct"/>
          </w:tcPr>
          <w:p w14:paraId="0C287C86" w14:textId="77777777" w:rsidR="0078457F" w:rsidRPr="00AE4D1E" w:rsidRDefault="0078457F" w:rsidP="0078457F">
            <w:pPr>
              <w:jc w:val="center"/>
            </w:pPr>
          </w:p>
        </w:tc>
      </w:tr>
      <w:tr w:rsidR="0078457F" w:rsidRPr="00AE4D1E" w14:paraId="79FD5289" w14:textId="083DD189" w:rsidTr="0078457F">
        <w:tc>
          <w:tcPr>
            <w:tcW w:w="409" w:type="pct"/>
          </w:tcPr>
          <w:p w14:paraId="2D5E7BDC" w14:textId="64535C23" w:rsidR="0078457F" w:rsidRPr="00AE4D1E" w:rsidRDefault="0078457F" w:rsidP="0078457F">
            <w:pPr>
              <w:jc w:val="center"/>
            </w:pPr>
            <w:r w:rsidRPr="00433A83">
              <w:t>23.</w:t>
            </w:r>
          </w:p>
        </w:tc>
        <w:tc>
          <w:tcPr>
            <w:tcW w:w="2487" w:type="pct"/>
          </w:tcPr>
          <w:p w14:paraId="1CC27779" w14:textId="169B16A1" w:rsidR="0078457F" w:rsidRPr="00AE4D1E" w:rsidRDefault="0078457F" w:rsidP="0078457F">
            <w:pPr>
              <w:jc w:val="both"/>
            </w:pPr>
            <w:r w:rsidRPr="00433A83">
              <w:t>Greit susidėvinčių dalių komplektas užtikrinantis nepertraukiamą darbą</w:t>
            </w:r>
          </w:p>
        </w:tc>
        <w:tc>
          <w:tcPr>
            <w:tcW w:w="1052" w:type="pct"/>
          </w:tcPr>
          <w:p w14:paraId="6B6E1A8C" w14:textId="190075BB" w:rsidR="0078457F" w:rsidRPr="00AE4D1E" w:rsidRDefault="0078457F" w:rsidP="0078457F">
            <w:pPr>
              <w:jc w:val="center"/>
            </w:pPr>
            <w:r w:rsidRPr="00433A83">
              <w:t>12 mėn.</w:t>
            </w:r>
          </w:p>
        </w:tc>
        <w:tc>
          <w:tcPr>
            <w:tcW w:w="1052" w:type="pct"/>
          </w:tcPr>
          <w:p w14:paraId="469C38BB" w14:textId="77777777" w:rsidR="0078457F" w:rsidRPr="00AE4D1E" w:rsidRDefault="0078457F" w:rsidP="0078457F">
            <w:pPr>
              <w:jc w:val="center"/>
            </w:pPr>
          </w:p>
        </w:tc>
      </w:tr>
      <w:tr w:rsidR="0078457F" w:rsidRPr="00AE4D1E" w14:paraId="2044B23B" w14:textId="72392E1B" w:rsidTr="0078457F">
        <w:tc>
          <w:tcPr>
            <w:tcW w:w="409" w:type="pct"/>
          </w:tcPr>
          <w:p w14:paraId="06543E58" w14:textId="49C1014C" w:rsidR="0078457F" w:rsidRPr="00AE4D1E" w:rsidRDefault="0078457F" w:rsidP="0078457F">
            <w:pPr>
              <w:jc w:val="center"/>
            </w:pPr>
            <w:r w:rsidRPr="00433A83">
              <w:t>24.</w:t>
            </w:r>
          </w:p>
        </w:tc>
        <w:tc>
          <w:tcPr>
            <w:tcW w:w="2487" w:type="pct"/>
          </w:tcPr>
          <w:p w14:paraId="68E87116" w14:textId="2F2A5781" w:rsidR="0078457F" w:rsidRPr="00AE4D1E" w:rsidRDefault="0078457F" w:rsidP="0078457F">
            <w:pPr>
              <w:jc w:val="both"/>
            </w:pPr>
            <w:r w:rsidRPr="00433A83">
              <w:t>Automatinė visų ašių tepimo sistema</w:t>
            </w:r>
          </w:p>
        </w:tc>
        <w:tc>
          <w:tcPr>
            <w:tcW w:w="1052" w:type="pct"/>
          </w:tcPr>
          <w:p w14:paraId="38473EE5" w14:textId="6FF7D221" w:rsidR="0078457F" w:rsidRDefault="0078457F" w:rsidP="0078457F">
            <w:pPr>
              <w:jc w:val="center"/>
            </w:pPr>
            <w:r w:rsidRPr="00433A83">
              <w:t>Taip</w:t>
            </w:r>
          </w:p>
        </w:tc>
        <w:tc>
          <w:tcPr>
            <w:tcW w:w="1052" w:type="pct"/>
          </w:tcPr>
          <w:p w14:paraId="16AAA94A" w14:textId="77777777" w:rsidR="0078457F" w:rsidRDefault="0078457F" w:rsidP="0078457F">
            <w:pPr>
              <w:jc w:val="center"/>
            </w:pPr>
          </w:p>
        </w:tc>
      </w:tr>
      <w:tr w:rsidR="0078457F" w:rsidRPr="00AE4D1E" w14:paraId="6AB08421" w14:textId="2C2D2984" w:rsidTr="0078457F">
        <w:tc>
          <w:tcPr>
            <w:tcW w:w="409" w:type="pct"/>
          </w:tcPr>
          <w:p w14:paraId="06764F83" w14:textId="2673C8F3" w:rsidR="0078457F" w:rsidRPr="00AE4D1E" w:rsidRDefault="0078457F" w:rsidP="0078457F">
            <w:pPr>
              <w:jc w:val="center"/>
            </w:pPr>
            <w:r w:rsidRPr="00433A83">
              <w:t>25.</w:t>
            </w:r>
          </w:p>
        </w:tc>
        <w:tc>
          <w:tcPr>
            <w:tcW w:w="2487" w:type="pct"/>
          </w:tcPr>
          <w:p w14:paraId="03D51269" w14:textId="2B801C09" w:rsidR="0078457F" w:rsidRDefault="0078457F" w:rsidP="0078457F">
            <w:pPr>
              <w:jc w:val="both"/>
            </w:pPr>
            <w:r w:rsidRPr="00433A83">
              <w:t>Valdymo programa turi nuskaityti Autocad‘o palaikomus formatus</w:t>
            </w:r>
          </w:p>
        </w:tc>
        <w:tc>
          <w:tcPr>
            <w:tcW w:w="1052" w:type="pct"/>
          </w:tcPr>
          <w:p w14:paraId="202FF401" w14:textId="27AC4DC6" w:rsidR="0078457F" w:rsidRPr="00AE4D1E" w:rsidRDefault="0078457F" w:rsidP="0078457F">
            <w:pPr>
              <w:jc w:val="center"/>
            </w:pPr>
            <w:r w:rsidRPr="00433A83">
              <w:t>Taip</w:t>
            </w:r>
          </w:p>
        </w:tc>
        <w:tc>
          <w:tcPr>
            <w:tcW w:w="1052" w:type="pct"/>
          </w:tcPr>
          <w:p w14:paraId="5B9E782E" w14:textId="77777777" w:rsidR="0078457F" w:rsidRPr="00AE4D1E" w:rsidRDefault="0078457F" w:rsidP="0078457F">
            <w:pPr>
              <w:jc w:val="center"/>
            </w:pPr>
          </w:p>
        </w:tc>
      </w:tr>
      <w:tr w:rsidR="0078457F" w:rsidRPr="00AE4D1E" w14:paraId="10792471" w14:textId="77777777" w:rsidTr="0078457F">
        <w:tc>
          <w:tcPr>
            <w:tcW w:w="409" w:type="pct"/>
          </w:tcPr>
          <w:p w14:paraId="7DB905D8" w14:textId="139989FD" w:rsidR="0078457F" w:rsidRPr="00AE4D1E" w:rsidRDefault="0078457F" w:rsidP="0078457F">
            <w:pPr>
              <w:jc w:val="center"/>
            </w:pPr>
            <w:r w:rsidRPr="00433A83">
              <w:t>26.</w:t>
            </w:r>
          </w:p>
        </w:tc>
        <w:tc>
          <w:tcPr>
            <w:tcW w:w="2487" w:type="pct"/>
          </w:tcPr>
          <w:p w14:paraId="3E2229FA" w14:textId="7564374A" w:rsidR="0078457F" w:rsidRPr="00EC7D50" w:rsidRDefault="0078457F" w:rsidP="0078457F">
            <w:pPr>
              <w:jc w:val="both"/>
            </w:pPr>
            <w:r w:rsidRPr="00433A83">
              <w:t xml:space="preserve">Mobilus metalo lakštų staklėms padavimo įrenginys, kėlimo galia </w:t>
            </w:r>
          </w:p>
        </w:tc>
        <w:tc>
          <w:tcPr>
            <w:tcW w:w="1052" w:type="pct"/>
          </w:tcPr>
          <w:p w14:paraId="3FB1350F" w14:textId="34098FD5" w:rsidR="0078457F" w:rsidRPr="00EC7D50" w:rsidRDefault="0078457F" w:rsidP="0078457F">
            <w:pPr>
              <w:jc w:val="center"/>
            </w:pPr>
            <w:r w:rsidRPr="00433A83">
              <w:t>Ne mažiau kaip 500 kg</w:t>
            </w:r>
          </w:p>
        </w:tc>
        <w:tc>
          <w:tcPr>
            <w:tcW w:w="1052" w:type="pct"/>
          </w:tcPr>
          <w:p w14:paraId="0C4D671B" w14:textId="77777777" w:rsidR="0078457F" w:rsidRPr="00AE4D1E" w:rsidRDefault="0078457F" w:rsidP="0078457F">
            <w:pPr>
              <w:jc w:val="center"/>
            </w:pPr>
          </w:p>
        </w:tc>
      </w:tr>
    </w:tbl>
    <w:p w14:paraId="5FAFA9FF" w14:textId="6DDFA3E9" w:rsidR="00A17CD8" w:rsidRDefault="00A17CD8" w:rsidP="00347A3C">
      <w:pPr>
        <w:jc w:val="both"/>
      </w:pPr>
    </w:p>
    <w:p w14:paraId="37A01110" w14:textId="77777777" w:rsidR="0078457F" w:rsidRDefault="0078457F" w:rsidP="00347A3C">
      <w:pPr>
        <w:jc w:val="both"/>
      </w:pPr>
    </w:p>
    <w:p w14:paraId="71198BE0" w14:textId="77777777" w:rsidR="00A17CD8" w:rsidRDefault="00A17CD8" w:rsidP="00347A3C">
      <w:pPr>
        <w:ind w:firstLine="720"/>
        <w:jc w:val="both"/>
      </w:pPr>
      <w:r>
        <w:lastRenderedPageBreak/>
        <w:t>Kartu su pasiūlymu pateikiami šie dokumentai:</w:t>
      </w:r>
    </w:p>
    <w:p w14:paraId="7C181452" w14:textId="77777777" w:rsidR="00A17CD8" w:rsidRDefault="00A17CD8" w:rsidP="00347A3C">
      <w:pPr>
        <w:jc w:val="both"/>
      </w:pPr>
    </w:p>
    <w:p w14:paraId="13A5195E" w14:textId="77777777" w:rsidR="00A17CD8" w:rsidRDefault="00A17CD8" w:rsidP="00347A3C">
      <w:pPr>
        <w:jc w:val="both"/>
      </w:pPr>
    </w:p>
    <w:p w14:paraId="3FCAF840" w14:textId="77777777" w:rsidR="00A17CD8" w:rsidRDefault="00A17CD8" w:rsidP="00347A3C">
      <w:pPr>
        <w:jc w:val="both"/>
      </w:pPr>
    </w:p>
    <w:p w14:paraId="68A28591" w14:textId="77777777" w:rsidR="00A17CD8" w:rsidRDefault="00A17CD8" w:rsidP="00347A3C">
      <w:pPr>
        <w:jc w:val="both"/>
      </w:pPr>
      <w:r>
        <w:t>Pasiūlymas galioja iki 20 __-___-___ d.</w:t>
      </w:r>
    </w:p>
    <w:p w14:paraId="3DEAEF1B" w14:textId="77777777" w:rsidR="00A17CD8" w:rsidRDefault="00A17CD8" w:rsidP="00347A3C"/>
    <w:p w14:paraId="78E3BA11" w14:textId="77777777" w:rsidR="00A17CD8" w:rsidRPr="00336FCB" w:rsidRDefault="00A17CD8" w:rsidP="00347A3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14:paraId="53662785" w14:textId="77777777"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1106F136" w14:textId="77777777"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14:paraId="2EBDC323" w14:textId="77777777" w:rsidTr="000531FC">
        <w:tc>
          <w:tcPr>
            <w:tcW w:w="4219" w:type="dxa"/>
            <w:tcBorders>
              <w:bottom w:val="single" w:sz="4" w:space="0" w:color="auto"/>
            </w:tcBorders>
          </w:tcPr>
          <w:p w14:paraId="52605A91" w14:textId="77777777" w:rsidR="00AD5B8A" w:rsidRPr="00876048" w:rsidRDefault="00AD5B8A" w:rsidP="000531FC">
            <w:pPr>
              <w:spacing w:line="360" w:lineRule="auto"/>
              <w:rPr>
                <w:i/>
                <w:color w:val="808080"/>
                <w:szCs w:val="24"/>
              </w:rPr>
            </w:pPr>
          </w:p>
        </w:tc>
        <w:tc>
          <w:tcPr>
            <w:tcW w:w="240" w:type="dxa"/>
            <w:tcBorders>
              <w:bottom w:val="nil"/>
            </w:tcBorders>
          </w:tcPr>
          <w:p w14:paraId="557F3E1F" w14:textId="77777777" w:rsidR="00AD5B8A" w:rsidRPr="00876048" w:rsidRDefault="00AD5B8A" w:rsidP="000531FC">
            <w:pPr>
              <w:spacing w:line="360" w:lineRule="auto"/>
              <w:rPr>
                <w:szCs w:val="24"/>
              </w:rPr>
            </w:pPr>
          </w:p>
        </w:tc>
        <w:tc>
          <w:tcPr>
            <w:tcW w:w="1680" w:type="dxa"/>
            <w:tcBorders>
              <w:bottom w:val="single" w:sz="4" w:space="0" w:color="auto"/>
            </w:tcBorders>
          </w:tcPr>
          <w:p w14:paraId="0D7F161D" w14:textId="77777777" w:rsidR="00AD5B8A" w:rsidRPr="00876048" w:rsidRDefault="00AD5B8A" w:rsidP="000531FC">
            <w:pPr>
              <w:spacing w:line="360" w:lineRule="auto"/>
              <w:jc w:val="center"/>
              <w:rPr>
                <w:i/>
                <w:color w:val="C0C0C0"/>
                <w:szCs w:val="24"/>
              </w:rPr>
            </w:pPr>
          </w:p>
        </w:tc>
        <w:tc>
          <w:tcPr>
            <w:tcW w:w="240" w:type="dxa"/>
            <w:tcBorders>
              <w:bottom w:val="nil"/>
            </w:tcBorders>
          </w:tcPr>
          <w:p w14:paraId="5F800AC2" w14:textId="77777777" w:rsidR="00AD5B8A" w:rsidRPr="00876048" w:rsidRDefault="00AD5B8A" w:rsidP="000531FC">
            <w:pPr>
              <w:spacing w:line="360" w:lineRule="auto"/>
              <w:rPr>
                <w:szCs w:val="24"/>
              </w:rPr>
            </w:pPr>
          </w:p>
        </w:tc>
        <w:tc>
          <w:tcPr>
            <w:tcW w:w="2943" w:type="dxa"/>
            <w:tcBorders>
              <w:bottom w:val="single" w:sz="4" w:space="0" w:color="auto"/>
            </w:tcBorders>
          </w:tcPr>
          <w:p w14:paraId="4E29A578" w14:textId="77777777" w:rsidR="00AD5B8A" w:rsidRPr="00876048" w:rsidRDefault="00AD5B8A" w:rsidP="000531FC">
            <w:pPr>
              <w:spacing w:line="360" w:lineRule="auto"/>
              <w:jc w:val="right"/>
              <w:rPr>
                <w:i/>
                <w:color w:val="808080"/>
                <w:szCs w:val="24"/>
              </w:rPr>
            </w:pPr>
          </w:p>
        </w:tc>
      </w:tr>
      <w:tr w:rsidR="00AD5B8A" w:rsidRPr="00FE1B80" w14:paraId="51AF9270"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40F3E7B0" w14:textId="77777777"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14:paraId="680C19D6" w14:textId="77777777" w:rsidR="00AD5B8A" w:rsidRPr="00876048" w:rsidRDefault="00AD5B8A" w:rsidP="000531FC">
            <w:pPr>
              <w:spacing w:line="360" w:lineRule="auto"/>
              <w:rPr>
                <w:szCs w:val="24"/>
              </w:rPr>
            </w:pPr>
          </w:p>
        </w:tc>
        <w:tc>
          <w:tcPr>
            <w:tcW w:w="1680" w:type="dxa"/>
            <w:tcBorders>
              <w:left w:val="nil"/>
              <w:bottom w:val="nil"/>
              <w:right w:val="nil"/>
            </w:tcBorders>
          </w:tcPr>
          <w:p w14:paraId="33480AD9" w14:textId="77777777"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14:paraId="6DD4F415" w14:textId="77777777" w:rsidR="00AD5B8A" w:rsidRPr="00876048" w:rsidRDefault="00AD5B8A" w:rsidP="000531FC">
            <w:pPr>
              <w:spacing w:line="360" w:lineRule="auto"/>
              <w:rPr>
                <w:szCs w:val="24"/>
              </w:rPr>
            </w:pPr>
          </w:p>
        </w:tc>
        <w:tc>
          <w:tcPr>
            <w:tcW w:w="2943" w:type="dxa"/>
            <w:tcBorders>
              <w:left w:val="nil"/>
              <w:bottom w:val="nil"/>
              <w:right w:val="nil"/>
            </w:tcBorders>
          </w:tcPr>
          <w:p w14:paraId="1DA4ADE3" w14:textId="77777777" w:rsidR="00AD5B8A" w:rsidRPr="00876048" w:rsidRDefault="00AD5B8A" w:rsidP="000531FC">
            <w:pPr>
              <w:spacing w:line="360" w:lineRule="auto"/>
              <w:jc w:val="center"/>
              <w:rPr>
                <w:i/>
                <w:color w:val="808080"/>
                <w:szCs w:val="24"/>
              </w:rPr>
            </w:pPr>
            <w:r w:rsidRPr="00876048">
              <w:rPr>
                <w:i/>
                <w:color w:val="808080"/>
                <w:szCs w:val="24"/>
              </w:rPr>
              <w:t>Vardas, pavardė</w:t>
            </w:r>
          </w:p>
        </w:tc>
      </w:tr>
    </w:tbl>
    <w:p w14:paraId="69CB37F2" w14:textId="77777777"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14:paraId="342E2BDC" w14:textId="77777777" w:rsidR="003750D6" w:rsidRDefault="003750D6" w:rsidP="00AD5B8A">
      <w:pPr>
        <w:tabs>
          <w:tab w:val="right" w:leader="underscore" w:pos="8505"/>
        </w:tabs>
        <w:jc w:val="right"/>
        <w:rPr>
          <w:szCs w:val="24"/>
        </w:rPr>
      </w:pPr>
    </w:p>
    <w:p w14:paraId="6A5574CE" w14:textId="77777777" w:rsidR="00AD5B8A" w:rsidRPr="00876048" w:rsidRDefault="00AD5B8A" w:rsidP="00AD5B8A">
      <w:pPr>
        <w:tabs>
          <w:tab w:val="right" w:leader="underscore" w:pos="8505"/>
        </w:tabs>
        <w:jc w:val="right"/>
        <w:rPr>
          <w:i/>
          <w:szCs w:val="24"/>
        </w:rPr>
      </w:pPr>
    </w:p>
    <w:p w14:paraId="6B6EF387" w14:textId="77777777"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1A816314" w14:textId="77777777" w:rsidR="00AD5B8A" w:rsidRPr="00876048" w:rsidRDefault="00AD5B8A" w:rsidP="00AD5B8A">
      <w:pPr>
        <w:ind w:right="-178"/>
        <w:jc w:val="center"/>
        <w:rPr>
          <w:i/>
          <w:szCs w:val="24"/>
        </w:rPr>
      </w:pPr>
      <w:r w:rsidRPr="00876048">
        <w:rPr>
          <w:i/>
          <w:szCs w:val="24"/>
        </w:rPr>
        <w:t>(tiekėjo pavadinimas, kodas, kontaktinė informacija)</w:t>
      </w:r>
    </w:p>
    <w:p w14:paraId="70C2B26E" w14:textId="77777777" w:rsidR="00AD5B8A" w:rsidRPr="00876048" w:rsidRDefault="00AD5B8A" w:rsidP="00AD5B8A">
      <w:pPr>
        <w:ind w:right="-178"/>
        <w:rPr>
          <w:szCs w:val="24"/>
        </w:rPr>
      </w:pPr>
    </w:p>
    <w:p w14:paraId="784420B1" w14:textId="77777777" w:rsidR="00AD5B8A" w:rsidRPr="00876048" w:rsidRDefault="00AD5B8A" w:rsidP="00AD5B8A">
      <w:pPr>
        <w:shd w:val="clear" w:color="auto" w:fill="FFFFFF"/>
        <w:rPr>
          <w:szCs w:val="24"/>
        </w:rPr>
      </w:pPr>
    </w:p>
    <w:p w14:paraId="68A71485" w14:textId="77777777"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14:paraId="6CCB13A5" w14:textId="77777777" w:rsidR="00AD5B8A" w:rsidRPr="00876048" w:rsidRDefault="00AD5B8A" w:rsidP="00AD5B8A">
      <w:pPr>
        <w:rPr>
          <w:szCs w:val="24"/>
        </w:rPr>
      </w:pPr>
    </w:p>
    <w:p w14:paraId="45BD9F45" w14:textId="77777777" w:rsidR="00AD5B8A" w:rsidRPr="00876048" w:rsidRDefault="00AD5B8A" w:rsidP="00AD5B8A">
      <w:pPr>
        <w:jc w:val="center"/>
        <w:rPr>
          <w:szCs w:val="24"/>
        </w:rPr>
      </w:pPr>
      <w:r w:rsidRPr="00876048">
        <w:rPr>
          <w:szCs w:val="24"/>
        </w:rPr>
        <w:t>____________________</w:t>
      </w:r>
    </w:p>
    <w:p w14:paraId="1693FD80" w14:textId="77777777" w:rsidR="00AD5B8A" w:rsidRPr="00876048" w:rsidRDefault="00AD5B8A" w:rsidP="00AD5B8A">
      <w:pPr>
        <w:jc w:val="center"/>
        <w:rPr>
          <w:szCs w:val="24"/>
        </w:rPr>
      </w:pPr>
      <w:r w:rsidRPr="00876048">
        <w:rPr>
          <w:szCs w:val="24"/>
        </w:rPr>
        <w:t>(Data)</w:t>
      </w:r>
    </w:p>
    <w:p w14:paraId="4670CC66" w14:textId="77777777" w:rsidR="00AD5B8A" w:rsidRPr="00876048" w:rsidRDefault="00AD5B8A" w:rsidP="00AD5B8A">
      <w:pPr>
        <w:jc w:val="center"/>
        <w:rPr>
          <w:szCs w:val="24"/>
        </w:rPr>
      </w:pPr>
      <w:r w:rsidRPr="00876048">
        <w:rPr>
          <w:szCs w:val="24"/>
        </w:rPr>
        <w:t>_____________________</w:t>
      </w:r>
    </w:p>
    <w:p w14:paraId="705E4808" w14:textId="77777777" w:rsidR="00AD5B8A" w:rsidRPr="00876048" w:rsidRDefault="00AD5B8A" w:rsidP="00AD5B8A">
      <w:pPr>
        <w:jc w:val="center"/>
        <w:rPr>
          <w:szCs w:val="24"/>
        </w:rPr>
      </w:pPr>
      <w:r w:rsidRPr="00876048">
        <w:rPr>
          <w:szCs w:val="24"/>
        </w:rPr>
        <w:t>(Sudarymo vieta)</w:t>
      </w:r>
    </w:p>
    <w:p w14:paraId="6BFE5915" w14:textId="77777777"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14:paraId="4E4496E2" w14:textId="77777777" w:rsidTr="000531FC">
        <w:trPr>
          <w:gridBefore w:val="1"/>
          <w:gridAfter w:val="1"/>
          <w:wBefore w:w="34" w:type="dxa"/>
          <w:wAfter w:w="111" w:type="dxa"/>
        </w:trPr>
        <w:tc>
          <w:tcPr>
            <w:tcW w:w="9828" w:type="dxa"/>
            <w:gridSpan w:val="4"/>
            <w:shd w:val="clear" w:color="auto" w:fill="auto"/>
          </w:tcPr>
          <w:p w14:paraId="17AC7657" w14:textId="77777777"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14:paraId="0C4A1FA9" w14:textId="77777777" w:rsidTr="000531FC">
        <w:trPr>
          <w:gridBefore w:val="1"/>
          <w:gridAfter w:val="1"/>
          <w:wBefore w:w="34" w:type="dxa"/>
          <w:wAfter w:w="111" w:type="dxa"/>
        </w:trPr>
        <w:tc>
          <w:tcPr>
            <w:tcW w:w="9828" w:type="dxa"/>
            <w:gridSpan w:val="4"/>
            <w:shd w:val="clear" w:color="auto" w:fill="auto"/>
          </w:tcPr>
          <w:p w14:paraId="385D4D8B" w14:textId="77777777"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14:paraId="6E74A77C" w14:textId="77777777"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14:paraId="1BAA50B0" w14:textId="77777777" w:rsidTr="000531FC">
        <w:trPr>
          <w:gridBefore w:val="1"/>
          <w:gridAfter w:val="1"/>
          <w:wBefore w:w="34" w:type="dxa"/>
          <w:wAfter w:w="111" w:type="dxa"/>
        </w:trPr>
        <w:tc>
          <w:tcPr>
            <w:tcW w:w="9828" w:type="dxa"/>
            <w:gridSpan w:val="4"/>
            <w:shd w:val="clear" w:color="auto" w:fill="auto"/>
          </w:tcPr>
          <w:p w14:paraId="12AD412F" w14:textId="77777777"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(-os) (atstovaujamo (-os))  ______________________________________________________________________________ ,</w:t>
            </w:r>
          </w:p>
        </w:tc>
      </w:tr>
      <w:tr w:rsidR="00AD5B8A" w:rsidRPr="005B1DF4" w14:paraId="2B04BFF4" w14:textId="77777777" w:rsidTr="000531FC">
        <w:trPr>
          <w:gridBefore w:val="1"/>
          <w:gridAfter w:val="1"/>
          <w:wBefore w:w="34" w:type="dxa"/>
          <w:wAfter w:w="111" w:type="dxa"/>
        </w:trPr>
        <w:tc>
          <w:tcPr>
            <w:tcW w:w="9828" w:type="dxa"/>
            <w:gridSpan w:val="4"/>
            <w:shd w:val="clear" w:color="auto" w:fill="auto"/>
          </w:tcPr>
          <w:p w14:paraId="6FE634A5" w14:textId="77777777"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14:paraId="6D7E8D6F" w14:textId="77777777"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14:paraId="1A3B3CFB" w14:textId="77777777" w:rsidTr="000531FC">
        <w:trPr>
          <w:gridBefore w:val="1"/>
          <w:gridAfter w:val="1"/>
          <w:wBefore w:w="34" w:type="dxa"/>
          <w:wAfter w:w="111" w:type="dxa"/>
        </w:trPr>
        <w:tc>
          <w:tcPr>
            <w:tcW w:w="9828" w:type="dxa"/>
            <w:gridSpan w:val="4"/>
            <w:shd w:val="clear" w:color="auto" w:fill="auto"/>
          </w:tcPr>
          <w:p w14:paraId="7044CB61" w14:textId="1ECFDDF9" w:rsidR="00AD5B8A" w:rsidRPr="005B1DF4" w:rsidRDefault="00AD5B8A" w:rsidP="00921CCC">
            <w:pPr>
              <w:pStyle w:val="BodyText1"/>
              <w:ind w:right="-82" w:firstLine="0"/>
              <w:rPr>
                <w:rFonts w:ascii="Times New Roman" w:hAnsi="Times New Roman"/>
                <w:sz w:val="24"/>
                <w:szCs w:val="24"/>
                <w:lang w:val="lt-LT"/>
              </w:rPr>
            </w:pPr>
            <w:r w:rsidRPr="005B1DF4">
              <w:rPr>
                <w:rFonts w:ascii="Times New Roman" w:hAnsi="Times New Roman"/>
                <w:sz w:val="24"/>
                <w:szCs w:val="24"/>
                <w:lang w:val="lt-LT"/>
              </w:rPr>
              <w:t xml:space="preserve">dalyvaujančio (-ios) </w:t>
            </w:r>
            <w:r w:rsidRPr="00876262">
              <w:rPr>
                <w:rFonts w:ascii="Times New Roman" w:hAnsi="Times New Roman"/>
                <w:sz w:val="24"/>
                <w:szCs w:val="24"/>
                <w:lang w:val="lt-LT"/>
              </w:rPr>
              <w:t>UAB „</w:t>
            </w:r>
            <w:r w:rsidR="000F5DF0" w:rsidRPr="00876262">
              <w:rPr>
                <w:rFonts w:ascii="Times New Roman" w:hAnsi="Times New Roman"/>
                <w:sz w:val="24"/>
                <w:szCs w:val="24"/>
                <w:lang w:val="lt-LT"/>
              </w:rPr>
              <w:t>TPL Technologies</w:t>
            </w:r>
            <w:r w:rsidRPr="00876262">
              <w:rPr>
                <w:rFonts w:ascii="Times New Roman" w:hAnsi="Times New Roman"/>
                <w:sz w:val="24"/>
                <w:szCs w:val="24"/>
                <w:lang w:val="lt-LT"/>
              </w:rPr>
              <w:t xml:space="preserve">“ organizuojamame konkurse </w:t>
            </w:r>
            <w:r w:rsidR="00921CCC" w:rsidRPr="00876262">
              <w:rPr>
                <w:rFonts w:ascii="Times New Roman" w:hAnsi="Times New Roman"/>
                <w:b/>
                <w:sz w:val="24"/>
                <w:szCs w:val="24"/>
                <w:lang w:val="lt-LT" w:eastAsia="lt-LT"/>
              </w:rPr>
              <w:t>lazerinėms pjaustymo</w:t>
            </w:r>
            <w:r w:rsidR="000F5DF0" w:rsidRPr="00876262">
              <w:rPr>
                <w:rFonts w:ascii="Times New Roman" w:hAnsi="Times New Roman"/>
                <w:b/>
                <w:sz w:val="24"/>
                <w:szCs w:val="24"/>
                <w:lang w:val="lt-LT" w:eastAsia="lt-LT"/>
              </w:rPr>
              <w:t xml:space="preserve"> staklėms</w:t>
            </w:r>
            <w:r w:rsidRPr="00876262">
              <w:rPr>
                <w:rFonts w:ascii="Times New Roman" w:hAnsi="Times New Roman"/>
                <w:b/>
                <w:sz w:val="24"/>
                <w:szCs w:val="24"/>
                <w:lang w:val="lt-LT" w:eastAsia="lt-LT"/>
              </w:rPr>
              <w:t xml:space="preserve"> </w:t>
            </w:r>
            <w:r w:rsidRPr="00876262">
              <w:rPr>
                <w:rFonts w:ascii="Times New Roman" w:hAnsi="Times New Roman"/>
                <w:sz w:val="24"/>
                <w:szCs w:val="24"/>
                <w:lang w:val="lt-LT"/>
              </w:rPr>
              <w:t xml:space="preserve">įsigyti, </w:t>
            </w:r>
            <w:r w:rsidRPr="00876262">
              <w:rPr>
                <w:rFonts w:ascii="Times New Roman" w:hAnsi="Times New Roman"/>
                <w:iCs/>
                <w:sz w:val="24"/>
                <w:szCs w:val="24"/>
                <w:lang w:val="lt-LT"/>
              </w:rPr>
              <w:t xml:space="preserve">Europos Sąjungos struktūrinės paramos svetainėje </w:t>
            </w:r>
            <w:hyperlink r:id="rId16" w:history="1">
              <w:r w:rsidRPr="00876262">
                <w:rPr>
                  <w:rStyle w:val="Hipersaitas"/>
                  <w:rFonts w:ascii="Times New Roman" w:hAnsi="Times New Roman"/>
                  <w:iCs/>
                  <w:sz w:val="24"/>
                  <w:szCs w:val="24"/>
                  <w:lang w:val="lt-LT"/>
                </w:rPr>
                <w:t>www.esinvesticijos.lt</w:t>
              </w:r>
            </w:hyperlink>
            <w:r w:rsidRPr="00876262">
              <w:rPr>
                <w:rFonts w:ascii="Times New Roman" w:hAnsi="Times New Roman"/>
                <w:iCs/>
                <w:sz w:val="24"/>
                <w:szCs w:val="24"/>
                <w:lang w:val="lt-LT"/>
              </w:rPr>
              <w:t xml:space="preserve">, </w:t>
            </w:r>
            <w:r w:rsidR="00D44A14" w:rsidRPr="00876262">
              <w:rPr>
                <w:rFonts w:ascii="Times New Roman" w:hAnsi="Times New Roman"/>
                <w:b/>
                <w:sz w:val="24"/>
                <w:szCs w:val="24"/>
                <w:lang w:val="lt-LT"/>
              </w:rPr>
              <w:t xml:space="preserve">2020 m. </w:t>
            </w:r>
            <w:r w:rsidR="005000DA" w:rsidRPr="005000DA">
              <w:rPr>
                <w:rFonts w:ascii="Times New Roman" w:hAnsi="Times New Roman"/>
                <w:b/>
                <w:sz w:val="24"/>
                <w:szCs w:val="24"/>
                <w:lang w:val="lt-LT"/>
              </w:rPr>
              <w:t>gruodžio</w:t>
            </w:r>
            <w:r w:rsidR="00786774" w:rsidRPr="00876262">
              <w:rPr>
                <w:rFonts w:ascii="Times New Roman" w:hAnsi="Times New Roman"/>
                <w:b/>
                <w:sz w:val="24"/>
                <w:szCs w:val="24"/>
                <w:lang w:val="lt-LT"/>
              </w:rPr>
              <w:t xml:space="preserve"> </w:t>
            </w:r>
            <w:r w:rsidR="00F10AA5" w:rsidRPr="00876262">
              <w:rPr>
                <w:rFonts w:ascii="Times New Roman" w:hAnsi="Times New Roman"/>
                <w:b/>
                <w:sz w:val="24"/>
                <w:szCs w:val="24"/>
                <w:lang w:val="lt-LT"/>
              </w:rPr>
              <w:t>2</w:t>
            </w:r>
            <w:r w:rsidR="005000DA">
              <w:rPr>
                <w:rFonts w:ascii="Times New Roman" w:hAnsi="Times New Roman"/>
                <w:b/>
                <w:sz w:val="24"/>
                <w:szCs w:val="24"/>
                <w:lang w:val="lt-LT"/>
              </w:rPr>
              <w:t>2</w:t>
            </w:r>
            <w:r w:rsidR="00786774" w:rsidRPr="00876262">
              <w:rPr>
                <w:rFonts w:ascii="Times New Roman" w:hAnsi="Times New Roman"/>
                <w:b/>
                <w:sz w:val="24"/>
                <w:szCs w:val="24"/>
                <w:lang w:val="lt-LT"/>
              </w:rPr>
              <w:t xml:space="preserve"> </w:t>
            </w:r>
            <w:r w:rsidR="00D44A14" w:rsidRPr="00876262">
              <w:rPr>
                <w:rFonts w:ascii="Times New Roman" w:hAnsi="Times New Roman"/>
                <w:b/>
                <w:sz w:val="24"/>
                <w:szCs w:val="24"/>
                <w:lang w:val="lt-LT"/>
              </w:rPr>
              <w:t>d.</w:t>
            </w:r>
            <w:r w:rsidR="000F5DF0" w:rsidRPr="00876262">
              <w:rPr>
                <w:rFonts w:ascii="Times New Roman" w:hAnsi="Times New Roman"/>
                <w:b/>
                <w:sz w:val="24"/>
                <w:szCs w:val="24"/>
                <w:lang w:val="lt-LT"/>
              </w:rPr>
              <w:t xml:space="preserve"> </w:t>
            </w:r>
            <w:r w:rsidRPr="00876262">
              <w:rPr>
                <w:rFonts w:ascii="Times New Roman" w:hAnsi="Times New Roman"/>
                <w:iCs/>
                <w:sz w:val="24"/>
                <w:szCs w:val="24"/>
                <w:lang w:val="lt-LT"/>
              </w:rPr>
              <w:t>k</w:t>
            </w:r>
            <w:r w:rsidRPr="00876262">
              <w:rPr>
                <w:rFonts w:ascii="Times New Roman" w:hAnsi="Times New Roman"/>
                <w:sz w:val="24"/>
                <w:szCs w:val="24"/>
                <w:lang w:val="lt-LT"/>
              </w:rPr>
              <w:t xml:space="preserve">valifikacijos duomenys yra tokie </w:t>
            </w:r>
            <w:r w:rsidRPr="00876262">
              <w:rPr>
                <w:rFonts w:ascii="Times New Roman" w:hAnsi="Times New Roman"/>
                <w:i/>
                <w:sz w:val="24"/>
                <w:szCs w:val="24"/>
                <w:u w:val="single"/>
                <w:lang w:val="lt-LT"/>
              </w:rPr>
              <w:t>(tiekėjas nurodo atitikimą nurodytiems kvalifikacijos reikalavimams pažymėdamas stulpeliuose „Taip“ arba</w:t>
            </w:r>
            <w:r w:rsidRPr="005B1DF4">
              <w:rPr>
                <w:rFonts w:ascii="Times New Roman" w:hAnsi="Times New Roman"/>
                <w:i/>
                <w:sz w:val="24"/>
                <w:szCs w:val="24"/>
                <w:u w:val="single"/>
                <w:lang w:val="lt-LT"/>
              </w:rPr>
              <w:t xml:space="preserve"> „Ne“):</w:t>
            </w:r>
          </w:p>
        </w:tc>
      </w:tr>
      <w:tr w:rsidR="00AD5B8A" w:rsidRPr="005B1DF4" w14:paraId="0C1B5112" w14:textId="77777777" w:rsidTr="000531FC">
        <w:trPr>
          <w:gridBefore w:val="1"/>
          <w:gridAfter w:val="1"/>
          <w:wBefore w:w="34" w:type="dxa"/>
          <w:wAfter w:w="111" w:type="dxa"/>
        </w:trPr>
        <w:tc>
          <w:tcPr>
            <w:tcW w:w="9828" w:type="dxa"/>
            <w:gridSpan w:val="4"/>
            <w:shd w:val="clear" w:color="auto" w:fill="auto"/>
          </w:tcPr>
          <w:p w14:paraId="6D9F1CA8" w14:textId="77777777" w:rsidR="00AD5B8A" w:rsidRPr="005B1DF4" w:rsidRDefault="00AD5B8A" w:rsidP="000531FC">
            <w:pPr>
              <w:pStyle w:val="BodyText1"/>
              <w:ind w:right="-82" w:firstLine="0"/>
              <w:rPr>
                <w:rFonts w:ascii="Times New Roman" w:hAnsi="Times New Roman"/>
                <w:sz w:val="24"/>
                <w:szCs w:val="24"/>
                <w:lang w:val="lt-LT"/>
              </w:rPr>
            </w:pPr>
          </w:p>
        </w:tc>
      </w:tr>
      <w:tr w:rsidR="00AD5B8A" w:rsidRPr="005B1DF4" w14:paraId="44B4D37D"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F01D2B8" w14:textId="77777777" w:rsidR="00AD5B8A" w:rsidRPr="005B1DF4" w:rsidRDefault="00AD5B8A" w:rsidP="000531FC">
            <w:pPr>
              <w:jc w:val="center"/>
              <w:rPr>
                <w:szCs w:val="24"/>
              </w:rPr>
            </w:pPr>
            <w:r w:rsidRPr="005B1DF4">
              <w:rPr>
                <w:szCs w:val="24"/>
              </w:rPr>
              <w:t>Eil. Nr.</w:t>
            </w:r>
          </w:p>
        </w:tc>
        <w:tc>
          <w:tcPr>
            <w:tcW w:w="7666" w:type="dxa"/>
            <w:vAlign w:val="center"/>
          </w:tcPr>
          <w:p w14:paraId="53FD92A4" w14:textId="77777777"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14:paraId="41EF8774" w14:textId="77777777" w:rsidR="00AD5B8A" w:rsidRPr="005B1DF4" w:rsidRDefault="00AD5B8A" w:rsidP="000531FC">
            <w:pPr>
              <w:jc w:val="center"/>
              <w:rPr>
                <w:szCs w:val="24"/>
              </w:rPr>
            </w:pPr>
            <w:r w:rsidRPr="005B1DF4">
              <w:rPr>
                <w:szCs w:val="24"/>
              </w:rPr>
              <w:t>Taip</w:t>
            </w:r>
          </w:p>
        </w:tc>
        <w:tc>
          <w:tcPr>
            <w:tcW w:w="759" w:type="dxa"/>
            <w:gridSpan w:val="2"/>
            <w:vAlign w:val="center"/>
          </w:tcPr>
          <w:p w14:paraId="1D2C39DF" w14:textId="77777777" w:rsidR="00AD5B8A" w:rsidRPr="005B1DF4" w:rsidRDefault="00AD5B8A" w:rsidP="000531FC">
            <w:pPr>
              <w:jc w:val="center"/>
              <w:rPr>
                <w:szCs w:val="24"/>
              </w:rPr>
            </w:pPr>
            <w:r w:rsidRPr="005B1DF4">
              <w:rPr>
                <w:szCs w:val="24"/>
              </w:rPr>
              <w:t>Ne</w:t>
            </w:r>
          </w:p>
        </w:tc>
      </w:tr>
      <w:tr w:rsidR="00AD5B8A" w:rsidRPr="00FE1B80" w14:paraId="4009A2BB"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68223414" w14:textId="77777777" w:rsidR="00AD5B8A" w:rsidRPr="00876048" w:rsidRDefault="00AD5B8A" w:rsidP="000531FC">
            <w:pPr>
              <w:jc w:val="center"/>
              <w:rPr>
                <w:szCs w:val="24"/>
              </w:rPr>
            </w:pPr>
            <w:r w:rsidRPr="00876048">
              <w:rPr>
                <w:szCs w:val="24"/>
              </w:rPr>
              <w:lastRenderedPageBreak/>
              <w:t>1.</w:t>
            </w:r>
          </w:p>
        </w:tc>
        <w:tc>
          <w:tcPr>
            <w:tcW w:w="7666" w:type="dxa"/>
          </w:tcPr>
          <w:p w14:paraId="0334E306" w14:textId="77777777"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1EF6050B" w14:textId="77777777" w:rsidR="00AD5B8A" w:rsidRPr="00876048" w:rsidRDefault="00AD5B8A" w:rsidP="000531FC">
            <w:pPr>
              <w:jc w:val="center"/>
              <w:rPr>
                <w:szCs w:val="24"/>
              </w:rPr>
            </w:pPr>
          </w:p>
        </w:tc>
        <w:tc>
          <w:tcPr>
            <w:tcW w:w="759" w:type="dxa"/>
            <w:gridSpan w:val="2"/>
            <w:vAlign w:val="center"/>
          </w:tcPr>
          <w:p w14:paraId="5F2C42C0" w14:textId="77777777" w:rsidR="00AD5B8A" w:rsidRPr="00876048" w:rsidRDefault="00AD5B8A" w:rsidP="000531FC">
            <w:pPr>
              <w:jc w:val="center"/>
              <w:rPr>
                <w:szCs w:val="24"/>
              </w:rPr>
            </w:pPr>
          </w:p>
        </w:tc>
      </w:tr>
      <w:tr w:rsidR="00AD5B8A" w:rsidRPr="00FE1B80" w14:paraId="6F67EC61"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4CB4B7C0" w14:textId="77777777" w:rsidR="00AD5B8A" w:rsidRPr="00876048" w:rsidRDefault="00AD5B8A" w:rsidP="000531FC">
            <w:pPr>
              <w:jc w:val="center"/>
              <w:rPr>
                <w:szCs w:val="24"/>
              </w:rPr>
            </w:pPr>
            <w:r w:rsidRPr="00876048">
              <w:rPr>
                <w:szCs w:val="24"/>
              </w:rPr>
              <w:t>2.</w:t>
            </w:r>
          </w:p>
        </w:tc>
        <w:tc>
          <w:tcPr>
            <w:tcW w:w="7666" w:type="dxa"/>
            <w:vAlign w:val="center"/>
          </w:tcPr>
          <w:p w14:paraId="4BFA1618" w14:textId="77777777"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14:paraId="542E6C49" w14:textId="77777777" w:rsidR="00AD5B8A" w:rsidRPr="00876048" w:rsidRDefault="00AD5B8A" w:rsidP="000531FC">
            <w:pPr>
              <w:jc w:val="center"/>
              <w:rPr>
                <w:szCs w:val="24"/>
              </w:rPr>
            </w:pPr>
          </w:p>
        </w:tc>
        <w:tc>
          <w:tcPr>
            <w:tcW w:w="759" w:type="dxa"/>
            <w:gridSpan w:val="2"/>
            <w:vAlign w:val="center"/>
          </w:tcPr>
          <w:p w14:paraId="13FD16FF" w14:textId="77777777" w:rsidR="00AD5B8A" w:rsidRPr="00876048" w:rsidRDefault="00AD5B8A" w:rsidP="000531FC">
            <w:pPr>
              <w:jc w:val="center"/>
              <w:rPr>
                <w:szCs w:val="24"/>
              </w:rPr>
            </w:pPr>
          </w:p>
        </w:tc>
      </w:tr>
    </w:tbl>
    <w:p w14:paraId="00E44AD7" w14:textId="77777777" w:rsidR="00AD5B8A" w:rsidRPr="00876048" w:rsidRDefault="00AD5B8A" w:rsidP="00AD5B8A">
      <w:pPr>
        <w:jc w:val="both"/>
        <w:rPr>
          <w:szCs w:val="24"/>
        </w:rPr>
      </w:pPr>
    </w:p>
    <w:p w14:paraId="5117C87C" w14:textId="77777777" w:rsidR="00AD5B8A" w:rsidRPr="00876048" w:rsidRDefault="00AD5B8A" w:rsidP="00AD5B8A">
      <w:pPr>
        <w:ind w:firstLine="567"/>
        <w:jc w:val="both"/>
        <w:rPr>
          <w:szCs w:val="24"/>
        </w:rPr>
      </w:pPr>
      <w:r w:rsidRPr="00876048">
        <w:rPr>
          <w:szCs w:val="24"/>
        </w:rPr>
        <w:t>Man žinoma, kad, jeigu UAB „</w:t>
      </w:r>
      <w:r w:rsidR="000F5DF0" w:rsidRPr="000F5DF0">
        <w:rPr>
          <w:szCs w:val="24"/>
        </w:rPr>
        <w:t>TPL Technologies</w:t>
      </w:r>
      <w:r w:rsidRPr="00876048">
        <w:rPr>
          <w:szCs w:val="24"/>
        </w:rPr>
        <w:t>“ nustatytų, kad pateikti duomenys yra neteisingi, pateiktas pasiūlymas bus nenagrinėjamas ir atmestas.</w:t>
      </w:r>
    </w:p>
    <w:p w14:paraId="18732799" w14:textId="77777777" w:rsidR="00AD5B8A" w:rsidRPr="00876048" w:rsidRDefault="00AD5B8A" w:rsidP="00AD5B8A">
      <w:pPr>
        <w:jc w:val="both"/>
        <w:rPr>
          <w:szCs w:val="24"/>
        </w:rPr>
      </w:pPr>
    </w:p>
    <w:p w14:paraId="14C2E2C4" w14:textId="77777777"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14:paraId="138225F0" w14:textId="77777777"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17"/>
      <w:headerReference w:type="default" r:id="rId18"/>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1A4EB" w14:textId="77777777" w:rsidR="00BD5E9A" w:rsidRDefault="00BD5E9A" w:rsidP="00AD5B8A">
      <w:r>
        <w:separator/>
      </w:r>
    </w:p>
  </w:endnote>
  <w:endnote w:type="continuationSeparator" w:id="0">
    <w:p w14:paraId="146FC465" w14:textId="77777777" w:rsidR="00BD5E9A" w:rsidRDefault="00BD5E9A"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8B531" w14:textId="77777777" w:rsidR="00BD5E9A" w:rsidRDefault="00BD5E9A" w:rsidP="00AD5B8A">
      <w:r>
        <w:separator/>
      </w:r>
    </w:p>
  </w:footnote>
  <w:footnote w:type="continuationSeparator" w:id="0">
    <w:p w14:paraId="4B7B8624" w14:textId="77777777" w:rsidR="00BD5E9A" w:rsidRDefault="00BD5E9A" w:rsidP="00AD5B8A">
      <w:r>
        <w:continuationSeparator/>
      </w:r>
    </w:p>
  </w:footnote>
  <w:footnote w:id="1">
    <w:p w14:paraId="585E6A05" w14:textId="77777777" w:rsidR="00E42D42" w:rsidRPr="001B7483" w:rsidRDefault="00E42D42" w:rsidP="00020AC6">
      <w:pPr>
        <w:pStyle w:val="Puslapioinaostekstas"/>
        <w:jc w:val="both"/>
      </w:pPr>
      <w:r w:rsidRPr="001B7483">
        <w:rPr>
          <w:rStyle w:val="Puslapioinaosnuoroda"/>
          <w:rFonts w:eastAsia="Calibri"/>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5ED12" w14:textId="77777777" w:rsidR="00E42D42" w:rsidRDefault="00E42D42"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B49B57" w14:textId="77777777" w:rsidR="00E42D42" w:rsidRDefault="00E42D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95B0" w14:textId="77777777" w:rsidR="00E42D42" w:rsidRDefault="00E42D42" w:rsidP="000531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A2BC3">
      <w:rPr>
        <w:rStyle w:val="Puslapionumeris"/>
        <w:noProof/>
      </w:rPr>
      <w:t>2</w:t>
    </w:r>
    <w:r>
      <w:rPr>
        <w:rStyle w:val="Puslapionumeris"/>
      </w:rPr>
      <w:fldChar w:fldCharType="end"/>
    </w:r>
  </w:p>
  <w:p w14:paraId="1DE94354" w14:textId="77777777" w:rsidR="00E42D42" w:rsidRDefault="00E42D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15:restartNumberingAfterBreak="0">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4"/>
  </w:num>
  <w:num w:numId="4">
    <w:abstractNumId w:val="9"/>
  </w:num>
  <w:num w:numId="5">
    <w:abstractNumId w:val="5"/>
  </w:num>
  <w:num w:numId="6">
    <w:abstractNumId w:val="6"/>
  </w:num>
  <w:num w:numId="7">
    <w:abstractNumId w:val="30"/>
  </w:num>
  <w:num w:numId="8">
    <w:abstractNumId w:val="11"/>
  </w:num>
  <w:num w:numId="9">
    <w:abstractNumId w:val="28"/>
  </w:num>
  <w:num w:numId="10">
    <w:abstractNumId w:val="13"/>
  </w:num>
  <w:num w:numId="11">
    <w:abstractNumId w:val="10"/>
  </w:num>
  <w:num w:numId="12">
    <w:abstractNumId w:val="27"/>
  </w:num>
  <w:num w:numId="13">
    <w:abstractNumId w:val="14"/>
  </w:num>
  <w:num w:numId="14">
    <w:abstractNumId w:val="4"/>
  </w:num>
  <w:num w:numId="15">
    <w:abstractNumId w:val="25"/>
  </w:num>
  <w:num w:numId="16">
    <w:abstractNumId w:val="17"/>
  </w:num>
  <w:num w:numId="17">
    <w:abstractNumId w:val="8"/>
  </w:num>
  <w:num w:numId="18">
    <w:abstractNumId w:val="26"/>
  </w:num>
  <w:num w:numId="19">
    <w:abstractNumId w:val="15"/>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3"/>
  </w:num>
  <w:num w:numId="26">
    <w:abstractNumId w:val="16"/>
  </w:num>
  <w:num w:numId="27">
    <w:abstractNumId w:val="2"/>
  </w:num>
  <w:num w:numId="28">
    <w:abstractNumId w:val="0"/>
  </w:num>
  <w:num w:numId="29">
    <w:abstractNumId w:val="20"/>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8A"/>
    <w:rsid w:val="00001ADE"/>
    <w:rsid w:val="00020AC6"/>
    <w:rsid w:val="00026E6B"/>
    <w:rsid w:val="000531FC"/>
    <w:rsid w:val="000C2ACE"/>
    <w:rsid w:val="000E0952"/>
    <w:rsid w:val="000E25C4"/>
    <w:rsid w:val="000F5DF0"/>
    <w:rsid w:val="00113929"/>
    <w:rsid w:val="00191ECE"/>
    <w:rsid w:val="0028471E"/>
    <w:rsid w:val="002D0F53"/>
    <w:rsid w:val="002D6310"/>
    <w:rsid w:val="002E2125"/>
    <w:rsid w:val="00315984"/>
    <w:rsid w:val="003452BA"/>
    <w:rsid w:val="00347A3C"/>
    <w:rsid w:val="003750D6"/>
    <w:rsid w:val="00377097"/>
    <w:rsid w:val="003807EC"/>
    <w:rsid w:val="003858FF"/>
    <w:rsid w:val="003A062E"/>
    <w:rsid w:val="003A1009"/>
    <w:rsid w:val="003E604C"/>
    <w:rsid w:val="004025B1"/>
    <w:rsid w:val="0040653A"/>
    <w:rsid w:val="004F1971"/>
    <w:rsid w:val="005000DA"/>
    <w:rsid w:val="005078AE"/>
    <w:rsid w:val="00531B62"/>
    <w:rsid w:val="00552347"/>
    <w:rsid w:val="00575D5D"/>
    <w:rsid w:val="005A402F"/>
    <w:rsid w:val="005B1DF4"/>
    <w:rsid w:val="005C441A"/>
    <w:rsid w:val="005F35B0"/>
    <w:rsid w:val="00611189"/>
    <w:rsid w:val="00631B6D"/>
    <w:rsid w:val="006415D2"/>
    <w:rsid w:val="0064697D"/>
    <w:rsid w:val="006936CE"/>
    <w:rsid w:val="0073742F"/>
    <w:rsid w:val="007540E6"/>
    <w:rsid w:val="00761DFC"/>
    <w:rsid w:val="007621D9"/>
    <w:rsid w:val="0078457F"/>
    <w:rsid w:val="00786774"/>
    <w:rsid w:val="007B5342"/>
    <w:rsid w:val="00804D78"/>
    <w:rsid w:val="0082103A"/>
    <w:rsid w:val="00837A28"/>
    <w:rsid w:val="00843C37"/>
    <w:rsid w:val="00855FCB"/>
    <w:rsid w:val="00866C70"/>
    <w:rsid w:val="00876262"/>
    <w:rsid w:val="00893996"/>
    <w:rsid w:val="00895DA3"/>
    <w:rsid w:val="008C5F2A"/>
    <w:rsid w:val="009036B6"/>
    <w:rsid w:val="00921CCC"/>
    <w:rsid w:val="009E118C"/>
    <w:rsid w:val="00A17CD8"/>
    <w:rsid w:val="00A34025"/>
    <w:rsid w:val="00A80E80"/>
    <w:rsid w:val="00AA7C12"/>
    <w:rsid w:val="00AD5B8A"/>
    <w:rsid w:val="00AE28A0"/>
    <w:rsid w:val="00B215E3"/>
    <w:rsid w:val="00B26F6B"/>
    <w:rsid w:val="00B53C9B"/>
    <w:rsid w:val="00B61836"/>
    <w:rsid w:val="00B65EF4"/>
    <w:rsid w:val="00BD4468"/>
    <w:rsid w:val="00BD5E9A"/>
    <w:rsid w:val="00BE24AA"/>
    <w:rsid w:val="00C05579"/>
    <w:rsid w:val="00C05CD2"/>
    <w:rsid w:val="00C30CDD"/>
    <w:rsid w:val="00C56A53"/>
    <w:rsid w:val="00CA08DC"/>
    <w:rsid w:val="00CB7C10"/>
    <w:rsid w:val="00CD12DB"/>
    <w:rsid w:val="00CD69BE"/>
    <w:rsid w:val="00CD6CC1"/>
    <w:rsid w:val="00CF1477"/>
    <w:rsid w:val="00CF4994"/>
    <w:rsid w:val="00D168E2"/>
    <w:rsid w:val="00D332D2"/>
    <w:rsid w:val="00D4165A"/>
    <w:rsid w:val="00D44A14"/>
    <w:rsid w:val="00D837C5"/>
    <w:rsid w:val="00D9155F"/>
    <w:rsid w:val="00D95997"/>
    <w:rsid w:val="00DA7C9E"/>
    <w:rsid w:val="00DB7682"/>
    <w:rsid w:val="00E01C3A"/>
    <w:rsid w:val="00E11485"/>
    <w:rsid w:val="00E2758C"/>
    <w:rsid w:val="00E42D42"/>
    <w:rsid w:val="00E80447"/>
    <w:rsid w:val="00E832BB"/>
    <w:rsid w:val="00E84AC5"/>
    <w:rsid w:val="00E86CFF"/>
    <w:rsid w:val="00E95BEB"/>
    <w:rsid w:val="00EC2BD7"/>
    <w:rsid w:val="00F10AA5"/>
    <w:rsid w:val="00F86FC5"/>
    <w:rsid w:val="00FA2BC3"/>
    <w:rsid w:val="00FD0A6E"/>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A555"/>
  <w15:docId w15:val="{F8218A04-109C-4734-94B8-F0000333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andrius.marazas@tplt.lt%20."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andrius.marazas@tplt.lt%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A300403888A34C89CAAB1B64255D0B" ma:contentTypeVersion="21" ma:contentTypeDescription="Kurkite naują dokumentą." ma:contentTypeScope="" ma:versionID="4ff17df909585dba34e49a78aa49617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66</SFMISDocumentSize>
    <SFMISDocumentRemovedBy xmlns="http://ecm4d/sfmis/fields" xsi:nil="true"/>
    <SFMISDocumentDate xmlns="http://ecm4d/sfmis/fields">2020-12-09T12:08:00+00:00</SFMISDocumentDate>
    <SFMISDocumentFileName xmlns="http://ecm4d/sfmis/fields">Konkurso sąlygos TPL_lazerines staklės_12-2020_su padavimo_įranga 2</SFMISDocumentFileName>
    <SFMISDocumentSuperseded xmlns="http://ecm4d/sfmis/fields">2020-12-09T12:09:00+00:00</SFMISDocumentSuperseded>
    <SFMISDocumentObjectType xmlns="http://ecm4d/sfmis/fields">Sutartis</SFMISDocumentObjectType>
    <SFMISDocumentDescription xmlns="http://ecm4d/sfmis/fields">""</SFMISDocumentDescription>
    <SFMISProjectInternalId xmlns="http://ecm4d/sfmis/fields">25346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Konkurso sąlygos TPL_lazerines staklės_12-2020_su padavimo_įranga 2</SFMISDocumentFullTitle>
    <SFMISDocumentUploaded xmlns="http://ecm4d/sfmis/fields">2020-12-09T12:08:00+00:00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03.3.1-LVPA-K-850-01-0099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50F4A-D4A1-4166-A705-D6D7A3E97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D6C2D-6173-4F5B-A14E-60091D7A7729}">
  <ds:schemaRefs>
    <ds:schemaRef ds:uri="http://schemas.openxmlformats.org/officeDocument/2006/bibliography"/>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B763CAE-372F-47FC-B9BA-E7CC1F316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20988</Words>
  <Characters>11964</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TPL_lazerines staklės_12-2020_su padavimo_įranga 2</dc:title>
  <dc:creator>Dovilė Vaidilaitė</dc:creator>
  <cp:lastModifiedBy>Romas Urbonas</cp:lastModifiedBy>
  <cp:revision>4</cp:revision>
  <dcterms:created xsi:type="dcterms:W3CDTF">2020-12-09T12:02:00Z</dcterms:created>
  <dcterms:modified xsi:type="dcterms:W3CDTF">2020-12-22T08:50:00Z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0x01010097A300403888A34C89CAAB1B64255D0B</vt:lpwstr>
  </property>
</Properties>
</file>