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3F5E"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5619794B" wp14:editId="2A4F05A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719FABDF"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UAB „</w:t>
      </w:r>
      <w:r w:rsidR="002D679F">
        <w:rPr>
          <w:b/>
          <w:color w:val="000000"/>
          <w:sz w:val="28"/>
          <w:szCs w:val="28"/>
        </w:rPr>
        <w:t>IGNETA</w:t>
      </w:r>
      <w:r>
        <w:rPr>
          <w:b/>
          <w:color w:val="000000"/>
          <w:sz w:val="28"/>
          <w:szCs w:val="28"/>
        </w:rPr>
        <w:t>“</w:t>
      </w:r>
    </w:p>
    <w:p w14:paraId="15918918" w14:textId="77777777" w:rsidR="00A97703" w:rsidRDefault="00A97703">
      <w:pPr>
        <w:pBdr>
          <w:top w:val="nil"/>
          <w:left w:val="nil"/>
          <w:bottom w:val="nil"/>
          <w:right w:val="nil"/>
          <w:between w:val="nil"/>
        </w:pBdr>
        <w:jc w:val="center"/>
        <w:rPr>
          <w:color w:val="000000"/>
          <w:sz w:val="16"/>
          <w:szCs w:val="16"/>
        </w:rPr>
      </w:pPr>
    </w:p>
    <w:p w14:paraId="0B451399" w14:textId="77777777" w:rsidR="00A97703" w:rsidRPr="002D679F" w:rsidRDefault="002D679F">
      <w:pPr>
        <w:pBdr>
          <w:top w:val="nil"/>
          <w:left w:val="nil"/>
          <w:bottom w:val="nil"/>
          <w:right w:val="nil"/>
          <w:between w:val="nil"/>
        </w:pBdr>
        <w:jc w:val="center"/>
        <w:rPr>
          <w:color w:val="000000"/>
          <w:sz w:val="16"/>
          <w:szCs w:val="16"/>
        </w:rPr>
      </w:pPr>
      <w:r>
        <w:rPr>
          <w:color w:val="000000"/>
          <w:sz w:val="16"/>
          <w:szCs w:val="16"/>
        </w:rPr>
        <w:t>Paliūniškio g. 7A</w:t>
      </w:r>
      <w:r w:rsidR="00C01E24">
        <w:rPr>
          <w:color w:val="000000"/>
          <w:sz w:val="16"/>
          <w:szCs w:val="16"/>
        </w:rPr>
        <w:t>,</w:t>
      </w:r>
      <w:r>
        <w:rPr>
          <w:color w:val="000000"/>
          <w:sz w:val="16"/>
          <w:szCs w:val="16"/>
        </w:rPr>
        <w:t xml:space="preserve"> LT-35113, Panevėžys</w:t>
      </w:r>
      <w:r w:rsidR="00C01E24">
        <w:rPr>
          <w:color w:val="000000"/>
          <w:sz w:val="16"/>
          <w:szCs w:val="16"/>
        </w:rPr>
        <w:t xml:space="preserve"> tel. </w:t>
      </w:r>
      <w:r>
        <w:rPr>
          <w:color w:val="000000"/>
          <w:sz w:val="16"/>
          <w:szCs w:val="16"/>
        </w:rPr>
        <w:t>+370 687 48534</w:t>
      </w:r>
      <w:r w:rsidR="00C01E24">
        <w:rPr>
          <w:color w:val="000000"/>
          <w:sz w:val="16"/>
          <w:szCs w:val="16"/>
        </w:rPr>
        <w:t>, el. p. </w:t>
      </w:r>
      <w:r>
        <w:rPr>
          <w:color w:val="000000"/>
          <w:sz w:val="16"/>
          <w:szCs w:val="16"/>
        </w:rPr>
        <w:t>info</w:t>
      </w:r>
      <w:r w:rsidRPr="002D679F">
        <w:rPr>
          <w:color w:val="000000"/>
          <w:sz w:val="16"/>
          <w:szCs w:val="16"/>
        </w:rPr>
        <w:t>@igneta.lt</w:t>
      </w:r>
    </w:p>
    <w:p w14:paraId="740D78B2" w14:textId="77777777" w:rsidR="00A97703" w:rsidRDefault="00C01E24" w:rsidP="002D679F">
      <w:pPr>
        <w:pBdr>
          <w:top w:val="nil"/>
          <w:left w:val="nil"/>
          <w:bottom w:val="nil"/>
          <w:right w:val="nil"/>
          <w:between w:val="nil"/>
        </w:pBdr>
        <w:jc w:val="center"/>
        <w:rPr>
          <w:color w:val="000000"/>
          <w:sz w:val="16"/>
          <w:szCs w:val="16"/>
        </w:rPr>
      </w:pPr>
      <w:r>
        <w:rPr>
          <w:color w:val="000000"/>
          <w:sz w:val="16"/>
          <w:szCs w:val="16"/>
        </w:rPr>
        <w:t>Duomenys kaupiami ir saugomi Juridinių asmenų registre, kodas </w:t>
      </w:r>
      <w:r w:rsidR="002D679F">
        <w:rPr>
          <w:color w:val="000000"/>
          <w:sz w:val="16"/>
          <w:szCs w:val="16"/>
        </w:rPr>
        <w:t>148136541</w:t>
      </w:r>
      <w:r>
        <w:rPr>
          <w:color w:val="000000"/>
          <w:sz w:val="16"/>
          <w:szCs w:val="16"/>
        </w:rPr>
        <w:t>, PVM mokėtojo kodas LT</w:t>
      </w:r>
      <w:r w:rsidR="002D679F">
        <w:rPr>
          <w:color w:val="000000"/>
          <w:sz w:val="16"/>
          <w:szCs w:val="16"/>
        </w:rPr>
        <w:t>481365410</w:t>
      </w:r>
    </w:p>
    <w:p w14:paraId="43DC33A2" w14:textId="77777777" w:rsidR="00A97703" w:rsidRDefault="00A97703">
      <w:pPr>
        <w:pBdr>
          <w:top w:val="nil"/>
          <w:left w:val="nil"/>
          <w:bottom w:val="nil"/>
          <w:right w:val="nil"/>
          <w:between w:val="nil"/>
        </w:pBdr>
        <w:jc w:val="center"/>
        <w:rPr>
          <w:color w:val="808080"/>
          <w:sz w:val="24"/>
          <w:szCs w:val="24"/>
        </w:rPr>
      </w:pPr>
    </w:p>
    <w:p w14:paraId="71B5A823" w14:textId="77777777" w:rsidR="00A97703" w:rsidRDefault="00A97703">
      <w:pPr>
        <w:pBdr>
          <w:top w:val="nil"/>
          <w:left w:val="nil"/>
          <w:bottom w:val="nil"/>
          <w:right w:val="nil"/>
          <w:between w:val="nil"/>
        </w:pBdr>
        <w:jc w:val="center"/>
        <w:rPr>
          <w:color w:val="000000"/>
          <w:sz w:val="24"/>
          <w:szCs w:val="24"/>
        </w:rPr>
      </w:pPr>
    </w:p>
    <w:p w14:paraId="61004232" w14:textId="77777777" w:rsidR="00A97703" w:rsidRDefault="00A97703">
      <w:pPr>
        <w:pBdr>
          <w:top w:val="nil"/>
          <w:left w:val="nil"/>
          <w:bottom w:val="nil"/>
          <w:right w:val="nil"/>
          <w:between w:val="nil"/>
        </w:pBdr>
        <w:tabs>
          <w:tab w:val="right" w:pos="8505"/>
        </w:tabs>
        <w:jc w:val="center"/>
        <w:rPr>
          <w:color w:val="000000"/>
          <w:sz w:val="24"/>
          <w:szCs w:val="24"/>
        </w:rPr>
      </w:pPr>
    </w:p>
    <w:p w14:paraId="61F85F30" w14:textId="77777777" w:rsidR="00A97703" w:rsidRDefault="00D954BF">
      <w:pPr>
        <w:pBdr>
          <w:top w:val="nil"/>
          <w:left w:val="nil"/>
          <w:bottom w:val="nil"/>
          <w:right w:val="nil"/>
          <w:between w:val="nil"/>
        </w:pBdr>
        <w:jc w:val="center"/>
        <w:rPr>
          <w:color w:val="000000"/>
          <w:sz w:val="28"/>
          <w:szCs w:val="28"/>
        </w:rPr>
      </w:pPr>
      <w:r>
        <w:rPr>
          <w:b/>
          <w:smallCaps/>
          <w:color w:val="000000"/>
          <w:sz w:val="28"/>
          <w:szCs w:val="28"/>
        </w:rPr>
        <w:t>LAZERINIS METALO PJOVIMO ĮRENGINYS</w:t>
      </w:r>
    </w:p>
    <w:p w14:paraId="1068AB47" w14:textId="77777777" w:rsidR="00A97703" w:rsidRDefault="00A97703">
      <w:pPr>
        <w:pBdr>
          <w:top w:val="nil"/>
          <w:left w:val="nil"/>
          <w:bottom w:val="nil"/>
          <w:right w:val="nil"/>
          <w:between w:val="nil"/>
        </w:pBdr>
        <w:jc w:val="center"/>
        <w:rPr>
          <w:color w:val="000000"/>
          <w:sz w:val="28"/>
          <w:szCs w:val="28"/>
        </w:rPr>
      </w:pPr>
    </w:p>
    <w:p w14:paraId="1A7F796B"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2761C14F" w14:textId="77777777" w:rsidR="00A97703" w:rsidRDefault="00A97703">
      <w:pPr>
        <w:pBdr>
          <w:top w:val="nil"/>
          <w:left w:val="nil"/>
          <w:bottom w:val="nil"/>
          <w:right w:val="nil"/>
          <w:between w:val="nil"/>
        </w:pBdr>
        <w:jc w:val="center"/>
        <w:rPr>
          <w:color w:val="000000"/>
          <w:sz w:val="24"/>
          <w:szCs w:val="24"/>
        </w:rPr>
      </w:pPr>
    </w:p>
    <w:p w14:paraId="6C41B975" w14:textId="77777777" w:rsidR="00A97703" w:rsidRDefault="00A97703">
      <w:pPr>
        <w:pBdr>
          <w:top w:val="nil"/>
          <w:left w:val="nil"/>
          <w:bottom w:val="nil"/>
          <w:right w:val="nil"/>
          <w:between w:val="nil"/>
        </w:pBdr>
        <w:jc w:val="center"/>
        <w:rPr>
          <w:color w:val="000000"/>
          <w:sz w:val="24"/>
          <w:szCs w:val="24"/>
        </w:rPr>
      </w:pPr>
    </w:p>
    <w:p w14:paraId="30749B77" w14:textId="77777777" w:rsidR="00A97703" w:rsidRDefault="00A97703">
      <w:pPr>
        <w:pBdr>
          <w:top w:val="nil"/>
          <w:left w:val="nil"/>
          <w:bottom w:val="nil"/>
          <w:right w:val="nil"/>
          <w:between w:val="nil"/>
        </w:pBdr>
        <w:rPr>
          <w:color w:val="000000"/>
          <w:sz w:val="24"/>
          <w:szCs w:val="24"/>
        </w:rPr>
      </w:pPr>
    </w:p>
    <w:p w14:paraId="047CF5AE"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48E9D8B2" w14:textId="77777777" w:rsidR="00A97703" w:rsidRDefault="00A97703">
      <w:pPr>
        <w:pBdr>
          <w:top w:val="nil"/>
          <w:left w:val="nil"/>
          <w:bottom w:val="nil"/>
          <w:right w:val="nil"/>
          <w:between w:val="nil"/>
        </w:pBdr>
        <w:jc w:val="center"/>
        <w:rPr>
          <w:color w:val="000000"/>
          <w:sz w:val="24"/>
          <w:szCs w:val="24"/>
        </w:rPr>
      </w:pPr>
    </w:p>
    <w:p w14:paraId="4E2AFF4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628F2B3D"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297AC011"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65271E25"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28BC66B5"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5EBCEB7E"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10A33464"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601D9E38"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6B4BA587"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01A2E6B"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7739AD0"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4906CC2B"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24D366B6" w14:textId="77777777" w:rsidR="00A97703" w:rsidRDefault="00BC704B">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D182CD5" w14:textId="77777777" w:rsidR="00A97703" w:rsidRDefault="00A97703">
      <w:pPr>
        <w:pBdr>
          <w:top w:val="nil"/>
          <w:left w:val="nil"/>
          <w:bottom w:val="nil"/>
          <w:right w:val="nil"/>
          <w:between w:val="nil"/>
        </w:pBdr>
        <w:jc w:val="both"/>
        <w:rPr>
          <w:color w:val="000000"/>
          <w:sz w:val="24"/>
          <w:szCs w:val="24"/>
        </w:rPr>
      </w:pPr>
    </w:p>
    <w:p w14:paraId="037CC39F" w14:textId="77777777" w:rsidR="00A97703" w:rsidRDefault="00A97703">
      <w:pPr>
        <w:pBdr>
          <w:top w:val="nil"/>
          <w:left w:val="nil"/>
          <w:bottom w:val="nil"/>
          <w:right w:val="nil"/>
          <w:between w:val="nil"/>
        </w:pBdr>
        <w:jc w:val="both"/>
        <w:rPr>
          <w:color w:val="000000"/>
          <w:sz w:val="24"/>
          <w:szCs w:val="24"/>
        </w:rPr>
      </w:pPr>
    </w:p>
    <w:p w14:paraId="64694EE0" w14:textId="77777777" w:rsidR="00A97703" w:rsidRDefault="00A97703">
      <w:pPr>
        <w:pBdr>
          <w:top w:val="nil"/>
          <w:left w:val="nil"/>
          <w:bottom w:val="nil"/>
          <w:right w:val="nil"/>
          <w:between w:val="nil"/>
        </w:pBdr>
        <w:jc w:val="both"/>
        <w:rPr>
          <w:color w:val="000000"/>
          <w:sz w:val="24"/>
          <w:szCs w:val="24"/>
        </w:rPr>
      </w:pPr>
    </w:p>
    <w:p w14:paraId="3703D658" w14:textId="77777777" w:rsidR="00A97703" w:rsidRDefault="00A97703">
      <w:pPr>
        <w:pBdr>
          <w:top w:val="nil"/>
          <w:left w:val="nil"/>
          <w:bottom w:val="nil"/>
          <w:right w:val="nil"/>
          <w:between w:val="nil"/>
        </w:pBdr>
        <w:jc w:val="both"/>
        <w:rPr>
          <w:color w:val="000000"/>
          <w:sz w:val="24"/>
          <w:szCs w:val="24"/>
        </w:rPr>
      </w:pPr>
    </w:p>
    <w:p w14:paraId="2942C82F" w14:textId="77777777" w:rsidR="00A97703" w:rsidRDefault="00A97703">
      <w:pPr>
        <w:pBdr>
          <w:top w:val="nil"/>
          <w:left w:val="nil"/>
          <w:bottom w:val="nil"/>
          <w:right w:val="nil"/>
          <w:between w:val="nil"/>
        </w:pBdr>
        <w:jc w:val="both"/>
        <w:rPr>
          <w:color w:val="000000"/>
          <w:sz w:val="24"/>
          <w:szCs w:val="24"/>
        </w:rPr>
      </w:pPr>
    </w:p>
    <w:p w14:paraId="0206813B" w14:textId="77777777" w:rsidR="00A97703" w:rsidRDefault="00A97703">
      <w:pPr>
        <w:pBdr>
          <w:top w:val="nil"/>
          <w:left w:val="nil"/>
          <w:bottom w:val="nil"/>
          <w:right w:val="nil"/>
          <w:between w:val="nil"/>
        </w:pBdr>
        <w:jc w:val="both"/>
        <w:rPr>
          <w:color w:val="000000"/>
          <w:sz w:val="24"/>
          <w:szCs w:val="24"/>
        </w:rPr>
      </w:pPr>
    </w:p>
    <w:p w14:paraId="4E9852DB" w14:textId="77777777" w:rsidR="00A97703" w:rsidRDefault="00A97703">
      <w:pPr>
        <w:pBdr>
          <w:top w:val="nil"/>
          <w:left w:val="nil"/>
          <w:bottom w:val="nil"/>
          <w:right w:val="nil"/>
          <w:between w:val="nil"/>
        </w:pBdr>
        <w:jc w:val="both"/>
        <w:rPr>
          <w:color w:val="000000"/>
          <w:sz w:val="24"/>
          <w:szCs w:val="24"/>
        </w:rPr>
      </w:pPr>
    </w:p>
    <w:p w14:paraId="44AF6BA9" w14:textId="77777777" w:rsidR="00A97703" w:rsidRDefault="00A97703">
      <w:pPr>
        <w:pBdr>
          <w:top w:val="nil"/>
          <w:left w:val="nil"/>
          <w:bottom w:val="nil"/>
          <w:right w:val="nil"/>
          <w:between w:val="nil"/>
        </w:pBdr>
        <w:jc w:val="both"/>
        <w:rPr>
          <w:color w:val="000000"/>
          <w:sz w:val="24"/>
          <w:szCs w:val="24"/>
        </w:rPr>
      </w:pPr>
    </w:p>
    <w:p w14:paraId="18C2038B" w14:textId="77777777" w:rsidR="00A97703" w:rsidRDefault="00A97703">
      <w:pPr>
        <w:pBdr>
          <w:top w:val="nil"/>
          <w:left w:val="nil"/>
          <w:bottom w:val="nil"/>
          <w:right w:val="nil"/>
          <w:between w:val="nil"/>
        </w:pBdr>
        <w:jc w:val="both"/>
        <w:rPr>
          <w:color w:val="000000"/>
          <w:sz w:val="24"/>
          <w:szCs w:val="24"/>
        </w:rPr>
      </w:pPr>
    </w:p>
    <w:p w14:paraId="660EBA78" w14:textId="77777777" w:rsidR="00A97703" w:rsidRDefault="00A97703">
      <w:pPr>
        <w:pBdr>
          <w:top w:val="nil"/>
          <w:left w:val="nil"/>
          <w:bottom w:val="nil"/>
          <w:right w:val="nil"/>
          <w:between w:val="nil"/>
        </w:pBdr>
        <w:jc w:val="both"/>
        <w:rPr>
          <w:color w:val="000000"/>
          <w:sz w:val="24"/>
          <w:szCs w:val="24"/>
        </w:rPr>
      </w:pPr>
    </w:p>
    <w:p w14:paraId="5E1478AA"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2660140"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2E4AD8E1"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086F0768" w14:textId="77777777" w:rsidR="00A97703" w:rsidRDefault="00C01E24" w:rsidP="00D954B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r w:rsidR="00D954BF">
        <w:rPr>
          <w:b/>
          <w:color w:val="000000"/>
          <w:sz w:val="24"/>
          <w:szCs w:val="24"/>
        </w:rPr>
        <w:t>Igneta</w:t>
      </w:r>
      <w:r>
        <w:rPr>
          <w:b/>
          <w:color w:val="000000"/>
          <w:sz w:val="24"/>
          <w:szCs w:val="24"/>
        </w:rPr>
        <w:t>“</w:t>
      </w:r>
      <w:r>
        <w:rPr>
          <w:color w:val="000000"/>
          <w:sz w:val="24"/>
          <w:szCs w:val="24"/>
        </w:rPr>
        <w:t xml:space="preserve"> (toliau vadinama – Pirkėjas) įgyvendindama projektą </w:t>
      </w:r>
      <w:r>
        <w:rPr>
          <w:b/>
          <w:color w:val="000000"/>
          <w:sz w:val="24"/>
          <w:szCs w:val="24"/>
        </w:rPr>
        <w:t>„</w:t>
      </w:r>
      <w:r w:rsidR="00D954BF" w:rsidRPr="00D954BF">
        <w:rPr>
          <w:b/>
          <w:color w:val="000000"/>
          <w:sz w:val="24"/>
          <w:szCs w:val="24"/>
        </w:rPr>
        <w:t>Skaitmen</w:t>
      </w:r>
      <w:r w:rsidR="00D954BF">
        <w:rPr>
          <w:b/>
          <w:color w:val="000000"/>
          <w:sz w:val="24"/>
          <w:szCs w:val="24"/>
        </w:rPr>
        <w:t>inių technologijų diegimas UAB „</w:t>
      </w:r>
      <w:r w:rsidR="00D954BF" w:rsidRPr="00D954BF">
        <w:rPr>
          <w:b/>
          <w:color w:val="000000"/>
          <w:sz w:val="24"/>
          <w:szCs w:val="24"/>
        </w:rPr>
        <w:t>Igneta</w:t>
      </w:r>
      <w:r w:rsidR="00D954BF">
        <w:rPr>
          <w:b/>
          <w:color w:val="000000"/>
          <w:sz w:val="24"/>
          <w:szCs w:val="24"/>
        </w:rPr>
        <w:t>“</w:t>
      </w:r>
      <w:r w:rsidR="00D954BF" w:rsidRPr="00D954BF">
        <w:rPr>
          <w:b/>
          <w:color w:val="000000"/>
          <w:sz w:val="24"/>
          <w:szCs w:val="24"/>
        </w:rPr>
        <w:t>, siekiant didinti įmonės darbo našumą</w:t>
      </w:r>
      <w:r>
        <w:rPr>
          <w:b/>
          <w:color w:val="000000"/>
          <w:sz w:val="24"/>
          <w:szCs w:val="24"/>
        </w:rPr>
        <w:t>“</w:t>
      </w:r>
      <w:r>
        <w:rPr>
          <w:color w:val="000000"/>
          <w:sz w:val="24"/>
          <w:szCs w:val="24"/>
        </w:rPr>
        <w:t xml:space="preserve"> (projekto Nr. </w:t>
      </w:r>
      <w:r w:rsidR="00D954BF" w:rsidRPr="00D954BF">
        <w:rPr>
          <w:color w:val="000000"/>
          <w:sz w:val="24"/>
          <w:szCs w:val="24"/>
        </w:rPr>
        <w:t>03.3.1-LVPA-K-854-02-0001</w:t>
      </w:r>
      <w:r>
        <w:rPr>
          <w:color w:val="000000"/>
          <w:sz w:val="24"/>
          <w:szCs w:val="24"/>
        </w:rPr>
        <w:t xml:space="preserve">), bendrai finansuojamą Europos Sąjungos struktūrinių fondų ir Lietuvos Respublikos lėšomis, numato įsigyti </w:t>
      </w:r>
      <w:r w:rsidR="00D954BF">
        <w:rPr>
          <w:b/>
          <w:color w:val="000000"/>
          <w:sz w:val="24"/>
          <w:szCs w:val="24"/>
        </w:rPr>
        <w:t>lazerinį metalo pjovimo įrenginį (1 vnt.)</w:t>
      </w:r>
      <w:r>
        <w:rPr>
          <w:color w:val="000000"/>
          <w:sz w:val="24"/>
          <w:szCs w:val="24"/>
        </w:rPr>
        <w:t xml:space="preserve">. </w:t>
      </w:r>
    </w:p>
    <w:p w14:paraId="267BE831"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7A87573F"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352AF59D" w14:textId="434275DF"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Skelbimas apie pirkimą paskelbtas Europos Sąjungos fondų investicijų svetainėje</w:t>
      </w:r>
      <w:r>
        <w:rPr>
          <w:color w:val="808080"/>
          <w:sz w:val="24"/>
          <w:szCs w:val="24"/>
        </w:rPr>
        <w:t xml:space="preserve"> </w:t>
      </w:r>
      <w:hyperlink r:id="rId9">
        <w:r>
          <w:rPr>
            <w:color w:val="0000FF"/>
            <w:sz w:val="24"/>
            <w:szCs w:val="24"/>
            <w:u w:val="single"/>
          </w:rPr>
          <w:t>www.esinvesticijos.lt</w:t>
        </w:r>
      </w:hyperlink>
      <w:r>
        <w:rPr>
          <w:i/>
          <w:color w:val="000000"/>
          <w:sz w:val="24"/>
          <w:szCs w:val="24"/>
        </w:rPr>
        <w:t>.</w:t>
      </w:r>
      <w:r w:rsidR="001D2250">
        <w:rPr>
          <w:color w:val="000000"/>
          <w:sz w:val="24"/>
          <w:szCs w:val="24"/>
        </w:rPr>
        <w:t xml:space="preserve"> </w:t>
      </w:r>
      <w:r w:rsidR="009C3F53">
        <w:rPr>
          <w:b/>
          <w:color w:val="000000"/>
          <w:sz w:val="24"/>
          <w:szCs w:val="24"/>
        </w:rPr>
        <w:t>2020-12-23</w:t>
      </w:r>
      <w:r w:rsidR="001D2250">
        <w:rPr>
          <w:color w:val="000000"/>
          <w:sz w:val="24"/>
          <w:szCs w:val="24"/>
        </w:rPr>
        <w:t xml:space="preserve">. </w:t>
      </w:r>
      <w:r>
        <w:rPr>
          <w:color w:val="000000"/>
          <w:sz w:val="24"/>
          <w:szCs w:val="24"/>
        </w:rPr>
        <w:t xml:space="preserve"> </w:t>
      </w:r>
    </w:p>
    <w:p w14:paraId="4C1D46E6"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1A35CE9B"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1D43DD1D" w14:textId="1BF506D8" w:rsidR="00A97703" w:rsidRPr="009C3F5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1" w:name="_26in1rg" w:colFirst="0" w:colLast="0"/>
      <w:bookmarkEnd w:id="1"/>
      <w:r w:rsidRPr="009C3F53">
        <w:rPr>
          <w:color w:val="000000"/>
          <w:sz w:val="24"/>
          <w:szCs w:val="24"/>
        </w:rPr>
        <w:t xml:space="preserve">Pirkėjo įgalioti asmenys palaikyti tiesioginį ryšį su tiekėjais ir gauti iš jų su pirkimo procedūromis susijusius pranešimus: </w:t>
      </w:r>
      <w:r w:rsidRPr="009C3F53">
        <w:rPr>
          <w:b/>
          <w:color w:val="000000"/>
          <w:sz w:val="24"/>
          <w:szCs w:val="24"/>
        </w:rPr>
        <w:t>UAB „</w:t>
      </w:r>
      <w:r w:rsidR="00D954BF" w:rsidRPr="009C3F53">
        <w:rPr>
          <w:b/>
          <w:color w:val="000000"/>
          <w:sz w:val="24"/>
          <w:szCs w:val="24"/>
        </w:rPr>
        <w:t>Igneta</w:t>
      </w:r>
      <w:r w:rsidRPr="009C3F53">
        <w:rPr>
          <w:b/>
          <w:color w:val="000000"/>
          <w:sz w:val="24"/>
          <w:szCs w:val="24"/>
        </w:rPr>
        <w:t xml:space="preserve">“ </w:t>
      </w:r>
      <w:r w:rsidR="00D954BF" w:rsidRPr="009C3F53">
        <w:rPr>
          <w:b/>
          <w:color w:val="212121"/>
          <w:sz w:val="24"/>
          <w:szCs w:val="24"/>
        </w:rPr>
        <w:t>plėtros</w:t>
      </w:r>
      <w:r w:rsidRPr="009C3F53">
        <w:rPr>
          <w:b/>
          <w:color w:val="212121"/>
          <w:sz w:val="24"/>
          <w:szCs w:val="24"/>
        </w:rPr>
        <w:t xml:space="preserve"> vadovas </w:t>
      </w:r>
      <w:r w:rsidR="00D954BF" w:rsidRPr="009C3F53">
        <w:rPr>
          <w:b/>
          <w:color w:val="212121"/>
          <w:sz w:val="24"/>
          <w:szCs w:val="24"/>
        </w:rPr>
        <w:t>Marius Babachinas</w:t>
      </w:r>
      <w:r w:rsidRPr="009C3F53">
        <w:rPr>
          <w:b/>
          <w:color w:val="212121"/>
          <w:sz w:val="24"/>
          <w:szCs w:val="24"/>
        </w:rPr>
        <w:t xml:space="preserve">, tel. nr. </w:t>
      </w:r>
      <w:bookmarkStart w:id="2" w:name="_GoBack"/>
      <w:r w:rsidR="00D954BF" w:rsidRPr="009C3F53">
        <w:rPr>
          <w:b/>
          <w:color w:val="212121"/>
          <w:sz w:val="24"/>
          <w:szCs w:val="24"/>
        </w:rPr>
        <w:t>+370 656 94</w:t>
      </w:r>
      <w:r w:rsidR="004B12E0" w:rsidRPr="009C3F53">
        <w:rPr>
          <w:b/>
          <w:color w:val="212121"/>
          <w:sz w:val="24"/>
          <w:szCs w:val="24"/>
        </w:rPr>
        <w:t xml:space="preserve"> </w:t>
      </w:r>
      <w:r w:rsidR="00D954BF" w:rsidRPr="009C3F53">
        <w:rPr>
          <w:b/>
          <w:color w:val="212121"/>
          <w:sz w:val="24"/>
          <w:szCs w:val="24"/>
        </w:rPr>
        <w:t>835</w:t>
      </w:r>
      <w:bookmarkEnd w:id="2"/>
      <w:r w:rsidRPr="009C3F53">
        <w:rPr>
          <w:b/>
          <w:color w:val="212121"/>
          <w:sz w:val="24"/>
          <w:szCs w:val="24"/>
        </w:rPr>
        <w:t xml:space="preserve">, el. p. </w:t>
      </w:r>
      <w:r w:rsidR="00D954BF" w:rsidRPr="009C3F53">
        <w:rPr>
          <w:b/>
          <w:color w:val="212121"/>
          <w:sz w:val="24"/>
          <w:szCs w:val="24"/>
        </w:rPr>
        <w:t>marius</w:t>
      </w:r>
      <w:r w:rsidRPr="009C3F53">
        <w:rPr>
          <w:b/>
          <w:color w:val="212121"/>
          <w:sz w:val="24"/>
          <w:szCs w:val="24"/>
        </w:rPr>
        <w:t>@</w:t>
      </w:r>
      <w:r w:rsidR="00D954BF" w:rsidRPr="009C3F53">
        <w:rPr>
          <w:b/>
          <w:color w:val="212121"/>
          <w:sz w:val="24"/>
          <w:szCs w:val="24"/>
        </w:rPr>
        <w:t>igneta.lt</w:t>
      </w:r>
      <w:r w:rsidRPr="009C3F53">
        <w:rPr>
          <w:b/>
          <w:color w:val="212121"/>
          <w:sz w:val="24"/>
          <w:szCs w:val="24"/>
        </w:rPr>
        <w:t>.</w:t>
      </w:r>
    </w:p>
    <w:p w14:paraId="4F865BFB" w14:textId="77777777" w:rsidR="00A97703" w:rsidRDefault="00A97703">
      <w:pPr>
        <w:pBdr>
          <w:top w:val="nil"/>
          <w:left w:val="nil"/>
          <w:bottom w:val="nil"/>
          <w:right w:val="nil"/>
          <w:between w:val="nil"/>
        </w:pBdr>
        <w:rPr>
          <w:color w:val="000000"/>
          <w:sz w:val="24"/>
          <w:szCs w:val="24"/>
        </w:rPr>
      </w:pPr>
    </w:p>
    <w:p w14:paraId="708379BB" w14:textId="77777777" w:rsidR="00A97703" w:rsidRDefault="00A97703">
      <w:pPr>
        <w:pBdr>
          <w:top w:val="nil"/>
          <w:left w:val="nil"/>
          <w:bottom w:val="nil"/>
          <w:right w:val="nil"/>
          <w:between w:val="nil"/>
        </w:pBdr>
        <w:rPr>
          <w:color w:val="000000"/>
          <w:sz w:val="24"/>
          <w:szCs w:val="24"/>
        </w:rPr>
      </w:pPr>
    </w:p>
    <w:p w14:paraId="7EE1FB0F" w14:textId="77777777" w:rsidR="00A97703" w:rsidRDefault="00A97703">
      <w:pPr>
        <w:pBdr>
          <w:top w:val="nil"/>
          <w:left w:val="nil"/>
          <w:bottom w:val="nil"/>
          <w:right w:val="nil"/>
          <w:between w:val="nil"/>
        </w:pBdr>
        <w:rPr>
          <w:color w:val="000000"/>
          <w:sz w:val="24"/>
          <w:szCs w:val="24"/>
        </w:rPr>
      </w:pPr>
      <w:bookmarkStart w:id="3" w:name="_30j0zll" w:colFirst="0" w:colLast="0"/>
      <w:bookmarkEnd w:id="3"/>
    </w:p>
    <w:p w14:paraId="3E695FA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6B87E847" w14:textId="77777777" w:rsidR="00A97703" w:rsidRDefault="00A97703">
      <w:pPr>
        <w:pBdr>
          <w:top w:val="nil"/>
          <w:left w:val="nil"/>
          <w:bottom w:val="nil"/>
          <w:right w:val="nil"/>
          <w:between w:val="nil"/>
        </w:pBdr>
        <w:ind w:firstLine="600"/>
        <w:jc w:val="both"/>
        <w:rPr>
          <w:color w:val="000000"/>
          <w:sz w:val="24"/>
          <w:szCs w:val="24"/>
        </w:rPr>
      </w:pPr>
    </w:p>
    <w:p w14:paraId="57E6DEBB"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D954BF">
        <w:rPr>
          <w:b/>
          <w:color w:val="000000"/>
          <w:sz w:val="24"/>
          <w:szCs w:val="24"/>
        </w:rPr>
        <w:t>lazerinį metalo pjovimo įrenginį</w:t>
      </w:r>
      <w:r>
        <w:rPr>
          <w:b/>
          <w:color w:val="000000"/>
          <w:sz w:val="24"/>
          <w:szCs w:val="24"/>
        </w:rPr>
        <w:t xml:space="preserve"> (1 vnt.)</w:t>
      </w:r>
      <w:r>
        <w:rPr>
          <w:color w:val="000000"/>
          <w:sz w:val="24"/>
          <w:szCs w:val="24"/>
        </w:rPr>
        <w:t xml:space="preserve"> (toliau – prekė) kurios savybės nustatytos pateiktoje techninėje specifikacijoje (priedas Nr. 1).</w:t>
      </w:r>
    </w:p>
    <w:p w14:paraId="4EFB9E59"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5F6A42F"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02056F7A" w14:textId="6CE6D493"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turi būti pristatyta </w:t>
      </w:r>
      <w:r w:rsidR="0065047C">
        <w:rPr>
          <w:b/>
          <w:bCs/>
          <w:color w:val="000000"/>
          <w:sz w:val="24"/>
          <w:szCs w:val="24"/>
        </w:rPr>
        <w:t>iki 2021-0</w:t>
      </w:r>
      <w:r w:rsidR="009C3F53">
        <w:rPr>
          <w:b/>
          <w:bCs/>
          <w:color w:val="000000"/>
          <w:sz w:val="24"/>
          <w:szCs w:val="24"/>
        </w:rPr>
        <w:t>4</w:t>
      </w:r>
      <w:r w:rsidR="0065047C">
        <w:rPr>
          <w:b/>
          <w:bCs/>
          <w:color w:val="000000"/>
          <w:sz w:val="24"/>
          <w:szCs w:val="24"/>
        </w:rPr>
        <w:t>-01</w:t>
      </w:r>
      <w:r w:rsidR="00784C80">
        <w:rPr>
          <w:b/>
          <w:bCs/>
          <w:color w:val="000000"/>
          <w:sz w:val="24"/>
          <w:szCs w:val="24"/>
        </w:rPr>
        <w:t>.</w:t>
      </w:r>
      <w:r w:rsidR="0065047C">
        <w:rPr>
          <w:b/>
          <w:bCs/>
          <w:color w:val="000000"/>
          <w:sz w:val="24"/>
          <w:szCs w:val="24"/>
        </w:rPr>
        <w:t xml:space="preserve"> </w:t>
      </w:r>
      <w:r>
        <w:rPr>
          <w:color w:val="000000"/>
          <w:sz w:val="24"/>
          <w:szCs w:val="24"/>
        </w:rPr>
        <w:t xml:space="preserve"> Šis terminas gali būti pratęstas šalių rašytiniu susitarimu </w:t>
      </w:r>
      <w:r>
        <w:rPr>
          <w:b/>
          <w:color w:val="000000"/>
          <w:sz w:val="24"/>
          <w:szCs w:val="24"/>
        </w:rPr>
        <w:t xml:space="preserve">ne </w:t>
      </w:r>
      <w:r w:rsidR="00D954BF">
        <w:rPr>
          <w:b/>
          <w:color w:val="000000"/>
          <w:sz w:val="24"/>
          <w:szCs w:val="24"/>
        </w:rPr>
        <w:t xml:space="preserve">ilgiau nei iki </w:t>
      </w:r>
      <w:r w:rsidR="00784C80" w:rsidRPr="00784C80">
        <w:rPr>
          <w:b/>
          <w:color w:val="000000"/>
          <w:sz w:val="24"/>
          <w:szCs w:val="24"/>
        </w:rPr>
        <w:t>202</w:t>
      </w:r>
      <w:r w:rsidR="009C3F53">
        <w:rPr>
          <w:b/>
          <w:color w:val="000000"/>
          <w:sz w:val="24"/>
          <w:szCs w:val="24"/>
        </w:rPr>
        <w:t>1</w:t>
      </w:r>
      <w:r w:rsidR="00784C80" w:rsidRPr="00784C80">
        <w:rPr>
          <w:b/>
          <w:color w:val="000000"/>
          <w:sz w:val="24"/>
          <w:szCs w:val="24"/>
        </w:rPr>
        <w:t>-</w:t>
      </w:r>
      <w:r w:rsidR="009C3F53">
        <w:rPr>
          <w:b/>
          <w:color w:val="000000"/>
          <w:sz w:val="24"/>
          <w:szCs w:val="24"/>
        </w:rPr>
        <w:t>07</w:t>
      </w:r>
      <w:r w:rsidR="00784C80" w:rsidRPr="00784C80">
        <w:rPr>
          <w:b/>
          <w:color w:val="000000"/>
          <w:sz w:val="24"/>
          <w:szCs w:val="24"/>
        </w:rPr>
        <w:t>-</w:t>
      </w:r>
      <w:r w:rsidR="009C3F53">
        <w:rPr>
          <w:b/>
          <w:color w:val="000000"/>
          <w:sz w:val="24"/>
          <w:szCs w:val="24"/>
        </w:rPr>
        <w:t>01</w:t>
      </w:r>
      <w:r>
        <w:rPr>
          <w:color w:val="000000"/>
          <w:sz w:val="24"/>
          <w:szCs w:val="24"/>
        </w:rPr>
        <w:t>.</w:t>
      </w:r>
    </w:p>
    <w:p w14:paraId="25924AFA" w14:textId="77777777" w:rsidR="00A97703" w:rsidRDefault="00C01E24" w:rsidP="00D954BF">
      <w:pPr>
        <w:numPr>
          <w:ilvl w:val="1"/>
          <w:numId w:val="17"/>
        </w:numPr>
        <w:pBdr>
          <w:top w:val="nil"/>
          <w:left w:val="nil"/>
          <w:bottom w:val="nil"/>
          <w:right w:val="nil"/>
          <w:between w:val="nil"/>
        </w:pBdr>
        <w:tabs>
          <w:tab w:val="left" w:pos="1134"/>
        </w:tabs>
        <w:jc w:val="both"/>
        <w:rPr>
          <w:color w:val="000000"/>
          <w:sz w:val="24"/>
          <w:szCs w:val="24"/>
        </w:rPr>
      </w:pPr>
      <w:bookmarkStart w:id="4" w:name="_lnxbz9" w:colFirst="0" w:colLast="0"/>
      <w:bookmarkEnd w:id="4"/>
      <w:r>
        <w:rPr>
          <w:color w:val="000000"/>
          <w:sz w:val="24"/>
          <w:szCs w:val="24"/>
        </w:rPr>
        <w:t xml:space="preserve">Prekių pristatymo vieta – </w:t>
      </w:r>
      <w:r w:rsidR="00D954BF" w:rsidRPr="00D954BF">
        <w:rPr>
          <w:b/>
          <w:color w:val="000000"/>
          <w:sz w:val="24"/>
          <w:szCs w:val="24"/>
        </w:rPr>
        <w:t>Paliūniškio g. 7A, LT-35113 Panevėžys</w:t>
      </w:r>
      <w:r>
        <w:rPr>
          <w:color w:val="000000"/>
          <w:sz w:val="24"/>
          <w:szCs w:val="24"/>
        </w:rPr>
        <w:t>.</w:t>
      </w:r>
    </w:p>
    <w:p w14:paraId="78532060" w14:textId="77777777" w:rsidR="00A97703" w:rsidRDefault="00A97703">
      <w:pPr>
        <w:pBdr>
          <w:top w:val="nil"/>
          <w:left w:val="nil"/>
          <w:bottom w:val="nil"/>
          <w:right w:val="nil"/>
          <w:between w:val="nil"/>
        </w:pBdr>
        <w:jc w:val="both"/>
        <w:rPr>
          <w:color w:val="000000"/>
          <w:sz w:val="24"/>
          <w:szCs w:val="24"/>
        </w:rPr>
      </w:pPr>
    </w:p>
    <w:p w14:paraId="280E05A0" w14:textId="77777777" w:rsidR="00A97703" w:rsidRDefault="00A97703">
      <w:pPr>
        <w:pBdr>
          <w:top w:val="nil"/>
          <w:left w:val="nil"/>
          <w:bottom w:val="nil"/>
          <w:right w:val="nil"/>
          <w:between w:val="nil"/>
        </w:pBdr>
        <w:jc w:val="both"/>
        <w:rPr>
          <w:color w:val="000000"/>
          <w:sz w:val="24"/>
          <w:szCs w:val="24"/>
        </w:rPr>
      </w:pPr>
    </w:p>
    <w:p w14:paraId="3CFAA39E" w14:textId="77777777" w:rsidR="00A97703" w:rsidRDefault="00A97703">
      <w:pPr>
        <w:pBdr>
          <w:top w:val="nil"/>
          <w:left w:val="nil"/>
          <w:bottom w:val="nil"/>
          <w:right w:val="nil"/>
          <w:between w:val="nil"/>
        </w:pBdr>
        <w:jc w:val="both"/>
        <w:rPr>
          <w:color w:val="000000"/>
          <w:sz w:val="24"/>
          <w:szCs w:val="24"/>
        </w:rPr>
      </w:pPr>
    </w:p>
    <w:p w14:paraId="7663ABBA" w14:textId="77777777" w:rsidR="00A97703" w:rsidRDefault="00A97703">
      <w:pPr>
        <w:pBdr>
          <w:top w:val="nil"/>
          <w:left w:val="nil"/>
          <w:bottom w:val="nil"/>
          <w:right w:val="nil"/>
          <w:between w:val="nil"/>
        </w:pBdr>
        <w:jc w:val="both"/>
        <w:rPr>
          <w:color w:val="000000"/>
          <w:sz w:val="24"/>
          <w:szCs w:val="24"/>
        </w:rPr>
      </w:pPr>
    </w:p>
    <w:p w14:paraId="68BFFBC6" w14:textId="77777777" w:rsidR="00A97703" w:rsidRDefault="00A97703">
      <w:pPr>
        <w:pBdr>
          <w:top w:val="nil"/>
          <w:left w:val="nil"/>
          <w:bottom w:val="nil"/>
          <w:right w:val="nil"/>
          <w:between w:val="nil"/>
        </w:pBdr>
        <w:jc w:val="both"/>
        <w:rPr>
          <w:color w:val="000000"/>
          <w:sz w:val="24"/>
          <w:szCs w:val="24"/>
        </w:rPr>
      </w:pPr>
    </w:p>
    <w:p w14:paraId="282AC8DA" w14:textId="77777777" w:rsidR="00A97703" w:rsidRDefault="00C01E24">
      <w:pPr>
        <w:pBdr>
          <w:top w:val="nil"/>
          <w:left w:val="nil"/>
          <w:bottom w:val="nil"/>
          <w:right w:val="nil"/>
          <w:between w:val="nil"/>
        </w:pBdr>
        <w:jc w:val="both"/>
        <w:rPr>
          <w:color w:val="000000"/>
          <w:sz w:val="24"/>
          <w:szCs w:val="24"/>
        </w:rPr>
      </w:pPr>
      <w:r>
        <w:br w:type="page"/>
      </w:r>
    </w:p>
    <w:p w14:paraId="0C681895" w14:textId="77777777" w:rsidR="00A97703" w:rsidRDefault="00A97703">
      <w:pPr>
        <w:pBdr>
          <w:top w:val="nil"/>
          <w:left w:val="nil"/>
          <w:bottom w:val="nil"/>
          <w:right w:val="nil"/>
          <w:between w:val="nil"/>
        </w:pBdr>
        <w:jc w:val="both"/>
        <w:rPr>
          <w:color w:val="000000"/>
          <w:sz w:val="24"/>
          <w:szCs w:val="24"/>
        </w:rPr>
      </w:pPr>
      <w:bookmarkStart w:id="5" w:name="_1fob9te" w:colFirst="0" w:colLast="0"/>
      <w:bookmarkEnd w:id="5"/>
    </w:p>
    <w:p w14:paraId="1083C740"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2A7FA1CA" w14:textId="77777777" w:rsidR="00A97703" w:rsidRDefault="00A97703">
      <w:pPr>
        <w:pBdr>
          <w:top w:val="nil"/>
          <w:left w:val="nil"/>
          <w:bottom w:val="nil"/>
          <w:right w:val="nil"/>
          <w:between w:val="nil"/>
        </w:pBdr>
        <w:ind w:firstLine="600"/>
        <w:jc w:val="both"/>
        <w:rPr>
          <w:color w:val="000000"/>
          <w:sz w:val="24"/>
          <w:szCs w:val="24"/>
        </w:rPr>
      </w:pPr>
      <w:bookmarkStart w:id="6" w:name="_35nkun2" w:colFirst="0" w:colLast="0"/>
      <w:bookmarkEnd w:id="6"/>
    </w:p>
    <w:p w14:paraId="7D6E9D6B"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7" w:name="_1ksv4uv" w:colFirst="0" w:colLast="0"/>
      <w:bookmarkEnd w:id="7"/>
      <w:r>
        <w:rPr>
          <w:color w:val="000000"/>
          <w:sz w:val="24"/>
          <w:szCs w:val="24"/>
        </w:rPr>
        <w:t>3.1</w:t>
      </w:r>
      <w:r>
        <w:rPr>
          <w:color w:val="000000"/>
          <w:sz w:val="24"/>
          <w:szCs w:val="24"/>
        </w:rPr>
        <w:tab/>
        <w:t>Tiekėjas, dalyvaujantis pirkime, turi atitikti šiuos minimalius kvalifikacijos reikalavimus:</w:t>
      </w:r>
    </w:p>
    <w:p w14:paraId="179A0650" w14:textId="77777777" w:rsidR="00A97703" w:rsidRDefault="00A97703">
      <w:pPr>
        <w:pBdr>
          <w:top w:val="nil"/>
          <w:left w:val="nil"/>
          <w:bottom w:val="nil"/>
          <w:right w:val="nil"/>
          <w:between w:val="nil"/>
        </w:pBdr>
        <w:ind w:right="-149" w:firstLine="851"/>
        <w:rPr>
          <w:color w:val="000000"/>
          <w:sz w:val="24"/>
          <w:szCs w:val="24"/>
        </w:rPr>
      </w:pPr>
    </w:p>
    <w:p w14:paraId="0AF0E908"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457FE9BD" w14:textId="77777777">
        <w:tc>
          <w:tcPr>
            <w:tcW w:w="959" w:type="dxa"/>
            <w:tcBorders>
              <w:top w:val="single" w:sz="4" w:space="0" w:color="000000"/>
              <w:left w:val="single" w:sz="4" w:space="0" w:color="000000"/>
              <w:bottom w:val="single" w:sz="4" w:space="0" w:color="000000"/>
              <w:right w:val="single" w:sz="4" w:space="0" w:color="000000"/>
            </w:tcBorders>
          </w:tcPr>
          <w:p w14:paraId="572893B3"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4AB711EB"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3740AE"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1EB94B06"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7D167F47" w14:textId="77777777">
        <w:tc>
          <w:tcPr>
            <w:tcW w:w="959" w:type="dxa"/>
            <w:tcBorders>
              <w:top w:val="single" w:sz="4" w:space="0" w:color="000000"/>
              <w:left w:val="single" w:sz="4" w:space="0" w:color="000000"/>
              <w:bottom w:val="single" w:sz="4" w:space="0" w:color="000000"/>
              <w:right w:val="single" w:sz="4" w:space="0" w:color="000000"/>
            </w:tcBorders>
          </w:tcPr>
          <w:p w14:paraId="5736D93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37FFD9"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55F251C"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E1F97FC"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631DB3BD" w14:textId="77777777" w:rsidR="00A97703" w:rsidRDefault="00C01E24">
      <w:pPr>
        <w:pBdr>
          <w:top w:val="nil"/>
          <w:left w:val="nil"/>
          <w:bottom w:val="nil"/>
          <w:right w:val="nil"/>
          <w:between w:val="nil"/>
        </w:pBdr>
        <w:rPr>
          <w:color w:val="000000"/>
        </w:rPr>
      </w:pPr>
      <w:r>
        <w:rPr>
          <w:b/>
          <w:color w:val="000000"/>
        </w:rPr>
        <w:t>* Pastabos:</w:t>
      </w:r>
    </w:p>
    <w:p w14:paraId="058537B3"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62B67FEE" w14:textId="77777777" w:rsidR="00A97703" w:rsidRDefault="00A97703">
      <w:pPr>
        <w:pBdr>
          <w:top w:val="nil"/>
          <w:left w:val="nil"/>
          <w:bottom w:val="nil"/>
          <w:right w:val="nil"/>
          <w:between w:val="nil"/>
        </w:pBdr>
        <w:ind w:firstLine="851"/>
        <w:jc w:val="right"/>
        <w:rPr>
          <w:color w:val="000000"/>
          <w:sz w:val="24"/>
          <w:szCs w:val="24"/>
        </w:rPr>
      </w:pPr>
    </w:p>
    <w:p w14:paraId="0E56A641"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45584A" w:rsidRPr="009B5C07" w14:paraId="64C2B7B4" w14:textId="77777777" w:rsidTr="00517CEA">
        <w:trPr>
          <w:tblHeader/>
        </w:trPr>
        <w:tc>
          <w:tcPr>
            <w:tcW w:w="970" w:type="dxa"/>
            <w:tcBorders>
              <w:top w:val="single" w:sz="4" w:space="0" w:color="000000"/>
              <w:left w:val="single" w:sz="4" w:space="0" w:color="000000"/>
              <w:bottom w:val="single" w:sz="4" w:space="0" w:color="000000"/>
              <w:right w:val="single" w:sz="4" w:space="0" w:color="000000"/>
            </w:tcBorders>
          </w:tcPr>
          <w:p w14:paraId="27371E3F" w14:textId="77777777" w:rsidR="0045584A" w:rsidRPr="009B5C07" w:rsidRDefault="0045584A" w:rsidP="00517CEA">
            <w:pPr>
              <w:pBdr>
                <w:top w:val="nil"/>
                <w:left w:val="nil"/>
                <w:bottom w:val="nil"/>
                <w:right w:val="nil"/>
                <w:between w:val="nil"/>
              </w:pBdr>
              <w:ind w:left="-959" w:firstLine="851"/>
              <w:jc w:val="center"/>
              <w:rPr>
                <w:color w:val="000000"/>
              </w:rPr>
            </w:pPr>
            <w:r w:rsidRPr="009B5C07">
              <w:rPr>
                <w:b/>
                <w:color w:val="000000"/>
              </w:rPr>
              <w:t xml:space="preserve">Eil. </w:t>
            </w:r>
          </w:p>
          <w:p w14:paraId="0890305B" w14:textId="77777777" w:rsidR="0045584A" w:rsidRPr="009B5C07" w:rsidRDefault="0045584A" w:rsidP="00517CEA">
            <w:pPr>
              <w:pBdr>
                <w:top w:val="nil"/>
                <w:left w:val="nil"/>
                <w:bottom w:val="nil"/>
                <w:right w:val="nil"/>
                <w:between w:val="nil"/>
              </w:pBdr>
              <w:ind w:left="-959" w:firstLine="851"/>
              <w:jc w:val="center"/>
              <w:rPr>
                <w:color w:val="000000"/>
              </w:rPr>
            </w:pPr>
            <w:r w:rsidRPr="009B5C07">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1E9BC1E4" w14:textId="77777777" w:rsidR="0045584A" w:rsidRPr="009B5C07" w:rsidRDefault="0045584A" w:rsidP="00517CEA">
            <w:pPr>
              <w:pBdr>
                <w:top w:val="nil"/>
                <w:left w:val="nil"/>
                <w:bottom w:val="nil"/>
                <w:right w:val="nil"/>
                <w:between w:val="nil"/>
              </w:pBdr>
              <w:jc w:val="center"/>
              <w:rPr>
                <w:color w:val="000000"/>
              </w:rPr>
            </w:pPr>
            <w:r w:rsidRPr="009B5C07">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586A0F75" w14:textId="77777777" w:rsidR="0045584A" w:rsidRPr="009B5C07" w:rsidRDefault="0045584A" w:rsidP="00517CEA">
            <w:pPr>
              <w:pBdr>
                <w:top w:val="nil"/>
                <w:left w:val="nil"/>
                <w:bottom w:val="nil"/>
                <w:right w:val="nil"/>
                <w:between w:val="nil"/>
              </w:pBdr>
              <w:jc w:val="center"/>
              <w:rPr>
                <w:color w:val="000000"/>
              </w:rPr>
            </w:pPr>
            <w:r w:rsidRPr="009B5C07">
              <w:rPr>
                <w:b/>
                <w:color w:val="000000"/>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77DFEE37" w14:textId="77777777" w:rsidR="0045584A" w:rsidRPr="009B5C07" w:rsidRDefault="0045584A" w:rsidP="00517CEA">
            <w:pPr>
              <w:pBdr>
                <w:top w:val="nil"/>
                <w:left w:val="nil"/>
                <w:bottom w:val="nil"/>
                <w:right w:val="nil"/>
                <w:between w:val="nil"/>
              </w:pBdr>
              <w:ind w:right="-108"/>
              <w:jc w:val="center"/>
              <w:rPr>
                <w:color w:val="000000"/>
              </w:rPr>
            </w:pPr>
            <w:r w:rsidRPr="009B5C07">
              <w:rPr>
                <w:b/>
                <w:color w:val="000000"/>
              </w:rPr>
              <w:t>Kvalifikacijos reikalavimus įrodantys dokumentai</w:t>
            </w:r>
          </w:p>
        </w:tc>
      </w:tr>
      <w:tr w:rsidR="0045584A" w:rsidRPr="009B5C07" w14:paraId="60E93FDB" w14:textId="77777777" w:rsidTr="00517CEA">
        <w:tc>
          <w:tcPr>
            <w:tcW w:w="970" w:type="dxa"/>
            <w:tcBorders>
              <w:top w:val="single" w:sz="4" w:space="0" w:color="000000"/>
              <w:left w:val="single" w:sz="4" w:space="0" w:color="000000"/>
              <w:bottom w:val="single" w:sz="4" w:space="0" w:color="000000"/>
              <w:right w:val="single" w:sz="4" w:space="0" w:color="000000"/>
            </w:tcBorders>
          </w:tcPr>
          <w:p w14:paraId="1D0E5AD2" w14:textId="77777777" w:rsidR="0045584A" w:rsidRPr="009B5C07" w:rsidRDefault="0045584A" w:rsidP="00517CEA">
            <w:pPr>
              <w:pBdr>
                <w:top w:val="nil"/>
                <w:left w:val="nil"/>
                <w:bottom w:val="nil"/>
                <w:right w:val="nil"/>
                <w:between w:val="nil"/>
              </w:pBdr>
              <w:jc w:val="both"/>
              <w:rPr>
                <w:color w:val="000000"/>
              </w:rPr>
            </w:pPr>
            <w:r w:rsidRPr="009B5C07">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4ABEE961" w14:textId="77777777" w:rsidR="0045584A" w:rsidRPr="009B5C07" w:rsidRDefault="0045584A" w:rsidP="00517CEA">
            <w:pPr>
              <w:pBdr>
                <w:top w:val="nil"/>
                <w:left w:val="nil"/>
                <w:bottom w:val="nil"/>
                <w:right w:val="nil"/>
                <w:between w:val="nil"/>
              </w:pBdr>
              <w:jc w:val="both"/>
              <w:rPr>
                <w:color w:val="000000"/>
              </w:rPr>
            </w:pPr>
            <w:r w:rsidRPr="009B5C07">
              <w:rPr>
                <w:color w:val="000000"/>
              </w:rPr>
              <w:t xml:space="preserve">Tiekėjas per pastaruosius 3 metus arba per laiką nuo jo įregistravimo dienos (jeigu tiekėjas vykdė veiklą trumpiau kaip 3 metus) įvykdė arba vykdo bent 1 (vieną) </w:t>
            </w:r>
            <w:r w:rsidRPr="009B5C07">
              <w:rPr>
                <w:b/>
                <w:color w:val="000000"/>
              </w:rPr>
              <w:t>panašių prekių</w:t>
            </w:r>
            <w:r w:rsidRPr="009B5C07">
              <w:rPr>
                <w:rStyle w:val="FootnoteReference"/>
                <w:b/>
                <w:color w:val="000000"/>
              </w:rPr>
              <w:footnoteReference w:id="1"/>
            </w:r>
            <w:r w:rsidRPr="009B5C07">
              <w:rPr>
                <w:b/>
                <w:color w:val="000000"/>
              </w:rPr>
              <w:t xml:space="preserve"> tiekimo sutartį</w:t>
            </w:r>
            <w:r w:rsidRPr="009B5C07">
              <w:rPr>
                <w:color w:val="000000"/>
              </w:rPr>
              <w:t xml:space="preserve">, kurios vertė ne mažesnė kaip </w:t>
            </w:r>
            <w:r w:rsidRPr="009B5C07">
              <w:rPr>
                <w:b/>
                <w:color w:val="000000"/>
              </w:rPr>
              <w:t>0,7 pasiūlymo vertės be PVM</w:t>
            </w:r>
            <w:r w:rsidRPr="009B5C07">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190C05D5" w14:textId="77777777" w:rsidR="0045584A" w:rsidRPr="009B5C07" w:rsidRDefault="0045584A" w:rsidP="00517CEA">
            <w:pPr>
              <w:pBdr>
                <w:top w:val="nil"/>
                <w:left w:val="nil"/>
                <w:bottom w:val="nil"/>
                <w:right w:val="nil"/>
                <w:between w:val="nil"/>
              </w:pBdr>
              <w:jc w:val="center"/>
              <w:rPr>
                <w:color w:val="000000"/>
              </w:rPr>
            </w:pPr>
            <w:r w:rsidRPr="009B5C07">
              <w:rPr>
                <w:color w:val="000000"/>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7D487CD0" w14:textId="77777777" w:rsidR="0045584A" w:rsidRPr="009B5C07" w:rsidRDefault="0045584A" w:rsidP="00517CEA">
            <w:pPr>
              <w:pBdr>
                <w:top w:val="nil"/>
                <w:left w:val="nil"/>
                <w:bottom w:val="nil"/>
                <w:right w:val="nil"/>
                <w:between w:val="nil"/>
              </w:pBdr>
              <w:jc w:val="both"/>
              <w:rPr>
                <w:color w:val="000000"/>
              </w:rPr>
            </w:pPr>
            <w:r w:rsidRPr="009B5C07">
              <w:rPr>
                <w:color w:val="000000"/>
              </w:rPr>
              <w:t>Užpildytas ir tiekėjo arba jo įgalioto asmens pasirašytas Konkurso sąlygų Priedas Nr. 4 (</w:t>
            </w:r>
            <w:r w:rsidRPr="009B5C07">
              <w:rPr>
                <w:b/>
                <w:color w:val="000000"/>
              </w:rPr>
              <w:t>Tiekėjo deklaracija</w:t>
            </w:r>
            <w:r w:rsidRPr="009B5C07">
              <w:rPr>
                <w:color w:val="000000"/>
              </w:rPr>
              <w:t xml:space="preserve">). </w:t>
            </w:r>
          </w:p>
        </w:tc>
      </w:tr>
      <w:tr w:rsidR="0045584A" w:rsidRPr="009B5C07" w14:paraId="3E3A9F12" w14:textId="77777777" w:rsidTr="00517CEA">
        <w:tc>
          <w:tcPr>
            <w:tcW w:w="970" w:type="dxa"/>
            <w:tcBorders>
              <w:top w:val="single" w:sz="4" w:space="0" w:color="000000"/>
              <w:left w:val="single" w:sz="4" w:space="0" w:color="000000"/>
              <w:bottom w:val="single" w:sz="4" w:space="0" w:color="000000"/>
              <w:right w:val="single" w:sz="4" w:space="0" w:color="000000"/>
            </w:tcBorders>
          </w:tcPr>
          <w:p w14:paraId="6F439DFB" w14:textId="77777777" w:rsidR="0045584A" w:rsidRPr="009B5C07" w:rsidRDefault="0045584A" w:rsidP="00517CEA">
            <w:pPr>
              <w:pBdr>
                <w:top w:val="nil"/>
                <w:left w:val="nil"/>
                <w:bottom w:val="nil"/>
                <w:right w:val="nil"/>
                <w:between w:val="nil"/>
              </w:pBdr>
              <w:jc w:val="both"/>
              <w:rPr>
                <w:color w:val="000000"/>
              </w:rPr>
            </w:pPr>
            <w:r w:rsidRPr="009B5C07">
              <w:rPr>
                <w:color w:val="000000"/>
              </w:rPr>
              <w:t>3.1.2.2</w:t>
            </w:r>
          </w:p>
        </w:tc>
        <w:tc>
          <w:tcPr>
            <w:tcW w:w="3060" w:type="dxa"/>
            <w:tcBorders>
              <w:top w:val="single" w:sz="4" w:space="0" w:color="000000"/>
              <w:left w:val="single" w:sz="4" w:space="0" w:color="000000"/>
              <w:bottom w:val="single" w:sz="4" w:space="0" w:color="000000"/>
              <w:right w:val="single" w:sz="4" w:space="0" w:color="000000"/>
            </w:tcBorders>
          </w:tcPr>
          <w:p w14:paraId="101095D4" w14:textId="03ADE36D" w:rsidR="0045584A" w:rsidRPr="009B5C07" w:rsidRDefault="0045584A" w:rsidP="00517CEA">
            <w:pPr>
              <w:jc w:val="both"/>
            </w:pPr>
            <w:r w:rsidRPr="009B5C07">
              <w:t xml:space="preserve">Tiekėjas yra siūlomos gamybinės įrangos gamintojas arba gamintojos atstovas, turintis teisę vykdyti siūlomos gamybinės įrangos prekybą. </w:t>
            </w:r>
          </w:p>
        </w:tc>
        <w:tc>
          <w:tcPr>
            <w:tcW w:w="1782" w:type="dxa"/>
            <w:tcBorders>
              <w:top w:val="single" w:sz="4" w:space="0" w:color="000000"/>
              <w:left w:val="single" w:sz="4" w:space="0" w:color="000000"/>
              <w:bottom w:val="single" w:sz="4" w:space="0" w:color="000000"/>
              <w:right w:val="single" w:sz="4" w:space="0" w:color="000000"/>
            </w:tcBorders>
          </w:tcPr>
          <w:p w14:paraId="6750B25E" w14:textId="77777777" w:rsidR="0045584A" w:rsidRPr="009B5C07" w:rsidRDefault="0045584A" w:rsidP="00517CEA">
            <w:pPr>
              <w:jc w:val="center"/>
            </w:pPr>
            <w:r w:rsidRPr="009B5C07">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1DD79D83" w14:textId="77777777" w:rsidR="0045584A" w:rsidRPr="009B5C07" w:rsidRDefault="0045584A" w:rsidP="00517CEA">
            <w:pPr>
              <w:jc w:val="both"/>
            </w:pPr>
            <w:r w:rsidRPr="009B5C07">
              <w:t>Jeigu Tiekėjas yra įrangos gamintojas, turi būti pateiktas jo laisvos formos patvirtinimas. Pateikiamas dokumento originalas  arba kopija*.</w:t>
            </w:r>
          </w:p>
          <w:p w14:paraId="047CAE62" w14:textId="4858C393" w:rsidR="0045584A" w:rsidRPr="009B5C07" w:rsidRDefault="0045584A" w:rsidP="00517CEA">
            <w:pPr>
              <w:jc w:val="both"/>
            </w:pPr>
            <w:r w:rsidRPr="009B5C07">
              <w:t xml:space="preserve">Jeigu Tiekėjas nėra perkamos gamybinės įrangos gamintojas, turi būti pateiktos įgaliojimų, susitarimų ar kitų lygiaverčių dokumentų, suteikiančių teisę atstovauti </w:t>
            </w:r>
            <w:r w:rsidRPr="009B5C07">
              <w:lastRenderedPageBreak/>
              <w:t>perkamos gamybinės įrangos gamintoją ir teisę parduoti siūlomą gamybinę įrangą, kopijos*.</w:t>
            </w:r>
          </w:p>
        </w:tc>
      </w:tr>
      <w:tr w:rsidR="0045584A" w:rsidRPr="009B5C07" w14:paraId="49CF276D" w14:textId="44F0C8DE" w:rsidTr="00517CEA">
        <w:tc>
          <w:tcPr>
            <w:tcW w:w="970" w:type="dxa"/>
            <w:tcBorders>
              <w:top w:val="single" w:sz="4" w:space="0" w:color="000000"/>
              <w:left w:val="single" w:sz="4" w:space="0" w:color="000000"/>
              <w:bottom w:val="single" w:sz="4" w:space="0" w:color="000000"/>
              <w:right w:val="single" w:sz="4" w:space="0" w:color="000000"/>
            </w:tcBorders>
          </w:tcPr>
          <w:p w14:paraId="69F55B97" w14:textId="12B9831C" w:rsidR="0045584A" w:rsidRPr="009B5C07" w:rsidRDefault="0045584A" w:rsidP="00517CEA">
            <w:pPr>
              <w:pBdr>
                <w:top w:val="nil"/>
                <w:left w:val="nil"/>
                <w:bottom w:val="nil"/>
                <w:right w:val="nil"/>
                <w:between w:val="nil"/>
              </w:pBdr>
              <w:jc w:val="both"/>
              <w:rPr>
                <w:color w:val="000000"/>
              </w:rPr>
            </w:pPr>
            <w:r w:rsidRPr="009B5C07">
              <w:rPr>
                <w:color w:val="000000"/>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04C798D5" w14:textId="7B13F8C5" w:rsidR="0045584A" w:rsidRPr="009B5C07" w:rsidRDefault="0045584A" w:rsidP="00517CEA">
            <w:pPr>
              <w:jc w:val="both"/>
            </w:pPr>
            <w:r w:rsidRPr="009B5C07">
              <w:t xml:space="preserve">Tiekėjas gali užtikrinti prekės (įrangos) naudojimo vietoje prekės (įrangos) garantinį aptarnavimą bei remontą. </w:t>
            </w:r>
          </w:p>
          <w:p w14:paraId="340F0A4F" w14:textId="77777777" w:rsidR="00F41E1A" w:rsidRPr="009B5C07" w:rsidRDefault="00F41E1A" w:rsidP="00F41E1A">
            <w:pPr>
              <w:jc w:val="both"/>
            </w:pPr>
            <w:r w:rsidRPr="009B5C07">
              <w:t>Tiekėjas turi užtikrinti:</w:t>
            </w:r>
          </w:p>
          <w:p w14:paraId="400B4F77" w14:textId="77777777" w:rsidR="00F41E1A" w:rsidRPr="009B5C07" w:rsidRDefault="00F41E1A" w:rsidP="00F41E1A">
            <w:pPr>
              <w:jc w:val="both"/>
            </w:pPr>
            <w:r w:rsidRPr="009B5C07">
              <w:t>•</w:t>
            </w:r>
            <w:r w:rsidRPr="009B5C07">
              <w:tab/>
              <w:t>Reakcijos laikas į užklausą: ne ilgiau nei 3 valandos po užklausos pateikimo – inžinierius susisiekia su klientu.</w:t>
            </w:r>
          </w:p>
          <w:p w14:paraId="0CF46F1C" w14:textId="77777777" w:rsidR="00F41E1A" w:rsidRPr="009B5C07" w:rsidRDefault="00F41E1A" w:rsidP="00F41E1A">
            <w:pPr>
              <w:jc w:val="both"/>
            </w:pPr>
            <w:r w:rsidRPr="009B5C07">
              <w:t>•</w:t>
            </w:r>
            <w:r w:rsidRPr="009B5C07">
              <w:tab/>
              <w:t>Techninio aptarnavimo specialistų atvykimo laikas:  ne ilgiau kaip per 24 val. nuo pranešimo Tiekėjui pateikimo.</w:t>
            </w:r>
          </w:p>
          <w:p w14:paraId="4086E8EB" w14:textId="77777777" w:rsidR="009174D4" w:rsidRPr="009B5C07" w:rsidRDefault="00F41E1A" w:rsidP="00517CEA">
            <w:pPr>
              <w:jc w:val="both"/>
            </w:pPr>
            <w:r w:rsidRPr="009B5C07">
              <w:t>•</w:t>
            </w:r>
            <w:r w:rsidRPr="009B5C07">
              <w:tab/>
              <w:t>Atsarginių dalių pristatymo terminas: ne ilgiau kaip per 48 val. nuo pranešimo Tiekėjui</w:t>
            </w:r>
          </w:p>
          <w:p w14:paraId="783EE935" w14:textId="266B9E3E" w:rsidR="005A1263" w:rsidRPr="009B5C07" w:rsidRDefault="0045584A" w:rsidP="00517CEA">
            <w:pPr>
              <w:jc w:val="both"/>
            </w:pPr>
            <w:r w:rsidRPr="009B5C07">
              <w:t>Tiekėjas privalo galėti suteikti technines paslaugas</w:t>
            </w:r>
            <w:r w:rsidR="00494D1A" w:rsidRPr="009B5C07">
              <w:t xml:space="preserve"> /aptarnavimą</w:t>
            </w:r>
            <w:r w:rsidRPr="009B5C07">
              <w:rPr>
                <w:b/>
              </w:rPr>
              <w:t xml:space="preserve"> nuotoliniu būdu </w:t>
            </w:r>
            <w:r w:rsidR="00494D1A" w:rsidRPr="009B5C07">
              <w:rPr>
                <w:b/>
              </w:rPr>
              <w:t>–</w:t>
            </w:r>
            <w:r w:rsidRPr="009B5C07">
              <w:rPr>
                <w:b/>
              </w:rPr>
              <w:t xml:space="preserve"> </w:t>
            </w:r>
            <w:r w:rsidR="00494D1A" w:rsidRPr="009B5C07">
              <w:rPr>
                <w:b/>
              </w:rPr>
              <w:t>internetu arba telefoniniu ryšiu nuo 8:00 val. iki 17:00 val. Lietuvos laiku.</w:t>
            </w:r>
          </w:p>
        </w:tc>
        <w:tc>
          <w:tcPr>
            <w:tcW w:w="1782" w:type="dxa"/>
            <w:tcBorders>
              <w:top w:val="single" w:sz="4" w:space="0" w:color="000000"/>
              <w:left w:val="single" w:sz="4" w:space="0" w:color="000000"/>
              <w:bottom w:val="single" w:sz="4" w:space="0" w:color="000000"/>
              <w:right w:val="single" w:sz="4" w:space="0" w:color="000000"/>
            </w:tcBorders>
          </w:tcPr>
          <w:p w14:paraId="2085A18C" w14:textId="1F69C67D" w:rsidR="0045584A" w:rsidRPr="009B5C07" w:rsidRDefault="0045584A" w:rsidP="00517CEA">
            <w:pPr>
              <w:jc w:val="center"/>
            </w:pPr>
            <w:r w:rsidRPr="009B5C07">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4193451C" w14:textId="056F72B7" w:rsidR="0045584A" w:rsidRPr="009B5C07" w:rsidRDefault="0045584A" w:rsidP="00517CEA">
            <w:pPr>
              <w:jc w:val="both"/>
            </w:pPr>
            <w:r w:rsidRPr="009B5C07">
              <w:rPr>
                <w:color w:val="000000"/>
              </w:rPr>
              <w:t>Užpildytas ir tiekėjo arba jo įgalioto asmens pasirašytas Konkurso sąlygų Priedas Nr. 5 (</w:t>
            </w:r>
            <w:r w:rsidRPr="009B5C07">
              <w:rPr>
                <w:b/>
                <w:color w:val="000000"/>
              </w:rPr>
              <w:t>Tiekėjo deklaracija</w:t>
            </w:r>
            <w:r w:rsidRPr="009B5C07">
              <w:rPr>
                <w:color w:val="000000"/>
              </w:rPr>
              <w:t>).</w:t>
            </w:r>
          </w:p>
        </w:tc>
      </w:tr>
    </w:tbl>
    <w:p w14:paraId="06888B35" w14:textId="77777777" w:rsidR="00A97703" w:rsidRDefault="00A97703">
      <w:pPr>
        <w:pBdr>
          <w:top w:val="nil"/>
          <w:left w:val="nil"/>
          <w:bottom w:val="nil"/>
          <w:right w:val="nil"/>
          <w:between w:val="nil"/>
        </w:pBdr>
        <w:tabs>
          <w:tab w:val="left" w:pos="1134"/>
        </w:tabs>
        <w:jc w:val="both"/>
        <w:rPr>
          <w:color w:val="000000"/>
          <w:sz w:val="24"/>
          <w:szCs w:val="24"/>
        </w:rPr>
      </w:pPr>
    </w:p>
    <w:p w14:paraId="3F512D78" w14:textId="77777777"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284A3DCB"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43316F7C"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8" w:name="_44sinio" w:colFirst="0" w:colLast="0"/>
      <w:bookmarkEnd w:id="8"/>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A8EC09C" w14:textId="77777777" w:rsidR="00A97703" w:rsidRDefault="00A97703">
      <w:pPr>
        <w:pBdr>
          <w:top w:val="nil"/>
          <w:left w:val="nil"/>
          <w:bottom w:val="nil"/>
          <w:right w:val="nil"/>
          <w:between w:val="nil"/>
        </w:pBdr>
        <w:ind w:firstLine="851"/>
        <w:jc w:val="both"/>
        <w:rPr>
          <w:color w:val="000000"/>
          <w:sz w:val="24"/>
          <w:szCs w:val="24"/>
        </w:rPr>
      </w:pPr>
    </w:p>
    <w:p w14:paraId="31801556" w14:textId="77777777" w:rsidR="00A97703" w:rsidRDefault="00A97703">
      <w:pPr>
        <w:pBdr>
          <w:top w:val="nil"/>
          <w:left w:val="nil"/>
          <w:bottom w:val="nil"/>
          <w:right w:val="nil"/>
          <w:between w:val="nil"/>
        </w:pBdr>
        <w:ind w:firstLine="851"/>
        <w:jc w:val="both"/>
        <w:rPr>
          <w:color w:val="000000"/>
          <w:sz w:val="24"/>
          <w:szCs w:val="24"/>
        </w:rPr>
      </w:pPr>
      <w:bookmarkStart w:id="9" w:name="_3znysh7" w:colFirst="0" w:colLast="0"/>
      <w:bookmarkEnd w:id="9"/>
    </w:p>
    <w:p w14:paraId="19BF56F7"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5C780996" w14:textId="77777777" w:rsidR="00A97703" w:rsidRDefault="00A97703">
      <w:pPr>
        <w:pBdr>
          <w:top w:val="nil"/>
          <w:left w:val="nil"/>
          <w:bottom w:val="nil"/>
          <w:right w:val="nil"/>
          <w:between w:val="nil"/>
        </w:pBdr>
        <w:ind w:firstLine="851"/>
        <w:jc w:val="both"/>
        <w:rPr>
          <w:color w:val="000000"/>
          <w:sz w:val="24"/>
          <w:szCs w:val="24"/>
        </w:rPr>
      </w:pPr>
    </w:p>
    <w:p w14:paraId="0414A0C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2667B6C0"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73DAA4C9"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25F0A656" w14:textId="67ABB2CD"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 xml:space="preserve">Tiekėjas kainos pasiūlymą privalo pateikti pagal konkurso sąlygų 2 priede pateiktą formą. Pasiūlymas teikiamas </w:t>
      </w:r>
      <w:r>
        <w:rPr>
          <w:b/>
          <w:color w:val="000000"/>
          <w:sz w:val="24"/>
          <w:szCs w:val="24"/>
        </w:rPr>
        <w:t>el. paštu</w:t>
      </w:r>
      <w:r w:rsidR="004B12E0">
        <w:rPr>
          <w:color w:val="000000"/>
          <w:sz w:val="24"/>
          <w:szCs w:val="24"/>
        </w:rPr>
        <w:t xml:space="preserve">. </w:t>
      </w:r>
      <w:r>
        <w:rPr>
          <w:color w:val="000000"/>
          <w:sz w:val="24"/>
          <w:szCs w:val="24"/>
        </w:rPr>
        <w:t xml:space="preserve">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1C29F9B3"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115D144F"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3AE0CABB"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5CCE2BF8"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6C79A03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05012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80A099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041F9AB7"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4B7F0751" w14:textId="7914C23C" w:rsidR="00A97703" w:rsidRDefault="00C01E24">
      <w:pPr>
        <w:numPr>
          <w:ilvl w:val="1"/>
          <w:numId w:val="4"/>
        </w:numPr>
        <w:pBdr>
          <w:top w:val="nil"/>
          <w:left w:val="nil"/>
          <w:bottom w:val="nil"/>
          <w:right w:val="nil"/>
          <w:between w:val="nil"/>
        </w:pBdr>
        <w:ind w:left="0" w:firstLine="567"/>
        <w:jc w:val="both"/>
        <w:rPr>
          <w:color w:val="000000"/>
          <w:sz w:val="24"/>
          <w:szCs w:val="24"/>
        </w:rPr>
      </w:pPr>
      <w:r w:rsidRPr="001D2250">
        <w:rPr>
          <w:color w:val="000000"/>
          <w:sz w:val="24"/>
          <w:szCs w:val="24"/>
        </w:rPr>
        <w:t xml:space="preserve">Pasiūlymas turi būti pateiktas iki </w:t>
      </w:r>
      <w:r w:rsidR="009C3F53">
        <w:rPr>
          <w:b/>
          <w:color w:val="000000"/>
          <w:sz w:val="24"/>
          <w:szCs w:val="24"/>
          <w:u w:val="single"/>
        </w:rPr>
        <w:t>2021-01-07 17:00 val.</w:t>
      </w:r>
      <w:r w:rsidRPr="001D2250">
        <w:rPr>
          <w:i/>
          <w:color w:val="000000"/>
          <w:sz w:val="24"/>
          <w:szCs w:val="24"/>
        </w:rPr>
        <w:t xml:space="preserve"> </w:t>
      </w:r>
      <w:r w:rsidRPr="001D2250">
        <w:rPr>
          <w:color w:val="000000"/>
          <w:sz w:val="24"/>
          <w:szCs w:val="24"/>
        </w:rPr>
        <w:t xml:space="preserve">(Lietuvos Respublikos laiku) </w:t>
      </w:r>
      <w:r w:rsidRPr="001D2250">
        <w:rPr>
          <w:b/>
          <w:color w:val="000000"/>
          <w:sz w:val="24"/>
          <w:szCs w:val="24"/>
        </w:rPr>
        <w:t>atsiuntus jį el. paštu, konkurso sąlygų 1.7. punkte nurodytu el. pašto adresu</w:t>
      </w:r>
      <w:r w:rsidRPr="001D2250">
        <w:rPr>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6348880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B34EFC9" w14:textId="07529BE1" w:rsidR="000B356F" w:rsidRDefault="00C01E24" w:rsidP="000B356F">
      <w:pPr>
        <w:numPr>
          <w:ilvl w:val="1"/>
          <w:numId w:val="4"/>
        </w:numPr>
        <w:pBdr>
          <w:top w:val="nil"/>
          <w:left w:val="nil"/>
          <w:bottom w:val="nil"/>
          <w:right w:val="nil"/>
          <w:between w:val="nil"/>
        </w:pBdr>
        <w:ind w:left="0" w:firstLine="567"/>
        <w:jc w:val="both"/>
        <w:rPr>
          <w:color w:val="000000"/>
          <w:sz w:val="24"/>
          <w:szCs w:val="24"/>
        </w:rPr>
      </w:pPr>
      <w:bookmarkStart w:id="10" w:name="_2jxsxqh" w:colFirst="0" w:colLast="0"/>
      <w:bookmarkEnd w:id="10"/>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r w:rsidR="000B356F">
        <w:rPr>
          <w:color w:val="000000"/>
          <w:sz w:val="24"/>
          <w:szCs w:val="24"/>
        </w:rPr>
        <w:t xml:space="preserve"> susijusios su Pirkim objektu </w:t>
      </w:r>
      <w:r w:rsidR="000B356F" w:rsidRPr="00013435">
        <w:rPr>
          <w:color w:val="000000"/>
          <w:sz w:val="24"/>
          <w:szCs w:val="24"/>
        </w:rPr>
        <w:t>(Įrangos pristatymas, instaliavimas, paleidimas ir pirkėjo darbuotojų apmokymas dirbti su įsigyta įranga).</w:t>
      </w:r>
    </w:p>
    <w:p w14:paraId="0A4A8099" w14:textId="77777777" w:rsidR="00A97703" w:rsidRPr="00EC2866" w:rsidRDefault="00C01E24" w:rsidP="000B356F">
      <w:pPr>
        <w:numPr>
          <w:ilvl w:val="1"/>
          <w:numId w:val="4"/>
        </w:numPr>
        <w:pBdr>
          <w:top w:val="nil"/>
          <w:left w:val="nil"/>
          <w:bottom w:val="nil"/>
          <w:right w:val="nil"/>
          <w:between w:val="nil"/>
        </w:pBdr>
        <w:ind w:left="0" w:firstLine="567"/>
        <w:jc w:val="both"/>
        <w:rPr>
          <w:color w:val="000000"/>
          <w:sz w:val="24"/>
          <w:szCs w:val="24"/>
        </w:rPr>
      </w:pPr>
      <w:r w:rsidRPr="000B356F">
        <w:rPr>
          <w:color w:val="000000"/>
          <w:sz w:val="24"/>
          <w:szCs w:val="24"/>
        </w:rPr>
        <w:t xml:space="preserve"> Pasiūlymas turi galioti </w:t>
      </w:r>
      <w:r w:rsidRPr="000B356F">
        <w:rPr>
          <w:b/>
          <w:color w:val="000000"/>
          <w:sz w:val="24"/>
          <w:szCs w:val="24"/>
        </w:rPr>
        <w:t>ne trumpiau nei 90 dienų</w:t>
      </w:r>
      <w:r w:rsidRPr="00754143">
        <w:rPr>
          <w:color w:val="000000"/>
          <w:sz w:val="24"/>
          <w:szCs w:val="24"/>
        </w:rPr>
        <w:t xml:space="preserve"> nuo pasiūlymų pateikimo termino pabaigos. Jeigu pasiūlyme nenurodytas jo galiojimo laikas, laikoma, kad pasiūlymas galioja tiek, kiek numatyta pirkimo dokumentuose.</w:t>
      </w:r>
    </w:p>
    <w:p w14:paraId="6734147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540223D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7126170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1" w:name="_z337ya" w:colFirst="0" w:colLast="0"/>
      <w:bookmarkEnd w:id="11"/>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5D4DF6D4" w14:textId="77777777" w:rsidR="00A97703" w:rsidRDefault="00A97703">
      <w:pPr>
        <w:pBdr>
          <w:top w:val="nil"/>
          <w:left w:val="nil"/>
          <w:bottom w:val="nil"/>
          <w:right w:val="nil"/>
          <w:between w:val="nil"/>
        </w:pBdr>
        <w:jc w:val="both"/>
        <w:rPr>
          <w:color w:val="000000"/>
          <w:sz w:val="24"/>
          <w:szCs w:val="24"/>
        </w:rPr>
      </w:pPr>
    </w:p>
    <w:p w14:paraId="1302FEF5" w14:textId="77777777" w:rsidR="00A97703" w:rsidRDefault="00A97703">
      <w:pPr>
        <w:pBdr>
          <w:top w:val="nil"/>
          <w:left w:val="nil"/>
          <w:bottom w:val="nil"/>
          <w:right w:val="nil"/>
          <w:between w:val="nil"/>
        </w:pBdr>
        <w:jc w:val="both"/>
        <w:rPr>
          <w:color w:val="000000"/>
          <w:sz w:val="24"/>
          <w:szCs w:val="24"/>
        </w:rPr>
      </w:pPr>
      <w:bookmarkStart w:id="12" w:name="_2et92p0" w:colFirst="0" w:colLast="0"/>
      <w:bookmarkEnd w:id="12"/>
    </w:p>
    <w:p w14:paraId="74FBAB9B"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75F358C2" w14:textId="77777777" w:rsidR="00A97703" w:rsidRDefault="00A97703">
      <w:pPr>
        <w:pBdr>
          <w:top w:val="nil"/>
          <w:left w:val="nil"/>
          <w:bottom w:val="nil"/>
          <w:right w:val="nil"/>
          <w:between w:val="nil"/>
        </w:pBdr>
        <w:ind w:firstLine="851"/>
        <w:jc w:val="both"/>
        <w:rPr>
          <w:color w:val="000000"/>
          <w:sz w:val="24"/>
          <w:szCs w:val="24"/>
        </w:rPr>
      </w:pPr>
    </w:p>
    <w:p w14:paraId="13A109A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Pr>
          <w:color w:val="000000"/>
          <w:sz w:val="24"/>
          <w:szCs w:val="24"/>
        </w:rPr>
        <w:lastRenderedPageBreak/>
        <w:t>kitiems tiekėjams, kurie į jį kreipėsi, bet nenurodo, kuris tiekėjas pateikė prašymą paaiškinti konkurso sąlygas.</w:t>
      </w:r>
    </w:p>
    <w:p w14:paraId="23FB48C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7A237AE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E2E680D"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155A91DE" w14:textId="4F58F2FE" w:rsidR="00A97703" w:rsidRPr="008D4DBB" w:rsidRDefault="00C01E24">
      <w:pPr>
        <w:numPr>
          <w:ilvl w:val="1"/>
          <w:numId w:val="4"/>
        </w:numPr>
        <w:pBdr>
          <w:top w:val="nil"/>
          <w:left w:val="nil"/>
          <w:bottom w:val="nil"/>
          <w:right w:val="nil"/>
          <w:between w:val="nil"/>
        </w:pBdr>
        <w:ind w:left="0" w:firstLine="567"/>
        <w:jc w:val="both"/>
        <w:rPr>
          <w:color w:val="000000"/>
          <w:sz w:val="24"/>
          <w:szCs w:val="24"/>
        </w:rPr>
      </w:pPr>
      <w:r w:rsidRPr="008D4DBB">
        <w:rPr>
          <w:color w:val="000000"/>
          <w:sz w:val="24"/>
          <w:szCs w:val="24"/>
        </w:rPr>
        <w:t xml:space="preserve">Bet kokia informacija, konkurso sąlygų paaiškinimai, pranešimai ar kitas pirkėjo ir tiekėjo susirašinėjimas yra vykdomas šiame punkte nurodytu adresu elektroniniu paštu: </w:t>
      </w:r>
      <w:hyperlink r:id="rId11" w:history="1">
        <w:r w:rsidR="0076756E" w:rsidRPr="008D4DBB">
          <w:rPr>
            <w:rStyle w:val="Hyperlink"/>
            <w:b/>
            <w:sz w:val="24"/>
            <w:szCs w:val="24"/>
          </w:rPr>
          <w:t>marius@igneta.lt</w:t>
        </w:r>
      </w:hyperlink>
      <w:r w:rsidRPr="008D4DBB">
        <w:rPr>
          <w:b/>
          <w:color w:val="000000"/>
          <w:sz w:val="24"/>
          <w:szCs w:val="24"/>
        </w:rPr>
        <w:t xml:space="preserve">. </w:t>
      </w:r>
    </w:p>
    <w:p w14:paraId="4E9AAEA4" w14:textId="77777777" w:rsidR="00A97703" w:rsidRDefault="00A97703">
      <w:pPr>
        <w:pBdr>
          <w:top w:val="nil"/>
          <w:left w:val="nil"/>
          <w:bottom w:val="nil"/>
          <w:right w:val="nil"/>
          <w:between w:val="nil"/>
        </w:pBdr>
        <w:jc w:val="both"/>
        <w:rPr>
          <w:color w:val="000000"/>
          <w:sz w:val="24"/>
          <w:szCs w:val="24"/>
        </w:rPr>
      </w:pPr>
      <w:bookmarkStart w:id="13" w:name="_tyjcwt" w:colFirst="0" w:colLast="0"/>
      <w:bookmarkEnd w:id="13"/>
    </w:p>
    <w:p w14:paraId="1F2A9DE0"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40F75B1D" w14:textId="77777777" w:rsidR="00A97703" w:rsidRDefault="00A97703">
      <w:pPr>
        <w:pBdr>
          <w:top w:val="nil"/>
          <w:left w:val="nil"/>
          <w:bottom w:val="nil"/>
          <w:right w:val="nil"/>
          <w:between w:val="nil"/>
        </w:pBdr>
        <w:ind w:left="1211"/>
        <w:jc w:val="both"/>
        <w:rPr>
          <w:color w:val="000000"/>
          <w:sz w:val="24"/>
          <w:szCs w:val="24"/>
        </w:rPr>
      </w:pPr>
      <w:bookmarkStart w:id="14" w:name="_3j2qqm3" w:colFirst="0" w:colLast="0"/>
      <w:bookmarkEnd w:id="14"/>
    </w:p>
    <w:p w14:paraId="6C6F3EF9" w14:textId="29A2C172" w:rsidR="00A97703" w:rsidRPr="009C3F53" w:rsidRDefault="00C01E24">
      <w:pPr>
        <w:numPr>
          <w:ilvl w:val="1"/>
          <w:numId w:val="4"/>
        </w:numPr>
        <w:pBdr>
          <w:top w:val="nil"/>
          <w:left w:val="nil"/>
          <w:bottom w:val="nil"/>
          <w:right w:val="nil"/>
          <w:between w:val="nil"/>
        </w:pBdr>
        <w:ind w:left="0" w:firstLine="709"/>
        <w:jc w:val="both"/>
        <w:rPr>
          <w:color w:val="000000"/>
          <w:sz w:val="24"/>
          <w:szCs w:val="24"/>
        </w:rPr>
      </w:pPr>
      <w:r w:rsidRPr="009C3F53">
        <w:rPr>
          <w:color w:val="000000"/>
          <w:sz w:val="24"/>
          <w:szCs w:val="24"/>
        </w:rPr>
        <w:t xml:space="preserve">Pasiūlymų vertinimo procedūra vyks </w:t>
      </w:r>
      <w:r w:rsidR="009C3F53" w:rsidRPr="009C3F53">
        <w:rPr>
          <w:b/>
          <w:color w:val="000000"/>
          <w:sz w:val="24"/>
          <w:szCs w:val="24"/>
        </w:rPr>
        <w:t>2021-01-08</w:t>
      </w:r>
      <w:r w:rsidR="00EF356B" w:rsidRPr="009C3F53">
        <w:rPr>
          <w:b/>
          <w:color w:val="000000"/>
          <w:sz w:val="24"/>
          <w:szCs w:val="24"/>
        </w:rPr>
        <w:t xml:space="preserve">, </w:t>
      </w:r>
      <w:r w:rsidR="009C3F53" w:rsidRPr="009C3F53">
        <w:rPr>
          <w:b/>
          <w:color w:val="000000"/>
          <w:sz w:val="24"/>
          <w:szCs w:val="24"/>
        </w:rPr>
        <w:t>11:00</w:t>
      </w:r>
      <w:r w:rsidR="00EF356B" w:rsidRPr="009C3F53">
        <w:rPr>
          <w:b/>
          <w:color w:val="000000"/>
          <w:sz w:val="24"/>
          <w:szCs w:val="24"/>
        </w:rPr>
        <w:t xml:space="preserve"> val.</w:t>
      </w:r>
      <w:r w:rsidRPr="009C3F53">
        <w:rPr>
          <w:b/>
          <w:color w:val="000000"/>
          <w:sz w:val="24"/>
          <w:szCs w:val="24"/>
        </w:rPr>
        <w:t xml:space="preserve"> (Lietuvos Respublikos laiku)</w:t>
      </w:r>
      <w:r w:rsidRPr="009C3F53">
        <w:rPr>
          <w:color w:val="000000"/>
          <w:sz w:val="24"/>
          <w:szCs w:val="24"/>
        </w:rPr>
        <w:t>, dalyviams nedalyvaujant.</w:t>
      </w:r>
    </w:p>
    <w:p w14:paraId="02CFD5B0"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sidRPr="009C3F53">
        <w:rPr>
          <w:color w:val="000000"/>
          <w:sz w:val="24"/>
          <w:szCs w:val="24"/>
        </w:rPr>
        <w:t>Pirkėjas užtikrina, kad pateiktuose pasiūlymuose pateiktos kainos nebus sužinotos</w:t>
      </w:r>
      <w:r>
        <w:rPr>
          <w:color w:val="000000"/>
          <w:sz w:val="24"/>
          <w:szCs w:val="24"/>
        </w:rPr>
        <w:t xml:space="preserve"> anksčiau nei pasiūlymų pateikimo terminas, nurodytas Konkurso sąlygų 6.1 punkte.</w:t>
      </w:r>
    </w:p>
    <w:p w14:paraId="7A4584E5"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58083BBB"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4EE84D2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40E3967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760F7ABD"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4AE4910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5" w:name="_1y810tw" w:colFirst="0" w:colLast="0"/>
      <w:bookmarkEnd w:id="15"/>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3D9BC661"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C164A1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1E25E9F8"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F8D81B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62B74E2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Pirkėjo neatmesti pasiūlymai vertinami pagal </w:t>
      </w:r>
      <w:r>
        <w:rPr>
          <w:b/>
          <w:color w:val="000000"/>
          <w:sz w:val="24"/>
          <w:szCs w:val="24"/>
        </w:rPr>
        <w:t>mažiausios kainos kriterijų</w:t>
      </w:r>
      <w:r>
        <w:rPr>
          <w:color w:val="000000"/>
          <w:sz w:val="24"/>
          <w:szCs w:val="24"/>
        </w:rPr>
        <w:t>.</w:t>
      </w:r>
    </w:p>
    <w:p w14:paraId="2D3D4EB6" w14:textId="77777777" w:rsidR="00A97703" w:rsidRDefault="00A97703">
      <w:pPr>
        <w:pBdr>
          <w:top w:val="nil"/>
          <w:left w:val="nil"/>
          <w:bottom w:val="nil"/>
          <w:right w:val="nil"/>
          <w:between w:val="nil"/>
        </w:pBdr>
        <w:ind w:firstLine="851"/>
        <w:jc w:val="both"/>
        <w:rPr>
          <w:color w:val="000000"/>
          <w:sz w:val="24"/>
          <w:szCs w:val="24"/>
        </w:rPr>
      </w:pPr>
      <w:bookmarkStart w:id="16" w:name="_3dy6vkm" w:colFirst="0" w:colLast="0"/>
      <w:bookmarkEnd w:id="16"/>
    </w:p>
    <w:p w14:paraId="24016639"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4BB64D5" w14:textId="77777777" w:rsidR="00A97703" w:rsidRDefault="00A97703">
      <w:pPr>
        <w:pBdr>
          <w:top w:val="nil"/>
          <w:left w:val="nil"/>
          <w:bottom w:val="nil"/>
          <w:right w:val="nil"/>
          <w:between w:val="nil"/>
        </w:pBdr>
        <w:jc w:val="both"/>
        <w:rPr>
          <w:color w:val="000000"/>
          <w:sz w:val="24"/>
          <w:szCs w:val="24"/>
        </w:rPr>
      </w:pPr>
    </w:p>
    <w:p w14:paraId="04182E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2EB126CE"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5D2A833A"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42F9327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6D11FCB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66199BA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7F752A1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4CDD693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651A0BF7"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3349EA4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35ADA70C" w14:textId="77777777" w:rsidR="00A97703" w:rsidRDefault="00A97703">
      <w:pPr>
        <w:pBdr>
          <w:top w:val="nil"/>
          <w:left w:val="nil"/>
          <w:bottom w:val="nil"/>
          <w:right w:val="nil"/>
          <w:between w:val="nil"/>
        </w:pBdr>
        <w:ind w:firstLine="851"/>
        <w:jc w:val="both"/>
        <w:rPr>
          <w:color w:val="000000"/>
          <w:sz w:val="24"/>
          <w:szCs w:val="24"/>
        </w:rPr>
      </w:pPr>
      <w:bookmarkStart w:id="17" w:name="_1t3h5sf" w:colFirst="0" w:colLast="0"/>
      <w:bookmarkEnd w:id="17"/>
    </w:p>
    <w:p w14:paraId="61EE377F"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AD3EF90" w14:textId="77777777" w:rsidR="00A97703" w:rsidRDefault="00A97703">
      <w:pPr>
        <w:pBdr>
          <w:top w:val="nil"/>
          <w:left w:val="nil"/>
          <w:bottom w:val="nil"/>
          <w:right w:val="nil"/>
          <w:between w:val="nil"/>
        </w:pBdr>
        <w:jc w:val="center"/>
        <w:rPr>
          <w:color w:val="000000"/>
          <w:sz w:val="24"/>
          <w:szCs w:val="24"/>
        </w:rPr>
      </w:pPr>
    </w:p>
    <w:p w14:paraId="7F9A146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550E340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1CEF8ED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47D02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370A5B2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357332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6352D03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7B0A8E6A" w14:textId="077E17DF" w:rsidR="00A97703" w:rsidRDefault="00A97703">
      <w:pPr>
        <w:pBdr>
          <w:top w:val="nil"/>
          <w:left w:val="nil"/>
          <w:bottom w:val="nil"/>
          <w:right w:val="nil"/>
          <w:between w:val="nil"/>
        </w:pBdr>
        <w:ind w:left="360"/>
        <w:rPr>
          <w:color w:val="000000"/>
          <w:sz w:val="24"/>
          <w:szCs w:val="24"/>
        </w:rPr>
      </w:pPr>
      <w:bookmarkStart w:id="18" w:name="_4d34og8" w:colFirst="0" w:colLast="0"/>
      <w:bookmarkEnd w:id="18"/>
    </w:p>
    <w:p w14:paraId="0B6687E1" w14:textId="77777777" w:rsidR="00EF356B" w:rsidRDefault="00EF356B">
      <w:pPr>
        <w:pBdr>
          <w:top w:val="nil"/>
          <w:left w:val="nil"/>
          <w:bottom w:val="nil"/>
          <w:right w:val="nil"/>
          <w:between w:val="nil"/>
        </w:pBdr>
        <w:ind w:left="360"/>
        <w:rPr>
          <w:color w:val="000000"/>
          <w:sz w:val="24"/>
          <w:szCs w:val="24"/>
        </w:rPr>
      </w:pPr>
    </w:p>
    <w:p w14:paraId="5F0680CD"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lastRenderedPageBreak/>
        <w:t>SPRENDIMAS DĖL LAIMĖTOJO NUSTATYMO</w:t>
      </w:r>
    </w:p>
    <w:p w14:paraId="178821E6" w14:textId="77777777" w:rsidR="00A97703" w:rsidRDefault="00A97703">
      <w:pPr>
        <w:pBdr>
          <w:top w:val="nil"/>
          <w:left w:val="nil"/>
          <w:bottom w:val="nil"/>
          <w:right w:val="nil"/>
          <w:between w:val="nil"/>
        </w:pBdr>
        <w:ind w:firstLine="851"/>
        <w:jc w:val="both"/>
        <w:rPr>
          <w:color w:val="000000"/>
          <w:sz w:val="24"/>
          <w:szCs w:val="24"/>
        </w:rPr>
      </w:pPr>
    </w:p>
    <w:p w14:paraId="5C893DD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181606F2"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20154157"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6A786EC2"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93E059C" w14:textId="77777777" w:rsidR="00A97703" w:rsidRDefault="00A97703">
      <w:pPr>
        <w:pBdr>
          <w:top w:val="nil"/>
          <w:left w:val="nil"/>
          <w:bottom w:val="nil"/>
          <w:right w:val="nil"/>
          <w:between w:val="nil"/>
        </w:pBdr>
        <w:tabs>
          <w:tab w:val="left" w:pos="-142"/>
        </w:tabs>
        <w:jc w:val="both"/>
        <w:rPr>
          <w:color w:val="000000"/>
          <w:sz w:val="24"/>
          <w:szCs w:val="24"/>
        </w:rPr>
      </w:pPr>
      <w:bookmarkStart w:id="19" w:name="_4i7ojhp" w:colFirst="0" w:colLast="0"/>
      <w:bookmarkEnd w:id="19"/>
    </w:p>
    <w:p w14:paraId="4B69F22F"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3A7CDDF9"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35C7EA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6E74E89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60D0E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E027AF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034C3B5"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5344A608"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0BA2725A"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2099A51"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5721B65" w14:textId="60CF5661"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6373B7">
        <w:rPr>
          <w:b/>
          <w:color w:val="000000"/>
          <w:sz w:val="24"/>
          <w:szCs w:val="24"/>
        </w:rPr>
        <w:t>avanso sumokėjimo dienos</w:t>
      </w:r>
      <w:r w:rsidR="006373B7">
        <w:rPr>
          <w:color w:val="000000"/>
          <w:sz w:val="24"/>
          <w:szCs w:val="24"/>
        </w:rPr>
        <w:t xml:space="preserve"> ir </w:t>
      </w:r>
      <w:r>
        <w:rPr>
          <w:color w:val="000000"/>
          <w:sz w:val="24"/>
          <w:szCs w:val="24"/>
        </w:rPr>
        <w:t>galioja kol Šalys sutaria ją nutraukti pirkimo sutartyje nustatytais atvejais arba kol sutarties galiojimas pasibaigia (visiškai įvykdomi  įsipareigojimai), kitais  Lietuvos  Respublikos  teisės  aktuose  nustatytais  atvejais.</w:t>
      </w:r>
    </w:p>
    <w:p w14:paraId="3591E934"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39AC3EF1" w14:textId="3F5EE85D" w:rsidR="00A97703" w:rsidRPr="006B5062"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6B5062">
        <w:rPr>
          <w:color w:val="000000"/>
          <w:sz w:val="24"/>
          <w:szCs w:val="24"/>
        </w:rPr>
        <w:t xml:space="preserve">Prekė turi būti pristatyta </w:t>
      </w:r>
      <w:r w:rsidR="000B356F" w:rsidRPr="006B5062">
        <w:rPr>
          <w:b/>
          <w:bCs/>
          <w:color w:val="000000"/>
          <w:sz w:val="24"/>
          <w:szCs w:val="24"/>
        </w:rPr>
        <w:t>iki 2021-0</w:t>
      </w:r>
      <w:r w:rsidR="009C3F53">
        <w:rPr>
          <w:b/>
          <w:bCs/>
          <w:color w:val="000000"/>
          <w:sz w:val="24"/>
          <w:szCs w:val="24"/>
        </w:rPr>
        <w:t>4</w:t>
      </w:r>
      <w:r w:rsidR="000B356F" w:rsidRPr="006B5062">
        <w:rPr>
          <w:b/>
          <w:bCs/>
          <w:color w:val="000000"/>
          <w:sz w:val="24"/>
          <w:szCs w:val="24"/>
        </w:rPr>
        <w:t>-01</w:t>
      </w:r>
      <w:r w:rsidRPr="006B5062">
        <w:rPr>
          <w:color w:val="000000"/>
          <w:sz w:val="24"/>
          <w:szCs w:val="24"/>
        </w:rPr>
        <w:t xml:space="preserve">. </w:t>
      </w:r>
      <w:r w:rsidR="00004E14" w:rsidRPr="006B5062">
        <w:rPr>
          <w:color w:val="000000"/>
          <w:sz w:val="24"/>
          <w:szCs w:val="24"/>
        </w:rPr>
        <w:t xml:space="preserve">Šis terminas gali būti pratęstas šalių rašytiniu susitarimu </w:t>
      </w:r>
      <w:r w:rsidR="00004E14" w:rsidRPr="006B5062">
        <w:rPr>
          <w:b/>
          <w:color w:val="000000"/>
          <w:sz w:val="24"/>
          <w:szCs w:val="24"/>
        </w:rPr>
        <w:t xml:space="preserve">ne ilgiau nei iki </w:t>
      </w:r>
      <w:r w:rsidR="009C3F53">
        <w:rPr>
          <w:b/>
          <w:color w:val="000000"/>
          <w:sz w:val="24"/>
          <w:szCs w:val="24"/>
        </w:rPr>
        <w:t>2021-07-01</w:t>
      </w:r>
      <w:r w:rsidR="00004E14" w:rsidRPr="006B5062">
        <w:rPr>
          <w:color w:val="000000"/>
          <w:sz w:val="24"/>
          <w:szCs w:val="24"/>
        </w:rPr>
        <w:t>.</w:t>
      </w:r>
    </w:p>
    <w:p w14:paraId="1FF76F3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Pagrindinės atsiskaitymo sąlygos: </w:t>
      </w:r>
    </w:p>
    <w:p w14:paraId="1AB4107E" w14:textId="77777777" w:rsidR="00004E14" w:rsidRPr="00004E14" w:rsidRDefault="00004E14" w:rsidP="00004E14">
      <w:pPr>
        <w:numPr>
          <w:ilvl w:val="1"/>
          <w:numId w:val="4"/>
        </w:numPr>
        <w:pBdr>
          <w:top w:val="nil"/>
          <w:left w:val="nil"/>
          <w:bottom w:val="nil"/>
          <w:right w:val="nil"/>
          <w:between w:val="nil"/>
        </w:pBdr>
        <w:ind w:left="2268" w:hanging="708"/>
        <w:jc w:val="both"/>
        <w:rPr>
          <w:color w:val="000000"/>
          <w:sz w:val="24"/>
          <w:szCs w:val="24"/>
        </w:rPr>
      </w:pPr>
      <w:r w:rsidRPr="00004E14">
        <w:rPr>
          <w:color w:val="000000"/>
          <w:sz w:val="24"/>
          <w:szCs w:val="24"/>
        </w:rPr>
        <w:t>50% pirkimo-pardavimo sutarties vertės avansinis mokėjimas sumokamas per 10 kalendorinių dienų po pirkimo–pardavimo sutarties pasirašymo.</w:t>
      </w:r>
    </w:p>
    <w:p w14:paraId="08E981CD" w14:textId="5880A790" w:rsidR="00004E14" w:rsidRPr="006B5062" w:rsidRDefault="00004E14" w:rsidP="00004E14">
      <w:pPr>
        <w:numPr>
          <w:ilvl w:val="1"/>
          <w:numId w:val="4"/>
        </w:numPr>
        <w:pBdr>
          <w:top w:val="nil"/>
          <w:left w:val="nil"/>
          <w:bottom w:val="nil"/>
          <w:right w:val="nil"/>
          <w:between w:val="nil"/>
        </w:pBdr>
        <w:ind w:left="2268" w:hanging="708"/>
        <w:jc w:val="both"/>
        <w:rPr>
          <w:color w:val="000000"/>
          <w:sz w:val="24"/>
          <w:szCs w:val="24"/>
        </w:rPr>
      </w:pPr>
      <w:r w:rsidRPr="006B5062">
        <w:rPr>
          <w:color w:val="000000"/>
          <w:sz w:val="24"/>
          <w:szCs w:val="24"/>
        </w:rPr>
        <w:lastRenderedPageBreak/>
        <w:t>20% pirkimo-pardavimo sutarties vertės tarpinis mokėjimas sumokamas prieš išsiunčiant prekes iš gamyklos</w:t>
      </w:r>
      <w:r w:rsidR="00270740" w:rsidRPr="006B5062">
        <w:rPr>
          <w:color w:val="000000"/>
          <w:sz w:val="24"/>
          <w:szCs w:val="24"/>
        </w:rPr>
        <w:t xml:space="preserve"> ne vėliau kaip per 30 kalendorinių dienų nuo tiekėjo pranešimo</w:t>
      </w:r>
      <w:r w:rsidRPr="006B5062">
        <w:rPr>
          <w:color w:val="000000"/>
          <w:sz w:val="24"/>
          <w:szCs w:val="24"/>
        </w:rPr>
        <w:t>.</w:t>
      </w:r>
    </w:p>
    <w:p w14:paraId="012548A7" w14:textId="7355C416" w:rsidR="00004E14" w:rsidRPr="00004E14" w:rsidRDefault="00004E14" w:rsidP="00004E14">
      <w:pPr>
        <w:numPr>
          <w:ilvl w:val="1"/>
          <w:numId w:val="4"/>
        </w:numPr>
        <w:pBdr>
          <w:top w:val="nil"/>
          <w:left w:val="nil"/>
          <w:bottom w:val="nil"/>
          <w:right w:val="nil"/>
          <w:between w:val="nil"/>
        </w:pBdr>
        <w:ind w:left="2268" w:hanging="708"/>
        <w:jc w:val="both"/>
        <w:rPr>
          <w:color w:val="000000"/>
          <w:sz w:val="24"/>
          <w:szCs w:val="24"/>
        </w:rPr>
      </w:pPr>
      <w:r>
        <w:rPr>
          <w:color w:val="000000"/>
          <w:sz w:val="24"/>
          <w:szCs w:val="24"/>
        </w:rPr>
        <w:t>30</w:t>
      </w:r>
      <w:r w:rsidRPr="00004E14">
        <w:rPr>
          <w:color w:val="000000"/>
          <w:sz w:val="24"/>
          <w:szCs w:val="24"/>
        </w:rPr>
        <w:t xml:space="preserve">% pirkimo-pardavimo sutarties vertės galutinis mokėjimas sumokamas per 30 kalendorinių dienų po perdavimo - priėmimo akto pasirašymo dienos. </w:t>
      </w:r>
    </w:p>
    <w:p w14:paraId="2695E89A" w14:textId="77777777"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0,03 proc. pirkimo sutarties vertės delspinigius už kiekvieną pradelstą dieną.</w:t>
      </w:r>
    </w:p>
    <w:p w14:paraId="60091544"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sutarties įvykdymo užtikrinimo nereikalaujama.</w:t>
      </w:r>
    </w:p>
    <w:p w14:paraId="5781A9D1"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20" w:name="_17dp8vu" w:colFirst="0" w:colLast="0"/>
      <w:bookmarkEnd w:id="20"/>
    </w:p>
    <w:p w14:paraId="245CA825"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1AB5887" w14:textId="77777777" w:rsidR="00A97703" w:rsidRDefault="00A97703">
      <w:pPr>
        <w:pBdr>
          <w:top w:val="nil"/>
          <w:left w:val="nil"/>
          <w:bottom w:val="nil"/>
          <w:right w:val="nil"/>
          <w:between w:val="nil"/>
        </w:pBdr>
        <w:tabs>
          <w:tab w:val="left" w:pos="1560"/>
        </w:tabs>
        <w:jc w:val="center"/>
        <w:rPr>
          <w:color w:val="000000"/>
          <w:sz w:val="24"/>
          <w:szCs w:val="24"/>
        </w:rPr>
      </w:pPr>
    </w:p>
    <w:p w14:paraId="756FF8A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63A2EEB1"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CABD5D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67377544"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4501466" w14:textId="77777777" w:rsidR="00A908A6" w:rsidRDefault="00A908A6">
      <w:pPr>
        <w:pBdr>
          <w:top w:val="nil"/>
          <w:left w:val="nil"/>
          <w:bottom w:val="nil"/>
          <w:right w:val="nil"/>
          <w:between w:val="nil"/>
        </w:pBdr>
        <w:tabs>
          <w:tab w:val="left" w:pos="1560"/>
        </w:tabs>
        <w:jc w:val="center"/>
        <w:rPr>
          <w:color w:val="000000"/>
          <w:sz w:val="24"/>
          <w:szCs w:val="24"/>
        </w:rPr>
      </w:pPr>
      <w:bookmarkStart w:id="21" w:name="_3rdcrjn" w:colFirst="0" w:colLast="0"/>
      <w:bookmarkEnd w:id="21"/>
    </w:p>
    <w:p w14:paraId="0F2B391E" w14:textId="77777777" w:rsidR="00A908A6" w:rsidRDefault="00A908A6">
      <w:pPr>
        <w:pBdr>
          <w:top w:val="nil"/>
          <w:left w:val="nil"/>
          <w:bottom w:val="nil"/>
          <w:right w:val="nil"/>
          <w:between w:val="nil"/>
        </w:pBdr>
        <w:tabs>
          <w:tab w:val="left" w:pos="1560"/>
        </w:tabs>
        <w:jc w:val="center"/>
        <w:rPr>
          <w:color w:val="000000"/>
          <w:sz w:val="24"/>
          <w:szCs w:val="24"/>
        </w:rPr>
      </w:pPr>
    </w:p>
    <w:p w14:paraId="083ADFE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2" w:name="_2xcytpi" w:colFirst="0" w:colLast="0"/>
      <w:bookmarkEnd w:id="22"/>
      <w:r>
        <w:rPr>
          <w:b/>
          <w:smallCaps/>
          <w:color w:val="000000"/>
          <w:sz w:val="24"/>
          <w:szCs w:val="24"/>
        </w:rPr>
        <w:t>PRIEDAI</w:t>
      </w:r>
    </w:p>
    <w:p w14:paraId="55ABAC7A"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604BA2F"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3" w:name="_1ci93xb" w:colFirst="0" w:colLast="0"/>
      <w:bookmarkEnd w:id="23"/>
      <w:r>
        <w:rPr>
          <w:color w:val="000000"/>
          <w:sz w:val="24"/>
          <w:szCs w:val="24"/>
        </w:rPr>
        <w:t>Techninė specifikacija (Priedas Nr. 1).</w:t>
      </w:r>
    </w:p>
    <w:p w14:paraId="6E676C32"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4" w:name="_3whwml4" w:colFirst="0" w:colLast="0"/>
      <w:bookmarkEnd w:id="24"/>
      <w:r>
        <w:rPr>
          <w:color w:val="000000"/>
          <w:sz w:val="24"/>
          <w:szCs w:val="24"/>
        </w:rPr>
        <w:t>Pasiūlymo forma (Priedas Nr. 2).</w:t>
      </w:r>
    </w:p>
    <w:p w14:paraId="10AEB32D" w14:textId="77777777" w:rsidR="00A97703" w:rsidRPr="00A908A6"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191C8650" w14:textId="44619D9F"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Pr>
          <w:color w:val="000000"/>
          <w:sz w:val="24"/>
          <w:szCs w:val="24"/>
        </w:rPr>
        <w:t xml:space="preserve">    </w:t>
      </w:r>
      <w:r w:rsidR="00A908A6">
        <w:rPr>
          <w:color w:val="000000"/>
          <w:sz w:val="24"/>
          <w:szCs w:val="24"/>
        </w:rPr>
        <w:t xml:space="preserve">    </w:t>
      </w:r>
      <w:r>
        <w:rPr>
          <w:color w:val="000000"/>
          <w:sz w:val="24"/>
          <w:szCs w:val="24"/>
        </w:rPr>
        <w:t>Tiekėjo deklaracija (Priedas Nr. 4).</w:t>
      </w:r>
    </w:p>
    <w:p w14:paraId="6FE8BA32" w14:textId="0F608FBA" w:rsidR="003D42CB" w:rsidRDefault="003D42CB" w:rsidP="003D42CB">
      <w:pPr>
        <w:numPr>
          <w:ilvl w:val="1"/>
          <w:numId w:val="4"/>
        </w:numPr>
        <w:pBdr>
          <w:top w:val="nil"/>
          <w:left w:val="nil"/>
          <w:bottom w:val="nil"/>
          <w:right w:val="nil"/>
          <w:between w:val="nil"/>
        </w:pBdr>
        <w:tabs>
          <w:tab w:val="left" w:pos="1560"/>
        </w:tabs>
        <w:ind w:left="1418" w:hanging="850"/>
        <w:rPr>
          <w:color w:val="000000"/>
          <w:sz w:val="24"/>
          <w:szCs w:val="24"/>
        </w:rPr>
      </w:pPr>
      <w:r>
        <w:rPr>
          <w:color w:val="000000"/>
          <w:sz w:val="24"/>
          <w:szCs w:val="24"/>
        </w:rPr>
        <w:t>Tiekėjo deklaracija (Priedas Nr. 5)</w:t>
      </w:r>
    </w:p>
    <w:p w14:paraId="7659710B" w14:textId="20CD26BD" w:rsidR="00A97703" w:rsidRDefault="00C01E24">
      <w:pPr>
        <w:pBdr>
          <w:top w:val="nil"/>
          <w:left w:val="nil"/>
          <w:bottom w:val="nil"/>
          <w:right w:val="nil"/>
          <w:between w:val="nil"/>
        </w:pBdr>
        <w:ind w:left="568"/>
        <w:jc w:val="right"/>
        <w:rPr>
          <w:color w:val="000000"/>
          <w:sz w:val="24"/>
          <w:szCs w:val="24"/>
        </w:rPr>
      </w:pPr>
      <w:bookmarkStart w:id="25" w:name="_2bn6wsx" w:colFirst="0" w:colLast="0"/>
      <w:bookmarkEnd w:id="25"/>
      <w:r>
        <w:br w:type="page"/>
      </w:r>
      <w:r>
        <w:rPr>
          <w:b/>
          <w:color w:val="000000"/>
          <w:sz w:val="22"/>
          <w:szCs w:val="22"/>
        </w:rPr>
        <w:lastRenderedPageBreak/>
        <w:t>UAB „</w:t>
      </w:r>
      <w:r w:rsidR="00AA0D15">
        <w:rPr>
          <w:b/>
          <w:color w:val="000000"/>
          <w:sz w:val="22"/>
          <w:szCs w:val="22"/>
        </w:rPr>
        <w:t>Igneta</w:t>
      </w:r>
      <w:r>
        <w:rPr>
          <w:b/>
          <w:color w:val="000000"/>
          <w:sz w:val="22"/>
          <w:szCs w:val="22"/>
        </w:rPr>
        <w:t>“</w:t>
      </w:r>
    </w:p>
    <w:p w14:paraId="6052A5DC" w14:textId="77777777" w:rsidR="00A97703" w:rsidRDefault="00C01E24">
      <w:pPr>
        <w:pBdr>
          <w:top w:val="nil"/>
          <w:left w:val="nil"/>
          <w:bottom w:val="nil"/>
          <w:right w:val="nil"/>
          <w:between w:val="nil"/>
        </w:pBdr>
        <w:tabs>
          <w:tab w:val="left" w:pos="1560"/>
        </w:tabs>
        <w:jc w:val="right"/>
        <w:rPr>
          <w:color w:val="000000"/>
          <w:sz w:val="22"/>
          <w:szCs w:val="22"/>
        </w:rPr>
      </w:pPr>
      <w:bookmarkStart w:id="26" w:name="_qsh70q" w:colFirst="0" w:colLast="0"/>
      <w:bookmarkEnd w:id="26"/>
      <w:r>
        <w:rPr>
          <w:color w:val="000000"/>
          <w:sz w:val="22"/>
          <w:szCs w:val="22"/>
        </w:rPr>
        <w:t>konkurso sąlygų</w:t>
      </w:r>
      <w:r>
        <w:rPr>
          <w:b/>
          <w:color w:val="000000"/>
          <w:sz w:val="22"/>
          <w:szCs w:val="22"/>
        </w:rPr>
        <w:t xml:space="preserve"> priedas Nr. 1</w:t>
      </w:r>
    </w:p>
    <w:p w14:paraId="5DB1D44B"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0A2A2641" w14:textId="1BB431A5"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517CEA">
        <w:rPr>
          <w:b/>
          <w:color w:val="000000"/>
          <w:sz w:val="24"/>
          <w:szCs w:val="24"/>
        </w:rPr>
        <w:t>Lazerinis metalo pjovimo įrenginys</w:t>
      </w:r>
    </w:p>
    <w:p w14:paraId="0E0A3966" w14:textId="77777777" w:rsidR="00A97703" w:rsidRDefault="00A97703">
      <w:pPr>
        <w:pBdr>
          <w:top w:val="nil"/>
          <w:left w:val="nil"/>
          <w:bottom w:val="nil"/>
          <w:right w:val="nil"/>
          <w:between w:val="nil"/>
        </w:pBdr>
        <w:jc w:val="center"/>
        <w:rPr>
          <w:color w:val="000000"/>
          <w:sz w:val="24"/>
          <w:szCs w:val="24"/>
        </w:rPr>
      </w:pPr>
    </w:p>
    <w:p w14:paraId="3948B0DB"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34B5A13E" w14:textId="585162B4" w:rsidR="00A97703" w:rsidRDefault="00A97703">
      <w:pPr>
        <w:pBdr>
          <w:top w:val="nil"/>
          <w:left w:val="nil"/>
          <w:bottom w:val="nil"/>
          <w:right w:val="nil"/>
          <w:between w:val="nil"/>
        </w:pBdr>
        <w:jc w:val="center"/>
        <w:rPr>
          <w:color w:val="000000"/>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402"/>
        <w:gridCol w:w="6096"/>
      </w:tblGrid>
      <w:tr w:rsidR="00517CEA" w:rsidRPr="00325FD3" w14:paraId="2BC37922" w14:textId="77777777" w:rsidTr="00325FD3">
        <w:trPr>
          <w:tblHeader/>
          <w:jc w:val="center"/>
        </w:trPr>
        <w:tc>
          <w:tcPr>
            <w:tcW w:w="562" w:type="dxa"/>
            <w:shd w:val="clear" w:color="auto" w:fill="F2F2F2" w:themeFill="background1" w:themeFillShade="F2"/>
          </w:tcPr>
          <w:p w14:paraId="3F7B442E" w14:textId="77777777" w:rsidR="00517CEA" w:rsidRPr="00325FD3" w:rsidRDefault="00517CEA" w:rsidP="00517CEA">
            <w:pPr>
              <w:ind w:left="27" w:firstLine="425"/>
              <w:jc w:val="center"/>
              <w:rPr>
                <w:b/>
                <w:color w:val="000000"/>
                <w:sz w:val="22"/>
                <w:szCs w:val="22"/>
              </w:rPr>
            </w:pPr>
          </w:p>
        </w:tc>
        <w:tc>
          <w:tcPr>
            <w:tcW w:w="3402" w:type="dxa"/>
            <w:shd w:val="clear" w:color="auto" w:fill="F2F2F2" w:themeFill="background1" w:themeFillShade="F2"/>
            <w:vAlign w:val="center"/>
          </w:tcPr>
          <w:p w14:paraId="67FD41E8" w14:textId="60FF5C0D" w:rsidR="00517CEA" w:rsidRPr="00325FD3" w:rsidRDefault="00517CEA" w:rsidP="00517CEA">
            <w:pPr>
              <w:jc w:val="center"/>
              <w:rPr>
                <w:b/>
                <w:sz w:val="22"/>
                <w:szCs w:val="22"/>
              </w:rPr>
            </w:pPr>
            <w:r w:rsidRPr="00325FD3">
              <w:rPr>
                <w:b/>
                <w:color w:val="000000"/>
                <w:sz w:val="22"/>
                <w:szCs w:val="22"/>
              </w:rPr>
              <w:t>Funkcijų ir / ar techninių reikalavimų (rodiklių) pavadinimas (apibūdinimas)</w:t>
            </w:r>
          </w:p>
        </w:tc>
        <w:tc>
          <w:tcPr>
            <w:tcW w:w="6096" w:type="dxa"/>
            <w:shd w:val="clear" w:color="auto" w:fill="F2F2F2" w:themeFill="background1" w:themeFillShade="F2"/>
            <w:vAlign w:val="center"/>
          </w:tcPr>
          <w:p w14:paraId="79D64289" w14:textId="5707094B" w:rsidR="00517CEA" w:rsidRPr="00325FD3" w:rsidRDefault="00517CEA" w:rsidP="00517CEA">
            <w:pPr>
              <w:jc w:val="center"/>
              <w:rPr>
                <w:b/>
                <w:sz w:val="22"/>
                <w:szCs w:val="22"/>
              </w:rPr>
            </w:pPr>
            <w:r w:rsidRPr="00325FD3">
              <w:rPr>
                <w:b/>
                <w:color w:val="000000"/>
                <w:sz w:val="22"/>
                <w:szCs w:val="22"/>
              </w:rPr>
              <w:t>Techniniai reikalavimai, rodikliai</w:t>
            </w:r>
          </w:p>
        </w:tc>
      </w:tr>
      <w:tr w:rsidR="00517CEA" w:rsidRPr="00325FD3" w14:paraId="4B32F9B1" w14:textId="77777777" w:rsidTr="00517CEA">
        <w:trPr>
          <w:jc w:val="center"/>
        </w:trPr>
        <w:tc>
          <w:tcPr>
            <w:tcW w:w="10060" w:type="dxa"/>
            <w:gridSpan w:val="3"/>
          </w:tcPr>
          <w:p w14:paraId="2A38416F" w14:textId="5F10CA80" w:rsidR="00517CEA" w:rsidRPr="00325FD3" w:rsidRDefault="00517CEA" w:rsidP="00517CEA">
            <w:pPr>
              <w:pStyle w:val="ListParagraph"/>
              <w:spacing w:after="0" w:line="240" w:lineRule="auto"/>
              <w:ind w:left="0" w:hanging="2"/>
              <w:jc w:val="center"/>
              <w:rPr>
                <w:rFonts w:ascii="Times New Roman" w:hAnsi="Times New Roman" w:cs="Times New Roman"/>
                <w:b/>
              </w:rPr>
            </w:pPr>
            <w:r w:rsidRPr="00325FD3">
              <w:rPr>
                <w:rFonts w:ascii="Times New Roman" w:hAnsi="Times New Roman" w:cs="Times New Roman"/>
                <w:b/>
              </w:rPr>
              <w:t>Bendri reikalavimai</w:t>
            </w:r>
          </w:p>
        </w:tc>
      </w:tr>
      <w:tr w:rsidR="00517CEA" w:rsidRPr="00325FD3" w14:paraId="23DDBF6E" w14:textId="77777777" w:rsidTr="00325FD3">
        <w:trPr>
          <w:jc w:val="center"/>
        </w:trPr>
        <w:tc>
          <w:tcPr>
            <w:tcW w:w="562" w:type="dxa"/>
          </w:tcPr>
          <w:p w14:paraId="71DADB49" w14:textId="77777777" w:rsidR="00517CEA" w:rsidRPr="00325FD3" w:rsidRDefault="00517CEA" w:rsidP="00517CEA">
            <w:pPr>
              <w:pStyle w:val="ListParagraph"/>
              <w:numPr>
                <w:ilvl w:val="0"/>
                <w:numId w:val="23"/>
              </w:numPr>
              <w:spacing w:after="0" w:line="240" w:lineRule="auto"/>
              <w:ind w:left="0" w:hanging="2"/>
              <w:rPr>
                <w:rFonts w:ascii="Times New Roman" w:hAnsi="Times New Roman" w:cs="Times New Roman"/>
              </w:rPr>
            </w:pPr>
          </w:p>
        </w:tc>
        <w:tc>
          <w:tcPr>
            <w:tcW w:w="3402" w:type="dxa"/>
          </w:tcPr>
          <w:p w14:paraId="050ACE78" w14:textId="0BFEEB38" w:rsidR="00517CEA" w:rsidRPr="00325FD3" w:rsidRDefault="00517CEA" w:rsidP="00517CEA">
            <w:pPr>
              <w:pStyle w:val="ListParagraph"/>
              <w:spacing w:after="0" w:line="240" w:lineRule="auto"/>
              <w:ind w:left="0"/>
              <w:rPr>
                <w:rFonts w:ascii="Times New Roman" w:hAnsi="Times New Roman" w:cs="Times New Roman"/>
              </w:rPr>
            </w:pPr>
            <w:r w:rsidRPr="00325FD3">
              <w:rPr>
                <w:rFonts w:ascii="Times New Roman" w:hAnsi="Times New Roman" w:cs="Times New Roman"/>
              </w:rPr>
              <w:t>Įranga turi būti nauja</w:t>
            </w:r>
          </w:p>
        </w:tc>
        <w:tc>
          <w:tcPr>
            <w:tcW w:w="6096" w:type="dxa"/>
          </w:tcPr>
          <w:p w14:paraId="0A9F7F27" w14:textId="4A0F4248" w:rsidR="00517CEA" w:rsidRPr="00325FD3" w:rsidRDefault="00517CEA" w:rsidP="00517CEA">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Privaloma</w:t>
            </w:r>
          </w:p>
        </w:tc>
      </w:tr>
      <w:tr w:rsidR="00517CEA" w:rsidRPr="00325FD3" w14:paraId="7E5B3F94" w14:textId="77777777" w:rsidTr="00325FD3">
        <w:trPr>
          <w:jc w:val="center"/>
        </w:trPr>
        <w:tc>
          <w:tcPr>
            <w:tcW w:w="562" w:type="dxa"/>
          </w:tcPr>
          <w:p w14:paraId="7BCA743A" w14:textId="77777777" w:rsidR="00517CEA" w:rsidRPr="00325FD3" w:rsidRDefault="00517CEA" w:rsidP="00517CEA">
            <w:pPr>
              <w:pStyle w:val="ListParagraph"/>
              <w:numPr>
                <w:ilvl w:val="0"/>
                <w:numId w:val="23"/>
              </w:numPr>
              <w:spacing w:after="0" w:line="240" w:lineRule="auto"/>
              <w:ind w:left="0" w:hanging="2"/>
              <w:rPr>
                <w:rFonts w:ascii="Times New Roman" w:hAnsi="Times New Roman" w:cs="Times New Roman"/>
              </w:rPr>
            </w:pPr>
          </w:p>
        </w:tc>
        <w:tc>
          <w:tcPr>
            <w:tcW w:w="3402" w:type="dxa"/>
          </w:tcPr>
          <w:p w14:paraId="20D9D4AD" w14:textId="4D7D02FB" w:rsidR="00517CEA" w:rsidRPr="00325FD3" w:rsidRDefault="00517CEA" w:rsidP="00517CEA">
            <w:pPr>
              <w:pStyle w:val="ListParagraph"/>
              <w:spacing w:after="0" w:line="240" w:lineRule="auto"/>
              <w:ind w:left="0"/>
              <w:rPr>
                <w:rFonts w:ascii="Times New Roman" w:hAnsi="Times New Roman" w:cs="Times New Roman"/>
              </w:rPr>
            </w:pPr>
            <w:r w:rsidRPr="00325FD3">
              <w:rPr>
                <w:rFonts w:ascii="Times New Roman" w:hAnsi="Times New Roman" w:cs="Times New Roman"/>
              </w:rPr>
              <w:t>Įrangos modelio paleidimo į rinką metai ne ankstesni nei 2017 m.</w:t>
            </w:r>
          </w:p>
        </w:tc>
        <w:tc>
          <w:tcPr>
            <w:tcW w:w="6096" w:type="dxa"/>
          </w:tcPr>
          <w:p w14:paraId="32F0EC22" w14:textId="77777777" w:rsidR="00517CEA" w:rsidRPr="00325FD3" w:rsidRDefault="00517CEA" w:rsidP="00517CEA">
            <w:pPr>
              <w:pStyle w:val="linija"/>
              <w:tabs>
                <w:tab w:val="num" w:pos="1000"/>
                <w:tab w:val="left" w:pos="1560"/>
              </w:tabs>
              <w:spacing w:before="0" w:beforeAutospacing="0" w:after="0" w:afterAutospacing="0" w:line="240" w:lineRule="auto"/>
              <w:ind w:left="0" w:hanging="2"/>
              <w:jc w:val="both"/>
              <w:outlineLvl w:val="1"/>
              <w:rPr>
                <w:sz w:val="22"/>
                <w:szCs w:val="22"/>
              </w:rPr>
            </w:pPr>
            <w:r w:rsidRPr="00325FD3">
              <w:rPr>
                <w:sz w:val="22"/>
                <w:szCs w:val="22"/>
              </w:rPr>
              <w:t>Privaloma</w:t>
            </w:r>
          </w:p>
          <w:p w14:paraId="5FC0B136" w14:textId="5F9F91A4" w:rsidR="00517CEA" w:rsidRPr="00325FD3" w:rsidRDefault="00517CEA" w:rsidP="00517CEA">
            <w:pPr>
              <w:pStyle w:val="ListParagraph"/>
              <w:spacing w:after="0" w:line="240" w:lineRule="auto"/>
              <w:ind w:left="0" w:hanging="2"/>
              <w:rPr>
                <w:rFonts w:ascii="Times New Roman" w:hAnsi="Times New Roman" w:cs="Times New Roman"/>
              </w:rPr>
            </w:pPr>
            <w:r w:rsidRPr="00325FD3">
              <w:rPr>
                <w:rFonts w:ascii="Times New Roman" w:hAnsi="Times New Roman" w:cs="Times New Roman"/>
                <w:i/>
              </w:rPr>
              <w:t>(nurodykite konkrečius metus)</w:t>
            </w:r>
          </w:p>
        </w:tc>
      </w:tr>
      <w:tr w:rsidR="00517CEA" w:rsidRPr="00325FD3" w14:paraId="7DE9AEF0" w14:textId="77777777" w:rsidTr="00325FD3">
        <w:trPr>
          <w:jc w:val="center"/>
        </w:trPr>
        <w:tc>
          <w:tcPr>
            <w:tcW w:w="562" w:type="dxa"/>
          </w:tcPr>
          <w:p w14:paraId="5C22862A" w14:textId="77777777" w:rsidR="00517CEA" w:rsidRPr="00325FD3" w:rsidRDefault="00517CEA" w:rsidP="00517CEA">
            <w:pPr>
              <w:pStyle w:val="ListParagraph"/>
              <w:numPr>
                <w:ilvl w:val="0"/>
                <w:numId w:val="23"/>
              </w:numPr>
              <w:spacing w:after="0" w:line="240" w:lineRule="auto"/>
              <w:ind w:left="0" w:hanging="2"/>
              <w:rPr>
                <w:rFonts w:ascii="Times New Roman" w:hAnsi="Times New Roman" w:cs="Times New Roman"/>
              </w:rPr>
            </w:pPr>
          </w:p>
        </w:tc>
        <w:tc>
          <w:tcPr>
            <w:tcW w:w="3402" w:type="dxa"/>
          </w:tcPr>
          <w:p w14:paraId="3381F3B1" w14:textId="43BFB7EF" w:rsidR="00517CEA" w:rsidRPr="00325FD3" w:rsidRDefault="00517CEA" w:rsidP="00517CEA">
            <w:pPr>
              <w:pStyle w:val="ListParagraph"/>
              <w:spacing w:after="0" w:line="240" w:lineRule="auto"/>
              <w:ind w:left="0"/>
              <w:rPr>
                <w:rFonts w:ascii="Times New Roman" w:hAnsi="Times New Roman" w:cs="Times New Roman"/>
              </w:rPr>
            </w:pPr>
            <w:r w:rsidRPr="00325FD3">
              <w:rPr>
                <w:rFonts w:ascii="Times New Roman" w:hAnsi="Times New Roman" w:cs="Times New Roman"/>
              </w:rPr>
              <w:t>Garantija</w:t>
            </w:r>
          </w:p>
        </w:tc>
        <w:tc>
          <w:tcPr>
            <w:tcW w:w="6096" w:type="dxa"/>
          </w:tcPr>
          <w:p w14:paraId="1B6E9F80" w14:textId="5C03F474" w:rsidR="00517CEA" w:rsidRPr="00325FD3" w:rsidRDefault="00517CEA" w:rsidP="00517CEA">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Ne mažiau kaip 12 mėnesių nuo įrangos priėmimo-perdavimo akto pasirašymo dienos</w:t>
            </w:r>
          </w:p>
        </w:tc>
      </w:tr>
      <w:tr w:rsidR="00517CEA" w:rsidRPr="00325FD3" w14:paraId="6739A13A" w14:textId="77777777" w:rsidTr="00517CEA">
        <w:trPr>
          <w:jc w:val="center"/>
        </w:trPr>
        <w:tc>
          <w:tcPr>
            <w:tcW w:w="10060" w:type="dxa"/>
            <w:gridSpan w:val="3"/>
          </w:tcPr>
          <w:p w14:paraId="7D66AE4C" w14:textId="6E89F615" w:rsidR="00517CEA" w:rsidRPr="00325FD3" w:rsidRDefault="00517CEA" w:rsidP="00517CEA">
            <w:pPr>
              <w:pStyle w:val="ListParagraph"/>
              <w:spacing w:after="0" w:line="240" w:lineRule="auto"/>
              <w:ind w:left="0" w:hanging="2"/>
              <w:jc w:val="center"/>
              <w:rPr>
                <w:rFonts w:ascii="Times New Roman" w:hAnsi="Times New Roman" w:cs="Times New Roman"/>
                <w:b/>
              </w:rPr>
            </w:pPr>
            <w:r w:rsidRPr="00325FD3">
              <w:rPr>
                <w:rFonts w:ascii="Times New Roman" w:hAnsi="Times New Roman" w:cs="Times New Roman"/>
                <w:b/>
              </w:rPr>
              <w:t>Reikalavimai įrangai</w:t>
            </w:r>
          </w:p>
        </w:tc>
      </w:tr>
      <w:tr w:rsidR="00517CEA" w:rsidRPr="00325FD3" w14:paraId="344048F5" w14:textId="77777777" w:rsidTr="00325FD3">
        <w:trPr>
          <w:jc w:val="center"/>
        </w:trPr>
        <w:tc>
          <w:tcPr>
            <w:tcW w:w="562" w:type="dxa"/>
          </w:tcPr>
          <w:p w14:paraId="5998E0A6" w14:textId="77777777" w:rsidR="00517CEA" w:rsidRPr="00325FD3" w:rsidRDefault="00517CEA" w:rsidP="00517CEA">
            <w:pPr>
              <w:pStyle w:val="ListParagraph"/>
              <w:numPr>
                <w:ilvl w:val="0"/>
                <w:numId w:val="23"/>
              </w:numPr>
              <w:spacing w:after="0" w:line="240" w:lineRule="auto"/>
              <w:ind w:left="0" w:hanging="2"/>
              <w:rPr>
                <w:rFonts w:ascii="Times New Roman" w:hAnsi="Times New Roman" w:cs="Times New Roman"/>
              </w:rPr>
            </w:pPr>
          </w:p>
        </w:tc>
        <w:tc>
          <w:tcPr>
            <w:tcW w:w="3402" w:type="dxa"/>
          </w:tcPr>
          <w:p w14:paraId="0D05A4A6" w14:textId="741B6259" w:rsidR="00517CEA" w:rsidRPr="00325FD3" w:rsidRDefault="00517CEA" w:rsidP="00517CEA">
            <w:pPr>
              <w:pStyle w:val="ListParagraph"/>
              <w:spacing w:after="0" w:line="240" w:lineRule="auto"/>
              <w:ind w:left="0"/>
              <w:rPr>
                <w:rFonts w:ascii="Times New Roman" w:hAnsi="Times New Roman" w:cs="Times New Roman"/>
              </w:rPr>
            </w:pPr>
            <w:r w:rsidRPr="00325FD3">
              <w:rPr>
                <w:rFonts w:ascii="Times New Roman" w:hAnsi="Times New Roman" w:cs="Times New Roman"/>
              </w:rPr>
              <w:t>Konstrukcijos matmenys (įskaitant šviesos barjerą)</w:t>
            </w:r>
          </w:p>
        </w:tc>
        <w:tc>
          <w:tcPr>
            <w:tcW w:w="6096" w:type="dxa"/>
          </w:tcPr>
          <w:p w14:paraId="4AB7BA3E" w14:textId="25151C22" w:rsidR="00517CEA" w:rsidRPr="00325FD3" w:rsidRDefault="00517CEA" w:rsidP="00517CEA">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Ilgis: ne daugiau nei 10500 mm</w:t>
            </w:r>
          </w:p>
          <w:p w14:paraId="0570B910" w14:textId="3B233A13" w:rsidR="00517CEA" w:rsidRPr="00325FD3" w:rsidRDefault="00517CEA" w:rsidP="00517CEA">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 xml:space="preserve">Plotis: ne dagiau nei </w:t>
            </w:r>
            <w:r w:rsidRPr="00325FD3">
              <w:rPr>
                <w:rFonts w:ascii="Times New Roman" w:hAnsi="Times New Roman" w:cs="Times New Roman"/>
                <w:lang w:val="en-US"/>
              </w:rPr>
              <w:t>675</w:t>
            </w:r>
            <w:r w:rsidRPr="00325FD3">
              <w:rPr>
                <w:rFonts w:ascii="Times New Roman" w:hAnsi="Times New Roman" w:cs="Times New Roman"/>
              </w:rPr>
              <w:t>0 mm</w:t>
            </w:r>
          </w:p>
          <w:p w14:paraId="50785ACD" w14:textId="0974FBD8" w:rsidR="00517CEA" w:rsidRPr="00325FD3" w:rsidRDefault="00517CEA" w:rsidP="00517CEA">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Aukštis: ne daugiau nei 2350 mm</w:t>
            </w:r>
          </w:p>
        </w:tc>
      </w:tr>
      <w:tr w:rsidR="00517CEA" w:rsidRPr="00325FD3" w14:paraId="362A2758" w14:textId="77777777" w:rsidTr="00325FD3">
        <w:trPr>
          <w:jc w:val="center"/>
        </w:trPr>
        <w:tc>
          <w:tcPr>
            <w:tcW w:w="562" w:type="dxa"/>
          </w:tcPr>
          <w:p w14:paraId="6968BC7D" w14:textId="77777777" w:rsidR="00517CEA" w:rsidRPr="00325FD3" w:rsidRDefault="00517CEA" w:rsidP="00517CEA">
            <w:pPr>
              <w:pStyle w:val="ListParagraph"/>
              <w:numPr>
                <w:ilvl w:val="0"/>
                <w:numId w:val="23"/>
              </w:numPr>
              <w:spacing w:after="0" w:line="240" w:lineRule="auto"/>
              <w:ind w:left="0" w:hanging="2"/>
              <w:rPr>
                <w:rFonts w:ascii="Times New Roman" w:hAnsi="Times New Roman" w:cs="Times New Roman"/>
              </w:rPr>
            </w:pPr>
          </w:p>
        </w:tc>
        <w:tc>
          <w:tcPr>
            <w:tcW w:w="3402" w:type="dxa"/>
          </w:tcPr>
          <w:p w14:paraId="213BBAB8" w14:textId="58EF24EF" w:rsidR="00517CEA" w:rsidRPr="00325FD3" w:rsidRDefault="00517CEA" w:rsidP="00517CEA">
            <w:pPr>
              <w:pStyle w:val="ListParagraph"/>
              <w:spacing w:after="0" w:line="240" w:lineRule="auto"/>
              <w:ind w:left="0"/>
              <w:rPr>
                <w:rFonts w:ascii="Times New Roman" w:hAnsi="Times New Roman" w:cs="Times New Roman"/>
              </w:rPr>
            </w:pPr>
            <w:r w:rsidRPr="00325FD3">
              <w:rPr>
                <w:rFonts w:ascii="Times New Roman" w:hAnsi="Times New Roman" w:cs="Times New Roman"/>
              </w:rPr>
              <w:t>Plotas, kuriame turi būti sutalpinta:</w:t>
            </w:r>
          </w:p>
          <w:p w14:paraId="0B76E4E9" w14:textId="77777777" w:rsidR="00517CEA" w:rsidRPr="00325FD3" w:rsidRDefault="00517CEA" w:rsidP="00517CEA">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staklių pjovimo blokas (be užkrovimo stalų), lazerio šaltinis, aušinimo įrenginys, duklių išsiurbimo įrenginys bei zona reikalinga šių įrenginių aptarnavimui</w:t>
            </w:r>
          </w:p>
        </w:tc>
        <w:tc>
          <w:tcPr>
            <w:tcW w:w="6096" w:type="dxa"/>
          </w:tcPr>
          <w:p w14:paraId="713C6CE3" w14:textId="20F191D3" w:rsidR="00517CEA" w:rsidRPr="00325FD3" w:rsidRDefault="000B356F" w:rsidP="00517CEA">
            <w:pPr>
              <w:pStyle w:val="ListParagraph"/>
              <w:spacing w:after="0" w:line="240" w:lineRule="auto"/>
              <w:ind w:left="0" w:hanging="2"/>
              <w:rPr>
                <w:rFonts w:ascii="Times New Roman" w:hAnsi="Times New Roman" w:cs="Times New Roman"/>
              </w:rPr>
            </w:pPr>
            <w:r>
              <w:rPr>
                <w:rFonts w:ascii="Times New Roman" w:hAnsi="Times New Roman" w:cs="Times New Roman"/>
              </w:rPr>
              <w:t xml:space="preserve">Ne daugiau nei </w:t>
            </w:r>
            <w:r w:rsidR="00517CEA" w:rsidRPr="00325FD3">
              <w:rPr>
                <w:rFonts w:ascii="Times New Roman" w:hAnsi="Times New Roman" w:cs="Times New Roman"/>
              </w:rPr>
              <w:t>6400mm x 6400 mm</w:t>
            </w:r>
          </w:p>
        </w:tc>
      </w:tr>
      <w:tr w:rsidR="00517CEA" w:rsidRPr="00325FD3" w14:paraId="0EA7DCCA" w14:textId="77777777" w:rsidTr="00325FD3">
        <w:trPr>
          <w:jc w:val="center"/>
        </w:trPr>
        <w:tc>
          <w:tcPr>
            <w:tcW w:w="562" w:type="dxa"/>
          </w:tcPr>
          <w:p w14:paraId="02B1C386" w14:textId="77777777" w:rsidR="00517CEA" w:rsidRPr="00325FD3" w:rsidRDefault="00517CEA" w:rsidP="00517CEA">
            <w:pPr>
              <w:pStyle w:val="ListParagraph"/>
              <w:numPr>
                <w:ilvl w:val="0"/>
                <w:numId w:val="23"/>
              </w:numPr>
              <w:spacing w:after="0" w:line="240" w:lineRule="auto"/>
              <w:ind w:left="0" w:hanging="2"/>
              <w:rPr>
                <w:rFonts w:ascii="Times New Roman" w:hAnsi="Times New Roman" w:cs="Times New Roman"/>
              </w:rPr>
            </w:pPr>
          </w:p>
        </w:tc>
        <w:tc>
          <w:tcPr>
            <w:tcW w:w="3402" w:type="dxa"/>
          </w:tcPr>
          <w:p w14:paraId="0A341D95" w14:textId="7213F52D" w:rsidR="00517CEA" w:rsidRPr="00325FD3" w:rsidRDefault="00517CEA" w:rsidP="00517CEA">
            <w:pPr>
              <w:pStyle w:val="ListParagraph"/>
              <w:spacing w:after="0" w:line="240" w:lineRule="auto"/>
              <w:ind w:left="0"/>
              <w:rPr>
                <w:rFonts w:ascii="Times New Roman" w:hAnsi="Times New Roman" w:cs="Times New Roman"/>
              </w:rPr>
            </w:pPr>
            <w:r w:rsidRPr="00325FD3">
              <w:rPr>
                <w:rFonts w:ascii="Times New Roman" w:hAnsi="Times New Roman" w:cs="Times New Roman"/>
              </w:rPr>
              <w:t>Nominalus apdirbamo lapo dydis</w:t>
            </w:r>
          </w:p>
        </w:tc>
        <w:tc>
          <w:tcPr>
            <w:tcW w:w="6096" w:type="dxa"/>
          </w:tcPr>
          <w:p w14:paraId="0C5FA2F7" w14:textId="3F216B10" w:rsidR="00517CEA" w:rsidRPr="00325FD3" w:rsidRDefault="000B356F" w:rsidP="00517CEA">
            <w:pPr>
              <w:jc w:val="both"/>
              <w:rPr>
                <w:sz w:val="22"/>
                <w:szCs w:val="22"/>
              </w:rPr>
            </w:pPr>
            <w:r>
              <w:rPr>
                <w:sz w:val="22"/>
                <w:szCs w:val="22"/>
              </w:rPr>
              <w:t xml:space="preserve">Ne mažiau nei </w:t>
            </w:r>
            <w:r w:rsidR="00517CEA" w:rsidRPr="00325FD3">
              <w:rPr>
                <w:sz w:val="22"/>
                <w:szCs w:val="22"/>
              </w:rPr>
              <w:t>X 3000 mm</w:t>
            </w:r>
          </w:p>
          <w:p w14:paraId="4BFB9C4C" w14:textId="0631D2FA" w:rsidR="00517CEA" w:rsidRPr="00325FD3" w:rsidRDefault="000B356F" w:rsidP="00517CEA">
            <w:pPr>
              <w:jc w:val="both"/>
              <w:rPr>
                <w:sz w:val="22"/>
                <w:szCs w:val="22"/>
              </w:rPr>
            </w:pPr>
            <w:r>
              <w:rPr>
                <w:sz w:val="22"/>
                <w:szCs w:val="22"/>
              </w:rPr>
              <w:t xml:space="preserve">Ne mažiau nei </w:t>
            </w:r>
            <w:r w:rsidR="00517CEA" w:rsidRPr="00325FD3">
              <w:rPr>
                <w:sz w:val="22"/>
                <w:szCs w:val="22"/>
              </w:rPr>
              <w:t>Y 1500 mm</w:t>
            </w:r>
          </w:p>
        </w:tc>
      </w:tr>
      <w:tr w:rsidR="00517CEA" w:rsidRPr="00325FD3" w14:paraId="51EA3D3A" w14:textId="77777777" w:rsidTr="00325FD3">
        <w:trPr>
          <w:jc w:val="center"/>
        </w:trPr>
        <w:tc>
          <w:tcPr>
            <w:tcW w:w="562" w:type="dxa"/>
          </w:tcPr>
          <w:p w14:paraId="2D95F7CA" w14:textId="77777777" w:rsidR="00517CEA" w:rsidRPr="00325FD3" w:rsidRDefault="00517CEA" w:rsidP="00517CEA">
            <w:pPr>
              <w:pStyle w:val="ListParagraph"/>
              <w:numPr>
                <w:ilvl w:val="0"/>
                <w:numId w:val="23"/>
              </w:numPr>
              <w:spacing w:after="0" w:line="240" w:lineRule="auto"/>
              <w:ind w:left="0" w:hanging="2"/>
              <w:rPr>
                <w:rFonts w:ascii="Times New Roman" w:hAnsi="Times New Roman" w:cs="Times New Roman"/>
              </w:rPr>
            </w:pPr>
          </w:p>
        </w:tc>
        <w:tc>
          <w:tcPr>
            <w:tcW w:w="3402" w:type="dxa"/>
          </w:tcPr>
          <w:p w14:paraId="58CDE84E" w14:textId="78A6AF09" w:rsidR="00517CEA" w:rsidRPr="00325FD3" w:rsidRDefault="00517CEA" w:rsidP="00517CEA">
            <w:pPr>
              <w:pStyle w:val="ListParagraph"/>
              <w:spacing w:after="0" w:line="240" w:lineRule="auto"/>
              <w:ind w:left="0"/>
              <w:rPr>
                <w:rFonts w:ascii="Times New Roman" w:hAnsi="Times New Roman" w:cs="Times New Roman"/>
              </w:rPr>
            </w:pPr>
            <w:r w:rsidRPr="00325FD3">
              <w:rPr>
                <w:rFonts w:ascii="Times New Roman" w:hAnsi="Times New Roman" w:cs="Times New Roman"/>
              </w:rPr>
              <w:t>Pjovimo plotas</w:t>
            </w:r>
          </w:p>
        </w:tc>
        <w:tc>
          <w:tcPr>
            <w:tcW w:w="6096" w:type="dxa"/>
          </w:tcPr>
          <w:p w14:paraId="6E55D7A4" w14:textId="00C31CC2" w:rsidR="00517CEA" w:rsidRPr="00325FD3" w:rsidRDefault="000B356F" w:rsidP="00517CEA">
            <w:pPr>
              <w:jc w:val="both"/>
              <w:rPr>
                <w:sz w:val="22"/>
                <w:szCs w:val="22"/>
              </w:rPr>
            </w:pPr>
            <w:r>
              <w:rPr>
                <w:sz w:val="22"/>
                <w:szCs w:val="22"/>
              </w:rPr>
              <w:t xml:space="preserve">Ne mažiau nei </w:t>
            </w:r>
            <w:r w:rsidR="00517CEA" w:rsidRPr="00325FD3">
              <w:rPr>
                <w:sz w:val="22"/>
                <w:szCs w:val="22"/>
              </w:rPr>
              <w:t>X 3000 mm</w:t>
            </w:r>
          </w:p>
          <w:p w14:paraId="6E3EB094" w14:textId="301DB161" w:rsidR="00517CEA" w:rsidRPr="00325FD3" w:rsidRDefault="000B356F" w:rsidP="00517CEA">
            <w:pPr>
              <w:jc w:val="both"/>
              <w:rPr>
                <w:sz w:val="22"/>
                <w:szCs w:val="22"/>
              </w:rPr>
            </w:pPr>
            <w:r>
              <w:rPr>
                <w:sz w:val="22"/>
                <w:szCs w:val="22"/>
              </w:rPr>
              <w:t xml:space="preserve">Ne mažiau nei </w:t>
            </w:r>
            <w:r w:rsidR="00517CEA" w:rsidRPr="00325FD3">
              <w:rPr>
                <w:sz w:val="22"/>
                <w:szCs w:val="22"/>
              </w:rPr>
              <w:t>Y 1500 mm</w:t>
            </w:r>
          </w:p>
          <w:p w14:paraId="7608FD4C" w14:textId="4804E331" w:rsidR="00517CEA" w:rsidRPr="00325FD3" w:rsidRDefault="000B356F" w:rsidP="00517CEA">
            <w:pPr>
              <w:jc w:val="both"/>
              <w:rPr>
                <w:sz w:val="22"/>
                <w:szCs w:val="22"/>
              </w:rPr>
            </w:pPr>
            <w:r>
              <w:rPr>
                <w:sz w:val="22"/>
                <w:szCs w:val="22"/>
              </w:rPr>
              <w:t xml:space="preserve">Ne mažiau nei </w:t>
            </w:r>
            <w:r w:rsidR="00517CEA" w:rsidRPr="00325FD3">
              <w:rPr>
                <w:sz w:val="22"/>
                <w:szCs w:val="22"/>
              </w:rPr>
              <w:t>Z 115 mm</w:t>
            </w:r>
          </w:p>
        </w:tc>
      </w:tr>
      <w:tr w:rsidR="00517CEA" w:rsidRPr="00325FD3" w14:paraId="4B787B61" w14:textId="77777777" w:rsidTr="00325FD3">
        <w:trPr>
          <w:jc w:val="center"/>
        </w:trPr>
        <w:tc>
          <w:tcPr>
            <w:tcW w:w="562" w:type="dxa"/>
          </w:tcPr>
          <w:p w14:paraId="2A655A8A" w14:textId="77777777" w:rsidR="00517CEA" w:rsidRPr="00325FD3" w:rsidRDefault="00517CEA" w:rsidP="00517CEA">
            <w:pPr>
              <w:pStyle w:val="ListParagraph"/>
              <w:numPr>
                <w:ilvl w:val="0"/>
                <w:numId w:val="23"/>
              </w:numPr>
              <w:spacing w:after="0" w:line="240" w:lineRule="auto"/>
              <w:ind w:left="0" w:hanging="2"/>
              <w:rPr>
                <w:rFonts w:ascii="Times New Roman" w:hAnsi="Times New Roman" w:cs="Times New Roman"/>
              </w:rPr>
            </w:pPr>
          </w:p>
        </w:tc>
        <w:tc>
          <w:tcPr>
            <w:tcW w:w="3402" w:type="dxa"/>
          </w:tcPr>
          <w:p w14:paraId="223BB436" w14:textId="6D4FD32D" w:rsidR="00517CEA" w:rsidRPr="00325FD3" w:rsidRDefault="00517CEA" w:rsidP="00517CEA">
            <w:pPr>
              <w:pStyle w:val="ListParagraph"/>
              <w:spacing w:after="0" w:line="240" w:lineRule="auto"/>
              <w:ind w:left="0"/>
              <w:rPr>
                <w:rFonts w:ascii="Times New Roman" w:hAnsi="Times New Roman" w:cs="Times New Roman"/>
              </w:rPr>
            </w:pPr>
            <w:r w:rsidRPr="00325FD3">
              <w:rPr>
                <w:rFonts w:ascii="Times New Roman" w:hAnsi="Times New Roman" w:cs="Times New Roman"/>
              </w:rPr>
              <w:t>Metalo lakštų užkrovimo stalas</w:t>
            </w:r>
          </w:p>
        </w:tc>
        <w:tc>
          <w:tcPr>
            <w:tcW w:w="6096" w:type="dxa"/>
          </w:tcPr>
          <w:p w14:paraId="677D42CC" w14:textId="3C67634F" w:rsidR="00517CEA" w:rsidRPr="00325FD3" w:rsidRDefault="00517CEA" w:rsidP="00517CEA">
            <w:pPr>
              <w:jc w:val="both"/>
              <w:rPr>
                <w:sz w:val="22"/>
                <w:szCs w:val="22"/>
              </w:rPr>
            </w:pPr>
            <w:r w:rsidRPr="00325FD3">
              <w:rPr>
                <w:sz w:val="22"/>
                <w:szCs w:val="22"/>
              </w:rPr>
              <w:t>Automatinis (</w:t>
            </w:r>
            <w:r w:rsidR="000B356F">
              <w:rPr>
                <w:sz w:val="22"/>
                <w:szCs w:val="22"/>
              </w:rPr>
              <w:t xml:space="preserve">ne mažiau nei </w:t>
            </w:r>
            <w:r w:rsidRPr="00325FD3">
              <w:rPr>
                <w:sz w:val="22"/>
                <w:szCs w:val="22"/>
              </w:rPr>
              <w:t xml:space="preserve">2 stalai) išilgine kryptimi. Galimybė užkrauti naują lakštą kol vyksta pjovimo procesas. Užkrovimo stalas turi būti prieinamas iš </w:t>
            </w:r>
            <w:r w:rsidR="000B356F">
              <w:rPr>
                <w:sz w:val="22"/>
                <w:szCs w:val="22"/>
              </w:rPr>
              <w:t xml:space="preserve">ne mažiau nei </w:t>
            </w:r>
            <w:r w:rsidRPr="00325FD3">
              <w:rPr>
                <w:sz w:val="22"/>
                <w:szCs w:val="22"/>
              </w:rPr>
              <w:t>trijų pusių.</w:t>
            </w:r>
          </w:p>
        </w:tc>
      </w:tr>
      <w:tr w:rsidR="00517CEA" w:rsidRPr="00325FD3" w14:paraId="79B7AB56" w14:textId="77777777" w:rsidTr="00325FD3">
        <w:trPr>
          <w:jc w:val="center"/>
        </w:trPr>
        <w:tc>
          <w:tcPr>
            <w:tcW w:w="562" w:type="dxa"/>
          </w:tcPr>
          <w:p w14:paraId="2E2E93A8" w14:textId="77777777" w:rsidR="00517CEA" w:rsidRPr="00325FD3" w:rsidRDefault="00517CEA" w:rsidP="00517CEA">
            <w:pPr>
              <w:pStyle w:val="ListParagraph"/>
              <w:numPr>
                <w:ilvl w:val="0"/>
                <w:numId w:val="23"/>
              </w:numPr>
              <w:tabs>
                <w:tab w:val="num" w:pos="306"/>
              </w:tabs>
              <w:spacing w:after="0" w:line="240" w:lineRule="auto"/>
              <w:ind w:left="0" w:hanging="2"/>
              <w:contextualSpacing w:val="0"/>
              <w:rPr>
                <w:rFonts w:ascii="Times New Roman" w:hAnsi="Times New Roman" w:cs="Times New Roman"/>
              </w:rPr>
            </w:pPr>
          </w:p>
        </w:tc>
        <w:tc>
          <w:tcPr>
            <w:tcW w:w="3402" w:type="dxa"/>
          </w:tcPr>
          <w:p w14:paraId="682207F6" w14:textId="0D4F16E9"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 xml:space="preserve">Maksimalus ruošinio svoris </w:t>
            </w:r>
          </w:p>
        </w:tc>
        <w:tc>
          <w:tcPr>
            <w:tcW w:w="6096" w:type="dxa"/>
          </w:tcPr>
          <w:p w14:paraId="7C984C65" w14:textId="5083D819" w:rsidR="00517CEA" w:rsidRPr="00325FD3" w:rsidRDefault="000B356F" w:rsidP="00517CEA">
            <w:pPr>
              <w:jc w:val="both"/>
              <w:rPr>
                <w:sz w:val="22"/>
                <w:szCs w:val="22"/>
                <w:lang w:val="en-GB"/>
              </w:rPr>
            </w:pPr>
            <w:r>
              <w:rPr>
                <w:sz w:val="22"/>
                <w:szCs w:val="22"/>
              </w:rPr>
              <w:t xml:space="preserve">Ne mažiau nei </w:t>
            </w:r>
            <w:r w:rsidR="00517CEA" w:rsidRPr="00325FD3">
              <w:rPr>
                <w:sz w:val="22"/>
                <w:szCs w:val="22"/>
              </w:rPr>
              <w:t>900 kg</w:t>
            </w:r>
          </w:p>
        </w:tc>
      </w:tr>
      <w:tr w:rsidR="00517CEA" w:rsidRPr="00325FD3" w14:paraId="5667CCCD" w14:textId="77777777" w:rsidTr="00325FD3">
        <w:trPr>
          <w:jc w:val="center"/>
        </w:trPr>
        <w:tc>
          <w:tcPr>
            <w:tcW w:w="562" w:type="dxa"/>
          </w:tcPr>
          <w:p w14:paraId="6ABC4691"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1634EAC5" w14:textId="4BE3518C"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X ir Y ašių bendras judėjimo greitis</w:t>
            </w:r>
          </w:p>
        </w:tc>
        <w:tc>
          <w:tcPr>
            <w:tcW w:w="6096" w:type="dxa"/>
          </w:tcPr>
          <w:p w14:paraId="071F4A08" w14:textId="19F9D2CA" w:rsidR="00517CEA" w:rsidRPr="00325FD3" w:rsidRDefault="00517CEA" w:rsidP="00517CEA">
            <w:pPr>
              <w:jc w:val="both"/>
              <w:rPr>
                <w:sz w:val="22"/>
                <w:szCs w:val="22"/>
              </w:rPr>
            </w:pPr>
            <w:r w:rsidRPr="00B30D75">
              <w:rPr>
                <w:sz w:val="22"/>
                <w:szCs w:val="22"/>
              </w:rPr>
              <w:t>Ne mažiau kaip</w:t>
            </w:r>
            <w:r w:rsidRPr="00325FD3">
              <w:rPr>
                <w:sz w:val="22"/>
                <w:szCs w:val="22"/>
              </w:rPr>
              <w:t xml:space="preserve"> 170 m/min</w:t>
            </w:r>
          </w:p>
        </w:tc>
      </w:tr>
      <w:tr w:rsidR="00517CEA" w:rsidRPr="00325FD3" w14:paraId="1E1D317B" w14:textId="77777777" w:rsidTr="00325FD3">
        <w:trPr>
          <w:jc w:val="center"/>
        </w:trPr>
        <w:tc>
          <w:tcPr>
            <w:tcW w:w="562" w:type="dxa"/>
          </w:tcPr>
          <w:p w14:paraId="23932C50"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6728C1A4" w14:textId="53EC194B"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Ašiniai varikliai</w:t>
            </w:r>
          </w:p>
        </w:tc>
        <w:tc>
          <w:tcPr>
            <w:tcW w:w="6096" w:type="dxa"/>
          </w:tcPr>
          <w:p w14:paraId="2199A35F" w14:textId="77777777" w:rsidR="00517CEA" w:rsidRPr="00325FD3" w:rsidRDefault="00517CEA" w:rsidP="00517CEA">
            <w:pPr>
              <w:rPr>
                <w:sz w:val="22"/>
                <w:szCs w:val="22"/>
                <w:lang w:val="pl-PL"/>
              </w:rPr>
            </w:pPr>
            <w:r w:rsidRPr="00325FD3">
              <w:rPr>
                <w:sz w:val="22"/>
                <w:szCs w:val="22"/>
              </w:rPr>
              <w:t>X ašyje tiesioginio sukimo momento, Y ir Z ašyse tiesioginiai linijiniai</w:t>
            </w:r>
          </w:p>
        </w:tc>
      </w:tr>
      <w:tr w:rsidR="00517CEA" w:rsidRPr="00325FD3" w14:paraId="7F7782ED" w14:textId="77777777" w:rsidTr="00325FD3">
        <w:trPr>
          <w:jc w:val="center"/>
        </w:trPr>
        <w:tc>
          <w:tcPr>
            <w:tcW w:w="562" w:type="dxa"/>
          </w:tcPr>
          <w:p w14:paraId="092BA5D3"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60FFF77A" w14:textId="6017B946"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Pakartojamumo tikslumo paklaida  (pagal VDI/DGQ3441)</w:t>
            </w:r>
          </w:p>
        </w:tc>
        <w:tc>
          <w:tcPr>
            <w:tcW w:w="6096" w:type="dxa"/>
          </w:tcPr>
          <w:p w14:paraId="56C5DB36" w14:textId="6B7FC5F8" w:rsidR="00517CEA" w:rsidRPr="00325FD3" w:rsidRDefault="000B356F" w:rsidP="00517CEA">
            <w:pPr>
              <w:rPr>
                <w:sz w:val="22"/>
                <w:szCs w:val="22"/>
              </w:rPr>
            </w:pPr>
            <w:r>
              <w:rPr>
                <w:sz w:val="22"/>
                <w:szCs w:val="22"/>
              </w:rPr>
              <w:t xml:space="preserve">Ne blogiau nei </w:t>
            </w:r>
            <w:r w:rsidR="00517CEA" w:rsidRPr="00325FD3">
              <w:rPr>
                <w:sz w:val="22"/>
                <w:szCs w:val="22"/>
              </w:rPr>
              <w:t>± 0.03 mm</w:t>
            </w:r>
          </w:p>
        </w:tc>
      </w:tr>
      <w:tr w:rsidR="00517CEA" w:rsidRPr="00325FD3" w14:paraId="79265C72" w14:textId="77777777" w:rsidTr="00325FD3">
        <w:trPr>
          <w:jc w:val="center"/>
        </w:trPr>
        <w:tc>
          <w:tcPr>
            <w:tcW w:w="562" w:type="dxa"/>
          </w:tcPr>
          <w:p w14:paraId="13DAACC5"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26E6B5E9" w14:textId="6A8538A3"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Pozicijos nustatymo tikslumo paklaida (pagal VDI/DGQ3441)</w:t>
            </w:r>
          </w:p>
        </w:tc>
        <w:tc>
          <w:tcPr>
            <w:tcW w:w="6096" w:type="dxa"/>
          </w:tcPr>
          <w:p w14:paraId="7BDD7033" w14:textId="4128F30F" w:rsidR="00517CEA" w:rsidRPr="00325FD3" w:rsidRDefault="000B356F" w:rsidP="00517CEA">
            <w:pPr>
              <w:jc w:val="both"/>
              <w:rPr>
                <w:sz w:val="22"/>
                <w:szCs w:val="22"/>
              </w:rPr>
            </w:pPr>
            <w:r>
              <w:rPr>
                <w:sz w:val="22"/>
                <w:szCs w:val="22"/>
              </w:rPr>
              <w:t xml:space="preserve">Ne blogiau nei </w:t>
            </w:r>
            <w:r w:rsidR="00517CEA" w:rsidRPr="00325FD3">
              <w:rPr>
                <w:sz w:val="22"/>
                <w:szCs w:val="22"/>
              </w:rPr>
              <w:t>± 0.05 mm</w:t>
            </w:r>
          </w:p>
        </w:tc>
      </w:tr>
      <w:tr w:rsidR="00517CEA" w:rsidRPr="00325FD3" w14:paraId="7083F3C9" w14:textId="77777777" w:rsidTr="00325FD3">
        <w:trPr>
          <w:jc w:val="center"/>
        </w:trPr>
        <w:tc>
          <w:tcPr>
            <w:tcW w:w="562" w:type="dxa"/>
          </w:tcPr>
          <w:p w14:paraId="19B076DC"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4FB56E6F" w14:textId="4722B617"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Mažiausias programavimo žingsnis</w:t>
            </w:r>
          </w:p>
        </w:tc>
        <w:tc>
          <w:tcPr>
            <w:tcW w:w="6096" w:type="dxa"/>
          </w:tcPr>
          <w:p w14:paraId="7E5A7D40" w14:textId="75425B0E" w:rsidR="00517CEA" w:rsidRPr="00325FD3" w:rsidRDefault="000B356F" w:rsidP="00517CEA">
            <w:pPr>
              <w:jc w:val="both"/>
              <w:rPr>
                <w:sz w:val="22"/>
                <w:szCs w:val="22"/>
                <w:lang w:val="en-US"/>
              </w:rPr>
            </w:pPr>
            <w:r>
              <w:rPr>
                <w:sz w:val="22"/>
                <w:szCs w:val="22"/>
              </w:rPr>
              <w:t xml:space="preserve">Ne daugiau nei </w:t>
            </w:r>
            <w:r w:rsidR="00517CEA" w:rsidRPr="00325FD3">
              <w:rPr>
                <w:sz w:val="22"/>
                <w:szCs w:val="22"/>
              </w:rPr>
              <w:t>0.001 mm</w:t>
            </w:r>
          </w:p>
        </w:tc>
      </w:tr>
      <w:tr w:rsidR="00517CEA" w:rsidRPr="00325FD3" w14:paraId="27E69F41" w14:textId="77777777" w:rsidTr="00325FD3">
        <w:trPr>
          <w:jc w:val="center"/>
        </w:trPr>
        <w:tc>
          <w:tcPr>
            <w:tcW w:w="562" w:type="dxa"/>
          </w:tcPr>
          <w:p w14:paraId="4188BFA7"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112C69D2" w14:textId="21CC9BFB"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Valdymo sistema</w:t>
            </w:r>
          </w:p>
        </w:tc>
        <w:tc>
          <w:tcPr>
            <w:tcW w:w="6096" w:type="dxa"/>
          </w:tcPr>
          <w:p w14:paraId="6FE4643E" w14:textId="042CDA0B" w:rsidR="00517CEA" w:rsidRPr="00325FD3" w:rsidRDefault="00517CEA" w:rsidP="00517CEA">
            <w:pPr>
              <w:jc w:val="both"/>
              <w:rPr>
                <w:sz w:val="22"/>
                <w:szCs w:val="22"/>
              </w:rPr>
            </w:pPr>
            <w:r w:rsidRPr="00325FD3">
              <w:rPr>
                <w:sz w:val="22"/>
                <w:szCs w:val="22"/>
              </w:rPr>
              <w:t xml:space="preserve">Kompiuterinė valdymo sistema </w:t>
            </w:r>
          </w:p>
        </w:tc>
      </w:tr>
      <w:tr w:rsidR="00517CEA" w:rsidRPr="00325FD3" w14:paraId="48A0AA6F" w14:textId="77777777" w:rsidTr="00325FD3">
        <w:trPr>
          <w:jc w:val="center"/>
        </w:trPr>
        <w:tc>
          <w:tcPr>
            <w:tcW w:w="562" w:type="dxa"/>
          </w:tcPr>
          <w:p w14:paraId="03834CE2"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5578367C" w14:textId="362D50D8"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 xml:space="preserve">Valdymo panėlė </w:t>
            </w:r>
          </w:p>
        </w:tc>
        <w:tc>
          <w:tcPr>
            <w:tcW w:w="6096" w:type="dxa"/>
          </w:tcPr>
          <w:p w14:paraId="7FCF23E3" w14:textId="77777777" w:rsidR="00517CEA" w:rsidRPr="00325FD3" w:rsidRDefault="00517CEA" w:rsidP="00517CEA">
            <w:pPr>
              <w:jc w:val="both"/>
              <w:rPr>
                <w:sz w:val="22"/>
                <w:szCs w:val="22"/>
              </w:rPr>
            </w:pPr>
            <w:r w:rsidRPr="00325FD3">
              <w:rPr>
                <w:sz w:val="22"/>
                <w:szCs w:val="22"/>
              </w:rPr>
              <w:t>Lietimui jautrus ekranas, ne mažiau nei 21“ (colis)</w:t>
            </w:r>
          </w:p>
        </w:tc>
      </w:tr>
      <w:tr w:rsidR="00517CEA" w:rsidRPr="00325FD3" w14:paraId="7D95D931" w14:textId="77777777" w:rsidTr="00325FD3">
        <w:trPr>
          <w:jc w:val="center"/>
        </w:trPr>
        <w:tc>
          <w:tcPr>
            <w:tcW w:w="562" w:type="dxa"/>
          </w:tcPr>
          <w:p w14:paraId="4902E13B"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56B73E9D" w14:textId="5F29287B"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 xml:space="preserve">Lazerio šaltinio tipas </w:t>
            </w:r>
          </w:p>
        </w:tc>
        <w:tc>
          <w:tcPr>
            <w:tcW w:w="6096" w:type="dxa"/>
          </w:tcPr>
          <w:p w14:paraId="4EE9E227" w14:textId="7FB01A13"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rPr>
              <w:t>Diskinio tipo, kietojo kūno lazeris (</w:t>
            </w:r>
            <w:r w:rsidR="00325FD3">
              <w:rPr>
                <w:rFonts w:ascii="Times New Roman" w:hAnsi="Times New Roman" w:cs="Times New Roman"/>
              </w:rPr>
              <w:t xml:space="preserve">ang. </w:t>
            </w:r>
            <w:r w:rsidRPr="00325FD3">
              <w:rPr>
                <w:rFonts w:ascii="Times New Roman" w:hAnsi="Times New Roman" w:cs="Times New Roman"/>
              </w:rPr>
              <w:t>solid-state laser), su apsauga nuo atgalio spindulio atspindžio.</w:t>
            </w:r>
          </w:p>
        </w:tc>
      </w:tr>
      <w:tr w:rsidR="00517CEA" w:rsidRPr="00325FD3" w14:paraId="539EAB24" w14:textId="77777777" w:rsidTr="00325FD3">
        <w:trPr>
          <w:jc w:val="center"/>
        </w:trPr>
        <w:tc>
          <w:tcPr>
            <w:tcW w:w="562" w:type="dxa"/>
          </w:tcPr>
          <w:p w14:paraId="7E4D71B3"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78BA23A2" w14:textId="0E877984"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 xml:space="preserve">Lazerio galingumas </w:t>
            </w:r>
          </w:p>
        </w:tc>
        <w:tc>
          <w:tcPr>
            <w:tcW w:w="6096" w:type="dxa"/>
          </w:tcPr>
          <w:p w14:paraId="17F6015A" w14:textId="77777777" w:rsidR="00517CEA" w:rsidRPr="00325FD3" w:rsidRDefault="00517CEA" w:rsidP="00517CEA">
            <w:pPr>
              <w:jc w:val="both"/>
              <w:rPr>
                <w:sz w:val="22"/>
                <w:szCs w:val="22"/>
              </w:rPr>
            </w:pPr>
            <w:r w:rsidRPr="00325FD3">
              <w:rPr>
                <w:sz w:val="22"/>
                <w:szCs w:val="22"/>
              </w:rPr>
              <w:t>Ne mažesnis nei 4 kW</w:t>
            </w:r>
          </w:p>
        </w:tc>
      </w:tr>
      <w:tr w:rsidR="00517CEA" w:rsidRPr="00325FD3" w14:paraId="6911AE90" w14:textId="77777777" w:rsidTr="00325FD3">
        <w:trPr>
          <w:jc w:val="center"/>
        </w:trPr>
        <w:tc>
          <w:tcPr>
            <w:tcW w:w="562" w:type="dxa"/>
          </w:tcPr>
          <w:p w14:paraId="07621176"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09186EEE" w14:textId="7C0FDB6E"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Lazerio galios valdymo diapazonas</w:t>
            </w:r>
          </w:p>
        </w:tc>
        <w:tc>
          <w:tcPr>
            <w:tcW w:w="6096" w:type="dxa"/>
          </w:tcPr>
          <w:p w14:paraId="096454B1" w14:textId="2A61A928" w:rsidR="00517CEA" w:rsidRPr="00325FD3" w:rsidRDefault="00517CEA" w:rsidP="00517CEA">
            <w:pPr>
              <w:rPr>
                <w:sz w:val="22"/>
                <w:szCs w:val="22"/>
              </w:rPr>
            </w:pPr>
            <w:r w:rsidRPr="00325FD3">
              <w:rPr>
                <w:sz w:val="22"/>
                <w:szCs w:val="22"/>
              </w:rPr>
              <w:t>Nuo 80W iki 4kW</w:t>
            </w:r>
          </w:p>
        </w:tc>
      </w:tr>
      <w:tr w:rsidR="00517CEA" w:rsidRPr="00325FD3" w14:paraId="614ACF53" w14:textId="77777777" w:rsidTr="00325FD3">
        <w:trPr>
          <w:jc w:val="center"/>
        </w:trPr>
        <w:tc>
          <w:tcPr>
            <w:tcW w:w="562" w:type="dxa"/>
          </w:tcPr>
          <w:p w14:paraId="5980F189"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6662C737" w14:textId="58449124" w:rsidR="00517CEA" w:rsidRPr="00754143" w:rsidRDefault="00517CEA" w:rsidP="00517CEA">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rPr>
              <w:t>Lazerio spindulio perdavimas</w:t>
            </w:r>
          </w:p>
        </w:tc>
        <w:tc>
          <w:tcPr>
            <w:tcW w:w="6096" w:type="dxa"/>
          </w:tcPr>
          <w:p w14:paraId="76818150" w14:textId="77777777" w:rsidR="00517CEA" w:rsidRPr="00754143" w:rsidRDefault="00517CEA" w:rsidP="00517CEA">
            <w:pPr>
              <w:jc w:val="both"/>
              <w:rPr>
                <w:sz w:val="22"/>
                <w:szCs w:val="22"/>
              </w:rPr>
            </w:pPr>
            <w:r w:rsidRPr="00754143">
              <w:rPr>
                <w:sz w:val="22"/>
                <w:szCs w:val="22"/>
              </w:rPr>
              <w:t>Uždaro tipo lazerio spindulio perdavimas lazerio šviesos kabeliu nuo šviesos šaltinio iki pjovimo įrenginio</w:t>
            </w:r>
          </w:p>
        </w:tc>
      </w:tr>
      <w:tr w:rsidR="00517CEA" w:rsidRPr="00325FD3" w14:paraId="59F54B37" w14:textId="77777777" w:rsidTr="00325FD3">
        <w:trPr>
          <w:jc w:val="center"/>
        </w:trPr>
        <w:tc>
          <w:tcPr>
            <w:tcW w:w="562" w:type="dxa"/>
          </w:tcPr>
          <w:p w14:paraId="34304D30"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0E008756" w14:textId="42BEFE58" w:rsidR="00517CEA" w:rsidRPr="00754143" w:rsidRDefault="00517CEA" w:rsidP="00517CEA">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lang w:val="en-US"/>
              </w:rPr>
              <w:t>Lazerio šaltinio apsaugos klasė</w:t>
            </w:r>
          </w:p>
        </w:tc>
        <w:tc>
          <w:tcPr>
            <w:tcW w:w="6096" w:type="dxa"/>
          </w:tcPr>
          <w:p w14:paraId="45549C19" w14:textId="61A01B69" w:rsidR="00517CEA" w:rsidRPr="00754143" w:rsidRDefault="00B30D75" w:rsidP="00B30D75">
            <w:pPr>
              <w:rPr>
                <w:sz w:val="22"/>
                <w:szCs w:val="22"/>
                <w:lang w:val="en-US"/>
              </w:rPr>
            </w:pPr>
            <w:r>
              <w:rPr>
                <w:sz w:val="22"/>
                <w:szCs w:val="22"/>
              </w:rPr>
              <w:t>Ne praste</w:t>
            </w:r>
            <w:r w:rsidR="00754143" w:rsidRPr="00754143">
              <w:rPr>
                <w:sz w:val="22"/>
                <w:szCs w:val="22"/>
              </w:rPr>
              <w:t xml:space="preserve">snė nei </w:t>
            </w:r>
            <w:r w:rsidR="00517CEA" w:rsidRPr="00754143">
              <w:rPr>
                <w:sz w:val="22"/>
                <w:szCs w:val="22"/>
              </w:rPr>
              <w:t>IP</w:t>
            </w:r>
            <w:r w:rsidR="00517CEA" w:rsidRPr="00754143">
              <w:rPr>
                <w:sz w:val="22"/>
                <w:szCs w:val="22"/>
                <w:lang w:val="en-US"/>
              </w:rPr>
              <w:t>54</w:t>
            </w:r>
          </w:p>
        </w:tc>
      </w:tr>
      <w:tr w:rsidR="00517CEA" w:rsidRPr="00325FD3" w14:paraId="295E453E" w14:textId="77777777" w:rsidTr="00325FD3">
        <w:trPr>
          <w:jc w:val="center"/>
        </w:trPr>
        <w:tc>
          <w:tcPr>
            <w:tcW w:w="562" w:type="dxa"/>
          </w:tcPr>
          <w:p w14:paraId="7D7F8F39"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3253588B" w14:textId="3C0DEE66" w:rsidR="00517CEA" w:rsidRPr="00754143" w:rsidRDefault="00517CEA" w:rsidP="00517CEA">
            <w:pPr>
              <w:pStyle w:val="ListParagraph"/>
              <w:spacing w:after="0" w:line="240" w:lineRule="auto"/>
              <w:ind w:left="0"/>
              <w:contextualSpacing w:val="0"/>
              <w:rPr>
                <w:rFonts w:ascii="Times New Roman" w:hAnsi="Times New Roman" w:cs="Times New Roman"/>
                <w:lang w:val="en-US"/>
              </w:rPr>
            </w:pPr>
            <w:r w:rsidRPr="00754143">
              <w:rPr>
                <w:rFonts w:ascii="Times New Roman" w:hAnsi="Times New Roman" w:cs="Times New Roman"/>
              </w:rPr>
              <w:t>Storų metalų pjovimas</w:t>
            </w:r>
          </w:p>
        </w:tc>
        <w:tc>
          <w:tcPr>
            <w:tcW w:w="6096" w:type="dxa"/>
          </w:tcPr>
          <w:p w14:paraId="4278A4FD" w14:textId="77777777" w:rsidR="00517CEA" w:rsidRPr="00754143" w:rsidRDefault="00517CEA" w:rsidP="00517CEA">
            <w:pPr>
              <w:rPr>
                <w:sz w:val="22"/>
                <w:szCs w:val="22"/>
              </w:rPr>
            </w:pPr>
            <w:r w:rsidRPr="00754143">
              <w:rPr>
                <w:sz w:val="22"/>
                <w:szCs w:val="22"/>
              </w:rPr>
              <w:t>Turi būti galimybė padidinati pjūvio plotį medžiagoje</w:t>
            </w:r>
          </w:p>
        </w:tc>
      </w:tr>
      <w:tr w:rsidR="00517CEA" w:rsidRPr="00325FD3" w14:paraId="7E319043" w14:textId="77777777" w:rsidTr="00325FD3">
        <w:trPr>
          <w:jc w:val="center"/>
        </w:trPr>
        <w:tc>
          <w:tcPr>
            <w:tcW w:w="562" w:type="dxa"/>
          </w:tcPr>
          <w:p w14:paraId="0D444DDB"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vAlign w:val="center"/>
          </w:tcPr>
          <w:p w14:paraId="2093325E" w14:textId="21A68B8C" w:rsidR="00517CEA" w:rsidRPr="00754143" w:rsidRDefault="00517CEA" w:rsidP="00517CEA">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rPr>
              <w:t>Maksimalus pjaustomas mažaanglio plieno lakšto storis</w:t>
            </w:r>
          </w:p>
        </w:tc>
        <w:tc>
          <w:tcPr>
            <w:tcW w:w="6096" w:type="dxa"/>
          </w:tcPr>
          <w:p w14:paraId="4A0007A1" w14:textId="5D58EF34" w:rsidR="00517CEA" w:rsidRPr="00EC2866" w:rsidRDefault="00754143" w:rsidP="00517CEA">
            <w:pPr>
              <w:jc w:val="both"/>
              <w:rPr>
                <w:sz w:val="22"/>
                <w:szCs w:val="22"/>
                <w:lang w:val="en-GB"/>
              </w:rPr>
            </w:pPr>
            <w:r w:rsidRPr="00754143">
              <w:rPr>
                <w:sz w:val="22"/>
                <w:szCs w:val="22"/>
              </w:rPr>
              <w:t xml:space="preserve">Ne mažiau nei </w:t>
            </w:r>
            <w:r w:rsidR="00517CEA" w:rsidRPr="00754143">
              <w:rPr>
                <w:sz w:val="22"/>
                <w:szCs w:val="22"/>
              </w:rPr>
              <w:t>25 mm</w:t>
            </w:r>
          </w:p>
        </w:tc>
      </w:tr>
      <w:tr w:rsidR="00517CEA" w:rsidRPr="00325FD3" w14:paraId="331033D9" w14:textId="77777777" w:rsidTr="00325FD3">
        <w:trPr>
          <w:jc w:val="center"/>
        </w:trPr>
        <w:tc>
          <w:tcPr>
            <w:tcW w:w="562" w:type="dxa"/>
          </w:tcPr>
          <w:p w14:paraId="0A5E27F3"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4E78664E" w14:textId="106B95CA" w:rsidR="00517CEA" w:rsidRPr="00754143" w:rsidRDefault="00517CEA" w:rsidP="00517CEA">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rPr>
              <w:t>Maksimalus pjaustomas nerūdijančio plieno lakšto storis</w:t>
            </w:r>
          </w:p>
        </w:tc>
        <w:tc>
          <w:tcPr>
            <w:tcW w:w="6096" w:type="dxa"/>
          </w:tcPr>
          <w:p w14:paraId="7BF9A3DC" w14:textId="5A721FF5" w:rsidR="00517CEA" w:rsidRPr="00754143" w:rsidRDefault="00754143" w:rsidP="00517CEA">
            <w:pPr>
              <w:pStyle w:val="ListParagraph"/>
              <w:spacing w:after="0" w:line="240" w:lineRule="auto"/>
              <w:ind w:left="0" w:hanging="2"/>
              <w:rPr>
                <w:rFonts w:ascii="Times New Roman" w:hAnsi="Times New Roman" w:cs="Times New Roman"/>
              </w:rPr>
            </w:pPr>
            <w:r w:rsidRPr="00754143">
              <w:rPr>
                <w:rFonts w:ascii="Times New Roman" w:hAnsi="Times New Roman" w:cs="Times New Roman"/>
              </w:rPr>
              <w:t xml:space="preserve">Ne mažiau nei </w:t>
            </w:r>
            <w:r w:rsidR="00517CEA" w:rsidRPr="00754143">
              <w:rPr>
                <w:rFonts w:ascii="Times New Roman" w:hAnsi="Times New Roman" w:cs="Times New Roman"/>
              </w:rPr>
              <w:t>20 mm</w:t>
            </w:r>
          </w:p>
        </w:tc>
      </w:tr>
      <w:tr w:rsidR="00517CEA" w:rsidRPr="00325FD3" w14:paraId="7E03B7C7" w14:textId="77777777" w:rsidTr="00325FD3">
        <w:trPr>
          <w:jc w:val="center"/>
        </w:trPr>
        <w:tc>
          <w:tcPr>
            <w:tcW w:w="562" w:type="dxa"/>
          </w:tcPr>
          <w:p w14:paraId="05A80A0F"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rPr>
            </w:pPr>
          </w:p>
        </w:tc>
        <w:tc>
          <w:tcPr>
            <w:tcW w:w="3402" w:type="dxa"/>
          </w:tcPr>
          <w:p w14:paraId="0FA1C84D" w14:textId="592F4647" w:rsidR="00517CEA" w:rsidRPr="00754143" w:rsidRDefault="00517CEA" w:rsidP="00517CEA">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rPr>
              <w:t xml:space="preserve">Maksimalus pjaustomas aliuminio lakšto storis </w:t>
            </w:r>
          </w:p>
        </w:tc>
        <w:tc>
          <w:tcPr>
            <w:tcW w:w="6096" w:type="dxa"/>
          </w:tcPr>
          <w:p w14:paraId="4C8DFBDA" w14:textId="6740E167" w:rsidR="00517CEA" w:rsidRPr="00754143" w:rsidRDefault="00754143" w:rsidP="00517CEA">
            <w:pPr>
              <w:pStyle w:val="ListParagraph"/>
              <w:spacing w:after="0" w:line="240" w:lineRule="auto"/>
              <w:ind w:left="0" w:hanging="2"/>
              <w:rPr>
                <w:rFonts w:ascii="Times New Roman" w:hAnsi="Times New Roman" w:cs="Times New Roman"/>
              </w:rPr>
            </w:pPr>
            <w:r w:rsidRPr="00754143">
              <w:rPr>
                <w:rFonts w:ascii="Times New Roman" w:hAnsi="Times New Roman" w:cs="Times New Roman"/>
              </w:rPr>
              <w:t xml:space="preserve">Ne mažiau nei </w:t>
            </w:r>
            <w:r w:rsidR="00517CEA" w:rsidRPr="00754143">
              <w:rPr>
                <w:rFonts w:ascii="Times New Roman" w:hAnsi="Times New Roman" w:cs="Times New Roman"/>
                <w:lang w:val="en-US"/>
              </w:rPr>
              <w:t>20</w:t>
            </w:r>
            <w:r w:rsidR="00517CEA" w:rsidRPr="00754143">
              <w:rPr>
                <w:rFonts w:ascii="Times New Roman" w:hAnsi="Times New Roman" w:cs="Times New Roman"/>
              </w:rPr>
              <w:t xml:space="preserve"> mm</w:t>
            </w:r>
          </w:p>
        </w:tc>
      </w:tr>
      <w:tr w:rsidR="00517CEA" w:rsidRPr="00325FD3" w14:paraId="253971FE" w14:textId="77777777" w:rsidTr="00325FD3">
        <w:trPr>
          <w:jc w:val="center"/>
        </w:trPr>
        <w:tc>
          <w:tcPr>
            <w:tcW w:w="562" w:type="dxa"/>
          </w:tcPr>
          <w:p w14:paraId="1B2D18AE"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tcPr>
          <w:p w14:paraId="6FAE4879" w14:textId="1A968305" w:rsidR="00517CEA" w:rsidRPr="00754143" w:rsidRDefault="00517CEA" w:rsidP="00517CEA">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lang w:eastAsia="en-GB"/>
              </w:rPr>
              <w:t xml:space="preserve">Maksimalus pjaustomas vario lakšto storis (naudojant O2 dujas) </w:t>
            </w:r>
          </w:p>
        </w:tc>
        <w:tc>
          <w:tcPr>
            <w:tcW w:w="6096" w:type="dxa"/>
          </w:tcPr>
          <w:p w14:paraId="0C1F3B7A" w14:textId="021237AF" w:rsidR="00517CEA" w:rsidRPr="00754143" w:rsidRDefault="00754143" w:rsidP="00517CEA">
            <w:pPr>
              <w:pStyle w:val="ListParagraph"/>
              <w:spacing w:after="0" w:line="240" w:lineRule="auto"/>
              <w:ind w:left="0" w:hanging="2"/>
              <w:rPr>
                <w:rFonts w:ascii="Times New Roman" w:hAnsi="Times New Roman" w:cs="Times New Roman"/>
                <w:lang w:val="en-US"/>
              </w:rPr>
            </w:pPr>
            <w:r w:rsidRPr="00754143">
              <w:rPr>
                <w:rFonts w:ascii="Times New Roman" w:hAnsi="Times New Roman" w:cs="Times New Roman"/>
              </w:rPr>
              <w:t xml:space="preserve">Ne mažiau nei </w:t>
            </w:r>
            <w:r w:rsidR="00517CEA" w:rsidRPr="00754143">
              <w:rPr>
                <w:rFonts w:ascii="Times New Roman" w:hAnsi="Times New Roman" w:cs="Times New Roman"/>
                <w:lang w:eastAsia="en-GB"/>
              </w:rPr>
              <w:t>8</w:t>
            </w:r>
            <w:r w:rsidRPr="00754143">
              <w:rPr>
                <w:rFonts w:ascii="Times New Roman" w:hAnsi="Times New Roman" w:cs="Times New Roman"/>
                <w:lang w:eastAsia="en-GB"/>
              </w:rPr>
              <w:t xml:space="preserve"> </w:t>
            </w:r>
            <w:r w:rsidR="00517CEA" w:rsidRPr="00754143">
              <w:rPr>
                <w:rFonts w:ascii="Times New Roman" w:hAnsi="Times New Roman" w:cs="Times New Roman"/>
                <w:lang w:eastAsia="en-GB"/>
              </w:rPr>
              <w:t>mm</w:t>
            </w:r>
          </w:p>
        </w:tc>
      </w:tr>
      <w:tr w:rsidR="00517CEA" w:rsidRPr="00325FD3" w14:paraId="3E7DC50D" w14:textId="77777777" w:rsidTr="00325FD3">
        <w:trPr>
          <w:jc w:val="center"/>
        </w:trPr>
        <w:tc>
          <w:tcPr>
            <w:tcW w:w="562" w:type="dxa"/>
          </w:tcPr>
          <w:p w14:paraId="468F6BC5"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tcPr>
          <w:p w14:paraId="27D6D95E" w14:textId="2C189817" w:rsidR="00517CEA" w:rsidRPr="00754143" w:rsidRDefault="00517CEA" w:rsidP="00517CEA">
            <w:pPr>
              <w:pStyle w:val="ListParagraph"/>
              <w:spacing w:after="0" w:line="240" w:lineRule="auto"/>
              <w:ind w:left="0"/>
              <w:contextualSpacing w:val="0"/>
              <w:rPr>
                <w:rFonts w:ascii="Times New Roman" w:hAnsi="Times New Roman" w:cs="Times New Roman"/>
                <w:lang w:eastAsia="en-GB"/>
              </w:rPr>
            </w:pPr>
            <w:r w:rsidRPr="00754143">
              <w:rPr>
                <w:rFonts w:ascii="Times New Roman" w:hAnsi="Times New Roman" w:cs="Times New Roman"/>
                <w:lang w:eastAsia="en-GB"/>
              </w:rPr>
              <w:t>Maksimalus pjaustomas vario lakšto storis (naudojant N2 dujas)</w:t>
            </w:r>
          </w:p>
        </w:tc>
        <w:tc>
          <w:tcPr>
            <w:tcW w:w="6096" w:type="dxa"/>
          </w:tcPr>
          <w:p w14:paraId="785DB88C" w14:textId="0FEED386" w:rsidR="00517CEA" w:rsidRPr="00754143" w:rsidRDefault="00754143" w:rsidP="00517CEA">
            <w:pPr>
              <w:pStyle w:val="ListParagraph"/>
              <w:spacing w:after="0" w:line="240" w:lineRule="auto"/>
              <w:ind w:left="0" w:hanging="2"/>
              <w:rPr>
                <w:rFonts w:ascii="Times New Roman" w:hAnsi="Times New Roman" w:cs="Times New Roman"/>
                <w:lang w:eastAsia="en-GB"/>
              </w:rPr>
            </w:pPr>
            <w:r w:rsidRPr="00754143">
              <w:rPr>
                <w:rFonts w:ascii="Times New Roman" w:hAnsi="Times New Roman" w:cs="Times New Roman"/>
              </w:rPr>
              <w:t xml:space="preserve">Ne mažiau nei </w:t>
            </w:r>
            <w:r w:rsidR="00517CEA" w:rsidRPr="00754143">
              <w:rPr>
                <w:rFonts w:ascii="Times New Roman" w:hAnsi="Times New Roman" w:cs="Times New Roman"/>
                <w:lang w:eastAsia="en-GB"/>
              </w:rPr>
              <w:t>2.5 mm</w:t>
            </w:r>
          </w:p>
        </w:tc>
      </w:tr>
      <w:tr w:rsidR="00517CEA" w:rsidRPr="00325FD3" w14:paraId="28F84526" w14:textId="77777777" w:rsidTr="00325FD3">
        <w:trPr>
          <w:jc w:val="center"/>
        </w:trPr>
        <w:tc>
          <w:tcPr>
            <w:tcW w:w="562" w:type="dxa"/>
          </w:tcPr>
          <w:p w14:paraId="5EBF69C6"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tcPr>
          <w:p w14:paraId="79FD56AA" w14:textId="07262E00" w:rsidR="00517CEA" w:rsidRPr="00754143" w:rsidRDefault="00517CEA" w:rsidP="00517CEA">
            <w:pPr>
              <w:pStyle w:val="ListParagraph"/>
              <w:spacing w:after="0" w:line="240" w:lineRule="auto"/>
              <w:ind w:left="0"/>
              <w:contextualSpacing w:val="0"/>
              <w:rPr>
                <w:rFonts w:ascii="Times New Roman" w:hAnsi="Times New Roman" w:cs="Times New Roman"/>
                <w:lang w:eastAsia="en-GB"/>
              </w:rPr>
            </w:pPr>
            <w:r w:rsidRPr="00754143">
              <w:rPr>
                <w:rFonts w:ascii="Times New Roman" w:hAnsi="Times New Roman" w:cs="Times New Roman"/>
                <w:lang w:eastAsia="en-GB"/>
              </w:rPr>
              <w:t>Maksimalus pjaustomas žalvario lakšto storis</w:t>
            </w:r>
          </w:p>
        </w:tc>
        <w:tc>
          <w:tcPr>
            <w:tcW w:w="6096" w:type="dxa"/>
          </w:tcPr>
          <w:p w14:paraId="06F2BAE3" w14:textId="0CD8E6EE" w:rsidR="00517CEA" w:rsidRPr="00754143" w:rsidRDefault="00754143" w:rsidP="00517CEA">
            <w:pPr>
              <w:pStyle w:val="ListParagraph"/>
              <w:spacing w:after="0" w:line="240" w:lineRule="auto"/>
              <w:ind w:left="0" w:hanging="2"/>
              <w:rPr>
                <w:rFonts w:ascii="Times New Roman" w:hAnsi="Times New Roman" w:cs="Times New Roman"/>
                <w:lang w:eastAsia="en-GB"/>
              </w:rPr>
            </w:pPr>
            <w:r>
              <w:t xml:space="preserve">Ne mažiau nei </w:t>
            </w:r>
            <w:r w:rsidR="00517CEA" w:rsidRPr="00754143">
              <w:rPr>
                <w:rFonts w:ascii="Times New Roman" w:hAnsi="Times New Roman" w:cs="Times New Roman"/>
                <w:lang w:eastAsia="en-GB"/>
              </w:rPr>
              <w:t>8 mm</w:t>
            </w:r>
          </w:p>
        </w:tc>
      </w:tr>
      <w:tr w:rsidR="00517CEA" w:rsidRPr="00325FD3" w14:paraId="0759E855" w14:textId="77777777" w:rsidTr="00325FD3">
        <w:trPr>
          <w:jc w:val="center"/>
        </w:trPr>
        <w:tc>
          <w:tcPr>
            <w:tcW w:w="562" w:type="dxa"/>
          </w:tcPr>
          <w:p w14:paraId="581D1739"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tcPr>
          <w:p w14:paraId="57817C80" w14:textId="7049BE79"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Bendros elektros sąnaudos</w:t>
            </w:r>
          </w:p>
        </w:tc>
        <w:tc>
          <w:tcPr>
            <w:tcW w:w="6096" w:type="dxa"/>
          </w:tcPr>
          <w:p w14:paraId="1D920F19" w14:textId="77777777" w:rsidR="00517CEA" w:rsidRPr="00325FD3" w:rsidRDefault="00517CEA" w:rsidP="00517CEA">
            <w:pPr>
              <w:rPr>
                <w:sz w:val="22"/>
                <w:szCs w:val="22"/>
              </w:rPr>
            </w:pPr>
            <w:r w:rsidRPr="00325FD3">
              <w:rPr>
                <w:sz w:val="22"/>
                <w:szCs w:val="22"/>
              </w:rPr>
              <w:t>Ne daugiau nei 30 kW</w:t>
            </w:r>
          </w:p>
        </w:tc>
      </w:tr>
      <w:tr w:rsidR="00517CEA" w:rsidRPr="00325FD3" w14:paraId="192B06E6" w14:textId="77777777" w:rsidTr="00325FD3">
        <w:trPr>
          <w:jc w:val="center"/>
        </w:trPr>
        <w:tc>
          <w:tcPr>
            <w:tcW w:w="562" w:type="dxa"/>
          </w:tcPr>
          <w:p w14:paraId="74CFBEA5"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1F32CBD7" w14:textId="6F10DBDE"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 xml:space="preserve">Atliekų šalinimo konvejeris </w:t>
            </w:r>
          </w:p>
        </w:tc>
        <w:tc>
          <w:tcPr>
            <w:tcW w:w="6096" w:type="dxa"/>
          </w:tcPr>
          <w:p w14:paraId="7AC2AB1A" w14:textId="77777777" w:rsidR="00517CEA" w:rsidRPr="00325FD3" w:rsidRDefault="00517CEA" w:rsidP="00517CEA">
            <w:pPr>
              <w:snapToGrid w:val="0"/>
              <w:rPr>
                <w:sz w:val="22"/>
                <w:szCs w:val="22"/>
              </w:rPr>
            </w:pPr>
            <w:r w:rsidRPr="00325FD3">
              <w:rPr>
                <w:sz w:val="22"/>
                <w:szCs w:val="22"/>
                <w:lang w:eastAsia="en-GB"/>
              </w:rPr>
              <w:t>Pjaunamos zonos apačioje turi būti konvejeris skirtas pjaunamų atliekų šalinimui su galimybe keisti eigos kryptį</w:t>
            </w:r>
          </w:p>
        </w:tc>
      </w:tr>
      <w:tr w:rsidR="00517CEA" w:rsidRPr="00325FD3" w14:paraId="5DAFD2D1" w14:textId="77777777" w:rsidTr="00325FD3">
        <w:trPr>
          <w:jc w:val="center"/>
        </w:trPr>
        <w:tc>
          <w:tcPr>
            <w:tcW w:w="562" w:type="dxa"/>
          </w:tcPr>
          <w:p w14:paraId="6638C60E"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22B4622C" w14:textId="60D1A877"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lang w:eastAsia="en-GB"/>
              </w:rPr>
              <w:t>Lakšto formos ir pozicijos nustatymas</w:t>
            </w:r>
          </w:p>
        </w:tc>
        <w:tc>
          <w:tcPr>
            <w:tcW w:w="6096" w:type="dxa"/>
          </w:tcPr>
          <w:p w14:paraId="7D2709CC" w14:textId="77777777" w:rsidR="00517CEA" w:rsidRPr="00325FD3" w:rsidRDefault="00517CEA" w:rsidP="00517CEA">
            <w:pPr>
              <w:pStyle w:val="Default"/>
              <w:ind w:left="0" w:hanging="2"/>
              <w:rPr>
                <w:color w:val="auto"/>
                <w:sz w:val="22"/>
                <w:szCs w:val="22"/>
              </w:rPr>
            </w:pPr>
            <w:r w:rsidRPr="00325FD3">
              <w:rPr>
                <w:color w:val="auto"/>
                <w:sz w:val="22"/>
                <w:szCs w:val="22"/>
              </w:rPr>
              <w:t>Turi būti priemonės preciziškam l</w:t>
            </w:r>
            <w:r w:rsidRPr="00325FD3">
              <w:rPr>
                <w:sz w:val="22"/>
                <w:szCs w:val="22"/>
                <w:lang w:eastAsia="en-GB"/>
              </w:rPr>
              <w:t>akšto formos ir pozicijos nustatymui</w:t>
            </w:r>
          </w:p>
        </w:tc>
      </w:tr>
      <w:tr w:rsidR="00517CEA" w:rsidRPr="00325FD3" w14:paraId="6A268DE3" w14:textId="77777777" w:rsidTr="00325FD3">
        <w:trPr>
          <w:jc w:val="center"/>
        </w:trPr>
        <w:tc>
          <w:tcPr>
            <w:tcW w:w="562" w:type="dxa"/>
          </w:tcPr>
          <w:p w14:paraId="0EF54E25"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3D377192" w14:textId="115AD286" w:rsidR="00517CEA" w:rsidRPr="00325FD3" w:rsidRDefault="00517CEA" w:rsidP="00517CEA">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lang w:eastAsia="en-GB"/>
              </w:rPr>
              <w:t>Pradūrimo funkcija (</w:t>
            </w:r>
            <w:r w:rsidR="00325FD3">
              <w:rPr>
                <w:rFonts w:ascii="Times New Roman" w:hAnsi="Times New Roman" w:cs="Times New Roman"/>
                <w:lang w:eastAsia="en-GB"/>
              </w:rPr>
              <w:t xml:space="preserve">angl. </w:t>
            </w:r>
            <w:r w:rsidRPr="00325FD3">
              <w:rPr>
                <w:rFonts w:ascii="Times New Roman" w:hAnsi="Times New Roman" w:cs="Times New Roman"/>
                <w:lang w:eastAsia="en-GB"/>
              </w:rPr>
              <w:t>piercing)</w:t>
            </w:r>
          </w:p>
        </w:tc>
        <w:tc>
          <w:tcPr>
            <w:tcW w:w="6096" w:type="dxa"/>
          </w:tcPr>
          <w:p w14:paraId="130CB91F" w14:textId="4AE8C420"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aptinkama pradūrimo operacijos pabaiga ir pjovimo procesas prasidėti automatiškai, sumažinant pradūrimo laiką 10-60%, palyginti su numatytaja verte, priklausomai nuo medžiagos tipo ir storio.</w:t>
            </w:r>
          </w:p>
        </w:tc>
      </w:tr>
      <w:tr w:rsidR="00517CEA" w:rsidRPr="00325FD3" w14:paraId="6EA7C3CA" w14:textId="77777777" w:rsidTr="00325FD3">
        <w:trPr>
          <w:jc w:val="center"/>
        </w:trPr>
        <w:tc>
          <w:tcPr>
            <w:tcW w:w="562" w:type="dxa"/>
          </w:tcPr>
          <w:p w14:paraId="58AE87C4"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2836BFE3" w14:textId="366EEE08" w:rsidR="00517CEA" w:rsidRPr="00325FD3" w:rsidRDefault="00517CEA" w:rsidP="00517CEA">
            <w:pPr>
              <w:pStyle w:val="ListParagraph"/>
              <w:spacing w:after="0" w:line="240" w:lineRule="auto"/>
              <w:ind w:left="0"/>
              <w:contextualSpacing w:val="0"/>
              <w:rPr>
                <w:rFonts w:ascii="Times New Roman" w:hAnsi="Times New Roman" w:cs="Times New Roman"/>
                <w:lang w:val="en-GB" w:eastAsia="en-GB"/>
              </w:rPr>
            </w:pPr>
            <w:r w:rsidRPr="00325FD3">
              <w:rPr>
                <w:rFonts w:ascii="Times New Roman" w:hAnsi="Times New Roman" w:cs="Times New Roman"/>
                <w:lang w:eastAsia="en-GB"/>
              </w:rPr>
              <w:t>Vizualus lazerio galvos pozicijos nustatymas</w:t>
            </w:r>
          </w:p>
        </w:tc>
        <w:tc>
          <w:tcPr>
            <w:tcW w:w="6096" w:type="dxa"/>
          </w:tcPr>
          <w:p w14:paraId="576C3E88" w14:textId="0A435087"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lazerinis šviesos diodas</w:t>
            </w:r>
            <w:r w:rsidR="00325FD3">
              <w:rPr>
                <w:rFonts w:ascii="Times New Roman" w:hAnsi="Times New Roman" w:cs="Times New Roman"/>
                <w:lang w:eastAsia="en-GB"/>
              </w:rPr>
              <w:t>,</w:t>
            </w:r>
            <w:r w:rsidRPr="00325FD3">
              <w:rPr>
                <w:rFonts w:ascii="Times New Roman" w:hAnsi="Times New Roman" w:cs="Times New Roman"/>
                <w:lang w:eastAsia="en-GB"/>
              </w:rPr>
              <w:t xml:space="preserve"> rodantis pjovimo galvos poziciją.</w:t>
            </w:r>
          </w:p>
        </w:tc>
      </w:tr>
      <w:tr w:rsidR="00517CEA" w:rsidRPr="00325FD3" w14:paraId="397CE0BA" w14:textId="77777777" w:rsidTr="00325FD3">
        <w:trPr>
          <w:jc w:val="center"/>
        </w:trPr>
        <w:tc>
          <w:tcPr>
            <w:tcW w:w="562" w:type="dxa"/>
          </w:tcPr>
          <w:p w14:paraId="714EEE83"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350F1B2A" w14:textId="3A9B4265"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Automatinis lazerio spindulio fokuso išlaikymas</w:t>
            </w:r>
          </w:p>
        </w:tc>
        <w:tc>
          <w:tcPr>
            <w:tcW w:w="6096" w:type="dxa"/>
          </w:tcPr>
          <w:p w14:paraId="1F91DAA0" w14:textId="701164A8"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užtikrinamas fokusavimo padėties pastovumas visame darbiniame plote. Turi būti funkcija</w:t>
            </w:r>
            <w:r w:rsidR="00325FD3">
              <w:rPr>
                <w:rFonts w:ascii="Times New Roman" w:hAnsi="Times New Roman" w:cs="Times New Roman"/>
                <w:lang w:eastAsia="en-GB"/>
              </w:rPr>
              <w:t>,</w:t>
            </w:r>
            <w:r w:rsidRPr="00325FD3">
              <w:rPr>
                <w:rFonts w:ascii="Times New Roman" w:hAnsi="Times New Roman" w:cs="Times New Roman"/>
                <w:lang w:eastAsia="en-GB"/>
              </w:rPr>
              <w:t xml:space="preserve"> leidžianti valdyti programinį fokusavimą skirtingoms medžiagų rūšims ir storiams bei leidžianti dirbti maksimaliu greičiu visame medžiagos diapazone be rankinio nustatymo.</w:t>
            </w:r>
          </w:p>
        </w:tc>
      </w:tr>
      <w:tr w:rsidR="00517CEA" w:rsidRPr="00325FD3" w14:paraId="39B49CA6" w14:textId="77777777" w:rsidTr="00325FD3">
        <w:trPr>
          <w:jc w:val="center"/>
        </w:trPr>
        <w:tc>
          <w:tcPr>
            <w:tcW w:w="562" w:type="dxa"/>
          </w:tcPr>
          <w:p w14:paraId="18E0436F"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06C606AE" w14:textId="7C20FEEA"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val="en-GB" w:eastAsia="en-GB"/>
              </w:rPr>
              <w:t>Antgalio valymas</w:t>
            </w:r>
          </w:p>
        </w:tc>
        <w:tc>
          <w:tcPr>
            <w:tcW w:w="6096" w:type="dxa"/>
          </w:tcPr>
          <w:p w14:paraId="75FB0325" w14:textId="77777777"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val="en-GB" w:eastAsia="en-GB"/>
              </w:rPr>
              <w:t>Automatinis</w:t>
            </w:r>
          </w:p>
        </w:tc>
      </w:tr>
      <w:tr w:rsidR="00517CEA" w:rsidRPr="00325FD3" w14:paraId="4631AA7E" w14:textId="77777777" w:rsidTr="00325FD3">
        <w:trPr>
          <w:jc w:val="center"/>
        </w:trPr>
        <w:tc>
          <w:tcPr>
            <w:tcW w:w="562" w:type="dxa"/>
          </w:tcPr>
          <w:p w14:paraId="650B9102"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60EA7008" w14:textId="6E87A681" w:rsidR="00517CEA" w:rsidRPr="00325FD3" w:rsidRDefault="00517CEA" w:rsidP="00517CEA">
            <w:pPr>
              <w:pStyle w:val="ListParagraph"/>
              <w:spacing w:after="0" w:line="240" w:lineRule="auto"/>
              <w:ind w:left="0"/>
              <w:contextualSpacing w:val="0"/>
              <w:rPr>
                <w:rFonts w:ascii="Times New Roman" w:hAnsi="Times New Roman" w:cs="Times New Roman"/>
                <w:lang w:val="en-GB" w:eastAsia="en-GB"/>
              </w:rPr>
            </w:pPr>
            <w:r w:rsidRPr="00325FD3">
              <w:rPr>
                <w:rFonts w:ascii="Times New Roman" w:hAnsi="Times New Roman" w:cs="Times New Roman"/>
                <w:lang w:eastAsia="en-GB"/>
              </w:rPr>
              <w:t>Lazerio galios kontrolė</w:t>
            </w:r>
          </w:p>
        </w:tc>
        <w:tc>
          <w:tcPr>
            <w:tcW w:w="6096" w:type="dxa"/>
          </w:tcPr>
          <w:p w14:paraId="1CD8DA0B" w14:textId="77777777"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 xml:space="preserve">Reguliuojama lazerio galia priklausomai nuo pjovimo greičio </w:t>
            </w:r>
          </w:p>
        </w:tc>
      </w:tr>
      <w:tr w:rsidR="00517CEA" w:rsidRPr="00325FD3" w14:paraId="604030FB" w14:textId="77777777" w:rsidTr="00325FD3">
        <w:trPr>
          <w:jc w:val="center"/>
        </w:trPr>
        <w:tc>
          <w:tcPr>
            <w:tcW w:w="562" w:type="dxa"/>
          </w:tcPr>
          <w:p w14:paraId="71C6324F"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7A667D16" w14:textId="07C6D42B"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Vienos pjovimo galvos sistema</w:t>
            </w:r>
          </w:p>
        </w:tc>
        <w:tc>
          <w:tcPr>
            <w:tcW w:w="6096" w:type="dxa"/>
          </w:tcPr>
          <w:p w14:paraId="48D9A29D" w14:textId="77777777"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naudojama tik viena pjovimo galva, kuri skirta visų storių metalams pjauti</w:t>
            </w:r>
          </w:p>
        </w:tc>
      </w:tr>
      <w:tr w:rsidR="00517CEA" w:rsidRPr="00325FD3" w14:paraId="38B40736" w14:textId="77777777" w:rsidTr="00325FD3">
        <w:trPr>
          <w:jc w:val="center"/>
        </w:trPr>
        <w:tc>
          <w:tcPr>
            <w:tcW w:w="562" w:type="dxa"/>
          </w:tcPr>
          <w:p w14:paraId="193E2722"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19A4061F" w14:textId="5B8505D8"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Lazerio komponentų apsauga</w:t>
            </w:r>
          </w:p>
        </w:tc>
        <w:tc>
          <w:tcPr>
            <w:tcW w:w="6096" w:type="dxa"/>
          </w:tcPr>
          <w:p w14:paraId="448B8D2E" w14:textId="77777777"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Konstrukcijoje turi būti numatytas apsauginis stiklas su tiesioginiu stiklo užteršimo purvu ar dulkėmis būsenos nustatymu</w:t>
            </w:r>
          </w:p>
        </w:tc>
      </w:tr>
      <w:tr w:rsidR="00517CEA" w:rsidRPr="00325FD3" w14:paraId="619BB3E1" w14:textId="77777777" w:rsidTr="00325FD3">
        <w:trPr>
          <w:jc w:val="center"/>
        </w:trPr>
        <w:tc>
          <w:tcPr>
            <w:tcW w:w="562" w:type="dxa"/>
          </w:tcPr>
          <w:p w14:paraId="62D2CF62"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6D8572DD" w14:textId="006FF9E7"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Elektronikos komponentų spinta</w:t>
            </w:r>
          </w:p>
        </w:tc>
        <w:tc>
          <w:tcPr>
            <w:tcW w:w="6096" w:type="dxa"/>
          </w:tcPr>
          <w:p w14:paraId="339476BB" w14:textId="77777777"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Elektronikos komponentų spinta turi būti integruota į stakles</w:t>
            </w:r>
          </w:p>
        </w:tc>
      </w:tr>
      <w:tr w:rsidR="00517CEA" w:rsidRPr="00325FD3" w14:paraId="695345B3" w14:textId="77777777" w:rsidTr="00325FD3">
        <w:trPr>
          <w:jc w:val="center"/>
        </w:trPr>
        <w:tc>
          <w:tcPr>
            <w:tcW w:w="562" w:type="dxa"/>
          </w:tcPr>
          <w:p w14:paraId="39279185"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2D50B7AD" w14:textId="4C6AD2D8"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Pastovaus atstumo išlaikymo sistema tarp ruošinio ir pjovimo galvos</w:t>
            </w:r>
          </w:p>
        </w:tc>
        <w:tc>
          <w:tcPr>
            <w:tcW w:w="6096" w:type="dxa"/>
          </w:tcPr>
          <w:p w14:paraId="0CA321C5" w14:textId="5B10A16D" w:rsidR="00517CEA" w:rsidRPr="00325FD3" w:rsidRDefault="00517CEA" w:rsidP="00517CEA">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užtikrinamas pastovaus atstumo išlaikymas tarp ruošinio ir pjovimo galvos viso pjovimo proceso metu, Z ašies koregavimas esant la</w:t>
            </w:r>
            <w:r w:rsidR="00325FD3">
              <w:rPr>
                <w:rFonts w:ascii="Times New Roman" w:hAnsi="Times New Roman" w:cs="Times New Roman"/>
                <w:lang w:eastAsia="en-GB"/>
              </w:rPr>
              <w:t>k</w:t>
            </w:r>
            <w:r w:rsidRPr="00325FD3">
              <w:rPr>
                <w:rFonts w:ascii="Times New Roman" w:hAnsi="Times New Roman" w:cs="Times New Roman"/>
                <w:lang w:eastAsia="en-GB"/>
              </w:rPr>
              <w:t>što paviršiaus nelygumams</w:t>
            </w:r>
          </w:p>
        </w:tc>
      </w:tr>
      <w:tr w:rsidR="00517CEA" w:rsidRPr="00325FD3" w14:paraId="27645C32" w14:textId="77777777" w:rsidTr="00325FD3">
        <w:trPr>
          <w:jc w:val="center"/>
        </w:trPr>
        <w:tc>
          <w:tcPr>
            <w:tcW w:w="562" w:type="dxa"/>
          </w:tcPr>
          <w:p w14:paraId="16D527B5"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3AA5DAA4" w14:textId="3E06681E"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Metalo pjovimo duomenų paketai ir nustatymai</w:t>
            </w:r>
          </w:p>
        </w:tc>
        <w:tc>
          <w:tcPr>
            <w:tcW w:w="6096" w:type="dxa"/>
          </w:tcPr>
          <w:p w14:paraId="07C18DAA"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Staklėse turi būti integruoti pjovimo duomenų paketai, užtikrinantys kokybišką šių metalų pjovimą: nerūdijantis plienas, mažaanglis plienas, aliuminis, varis, žalvaris.</w:t>
            </w:r>
          </w:p>
        </w:tc>
      </w:tr>
      <w:tr w:rsidR="00517CEA" w:rsidRPr="00325FD3" w14:paraId="64841F99" w14:textId="77777777" w:rsidTr="00325FD3">
        <w:trPr>
          <w:jc w:val="center"/>
        </w:trPr>
        <w:tc>
          <w:tcPr>
            <w:tcW w:w="562" w:type="dxa"/>
          </w:tcPr>
          <w:p w14:paraId="49EE421A"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5031AECC" w14:textId="0A61184F"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Pjovimas linijomis pilna eiga nestabdant galvos judesio</w:t>
            </w:r>
          </w:p>
        </w:tc>
        <w:tc>
          <w:tcPr>
            <w:tcW w:w="6096" w:type="dxa"/>
            <w:vAlign w:val="center"/>
          </w:tcPr>
          <w:p w14:paraId="1D0BB0A3" w14:textId="59DC8638" w:rsidR="00517CEA" w:rsidRPr="00325FD3" w:rsidRDefault="00517CEA" w:rsidP="00325FD3">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funkcionalumas, leidžianti</w:t>
            </w:r>
            <w:r w:rsidR="00325FD3">
              <w:rPr>
                <w:rFonts w:ascii="Times New Roman" w:hAnsi="Times New Roman" w:cs="Times New Roman"/>
                <w:lang w:eastAsia="en-GB"/>
              </w:rPr>
              <w:t>s</w:t>
            </w:r>
            <w:r w:rsidRPr="00325FD3">
              <w:rPr>
                <w:rFonts w:ascii="Times New Roman" w:hAnsi="Times New Roman" w:cs="Times New Roman"/>
                <w:lang w:eastAsia="en-GB"/>
              </w:rPr>
              <w:t xml:space="preserve"> išpjauti vienoje tiesėje esančias gretutinių kontūrų krašines viena eiga nestabdant pjovimo galvos judesio.</w:t>
            </w:r>
          </w:p>
        </w:tc>
      </w:tr>
      <w:tr w:rsidR="00517CEA" w:rsidRPr="00325FD3" w14:paraId="18012F69" w14:textId="77777777" w:rsidTr="00325FD3">
        <w:trPr>
          <w:jc w:val="center"/>
        </w:trPr>
        <w:tc>
          <w:tcPr>
            <w:tcW w:w="562" w:type="dxa"/>
          </w:tcPr>
          <w:p w14:paraId="1B0E5151"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3BBD2E3D" w14:textId="546AAA26"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Ruošinių atpažinimas ir pjaustymas</w:t>
            </w:r>
          </w:p>
        </w:tc>
        <w:tc>
          <w:tcPr>
            <w:tcW w:w="6096" w:type="dxa"/>
            <w:vAlign w:val="center"/>
          </w:tcPr>
          <w:p w14:paraId="63A3A516"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optinė matavimo sistema, kuri gali atpažinti, išmatuoti ruošinį ir nustatyti jo padėtį</w:t>
            </w:r>
          </w:p>
        </w:tc>
      </w:tr>
      <w:tr w:rsidR="00517CEA" w:rsidRPr="00325FD3" w14:paraId="2F5ED845" w14:textId="77777777" w:rsidTr="00325FD3">
        <w:trPr>
          <w:jc w:val="center"/>
        </w:trPr>
        <w:tc>
          <w:tcPr>
            <w:tcW w:w="562" w:type="dxa"/>
          </w:tcPr>
          <w:p w14:paraId="65F79911"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008490A3" w14:textId="0F525E48"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Atliekų panaudojimo funkcija</w:t>
            </w:r>
          </w:p>
        </w:tc>
        <w:tc>
          <w:tcPr>
            <w:tcW w:w="6096" w:type="dxa"/>
            <w:vAlign w:val="center"/>
          </w:tcPr>
          <w:p w14:paraId="78AD673F"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 xml:space="preserve">Turi būti funkcionalumas, leidžiantis nustatyti staklėse esančio likutinio metalo lakšto kontūrus, atvaizduoti likutinį lakštą operatoriaus pulte bei uždėti ant jo norimų detalių geometrinius kontūrus ir jas išpjauti. </w:t>
            </w:r>
          </w:p>
        </w:tc>
      </w:tr>
      <w:tr w:rsidR="00517CEA" w:rsidRPr="00325FD3" w14:paraId="579095E2" w14:textId="77777777" w:rsidTr="00325FD3">
        <w:trPr>
          <w:jc w:val="center"/>
        </w:trPr>
        <w:tc>
          <w:tcPr>
            <w:tcW w:w="562" w:type="dxa"/>
          </w:tcPr>
          <w:p w14:paraId="3C284E7C"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649BA229" w14:textId="66B801C2"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Video kamera</w:t>
            </w:r>
          </w:p>
        </w:tc>
        <w:tc>
          <w:tcPr>
            <w:tcW w:w="6096" w:type="dxa"/>
            <w:vAlign w:val="center"/>
          </w:tcPr>
          <w:p w14:paraId="41A8E998"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 xml:space="preserve">Turi būti integruota video kamera, rodanti pjovimo zonos vaizdą operatoriaus pulte. </w:t>
            </w:r>
          </w:p>
          <w:p w14:paraId="081638E0"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galimybė prijungti antrą kamerą.</w:t>
            </w:r>
          </w:p>
        </w:tc>
      </w:tr>
      <w:tr w:rsidR="00517CEA" w:rsidRPr="00325FD3" w14:paraId="537F7900" w14:textId="77777777" w:rsidTr="00325FD3">
        <w:trPr>
          <w:jc w:val="center"/>
        </w:trPr>
        <w:tc>
          <w:tcPr>
            <w:tcW w:w="562" w:type="dxa"/>
          </w:tcPr>
          <w:p w14:paraId="510074ED"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60D2D4E5" w14:textId="7157D12C"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Automatinis išjungimas</w:t>
            </w:r>
          </w:p>
        </w:tc>
        <w:tc>
          <w:tcPr>
            <w:tcW w:w="6096" w:type="dxa"/>
            <w:vAlign w:val="center"/>
          </w:tcPr>
          <w:p w14:paraId="133E2E36"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Įrenginys turi automatiškai pereiti į  „budėjimo režimą“ po apibrėžto laiko, po pjovimo programos baigimo. Naudojama dirbant pamainomis arba paliekant be priežiūros.</w:t>
            </w:r>
          </w:p>
        </w:tc>
      </w:tr>
      <w:tr w:rsidR="00517CEA" w:rsidRPr="00325FD3" w14:paraId="371BAB2C" w14:textId="77777777" w:rsidTr="00325FD3">
        <w:trPr>
          <w:jc w:val="center"/>
        </w:trPr>
        <w:tc>
          <w:tcPr>
            <w:tcW w:w="562" w:type="dxa"/>
          </w:tcPr>
          <w:p w14:paraId="26B78D08"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5C51D55B" w14:textId="19929053"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 xml:space="preserve">Darbinio stalo dantukų valymas </w:t>
            </w:r>
          </w:p>
        </w:tc>
        <w:tc>
          <w:tcPr>
            <w:tcW w:w="6096" w:type="dxa"/>
            <w:vAlign w:val="center"/>
          </w:tcPr>
          <w:p w14:paraId="4A72F487"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numatyta darbinio stalo dantukų valymo įranga</w:t>
            </w:r>
          </w:p>
        </w:tc>
      </w:tr>
      <w:tr w:rsidR="00517CEA" w:rsidRPr="00325FD3" w14:paraId="30E112E9" w14:textId="77777777" w:rsidTr="00325FD3">
        <w:trPr>
          <w:jc w:val="center"/>
        </w:trPr>
        <w:tc>
          <w:tcPr>
            <w:tcW w:w="562" w:type="dxa"/>
          </w:tcPr>
          <w:p w14:paraId="1D996C39"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3B827F71" w14:textId="6AAA2D51"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Duomenų perdavimas</w:t>
            </w:r>
          </w:p>
        </w:tc>
        <w:tc>
          <w:tcPr>
            <w:tcW w:w="6096" w:type="dxa"/>
            <w:vAlign w:val="center"/>
          </w:tcPr>
          <w:p w14:paraId="185FDE55"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USB ir RJ</w:t>
            </w:r>
            <w:r w:rsidRPr="00325FD3">
              <w:rPr>
                <w:rFonts w:ascii="Times New Roman" w:hAnsi="Times New Roman" w:cs="Times New Roman"/>
                <w:lang w:val="en-US" w:eastAsia="en-GB"/>
              </w:rPr>
              <w:t xml:space="preserve">45 </w:t>
            </w:r>
            <w:r w:rsidRPr="00325FD3">
              <w:rPr>
                <w:rFonts w:ascii="Times New Roman" w:hAnsi="Times New Roman" w:cs="Times New Roman"/>
                <w:lang w:eastAsia="en-GB"/>
              </w:rPr>
              <w:t>sąsajos</w:t>
            </w:r>
          </w:p>
        </w:tc>
      </w:tr>
      <w:tr w:rsidR="00517CEA" w:rsidRPr="00325FD3" w14:paraId="3D545A0D" w14:textId="77777777" w:rsidTr="00325FD3">
        <w:trPr>
          <w:jc w:val="center"/>
        </w:trPr>
        <w:tc>
          <w:tcPr>
            <w:tcW w:w="562" w:type="dxa"/>
          </w:tcPr>
          <w:p w14:paraId="2F3CAE3B"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459F38AE" w14:textId="21D97A7C"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Programinės įrangos atnaujinimas</w:t>
            </w:r>
          </w:p>
        </w:tc>
        <w:tc>
          <w:tcPr>
            <w:tcW w:w="6096" w:type="dxa"/>
            <w:vAlign w:val="center"/>
          </w:tcPr>
          <w:p w14:paraId="084E425B"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numatytas internetinė naujinimų tvarkyklė</w:t>
            </w:r>
          </w:p>
        </w:tc>
      </w:tr>
      <w:tr w:rsidR="00517CEA" w:rsidRPr="00325FD3" w14:paraId="5784A007" w14:textId="77777777" w:rsidTr="00325FD3">
        <w:trPr>
          <w:jc w:val="center"/>
        </w:trPr>
        <w:tc>
          <w:tcPr>
            <w:tcW w:w="562" w:type="dxa"/>
          </w:tcPr>
          <w:p w14:paraId="5CCF9754"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val="de-DE" w:eastAsia="en-GB"/>
              </w:rPr>
            </w:pPr>
          </w:p>
        </w:tc>
        <w:tc>
          <w:tcPr>
            <w:tcW w:w="3402" w:type="dxa"/>
            <w:vAlign w:val="center"/>
          </w:tcPr>
          <w:p w14:paraId="680F7904" w14:textId="45F4D657"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val="de-DE" w:eastAsia="en-GB"/>
              </w:rPr>
              <w:t>Dujų taupymo galimybė</w:t>
            </w:r>
          </w:p>
        </w:tc>
        <w:tc>
          <w:tcPr>
            <w:tcW w:w="6096" w:type="dxa"/>
            <w:vAlign w:val="center"/>
          </w:tcPr>
          <w:p w14:paraId="34A2758E"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val="de-DE" w:eastAsia="en-GB"/>
              </w:rPr>
              <w:t>Turi būti numatytos priemonės naudojamų dujų taupymui (pvz. specialūs purkštukai).</w:t>
            </w:r>
          </w:p>
        </w:tc>
      </w:tr>
      <w:tr w:rsidR="00517CEA" w:rsidRPr="00325FD3" w14:paraId="3CF6893E" w14:textId="77777777" w:rsidTr="00325FD3">
        <w:trPr>
          <w:jc w:val="center"/>
        </w:trPr>
        <w:tc>
          <w:tcPr>
            <w:tcW w:w="562" w:type="dxa"/>
          </w:tcPr>
          <w:p w14:paraId="05F7A225"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15FC0569" w14:textId="22ED558C"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Pjovimas suspaustu oru</w:t>
            </w:r>
          </w:p>
        </w:tc>
        <w:tc>
          <w:tcPr>
            <w:tcW w:w="6096" w:type="dxa"/>
            <w:vAlign w:val="center"/>
          </w:tcPr>
          <w:p w14:paraId="006850F5"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Įrenginys turi būti pritaikytas plonų lakštų pjaustymui oru</w:t>
            </w:r>
          </w:p>
        </w:tc>
      </w:tr>
      <w:tr w:rsidR="00517CEA" w:rsidRPr="00325FD3" w14:paraId="59F0571E" w14:textId="77777777" w:rsidTr="00325FD3">
        <w:trPr>
          <w:jc w:val="center"/>
        </w:trPr>
        <w:tc>
          <w:tcPr>
            <w:tcW w:w="562" w:type="dxa"/>
          </w:tcPr>
          <w:p w14:paraId="083A67F5"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58FBD8E1" w14:textId="08142775"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Dulkių ištraukimo sistema</w:t>
            </w:r>
          </w:p>
        </w:tc>
        <w:tc>
          <w:tcPr>
            <w:tcW w:w="6096" w:type="dxa"/>
            <w:vAlign w:val="center"/>
          </w:tcPr>
          <w:p w14:paraId="50BC114B"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dulkių ištraukimo sistema su kietujų dalelių nusodintuvu/surinktuvu</w:t>
            </w:r>
          </w:p>
        </w:tc>
      </w:tr>
      <w:tr w:rsidR="00517CEA" w:rsidRPr="00325FD3" w14:paraId="38E9539C" w14:textId="77777777" w:rsidTr="00325FD3">
        <w:trPr>
          <w:jc w:val="center"/>
        </w:trPr>
        <w:tc>
          <w:tcPr>
            <w:tcW w:w="562" w:type="dxa"/>
          </w:tcPr>
          <w:p w14:paraId="3F8F1787"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744AF0D0" w14:textId="43B2DB2D"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val="en-GB" w:eastAsia="en-GB"/>
              </w:rPr>
              <w:t>Stogo uždarymas/atidarymas</w:t>
            </w:r>
          </w:p>
        </w:tc>
        <w:tc>
          <w:tcPr>
            <w:tcW w:w="6096" w:type="dxa"/>
            <w:vAlign w:val="center"/>
          </w:tcPr>
          <w:p w14:paraId="7A05505F"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val="en-GB" w:eastAsia="en-GB"/>
              </w:rPr>
              <w:t>Turi būti automatinis  stogo atidarymas X ašies kryptimi.</w:t>
            </w:r>
          </w:p>
        </w:tc>
      </w:tr>
      <w:tr w:rsidR="00517CEA" w:rsidRPr="00325FD3" w14:paraId="7423473F" w14:textId="77777777" w:rsidTr="00325FD3">
        <w:trPr>
          <w:jc w:val="center"/>
        </w:trPr>
        <w:tc>
          <w:tcPr>
            <w:tcW w:w="562" w:type="dxa"/>
          </w:tcPr>
          <w:p w14:paraId="127C4E6A"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6A394E54" w14:textId="6F866923"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Programinė įranga</w:t>
            </w:r>
          </w:p>
        </w:tc>
        <w:tc>
          <w:tcPr>
            <w:tcW w:w="6096" w:type="dxa"/>
            <w:vAlign w:val="center"/>
          </w:tcPr>
          <w:p w14:paraId="337ED15F" w14:textId="287D77A9" w:rsidR="00517CEA" w:rsidRPr="00325FD3" w:rsidRDefault="00517CEA" w:rsidP="00517CEA">
            <w:pPr>
              <w:pStyle w:val="ListParagraph"/>
              <w:spacing w:after="0" w:line="240" w:lineRule="auto"/>
              <w:ind w:left="0" w:hanging="2"/>
              <w:rPr>
                <w:rFonts w:ascii="Times New Roman" w:hAnsi="Times New Roman" w:cs="Times New Roman"/>
                <w:lang w:val="de-DE" w:eastAsia="en-GB"/>
              </w:rPr>
            </w:pPr>
            <w:r w:rsidRPr="00325FD3">
              <w:rPr>
                <w:rFonts w:ascii="Times New Roman" w:hAnsi="Times New Roman" w:cs="Times New Roman"/>
                <w:lang w:val="de-DE" w:eastAsia="en-GB"/>
              </w:rPr>
              <w:t>Turi būti numatyta viena atskira kompiuterine vieta programavimui. Turi būti pateik</w:t>
            </w:r>
            <w:r w:rsidR="00325FD3">
              <w:rPr>
                <w:rFonts w:ascii="Times New Roman" w:hAnsi="Times New Roman" w:cs="Times New Roman"/>
                <w:lang w:val="de-DE" w:eastAsia="en-GB"/>
              </w:rPr>
              <w:t>i</w:t>
            </w:r>
            <w:r w:rsidRPr="00325FD3">
              <w:rPr>
                <w:rFonts w:ascii="Times New Roman" w:hAnsi="Times New Roman" w:cs="Times New Roman"/>
                <w:lang w:val="de-DE" w:eastAsia="en-GB"/>
              </w:rPr>
              <w:t>a</w:t>
            </w:r>
            <w:r w:rsidR="00325FD3">
              <w:rPr>
                <w:rFonts w:ascii="Times New Roman" w:hAnsi="Times New Roman" w:cs="Times New Roman"/>
                <w:lang w:val="de-DE" w:eastAsia="en-GB"/>
              </w:rPr>
              <w:t xml:space="preserve">ma programinė įranga, </w:t>
            </w:r>
            <w:r w:rsidRPr="00325FD3">
              <w:rPr>
                <w:rFonts w:ascii="Times New Roman" w:hAnsi="Times New Roman" w:cs="Times New Roman"/>
                <w:lang w:val="de-DE" w:eastAsia="en-GB"/>
              </w:rPr>
              <w:t>skirta pjovimo programoms sudarinėti. Pilnam darbo suderinamumui programinė įranga turi būti sukurta to paties gamintojo kaip ir įrengimai (trečių šalių programinė įranga negalima).</w:t>
            </w:r>
          </w:p>
          <w:p w14:paraId="2332EFB9" w14:textId="77777777" w:rsidR="00517CEA" w:rsidRPr="00325FD3" w:rsidRDefault="00517CEA" w:rsidP="00517CEA">
            <w:pPr>
              <w:pStyle w:val="ListParagraph"/>
              <w:spacing w:after="0" w:line="240" w:lineRule="auto"/>
              <w:ind w:left="0" w:hanging="2"/>
              <w:rPr>
                <w:rFonts w:ascii="Times New Roman" w:hAnsi="Times New Roman" w:cs="Times New Roman"/>
                <w:lang w:val="de-DE" w:eastAsia="en-GB"/>
              </w:rPr>
            </w:pPr>
            <w:r w:rsidRPr="00325FD3">
              <w:rPr>
                <w:rFonts w:ascii="Times New Roman" w:hAnsi="Times New Roman" w:cs="Times New Roman"/>
                <w:lang w:val="de-DE" w:eastAsia="en-GB"/>
              </w:rPr>
              <w:t>Lazerinių metalo pjovimo staklių programos aplinkoje turi būti galimybė įdiegti metalo lankstymo įrenginių modulį.</w:t>
            </w:r>
          </w:p>
        </w:tc>
      </w:tr>
      <w:tr w:rsidR="00517CEA" w:rsidRPr="00325FD3" w14:paraId="22F9B65F" w14:textId="77777777" w:rsidTr="00325FD3">
        <w:trPr>
          <w:jc w:val="center"/>
        </w:trPr>
        <w:tc>
          <w:tcPr>
            <w:tcW w:w="562" w:type="dxa"/>
          </w:tcPr>
          <w:p w14:paraId="31A7C8C4"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08714130" w14:textId="45D90529"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Saugumas</w:t>
            </w:r>
          </w:p>
        </w:tc>
        <w:tc>
          <w:tcPr>
            <w:tcW w:w="6096" w:type="dxa"/>
            <w:vAlign w:val="center"/>
          </w:tcPr>
          <w:p w14:paraId="7BDE874E" w14:textId="47A3D9C9" w:rsidR="00517CEA" w:rsidRPr="00325FD3" w:rsidRDefault="00BF6C0D" w:rsidP="00517CEA">
            <w:pPr>
              <w:pStyle w:val="ListParagraph"/>
              <w:spacing w:after="0" w:line="240" w:lineRule="auto"/>
              <w:ind w:left="0" w:hanging="2"/>
              <w:rPr>
                <w:rFonts w:ascii="Times New Roman" w:hAnsi="Times New Roman" w:cs="Times New Roman"/>
                <w:lang w:eastAsia="en-GB"/>
              </w:rPr>
            </w:pPr>
            <w:r>
              <w:rPr>
                <w:rFonts w:ascii="Times New Roman" w:hAnsi="Times New Roman" w:cs="Times New Roman"/>
                <w:lang w:eastAsia="en-GB"/>
              </w:rPr>
              <w:t>Turi turėti CE sertifikatą</w:t>
            </w:r>
          </w:p>
        </w:tc>
      </w:tr>
      <w:tr w:rsidR="00517CEA" w:rsidRPr="00325FD3" w14:paraId="234AEB17" w14:textId="77777777" w:rsidTr="00325FD3">
        <w:trPr>
          <w:jc w:val="center"/>
        </w:trPr>
        <w:tc>
          <w:tcPr>
            <w:tcW w:w="562" w:type="dxa"/>
          </w:tcPr>
          <w:p w14:paraId="50A3FBA7" w14:textId="77777777" w:rsidR="00517CEA" w:rsidRPr="00325FD3" w:rsidRDefault="00517CEA"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60D617E0" w14:textId="0CCDDD00" w:rsidR="00517CEA" w:rsidRPr="00325FD3" w:rsidRDefault="00517CEA" w:rsidP="00517CEA">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Dokumentacija</w:t>
            </w:r>
          </w:p>
        </w:tc>
        <w:tc>
          <w:tcPr>
            <w:tcW w:w="6096" w:type="dxa"/>
            <w:vAlign w:val="center"/>
          </w:tcPr>
          <w:p w14:paraId="105EE384" w14:textId="77777777" w:rsidR="00517CEA" w:rsidRPr="00325FD3" w:rsidRDefault="00517CEA" w:rsidP="00517CEA">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rPr>
              <w:t>Staklėms ir susijusiai programinei įrangai turi būti pateikiama detali vartojimo, diegimo, aptarnavimo bei techninės priežiūros instrukcija lietuvių arba anglų kalbomis</w:t>
            </w:r>
          </w:p>
        </w:tc>
      </w:tr>
      <w:tr w:rsidR="00754143" w:rsidRPr="00325FD3" w14:paraId="09D44F65" w14:textId="77777777" w:rsidTr="00325FD3">
        <w:trPr>
          <w:jc w:val="center"/>
        </w:trPr>
        <w:tc>
          <w:tcPr>
            <w:tcW w:w="562" w:type="dxa"/>
          </w:tcPr>
          <w:p w14:paraId="0204DD29" w14:textId="77777777" w:rsidR="00754143" w:rsidRPr="00325FD3" w:rsidRDefault="00754143" w:rsidP="00517CEA">
            <w:pPr>
              <w:pStyle w:val="ListParagraph"/>
              <w:numPr>
                <w:ilvl w:val="0"/>
                <w:numId w:val="23"/>
              </w:numPr>
              <w:tabs>
                <w:tab w:val="num" w:pos="360"/>
              </w:tabs>
              <w:spacing w:after="0" w:line="240" w:lineRule="auto"/>
              <w:ind w:left="0" w:hanging="2"/>
              <w:contextualSpacing w:val="0"/>
              <w:rPr>
                <w:rFonts w:ascii="Times New Roman" w:hAnsi="Times New Roman" w:cs="Times New Roman"/>
                <w:lang w:eastAsia="en-GB"/>
              </w:rPr>
            </w:pPr>
          </w:p>
        </w:tc>
        <w:tc>
          <w:tcPr>
            <w:tcW w:w="3402" w:type="dxa"/>
            <w:vAlign w:val="center"/>
          </w:tcPr>
          <w:p w14:paraId="0FA52798" w14:textId="0FEED706" w:rsidR="00754143" w:rsidRPr="00325FD3" w:rsidRDefault="00754143" w:rsidP="00517CEA">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Papildoma informacija</w:t>
            </w:r>
          </w:p>
        </w:tc>
        <w:tc>
          <w:tcPr>
            <w:tcW w:w="6096" w:type="dxa"/>
            <w:vAlign w:val="center"/>
          </w:tcPr>
          <w:p w14:paraId="4DECA074" w14:textId="4C9A074F" w:rsidR="00754143" w:rsidRPr="00325FD3" w:rsidRDefault="00754143" w:rsidP="00517CEA">
            <w:pPr>
              <w:pStyle w:val="ListParagraph"/>
              <w:spacing w:after="0" w:line="240" w:lineRule="auto"/>
              <w:ind w:left="0" w:hanging="2"/>
              <w:rPr>
                <w:rFonts w:ascii="Times New Roman" w:hAnsi="Times New Roman" w:cs="Times New Roman"/>
              </w:rPr>
            </w:pPr>
            <w:r>
              <w:rPr>
                <w:rFonts w:ascii="Times New Roman" w:hAnsi="Times New Roman" w:cs="Times New Roman"/>
                <w:lang w:eastAsia="en-GB"/>
              </w:rPr>
              <w:t xml:space="preserve">Tiekėjas į pasiūlymą </w:t>
            </w:r>
            <w:r w:rsidRPr="00754143">
              <w:rPr>
                <w:rFonts w:ascii="Times New Roman" w:hAnsi="Times New Roman" w:cs="Times New Roman"/>
                <w:lang w:eastAsia="en-GB"/>
              </w:rPr>
              <w:t>turi įtraukti eksploatacines dalis ir kitas detales, reikalingas tinkamam staklių funkcionavimui ne mažesniam nei 6 mėn. laikotarpiui</w:t>
            </w:r>
            <w:r>
              <w:rPr>
                <w:rFonts w:ascii="Times New Roman" w:hAnsi="Times New Roman" w:cs="Times New Roman"/>
                <w:lang w:eastAsia="en-GB"/>
              </w:rPr>
              <w:t>.</w:t>
            </w:r>
          </w:p>
        </w:tc>
      </w:tr>
    </w:tbl>
    <w:p w14:paraId="454474CC" w14:textId="234BDEC7" w:rsidR="00517CEA" w:rsidRDefault="00517CEA">
      <w:pPr>
        <w:pBdr>
          <w:top w:val="nil"/>
          <w:left w:val="nil"/>
          <w:bottom w:val="nil"/>
          <w:right w:val="nil"/>
          <w:between w:val="nil"/>
        </w:pBdr>
        <w:jc w:val="center"/>
        <w:rPr>
          <w:color w:val="000000"/>
          <w:sz w:val="24"/>
          <w:szCs w:val="24"/>
        </w:rPr>
      </w:pPr>
    </w:p>
    <w:p w14:paraId="30AE3A62" w14:textId="77777777" w:rsidR="009C65CC" w:rsidRDefault="009C65CC">
      <w:pPr>
        <w:pBdr>
          <w:top w:val="nil"/>
          <w:left w:val="nil"/>
          <w:bottom w:val="nil"/>
          <w:right w:val="nil"/>
          <w:between w:val="nil"/>
        </w:pBdr>
        <w:jc w:val="center"/>
        <w:rPr>
          <w:color w:val="000000"/>
          <w:sz w:val="24"/>
          <w:szCs w:val="24"/>
        </w:rPr>
      </w:pPr>
    </w:p>
    <w:p w14:paraId="0F2CAD00" w14:textId="77777777" w:rsidR="00517CEA" w:rsidRDefault="00517CEA">
      <w:pPr>
        <w:pBdr>
          <w:top w:val="nil"/>
          <w:left w:val="nil"/>
          <w:bottom w:val="nil"/>
          <w:right w:val="nil"/>
          <w:between w:val="nil"/>
        </w:pBdr>
        <w:jc w:val="center"/>
        <w:rPr>
          <w:color w:val="000000"/>
          <w:sz w:val="24"/>
          <w:szCs w:val="24"/>
        </w:rPr>
      </w:pPr>
    </w:p>
    <w:p w14:paraId="1E432660" w14:textId="3926D699"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lastRenderedPageBreak/>
        <w:t>UAB „</w:t>
      </w:r>
      <w:r w:rsidR="00F8031E">
        <w:rPr>
          <w:b/>
          <w:color w:val="000000"/>
          <w:sz w:val="22"/>
          <w:szCs w:val="22"/>
        </w:rPr>
        <w:t>Igneta</w:t>
      </w:r>
      <w:r>
        <w:rPr>
          <w:b/>
          <w:color w:val="000000"/>
          <w:sz w:val="22"/>
          <w:szCs w:val="22"/>
        </w:rPr>
        <w:t>“</w:t>
      </w:r>
    </w:p>
    <w:p w14:paraId="112401F3"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2D6B8F49" w14:textId="77777777" w:rsidR="00A97703" w:rsidRDefault="00A97703">
      <w:pPr>
        <w:pBdr>
          <w:top w:val="nil"/>
          <w:left w:val="nil"/>
          <w:bottom w:val="nil"/>
          <w:right w:val="nil"/>
          <w:between w:val="nil"/>
        </w:pBdr>
        <w:jc w:val="center"/>
        <w:rPr>
          <w:color w:val="000000"/>
          <w:sz w:val="24"/>
          <w:szCs w:val="24"/>
        </w:rPr>
      </w:pPr>
    </w:p>
    <w:p w14:paraId="1264AC5A"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3B34C174" w14:textId="6BBF4595"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F8031E">
        <w:rPr>
          <w:b/>
          <w:color w:val="000000"/>
          <w:sz w:val="24"/>
          <w:szCs w:val="24"/>
        </w:rPr>
        <w:t xml:space="preserve">LAZERINIO METALO PJOVIMO ĮRENGINIO </w:t>
      </w:r>
    </w:p>
    <w:p w14:paraId="71EE40ED"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45A3F21F" w14:textId="77777777">
        <w:tc>
          <w:tcPr>
            <w:tcW w:w="2640" w:type="dxa"/>
            <w:tcBorders>
              <w:bottom w:val="single" w:sz="4" w:space="0" w:color="000000"/>
            </w:tcBorders>
          </w:tcPr>
          <w:p w14:paraId="5C3DB05E"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4D304D0F" w14:textId="77777777">
        <w:tc>
          <w:tcPr>
            <w:tcW w:w="2640" w:type="dxa"/>
            <w:tcBorders>
              <w:top w:val="single" w:sz="4" w:space="0" w:color="000000"/>
              <w:bottom w:val="nil"/>
            </w:tcBorders>
          </w:tcPr>
          <w:p w14:paraId="3D8C5F49"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64688E8B" w14:textId="77777777">
        <w:tc>
          <w:tcPr>
            <w:tcW w:w="2640" w:type="dxa"/>
            <w:tcBorders>
              <w:bottom w:val="single" w:sz="4" w:space="0" w:color="000000"/>
            </w:tcBorders>
          </w:tcPr>
          <w:p w14:paraId="5109149C" w14:textId="77777777" w:rsidR="00A97703" w:rsidRDefault="00A97703">
            <w:pPr>
              <w:pBdr>
                <w:top w:val="nil"/>
                <w:left w:val="nil"/>
                <w:bottom w:val="nil"/>
                <w:right w:val="nil"/>
                <w:between w:val="nil"/>
              </w:pBdr>
              <w:jc w:val="center"/>
              <w:rPr>
                <w:color w:val="000000"/>
                <w:sz w:val="24"/>
                <w:szCs w:val="24"/>
              </w:rPr>
            </w:pPr>
          </w:p>
        </w:tc>
      </w:tr>
      <w:tr w:rsidR="00A97703" w14:paraId="72E01D54" w14:textId="77777777">
        <w:tc>
          <w:tcPr>
            <w:tcW w:w="2640" w:type="dxa"/>
            <w:tcBorders>
              <w:top w:val="single" w:sz="4" w:space="0" w:color="000000"/>
            </w:tcBorders>
          </w:tcPr>
          <w:p w14:paraId="1A315D97" w14:textId="77777777" w:rsidR="00A97703" w:rsidRDefault="00C01E24">
            <w:pPr>
              <w:pBdr>
                <w:top w:val="nil"/>
                <w:left w:val="nil"/>
                <w:bottom w:val="nil"/>
                <w:right w:val="nil"/>
                <w:between w:val="nil"/>
              </w:pBdr>
              <w:jc w:val="center"/>
              <w:rPr>
                <w:color w:val="000000"/>
              </w:rPr>
            </w:pPr>
            <w:r>
              <w:rPr>
                <w:i/>
                <w:color w:val="000000"/>
              </w:rPr>
              <w:t>Vieta</w:t>
            </w:r>
          </w:p>
        </w:tc>
      </w:tr>
    </w:tbl>
    <w:p w14:paraId="1AD2178E"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3EC647E0" w14:textId="77777777">
        <w:tc>
          <w:tcPr>
            <w:tcW w:w="5070" w:type="dxa"/>
          </w:tcPr>
          <w:p w14:paraId="08DE55C4"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548CF600" w14:textId="77777777" w:rsidR="00A97703" w:rsidRDefault="00A97703">
            <w:pPr>
              <w:pBdr>
                <w:top w:val="nil"/>
                <w:left w:val="nil"/>
                <w:bottom w:val="nil"/>
                <w:right w:val="nil"/>
                <w:between w:val="nil"/>
              </w:pBdr>
              <w:jc w:val="both"/>
              <w:rPr>
                <w:color w:val="000000"/>
                <w:sz w:val="24"/>
                <w:szCs w:val="24"/>
              </w:rPr>
            </w:pPr>
          </w:p>
        </w:tc>
      </w:tr>
      <w:tr w:rsidR="00A97703" w14:paraId="47AC5631" w14:textId="77777777">
        <w:tc>
          <w:tcPr>
            <w:tcW w:w="5070" w:type="dxa"/>
          </w:tcPr>
          <w:p w14:paraId="57C0291A"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01F5A44A" w14:textId="77777777" w:rsidR="00A97703" w:rsidRDefault="00A97703">
            <w:pPr>
              <w:pBdr>
                <w:top w:val="nil"/>
                <w:left w:val="nil"/>
                <w:bottom w:val="nil"/>
                <w:right w:val="nil"/>
                <w:between w:val="nil"/>
              </w:pBdr>
              <w:jc w:val="both"/>
              <w:rPr>
                <w:color w:val="000000"/>
                <w:sz w:val="24"/>
                <w:szCs w:val="24"/>
              </w:rPr>
            </w:pPr>
          </w:p>
        </w:tc>
      </w:tr>
      <w:tr w:rsidR="00A97703" w14:paraId="180B4598" w14:textId="77777777">
        <w:tc>
          <w:tcPr>
            <w:tcW w:w="5070" w:type="dxa"/>
          </w:tcPr>
          <w:p w14:paraId="39736F31"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C7D9008" w14:textId="77777777" w:rsidR="00A97703" w:rsidRDefault="00A97703">
            <w:pPr>
              <w:pBdr>
                <w:top w:val="nil"/>
                <w:left w:val="nil"/>
                <w:bottom w:val="nil"/>
                <w:right w:val="nil"/>
                <w:between w:val="nil"/>
              </w:pBdr>
              <w:jc w:val="both"/>
              <w:rPr>
                <w:color w:val="000000"/>
                <w:sz w:val="24"/>
                <w:szCs w:val="24"/>
              </w:rPr>
            </w:pPr>
          </w:p>
        </w:tc>
      </w:tr>
      <w:tr w:rsidR="00A97703" w14:paraId="192B74AE" w14:textId="77777777">
        <w:tc>
          <w:tcPr>
            <w:tcW w:w="5070" w:type="dxa"/>
          </w:tcPr>
          <w:p w14:paraId="0379A50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6CBC919F" w14:textId="77777777" w:rsidR="00A97703" w:rsidRDefault="00A97703">
            <w:pPr>
              <w:pBdr>
                <w:top w:val="nil"/>
                <w:left w:val="nil"/>
                <w:bottom w:val="nil"/>
                <w:right w:val="nil"/>
                <w:between w:val="nil"/>
              </w:pBdr>
              <w:jc w:val="both"/>
              <w:rPr>
                <w:color w:val="000000"/>
                <w:sz w:val="24"/>
                <w:szCs w:val="24"/>
              </w:rPr>
            </w:pPr>
          </w:p>
        </w:tc>
      </w:tr>
      <w:tr w:rsidR="00A97703" w14:paraId="01BFC111" w14:textId="77777777">
        <w:tc>
          <w:tcPr>
            <w:tcW w:w="5070" w:type="dxa"/>
          </w:tcPr>
          <w:p w14:paraId="3327EAB0"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D63339D" w14:textId="77777777" w:rsidR="00A97703" w:rsidRDefault="00A97703">
            <w:pPr>
              <w:pBdr>
                <w:top w:val="nil"/>
                <w:left w:val="nil"/>
                <w:bottom w:val="nil"/>
                <w:right w:val="nil"/>
                <w:between w:val="nil"/>
              </w:pBdr>
              <w:jc w:val="both"/>
              <w:rPr>
                <w:color w:val="000000"/>
                <w:sz w:val="24"/>
                <w:szCs w:val="24"/>
              </w:rPr>
            </w:pPr>
          </w:p>
        </w:tc>
      </w:tr>
      <w:tr w:rsidR="00A97703" w14:paraId="3D4990F2" w14:textId="77777777">
        <w:tc>
          <w:tcPr>
            <w:tcW w:w="5070" w:type="dxa"/>
          </w:tcPr>
          <w:p w14:paraId="345E510A"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2157B864" w14:textId="77777777" w:rsidR="00A97703" w:rsidRDefault="00A97703">
            <w:pPr>
              <w:pBdr>
                <w:top w:val="nil"/>
                <w:left w:val="nil"/>
                <w:bottom w:val="nil"/>
                <w:right w:val="nil"/>
                <w:between w:val="nil"/>
              </w:pBdr>
              <w:jc w:val="both"/>
              <w:rPr>
                <w:color w:val="000000"/>
                <w:sz w:val="24"/>
                <w:szCs w:val="24"/>
              </w:rPr>
            </w:pPr>
          </w:p>
        </w:tc>
      </w:tr>
    </w:tbl>
    <w:p w14:paraId="4A4A6BBB" w14:textId="77777777" w:rsidR="00A97703" w:rsidRDefault="00A97703">
      <w:pPr>
        <w:pBdr>
          <w:top w:val="nil"/>
          <w:left w:val="nil"/>
          <w:bottom w:val="nil"/>
          <w:right w:val="nil"/>
          <w:between w:val="nil"/>
        </w:pBdr>
        <w:jc w:val="both"/>
        <w:rPr>
          <w:color w:val="000000"/>
          <w:sz w:val="24"/>
          <w:szCs w:val="24"/>
        </w:rPr>
      </w:pPr>
    </w:p>
    <w:p w14:paraId="2413BA47"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Šiuo pasiūlymu pažymime, kad sutinkame su visomis pirkimo sąlygomis, nustatytomis:</w:t>
      </w:r>
    </w:p>
    <w:p w14:paraId="23DE0B5D" w14:textId="0C674CD1" w:rsidR="00A97703" w:rsidRDefault="00C01E24">
      <w:pPr>
        <w:widowControl w:val="0"/>
        <w:pBdr>
          <w:top w:val="nil"/>
          <w:left w:val="nil"/>
          <w:bottom w:val="nil"/>
          <w:right w:val="nil"/>
          <w:between w:val="nil"/>
        </w:pBdr>
        <w:tabs>
          <w:tab w:val="left" w:pos="0"/>
        </w:tabs>
        <w:ind w:firstLine="720"/>
        <w:jc w:val="both"/>
        <w:rPr>
          <w:color w:val="000000"/>
          <w:sz w:val="24"/>
          <w:szCs w:val="24"/>
        </w:rPr>
      </w:pPr>
      <w:r>
        <w:rPr>
          <w:color w:val="000000"/>
          <w:sz w:val="24"/>
          <w:szCs w:val="24"/>
        </w:rPr>
        <w:t>1) konkurso skelbime, paskelbtame svetainėje www.esinvesticijos</w:t>
      </w:r>
      <w:r w:rsidRPr="001355CC">
        <w:rPr>
          <w:color w:val="000000"/>
          <w:sz w:val="24"/>
          <w:szCs w:val="24"/>
        </w:rPr>
        <w:t xml:space="preserve">.lt </w:t>
      </w:r>
      <w:r w:rsidR="00D26085">
        <w:rPr>
          <w:b/>
          <w:color w:val="000000"/>
          <w:sz w:val="24"/>
          <w:szCs w:val="24"/>
        </w:rPr>
        <w:t>2020-12-23</w:t>
      </w:r>
      <w:r w:rsidRPr="001355CC">
        <w:rPr>
          <w:color w:val="000000"/>
          <w:sz w:val="24"/>
          <w:szCs w:val="24"/>
        </w:rPr>
        <w:t>.</w:t>
      </w:r>
    </w:p>
    <w:p w14:paraId="1866B2E6"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36E9D94D"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4423E35" w14:textId="77777777" w:rsidR="00A97703" w:rsidRDefault="00A97703">
      <w:pPr>
        <w:pBdr>
          <w:top w:val="nil"/>
          <w:left w:val="nil"/>
          <w:bottom w:val="nil"/>
          <w:right w:val="nil"/>
          <w:between w:val="nil"/>
        </w:pBdr>
        <w:jc w:val="both"/>
        <w:rPr>
          <w:color w:val="000000"/>
          <w:sz w:val="24"/>
          <w:szCs w:val="24"/>
        </w:rPr>
      </w:pPr>
    </w:p>
    <w:p w14:paraId="3C594BEC"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068C22C7" w14:textId="77777777">
        <w:tc>
          <w:tcPr>
            <w:tcW w:w="674" w:type="dxa"/>
            <w:tcBorders>
              <w:top w:val="single" w:sz="4" w:space="0" w:color="000000"/>
              <w:left w:val="single" w:sz="4" w:space="0" w:color="000000"/>
              <w:bottom w:val="single" w:sz="4" w:space="0" w:color="000000"/>
              <w:right w:val="single" w:sz="4" w:space="0" w:color="000000"/>
            </w:tcBorders>
          </w:tcPr>
          <w:p w14:paraId="48C28050"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8C16642"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5E7CF314"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7A861ED4" w14:textId="77777777" w:rsidR="00A97703" w:rsidRDefault="00C01E24">
            <w:pPr>
              <w:pBdr>
                <w:top w:val="nil"/>
                <w:left w:val="nil"/>
                <w:bottom w:val="nil"/>
                <w:right w:val="nil"/>
                <w:between w:val="nil"/>
              </w:pBdr>
              <w:ind w:right="-249"/>
              <w:jc w:val="center"/>
              <w:rPr>
                <w:color w:val="000000"/>
              </w:rPr>
            </w:pPr>
            <w:r>
              <w:rPr>
                <w:b/>
                <w:color w:val="000000"/>
              </w:rPr>
              <w:t>Mato</w:t>
            </w:r>
          </w:p>
          <w:p w14:paraId="06599FAF"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374FA902"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613808E"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35377E5C"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2CF760C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9492FA1"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77B4EBD5"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72C83AFE"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84A80E6" w14:textId="77777777">
        <w:tc>
          <w:tcPr>
            <w:tcW w:w="674" w:type="dxa"/>
            <w:tcBorders>
              <w:top w:val="single" w:sz="4" w:space="0" w:color="000000"/>
              <w:left w:val="single" w:sz="4" w:space="0" w:color="000000"/>
              <w:bottom w:val="single" w:sz="4" w:space="0" w:color="000000"/>
              <w:right w:val="single" w:sz="4" w:space="0" w:color="000000"/>
            </w:tcBorders>
          </w:tcPr>
          <w:p w14:paraId="491EF38D"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43723819"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FDEE2B0"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4AB37FA"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678F5AF1"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01A0C9C3"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1068FB22"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2677112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0DA0DA6" w14:textId="77777777" w:rsidR="00A97703" w:rsidRDefault="00C01E24">
            <w:pPr>
              <w:pBdr>
                <w:top w:val="nil"/>
                <w:left w:val="nil"/>
                <w:bottom w:val="nil"/>
                <w:right w:val="nil"/>
                <w:between w:val="nil"/>
              </w:pBdr>
              <w:jc w:val="center"/>
              <w:rPr>
                <w:color w:val="000000"/>
              </w:rPr>
            </w:pPr>
            <w:r>
              <w:rPr>
                <w:b/>
                <w:color w:val="000000"/>
              </w:rPr>
              <w:t>9</w:t>
            </w:r>
          </w:p>
        </w:tc>
      </w:tr>
      <w:tr w:rsidR="00A97703" w14:paraId="228E2367" w14:textId="77777777">
        <w:tc>
          <w:tcPr>
            <w:tcW w:w="674" w:type="dxa"/>
            <w:tcBorders>
              <w:top w:val="single" w:sz="4" w:space="0" w:color="000000"/>
              <w:left w:val="single" w:sz="4" w:space="0" w:color="000000"/>
              <w:bottom w:val="single" w:sz="4" w:space="0" w:color="000000"/>
              <w:right w:val="single" w:sz="4" w:space="0" w:color="000000"/>
            </w:tcBorders>
          </w:tcPr>
          <w:p w14:paraId="2D3F9C6C"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C609CCB" w14:textId="731AF766" w:rsidR="00A97703" w:rsidRDefault="00F8031E">
            <w:pPr>
              <w:pBdr>
                <w:top w:val="nil"/>
                <w:left w:val="nil"/>
                <w:bottom w:val="nil"/>
                <w:right w:val="nil"/>
                <w:between w:val="nil"/>
              </w:pBdr>
              <w:rPr>
                <w:color w:val="000000"/>
              </w:rPr>
            </w:pPr>
            <w:r>
              <w:rPr>
                <w:color w:val="000000"/>
              </w:rPr>
              <w:t>Lazerinis metalo pjovimo įrenginys</w:t>
            </w:r>
          </w:p>
        </w:tc>
        <w:tc>
          <w:tcPr>
            <w:tcW w:w="851" w:type="dxa"/>
            <w:tcBorders>
              <w:top w:val="single" w:sz="4" w:space="0" w:color="000000"/>
              <w:left w:val="single" w:sz="4" w:space="0" w:color="000000"/>
              <w:bottom w:val="single" w:sz="4" w:space="0" w:color="000000"/>
              <w:right w:val="single" w:sz="4" w:space="0" w:color="000000"/>
            </w:tcBorders>
          </w:tcPr>
          <w:p w14:paraId="216C157A"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4A80BB5E"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47A0DB04"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00FF0871"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2F37E50"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241A3CB"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B359B29" w14:textId="77777777" w:rsidR="00A97703" w:rsidRDefault="00A97703">
            <w:pPr>
              <w:pBdr>
                <w:top w:val="nil"/>
                <w:left w:val="nil"/>
                <w:bottom w:val="nil"/>
                <w:right w:val="nil"/>
                <w:between w:val="nil"/>
              </w:pBdr>
              <w:jc w:val="both"/>
              <w:rPr>
                <w:color w:val="000000"/>
              </w:rPr>
            </w:pPr>
          </w:p>
        </w:tc>
      </w:tr>
      <w:tr w:rsidR="00A97703" w14:paraId="38C14856" w14:textId="77777777">
        <w:tc>
          <w:tcPr>
            <w:tcW w:w="674" w:type="dxa"/>
            <w:tcBorders>
              <w:top w:val="single" w:sz="4" w:space="0" w:color="000000"/>
              <w:left w:val="single" w:sz="4" w:space="0" w:color="000000"/>
              <w:bottom w:val="single" w:sz="4" w:space="0" w:color="000000"/>
              <w:right w:val="single" w:sz="4" w:space="0" w:color="000000"/>
            </w:tcBorders>
          </w:tcPr>
          <w:p w14:paraId="41F0E00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50CFAD42"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A369DB5"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2C4D15B3"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44651EA" w14:textId="77777777" w:rsidR="00A97703" w:rsidRDefault="00A97703">
            <w:pPr>
              <w:pBdr>
                <w:top w:val="nil"/>
                <w:left w:val="nil"/>
                <w:bottom w:val="nil"/>
                <w:right w:val="nil"/>
                <w:between w:val="nil"/>
              </w:pBdr>
              <w:jc w:val="both"/>
              <w:rPr>
                <w:color w:val="000000"/>
              </w:rPr>
            </w:pPr>
          </w:p>
        </w:tc>
      </w:tr>
    </w:tbl>
    <w:p w14:paraId="6A00EC46" w14:textId="77777777" w:rsidR="00A97703" w:rsidRDefault="00A97703">
      <w:pPr>
        <w:pBdr>
          <w:top w:val="nil"/>
          <w:left w:val="nil"/>
          <w:bottom w:val="nil"/>
          <w:right w:val="nil"/>
          <w:between w:val="nil"/>
        </w:pBdr>
        <w:ind w:firstLine="720"/>
        <w:jc w:val="both"/>
        <w:rPr>
          <w:color w:val="000000"/>
          <w:sz w:val="24"/>
          <w:szCs w:val="24"/>
        </w:rPr>
      </w:pPr>
    </w:p>
    <w:p w14:paraId="40751BE3" w14:textId="3DE7466A" w:rsidR="00A97703" w:rsidRDefault="00F8031E">
      <w:pPr>
        <w:pBdr>
          <w:top w:val="nil"/>
          <w:left w:val="nil"/>
          <w:bottom w:val="nil"/>
          <w:right w:val="nil"/>
          <w:between w:val="nil"/>
        </w:pBdr>
        <w:ind w:firstLine="720"/>
        <w:jc w:val="both"/>
        <w:rPr>
          <w:color w:val="000000"/>
          <w:sz w:val="24"/>
          <w:szCs w:val="24"/>
        </w:rPr>
      </w:pPr>
      <w:r>
        <w:rPr>
          <w:color w:val="000000"/>
          <w:sz w:val="24"/>
          <w:szCs w:val="24"/>
        </w:rPr>
        <w:t xml:space="preserve">Siūlomas </w:t>
      </w:r>
      <w:r w:rsidRPr="00F8031E">
        <w:rPr>
          <w:b/>
          <w:color w:val="000000"/>
          <w:sz w:val="24"/>
          <w:szCs w:val="24"/>
        </w:rPr>
        <w:t>lazerinis metalo pjovimo įrenginys</w:t>
      </w:r>
      <w:r>
        <w:rPr>
          <w:color w:val="000000"/>
          <w:sz w:val="24"/>
          <w:szCs w:val="24"/>
        </w:rPr>
        <w:t xml:space="preserve"> </w:t>
      </w:r>
      <w:r w:rsidR="00C01E24">
        <w:rPr>
          <w:color w:val="000000"/>
          <w:sz w:val="24"/>
          <w:szCs w:val="24"/>
        </w:rPr>
        <w:t>visiškai atitinka pirkimo dokumentuose nurodytus reikalavimus ir jų savybės tokios:</w:t>
      </w:r>
    </w:p>
    <w:p w14:paraId="6C8535A9" w14:textId="515E34A7" w:rsidR="00A51700" w:rsidRDefault="00A51700">
      <w:pPr>
        <w:pBdr>
          <w:top w:val="nil"/>
          <w:left w:val="nil"/>
          <w:bottom w:val="nil"/>
          <w:right w:val="nil"/>
          <w:between w:val="nil"/>
        </w:pBdr>
        <w:ind w:firstLine="720"/>
        <w:jc w:val="both"/>
        <w:rPr>
          <w:color w:val="000000"/>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3360"/>
        <w:gridCol w:w="3776"/>
        <w:gridCol w:w="2224"/>
      </w:tblGrid>
      <w:tr w:rsidR="00A51700" w:rsidRPr="00325FD3" w14:paraId="7AF5A99F" w14:textId="172FD767" w:rsidTr="00A51700">
        <w:trPr>
          <w:tblHeader/>
          <w:jc w:val="center"/>
        </w:trPr>
        <w:tc>
          <w:tcPr>
            <w:tcW w:w="562" w:type="dxa"/>
            <w:shd w:val="clear" w:color="auto" w:fill="F2F2F2" w:themeFill="background1" w:themeFillShade="F2"/>
          </w:tcPr>
          <w:p w14:paraId="0CADED80" w14:textId="77777777" w:rsidR="00A51700" w:rsidRPr="00325FD3" w:rsidRDefault="00A51700" w:rsidP="00020E70">
            <w:pPr>
              <w:ind w:left="27" w:firstLine="425"/>
              <w:jc w:val="center"/>
              <w:rPr>
                <w:b/>
                <w:color w:val="000000"/>
                <w:sz w:val="22"/>
                <w:szCs w:val="22"/>
              </w:rPr>
            </w:pPr>
          </w:p>
        </w:tc>
        <w:tc>
          <w:tcPr>
            <w:tcW w:w="3402" w:type="dxa"/>
            <w:shd w:val="clear" w:color="auto" w:fill="F2F2F2" w:themeFill="background1" w:themeFillShade="F2"/>
            <w:vAlign w:val="center"/>
          </w:tcPr>
          <w:p w14:paraId="077D09BE" w14:textId="77777777" w:rsidR="00A51700" w:rsidRPr="00325FD3" w:rsidRDefault="00A51700" w:rsidP="00020E70">
            <w:pPr>
              <w:jc w:val="center"/>
              <w:rPr>
                <w:b/>
                <w:sz w:val="22"/>
                <w:szCs w:val="22"/>
              </w:rPr>
            </w:pPr>
            <w:r w:rsidRPr="00325FD3">
              <w:rPr>
                <w:b/>
                <w:color w:val="000000"/>
                <w:sz w:val="22"/>
                <w:szCs w:val="22"/>
              </w:rPr>
              <w:t>Funkcijų ir / ar techninių reikalavimų (rodiklių) pavadinimas (apibūdinimas)</w:t>
            </w:r>
          </w:p>
        </w:tc>
        <w:tc>
          <w:tcPr>
            <w:tcW w:w="3828" w:type="dxa"/>
            <w:shd w:val="clear" w:color="auto" w:fill="F2F2F2" w:themeFill="background1" w:themeFillShade="F2"/>
            <w:vAlign w:val="center"/>
          </w:tcPr>
          <w:p w14:paraId="62EB6103" w14:textId="77777777" w:rsidR="00A51700" w:rsidRPr="00325FD3" w:rsidRDefault="00A51700" w:rsidP="00020E70">
            <w:pPr>
              <w:jc w:val="center"/>
              <w:rPr>
                <w:b/>
                <w:sz w:val="22"/>
                <w:szCs w:val="22"/>
              </w:rPr>
            </w:pPr>
            <w:r w:rsidRPr="00325FD3">
              <w:rPr>
                <w:b/>
                <w:color w:val="000000"/>
                <w:sz w:val="22"/>
                <w:szCs w:val="22"/>
              </w:rPr>
              <w:t>Techniniai reikalavimai, rodikliai</w:t>
            </w:r>
          </w:p>
        </w:tc>
        <w:tc>
          <w:tcPr>
            <w:tcW w:w="2268" w:type="dxa"/>
            <w:shd w:val="clear" w:color="auto" w:fill="F2F2F2" w:themeFill="background1" w:themeFillShade="F2"/>
          </w:tcPr>
          <w:p w14:paraId="21674397" w14:textId="5D145D2F" w:rsidR="00A51700" w:rsidRPr="00A51700" w:rsidRDefault="00A51700" w:rsidP="00020E70">
            <w:pPr>
              <w:jc w:val="center"/>
              <w:rPr>
                <w:b/>
                <w:color w:val="000000"/>
                <w:sz w:val="22"/>
                <w:szCs w:val="22"/>
              </w:rPr>
            </w:pPr>
            <w:r>
              <w:rPr>
                <w:b/>
                <w:color w:val="000000"/>
                <w:sz w:val="22"/>
                <w:szCs w:val="22"/>
              </w:rPr>
              <w:t>S</w:t>
            </w:r>
            <w:r>
              <w:rPr>
                <w:b/>
                <w:color w:val="000000"/>
                <w:sz w:val="22"/>
                <w:szCs w:val="22"/>
                <w:lang w:val="pl-PL"/>
              </w:rPr>
              <w:t>i</w:t>
            </w:r>
            <w:r>
              <w:rPr>
                <w:b/>
                <w:color w:val="000000"/>
                <w:sz w:val="22"/>
                <w:szCs w:val="22"/>
              </w:rPr>
              <w:t>ūloma reikšmė</w:t>
            </w:r>
          </w:p>
        </w:tc>
      </w:tr>
      <w:tr w:rsidR="00A51700" w:rsidRPr="00325FD3" w14:paraId="6C5D8690" w14:textId="1198C20A" w:rsidTr="0020610A">
        <w:trPr>
          <w:jc w:val="center"/>
        </w:trPr>
        <w:tc>
          <w:tcPr>
            <w:tcW w:w="10060" w:type="dxa"/>
            <w:gridSpan w:val="4"/>
          </w:tcPr>
          <w:p w14:paraId="2C58A65E" w14:textId="7BC6EBBB" w:rsidR="00A51700" w:rsidRPr="00325FD3" w:rsidRDefault="00A51700" w:rsidP="00020E70">
            <w:pPr>
              <w:pStyle w:val="ListParagraph"/>
              <w:spacing w:after="0" w:line="240" w:lineRule="auto"/>
              <w:ind w:left="0" w:hanging="2"/>
              <w:jc w:val="center"/>
              <w:rPr>
                <w:rFonts w:ascii="Times New Roman" w:hAnsi="Times New Roman" w:cs="Times New Roman"/>
                <w:b/>
              </w:rPr>
            </w:pPr>
            <w:r w:rsidRPr="00325FD3">
              <w:rPr>
                <w:rFonts w:ascii="Times New Roman" w:hAnsi="Times New Roman" w:cs="Times New Roman"/>
                <w:b/>
              </w:rPr>
              <w:t>Bendri reikalavimai</w:t>
            </w:r>
          </w:p>
        </w:tc>
      </w:tr>
      <w:tr w:rsidR="00A51700" w:rsidRPr="00325FD3" w14:paraId="646F3931" w14:textId="5FF3287B" w:rsidTr="00A51700">
        <w:trPr>
          <w:jc w:val="center"/>
        </w:trPr>
        <w:tc>
          <w:tcPr>
            <w:tcW w:w="562" w:type="dxa"/>
          </w:tcPr>
          <w:p w14:paraId="5B0042E3" w14:textId="489C4E6F" w:rsidR="00A51700" w:rsidRPr="00A51700" w:rsidRDefault="006D5D02" w:rsidP="00A51700">
            <w:pPr>
              <w:ind w:left="29"/>
            </w:pPr>
            <w:r>
              <w:t>1</w:t>
            </w:r>
          </w:p>
        </w:tc>
        <w:tc>
          <w:tcPr>
            <w:tcW w:w="3402" w:type="dxa"/>
          </w:tcPr>
          <w:p w14:paraId="3412F2FB" w14:textId="77777777" w:rsidR="00A51700" w:rsidRPr="00325FD3" w:rsidRDefault="00A51700" w:rsidP="00020E70">
            <w:pPr>
              <w:pStyle w:val="ListParagraph"/>
              <w:spacing w:after="0" w:line="240" w:lineRule="auto"/>
              <w:ind w:left="0"/>
              <w:rPr>
                <w:rFonts w:ascii="Times New Roman" w:hAnsi="Times New Roman" w:cs="Times New Roman"/>
              </w:rPr>
            </w:pPr>
            <w:r w:rsidRPr="00325FD3">
              <w:rPr>
                <w:rFonts w:ascii="Times New Roman" w:hAnsi="Times New Roman" w:cs="Times New Roman"/>
              </w:rPr>
              <w:t>Įranga turi būti nauja</w:t>
            </w:r>
          </w:p>
        </w:tc>
        <w:tc>
          <w:tcPr>
            <w:tcW w:w="3828" w:type="dxa"/>
          </w:tcPr>
          <w:p w14:paraId="56004BF7" w14:textId="77777777" w:rsidR="00A51700" w:rsidRPr="00325FD3" w:rsidRDefault="00A51700" w:rsidP="00020E70">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Privaloma</w:t>
            </w:r>
          </w:p>
        </w:tc>
        <w:tc>
          <w:tcPr>
            <w:tcW w:w="2268" w:type="dxa"/>
          </w:tcPr>
          <w:p w14:paraId="0E64E9B4" w14:textId="77777777" w:rsidR="00A51700" w:rsidRPr="00325FD3" w:rsidRDefault="00A51700" w:rsidP="00020E70">
            <w:pPr>
              <w:pStyle w:val="ListParagraph"/>
              <w:spacing w:after="0" w:line="240" w:lineRule="auto"/>
              <w:ind w:left="0" w:hanging="2"/>
              <w:rPr>
                <w:rFonts w:ascii="Times New Roman" w:hAnsi="Times New Roman" w:cs="Times New Roman"/>
              </w:rPr>
            </w:pPr>
          </w:p>
        </w:tc>
      </w:tr>
      <w:tr w:rsidR="00A51700" w:rsidRPr="00325FD3" w14:paraId="770E363E" w14:textId="50664AE6" w:rsidTr="00A51700">
        <w:trPr>
          <w:jc w:val="center"/>
        </w:trPr>
        <w:tc>
          <w:tcPr>
            <w:tcW w:w="562" w:type="dxa"/>
          </w:tcPr>
          <w:p w14:paraId="19F1ED50" w14:textId="2DE5D304" w:rsidR="00A51700" w:rsidRPr="00A51700" w:rsidRDefault="006D5D02" w:rsidP="006D5D02">
            <w:pPr>
              <w:ind w:left="29" w:hanging="29"/>
            </w:pPr>
            <w:r>
              <w:t>2</w:t>
            </w:r>
          </w:p>
        </w:tc>
        <w:tc>
          <w:tcPr>
            <w:tcW w:w="3402" w:type="dxa"/>
          </w:tcPr>
          <w:p w14:paraId="7129C7BD" w14:textId="77777777" w:rsidR="00A51700" w:rsidRPr="00325FD3" w:rsidRDefault="00A51700" w:rsidP="00020E70">
            <w:pPr>
              <w:pStyle w:val="ListParagraph"/>
              <w:spacing w:after="0" w:line="240" w:lineRule="auto"/>
              <w:ind w:left="0"/>
              <w:rPr>
                <w:rFonts w:ascii="Times New Roman" w:hAnsi="Times New Roman" w:cs="Times New Roman"/>
              </w:rPr>
            </w:pPr>
            <w:r w:rsidRPr="00325FD3">
              <w:rPr>
                <w:rFonts w:ascii="Times New Roman" w:hAnsi="Times New Roman" w:cs="Times New Roman"/>
              </w:rPr>
              <w:t>Įrangos modelio paleidimo į rinką metai ne ankstesni nei 2017 m.</w:t>
            </w:r>
          </w:p>
        </w:tc>
        <w:tc>
          <w:tcPr>
            <w:tcW w:w="3828" w:type="dxa"/>
          </w:tcPr>
          <w:p w14:paraId="6AE087E8" w14:textId="77777777" w:rsidR="00A51700" w:rsidRPr="00325FD3" w:rsidRDefault="00A51700" w:rsidP="00020E70">
            <w:pPr>
              <w:pStyle w:val="linija"/>
              <w:tabs>
                <w:tab w:val="num" w:pos="1000"/>
                <w:tab w:val="left" w:pos="1560"/>
              </w:tabs>
              <w:spacing w:before="0" w:beforeAutospacing="0" w:after="0" w:afterAutospacing="0" w:line="240" w:lineRule="auto"/>
              <w:ind w:left="0" w:hanging="2"/>
              <w:jc w:val="both"/>
              <w:outlineLvl w:val="1"/>
              <w:rPr>
                <w:sz w:val="22"/>
                <w:szCs w:val="22"/>
              </w:rPr>
            </w:pPr>
            <w:r w:rsidRPr="00325FD3">
              <w:rPr>
                <w:sz w:val="22"/>
                <w:szCs w:val="22"/>
              </w:rPr>
              <w:t>Privaloma</w:t>
            </w:r>
          </w:p>
          <w:p w14:paraId="42CABF00" w14:textId="77777777" w:rsidR="00A51700" w:rsidRPr="00325FD3" w:rsidRDefault="00A51700" w:rsidP="00020E70">
            <w:pPr>
              <w:pStyle w:val="ListParagraph"/>
              <w:spacing w:after="0" w:line="240" w:lineRule="auto"/>
              <w:ind w:left="0" w:hanging="2"/>
              <w:rPr>
                <w:rFonts w:ascii="Times New Roman" w:hAnsi="Times New Roman" w:cs="Times New Roman"/>
              </w:rPr>
            </w:pPr>
            <w:r w:rsidRPr="00325FD3">
              <w:rPr>
                <w:rFonts w:ascii="Times New Roman" w:hAnsi="Times New Roman" w:cs="Times New Roman"/>
                <w:i/>
              </w:rPr>
              <w:t>(nurodykite konkrečius metus)</w:t>
            </w:r>
          </w:p>
        </w:tc>
        <w:tc>
          <w:tcPr>
            <w:tcW w:w="2268" w:type="dxa"/>
          </w:tcPr>
          <w:p w14:paraId="7F542F58" w14:textId="77777777" w:rsidR="00A51700" w:rsidRPr="00325FD3" w:rsidRDefault="00A51700" w:rsidP="00020E70">
            <w:pPr>
              <w:pStyle w:val="linija"/>
              <w:tabs>
                <w:tab w:val="num" w:pos="1000"/>
                <w:tab w:val="left" w:pos="1560"/>
              </w:tabs>
              <w:spacing w:before="0" w:beforeAutospacing="0" w:after="0" w:afterAutospacing="0" w:line="240" w:lineRule="auto"/>
              <w:ind w:left="0" w:hanging="2"/>
              <w:jc w:val="both"/>
              <w:outlineLvl w:val="1"/>
              <w:rPr>
                <w:sz w:val="22"/>
                <w:szCs w:val="22"/>
              </w:rPr>
            </w:pPr>
          </w:p>
        </w:tc>
      </w:tr>
      <w:tr w:rsidR="00A51700" w:rsidRPr="00325FD3" w14:paraId="51142668" w14:textId="5BA94258" w:rsidTr="00A51700">
        <w:trPr>
          <w:jc w:val="center"/>
        </w:trPr>
        <w:tc>
          <w:tcPr>
            <w:tcW w:w="562" w:type="dxa"/>
          </w:tcPr>
          <w:p w14:paraId="7743E128" w14:textId="75E044D3" w:rsidR="00A51700" w:rsidRPr="00325FD3" w:rsidRDefault="006D5D02" w:rsidP="00A51700">
            <w:pPr>
              <w:pStyle w:val="ListParagraph"/>
              <w:spacing w:after="0" w:line="240" w:lineRule="auto"/>
              <w:ind w:left="0"/>
              <w:rPr>
                <w:rFonts w:ascii="Times New Roman" w:hAnsi="Times New Roman" w:cs="Times New Roman"/>
              </w:rPr>
            </w:pPr>
            <w:r>
              <w:rPr>
                <w:rFonts w:ascii="Times New Roman" w:hAnsi="Times New Roman" w:cs="Times New Roman"/>
              </w:rPr>
              <w:t>3</w:t>
            </w:r>
          </w:p>
        </w:tc>
        <w:tc>
          <w:tcPr>
            <w:tcW w:w="3402" w:type="dxa"/>
          </w:tcPr>
          <w:p w14:paraId="0221A675" w14:textId="77777777" w:rsidR="00A51700" w:rsidRPr="00325FD3" w:rsidRDefault="00A51700" w:rsidP="00020E70">
            <w:pPr>
              <w:pStyle w:val="ListParagraph"/>
              <w:spacing w:after="0" w:line="240" w:lineRule="auto"/>
              <w:ind w:left="0"/>
              <w:rPr>
                <w:rFonts w:ascii="Times New Roman" w:hAnsi="Times New Roman" w:cs="Times New Roman"/>
              </w:rPr>
            </w:pPr>
            <w:r w:rsidRPr="00325FD3">
              <w:rPr>
                <w:rFonts w:ascii="Times New Roman" w:hAnsi="Times New Roman" w:cs="Times New Roman"/>
              </w:rPr>
              <w:t>Garantija</w:t>
            </w:r>
          </w:p>
        </w:tc>
        <w:tc>
          <w:tcPr>
            <w:tcW w:w="3828" w:type="dxa"/>
          </w:tcPr>
          <w:p w14:paraId="5FFB91C5" w14:textId="77777777" w:rsidR="00A51700" w:rsidRPr="00325FD3" w:rsidRDefault="00A51700" w:rsidP="00020E70">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Ne mažiau kaip 12 mėnesių nuo įrangos priėmimo-perdavimo akto pasirašymo dienos</w:t>
            </w:r>
          </w:p>
        </w:tc>
        <w:tc>
          <w:tcPr>
            <w:tcW w:w="2268" w:type="dxa"/>
          </w:tcPr>
          <w:p w14:paraId="07632215" w14:textId="77777777" w:rsidR="00A51700" w:rsidRPr="00325FD3" w:rsidRDefault="00A51700" w:rsidP="00020E70">
            <w:pPr>
              <w:pStyle w:val="ListParagraph"/>
              <w:spacing w:after="0" w:line="240" w:lineRule="auto"/>
              <w:ind w:left="0" w:hanging="2"/>
              <w:rPr>
                <w:rFonts w:ascii="Times New Roman" w:hAnsi="Times New Roman" w:cs="Times New Roman"/>
              </w:rPr>
            </w:pPr>
          </w:p>
        </w:tc>
      </w:tr>
      <w:tr w:rsidR="00A51700" w:rsidRPr="00325FD3" w14:paraId="123712E4" w14:textId="011F39A1" w:rsidTr="00807D35">
        <w:trPr>
          <w:jc w:val="center"/>
        </w:trPr>
        <w:tc>
          <w:tcPr>
            <w:tcW w:w="10060" w:type="dxa"/>
            <w:gridSpan w:val="4"/>
          </w:tcPr>
          <w:p w14:paraId="25F2793B" w14:textId="32524721" w:rsidR="00A51700" w:rsidRPr="00325FD3" w:rsidRDefault="00A51700" w:rsidP="00020E70">
            <w:pPr>
              <w:pStyle w:val="ListParagraph"/>
              <w:spacing w:after="0" w:line="240" w:lineRule="auto"/>
              <w:ind w:left="0" w:hanging="2"/>
              <w:jc w:val="center"/>
              <w:rPr>
                <w:rFonts w:ascii="Times New Roman" w:hAnsi="Times New Roman" w:cs="Times New Roman"/>
                <w:b/>
              </w:rPr>
            </w:pPr>
            <w:r w:rsidRPr="00325FD3">
              <w:rPr>
                <w:rFonts w:ascii="Times New Roman" w:hAnsi="Times New Roman" w:cs="Times New Roman"/>
                <w:b/>
              </w:rPr>
              <w:t>Reikalavimai įrangai</w:t>
            </w:r>
          </w:p>
        </w:tc>
      </w:tr>
      <w:tr w:rsidR="00A51700" w:rsidRPr="00325FD3" w14:paraId="47FE2D12" w14:textId="6221988F" w:rsidTr="00A51700">
        <w:trPr>
          <w:jc w:val="center"/>
        </w:trPr>
        <w:tc>
          <w:tcPr>
            <w:tcW w:w="562" w:type="dxa"/>
          </w:tcPr>
          <w:p w14:paraId="65DC6C6C" w14:textId="566EB1A7" w:rsidR="00A51700" w:rsidRPr="00325FD3" w:rsidRDefault="006D5D02" w:rsidP="00A51700">
            <w:pPr>
              <w:pStyle w:val="ListParagraph"/>
              <w:spacing w:after="0" w:line="240" w:lineRule="auto"/>
              <w:ind w:left="0"/>
              <w:rPr>
                <w:rFonts w:ascii="Times New Roman" w:hAnsi="Times New Roman" w:cs="Times New Roman"/>
              </w:rPr>
            </w:pPr>
            <w:r>
              <w:rPr>
                <w:rFonts w:ascii="Times New Roman" w:hAnsi="Times New Roman" w:cs="Times New Roman"/>
              </w:rPr>
              <w:t>45</w:t>
            </w:r>
          </w:p>
        </w:tc>
        <w:tc>
          <w:tcPr>
            <w:tcW w:w="3402" w:type="dxa"/>
          </w:tcPr>
          <w:p w14:paraId="543862E5" w14:textId="77777777" w:rsidR="00A51700" w:rsidRPr="00325FD3" w:rsidRDefault="00A51700" w:rsidP="00020E70">
            <w:pPr>
              <w:pStyle w:val="ListParagraph"/>
              <w:spacing w:after="0" w:line="240" w:lineRule="auto"/>
              <w:ind w:left="0"/>
              <w:rPr>
                <w:rFonts w:ascii="Times New Roman" w:hAnsi="Times New Roman" w:cs="Times New Roman"/>
              </w:rPr>
            </w:pPr>
            <w:r w:rsidRPr="00325FD3">
              <w:rPr>
                <w:rFonts w:ascii="Times New Roman" w:hAnsi="Times New Roman" w:cs="Times New Roman"/>
              </w:rPr>
              <w:t>Konstrukcijos matmenys (įskaitant šviesos barjerą)</w:t>
            </w:r>
          </w:p>
        </w:tc>
        <w:tc>
          <w:tcPr>
            <w:tcW w:w="3828" w:type="dxa"/>
          </w:tcPr>
          <w:p w14:paraId="1236C81B" w14:textId="77777777" w:rsidR="00A51700" w:rsidRPr="00325FD3" w:rsidRDefault="00A51700" w:rsidP="00020E70">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Ilgis: ne daugiau nei 10500 mm</w:t>
            </w:r>
          </w:p>
          <w:p w14:paraId="5AA77046" w14:textId="77777777" w:rsidR="00A51700" w:rsidRPr="00325FD3" w:rsidRDefault="00A51700" w:rsidP="00020E70">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 xml:space="preserve">Plotis: ne dagiau nei </w:t>
            </w:r>
            <w:r w:rsidRPr="00325FD3">
              <w:rPr>
                <w:rFonts w:ascii="Times New Roman" w:hAnsi="Times New Roman" w:cs="Times New Roman"/>
                <w:lang w:val="en-US"/>
              </w:rPr>
              <w:t>675</w:t>
            </w:r>
            <w:r w:rsidRPr="00325FD3">
              <w:rPr>
                <w:rFonts w:ascii="Times New Roman" w:hAnsi="Times New Roman" w:cs="Times New Roman"/>
              </w:rPr>
              <w:t>0 mm</w:t>
            </w:r>
          </w:p>
          <w:p w14:paraId="648B1DAC" w14:textId="77777777" w:rsidR="00A51700" w:rsidRPr="00325FD3" w:rsidRDefault="00A51700" w:rsidP="00020E70">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Aukštis: ne daugiau nei 2350 mm</w:t>
            </w:r>
          </w:p>
        </w:tc>
        <w:tc>
          <w:tcPr>
            <w:tcW w:w="2268" w:type="dxa"/>
          </w:tcPr>
          <w:p w14:paraId="3DE6A045" w14:textId="77777777" w:rsidR="00A51700" w:rsidRPr="00325FD3" w:rsidRDefault="00A51700" w:rsidP="00020E70">
            <w:pPr>
              <w:pStyle w:val="ListParagraph"/>
              <w:spacing w:after="0" w:line="240" w:lineRule="auto"/>
              <w:ind w:left="0" w:hanging="2"/>
              <w:rPr>
                <w:rFonts w:ascii="Times New Roman" w:hAnsi="Times New Roman" w:cs="Times New Roman"/>
              </w:rPr>
            </w:pPr>
          </w:p>
        </w:tc>
      </w:tr>
      <w:tr w:rsidR="00A51700" w:rsidRPr="00325FD3" w14:paraId="65AD85ED" w14:textId="539F5207" w:rsidTr="00A51700">
        <w:trPr>
          <w:jc w:val="center"/>
        </w:trPr>
        <w:tc>
          <w:tcPr>
            <w:tcW w:w="562" w:type="dxa"/>
          </w:tcPr>
          <w:p w14:paraId="7D13E05B" w14:textId="34730D9F" w:rsidR="00A51700" w:rsidRPr="00325FD3" w:rsidRDefault="006D5D02" w:rsidP="00A51700">
            <w:pPr>
              <w:pStyle w:val="ListParagraph"/>
              <w:spacing w:after="0" w:line="240" w:lineRule="auto"/>
              <w:ind w:left="0"/>
              <w:rPr>
                <w:rFonts w:ascii="Times New Roman" w:hAnsi="Times New Roman" w:cs="Times New Roman"/>
              </w:rPr>
            </w:pPr>
            <w:r>
              <w:rPr>
                <w:rFonts w:ascii="Times New Roman" w:hAnsi="Times New Roman" w:cs="Times New Roman"/>
              </w:rPr>
              <w:t>5</w:t>
            </w:r>
          </w:p>
        </w:tc>
        <w:tc>
          <w:tcPr>
            <w:tcW w:w="3402" w:type="dxa"/>
          </w:tcPr>
          <w:p w14:paraId="7E92F492" w14:textId="77777777" w:rsidR="00A51700" w:rsidRPr="00325FD3" w:rsidRDefault="00A51700" w:rsidP="00020E70">
            <w:pPr>
              <w:pStyle w:val="ListParagraph"/>
              <w:spacing w:after="0" w:line="240" w:lineRule="auto"/>
              <w:ind w:left="0"/>
              <w:rPr>
                <w:rFonts w:ascii="Times New Roman" w:hAnsi="Times New Roman" w:cs="Times New Roman"/>
              </w:rPr>
            </w:pPr>
            <w:r w:rsidRPr="00325FD3">
              <w:rPr>
                <w:rFonts w:ascii="Times New Roman" w:hAnsi="Times New Roman" w:cs="Times New Roman"/>
              </w:rPr>
              <w:t>Plotas, kuriame turi būti sutalpinta:</w:t>
            </w:r>
          </w:p>
          <w:p w14:paraId="66BD8C6F" w14:textId="77777777" w:rsidR="00A51700" w:rsidRPr="00325FD3" w:rsidRDefault="00A51700" w:rsidP="00020E70">
            <w:pPr>
              <w:pStyle w:val="ListParagraph"/>
              <w:spacing w:after="0" w:line="240" w:lineRule="auto"/>
              <w:ind w:left="0" w:hanging="2"/>
              <w:rPr>
                <w:rFonts w:ascii="Times New Roman" w:hAnsi="Times New Roman" w:cs="Times New Roman"/>
              </w:rPr>
            </w:pPr>
            <w:r w:rsidRPr="00325FD3">
              <w:rPr>
                <w:rFonts w:ascii="Times New Roman" w:hAnsi="Times New Roman" w:cs="Times New Roman"/>
              </w:rPr>
              <w:t xml:space="preserve">staklių pjovimo blokas (be užkrovimo stalų), lazerio šaltinis, </w:t>
            </w:r>
            <w:r w:rsidRPr="00325FD3">
              <w:rPr>
                <w:rFonts w:ascii="Times New Roman" w:hAnsi="Times New Roman" w:cs="Times New Roman"/>
              </w:rPr>
              <w:lastRenderedPageBreak/>
              <w:t>aušinimo įrenginys, duklių išsiurbimo įrenginys bei zona reikalinga šių įrenginių aptarnavimui</w:t>
            </w:r>
          </w:p>
        </w:tc>
        <w:tc>
          <w:tcPr>
            <w:tcW w:w="3828" w:type="dxa"/>
          </w:tcPr>
          <w:p w14:paraId="10C160DC" w14:textId="77777777" w:rsidR="00A51700" w:rsidRPr="00325FD3" w:rsidRDefault="00A51700" w:rsidP="00020E70">
            <w:pPr>
              <w:pStyle w:val="ListParagraph"/>
              <w:spacing w:after="0" w:line="240" w:lineRule="auto"/>
              <w:ind w:left="0" w:hanging="2"/>
              <w:rPr>
                <w:rFonts w:ascii="Times New Roman" w:hAnsi="Times New Roman" w:cs="Times New Roman"/>
              </w:rPr>
            </w:pPr>
            <w:r>
              <w:rPr>
                <w:rFonts w:ascii="Times New Roman" w:hAnsi="Times New Roman" w:cs="Times New Roman"/>
              </w:rPr>
              <w:lastRenderedPageBreak/>
              <w:t xml:space="preserve">Ne daugiau nei </w:t>
            </w:r>
            <w:r w:rsidRPr="00325FD3">
              <w:rPr>
                <w:rFonts w:ascii="Times New Roman" w:hAnsi="Times New Roman" w:cs="Times New Roman"/>
              </w:rPr>
              <w:t>6400mm x 6400 mm</w:t>
            </w:r>
          </w:p>
        </w:tc>
        <w:tc>
          <w:tcPr>
            <w:tcW w:w="2268" w:type="dxa"/>
          </w:tcPr>
          <w:p w14:paraId="221AC404" w14:textId="77777777" w:rsidR="00A51700" w:rsidRDefault="00A51700" w:rsidP="00020E70">
            <w:pPr>
              <w:pStyle w:val="ListParagraph"/>
              <w:spacing w:after="0" w:line="240" w:lineRule="auto"/>
              <w:ind w:left="0" w:hanging="2"/>
              <w:rPr>
                <w:rFonts w:ascii="Times New Roman" w:hAnsi="Times New Roman" w:cs="Times New Roman"/>
              </w:rPr>
            </w:pPr>
          </w:p>
        </w:tc>
      </w:tr>
      <w:tr w:rsidR="00A51700" w:rsidRPr="00325FD3" w14:paraId="718FD643" w14:textId="77DE8F63" w:rsidTr="00A51700">
        <w:trPr>
          <w:jc w:val="center"/>
        </w:trPr>
        <w:tc>
          <w:tcPr>
            <w:tcW w:w="562" w:type="dxa"/>
          </w:tcPr>
          <w:p w14:paraId="4CF7C32B" w14:textId="56141BCC" w:rsidR="00A51700" w:rsidRPr="00325FD3" w:rsidRDefault="006D5D02" w:rsidP="00A51700">
            <w:pPr>
              <w:pStyle w:val="ListParagraph"/>
              <w:spacing w:after="0" w:line="240" w:lineRule="auto"/>
              <w:ind w:left="0"/>
              <w:rPr>
                <w:rFonts w:ascii="Times New Roman" w:hAnsi="Times New Roman" w:cs="Times New Roman"/>
              </w:rPr>
            </w:pPr>
            <w:r>
              <w:rPr>
                <w:rFonts w:ascii="Times New Roman" w:hAnsi="Times New Roman" w:cs="Times New Roman"/>
              </w:rPr>
              <w:lastRenderedPageBreak/>
              <w:t>6</w:t>
            </w:r>
          </w:p>
        </w:tc>
        <w:tc>
          <w:tcPr>
            <w:tcW w:w="3402" w:type="dxa"/>
          </w:tcPr>
          <w:p w14:paraId="58071BF1" w14:textId="77777777" w:rsidR="00A51700" w:rsidRPr="00325FD3" w:rsidRDefault="00A51700" w:rsidP="00020E70">
            <w:pPr>
              <w:pStyle w:val="ListParagraph"/>
              <w:spacing w:after="0" w:line="240" w:lineRule="auto"/>
              <w:ind w:left="0"/>
              <w:rPr>
                <w:rFonts w:ascii="Times New Roman" w:hAnsi="Times New Roman" w:cs="Times New Roman"/>
              </w:rPr>
            </w:pPr>
            <w:r w:rsidRPr="00325FD3">
              <w:rPr>
                <w:rFonts w:ascii="Times New Roman" w:hAnsi="Times New Roman" w:cs="Times New Roman"/>
              </w:rPr>
              <w:t>Nominalus apdirbamo lapo dydis</w:t>
            </w:r>
          </w:p>
        </w:tc>
        <w:tc>
          <w:tcPr>
            <w:tcW w:w="3828" w:type="dxa"/>
          </w:tcPr>
          <w:p w14:paraId="23C7C5CB" w14:textId="77777777" w:rsidR="00A51700" w:rsidRPr="00325FD3" w:rsidRDefault="00A51700" w:rsidP="00020E70">
            <w:pPr>
              <w:jc w:val="both"/>
              <w:rPr>
                <w:sz w:val="22"/>
                <w:szCs w:val="22"/>
              </w:rPr>
            </w:pPr>
            <w:r>
              <w:rPr>
                <w:sz w:val="22"/>
                <w:szCs w:val="22"/>
              </w:rPr>
              <w:t xml:space="preserve">Ne mažiau nei </w:t>
            </w:r>
            <w:r w:rsidRPr="00325FD3">
              <w:rPr>
                <w:sz w:val="22"/>
                <w:szCs w:val="22"/>
              </w:rPr>
              <w:t>X 3000 mm</w:t>
            </w:r>
          </w:p>
          <w:p w14:paraId="41FBBD09" w14:textId="77777777" w:rsidR="00A51700" w:rsidRPr="00325FD3" w:rsidRDefault="00A51700" w:rsidP="00020E70">
            <w:pPr>
              <w:jc w:val="both"/>
              <w:rPr>
                <w:sz w:val="22"/>
                <w:szCs w:val="22"/>
              </w:rPr>
            </w:pPr>
            <w:r>
              <w:rPr>
                <w:sz w:val="22"/>
                <w:szCs w:val="22"/>
              </w:rPr>
              <w:t xml:space="preserve">Ne mažiau nei </w:t>
            </w:r>
            <w:r w:rsidRPr="00325FD3">
              <w:rPr>
                <w:sz w:val="22"/>
                <w:szCs w:val="22"/>
              </w:rPr>
              <w:t>Y 1500 mm</w:t>
            </w:r>
          </w:p>
        </w:tc>
        <w:tc>
          <w:tcPr>
            <w:tcW w:w="2268" w:type="dxa"/>
          </w:tcPr>
          <w:p w14:paraId="302FC32D" w14:textId="77777777" w:rsidR="00A51700" w:rsidRDefault="00A51700" w:rsidP="00020E70">
            <w:pPr>
              <w:jc w:val="both"/>
              <w:rPr>
                <w:sz w:val="22"/>
                <w:szCs w:val="22"/>
              </w:rPr>
            </w:pPr>
          </w:p>
        </w:tc>
      </w:tr>
      <w:tr w:rsidR="00A51700" w:rsidRPr="00325FD3" w14:paraId="4FEFBAEE" w14:textId="335F52B7" w:rsidTr="00A51700">
        <w:trPr>
          <w:jc w:val="center"/>
        </w:trPr>
        <w:tc>
          <w:tcPr>
            <w:tcW w:w="562" w:type="dxa"/>
          </w:tcPr>
          <w:p w14:paraId="361BB9EF" w14:textId="3201ED4A" w:rsidR="00A51700" w:rsidRPr="00A51700" w:rsidRDefault="006D5D02" w:rsidP="00A51700">
            <w:pPr>
              <w:ind w:left="284"/>
            </w:pPr>
            <w:r>
              <w:t>7</w:t>
            </w:r>
          </w:p>
        </w:tc>
        <w:tc>
          <w:tcPr>
            <w:tcW w:w="3402" w:type="dxa"/>
          </w:tcPr>
          <w:p w14:paraId="60B8C763" w14:textId="77777777" w:rsidR="00A51700" w:rsidRPr="00325FD3" w:rsidRDefault="00A51700" w:rsidP="00020E70">
            <w:pPr>
              <w:pStyle w:val="ListParagraph"/>
              <w:spacing w:after="0" w:line="240" w:lineRule="auto"/>
              <w:ind w:left="0"/>
              <w:rPr>
                <w:rFonts w:ascii="Times New Roman" w:hAnsi="Times New Roman" w:cs="Times New Roman"/>
              </w:rPr>
            </w:pPr>
            <w:r w:rsidRPr="00325FD3">
              <w:rPr>
                <w:rFonts w:ascii="Times New Roman" w:hAnsi="Times New Roman" w:cs="Times New Roman"/>
              </w:rPr>
              <w:t>Pjovimo plotas</w:t>
            </w:r>
          </w:p>
        </w:tc>
        <w:tc>
          <w:tcPr>
            <w:tcW w:w="3828" w:type="dxa"/>
          </w:tcPr>
          <w:p w14:paraId="2BC5F855" w14:textId="77777777" w:rsidR="00A51700" w:rsidRPr="00325FD3" w:rsidRDefault="00A51700" w:rsidP="00020E70">
            <w:pPr>
              <w:jc w:val="both"/>
              <w:rPr>
                <w:sz w:val="22"/>
                <w:szCs w:val="22"/>
              </w:rPr>
            </w:pPr>
            <w:r>
              <w:rPr>
                <w:sz w:val="22"/>
                <w:szCs w:val="22"/>
              </w:rPr>
              <w:t xml:space="preserve">Ne mažiau nei </w:t>
            </w:r>
            <w:r w:rsidRPr="00325FD3">
              <w:rPr>
                <w:sz w:val="22"/>
                <w:szCs w:val="22"/>
              </w:rPr>
              <w:t>X 3000 mm</w:t>
            </w:r>
          </w:p>
          <w:p w14:paraId="64D4A6C6" w14:textId="77777777" w:rsidR="00A51700" w:rsidRPr="00325FD3" w:rsidRDefault="00A51700" w:rsidP="00020E70">
            <w:pPr>
              <w:jc w:val="both"/>
              <w:rPr>
                <w:sz w:val="22"/>
                <w:szCs w:val="22"/>
              </w:rPr>
            </w:pPr>
            <w:r>
              <w:rPr>
                <w:sz w:val="22"/>
                <w:szCs w:val="22"/>
              </w:rPr>
              <w:t xml:space="preserve">Ne mažiau nei </w:t>
            </w:r>
            <w:r w:rsidRPr="00325FD3">
              <w:rPr>
                <w:sz w:val="22"/>
                <w:szCs w:val="22"/>
              </w:rPr>
              <w:t>Y 1500 mm</w:t>
            </w:r>
          </w:p>
          <w:p w14:paraId="4D0EE839" w14:textId="77777777" w:rsidR="00A51700" w:rsidRPr="00325FD3" w:rsidRDefault="00A51700" w:rsidP="00020E70">
            <w:pPr>
              <w:jc w:val="both"/>
              <w:rPr>
                <w:sz w:val="22"/>
                <w:szCs w:val="22"/>
              </w:rPr>
            </w:pPr>
            <w:r>
              <w:rPr>
                <w:sz w:val="22"/>
                <w:szCs w:val="22"/>
              </w:rPr>
              <w:t xml:space="preserve">Ne mažiau nei </w:t>
            </w:r>
            <w:r w:rsidRPr="00325FD3">
              <w:rPr>
                <w:sz w:val="22"/>
                <w:szCs w:val="22"/>
              </w:rPr>
              <w:t>Z 115 mm</w:t>
            </w:r>
          </w:p>
        </w:tc>
        <w:tc>
          <w:tcPr>
            <w:tcW w:w="2268" w:type="dxa"/>
          </w:tcPr>
          <w:p w14:paraId="6AF50740" w14:textId="77777777" w:rsidR="00A51700" w:rsidRDefault="00A51700" w:rsidP="00020E70">
            <w:pPr>
              <w:jc w:val="both"/>
              <w:rPr>
                <w:sz w:val="22"/>
                <w:szCs w:val="22"/>
              </w:rPr>
            </w:pPr>
          </w:p>
        </w:tc>
      </w:tr>
      <w:tr w:rsidR="00A51700" w:rsidRPr="00325FD3" w14:paraId="418E07D8" w14:textId="55241B1C" w:rsidTr="00A51700">
        <w:trPr>
          <w:jc w:val="center"/>
        </w:trPr>
        <w:tc>
          <w:tcPr>
            <w:tcW w:w="562" w:type="dxa"/>
          </w:tcPr>
          <w:p w14:paraId="3AE32FB4" w14:textId="31A6B780" w:rsidR="00A51700" w:rsidRPr="00325FD3" w:rsidRDefault="006D5D02" w:rsidP="00A51700">
            <w:pPr>
              <w:pStyle w:val="ListParagraph"/>
              <w:spacing w:after="0" w:line="240" w:lineRule="auto"/>
              <w:ind w:left="0"/>
              <w:rPr>
                <w:rFonts w:ascii="Times New Roman" w:hAnsi="Times New Roman" w:cs="Times New Roman"/>
              </w:rPr>
            </w:pPr>
            <w:r>
              <w:rPr>
                <w:rFonts w:ascii="Times New Roman" w:hAnsi="Times New Roman" w:cs="Times New Roman"/>
              </w:rPr>
              <w:t>8</w:t>
            </w:r>
          </w:p>
        </w:tc>
        <w:tc>
          <w:tcPr>
            <w:tcW w:w="3402" w:type="dxa"/>
          </w:tcPr>
          <w:p w14:paraId="38A9CDCE" w14:textId="77777777" w:rsidR="00A51700" w:rsidRPr="00325FD3" w:rsidRDefault="00A51700" w:rsidP="00020E70">
            <w:pPr>
              <w:pStyle w:val="ListParagraph"/>
              <w:spacing w:after="0" w:line="240" w:lineRule="auto"/>
              <w:ind w:left="0"/>
              <w:rPr>
                <w:rFonts w:ascii="Times New Roman" w:hAnsi="Times New Roman" w:cs="Times New Roman"/>
              </w:rPr>
            </w:pPr>
            <w:r w:rsidRPr="00325FD3">
              <w:rPr>
                <w:rFonts w:ascii="Times New Roman" w:hAnsi="Times New Roman" w:cs="Times New Roman"/>
              </w:rPr>
              <w:t>Metalo lakštų užkrovimo stalas</w:t>
            </w:r>
          </w:p>
        </w:tc>
        <w:tc>
          <w:tcPr>
            <w:tcW w:w="3828" w:type="dxa"/>
          </w:tcPr>
          <w:p w14:paraId="65492144" w14:textId="77777777" w:rsidR="00A51700" w:rsidRPr="00325FD3" w:rsidRDefault="00A51700" w:rsidP="00020E70">
            <w:pPr>
              <w:jc w:val="both"/>
              <w:rPr>
                <w:sz w:val="22"/>
                <w:szCs w:val="22"/>
              </w:rPr>
            </w:pPr>
            <w:r w:rsidRPr="00325FD3">
              <w:rPr>
                <w:sz w:val="22"/>
                <w:szCs w:val="22"/>
              </w:rPr>
              <w:t>Automatinis (</w:t>
            </w:r>
            <w:r>
              <w:rPr>
                <w:sz w:val="22"/>
                <w:szCs w:val="22"/>
              </w:rPr>
              <w:t xml:space="preserve">ne mažiau nei </w:t>
            </w:r>
            <w:r w:rsidRPr="00325FD3">
              <w:rPr>
                <w:sz w:val="22"/>
                <w:szCs w:val="22"/>
              </w:rPr>
              <w:t xml:space="preserve">2 stalai) išilgine kryptimi. Galimybė užkrauti naują lakštą kol vyksta pjovimo procesas. Užkrovimo stalas turi būti prieinamas iš </w:t>
            </w:r>
            <w:r>
              <w:rPr>
                <w:sz w:val="22"/>
                <w:szCs w:val="22"/>
              </w:rPr>
              <w:t xml:space="preserve">ne mažiau nei </w:t>
            </w:r>
            <w:r w:rsidRPr="00325FD3">
              <w:rPr>
                <w:sz w:val="22"/>
                <w:szCs w:val="22"/>
              </w:rPr>
              <w:t>trijų pusių.</w:t>
            </w:r>
          </w:p>
        </w:tc>
        <w:tc>
          <w:tcPr>
            <w:tcW w:w="2268" w:type="dxa"/>
          </w:tcPr>
          <w:p w14:paraId="6530DA8F" w14:textId="77777777" w:rsidR="00A51700" w:rsidRPr="00325FD3" w:rsidRDefault="00A51700" w:rsidP="00020E70">
            <w:pPr>
              <w:jc w:val="both"/>
              <w:rPr>
                <w:sz w:val="22"/>
                <w:szCs w:val="22"/>
              </w:rPr>
            </w:pPr>
          </w:p>
        </w:tc>
      </w:tr>
      <w:tr w:rsidR="00A51700" w:rsidRPr="00325FD3" w14:paraId="23B4CD1F" w14:textId="1E3D948A" w:rsidTr="00A51700">
        <w:trPr>
          <w:jc w:val="center"/>
        </w:trPr>
        <w:tc>
          <w:tcPr>
            <w:tcW w:w="562" w:type="dxa"/>
          </w:tcPr>
          <w:p w14:paraId="00CFB0A8" w14:textId="76C170F3"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9</w:t>
            </w:r>
          </w:p>
        </w:tc>
        <w:tc>
          <w:tcPr>
            <w:tcW w:w="3402" w:type="dxa"/>
          </w:tcPr>
          <w:p w14:paraId="3AB8BF93"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 xml:space="preserve">Maksimalus ruošinio svoris </w:t>
            </w:r>
          </w:p>
        </w:tc>
        <w:tc>
          <w:tcPr>
            <w:tcW w:w="3828" w:type="dxa"/>
          </w:tcPr>
          <w:p w14:paraId="5C9A3A20" w14:textId="77777777" w:rsidR="00A51700" w:rsidRPr="00325FD3" w:rsidRDefault="00A51700" w:rsidP="00020E70">
            <w:pPr>
              <w:jc w:val="both"/>
              <w:rPr>
                <w:sz w:val="22"/>
                <w:szCs w:val="22"/>
                <w:lang w:val="en-GB"/>
              </w:rPr>
            </w:pPr>
            <w:r>
              <w:rPr>
                <w:sz w:val="22"/>
                <w:szCs w:val="22"/>
              </w:rPr>
              <w:t xml:space="preserve">Ne mažiau nei </w:t>
            </w:r>
            <w:r w:rsidRPr="00325FD3">
              <w:rPr>
                <w:sz w:val="22"/>
                <w:szCs w:val="22"/>
              </w:rPr>
              <w:t>900 kg</w:t>
            </w:r>
          </w:p>
        </w:tc>
        <w:tc>
          <w:tcPr>
            <w:tcW w:w="2268" w:type="dxa"/>
          </w:tcPr>
          <w:p w14:paraId="3B783DE3" w14:textId="77777777" w:rsidR="00A51700" w:rsidRDefault="00A51700" w:rsidP="00020E70">
            <w:pPr>
              <w:jc w:val="both"/>
              <w:rPr>
                <w:sz w:val="22"/>
                <w:szCs w:val="22"/>
              </w:rPr>
            </w:pPr>
          </w:p>
        </w:tc>
      </w:tr>
      <w:tr w:rsidR="00A51700" w:rsidRPr="00325FD3" w14:paraId="4AA21991" w14:textId="0EEAF972" w:rsidTr="00A51700">
        <w:trPr>
          <w:jc w:val="center"/>
        </w:trPr>
        <w:tc>
          <w:tcPr>
            <w:tcW w:w="562" w:type="dxa"/>
          </w:tcPr>
          <w:p w14:paraId="6A2DDC86" w14:textId="45C05FA1"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10</w:t>
            </w:r>
          </w:p>
        </w:tc>
        <w:tc>
          <w:tcPr>
            <w:tcW w:w="3402" w:type="dxa"/>
          </w:tcPr>
          <w:p w14:paraId="7C71FEB5"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X ir Y ašių bendras judėjimo greitis</w:t>
            </w:r>
          </w:p>
        </w:tc>
        <w:tc>
          <w:tcPr>
            <w:tcW w:w="3828" w:type="dxa"/>
          </w:tcPr>
          <w:p w14:paraId="3C455386" w14:textId="77777777" w:rsidR="00A51700" w:rsidRPr="00325FD3" w:rsidRDefault="00A51700" w:rsidP="00020E70">
            <w:pPr>
              <w:jc w:val="both"/>
              <w:rPr>
                <w:sz w:val="22"/>
                <w:szCs w:val="22"/>
              </w:rPr>
            </w:pPr>
            <w:r w:rsidRPr="00B30D75">
              <w:rPr>
                <w:sz w:val="22"/>
                <w:szCs w:val="22"/>
              </w:rPr>
              <w:t>Ne mažiau kaip</w:t>
            </w:r>
            <w:r w:rsidRPr="00325FD3">
              <w:rPr>
                <w:sz w:val="22"/>
                <w:szCs w:val="22"/>
              </w:rPr>
              <w:t xml:space="preserve"> 170 m/min</w:t>
            </w:r>
          </w:p>
        </w:tc>
        <w:tc>
          <w:tcPr>
            <w:tcW w:w="2268" w:type="dxa"/>
          </w:tcPr>
          <w:p w14:paraId="677044EE" w14:textId="77777777" w:rsidR="00A51700" w:rsidRPr="00B30D75" w:rsidRDefault="00A51700" w:rsidP="00020E70">
            <w:pPr>
              <w:jc w:val="both"/>
              <w:rPr>
                <w:sz w:val="22"/>
                <w:szCs w:val="22"/>
              </w:rPr>
            </w:pPr>
          </w:p>
        </w:tc>
      </w:tr>
      <w:tr w:rsidR="00A51700" w:rsidRPr="00325FD3" w14:paraId="165DD136" w14:textId="59115958" w:rsidTr="00A51700">
        <w:trPr>
          <w:jc w:val="center"/>
        </w:trPr>
        <w:tc>
          <w:tcPr>
            <w:tcW w:w="562" w:type="dxa"/>
          </w:tcPr>
          <w:p w14:paraId="47BB9A01" w14:textId="43DF7C18"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11</w:t>
            </w:r>
          </w:p>
        </w:tc>
        <w:tc>
          <w:tcPr>
            <w:tcW w:w="3402" w:type="dxa"/>
          </w:tcPr>
          <w:p w14:paraId="030FF966"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Ašiniai varikliai</w:t>
            </w:r>
          </w:p>
        </w:tc>
        <w:tc>
          <w:tcPr>
            <w:tcW w:w="3828" w:type="dxa"/>
          </w:tcPr>
          <w:p w14:paraId="16DF7A26" w14:textId="77777777" w:rsidR="00A51700" w:rsidRPr="00325FD3" w:rsidRDefault="00A51700" w:rsidP="00020E70">
            <w:pPr>
              <w:rPr>
                <w:sz w:val="22"/>
                <w:szCs w:val="22"/>
                <w:lang w:val="pl-PL"/>
              </w:rPr>
            </w:pPr>
            <w:r w:rsidRPr="00325FD3">
              <w:rPr>
                <w:sz w:val="22"/>
                <w:szCs w:val="22"/>
              </w:rPr>
              <w:t>X ašyje tiesioginio sukimo momento, Y ir Z ašyse tiesioginiai linijiniai</w:t>
            </w:r>
          </w:p>
        </w:tc>
        <w:tc>
          <w:tcPr>
            <w:tcW w:w="2268" w:type="dxa"/>
          </w:tcPr>
          <w:p w14:paraId="099D5A9E" w14:textId="77777777" w:rsidR="00A51700" w:rsidRPr="00325FD3" w:rsidRDefault="00A51700" w:rsidP="00020E70">
            <w:pPr>
              <w:rPr>
                <w:sz w:val="22"/>
                <w:szCs w:val="22"/>
              </w:rPr>
            </w:pPr>
          </w:p>
        </w:tc>
      </w:tr>
      <w:tr w:rsidR="00A51700" w:rsidRPr="00325FD3" w14:paraId="4E7C2C66" w14:textId="74AA041C" w:rsidTr="00A51700">
        <w:trPr>
          <w:jc w:val="center"/>
        </w:trPr>
        <w:tc>
          <w:tcPr>
            <w:tcW w:w="562" w:type="dxa"/>
          </w:tcPr>
          <w:p w14:paraId="282FC116" w14:textId="0A69756F" w:rsidR="00A51700" w:rsidRPr="00A51700" w:rsidRDefault="006D5D02" w:rsidP="00A51700">
            <w:pPr>
              <w:ind w:left="284"/>
            </w:pPr>
            <w:r>
              <w:t>12</w:t>
            </w:r>
          </w:p>
        </w:tc>
        <w:tc>
          <w:tcPr>
            <w:tcW w:w="3402" w:type="dxa"/>
          </w:tcPr>
          <w:p w14:paraId="4B0F32DF"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Pakartojamumo tikslumo paklaida  (pagal VDI/DGQ3441)</w:t>
            </w:r>
          </w:p>
        </w:tc>
        <w:tc>
          <w:tcPr>
            <w:tcW w:w="3828" w:type="dxa"/>
          </w:tcPr>
          <w:p w14:paraId="211F7299" w14:textId="77777777" w:rsidR="00A51700" w:rsidRPr="00325FD3" w:rsidRDefault="00A51700" w:rsidP="00020E70">
            <w:pPr>
              <w:rPr>
                <w:sz w:val="22"/>
                <w:szCs w:val="22"/>
              </w:rPr>
            </w:pPr>
            <w:r>
              <w:rPr>
                <w:sz w:val="22"/>
                <w:szCs w:val="22"/>
              </w:rPr>
              <w:t xml:space="preserve">Ne blogiau nei </w:t>
            </w:r>
            <w:r w:rsidRPr="00325FD3">
              <w:rPr>
                <w:sz w:val="22"/>
                <w:szCs w:val="22"/>
              </w:rPr>
              <w:t>± 0.03 mm</w:t>
            </w:r>
          </w:p>
        </w:tc>
        <w:tc>
          <w:tcPr>
            <w:tcW w:w="2268" w:type="dxa"/>
          </w:tcPr>
          <w:p w14:paraId="396CA686" w14:textId="77777777" w:rsidR="00A51700" w:rsidRDefault="00A51700" w:rsidP="00020E70">
            <w:pPr>
              <w:rPr>
                <w:sz w:val="22"/>
                <w:szCs w:val="22"/>
              </w:rPr>
            </w:pPr>
          </w:p>
        </w:tc>
      </w:tr>
      <w:tr w:rsidR="00A51700" w:rsidRPr="00325FD3" w14:paraId="7302BE25" w14:textId="183D425E" w:rsidTr="00A51700">
        <w:trPr>
          <w:jc w:val="center"/>
        </w:trPr>
        <w:tc>
          <w:tcPr>
            <w:tcW w:w="562" w:type="dxa"/>
          </w:tcPr>
          <w:p w14:paraId="0CC03693" w14:textId="4ACFEFBF" w:rsidR="00A51700" w:rsidRPr="00A51700" w:rsidRDefault="006D5D02" w:rsidP="00A51700">
            <w:pPr>
              <w:ind w:left="284"/>
            </w:pPr>
            <w:r>
              <w:t>13</w:t>
            </w:r>
          </w:p>
        </w:tc>
        <w:tc>
          <w:tcPr>
            <w:tcW w:w="3402" w:type="dxa"/>
          </w:tcPr>
          <w:p w14:paraId="44FA5FFF"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Pozicijos nustatymo tikslumo paklaida (pagal VDI/DGQ3441)</w:t>
            </w:r>
          </w:p>
        </w:tc>
        <w:tc>
          <w:tcPr>
            <w:tcW w:w="3828" w:type="dxa"/>
          </w:tcPr>
          <w:p w14:paraId="54419520" w14:textId="77777777" w:rsidR="00A51700" w:rsidRPr="00325FD3" w:rsidRDefault="00A51700" w:rsidP="00020E70">
            <w:pPr>
              <w:jc w:val="both"/>
              <w:rPr>
                <w:sz w:val="22"/>
                <w:szCs w:val="22"/>
              </w:rPr>
            </w:pPr>
            <w:r>
              <w:rPr>
                <w:sz w:val="22"/>
                <w:szCs w:val="22"/>
              </w:rPr>
              <w:t xml:space="preserve">Ne blogiau nei </w:t>
            </w:r>
            <w:r w:rsidRPr="00325FD3">
              <w:rPr>
                <w:sz w:val="22"/>
                <w:szCs w:val="22"/>
              </w:rPr>
              <w:t>± 0.05 mm</w:t>
            </w:r>
          </w:p>
        </w:tc>
        <w:tc>
          <w:tcPr>
            <w:tcW w:w="2268" w:type="dxa"/>
          </w:tcPr>
          <w:p w14:paraId="0127C1E8" w14:textId="77777777" w:rsidR="00A51700" w:rsidRDefault="00A51700" w:rsidP="00020E70">
            <w:pPr>
              <w:jc w:val="both"/>
              <w:rPr>
                <w:sz w:val="22"/>
                <w:szCs w:val="22"/>
              </w:rPr>
            </w:pPr>
          </w:p>
        </w:tc>
      </w:tr>
      <w:tr w:rsidR="00A51700" w:rsidRPr="00325FD3" w14:paraId="645B3EC8" w14:textId="6D4685C5" w:rsidTr="00A51700">
        <w:trPr>
          <w:jc w:val="center"/>
        </w:trPr>
        <w:tc>
          <w:tcPr>
            <w:tcW w:w="562" w:type="dxa"/>
          </w:tcPr>
          <w:p w14:paraId="4B458342" w14:textId="771A0797"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14</w:t>
            </w:r>
          </w:p>
        </w:tc>
        <w:tc>
          <w:tcPr>
            <w:tcW w:w="3402" w:type="dxa"/>
          </w:tcPr>
          <w:p w14:paraId="44C95185"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Mažiausias programavimo žingsnis</w:t>
            </w:r>
          </w:p>
        </w:tc>
        <w:tc>
          <w:tcPr>
            <w:tcW w:w="3828" w:type="dxa"/>
          </w:tcPr>
          <w:p w14:paraId="7A492D49" w14:textId="77777777" w:rsidR="00A51700" w:rsidRPr="00325FD3" w:rsidRDefault="00A51700" w:rsidP="00020E70">
            <w:pPr>
              <w:jc w:val="both"/>
              <w:rPr>
                <w:sz w:val="22"/>
                <w:szCs w:val="22"/>
                <w:lang w:val="en-US"/>
              </w:rPr>
            </w:pPr>
            <w:r>
              <w:rPr>
                <w:sz w:val="22"/>
                <w:szCs w:val="22"/>
              </w:rPr>
              <w:t xml:space="preserve">Ne daugiau nei </w:t>
            </w:r>
            <w:r w:rsidRPr="00325FD3">
              <w:rPr>
                <w:sz w:val="22"/>
                <w:szCs w:val="22"/>
              </w:rPr>
              <w:t>0.001 mm</w:t>
            </w:r>
          </w:p>
        </w:tc>
        <w:tc>
          <w:tcPr>
            <w:tcW w:w="2268" w:type="dxa"/>
          </w:tcPr>
          <w:p w14:paraId="4586C204" w14:textId="77777777" w:rsidR="00A51700" w:rsidRDefault="00A51700" w:rsidP="00020E70">
            <w:pPr>
              <w:jc w:val="both"/>
              <w:rPr>
                <w:sz w:val="22"/>
                <w:szCs w:val="22"/>
              </w:rPr>
            </w:pPr>
          </w:p>
        </w:tc>
      </w:tr>
      <w:tr w:rsidR="00A51700" w:rsidRPr="00325FD3" w14:paraId="70B66A0F" w14:textId="5DCDE499" w:rsidTr="00A51700">
        <w:trPr>
          <w:jc w:val="center"/>
        </w:trPr>
        <w:tc>
          <w:tcPr>
            <w:tcW w:w="562" w:type="dxa"/>
          </w:tcPr>
          <w:p w14:paraId="1B8462D7" w14:textId="1ED40376"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15</w:t>
            </w:r>
          </w:p>
        </w:tc>
        <w:tc>
          <w:tcPr>
            <w:tcW w:w="3402" w:type="dxa"/>
          </w:tcPr>
          <w:p w14:paraId="40D07FF6"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Valdymo sistema</w:t>
            </w:r>
          </w:p>
        </w:tc>
        <w:tc>
          <w:tcPr>
            <w:tcW w:w="3828" w:type="dxa"/>
          </w:tcPr>
          <w:p w14:paraId="19C9E081" w14:textId="77777777" w:rsidR="00A51700" w:rsidRPr="00325FD3" w:rsidRDefault="00A51700" w:rsidP="00020E70">
            <w:pPr>
              <w:jc w:val="both"/>
              <w:rPr>
                <w:sz w:val="22"/>
                <w:szCs w:val="22"/>
              </w:rPr>
            </w:pPr>
            <w:r w:rsidRPr="00325FD3">
              <w:rPr>
                <w:sz w:val="22"/>
                <w:szCs w:val="22"/>
              </w:rPr>
              <w:t xml:space="preserve">Kompiuterinė valdymo sistema </w:t>
            </w:r>
          </w:p>
        </w:tc>
        <w:tc>
          <w:tcPr>
            <w:tcW w:w="2268" w:type="dxa"/>
          </w:tcPr>
          <w:p w14:paraId="3EC7B6EC" w14:textId="77777777" w:rsidR="00A51700" w:rsidRPr="00325FD3" w:rsidRDefault="00A51700" w:rsidP="00020E70">
            <w:pPr>
              <w:jc w:val="both"/>
              <w:rPr>
                <w:sz w:val="22"/>
                <w:szCs w:val="22"/>
              </w:rPr>
            </w:pPr>
          </w:p>
        </w:tc>
      </w:tr>
      <w:tr w:rsidR="00A51700" w:rsidRPr="00325FD3" w14:paraId="6E54421A" w14:textId="0EC14072" w:rsidTr="00A51700">
        <w:trPr>
          <w:jc w:val="center"/>
        </w:trPr>
        <w:tc>
          <w:tcPr>
            <w:tcW w:w="562" w:type="dxa"/>
          </w:tcPr>
          <w:p w14:paraId="210FC04E" w14:textId="6BBC96D9"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16</w:t>
            </w:r>
          </w:p>
        </w:tc>
        <w:tc>
          <w:tcPr>
            <w:tcW w:w="3402" w:type="dxa"/>
          </w:tcPr>
          <w:p w14:paraId="745137BD"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 xml:space="preserve">Valdymo panėlė </w:t>
            </w:r>
          </w:p>
        </w:tc>
        <w:tc>
          <w:tcPr>
            <w:tcW w:w="3828" w:type="dxa"/>
          </w:tcPr>
          <w:p w14:paraId="6AD451D5" w14:textId="77777777" w:rsidR="00A51700" w:rsidRPr="00325FD3" w:rsidRDefault="00A51700" w:rsidP="00020E70">
            <w:pPr>
              <w:jc w:val="both"/>
              <w:rPr>
                <w:sz w:val="22"/>
                <w:szCs w:val="22"/>
              </w:rPr>
            </w:pPr>
            <w:r w:rsidRPr="00325FD3">
              <w:rPr>
                <w:sz w:val="22"/>
                <w:szCs w:val="22"/>
              </w:rPr>
              <w:t>Lietimui jautrus ekranas, ne mažiau nei 21“ (colis)</w:t>
            </w:r>
          </w:p>
        </w:tc>
        <w:tc>
          <w:tcPr>
            <w:tcW w:w="2268" w:type="dxa"/>
          </w:tcPr>
          <w:p w14:paraId="26D21E8C" w14:textId="77777777" w:rsidR="00A51700" w:rsidRPr="00325FD3" w:rsidRDefault="00A51700" w:rsidP="00020E70">
            <w:pPr>
              <w:jc w:val="both"/>
              <w:rPr>
                <w:sz w:val="22"/>
                <w:szCs w:val="22"/>
              </w:rPr>
            </w:pPr>
          </w:p>
        </w:tc>
      </w:tr>
      <w:tr w:rsidR="00A51700" w:rsidRPr="00325FD3" w14:paraId="250AEABD" w14:textId="65EA9F1F" w:rsidTr="00A51700">
        <w:trPr>
          <w:jc w:val="center"/>
        </w:trPr>
        <w:tc>
          <w:tcPr>
            <w:tcW w:w="562" w:type="dxa"/>
          </w:tcPr>
          <w:p w14:paraId="3178C4AD" w14:textId="090CBB49"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17</w:t>
            </w:r>
          </w:p>
        </w:tc>
        <w:tc>
          <w:tcPr>
            <w:tcW w:w="3402" w:type="dxa"/>
          </w:tcPr>
          <w:p w14:paraId="011DE39D"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 xml:space="preserve">Lazerio šaltinio tipas </w:t>
            </w:r>
          </w:p>
        </w:tc>
        <w:tc>
          <w:tcPr>
            <w:tcW w:w="3828" w:type="dxa"/>
          </w:tcPr>
          <w:p w14:paraId="72B1AB70"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rPr>
              <w:t>Diskinio tipo, kietojo kūno lazeris (</w:t>
            </w:r>
            <w:r>
              <w:rPr>
                <w:rFonts w:ascii="Times New Roman" w:hAnsi="Times New Roman" w:cs="Times New Roman"/>
              </w:rPr>
              <w:t xml:space="preserve">ang. </w:t>
            </w:r>
            <w:r w:rsidRPr="00325FD3">
              <w:rPr>
                <w:rFonts w:ascii="Times New Roman" w:hAnsi="Times New Roman" w:cs="Times New Roman"/>
              </w:rPr>
              <w:t>solid-state laser), su apsauga nuo atgalio spindulio atspindžio.</w:t>
            </w:r>
          </w:p>
        </w:tc>
        <w:tc>
          <w:tcPr>
            <w:tcW w:w="2268" w:type="dxa"/>
          </w:tcPr>
          <w:p w14:paraId="74E7664A"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p>
        </w:tc>
      </w:tr>
      <w:tr w:rsidR="00A51700" w:rsidRPr="00325FD3" w14:paraId="0B1CE34B" w14:textId="6C4C12A6" w:rsidTr="00A51700">
        <w:trPr>
          <w:jc w:val="center"/>
        </w:trPr>
        <w:tc>
          <w:tcPr>
            <w:tcW w:w="562" w:type="dxa"/>
          </w:tcPr>
          <w:p w14:paraId="2EDC2E33" w14:textId="5E2A9E76"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18</w:t>
            </w:r>
          </w:p>
        </w:tc>
        <w:tc>
          <w:tcPr>
            <w:tcW w:w="3402" w:type="dxa"/>
          </w:tcPr>
          <w:p w14:paraId="4FE536B0"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 xml:space="preserve">Lazerio galingumas </w:t>
            </w:r>
          </w:p>
        </w:tc>
        <w:tc>
          <w:tcPr>
            <w:tcW w:w="3828" w:type="dxa"/>
          </w:tcPr>
          <w:p w14:paraId="276FE7D0" w14:textId="77777777" w:rsidR="00A51700" w:rsidRPr="00325FD3" w:rsidRDefault="00A51700" w:rsidP="00020E70">
            <w:pPr>
              <w:jc w:val="both"/>
              <w:rPr>
                <w:sz w:val="22"/>
                <w:szCs w:val="22"/>
              </w:rPr>
            </w:pPr>
            <w:r w:rsidRPr="00325FD3">
              <w:rPr>
                <w:sz w:val="22"/>
                <w:szCs w:val="22"/>
              </w:rPr>
              <w:t>Ne mažesnis nei 4 kW</w:t>
            </w:r>
          </w:p>
        </w:tc>
        <w:tc>
          <w:tcPr>
            <w:tcW w:w="2268" w:type="dxa"/>
          </w:tcPr>
          <w:p w14:paraId="3D746E8E" w14:textId="77777777" w:rsidR="00A51700" w:rsidRPr="00325FD3" w:rsidRDefault="00A51700" w:rsidP="00020E70">
            <w:pPr>
              <w:jc w:val="both"/>
              <w:rPr>
                <w:sz w:val="22"/>
                <w:szCs w:val="22"/>
              </w:rPr>
            </w:pPr>
          </w:p>
        </w:tc>
      </w:tr>
      <w:tr w:rsidR="00A51700" w:rsidRPr="00325FD3" w14:paraId="382089F5" w14:textId="36C207FE" w:rsidTr="00A51700">
        <w:trPr>
          <w:jc w:val="center"/>
        </w:trPr>
        <w:tc>
          <w:tcPr>
            <w:tcW w:w="562" w:type="dxa"/>
          </w:tcPr>
          <w:p w14:paraId="6E4867B8" w14:textId="1D6DC6AB"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19</w:t>
            </w:r>
          </w:p>
        </w:tc>
        <w:tc>
          <w:tcPr>
            <w:tcW w:w="3402" w:type="dxa"/>
          </w:tcPr>
          <w:p w14:paraId="6ABFF5E0"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rPr>
              <w:t>Lazerio galios valdymo diapazonas</w:t>
            </w:r>
          </w:p>
        </w:tc>
        <w:tc>
          <w:tcPr>
            <w:tcW w:w="3828" w:type="dxa"/>
          </w:tcPr>
          <w:p w14:paraId="61489247" w14:textId="77777777" w:rsidR="00A51700" w:rsidRPr="00325FD3" w:rsidRDefault="00A51700" w:rsidP="00020E70">
            <w:pPr>
              <w:rPr>
                <w:sz w:val="22"/>
                <w:szCs w:val="22"/>
              </w:rPr>
            </w:pPr>
            <w:r w:rsidRPr="00325FD3">
              <w:rPr>
                <w:sz w:val="22"/>
                <w:szCs w:val="22"/>
              </w:rPr>
              <w:t>Nuo 80W iki 4kW</w:t>
            </w:r>
          </w:p>
        </w:tc>
        <w:tc>
          <w:tcPr>
            <w:tcW w:w="2268" w:type="dxa"/>
          </w:tcPr>
          <w:p w14:paraId="4CB95CE9" w14:textId="77777777" w:rsidR="00A51700" w:rsidRPr="00325FD3" w:rsidRDefault="00A51700" w:rsidP="00020E70">
            <w:pPr>
              <w:rPr>
                <w:sz w:val="22"/>
                <w:szCs w:val="22"/>
              </w:rPr>
            </w:pPr>
          </w:p>
        </w:tc>
      </w:tr>
      <w:tr w:rsidR="00A51700" w:rsidRPr="00325FD3" w14:paraId="4C2F4C65" w14:textId="7E2E34FA" w:rsidTr="00A51700">
        <w:trPr>
          <w:jc w:val="center"/>
        </w:trPr>
        <w:tc>
          <w:tcPr>
            <w:tcW w:w="562" w:type="dxa"/>
          </w:tcPr>
          <w:p w14:paraId="53593F83" w14:textId="1EE3361A"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20</w:t>
            </w:r>
          </w:p>
        </w:tc>
        <w:tc>
          <w:tcPr>
            <w:tcW w:w="3402" w:type="dxa"/>
          </w:tcPr>
          <w:p w14:paraId="21E677AF" w14:textId="77777777" w:rsidR="00A51700" w:rsidRPr="00754143" w:rsidRDefault="00A51700" w:rsidP="00020E70">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rPr>
              <w:t>Lazerio spindulio perdavimas</w:t>
            </w:r>
          </w:p>
        </w:tc>
        <w:tc>
          <w:tcPr>
            <w:tcW w:w="3828" w:type="dxa"/>
          </w:tcPr>
          <w:p w14:paraId="218A280D" w14:textId="77777777" w:rsidR="00A51700" w:rsidRPr="00754143" w:rsidRDefault="00A51700" w:rsidP="00020E70">
            <w:pPr>
              <w:jc w:val="both"/>
              <w:rPr>
                <w:sz w:val="22"/>
                <w:szCs w:val="22"/>
              </w:rPr>
            </w:pPr>
            <w:r w:rsidRPr="00754143">
              <w:rPr>
                <w:sz w:val="22"/>
                <w:szCs w:val="22"/>
              </w:rPr>
              <w:t>Uždaro tipo lazerio spindulio perdavimas lazerio šviesos kabeliu nuo šviesos šaltinio iki pjovimo įrenginio</w:t>
            </w:r>
          </w:p>
        </w:tc>
        <w:tc>
          <w:tcPr>
            <w:tcW w:w="2268" w:type="dxa"/>
          </w:tcPr>
          <w:p w14:paraId="4DB34EF5" w14:textId="77777777" w:rsidR="00A51700" w:rsidRPr="00754143" w:rsidRDefault="00A51700" w:rsidP="00020E70">
            <w:pPr>
              <w:jc w:val="both"/>
              <w:rPr>
                <w:sz w:val="22"/>
                <w:szCs w:val="22"/>
              </w:rPr>
            </w:pPr>
          </w:p>
        </w:tc>
      </w:tr>
      <w:tr w:rsidR="00A51700" w:rsidRPr="00325FD3" w14:paraId="6582950A" w14:textId="72E8FBD2" w:rsidTr="00A51700">
        <w:trPr>
          <w:jc w:val="center"/>
        </w:trPr>
        <w:tc>
          <w:tcPr>
            <w:tcW w:w="562" w:type="dxa"/>
          </w:tcPr>
          <w:p w14:paraId="4D929815" w14:textId="7E17A97D"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21</w:t>
            </w:r>
          </w:p>
        </w:tc>
        <w:tc>
          <w:tcPr>
            <w:tcW w:w="3402" w:type="dxa"/>
          </w:tcPr>
          <w:p w14:paraId="0BE12BDC" w14:textId="77777777" w:rsidR="00A51700" w:rsidRPr="00754143" w:rsidRDefault="00A51700" w:rsidP="00020E70">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lang w:val="en-US"/>
              </w:rPr>
              <w:t>Lazerio šaltinio apsaugos klasė</w:t>
            </w:r>
          </w:p>
        </w:tc>
        <w:tc>
          <w:tcPr>
            <w:tcW w:w="3828" w:type="dxa"/>
          </w:tcPr>
          <w:p w14:paraId="585C3C4F" w14:textId="77777777" w:rsidR="00A51700" w:rsidRPr="00754143" w:rsidRDefault="00A51700" w:rsidP="00020E70">
            <w:pPr>
              <w:rPr>
                <w:sz w:val="22"/>
                <w:szCs w:val="22"/>
                <w:lang w:val="en-US"/>
              </w:rPr>
            </w:pPr>
            <w:r>
              <w:rPr>
                <w:sz w:val="22"/>
                <w:szCs w:val="22"/>
              </w:rPr>
              <w:t>Ne praste</w:t>
            </w:r>
            <w:r w:rsidRPr="00754143">
              <w:rPr>
                <w:sz w:val="22"/>
                <w:szCs w:val="22"/>
              </w:rPr>
              <w:t>snė nei IP</w:t>
            </w:r>
            <w:r w:rsidRPr="00754143">
              <w:rPr>
                <w:sz w:val="22"/>
                <w:szCs w:val="22"/>
                <w:lang w:val="en-US"/>
              </w:rPr>
              <w:t>54</w:t>
            </w:r>
          </w:p>
        </w:tc>
        <w:tc>
          <w:tcPr>
            <w:tcW w:w="2268" w:type="dxa"/>
          </w:tcPr>
          <w:p w14:paraId="6F1199ED" w14:textId="77777777" w:rsidR="00A51700" w:rsidRDefault="00A51700" w:rsidP="00020E70">
            <w:pPr>
              <w:rPr>
                <w:sz w:val="22"/>
                <w:szCs w:val="22"/>
              </w:rPr>
            </w:pPr>
          </w:p>
        </w:tc>
      </w:tr>
      <w:tr w:rsidR="00A51700" w:rsidRPr="00325FD3" w14:paraId="3DAA9B06" w14:textId="114B1602" w:rsidTr="00A51700">
        <w:trPr>
          <w:jc w:val="center"/>
        </w:trPr>
        <w:tc>
          <w:tcPr>
            <w:tcW w:w="562" w:type="dxa"/>
          </w:tcPr>
          <w:p w14:paraId="5D9C8183" w14:textId="0430C705"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22</w:t>
            </w:r>
          </w:p>
        </w:tc>
        <w:tc>
          <w:tcPr>
            <w:tcW w:w="3402" w:type="dxa"/>
          </w:tcPr>
          <w:p w14:paraId="58217979" w14:textId="77777777" w:rsidR="00A51700" w:rsidRPr="00754143" w:rsidRDefault="00A51700" w:rsidP="00020E70">
            <w:pPr>
              <w:pStyle w:val="ListParagraph"/>
              <w:spacing w:after="0" w:line="240" w:lineRule="auto"/>
              <w:ind w:left="0"/>
              <w:contextualSpacing w:val="0"/>
              <w:rPr>
                <w:rFonts w:ascii="Times New Roman" w:hAnsi="Times New Roman" w:cs="Times New Roman"/>
                <w:lang w:val="en-US"/>
              </w:rPr>
            </w:pPr>
            <w:r w:rsidRPr="00754143">
              <w:rPr>
                <w:rFonts w:ascii="Times New Roman" w:hAnsi="Times New Roman" w:cs="Times New Roman"/>
              </w:rPr>
              <w:t>Storų metalų pjovimas</w:t>
            </w:r>
          </w:p>
        </w:tc>
        <w:tc>
          <w:tcPr>
            <w:tcW w:w="3828" w:type="dxa"/>
          </w:tcPr>
          <w:p w14:paraId="173DEC9A" w14:textId="77777777" w:rsidR="00A51700" w:rsidRPr="00754143" w:rsidRDefault="00A51700" w:rsidP="00020E70">
            <w:pPr>
              <w:rPr>
                <w:sz w:val="22"/>
                <w:szCs w:val="22"/>
              </w:rPr>
            </w:pPr>
            <w:r w:rsidRPr="00754143">
              <w:rPr>
                <w:sz w:val="22"/>
                <w:szCs w:val="22"/>
              </w:rPr>
              <w:t>Turi būti galimybė padidinati pjūvio plotį medžiagoje</w:t>
            </w:r>
          </w:p>
        </w:tc>
        <w:tc>
          <w:tcPr>
            <w:tcW w:w="2268" w:type="dxa"/>
          </w:tcPr>
          <w:p w14:paraId="0897F66A" w14:textId="77777777" w:rsidR="00A51700" w:rsidRPr="00754143" w:rsidRDefault="00A51700" w:rsidP="00020E70">
            <w:pPr>
              <w:rPr>
                <w:sz w:val="22"/>
                <w:szCs w:val="22"/>
              </w:rPr>
            </w:pPr>
          </w:p>
        </w:tc>
      </w:tr>
      <w:tr w:rsidR="00A51700" w:rsidRPr="00325FD3" w14:paraId="7ED30F2D" w14:textId="48D4F003" w:rsidTr="00A51700">
        <w:trPr>
          <w:jc w:val="center"/>
        </w:trPr>
        <w:tc>
          <w:tcPr>
            <w:tcW w:w="562" w:type="dxa"/>
          </w:tcPr>
          <w:p w14:paraId="550A0F2B" w14:textId="59660A76"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23</w:t>
            </w:r>
          </w:p>
        </w:tc>
        <w:tc>
          <w:tcPr>
            <w:tcW w:w="3402" w:type="dxa"/>
            <w:vAlign w:val="center"/>
          </w:tcPr>
          <w:p w14:paraId="7DF4C43A" w14:textId="77777777" w:rsidR="00A51700" w:rsidRPr="00754143" w:rsidRDefault="00A51700" w:rsidP="00020E70">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rPr>
              <w:t>Maksimalus pjaustomas mažaanglio plieno lakšto storis</w:t>
            </w:r>
          </w:p>
        </w:tc>
        <w:tc>
          <w:tcPr>
            <w:tcW w:w="3828" w:type="dxa"/>
          </w:tcPr>
          <w:p w14:paraId="3218DC95" w14:textId="77777777" w:rsidR="00A51700" w:rsidRPr="00EC2866" w:rsidRDefault="00A51700" w:rsidP="00020E70">
            <w:pPr>
              <w:jc w:val="both"/>
              <w:rPr>
                <w:sz w:val="22"/>
                <w:szCs w:val="22"/>
                <w:lang w:val="en-GB"/>
              </w:rPr>
            </w:pPr>
            <w:r w:rsidRPr="00754143">
              <w:rPr>
                <w:sz w:val="22"/>
                <w:szCs w:val="22"/>
              </w:rPr>
              <w:t>Ne mažiau nei 25 mm</w:t>
            </w:r>
          </w:p>
        </w:tc>
        <w:tc>
          <w:tcPr>
            <w:tcW w:w="2268" w:type="dxa"/>
          </w:tcPr>
          <w:p w14:paraId="2C088313" w14:textId="77777777" w:rsidR="00A51700" w:rsidRPr="00754143" w:rsidRDefault="00A51700" w:rsidP="00020E70">
            <w:pPr>
              <w:jc w:val="both"/>
              <w:rPr>
                <w:sz w:val="22"/>
                <w:szCs w:val="22"/>
              </w:rPr>
            </w:pPr>
          </w:p>
        </w:tc>
      </w:tr>
      <w:tr w:rsidR="00A51700" w:rsidRPr="00325FD3" w14:paraId="37330FE4" w14:textId="5D993D87" w:rsidTr="00A51700">
        <w:trPr>
          <w:jc w:val="center"/>
        </w:trPr>
        <w:tc>
          <w:tcPr>
            <w:tcW w:w="562" w:type="dxa"/>
          </w:tcPr>
          <w:p w14:paraId="01FA2365" w14:textId="7594C245"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24</w:t>
            </w:r>
          </w:p>
        </w:tc>
        <w:tc>
          <w:tcPr>
            <w:tcW w:w="3402" w:type="dxa"/>
          </w:tcPr>
          <w:p w14:paraId="742C787C" w14:textId="77777777" w:rsidR="00A51700" w:rsidRPr="00754143" w:rsidRDefault="00A51700" w:rsidP="00020E70">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rPr>
              <w:t>Maksimalus pjaustomas nerūdijančio plieno lakšto storis</w:t>
            </w:r>
          </w:p>
        </w:tc>
        <w:tc>
          <w:tcPr>
            <w:tcW w:w="3828" w:type="dxa"/>
          </w:tcPr>
          <w:p w14:paraId="69171FFD" w14:textId="77777777" w:rsidR="00A51700" w:rsidRPr="00754143" w:rsidRDefault="00A51700" w:rsidP="00020E70">
            <w:pPr>
              <w:pStyle w:val="ListParagraph"/>
              <w:spacing w:after="0" w:line="240" w:lineRule="auto"/>
              <w:ind w:left="0" w:hanging="2"/>
              <w:rPr>
                <w:rFonts w:ascii="Times New Roman" w:hAnsi="Times New Roman" w:cs="Times New Roman"/>
              </w:rPr>
            </w:pPr>
            <w:r w:rsidRPr="00754143">
              <w:rPr>
                <w:rFonts w:ascii="Times New Roman" w:hAnsi="Times New Roman" w:cs="Times New Roman"/>
              </w:rPr>
              <w:t>Ne mažiau nei 20 mm</w:t>
            </w:r>
          </w:p>
        </w:tc>
        <w:tc>
          <w:tcPr>
            <w:tcW w:w="2268" w:type="dxa"/>
          </w:tcPr>
          <w:p w14:paraId="5ADA44C6" w14:textId="77777777" w:rsidR="00A51700" w:rsidRPr="00754143" w:rsidRDefault="00A51700" w:rsidP="00020E70">
            <w:pPr>
              <w:pStyle w:val="ListParagraph"/>
              <w:spacing w:after="0" w:line="240" w:lineRule="auto"/>
              <w:ind w:left="0" w:hanging="2"/>
              <w:rPr>
                <w:rFonts w:ascii="Times New Roman" w:hAnsi="Times New Roman" w:cs="Times New Roman"/>
              </w:rPr>
            </w:pPr>
          </w:p>
        </w:tc>
      </w:tr>
      <w:tr w:rsidR="00A51700" w:rsidRPr="00325FD3" w14:paraId="195AB478" w14:textId="028D4CE1" w:rsidTr="00A51700">
        <w:trPr>
          <w:jc w:val="center"/>
        </w:trPr>
        <w:tc>
          <w:tcPr>
            <w:tcW w:w="562" w:type="dxa"/>
          </w:tcPr>
          <w:p w14:paraId="3CF575A5" w14:textId="2C0848B9" w:rsidR="00A51700" w:rsidRPr="00325FD3" w:rsidRDefault="006D5D02" w:rsidP="00A51700">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t>25</w:t>
            </w:r>
          </w:p>
        </w:tc>
        <w:tc>
          <w:tcPr>
            <w:tcW w:w="3402" w:type="dxa"/>
          </w:tcPr>
          <w:p w14:paraId="2FAF1049" w14:textId="77777777" w:rsidR="00A51700" w:rsidRPr="00754143" w:rsidRDefault="00A51700" w:rsidP="00020E70">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rPr>
              <w:t xml:space="preserve">Maksimalus pjaustomas aliuminio lakšto storis </w:t>
            </w:r>
          </w:p>
        </w:tc>
        <w:tc>
          <w:tcPr>
            <w:tcW w:w="3828" w:type="dxa"/>
          </w:tcPr>
          <w:p w14:paraId="6A109616" w14:textId="77777777" w:rsidR="00A51700" w:rsidRPr="00754143" w:rsidRDefault="00A51700" w:rsidP="00020E70">
            <w:pPr>
              <w:pStyle w:val="ListParagraph"/>
              <w:spacing w:after="0" w:line="240" w:lineRule="auto"/>
              <w:ind w:left="0" w:hanging="2"/>
              <w:rPr>
                <w:rFonts w:ascii="Times New Roman" w:hAnsi="Times New Roman" w:cs="Times New Roman"/>
              </w:rPr>
            </w:pPr>
            <w:r w:rsidRPr="00754143">
              <w:rPr>
                <w:rFonts w:ascii="Times New Roman" w:hAnsi="Times New Roman" w:cs="Times New Roman"/>
              </w:rPr>
              <w:t xml:space="preserve">Ne mažiau nei </w:t>
            </w:r>
            <w:r w:rsidRPr="00754143">
              <w:rPr>
                <w:rFonts w:ascii="Times New Roman" w:hAnsi="Times New Roman" w:cs="Times New Roman"/>
                <w:lang w:val="en-US"/>
              </w:rPr>
              <w:t>20</w:t>
            </w:r>
            <w:r w:rsidRPr="00754143">
              <w:rPr>
                <w:rFonts w:ascii="Times New Roman" w:hAnsi="Times New Roman" w:cs="Times New Roman"/>
              </w:rPr>
              <w:t xml:space="preserve"> mm</w:t>
            </w:r>
          </w:p>
        </w:tc>
        <w:tc>
          <w:tcPr>
            <w:tcW w:w="2268" w:type="dxa"/>
          </w:tcPr>
          <w:p w14:paraId="01CB0B44" w14:textId="77777777" w:rsidR="00A51700" w:rsidRPr="00754143" w:rsidRDefault="00A51700" w:rsidP="00020E70">
            <w:pPr>
              <w:pStyle w:val="ListParagraph"/>
              <w:spacing w:after="0" w:line="240" w:lineRule="auto"/>
              <w:ind w:left="0" w:hanging="2"/>
              <w:rPr>
                <w:rFonts w:ascii="Times New Roman" w:hAnsi="Times New Roman" w:cs="Times New Roman"/>
              </w:rPr>
            </w:pPr>
          </w:p>
        </w:tc>
      </w:tr>
      <w:tr w:rsidR="00A51700" w:rsidRPr="00325FD3" w14:paraId="67D98682" w14:textId="657BD3AB" w:rsidTr="00A51700">
        <w:trPr>
          <w:jc w:val="center"/>
        </w:trPr>
        <w:tc>
          <w:tcPr>
            <w:tcW w:w="562" w:type="dxa"/>
          </w:tcPr>
          <w:p w14:paraId="47CA1757" w14:textId="4D798B89"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26</w:t>
            </w:r>
          </w:p>
        </w:tc>
        <w:tc>
          <w:tcPr>
            <w:tcW w:w="3402" w:type="dxa"/>
          </w:tcPr>
          <w:p w14:paraId="2EEE43D7" w14:textId="77777777" w:rsidR="00A51700" w:rsidRPr="00754143" w:rsidRDefault="00A51700" w:rsidP="00020E70">
            <w:pPr>
              <w:pStyle w:val="ListParagraph"/>
              <w:spacing w:after="0" w:line="240" w:lineRule="auto"/>
              <w:ind w:left="0"/>
              <w:contextualSpacing w:val="0"/>
              <w:rPr>
                <w:rFonts w:ascii="Times New Roman" w:hAnsi="Times New Roman" w:cs="Times New Roman"/>
              </w:rPr>
            </w:pPr>
            <w:r w:rsidRPr="00754143">
              <w:rPr>
                <w:rFonts w:ascii="Times New Roman" w:hAnsi="Times New Roman" w:cs="Times New Roman"/>
                <w:lang w:eastAsia="en-GB"/>
              </w:rPr>
              <w:t xml:space="preserve">Maksimalus pjaustomas vario lakšto storis (naudojant O2 dujas) </w:t>
            </w:r>
          </w:p>
        </w:tc>
        <w:tc>
          <w:tcPr>
            <w:tcW w:w="3828" w:type="dxa"/>
          </w:tcPr>
          <w:p w14:paraId="05AD63C7" w14:textId="77777777" w:rsidR="00A51700" w:rsidRPr="00754143" w:rsidRDefault="00A51700" w:rsidP="00020E70">
            <w:pPr>
              <w:pStyle w:val="ListParagraph"/>
              <w:spacing w:after="0" w:line="240" w:lineRule="auto"/>
              <w:ind w:left="0" w:hanging="2"/>
              <w:rPr>
                <w:rFonts w:ascii="Times New Roman" w:hAnsi="Times New Roman" w:cs="Times New Roman"/>
                <w:lang w:val="en-US"/>
              </w:rPr>
            </w:pPr>
            <w:r w:rsidRPr="00754143">
              <w:rPr>
                <w:rFonts w:ascii="Times New Roman" w:hAnsi="Times New Roman" w:cs="Times New Roman"/>
              </w:rPr>
              <w:t xml:space="preserve">Ne mažiau nei </w:t>
            </w:r>
            <w:r w:rsidRPr="00754143">
              <w:rPr>
                <w:rFonts w:ascii="Times New Roman" w:hAnsi="Times New Roman" w:cs="Times New Roman"/>
                <w:lang w:eastAsia="en-GB"/>
              </w:rPr>
              <w:t>8 mm</w:t>
            </w:r>
          </w:p>
        </w:tc>
        <w:tc>
          <w:tcPr>
            <w:tcW w:w="2268" w:type="dxa"/>
          </w:tcPr>
          <w:p w14:paraId="5A743F26" w14:textId="77777777" w:rsidR="00A51700" w:rsidRPr="00754143" w:rsidRDefault="00A51700" w:rsidP="00020E70">
            <w:pPr>
              <w:pStyle w:val="ListParagraph"/>
              <w:spacing w:after="0" w:line="240" w:lineRule="auto"/>
              <w:ind w:left="0" w:hanging="2"/>
              <w:rPr>
                <w:rFonts w:ascii="Times New Roman" w:hAnsi="Times New Roman" w:cs="Times New Roman"/>
              </w:rPr>
            </w:pPr>
          </w:p>
        </w:tc>
      </w:tr>
      <w:tr w:rsidR="00A51700" w:rsidRPr="00325FD3" w14:paraId="3AE3CC80" w14:textId="38A78CEA" w:rsidTr="00A51700">
        <w:trPr>
          <w:jc w:val="center"/>
        </w:trPr>
        <w:tc>
          <w:tcPr>
            <w:tcW w:w="562" w:type="dxa"/>
          </w:tcPr>
          <w:p w14:paraId="1F0A126E" w14:textId="47EB66C4"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27</w:t>
            </w:r>
          </w:p>
        </w:tc>
        <w:tc>
          <w:tcPr>
            <w:tcW w:w="3402" w:type="dxa"/>
          </w:tcPr>
          <w:p w14:paraId="6071BA56" w14:textId="77777777" w:rsidR="00A51700" w:rsidRPr="00754143" w:rsidRDefault="00A51700" w:rsidP="00020E70">
            <w:pPr>
              <w:pStyle w:val="ListParagraph"/>
              <w:spacing w:after="0" w:line="240" w:lineRule="auto"/>
              <w:ind w:left="0"/>
              <w:contextualSpacing w:val="0"/>
              <w:rPr>
                <w:rFonts w:ascii="Times New Roman" w:hAnsi="Times New Roman" w:cs="Times New Roman"/>
                <w:lang w:eastAsia="en-GB"/>
              </w:rPr>
            </w:pPr>
            <w:r w:rsidRPr="00754143">
              <w:rPr>
                <w:rFonts w:ascii="Times New Roman" w:hAnsi="Times New Roman" w:cs="Times New Roman"/>
                <w:lang w:eastAsia="en-GB"/>
              </w:rPr>
              <w:t>Maksimalus pjaustomas vario lakšto storis (naudojant N2 dujas)</w:t>
            </w:r>
          </w:p>
        </w:tc>
        <w:tc>
          <w:tcPr>
            <w:tcW w:w="3828" w:type="dxa"/>
          </w:tcPr>
          <w:p w14:paraId="06064DD0" w14:textId="77777777" w:rsidR="00A51700" w:rsidRPr="00754143" w:rsidRDefault="00A51700" w:rsidP="00020E70">
            <w:pPr>
              <w:pStyle w:val="ListParagraph"/>
              <w:spacing w:after="0" w:line="240" w:lineRule="auto"/>
              <w:ind w:left="0" w:hanging="2"/>
              <w:rPr>
                <w:rFonts w:ascii="Times New Roman" w:hAnsi="Times New Roman" w:cs="Times New Roman"/>
                <w:lang w:eastAsia="en-GB"/>
              </w:rPr>
            </w:pPr>
            <w:r w:rsidRPr="00754143">
              <w:rPr>
                <w:rFonts w:ascii="Times New Roman" w:hAnsi="Times New Roman" w:cs="Times New Roman"/>
              </w:rPr>
              <w:t xml:space="preserve">Ne mažiau nei </w:t>
            </w:r>
            <w:r w:rsidRPr="00754143">
              <w:rPr>
                <w:rFonts w:ascii="Times New Roman" w:hAnsi="Times New Roman" w:cs="Times New Roman"/>
                <w:lang w:eastAsia="en-GB"/>
              </w:rPr>
              <w:t>2.5 mm</w:t>
            </w:r>
          </w:p>
        </w:tc>
        <w:tc>
          <w:tcPr>
            <w:tcW w:w="2268" w:type="dxa"/>
          </w:tcPr>
          <w:p w14:paraId="0ED5CD5E" w14:textId="77777777" w:rsidR="00A51700" w:rsidRPr="00754143" w:rsidRDefault="00A51700" w:rsidP="00020E70">
            <w:pPr>
              <w:pStyle w:val="ListParagraph"/>
              <w:spacing w:after="0" w:line="240" w:lineRule="auto"/>
              <w:ind w:left="0" w:hanging="2"/>
              <w:rPr>
                <w:rFonts w:ascii="Times New Roman" w:hAnsi="Times New Roman" w:cs="Times New Roman"/>
              </w:rPr>
            </w:pPr>
          </w:p>
        </w:tc>
      </w:tr>
      <w:tr w:rsidR="00A51700" w:rsidRPr="00325FD3" w14:paraId="59C22609" w14:textId="3B345941" w:rsidTr="00A51700">
        <w:trPr>
          <w:jc w:val="center"/>
        </w:trPr>
        <w:tc>
          <w:tcPr>
            <w:tcW w:w="562" w:type="dxa"/>
          </w:tcPr>
          <w:p w14:paraId="50291D38" w14:textId="0F900C93"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28</w:t>
            </w:r>
          </w:p>
        </w:tc>
        <w:tc>
          <w:tcPr>
            <w:tcW w:w="3402" w:type="dxa"/>
          </w:tcPr>
          <w:p w14:paraId="5452DB90" w14:textId="77777777" w:rsidR="00A51700" w:rsidRPr="00754143" w:rsidRDefault="00A51700" w:rsidP="00020E70">
            <w:pPr>
              <w:pStyle w:val="ListParagraph"/>
              <w:spacing w:after="0" w:line="240" w:lineRule="auto"/>
              <w:ind w:left="0"/>
              <w:contextualSpacing w:val="0"/>
              <w:rPr>
                <w:rFonts w:ascii="Times New Roman" w:hAnsi="Times New Roman" w:cs="Times New Roman"/>
                <w:lang w:eastAsia="en-GB"/>
              </w:rPr>
            </w:pPr>
            <w:r w:rsidRPr="00754143">
              <w:rPr>
                <w:rFonts w:ascii="Times New Roman" w:hAnsi="Times New Roman" w:cs="Times New Roman"/>
                <w:lang w:eastAsia="en-GB"/>
              </w:rPr>
              <w:t>Maksimalus pjaustomas žalvario lakšto storis</w:t>
            </w:r>
          </w:p>
        </w:tc>
        <w:tc>
          <w:tcPr>
            <w:tcW w:w="3828" w:type="dxa"/>
          </w:tcPr>
          <w:p w14:paraId="09BE0493" w14:textId="77777777" w:rsidR="00A51700" w:rsidRPr="00754143" w:rsidRDefault="00A51700" w:rsidP="00020E70">
            <w:pPr>
              <w:pStyle w:val="ListParagraph"/>
              <w:spacing w:after="0" w:line="240" w:lineRule="auto"/>
              <w:ind w:left="0" w:hanging="2"/>
              <w:rPr>
                <w:rFonts w:ascii="Times New Roman" w:hAnsi="Times New Roman" w:cs="Times New Roman"/>
                <w:lang w:eastAsia="en-GB"/>
              </w:rPr>
            </w:pPr>
            <w:r>
              <w:t xml:space="preserve">Ne mažiau nei </w:t>
            </w:r>
            <w:r w:rsidRPr="00754143">
              <w:rPr>
                <w:rFonts w:ascii="Times New Roman" w:hAnsi="Times New Roman" w:cs="Times New Roman"/>
                <w:lang w:eastAsia="en-GB"/>
              </w:rPr>
              <w:t>8 mm</w:t>
            </w:r>
          </w:p>
        </w:tc>
        <w:tc>
          <w:tcPr>
            <w:tcW w:w="2268" w:type="dxa"/>
          </w:tcPr>
          <w:p w14:paraId="6250DEBD" w14:textId="77777777" w:rsidR="00A51700" w:rsidRDefault="00A51700" w:rsidP="00020E70">
            <w:pPr>
              <w:pStyle w:val="ListParagraph"/>
              <w:spacing w:after="0" w:line="240" w:lineRule="auto"/>
              <w:ind w:left="0" w:hanging="2"/>
            </w:pPr>
          </w:p>
        </w:tc>
      </w:tr>
      <w:tr w:rsidR="00A51700" w:rsidRPr="00325FD3" w14:paraId="5F35D5D9" w14:textId="537DE77A" w:rsidTr="00A51700">
        <w:trPr>
          <w:jc w:val="center"/>
        </w:trPr>
        <w:tc>
          <w:tcPr>
            <w:tcW w:w="562" w:type="dxa"/>
          </w:tcPr>
          <w:p w14:paraId="083A0EAD" w14:textId="62DF3D77"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29</w:t>
            </w:r>
          </w:p>
        </w:tc>
        <w:tc>
          <w:tcPr>
            <w:tcW w:w="3402" w:type="dxa"/>
          </w:tcPr>
          <w:p w14:paraId="3651A970"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Bendros elektros sąnaudos</w:t>
            </w:r>
          </w:p>
        </w:tc>
        <w:tc>
          <w:tcPr>
            <w:tcW w:w="3828" w:type="dxa"/>
          </w:tcPr>
          <w:p w14:paraId="75DDF611" w14:textId="77777777" w:rsidR="00A51700" w:rsidRPr="00325FD3" w:rsidRDefault="00A51700" w:rsidP="00020E70">
            <w:pPr>
              <w:rPr>
                <w:sz w:val="22"/>
                <w:szCs w:val="22"/>
              </w:rPr>
            </w:pPr>
            <w:r w:rsidRPr="00325FD3">
              <w:rPr>
                <w:sz w:val="22"/>
                <w:szCs w:val="22"/>
              </w:rPr>
              <w:t>Ne daugiau nei 30 kW</w:t>
            </w:r>
          </w:p>
        </w:tc>
        <w:tc>
          <w:tcPr>
            <w:tcW w:w="2268" w:type="dxa"/>
          </w:tcPr>
          <w:p w14:paraId="202625F6" w14:textId="77777777" w:rsidR="00A51700" w:rsidRPr="00325FD3" w:rsidRDefault="00A51700" w:rsidP="00020E70">
            <w:pPr>
              <w:rPr>
                <w:sz w:val="22"/>
                <w:szCs w:val="22"/>
              </w:rPr>
            </w:pPr>
          </w:p>
        </w:tc>
      </w:tr>
      <w:tr w:rsidR="00A51700" w:rsidRPr="00325FD3" w14:paraId="0C6B7BFE" w14:textId="728B24C2" w:rsidTr="00A51700">
        <w:trPr>
          <w:jc w:val="center"/>
        </w:trPr>
        <w:tc>
          <w:tcPr>
            <w:tcW w:w="562" w:type="dxa"/>
          </w:tcPr>
          <w:p w14:paraId="2F59C06C" w14:textId="0ADA666B"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lastRenderedPageBreak/>
              <w:t>30</w:t>
            </w:r>
          </w:p>
        </w:tc>
        <w:tc>
          <w:tcPr>
            <w:tcW w:w="3402" w:type="dxa"/>
            <w:vAlign w:val="center"/>
          </w:tcPr>
          <w:p w14:paraId="2137B9DD"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 xml:space="preserve">Atliekų šalinimo konvejeris </w:t>
            </w:r>
          </w:p>
        </w:tc>
        <w:tc>
          <w:tcPr>
            <w:tcW w:w="3828" w:type="dxa"/>
          </w:tcPr>
          <w:p w14:paraId="71E229D3" w14:textId="77777777" w:rsidR="00A51700" w:rsidRPr="00325FD3" w:rsidRDefault="00A51700" w:rsidP="00020E70">
            <w:pPr>
              <w:snapToGrid w:val="0"/>
              <w:rPr>
                <w:sz w:val="22"/>
                <w:szCs w:val="22"/>
              </w:rPr>
            </w:pPr>
            <w:r w:rsidRPr="00325FD3">
              <w:rPr>
                <w:sz w:val="22"/>
                <w:szCs w:val="22"/>
                <w:lang w:eastAsia="en-GB"/>
              </w:rPr>
              <w:t>Pjaunamos zonos apačioje turi būti konvejeris skirtas pjaunamų atliekų šalinimui su galimybe keisti eigos kryptį</w:t>
            </w:r>
          </w:p>
        </w:tc>
        <w:tc>
          <w:tcPr>
            <w:tcW w:w="2268" w:type="dxa"/>
          </w:tcPr>
          <w:p w14:paraId="5F0E10E0" w14:textId="77777777" w:rsidR="00A51700" w:rsidRPr="00325FD3" w:rsidRDefault="00A51700" w:rsidP="00020E70">
            <w:pPr>
              <w:snapToGrid w:val="0"/>
              <w:rPr>
                <w:sz w:val="22"/>
                <w:szCs w:val="22"/>
                <w:lang w:eastAsia="en-GB"/>
              </w:rPr>
            </w:pPr>
          </w:p>
        </w:tc>
      </w:tr>
      <w:tr w:rsidR="00A51700" w:rsidRPr="00325FD3" w14:paraId="45A85C27" w14:textId="39AA3884" w:rsidTr="00A51700">
        <w:trPr>
          <w:jc w:val="center"/>
        </w:trPr>
        <w:tc>
          <w:tcPr>
            <w:tcW w:w="562" w:type="dxa"/>
          </w:tcPr>
          <w:p w14:paraId="128067F6" w14:textId="477C21AF"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31</w:t>
            </w:r>
          </w:p>
        </w:tc>
        <w:tc>
          <w:tcPr>
            <w:tcW w:w="3402" w:type="dxa"/>
            <w:vAlign w:val="center"/>
          </w:tcPr>
          <w:p w14:paraId="6321140B"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lang w:eastAsia="en-GB"/>
              </w:rPr>
              <w:t>Lakšto formos ir pozicijos nustatymas</w:t>
            </w:r>
          </w:p>
        </w:tc>
        <w:tc>
          <w:tcPr>
            <w:tcW w:w="3828" w:type="dxa"/>
          </w:tcPr>
          <w:p w14:paraId="070AD55F" w14:textId="77777777" w:rsidR="00A51700" w:rsidRPr="00325FD3" w:rsidRDefault="00A51700" w:rsidP="00020E70">
            <w:pPr>
              <w:pStyle w:val="Default"/>
              <w:ind w:left="0" w:hanging="2"/>
              <w:rPr>
                <w:color w:val="auto"/>
                <w:sz w:val="22"/>
                <w:szCs w:val="22"/>
              </w:rPr>
            </w:pPr>
            <w:r w:rsidRPr="00325FD3">
              <w:rPr>
                <w:color w:val="auto"/>
                <w:sz w:val="22"/>
                <w:szCs w:val="22"/>
              </w:rPr>
              <w:t>Turi būti priemonės preciziškam l</w:t>
            </w:r>
            <w:r w:rsidRPr="00325FD3">
              <w:rPr>
                <w:sz w:val="22"/>
                <w:szCs w:val="22"/>
                <w:lang w:eastAsia="en-GB"/>
              </w:rPr>
              <w:t>akšto formos ir pozicijos nustatymui</w:t>
            </w:r>
          </w:p>
        </w:tc>
        <w:tc>
          <w:tcPr>
            <w:tcW w:w="2268" w:type="dxa"/>
          </w:tcPr>
          <w:p w14:paraId="5247034F" w14:textId="77777777" w:rsidR="00A51700" w:rsidRPr="00325FD3" w:rsidRDefault="00A51700" w:rsidP="00020E70">
            <w:pPr>
              <w:pStyle w:val="Default"/>
              <w:ind w:left="0" w:hanging="2"/>
              <w:rPr>
                <w:color w:val="auto"/>
                <w:sz w:val="22"/>
                <w:szCs w:val="22"/>
              </w:rPr>
            </w:pPr>
          </w:p>
        </w:tc>
      </w:tr>
      <w:tr w:rsidR="00A51700" w:rsidRPr="00325FD3" w14:paraId="6911923A" w14:textId="0956C1FF" w:rsidTr="00A51700">
        <w:trPr>
          <w:jc w:val="center"/>
        </w:trPr>
        <w:tc>
          <w:tcPr>
            <w:tcW w:w="562" w:type="dxa"/>
          </w:tcPr>
          <w:p w14:paraId="66E4184F" w14:textId="7872D052"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32</w:t>
            </w:r>
          </w:p>
        </w:tc>
        <w:tc>
          <w:tcPr>
            <w:tcW w:w="3402" w:type="dxa"/>
            <w:vAlign w:val="center"/>
          </w:tcPr>
          <w:p w14:paraId="57858E3A" w14:textId="77777777" w:rsidR="00A51700" w:rsidRPr="00325FD3" w:rsidRDefault="00A51700" w:rsidP="00020E70">
            <w:pPr>
              <w:pStyle w:val="ListParagraph"/>
              <w:spacing w:after="0" w:line="240" w:lineRule="auto"/>
              <w:ind w:left="0"/>
              <w:contextualSpacing w:val="0"/>
              <w:rPr>
                <w:rFonts w:ascii="Times New Roman" w:hAnsi="Times New Roman" w:cs="Times New Roman"/>
              </w:rPr>
            </w:pPr>
            <w:r w:rsidRPr="00325FD3">
              <w:rPr>
                <w:rFonts w:ascii="Times New Roman" w:hAnsi="Times New Roman" w:cs="Times New Roman"/>
                <w:lang w:eastAsia="en-GB"/>
              </w:rPr>
              <w:t>Pradūrimo funkcija (</w:t>
            </w:r>
            <w:r>
              <w:rPr>
                <w:rFonts w:ascii="Times New Roman" w:hAnsi="Times New Roman" w:cs="Times New Roman"/>
                <w:lang w:eastAsia="en-GB"/>
              </w:rPr>
              <w:t xml:space="preserve">angl. </w:t>
            </w:r>
            <w:r w:rsidRPr="00325FD3">
              <w:rPr>
                <w:rFonts w:ascii="Times New Roman" w:hAnsi="Times New Roman" w:cs="Times New Roman"/>
                <w:lang w:eastAsia="en-GB"/>
              </w:rPr>
              <w:t>piercing)</w:t>
            </w:r>
          </w:p>
        </w:tc>
        <w:tc>
          <w:tcPr>
            <w:tcW w:w="3828" w:type="dxa"/>
          </w:tcPr>
          <w:p w14:paraId="39AE26C1"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aptinkama pradūrimo operacijos pabaiga ir pjovimo procesas prasidėti automatiškai, sumažinant pradūrimo laiką 10-60%, palyginti su numatytaja verte, priklausomai nuo medžiagos tipo ir storio.</w:t>
            </w:r>
          </w:p>
        </w:tc>
        <w:tc>
          <w:tcPr>
            <w:tcW w:w="2268" w:type="dxa"/>
          </w:tcPr>
          <w:p w14:paraId="605D1460" w14:textId="77777777" w:rsidR="00A51700" w:rsidRPr="00325FD3" w:rsidRDefault="00A51700" w:rsidP="00020E70">
            <w:pPr>
              <w:pStyle w:val="ListParagraph"/>
              <w:spacing w:after="0" w:line="240" w:lineRule="auto"/>
              <w:ind w:left="0" w:hanging="2"/>
              <w:jc w:val="both"/>
              <w:rPr>
                <w:rFonts w:ascii="Times New Roman" w:hAnsi="Times New Roman" w:cs="Times New Roman"/>
                <w:lang w:eastAsia="en-GB"/>
              </w:rPr>
            </w:pPr>
          </w:p>
        </w:tc>
      </w:tr>
      <w:tr w:rsidR="00A51700" w:rsidRPr="00325FD3" w14:paraId="3A41EB6A" w14:textId="6DE37E50" w:rsidTr="00A51700">
        <w:trPr>
          <w:jc w:val="center"/>
        </w:trPr>
        <w:tc>
          <w:tcPr>
            <w:tcW w:w="562" w:type="dxa"/>
          </w:tcPr>
          <w:p w14:paraId="6223AC49" w14:textId="60EDF236"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33</w:t>
            </w:r>
          </w:p>
        </w:tc>
        <w:tc>
          <w:tcPr>
            <w:tcW w:w="3402" w:type="dxa"/>
            <w:vAlign w:val="center"/>
          </w:tcPr>
          <w:p w14:paraId="0D9557F8" w14:textId="77777777" w:rsidR="00A51700" w:rsidRPr="00325FD3" w:rsidRDefault="00A51700" w:rsidP="00020E70">
            <w:pPr>
              <w:pStyle w:val="ListParagraph"/>
              <w:spacing w:after="0" w:line="240" w:lineRule="auto"/>
              <w:ind w:left="0"/>
              <w:contextualSpacing w:val="0"/>
              <w:rPr>
                <w:rFonts w:ascii="Times New Roman" w:hAnsi="Times New Roman" w:cs="Times New Roman"/>
                <w:lang w:val="en-GB" w:eastAsia="en-GB"/>
              </w:rPr>
            </w:pPr>
            <w:r w:rsidRPr="00325FD3">
              <w:rPr>
                <w:rFonts w:ascii="Times New Roman" w:hAnsi="Times New Roman" w:cs="Times New Roman"/>
                <w:lang w:eastAsia="en-GB"/>
              </w:rPr>
              <w:t>Vizualus lazerio galvos pozicijos nustatymas</w:t>
            </w:r>
          </w:p>
        </w:tc>
        <w:tc>
          <w:tcPr>
            <w:tcW w:w="3828" w:type="dxa"/>
          </w:tcPr>
          <w:p w14:paraId="355C8AB4"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lazerinis šviesos diodas</w:t>
            </w:r>
            <w:r>
              <w:rPr>
                <w:rFonts w:ascii="Times New Roman" w:hAnsi="Times New Roman" w:cs="Times New Roman"/>
                <w:lang w:eastAsia="en-GB"/>
              </w:rPr>
              <w:t>,</w:t>
            </w:r>
            <w:r w:rsidRPr="00325FD3">
              <w:rPr>
                <w:rFonts w:ascii="Times New Roman" w:hAnsi="Times New Roman" w:cs="Times New Roman"/>
                <w:lang w:eastAsia="en-GB"/>
              </w:rPr>
              <w:t xml:space="preserve"> rodantis pjovimo galvos poziciją.</w:t>
            </w:r>
          </w:p>
        </w:tc>
        <w:tc>
          <w:tcPr>
            <w:tcW w:w="2268" w:type="dxa"/>
          </w:tcPr>
          <w:p w14:paraId="4B71C24A" w14:textId="77777777" w:rsidR="00A51700" w:rsidRPr="00325FD3" w:rsidRDefault="00A51700" w:rsidP="00020E70">
            <w:pPr>
              <w:pStyle w:val="ListParagraph"/>
              <w:spacing w:after="0" w:line="240" w:lineRule="auto"/>
              <w:ind w:left="0" w:hanging="2"/>
              <w:jc w:val="both"/>
              <w:rPr>
                <w:rFonts w:ascii="Times New Roman" w:hAnsi="Times New Roman" w:cs="Times New Roman"/>
                <w:lang w:eastAsia="en-GB"/>
              </w:rPr>
            </w:pPr>
          </w:p>
        </w:tc>
      </w:tr>
      <w:tr w:rsidR="00A51700" w:rsidRPr="00325FD3" w14:paraId="226A0B9B" w14:textId="66377B34" w:rsidTr="00A51700">
        <w:trPr>
          <w:jc w:val="center"/>
        </w:trPr>
        <w:tc>
          <w:tcPr>
            <w:tcW w:w="562" w:type="dxa"/>
          </w:tcPr>
          <w:p w14:paraId="0DF11B0D" w14:textId="00E0110A"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34</w:t>
            </w:r>
          </w:p>
        </w:tc>
        <w:tc>
          <w:tcPr>
            <w:tcW w:w="3402" w:type="dxa"/>
            <w:vAlign w:val="center"/>
          </w:tcPr>
          <w:p w14:paraId="75A77785"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Automatinis lazerio spindulio fokuso išlaikymas</w:t>
            </w:r>
          </w:p>
        </w:tc>
        <w:tc>
          <w:tcPr>
            <w:tcW w:w="3828" w:type="dxa"/>
          </w:tcPr>
          <w:p w14:paraId="34A11331"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užtikrinamas fokusavimo padėties pastovumas visame darbiniame plote. Turi būti funkcija</w:t>
            </w:r>
            <w:r>
              <w:rPr>
                <w:rFonts w:ascii="Times New Roman" w:hAnsi="Times New Roman" w:cs="Times New Roman"/>
                <w:lang w:eastAsia="en-GB"/>
              </w:rPr>
              <w:t>,</w:t>
            </w:r>
            <w:r w:rsidRPr="00325FD3">
              <w:rPr>
                <w:rFonts w:ascii="Times New Roman" w:hAnsi="Times New Roman" w:cs="Times New Roman"/>
                <w:lang w:eastAsia="en-GB"/>
              </w:rPr>
              <w:t xml:space="preserve"> leidžianti valdyti programinį fokusavimą skirtingoms medžiagų rūšims ir storiams bei leidžianti dirbti maksimaliu greičiu visame medžiagos diapazone be rankinio nustatymo.</w:t>
            </w:r>
          </w:p>
        </w:tc>
        <w:tc>
          <w:tcPr>
            <w:tcW w:w="2268" w:type="dxa"/>
          </w:tcPr>
          <w:p w14:paraId="797E706D" w14:textId="77777777" w:rsidR="00A51700" w:rsidRPr="00325FD3" w:rsidRDefault="00A51700" w:rsidP="00020E70">
            <w:pPr>
              <w:pStyle w:val="ListParagraph"/>
              <w:spacing w:after="0" w:line="240" w:lineRule="auto"/>
              <w:ind w:left="0" w:hanging="2"/>
              <w:jc w:val="both"/>
              <w:rPr>
                <w:rFonts w:ascii="Times New Roman" w:hAnsi="Times New Roman" w:cs="Times New Roman"/>
                <w:lang w:eastAsia="en-GB"/>
              </w:rPr>
            </w:pPr>
          </w:p>
        </w:tc>
      </w:tr>
      <w:tr w:rsidR="00A51700" w:rsidRPr="00325FD3" w14:paraId="2E0A0662" w14:textId="02ABED14" w:rsidTr="00A51700">
        <w:trPr>
          <w:jc w:val="center"/>
        </w:trPr>
        <w:tc>
          <w:tcPr>
            <w:tcW w:w="562" w:type="dxa"/>
          </w:tcPr>
          <w:p w14:paraId="594BF3C0" w14:textId="3A5AD22D"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35</w:t>
            </w:r>
          </w:p>
        </w:tc>
        <w:tc>
          <w:tcPr>
            <w:tcW w:w="3402" w:type="dxa"/>
            <w:vAlign w:val="center"/>
          </w:tcPr>
          <w:p w14:paraId="51D300AA"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val="en-GB" w:eastAsia="en-GB"/>
              </w:rPr>
              <w:t>Antgalio valymas</w:t>
            </w:r>
          </w:p>
        </w:tc>
        <w:tc>
          <w:tcPr>
            <w:tcW w:w="3828" w:type="dxa"/>
          </w:tcPr>
          <w:p w14:paraId="26CD5386"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val="en-GB" w:eastAsia="en-GB"/>
              </w:rPr>
              <w:t>Automatinis</w:t>
            </w:r>
          </w:p>
        </w:tc>
        <w:tc>
          <w:tcPr>
            <w:tcW w:w="2268" w:type="dxa"/>
          </w:tcPr>
          <w:p w14:paraId="18B2C5E6" w14:textId="77777777" w:rsidR="00A51700" w:rsidRPr="00325FD3" w:rsidRDefault="00A51700" w:rsidP="00020E70">
            <w:pPr>
              <w:pStyle w:val="ListParagraph"/>
              <w:spacing w:after="0" w:line="240" w:lineRule="auto"/>
              <w:ind w:left="0" w:hanging="2"/>
              <w:jc w:val="both"/>
              <w:rPr>
                <w:rFonts w:ascii="Times New Roman" w:hAnsi="Times New Roman" w:cs="Times New Roman"/>
                <w:lang w:val="en-GB" w:eastAsia="en-GB"/>
              </w:rPr>
            </w:pPr>
          </w:p>
        </w:tc>
      </w:tr>
      <w:tr w:rsidR="00A51700" w:rsidRPr="00325FD3" w14:paraId="756E72BD" w14:textId="1D5ED3CA" w:rsidTr="00A51700">
        <w:trPr>
          <w:jc w:val="center"/>
        </w:trPr>
        <w:tc>
          <w:tcPr>
            <w:tcW w:w="562" w:type="dxa"/>
          </w:tcPr>
          <w:p w14:paraId="51A3BB1C" w14:textId="7183BFA9"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36</w:t>
            </w:r>
          </w:p>
        </w:tc>
        <w:tc>
          <w:tcPr>
            <w:tcW w:w="3402" w:type="dxa"/>
            <w:vAlign w:val="center"/>
          </w:tcPr>
          <w:p w14:paraId="114E1564" w14:textId="77777777" w:rsidR="00A51700" w:rsidRPr="00325FD3" w:rsidRDefault="00A51700" w:rsidP="00020E70">
            <w:pPr>
              <w:pStyle w:val="ListParagraph"/>
              <w:spacing w:after="0" w:line="240" w:lineRule="auto"/>
              <w:ind w:left="0"/>
              <w:contextualSpacing w:val="0"/>
              <w:rPr>
                <w:rFonts w:ascii="Times New Roman" w:hAnsi="Times New Roman" w:cs="Times New Roman"/>
                <w:lang w:val="en-GB" w:eastAsia="en-GB"/>
              </w:rPr>
            </w:pPr>
            <w:r w:rsidRPr="00325FD3">
              <w:rPr>
                <w:rFonts w:ascii="Times New Roman" w:hAnsi="Times New Roman" w:cs="Times New Roman"/>
                <w:lang w:eastAsia="en-GB"/>
              </w:rPr>
              <w:t>Lazerio galios kontrolė</w:t>
            </w:r>
          </w:p>
        </w:tc>
        <w:tc>
          <w:tcPr>
            <w:tcW w:w="3828" w:type="dxa"/>
          </w:tcPr>
          <w:p w14:paraId="7B97463C"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 xml:space="preserve">Reguliuojama lazerio galia priklausomai nuo pjovimo greičio </w:t>
            </w:r>
          </w:p>
        </w:tc>
        <w:tc>
          <w:tcPr>
            <w:tcW w:w="2268" w:type="dxa"/>
          </w:tcPr>
          <w:p w14:paraId="59EF9E95" w14:textId="77777777" w:rsidR="00A51700" w:rsidRPr="00325FD3" w:rsidRDefault="00A51700" w:rsidP="00020E70">
            <w:pPr>
              <w:pStyle w:val="ListParagraph"/>
              <w:spacing w:after="0" w:line="240" w:lineRule="auto"/>
              <w:ind w:left="0" w:hanging="2"/>
              <w:jc w:val="both"/>
              <w:rPr>
                <w:rFonts w:ascii="Times New Roman" w:hAnsi="Times New Roman" w:cs="Times New Roman"/>
                <w:lang w:eastAsia="en-GB"/>
              </w:rPr>
            </w:pPr>
          </w:p>
        </w:tc>
      </w:tr>
      <w:tr w:rsidR="00A51700" w:rsidRPr="00325FD3" w14:paraId="330CEC01" w14:textId="58A3AECB" w:rsidTr="00A51700">
        <w:trPr>
          <w:jc w:val="center"/>
        </w:trPr>
        <w:tc>
          <w:tcPr>
            <w:tcW w:w="562" w:type="dxa"/>
          </w:tcPr>
          <w:p w14:paraId="2934C21C" w14:textId="2297676E"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37</w:t>
            </w:r>
          </w:p>
        </w:tc>
        <w:tc>
          <w:tcPr>
            <w:tcW w:w="3402" w:type="dxa"/>
            <w:vAlign w:val="center"/>
          </w:tcPr>
          <w:p w14:paraId="680772FA"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Vienos pjovimo galvos sistema</w:t>
            </w:r>
          </w:p>
        </w:tc>
        <w:tc>
          <w:tcPr>
            <w:tcW w:w="3828" w:type="dxa"/>
          </w:tcPr>
          <w:p w14:paraId="00D2D39D"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naudojama tik viena pjovimo galva, kuri skirta visų storių metalams pjauti</w:t>
            </w:r>
          </w:p>
        </w:tc>
        <w:tc>
          <w:tcPr>
            <w:tcW w:w="2268" w:type="dxa"/>
          </w:tcPr>
          <w:p w14:paraId="1A757478" w14:textId="77777777" w:rsidR="00A51700" w:rsidRPr="00325FD3" w:rsidRDefault="00A51700" w:rsidP="00020E70">
            <w:pPr>
              <w:pStyle w:val="ListParagraph"/>
              <w:spacing w:after="0" w:line="240" w:lineRule="auto"/>
              <w:ind w:left="0" w:hanging="2"/>
              <w:jc w:val="both"/>
              <w:rPr>
                <w:rFonts w:ascii="Times New Roman" w:hAnsi="Times New Roman" w:cs="Times New Roman"/>
                <w:lang w:eastAsia="en-GB"/>
              </w:rPr>
            </w:pPr>
          </w:p>
        </w:tc>
      </w:tr>
      <w:tr w:rsidR="00A51700" w:rsidRPr="00325FD3" w14:paraId="75A26585" w14:textId="2701E774" w:rsidTr="00A51700">
        <w:trPr>
          <w:jc w:val="center"/>
        </w:trPr>
        <w:tc>
          <w:tcPr>
            <w:tcW w:w="562" w:type="dxa"/>
          </w:tcPr>
          <w:p w14:paraId="11C69E29" w14:textId="73D6672E"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38</w:t>
            </w:r>
          </w:p>
        </w:tc>
        <w:tc>
          <w:tcPr>
            <w:tcW w:w="3402" w:type="dxa"/>
            <w:vAlign w:val="center"/>
          </w:tcPr>
          <w:p w14:paraId="0BAE47ED"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Lazerio komponentų apsauga</w:t>
            </w:r>
          </w:p>
        </w:tc>
        <w:tc>
          <w:tcPr>
            <w:tcW w:w="3828" w:type="dxa"/>
          </w:tcPr>
          <w:p w14:paraId="380A13B2"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Konstrukcijoje turi būti numatytas apsauginis stiklas su tiesioginiu stiklo užteršimo purvu ar dulkėmis būsenos nustatymu</w:t>
            </w:r>
          </w:p>
        </w:tc>
        <w:tc>
          <w:tcPr>
            <w:tcW w:w="2268" w:type="dxa"/>
          </w:tcPr>
          <w:p w14:paraId="0F19080A" w14:textId="77777777" w:rsidR="00A51700" w:rsidRPr="00325FD3" w:rsidRDefault="00A51700" w:rsidP="00020E70">
            <w:pPr>
              <w:pStyle w:val="ListParagraph"/>
              <w:spacing w:after="0" w:line="240" w:lineRule="auto"/>
              <w:ind w:left="0" w:hanging="2"/>
              <w:jc w:val="both"/>
              <w:rPr>
                <w:rFonts w:ascii="Times New Roman" w:hAnsi="Times New Roman" w:cs="Times New Roman"/>
                <w:lang w:eastAsia="en-GB"/>
              </w:rPr>
            </w:pPr>
          </w:p>
        </w:tc>
      </w:tr>
      <w:tr w:rsidR="00A51700" w:rsidRPr="00325FD3" w14:paraId="68EADF0B" w14:textId="4E561244" w:rsidTr="00A51700">
        <w:trPr>
          <w:jc w:val="center"/>
        </w:trPr>
        <w:tc>
          <w:tcPr>
            <w:tcW w:w="562" w:type="dxa"/>
          </w:tcPr>
          <w:p w14:paraId="721D9D58" w14:textId="33920D07" w:rsidR="00A51700" w:rsidRPr="00A51700" w:rsidRDefault="006D5D02" w:rsidP="006D5D02">
            <w:pPr>
              <w:rPr>
                <w:lang w:eastAsia="en-GB"/>
              </w:rPr>
            </w:pPr>
            <w:r>
              <w:rPr>
                <w:lang w:eastAsia="en-GB"/>
              </w:rPr>
              <w:t>39</w:t>
            </w:r>
          </w:p>
        </w:tc>
        <w:tc>
          <w:tcPr>
            <w:tcW w:w="3402" w:type="dxa"/>
            <w:vAlign w:val="center"/>
          </w:tcPr>
          <w:p w14:paraId="752A26E3"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Elektronikos komponentų spinta</w:t>
            </w:r>
          </w:p>
        </w:tc>
        <w:tc>
          <w:tcPr>
            <w:tcW w:w="3828" w:type="dxa"/>
          </w:tcPr>
          <w:p w14:paraId="6D22BE49"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Elektronikos komponentų spinta turi būti integruota į stakles</w:t>
            </w:r>
          </w:p>
        </w:tc>
        <w:tc>
          <w:tcPr>
            <w:tcW w:w="2268" w:type="dxa"/>
          </w:tcPr>
          <w:p w14:paraId="5707A21A" w14:textId="77777777" w:rsidR="00A51700" w:rsidRPr="00325FD3" w:rsidRDefault="00A51700" w:rsidP="00020E70">
            <w:pPr>
              <w:pStyle w:val="ListParagraph"/>
              <w:spacing w:after="0" w:line="240" w:lineRule="auto"/>
              <w:ind w:left="0" w:hanging="2"/>
              <w:jc w:val="both"/>
              <w:rPr>
                <w:rFonts w:ascii="Times New Roman" w:hAnsi="Times New Roman" w:cs="Times New Roman"/>
                <w:lang w:eastAsia="en-GB"/>
              </w:rPr>
            </w:pPr>
          </w:p>
        </w:tc>
      </w:tr>
      <w:tr w:rsidR="00A51700" w:rsidRPr="00325FD3" w14:paraId="31CEA256" w14:textId="5AE2B2C2" w:rsidTr="00A51700">
        <w:trPr>
          <w:jc w:val="center"/>
        </w:trPr>
        <w:tc>
          <w:tcPr>
            <w:tcW w:w="562" w:type="dxa"/>
          </w:tcPr>
          <w:p w14:paraId="157B91D3" w14:textId="2B037F73"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40</w:t>
            </w:r>
          </w:p>
        </w:tc>
        <w:tc>
          <w:tcPr>
            <w:tcW w:w="3402" w:type="dxa"/>
            <w:vAlign w:val="center"/>
          </w:tcPr>
          <w:p w14:paraId="4096038D"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Pastovaus atstumo išlaikymo sistema tarp ruošinio ir pjovimo galvos</w:t>
            </w:r>
          </w:p>
        </w:tc>
        <w:tc>
          <w:tcPr>
            <w:tcW w:w="3828" w:type="dxa"/>
          </w:tcPr>
          <w:p w14:paraId="5612FF07" w14:textId="77777777" w:rsidR="00A51700" w:rsidRPr="00325FD3" w:rsidRDefault="00A51700" w:rsidP="00020E70">
            <w:pPr>
              <w:pStyle w:val="ListParagraph"/>
              <w:spacing w:after="0" w:line="240" w:lineRule="auto"/>
              <w:ind w:left="0" w:hanging="2"/>
              <w:jc w:val="both"/>
              <w:rPr>
                <w:rFonts w:ascii="Times New Roman" w:hAnsi="Times New Roman" w:cs="Times New Roman"/>
              </w:rPr>
            </w:pPr>
            <w:r w:rsidRPr="00325FD3">
              <w:rPr>
                <w:rFonts w:ascii="Times New Roman" w:hAnsi="Times New Roman" w:cs="Times New Roman"/>
                <w:lang w:eastAsia="en-GB"/>
              </w:rPr>
              <w:t>Turi būti užtikrinamas pastovaus atstumo išlaikymas tarp ruošinio ir pjovimo galvos viso pjovimo proceso metu, Z ašies koregavimas esant la</w:t>
            </w:r>
            <w:r>
              <w:rPr>
                <w:rFonts w:ascii="Times New Roman" w:hAnsi="Times New Roman" w:cs="Times New Roman"/>
                <w:lang w:eastAsia="en-GB"/>
              </w:rPr>
              <w:t>k</w:t>
            </w:r>
            <w:r w:rsidRPr="00325FD3">
              <w:rPr>
                <w:rFonts w:ascii="Times New Roman" w:hAnsi="Times New Roman" w:cs="Times New Roman"/>
                <w:lang w:eastAsia="en-GB"/>
              </w:rPr>
              <w:t>što paviršiaus nelygumams</w:t>
            </w:r>
          </w:p>
        </w:tc>
        <w:tc>
          <w:tcPr>
            <w:tcW w:w="2268" w:type="dxa"/>
          </w:tcPr>
          <w:p w14:paraId="45F0AB38" w14:textId="77777777" w:rsidR="00A51700" w:rsidRPr="00325FD3" w:rsidRDefault="00A51700" w:rsidP="00020E70">
            <w:pPr>
              <w:pStyle w:val="ListParagraph"/>
              <w:spacing w:after="0" w:line="240" w:lineRule="auto"/>
              <w:ind w:left="0" w:hanging="2"/>
              <w:jc w:val="both"/>
              <w:rPr>
                <w:rFonts w:ascii="Times New Roman" w:hAnsi="Times New Roman" w:cs="Times New Roman"/>
                <w:lang w:eastAsia="en-GB"/>
              </w:rPr>
            </w:pPr>
          </w:p>
        </w:tc>
      </w:tr>
      <w:tr w:rsidR="00A51700" w:rsidRPr="00325FD3" w14:paraId="0FB10B96" w14:textId="3CE56F04" w:rsidTr="00A51700">
        <w:trPr>
          <w:jc w:val="center"/>
        </w:trPr>
        <w:tc>
          <w:tcPr>
            <w:tcW w:w="562" w:type="dxa"/>
          </w:tcPr>
          <w:p w14:paraId="5F367B35" w14:textId="46E75663"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41</w:t>
            </w:r>
          </w:p>
        </w:tc>
        <w:tc>
          <w:tcPr>
            <w:tcW w:w="3402" w:type="dxa"/>
            <w:vAlign w:val="center"/>
          </w:tcPr>
          <w:p w14:paraId="48218269"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Metalo pjovimo duomenų paketai ir nustatymai</w:t>
            </w:r>
          </w:p>
        </w:tc>
        <w:tc>
          <w:tcPr>
            <w:tcW w:w="3828" w:type="dxa"/>
          </w:tcPr>
          <w:p w14:paraId="4894CE09"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Staklėse turi būti integruoti pjovimo duomenų paketai, užtikrinantys kokybišką šių metalų pjovimą: nerūdijantis plienas, mažaanglis plienas, aliuminis, varis, žalvaris.</w:t>
            </w:r>
          </w:p>
        </w:tc>
        <w:tc>
          <w:tcPr>
            <w:tcW w:w="2268" w:type="dxa"/>
          </w:tcPr>
          <w:p w14:paraId="48E0C6F7"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56C2C5BC" w14:textId="723DDBC0" w:rsidTr="00A51700">
        <w:trPr>
          <w:jc w:val="center"/>
        </w:trPr>
        <w:tc>
          <w:tcPr>
            <w:tcW w:w="562" w:type="dxa"/>
          </w:tcPr>
          <w:p w14:paraId="16162494" w14:textId="650CCCA5"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42</w:t>
            </w:r>
          </w:p>
        </w:tc>
        <w:tc>
          <w:tcPr>
            <w:tcW w:w="3402" w:type="dxa"/>
            <w:vAlign w:val="center"/>
          </w:tcPr>
          <w:p w14:paraId="6A86063F"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Pjovimas linijomis pilna eiga nestabdant galvos judesio</w:t>
            </w:r>
          </w:p>
        </w:tc>
        <w:tc>
          <w:tcPr>
            <w:tcW w:w="3828" w:type="dxa"/>
            <w:vAlign w:val="center"/>
          </w:tcPr>
          <w:p w14:paraId="32AA9FD7"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funkcionalumas, leidžianti</w:t>
            </w:r>
            <w:r>
              <w:rPr>
                <w:rFonts w:ascii="Times New Roman" w:hAnsi="Times New Roman" w:cs="Times New Roman"/>
                <w:lang w:eastAsia="en-GB"/>
              </w:rPr>
              <w:t>s</w:t>
            </w:r>
            <w:r w:rsidRPr="00325FD3">
              <w:rPr>
                <w:rFonts w:ascii="Times New Roman" w:hAnsi="Times New Roman" w:cs="Times New Roman"/>
                <w:lang w:eastAsia="en-GB"/>
              </w:rPr>
              <w:t xml:space="preserve"> išpjauti vienoje tiesėje esančias gretutinių kontūrų krašines viena eiga nestabdant pjovimo galvos judesio.</w:t>
            </w:r>
          </w:p>
        </w:tc>
        <w:tc>
          <w:tcPr>
            <w:tcW w:w="2268" w:type="dxa"/>
          </w:tcPr>
          <w:p w14:paraId="4A2455C7"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5EC6BE6F" w14:textId="6EFB850A" w:rsidTr="00A51700">
        <w:trPr>
          <w:jc w:val="center"/>
        </w:trPr>
        <w:tc>
          <w:tcPr>
            <w:tcW w:w="562" w:type="dxa"/>
          </w:tcPr>
          <w:p w14:paraId="092893D8" w14:textId="76AA300F"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43</w:t>
            </w:r>
          </w:p>
        </w:tc>
        <w:tc>
          <w:tcPr>
            <w:tcW w:w="3402" w:type="dxa"/>
            <w:vAlign w:val="center"/>
          </w:tcPr>
          <w:p w14:paraId="74BC7113"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Ruošinių atpažinimas ir pjaustymas</w:t>
            </w:r>
          </w:p>
        </w:tc>
        <w:tc>
          <w:tcPr>
            <w:tcW w:w="3828" w:type="dxa"/>
            <w:vAlign w:val="center"/>
          </w:tcPr>
          <w:p w14:paraId="7C4ADB29"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optinė matavimo sistema, kuri gali atpažinti, išmatuoti ruošinį ir nustatyti jo padėtį</w:t>
            </w:r>
          </w:p>
        </w:tc>
        <w:tc>
          <w:tcPr>
            <w:tcW w:w="2268" w:type="dxa"/>
          </w:tcPr>
          <w:p w14:paraId="422BB0FE"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70A3CF3B" w14:textId="2131CA88" w:rsidTr="00A51700">
        <w:trPr>
          <w:jc w:val="center"/>
        </w:trPr>
        <w:tc>
          <w:tcPr>
            <w:tcW w:w="562" w:type="dxa"/>
          </w:tcPr>
          <w:p w14:paraId="0984A2FC" w14:textId="207F8AD6"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lastRenderedPageBreak/>
              <w:t>44</w:t>
            </w:r>
          </w:p>
        </w:tc>
        <w:tc>
          <w:tcPr>
            <w:tcW w:w="3402" w:type="dxa"/>
            <w:vAlign w:val="center"/>
          </w:tcPr>
          <w:p w14:paraId="406D5E49"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Atliekų panaudojimo funkcija</w:t>
            </w:r>
          </w:p>
        </w:tc>
        <w:tc>
          <w:tcPr>
            <w:tcW w:w="3828" w:type="dxa"/>
            <w:vAlign w:val="center"/>
          </w:tcPr>
          <w:p w14:paraId="3EC6EDF6"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 xml:space="preserve">Turi būti funkcionalumas, leidžiantis nustatyti staklėse esančio likutinio metalo lakšto kontūrus, atvaizduoti likutinį lakštą operatoriaus pulte bei uždėti ant jo norimų detalių geometrinius kontūrus ir jas išpjauti. </w:t>
            </w:r>
          </w:p>
        </w:tc>
        <w:tc>
          <w:tcPr>
            <w:tcW w:w="2268" w:type="dxa"/>
          </w:tcPr>
          <w:p w14:paraId="0E33771C"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410B8C91" w14:textId="676D2D62" w:rsidTr="00A51700">
        <w:trPr>
          <w:jc w:val="center"/>
        </w:trPr>
        <w:tc>
          <w:tcPr>
            <w:tcW w:w="562" w:type="dxa"/>
          </w:tcPr>
          <w:p w14:paraId="5751F49B" w14:textId="77054727"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45</w:t>
            </w:r>
          </w:p>
        </w:tc>
        <w:tc>
          <w:tcPr>
            <w:tcW w:w="3402" w:type="dxa"/>
            <w:vAlign w:val="center"/>
          </w:tcPr>
          <w:p w14:paraId="7E21C6FB"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Video kamera</w:t>
            </w:r>
          </w:p>
        </w:tc>
        <w:tc>
          <w:tcPr>
            <w:tcW w:w="3828" w:type="dxa"/>
            <w:vAlign w:val="center"/>
          </w:tcPr>
          <w:p w14:paraId="70DB81DE"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 xml:space="preserve">Turi būti integruota video kamera, rodanti pjovimo zonos vaizdą operatoriaus pulte. </w:t>
            </w:r>
          </w:p>
          <w:p w14:paraId="30121710"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galimybė prijungti antrą kamerą.</w:t>
            </w:r>
          </w:p>
        </w:tc>
        <w:tc>
          <w:tcPr>
            <w:tcW w:w="2268" w:type="dxa"/>
          </w:tcPr>
          <w:p w14:paraId="6272FBFD"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584B7889" w14:textId="703A0E9F" w:rsidTr="00A51700">
        <w:trPr>
          <w:jc w:val="center"/>
        </w:trPr>
        <w:tc>
          <w:tcPr>
            <w:tcW w:w="562" w:type="dxa"/>
          </w:tcPr>
          <w:p w14:paraId="731C62A6" w14:textId="441F183B"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46</w:t>
            </w:r>
          </w:p>
        </w:tc>
        <w:tc>
          <w:tcPr>
            <w:tcW w:w="3402" w:type="dxa"/>
            <w:vAlign w:val="center"/>
          </w:tcPr>
          <w:p w14:paraId="2301818D"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Automatinis išjungimas</w:t>
            </w:r>
          </w:p>
        </w:tc>
        <w:tc>
          <w:tcPr>
            <w:tcW w:w="3828" w:type="dxa"/>
            <w:vAlign w:val="center"/>
          </w:tcPr>
          <w:p w14:paraId="0BD3D2D2"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Įrenginys turi automatiškai pereiti į  „budėjimo režimą“ po apibrėžto laiko, po pjovimo programos baigimo. Naudojama dirbant pamainomis arba paliekant be priežiūros.</w:t>
            </w:r>
          </w:p>
        </w:tc>
        <w:tc>
          <w:tcPr>
            <w:tcW w:w="2268" w:type="dxa"/>
          </w:tcPr>
          <w:p w14:paraId="7E4FD14F"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0210705F" w14:textId="571DC519" w:rsidTr="00A51700">
        <w:trPr>
          <w:jc w:val="center"/>
        </w:trPr>
        <w:tc>
          <w:tcPr>
            <w:tcW w:w="562" w:type="dxa"/>
          </w:tcPr>
          <w:p w14:paraId="625C0D17" w14:textId="778C150A"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47</w:t>
            </w:r>
          </w:p>
        </w:tc>
        <w:tc>
          <w:tcPr>
            <w:tcW w:w="3402" w:type="dxa"/>
            <w:vAlign w:val="center"/>
          </w:tcPr>
          <w:p w14:paraId="006F05B9"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 xml:space="preserve">Darbinio stalo dantukų valymas </w:t>
            </w:r>
          </w:p>
        </w:tc>
        <w:tc>
          <w:tcPr>
            <w:tcW w:w="3828" w:type="dxa"/>
            <w:vAlign w:val="center"/>
          </w:tcPr>
          <w:p w14:paraId="3E3B3FEE"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numatyta darbinio stalo dantukų valymo įranga</w:t>
            </w:r>
          </w:p>
        </w:tc>
        <w:tc>
          <w:tcPr>
            <w:tcW w:w="2268" w:type="dxa"/>
          </w:tcPr>
          <w:p w14:paraId="2C1F4499"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4F7CD287" w14:textId="4697665E" w:rsidTr="00A51700">
        <w:trPr>
          <w:jc w:val="center"/>
        </w:trPr>
        <w:tc>
          <w:tcPr>
            <w:tcW w:w="562" w:type="dxa"/>
          </w:tcPr>
          <w:p w14:paraId="4BB3A276" w14:textId="2888D5C8"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48</w:t>
            </w:r>
          </w:p>
        </w:tc>
        <w:tc>
          <w:tcPr>
            <w:tcW w:w="3402" w:type="dxa"/>
            <w:vAlign w:val="center"/>
          </w:tcPr>
          <w:p w14:paraId="456C5A51"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Duomenų perdavimas</w:t>
            </w:r>
          </w:p>
        </w:tc>
        <w:tc>
          <w:tcPr>
            <w:tcW w:w="3828" w:type="dxa"/>
            <w:vAlign w:val="center"/>
          </w:tcPr>
          <w:p w14:paraId="68D1B0E9"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USB ir RJ</w:t>
            </w:r>
            <w:r w:rsidRPr="00325FD3">
              <w:rPr>
                <w:rFonts w:ascii="Times New Roman" w:hAnsi="Times New Roman" w:cs="Times New Roman"/>
                <w:lang w:val="en-US" w:eastAsia="en-GB"/>
              </w:rPr>
              <w:t xml:space="preserve">45 </w:t>
            </w:r>
            <w:r w:rsidRPr="00325FD3">
              <w:rPr>
                <w:rFonts w:ascii="Times New Roman" w:hAnsi="Times New Roman" w:cs="Times New Roman"/>
                <w:lang w:eastAsia="en-GB"/>
              </w:rPr>
              <w:t>sąsajos</w:t>
            </w:r>
          </w:p>
        </w:tc>
        <w:tc>
          <w:tcPr>
            <w:tcW w:w="2268" w:type="dxa"/>
          </w:tcPr>
          <w:p w14:paraId="393EF43F"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0132FDE8" w14:textId="3F2CF565" w:rsidTr="00A51700">
        <w:trPr>
          <w:jc w:val="center"/>
        </w:trPr>
        <w:tc>
          <w:tcPr>
            <w:tcW w:w="562" w:type="dxa"/>
          </w:tcPr>
          <w:p w14:paraId="02A576DD" w14:textId="0359CFA8"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49</w:t>
            </w:r>
          </w:p>
        </w:tc>
        <w:tc>
          <w:tcPr>
            <w:tcW w:w="3402" w:type="dxa"/>
            <w:vAlign w:val="center"/>
          </w:tcPr>
          <w:p w14:paraId="20CDAC64"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Programinės įrangos atnaujinimas</w:t>
            </w:r>
          </w:p>
        </w:tc>
        <w:tc>
          <w:tcPr>
            <w:tcW w:w="3828" w:type="dxa"/>
            <w:vAlign w:val="center"/>
          </w:tcPr>
          <w:p w14:paraId="0D5B4356"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numatytas internetinė naujinimų tvarkyklė</w:t>
            </w:r>
          </w:p>
        </w:tc>
        <w:tc>
          <w:tcPr>
            <w:tcW w:w="2268" w:type="dxa"/>
          </w:tcPr>
          <w:p w14:paraId="3ACEFBBC"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04FC5DBC" w14:textId="319C1F2F" w:rsidTr="00A51700">
        <w:trPr>
          <w:jc w:val="center"/>
        </w:trPr>
        <w:tc>
          <w:tcPr>
            <w:tcW w:w="562" w:type="dxa"/>
          </w:tcPr>
          <w:p w14:paraId="1C436195" w14:textId="5FEBC374" w:rsidR="00A51700" w:rsidRPr="00325FD3" w:rsidRDefault="006D5D02" w:rsidP="00A51700">
            <w:pPr>
              <w:pStyle w:val="ListParagraph"/>
              <w:spacing w:after="0" w:line="240" w:lineRule="auto"/>
              <w:ind w:left="0"/>
              <w:contextualSpacing w:val="0"/>
              <w:rPr>
                <w:rFonts w:ascii="Times New Roman" w:hAnsi="Times New Roman" w:cs="Times New Roman"/>
                <w:lang w:val="de-DE" w:eastAsia="en-GB"/>
              </w:rPr>
            </w:pPr>
            <w:r>
              <w:rPr>
                <w:rFonts w:ascii="Times New Roman" w:hAnsi="Times New Roman" w:cs="Times New Roman"/>
                <w:lang w:val="de-DE" w:eastAsia="en-GB"/>
              </w:rPr>
              <w:t>50</w:t>
            </w:r>
          </w:p>
        </w:tc>
        <w:tc>
          <w:tcPr>
            <w:tcW w:w="3402" w:type="dxa"/>
            <w:vAlign w:val="center"/>
          </w:tcPr>
          <w:p w14:paraId="600362BA"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val="de-DE" w:eastAsia="en-GB"/>
              </w:rPr>
              <w:t>Dujų taupymo galimybė</w:t>
            </w:r>
          </w:p>
        </w:tc>
        <w:tc>
          <w:tcPr>
            <w:tcW w:w="3828" w:type="dxa"/>
            <w:vAlign w:val="center"/>
          </w:tcPr>
          <w:p w14:paraId="7CEF577D"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val="de-DE" w:eastAsia="en-GB"/>
              </w:rPr>
              <w:t>Turi būti numatytos priemonės naudojamų dujų taupymui (pvz. specialūs purkštukai).</w:t>
            </w:r>
          </w:p>
        </w:tc>
        <w:tc>
          <w:tcPr>
            <w:tcW w:w="2268" w:type="dxa"/>
          </w:tcPr>
          <w:p w14:paraId="4D651747" w14:textId="77777777" w:rsidR="00A51700" w:rsidRPr="00325FD3" w:rsidRDefault="00A51700" w:rsidP="00020E70">
            <w:pPr>
              <w:pStyle w:val="ListParagraph"/>
              <w:spacing w:after="0" w:line="240" w:lineRule="auto"/>
              <w:ind w:left="0" w:hanging="2"/>
              <w:rPr>
                <w:rFonts w:ascii="Times New Roman" w:hAnsi="Times New Roman" w:cs="Times New Roman"/>
                <w:lang w:val="de-DE" w:eastAsia="en-GB"/>
              </w:rPr>
            </w:pPr>
          </w:p>
        </w:tc>
      </w:tr>
      <w:tr w:rsidR="00A51700" w:rsidRPr="00325FD3" w14:paraId="0F98BC56" w14:textId="3A3AEA64" w:rsidTr="00A51700">
        <w:trPr>
          <w:jc w:val="center"/>
        </w:trPr>
        <w:tc>
          <w:tcPr>
            <w:tcW w:w="562" w:type="dxa"/>
          </w:tcPr>
          <w:p w14:paraId="60A4AA92" w14:textId="1F905FFB"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51</w:t>
            </w:r>
          </w:p>
        </w:tc>
        <w:tc>
          <w:tcPr>
            <w:tcW w:w="3402" w:type="dxa"/>
            <w:vAlign w:val="center"/>
          </w:tcPr>
          <w:p w14:paraId="28308280"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Pjovimas suspaustu oru</w:t>
            </w:r>
          </w:p>
        </w:tc>
        <w:tc>
          <w:tcPr>
            <w:tcW w:w="3828" w:type="dxa"/>
            <w:vAlign w:val="center"/>
          </w:tcPr>
          <w:p w14:paraId="680B2BB5"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Įrenginys turi būti pritaikytas plonų lakštų pjaustymui oru</w:t>
            </w:r>
          </w:p>
        </w:tc>
        <w:tc>
          <w:tcPr>
            <w:tcW w:w="2268" w:type="dxa"/>
          </w:tcPr>
          <w:p w14:paraId="013ED1E1"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3A05158B" w14:textId="62064628" w:rsidTr="00A51700">
        <w:trPr>
          <w:jc w:val="center"/>
        </w:trPr>
        <w:tc>
          <w:tcPr>
            <w:tcW w:w="562" w:type="dxa"/>
          </w:tcPr>
          <w:p w14:paraId="717DF333" w14:textId="53FBD887"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52</w:t>
            </w:r>
          </w:p>
        </w:tc>
        <w:tc>
          <w:tcPr>
            <w:tcW w:w="3402" w:type="dxa"/>
            <w:vAlign w:val="center"/>
          </w:tcPr>
          <w:p w14:paraId="07E7E211"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Dulkių ištraukimo sistema</w:t>
            </w:r>
          </w:p>
        </w:tc>
        <w:tc>
          <w:tcPr>
            <w:tcW w:w="3828" w:type="dxa"/>
            <w:vAlign w:val="center"/>
          </w:tcPr>
          <w:p w14:paraId="65D86770"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eastAsia="en-GB"/>
              </w:rPr>
              <w:t>Turi būti dulkių ištraukimo sistema su kietujų dalelių nusodintuvu/surinktuvu</w:t>
            </w:r>
          </w:p>
        </w:tc>
        <w:tc>
          <w:tcPr>
            <w:tcW w:w="2268" w:type="dxa"/>
          </w:tcPr>
          <w:p w14:paraId="25BE46D3"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687FAF78" w14:textId="0FAFC6E0" w:rsidTr="00A51700">
        <w:trPr>
          <w:jc w:val="center"/>
        </w:trPr>
        <w:tc>
          <w:tcPr>
            <w:tcW w:w="562" w:type="dxa"/>
          </w:tcPr>
          <w:p w14:paraId="701857E0" w14:textId="73000F65"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53</w:t>
            </w:r>
          </w:p>
        </w:tc>
        <w:tc>
          <w:tcPr>
            <w:tcW w:w="3402" w:type="dxa"/>
            <w:vAlign w:val="center"/>
          </w:tcPr>
          <w:p w14:paraId="70F0192B"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val="en-GB" w:eastAsia="en-GB"/>
              </w:rPr>
              <w:t>Stogo uždarymas/atidarymas</w:t>
            </w:r>
          </w:p>
        </w:tc>
        <w:tc>
          <w:tcPr>
            <w:tcW w:w="3828" w:type="dxa"/>
            <w:vAlign w:val="center"/>
          </w:tcPr>
          <w:p w14:paraId="46027CEF"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lang w:val="en-GB" w:eastAsia="en-GB"/>
              </w:rPr>
              <w:t>Turi būti automatinis  stogo atidarymas X ašies kryptimi.</w:t>
            </w:r>
          </w:p>
        </w:tc>
        <w:tc>
          <w:tcPr>
            <w:tcW w:w="2268" w:type="dxa"/>
          </w:tcPr>
          <w:p w14:paraId="656D3805" w14:textId="77777777" w:rsidR="00A51700" w:rsidRPr="00325FD3" w:rsidRDefault="00A51700" w:rsidP="00020E70">
            <w:pPr>
              <w:pStyle w:val="ListParagraph"/>
              <w:spacing w:after="0" w:line="240" w:lineRule="auto"/>
              <w:ind w:left="0" w:hanging="2"/>
              <w:rPr>
                <w:rFonts w:ascii="Times New Roman" w:hAnsi="Times New Roman" w:cs="Times New Roman"/>
                <w:lang w:val="en-GB" w:eastAsia="en-GB"/>
              </w:rPr>
            </w:pPr>
          </w:p>
        </w:tc>
      </w:tr>
      <w:tr w:rsidR="00A51700" w:rsidRPr="00325FD3" w14:paraId="10EFD173" w14:textId="2A0AFDF2" w:rsidTr="00A51700">
        <w:trPr>
          <w:jc w:val="center"/>
        </w:trPr>
        <w:tc>
          <w:tcPr>
            <w:tcW w:w="562" w:type="dxa"/>
          </w:tcPr>
          <w:p w14:paraId="057B75D9" w14:textId="6D68CA0F"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54</w:t>
            </w:r>
          </w:p>
        </w:tc>
        <w:tc>
          <w:tcPr>
            <w:tcW w:w="3402" w:type="dxa"/>
            <w:vAlign w:val="center"/>
          </w:tcPr>
          <w:p w14:paraId="6C64C4D8"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Programinė įranga</w:t>
            </w:r>
          </w:p>
        </w:tc>
        <w:tc>
          <w:tcPr>
            <w:tcW w:w="3828" w:type="dxa"/>
            <w:vAlign w:val="center"/>
          </w:tcPr>
          <w:p w14:paraId="70E08974" w14:textId="77777777" w:rsidR="00A51700" w:rsidRPr="00325FD3" w:rsidRDefault="00A51700" w:rsidP="00020E70">
            <w:pPr>
              <w:pStyle w:val="ListParagraph"/>
              <w:spacing w:after="0" w:line="240" w:lineRule="auto"/>
              <w:ind w:left="0" w:hanging="2"/>
              <w:rPr>
                <w:rFonts w:ascii="Times New Roman" w:hAnsi="Times New Roman" w:cs="Times New Roman"/>
                <w:lang w:val="de-DE" w:eastAsia="en-GB"/>
              </w:rPr>
            </w:pPr>
            <w:r w:rsidRPr="00325FD3">
              <w:rPr>
                <w:rFonts w:ascii="Times New Roman" w:hAnsi="Times New Roman" w:cs="Times New Roman"/>
                <w:lang w:val="de-DE" w:eastAsia="en-GB"/>
              </w:rPr>
              <w:t>Turi būti numatyta viena atskira kompiuterine vieta programavimui. Turi būti pateik</w:t>
            </w:r>
            <w:r>
              <w:rPr>
                <w:rFonts w:ascii="Times New Roman" w:hAnsi="Times New Roman" w:cs="Times New Roman"/>
                <w:lang w:val="de-DE" w:eastAsia="en-GB"/>
              </w:rPr>
              <w:t>i</w:t>
            </w:r>
            <w:r w:rsidRPr="00325FD3">
              <w:rPr>
                <w:rFonts w:ascii="Times New Roman" w:hAnsi="Times New Roman" w:cs="Times New Roman"/>
                <w:lang w:val="de-DE" w:eastAsia="en-GB"/>
              </w:rPr>
              <w:t>a</w:t>
            </w:r>
            <w:r>
              <w:rPr>
                <w:rFonts w:ascii="Times New Roman" w:hAnsi="Times New Roman" w:cs="Times New Roman"/>
                <w:lang w:val="de-DE" w:eastAsia="en-GB"/>
              </w:rPr>
              <w:t xml:space="preserve">ma programinė įranga, </w:t>
            </w:r>
            <w:r w:rsidRPr="00325FD3">
              <w:rPr>
                <w:rFonts w:ascii="Times New Roman" w:hAnsi="Times New Roman" w:cs="Times New Roman"/>
                <w:lang w:val="de-DE" w:eastAsia="en-GB"/>
              </w:rPr>
              <w:t>skirta pjovimo programoms sudarinėti. Pilnam darbo suderinamumui programinė įranga turi būti sukurta to paties gamintojo kaip ir įrengimai (trečių šalių programinė įranga negalima).</w:t>
            </w:r>
          </w:p>
          <w:p w14:paraId="71061210" w14:textId="77777777" w:rsidR="00A51700" w:rsidRPr="00325FD3" w:rsidRDefault="00A51700" w:rsidP="00020E70">
            <w:pPr>
              <w:pStyle w:val="ListParagraph"/>
              <w:spacing w:after="0" w:line="240" w:lineRule="auto"/>
              <w:ind w:left="0" w:hanging="2"/>
              <w:rPr>
                <w:rFonts w:ascii="Times New Roman" w:hAnsi="Times New Roman" w:cs="Times New Roman"/>
                <w:lang w:val="de-DE" w:eastAsia="en-GB"/>
              </w:rPr>
            </w:pPr>
            <w:r w:rsidRPr="00325FD3">
              <w:rPr>
                <w:rFonts w:ascii="Times New Roman" w:hAnsi="Times New Roman" w:cs="Times New Roman"/>
                <w:lang w:val="de-DE" w:eastAsia="en-GB"/>
              </w:rPr>
              <w:t>Lazerinių metalo pjovimo staklių programos aplinkoje turi būti galimybė įdiegti metalo lankstymo įrenginių modulį.</w:t>
            </w:r>
          </w:p>
        </w:tc>
        <w:tc>
          <w:tcPr>
            <w:tcW w:w="2268" w:type="dxa"/>
          </w:tcPr>
          <w:p w14:paraId="02BCF67F" w14:textId="77777777" w:rsidR="00A51700" w:rsidRPr="00325FD3" w:rsidRDefault="00A51700" w:rsidP="00020E70">
            <w:pPr>
              <w:pStyle w:val="ListParagraph"/>
              <w:spacing w:after="0" w:line="240" w:lineRule="auto"/>
              <w:ind w:left="0" w:hanging="2"/>
              <w:rPr>
                <w:rFonts w:ascii="Times New Roman" w:hAnsi="Times New Roman" w:cs="Times New Roman"/>
                <w:lang w:val="de-DE" w:eastAsia="en-GB"/>
              </w:rPr>
            </w:pPr>
          </w:p>
        </w:tc>
      </w:tr>
      <w:tr w:rsidR="00A51700" w:rsidRPr="00325FD3" w14:paraId="533DEF9D" w14:textId="264927DA" w:rsidTr="00A51700">
        <w:trPr>
          <w:jc w:val="center"/>
        </w:trPr>
        <w:tc>
          <w:tcPr>
            <w:tcW w:w="562" w:type="dxa"/>
          </w:tcPr>
          <w:p w14:paraId="5B42CFF7" w14:textId="3DA4382E"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55</w:t>
            </w:r>
          </w:p>
        </w:tc>
        <w:tc>
          <w:tcPr>
            <w:tcW w:w="3402" w:type="dxa"/>
            <w:vAlign w:val="center"/>
          </w:tcPr>
          <w:p w14:paraId="2D31107F"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Saugumas</w:t>
            </w:r>
          </w:p>
        </w:tc>
        <w:tc>
          <w:tcPr>
            <w:tcW w:w="3828" w:type="dxa"/>
            <w:vAlign w:val="center"/>
          </w:tcPr>
          <w:p w14:paraId="4E52A2D7"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Pr>
                <w:rFonts w:ascii="Times New Roman" w:hAnsi="Times New Roman" w:cs="Times New Roman"/>
                <w:lang w:eastAsia="en-GB"/>
              </w:rPr>
              <w:t>Turi turėti CE sertifikatą</w:t>
            </w:r>
          </w:p>
        </w:tc>
        <w:tc>
          <w:tcPr>
            <w:tcW w:w="2268" w:type="dxa"/>
          </w:tcPr>
          <w:p w14:paraId="5F8A9523" w14:textId="77777777" w:rsidR="00A51700" w:rsidRDefault="00A51700" w:rsidP="00020E70">
            <w:pPr>
              <w:pStyle w:val="ListParagraph"/>
              <w:spacing w:after="0" w:line="240" w:lineRule="auto"/>
              <w:ind w:left="0" w:hanging="2"/>
              <w:rPr>
                <w:rFonts w:ascii="Times New Roman" w:hAnsi="Times New Roman" w:cs="Times New Roman"/>
                <w:lang w:eastAsia="en-GB"/>
              </w:rPr>
            </w:pPr>
          </w:p>
        </w:tc>
      </w:tr>
      <w:tr w:rsidR="00A51700" w:rsidRPr="00325FD3" w14:paraId="6BD98659" w14:textId="6288405F" w:rsidTr="00A51700">
        <w:trPr>
          <w:jc w:val="center"/>
        </w:trPr>
        <w:tc>
          <w:tcPr>
            <w:tcW w:w="562" w:type="dxa"/>
          </w:tcPr>
          <w:p w14:paraId="0A1E4E41" w14:textId="64D9E5EA"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56</w:t>
            </w:r>
          </w:p>
        </w:tc>
        <w:tc>
          <w:tcPr>
            <w:tcW w:w="3402" w:type="dxa"/>
            <w:vAlign w:val="center"/>
          </w:tcPr>
          <w:p w14:paraId="47ACBC86"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sidRPr="00325FD3">
              <w:rPr>
                <w:rFonts w:ascii="Times New Roman" w:hAnsi="Times New Roman" w:cs="Times New Roman"/>
                <w:lang w:eastAsia="en-GB"/>
              </w:rPr>
              <w:t>Dokumentacija</w:t>
            </w:r>
          </w:p>
        </w:tc>
        <w:tc>
          <w:tcPr>
            <w:tcW w:w="3828" w:type="dxa"/>
            <w:vAlign w:val="center"/>
          </w:tcPr>
          <w:p w14:paraId="48C94143" w14:textId="77777777" w:rsidR="00A51700" w:rsidRPr="00325FD3" w:rsidRDefault="00A51700" w:rsidP="00020E70">
            <w:pPr>
              <w:pStyle w:val="ListParagraph"/>
              <w:spacing w:after="0" w:line="240" w:lineRule="auto"/>
              <w:ind w:left="0" w:hanging="2"/>
              <w:rPr>
                <w:rFonts w:ascii="Times New Roman" w:hAnsi="Times New Roman" w:cs="Times New Roman"/>
                <w:lang w:eastAsia="en-GB"/>
              </w:rPr>
            </w:pPr>
            <w:r w:rsidRPr="00325FD3">
              <w:rPr>
                <w:rFonts w:ascii="Times New Roman" w:hAnsi="Times New Roman" w:cs="Times New Roman"/>
              </w:rPr>
              <w:t>Staklėms ir susijusiai programinei įrangai turi būti pateikiama detali vartojimo, diegimo, aptarnavimo bei techninės priežiūros instrukcija lietuvių arba anglų kalbomis</w:t>
            </w:r>
          </w:p>
        </w:tc>
        <w:tc>
          <w:tcPr>
            <w:tcW w:w="2268" w:type="dxa"/>
          </w:tcPr>
          <w:p w14:paraId="201A627E" w14:textId="77777777" w:rsidR="00A51700" w:rsidRPr="00325FD3" w:rsidRDefault="00A51700" w:rsidP="00020E70">
            <w:pPr>
              <w:pStyle w:val="ListParagraph"/>
              <w:spacing w:after="0" w:line="240" w:lineRule="auto"/>
              <w:ind w:left="0" w:hanging="2"/>
              <w:rPr>
                <w:rFonts w:ascii="Times New Roman" w:hAnsi="Times New Roman" w:cs="Times New Roman"/>
              </w:rPr>
            </w:pPr>
          </w:p>
        </w:tc>
      </w:tr>
      <w:tr w:rsidR="00A51700" w:rsidRPr="00325FD3" w14:paraId="7440BD9A" w14:textId="2F41376B" w:rsidTr="00A51700">
        <w:trPr>
          <w:jc w:val="center"/>
        </w:trPr>
        <w:tc>
          <w:tcPr>
            <w:tcW w:w="562" w:type="dxa"/>
          </w:tcPr>
          <w:p w14:paraId="1303EA76" w14:textId="3C34CE79" w:rsidR="00A51700" w:rsidRPr="00325FD3" w:rsidRDefault="006D5D02" w:rsidP="00A5170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57</w:t>
            </w:r>
          </w:p>
        </w:tc>
        <w:tc>
          <w:tcPr>
            <w:tcW w:w="3402" w:type="dxa"/>
            <w:vAlign w:val="center"/>
          </w:tcPr>
          <w:p w14:paraId="18467A86" w14:textId="77777777" w:rsidR="00A51700" w:rsidRPr="00325FD3" w:rsidRDefault="00A51700" w:rsidP="00020E70">
            <w:pPr>
              <w:pStyle w:val="ListParagraph"/>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Papildoma informacija</w:t>
            </w:r>
          </w:p>
        </w:tc>
        <w:tc>
          <w:tcPr>
            <w:tcW w:w="3828" w:type="dxa"/>
            <w:vAlign w:val="center"/>
          </w:tcPr>
          <w:p w14:paraId="62D72F5C" w14:textId="77777777" w:rsidR="00A51700" w:rsidRPr="00325FD3" w:rsidRDefault="00A51700" w:rsidP="00020E70">
            <w:pPr>
              <w:pStyle w:val="ListParagraph"/>
              <w:spacing w:after="0" w:line="240" w:lineRule="auto"/>
              <w:ind w:left="0" w:hanging="2"/>
              <w:rPr>
                <w:rFonts w:ascii="Times New Roman" w:hAnsi="Times New Roman" w:cs="Times New Roman"/>
              </w:rPr>
            </w:pPr>
            <w:r>
              <w:rPr>
                <w:rFonts w:ascii="Times New Roman" w:hAnsi="Times New Roman" w:cs="Times New Roman"/>
                <w:lang w:eastAsia="en-GB"/>
              </w:rPr>
              <w:t xml:space="preserve">Tiekėjas į pasiūlymą </w:t>
            </w:r>
            <w:r w:rsidRPr="00754143">
              <w:rPr>
                <w:rFonts w:ascii="Times New Roman" w:hAnsi="Times New Roman" w:cs="Times New Roman"/>
                <w:lang w:eastAsia="en-GB"/>
              </w:rPr>
              <w:t xml:space="preserve">turi įtraukti eksploatacines dalis ir kitas detales, </w:t>
            </w:r>
            <w:r w:rsidRPr="00754143">
              <w:rPr>
                <w:rFonts w:ascii="Times New Roman" w:hAnsi="Times New Roman" w:cs="Times New Roman"/>
                <w:lang w:eastAsia="en-GB"/>
              </w:rPr>
              <w:lastRenderedPageBreak/>
              <w:t>reikalingas tinkamam staklių funkcionavimui ne mažesniam nei 6 mėn. laikotarpiui</w:t>
            </w:r>
            <w:r>
              <w:rPr>
                <w:rFonts w:ascii="Times New Roman" w:hAnsi="Times New Roman" w:cs="Times New Roman"/>
                <w:lang w:eastAsia="en-GB"/>
              </w:rPr>
              <w:t>.</w:t>
            </w:r>
          </w:p>
        </w:tc>
        <w:tc>
          <w:tcPr>
            <w:tcW w:w="2268" w:type="dxa"/>
          </w:tcPr>
          <w:p w14:paraId="73F7CDD3" w14:textId="77777777" w:rsidR="00A51700" w:rsidRDefault="00A51700" w:rsidP="00020E70">
            <w:pPr>
              <w:pStyle w:val="ListParagraph"/>
              <w:spacing w:after="0" w:line="240" w:lineRule="auto"/>
              <w:ind w:left="0" w:hanging="2"/>
              <w:rPr>
                <w:rFonts w:ascii="Times New Roman" w:hAnsi="Times New Roman" w:cs="Times New Roman"/>
                <w:lang w:eastAsia="en-GB"/>
              </w:rPr>
            </w:pPr>
          </w:p>
        </w:tc>
      </w:tr>
    </w:tbl>
    <w:p w14:paraId="2616B8E5" w14:textId="77777777" w:rsidR="00A51700" w:rsidRDefault="00A51700">
      <w:pPr>
        <w:pBdr>
          <w:top w:val="nil"/>
          <w:left w:val="nil"/>
          <w:bottom w:val="nil"/>
          <w:right w:val="nil"/>
          <w:between w:val="nil"/>
        </w:pBdr>
        <w:ind w:firstLine="720"/>
        <w:jc w:val="both"/>
        <w:rPr>
          <w:color w:val="000000"/>
          <w:sz w:val="24"/>
          <w:szCs w:val="24"/>
        </w:rPr>
      </w:pPr>
    </w:p>
    <w:p w14:paraId="0528EF5D"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2C09BE9E" w14:textId="77777777">
        <w:tc>
          <w:tcPr>
            <w:tcW w:w="817" w:type="dxa"/>
          </w:tcPr>
          <w:p w14:paraId="0E737A89"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7F3092A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05767240"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4B26BD42" w14:textId="77777777">
        <w:tc>
          <w:tcPr>
            <w:tcW w:w="817" w:type="dxa"/>
          </w:tcPr>
          <w:p w14:paraId="0CE2842D"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68F55E7A"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28366E00" w14:textId="77777777" w:rsidR="00A97703" w:rsidRDefault="00A97703">
            <w:pPr>
              <w:pBdr>
                <w:top w:val="nil"/>
                <w:left w:val="nil"/>
                <w:bottom w:val="nil"/>
                <w:right w:val="nil"/>
                <w:between w:val="nil"/>
              </w:pBdr>
              <w:jc w:val="both"/>
              <w:rPr>
                <w:color w:val="000000"/>
              </w:rPr>
            </w:pPr>
          </w:p>
        </w:tc>
      </w:tr>
      <w:tr w:rsidR="00A97703" w14:paraId="3B32DAB7" w14:textId="77777777">
        <w:tc>
          <w:tcPr>
            <w:tcW w:w="817" w:type="dxa"/>
          </w:tcPr>
          <w:p w14:paraId="28375CDA"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6EF1E2CC"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50969083" w14:textId="77777777" w:rsidR="00A97703" w:rsidRDefault="00A97703">
            <w:pPr>
              <w:pBdr>
                <w:top w:val="nil"/>
                <w:left w:val="nil"/>
                <w:bottom w:val="nil"/>
                <w:right w:val="nil"/>
                <w:between w:val="nil"/>
              </w:pBdr>
              <w:jc w:val="both"/>
              <w:rPr>
                <w:color w:val="000000"/>
              </w:rPr>
            </w:pPr>
          </w:p>
        </w:tc>
      </w:tr>
      <w:tr w:rsidR="00A97703" w14:paraId="219144C8" w14:textId="77777777">
        <w:tc>
          <w:tcPr>
            <w:tcW w:w="817" w:type="dxa"/>
          </w:tcPr>
          <w:p w14:paraId="28FD7241"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1E14DDF0" w14:textId="77777777" w:rsidR="00A97703" w:rsidRDefault="00C01E24">
            <w:pPr>
              <w:pBdr>
                <w:top w:val="nil"/>
                <w:left w:val="nil"/>
                <w:bottom w:val="nil"/>
                <w:right w:val="nil"/>
                <w:between w:val="nil"/>
              </w:pBdr>
              <w:jc w:val="both"/>
              <w:rPr>
                <w:color w:val="000000"/>
              </w:rPr>
            </w:pPr>
            <w:r>
              <w:rPr>
                <w:color w:val="000000"/>
              </w:rPr>
              <w:t>Nurodytus minimalius techninių ir profesinių pajėgumų reikalavimus (3.1.2.1 punkte) pagrindžiantys dokumentai – tiekėjo deklaracija</w:t>
            </w:r>
          </w:p>
        </w:tc>
        <w:tc>
          <w:tcPr>
            <w:tcW w:w="1984" w:type="dxa"/>
          </w:tcPr>
          <w:p w14:paraId="21930E1D" w14:textId="77777777" w:rsidR="00A97703" w:rsidRDefault="00A97703">
            <w:pPr>
              <w:pBdr>
                <w:top w:val="nil"/>
                <w:left w:val="nil"/>
                <w:bottom w:val="nil"/>
                <w:right w:val="nil"/>
                <w:between w:val="nil"/>
              </w:pBdr>
              <w:jc w:val="both"/>
              <w:rPr>
                <w:color w:val="000000"/>
              </w:rPr>
            </w:pPr>
          </w:p>
        </w:tc>
      </w:tr>
      <w:tr w:rsidR="00A97703" w14:paraId="79E6A35C" w14:textId="77777777">
        <w:tc>
          <w:tcPr>
            <w:tcW w:w="817" w:type="dxa"/>
          </w:tcPr>
          <w:p w14:paraId="5D0862C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25C16580"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75F9BBF" w14:textId="77777777" w:rsidR="00A97703" w:rsidRDefault="00A97703">
            <w:pPr>
              <w:pBdr>
                <w:top w:val="nil"/>
                <w:left w:val="nil"/>
                <w:bottom w:val="nil"/>
                <w:right w:val="nil"/>
                <w:between w:val="nil"/>
              </w:pBdr>
              <w:jc w:val="both"/>
              <w:rPr>
                <w:color w:val="000000"/>
              </w:rPr>
            </w:pPr>
          </w:p>
        </w:tc>
      </w:tr>
      <w:tr w:rsidR="00A97703" w14:paraId="03CD125C" w14:textId="77777777">
        <w:tc>
          <w:tcPr>
            <w:tcW w:w="9889" w:type="dxa"/>
            <w:gridSpan w:val="3"/>
          </w:tcPr>
          <w:p w14:paraId="2015EA5F" w14:textId="77777777" w:rsidR="00A97703" w:rsidRDefault="00A97703">
            <w:pPr>
              <w:pBdr>
                <w:top w:val="nil"/>
                <w:left w:val="nil"/>
                <w:bottom w:val="nil"/>
                <w:right w:val="nil"/>
                <w:between w:val="nil"/>
              </w:pBdr>
              <w:jc w:val="both"/>
              <w:rPr>
                <w:color w:val="000000"/>
              </w:rPr>
            </w:pPr>
          </w:p>
        </w:tc>
      </w:tr>
      <w:tr w:rsidR="00A97703" w14:paraId="33FC0649" w14:textId="77777777">
        <w:tc>
          <w:tcPr>
            <w:tcW w:w="9889" w:type="dxa"/>
            <w:gridSpan w:val="3"/>
          </w:tcPr>
          <w:p w14:paraId="6D4610B6" w14:textId="77777777" w:rsidR="00A97703" w:rsidRDefault="00A97703">
            <w:pPr>
              <w:pBdr>
                <w:top w:val="nil"/>
                <w:left w:val="nil"/>
                <w:bottom w:val="nil"/>
                <w:right w:val="nil"/>
                <w:between w:val="nil"/>
              </w:pBdr>
              <w:jc w:val="both"/>
              <w:rPr>
                <w:color w:val="000000"/>
              </w:rPr>
            </w:pPr>
          </w:p>
        </w:tc>
      </w:tr>
    </w:tbl>
    <w:p w14:paraId="3125A8AA" w14:textId="77777777" w:rsidR="00A51700" w:rsidRDefault="00A51700">
      <w:pPr>
        <w:pBdr>
          <w:top w:val="nil"/>
          <w:left w:val="nil"/>
          <w:bottom w:val="nil"/>
          <w:right w:val="nil"/>
          <w:between w:val="nil"/>
        </w:pBdr>
        <w:jc w:val="both"/>
        <w:rPr>
          <w:color w:val="000000"/>
          <w:sz w:val="24"/>
          <w:szCs w:val="24"/>
        </w:rPr>
      </w:pPr>
    </w:p>
    <w:p w14:paraId="6689F536" w14:textId="4BDB24F5"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5590F886" w14:textId="77777777" w:rsidR="00A97703" w:rsidRPr="00857A29" w:rsidRDefault="00A97703">
      <w:pPr>
        <w:pBdr>
          <w:top w:val="nil"/>
          <w:left w:val="nil"/>
          <w:bottom w:val="nil"/>
          <w:right w:val="nil"/>
          <w:between w:val="nil"/>
        </w:pBdr>
        <w:rPr>
          <w:color w:val="000000"/>
          <w:sz w:val="16"/>
          <w:szCs w:val="16"/>
        </w:rPr>
      </w:pPr>
    </w:p>
    <w:p w14:paraId="359B19B4"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1A35CCE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1D01C050"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0ABC95F8" w14:textId="77777777">
        <w:tc>
          <w:tcPr>
            <w:tcW w:w="3828" w:type="dxa"/>
            <w:tcBorders>
              <w:bottom w:val="single" w:sz="4" w:space="0" w:color="000000"/>
            </w:tcBorders>
          </w:tcPr>
          <w:p w14:paraId="673B781B"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6F7B82BD"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053922E"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11BE2ED"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5DD6D73"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788B82DB" w14:textId="77777777">
        <w:tc>
          <w:tcPr>
            <w:tcW w:w="3828" w:type="dxa"/>
            <w:tcBorders>
              <w:left w:val="nil"/>
              <w:bottom w:val="nil"/>
              <w:right w:val="nil"/>
            </w:tcBorders>
          </w:tcPr>
          <w:p w14:paraId="7FD1FF9D"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364836E7"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B6F01FB"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3CABA74A"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03DA910"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1B2806AB" w14:textId="0064AB69"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lastRenderedPageBreak/>
        <w:t>UAB „</w:t>
      </w:r>
      <w:r w:rsidR="0099737D">
        <w:rPr>
          <w:b/>
          <w:color w:val="000000"/>
          <w:sz w:val="22"/>
          <w:szCs w:val="22"/>
        </w:rPr>
        <w:t>Igneta</w:t>
      </w:r>
      <w:r>
        <w:rPr>
          <w:b/>
          <w:color w:val="000000"/>
          <w:sz w:val="22"/>
          <w:szCs w:val="22"/>
        </w:rPr>
        <w:t>“</w:t>
      </w:r>
    </w:p>
    <w:p w14:paraId="69949261"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3C07F4A"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ADFEA8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B347902" w14:textId="77777777" w:rsidR="00A97703" w:rsidRDefault="00A97703">
      <w:pPr>
        <w:pBdr>
          <w:top w:val="nil"/>
          <w:left w:val="nil"/>
          <w:bottom w:val="nil"/>
          <w:right w:val="nil"/>
          <w:between w:val="nil"/>
        </w:pBdr>
        <w:ind w:right="-178"/>
        <w:rPr>
          <w:color w:val="000000"/>
          <w:sz w:val="22"/>
          <w:szCs w:val="22"/>
        </w:rPr>
      </w:pPr>
    </w:p>
    <w:p w14:paraId="37131E44" w14:textId="79AEAA76" w:rsidR="00A97703" w:rsidRDefault="00C01E24">
      <w:pPr>
        <w:pBdr>
          <w:top w:val="nil"/>
          <w:left w:val="nil"/>
          <w:bottom w:val="nil"/>
          <w:right w:val="nil"/>
          <w:between w:val="nil"/>
        </w:pBdr>
        <w:jc w:val="both"/>
        <w:rPr>
          <w:color w:val="000000"/>
          <w:sz w:val="22"/>
          <w:szCs w:val="22"/>
        </w:rPr>
      </w:pPr>
      <w:r>
        <w:rPr>
          <w:b/>
          <w:color w:val="000000"/>
          <w:sz w:val="22"/>
          <w:szCs w:val="22"/>
        </w:rPr>
        <w:t>UAB „</w:t>
      </w:r>
      <w:r w:rsidR="0099737D">
        <w:rPr>
          <w:b/>
          <w:color w:val="000000"/>
          <w:sz w:val="22"/>
          <w:szCs w:val="22"/>
        </w:rPr>
        <w:t>Igneta</w:t>
      </w:r>
      <w:r>
        <w:rPr>
          <w:b/>
          <w:color w:val="000000"/>
          <w:sz w:val="22"/>
          <w:szCs w:val="22"/>
        </w:rPr>
        <w:t>“</w:t>
      </w:r>
      <w:r>
        <w:rPr>
          <w:color w:val="000000"/>
          <w:sz w:val="22"/>
          <w:szCs w:val="22"/>
        </w:rPr>
        <w:t xml:space="preserve"> </w:t>
      </w:r>
    </w:p>
    <w:p w14:paraId="737CD6B0" w14:textId="198146D8" w:rsidR="00A97703" w:rsidRDefault="0099737D">
      <w:pPr>
        <w:pBdr>
          <w:top w:val="nil"/>
          <w:left w:val="nil"/>
          <w:bottom w:val="nil"/>
          <w:right w:val="nil"/>
          <w:between w:val="nil"/>
        </w:pBdr>
        <w:ind w:right="-178"/>
        <w:rPr>
          <w:color w:val="000000"/>
          <w:sz w:val="22"/>
          <w:szCs w:val="22"/>
        </w:rPr>
      </w:pPr>
      <w:r w:rsidRPr="0099737D">
        <w:rPr>
          <w:color w:val="000000"/>
          <w:sz w:val="22"/>
          <w:szCs w:val="22"/>
        </w:rPr>
        <w:t>Paliūniškio g. 7A, LT-35113 Panevėžys</w:t>
      </w:r>
      <w:r w:rsidR="00C01E24">
        <w:rPr>
          <w:color w:val="000000"/>
          <w:sz w:val="22"/>
          <w:szCs w:val="22"/>
        </w:rPr>
        <w:t xml:space="preserve"> </w:t>
      </w:r>
    </w:p>
    <w:p w14:paraId="174522CA" w14:textId="5C49C41A"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99737D" w:rsidRPr="0099737D">
        <w:rPr>
          <w:color w:val="000000"/>
          <w:sz w:val="22"/>
          <w:szCs w:val="22"/>
        </w:rPr>
        <w:t>148136541</w:t>
      </w:r>
    </w:p>
    <w:p w14:paraId="525454CE" w14:textId="6CD18423" w:rsidR="00A97703" w:rsidRPr="0099737D" w:rsidRDefault="00C01E24">
      <w:pPr>
        <w:pBdr>
          <w:top w:val="nil"/>
          <w:left w:val="nil"/>
          <w:bottom w:val="nil"/>
          <w:right w:val="nil"/>
          <w:between w:val="nil"/>
        </w:pBdr>
        <w:shd w:val="clear" w:color="auto" w:fill="FFFFFF"/>
        <w:rPr>
          <w:color w:val="000000"/>
          <w:sz w:val="22"/>
          <w:szCs w:val="22"/>
          <w:lang w:val="en-US"/>
        </w:rPr>
      </w:pPr>
      <w:r>
        <w:rPr>
          <w:color w:val="000000"/>
          <w:sz w:val="22"/>
          <w:szCs w:val="22"/>
        </w:rPr>
        <w:t xml:space="preserve"> tel.: </w:t>
      </w:r>
      <w:r w:rsidR="0099737D">
        <w:rPr>
          <w:color w:val="000000"/>
          <w:sz w:val="22"/>
          <w:szCs w:val="22"/>
        </w:rPr>
        <w:t>+370 656 94835</w:t>
      </w:r>
      <w:r>
        <w:rPr>
          <w:color w:val="000000"/>
          <w:sz w:val="22"/>
          <w:szCs w:val="22"/>
        </w:rPr>
        <w:t xml:space="preserve"> el. p. </w:t>
      </w:r>
      <w:r w:rsidR="0099737D">
        <w:rPr>
          <w:color w:val="000000"/>
          <w:sz w:val="22"/>
          <w:szCs w:val="22"/>
        </w:rPr>
        <w:t>marius</w:t>
      </w:r>
      <w:r w:rsidR="0099737D" w:rsidRPr="0099737D">
        <w:rPr>
          <w:color w:val="000000"/>
          <w:sz w:val="22"/>
          <w:szCs w:val="22"/>
          <w:lang w:val="en-US"/>
        </w:rPr>
        <w:t>@igneta.lt</w:t>
      </w:r>
    </w:p>
    <w:p w14:paraId="0846503C" w14:textId="77777777" w:rsidR="00A97703" w:rsidRDefault="00A97703">
      <w:pPr>
        <w:pBdr>
          <w:top w:val="nil"/>
          <w:left w:val="nil"/>
          <w:bottom w:val="nil"/>
          <w:right w:val="nil"/>
          <w:between w:val="nil"/>
        </w:pBdr>
        <w:shd w:val="clear" w:color="auto" w:fill="FFFFFF"/>
        <w:rPr>
          <w:color w:val="000000"/>
          <w:sz w:val="22"/>
          <w:szCs w:val="22"/>
        </w:rPr>
      </w:pPr>
    </w:p>
    <w:p w14:paraId="0C80C8C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43A2DF2B" w14:textId="77777777" w:rsidR="00A97703" w:rsidRDefault="00A97703">
      <w:pPr>
        <w:pBdr>
          <w:top w:val="nil"/>
          <w:left w:val="nil"/>
          <w:bottom w:val="nil"/>
          <w:right w:val="nil"/>
          <w:between w:val="nil"/>
        </w:pBdr>
        <w:rPr>
          <w:color w:val="000000"/>
          <w:sz w:val="22"/>
          <w:szCs w:val="22"/>
        </w:rPr>
      </w:pPr>
    </w:p>
    <w:p w14:paraId="5A5857E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0A31063F"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5C963C0"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6A046D73"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6E7D787"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1DB7253C" w14:textId="77777777">
        <w:tc>
          <w:tcPr>
            <w:tcW w:w="9973" w:type="dxa"/>
            <w:gridSpan w:val="4"/>
          </w:tcPr>
          <w:p w14:paraId="47442E75"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D935831" w14:textId="77777777">
        <w:tc>
          <w:tcPr>
            <w:tcW w:w="9973" w:type="dxa"/>
            <w:gridSpan w:val="4"/>
          </w:tcPr>
          <w:p w14:paraId="161C2366"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086C729" w14:textId="77777777" w:rsidR="00A97703" w:rsidRDefault="00A97703">
            <w:pPr>
              <w:pBdr>
                <w:top w:val="nil"/>
                <w:left w:val="nil"/>
                <w:bottom w:val="nil"/>
                <w:right w:val="nil"/>
                <w:between w:val="nil"/>
              </w:pBdr>
              <w:ind w:right="-82"/>
              <w:jc w:val="center"/>
              <w:rPr>
                <w:color w:val="000000"/>
                <w:sz w:val="22"/>
                <w:szCs w:val="22"/>
              </w:rPr>
            </w:pPr>
          </w:p>
        </w:tc>
      </w:tr>
      <w:tr w:rsidR="00A97703" w14:paraId="5E431261" w14:textId="77777777">
        <w:tc>
          <w:tcPr>
            <w:tcW w:w="9973" w:type="dxa"/>
            <w:gridSpan w:val="4"/>
          </w:tcPr>
          <w:p w14:paraId="78AB4A0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744A8CC6" w14:textId="77777777">
        <w:tc>
          <w:tcPr>
            <w:tcW w:w="9973" w:type="dxa"/>
            <w:gridSpan w:val="4"/>
          </w:tcPr>
          <w:p w14:paraId="4E25038E"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D064323" w14:textId="77777777" w:rsidR="00A97703" w:rsidRDefault="00A97703">
            <w:pPr>
              <w:pBdr>
                <w:top w:val="nil"/>
                <w:left w:val="nil"/>
                <w:bottom w:val="nil"/>
                <w:right w:val="nil"/>
                <w:between w:val="nil"/>
              </w:pBdr>
              <w:ind w:right="-82"/>
              <w:jc w:val="both"/>
              <w:rPr>
                <w:color w:val="000000"/>
                <w:sz w:val="22"/>
                <w:szCs w:val="22"/>
              </w:rPr>
            </w:pPr>
          </w:p>
        </w:tc>
      </w:tr>
      <w:tr w:rsidR="00A97703" w14:paraId="18DC2AAC" w14:textId="77777777">
        <w:tc>
          <w:tcPr>
            <w:tcW w:w="9973" w:type="dxa"/>
            <w:gridSpan w:val="4"/>
          </w:tcPr>
          <w:p w14:paraId="6B0779E5" w14:textId="718B2E66" w:rsidR="00A97703" w:rsidRDefault="00C01E24" w:rsidP="00D26085">
            <w:pPr>
              <w:pBdr>
                <w:top w:val="nil"/>
                <w:left w:val="nil"/>
                <w:bottom w:val="nil"/>
                <w:right w:val="nil"/>
                <w:between w:val="nil"/>
              </w:pBdr>
              <w:ind w:right="-82"/>
              <w:jc w:val="both"/>
              <w:rPr>
                <w:color w:val="000000"/>
                <w:sz w:val="22"/>
                <w:szCs w:val="22"/>
              </w:rPr>
            </w:pPr>
            <w:r w:rsidRPr="00561FDF">
              <w:rPr>
                <w:color w:val="000000"/>
                <w:sz w:val="22"/>
                <w:szCs w:val="22"/>
              </w:rPr>
              <w:t xml:space="preserve">dalyvaujančio (-ios) </w:t>
            </w:r>
            <w:r w:rsidRPr="00F951AF">
              <w:rPr>
                <w:b/>
                <w:color w:val="000000"/>
                <w:sz w:val="22"/>
                <w:szCs w:val="22"/>
              </w:rPr>
              <w:t>UAB „</w:t>
            </w:r>
            <w:r w:rsidR="00F951AF" w:rsidRPr="00F951AF">
              <w:rPr>
                <w:b/>
                <w:color w:val="000000"/>
                <w:sz w:val="22"/>
                <w:szCs w:val="22"/>
              </w:rPr>
              <w:t>Igneta</w:t>
            </w:r>
            <w:r w:rsidRPr="00F951AF">
              <w:rPr>
                <w:b/>
                <w:color w:val="000000"/>
                <w:sz w:val="22"/>
                <w:szCs w:val="22"/>
              </w:rPr>
              <w:t>“</w:t>
            </w:r>
            <w:r w:rsidRPr="00561FDF">
              <w:rPr>
                <w:color w:val="000000"/>
                <w:sz w:val="22"/>
                <w:szCs w:val="22"/>
              </w:rPr>
              <w:t xml:space="preserve"> organizuojamame konkurse </w:t>
            </w:r>
            <w:r w:rsidR="00F951AF">
              <w:rPr>
                <w:b/>
                <w:color w:val="000000"/>
                <w:sz w:val="22"/>
                <w:szCs w:val="22"/>
              </w:rPr>
              <w:t>lazeriniam metalo pjovimo įrenginiui įsigyti</w:t>
            </w:r>
            <w:r w:rsidRPr="00561FDF">
              <w:rPr>
                <w:color w:val="000000"/>
                <w:sz w:val="22"/>
                <w:szCs w:val="22"/>
              </w:rPr>
              <w:t xml:space="preserve"> įsigyti, </w:t>
            </w:r>
            <w:r w:rsidR="006E1988" w:rsidRPr="00561FDF">
              <w:rPr>
                <w:color w:val="000000"/>
                <w:sz w:val="22"/>
                <w:szCs w:val="22"/>
              </w:rPr>
              <w:t xml:space="preserve">paskelbtame </w:t>
            </w:r>
            <w:r w:rsidRPr="00561FDF">
              <w:rPr>
                <w:color w:val="000000"/>
                <w:sz w:val="22"/>
                <w:szCs w:val="22"/>
              </w:rPr>
              <w:t>Europos Sąjungos struktūrinės paramos svetainėje</w:t>
            </w:r>
            <w:r w:rsidRPr="00561FDF">
              <w:rPr>
                <w:color w:val="808080"/>
                <w:sz w:val="22"/>
                <w:szCs w:val="22"/>
              </w:rPr>
              <w:t xml:space="preserve"> </w:t>
            </w:r>
            <w:hyperlink r:id="rId12">
              <w:r w:rsidRPr="00561FDF">
                <w:rPr>
                  <w:color w:val="0000FF"/>
                  <w:sz w:val="22"/>
                  <w:szCs w:val="22"/>
                  <w:u w:val="single"/>
                </w:rPr>
                <w:t>www.esinvesticijos.lt</w:t>
              </w:r>
            </w:hyperlink>
            <w:r w:rsidRPr="00561FDF">
              <w:rPr>
                <w:color w:val="000000"/>
                <w:sz w:val="22"/>
                <w:szCs w:val="22"/>
              </w:rPr>
              <w:t xml:space="preserve"> </w:t>
            </w:r>
            <w:r w:rsidR="00D26085">
              <w:rPr>
                <w:b/>
                <w:color w:val="000000"/>
                <w:sz w:val="22"/>
                <w:szCs w:val="22"/>
              </w:rPr>
              <w:t>2020-12-23</w:t>
            </w:r>
            <w:r w:rsidR="006E1988" w:rsidRPr="00561FDF">
              <w:rPr>
                <w:b/>
                <w:color w:val="000000"/>
                <w:sz w:val="22"/>
                <w:szCs w:val="22"/>
              </w:rPr>
              <w:t>,</w:t>
            </w:r>
            <w:r w:rsidRPr="00561FDF">
              <w:rPr>
                <w:color w:val="000000"/>
                <w:sz w:val="22"/>
                <w:szCs w:val="22"/>
              </w:rPr>
              <w:t xml:space="preserve"> kvalifikacijos duomenys yra tokie </w:t>
            </w:r>
            <w:r w:rsidRPr="00561FDF">
              <w:rPr>
                <w:i/>
                <w:color w:val="000000"/>
                <w:sz w:val="22"/>
                <w:szCs w:val="22"/>
                <w:u w:val="single"/>
              </w:rPr>
              <w:t>(tiekėjas nurodo atitikimą nurodytiems kvalifikacijos reikalavimams pažymėdamas stulpeliuose „Taip“ arba „Ne“):</w:t>
            </w:r>
          </w:p>
        </w:tc>
      </w:tr>
      <w:tr w:rsidR="00A97703" w14:paraId="17593781" w14:textId="77777777" w:rsidTr="00FB029C">
        <w:tc>
          <w:tcPr>
            <w:tcW w:w="9973" w:type="dxa"/>
            <w:gridSpan w:val="4"/>
            <w:tcBorders>
              <w:bottom w:val="single" w:sz="4" w:space="0" w:color="auto"/>
            </w:tcBorders>
          </w:tcPr>
          <w:p w14:paraId="515DD24A" w14:textId="77777777" w:rsidR="00A97703" w:rsidRDefault="00A97703">
            <w:pPr>
              <w:pBdr>
                <w:top w:val="nil"/>
                <w:left w:val="nil"/>
                <w:bottom w:val="nil"/>
                <w:right w:val="nil"/>
                <w:between w:val="nil"/>
              </w:pBdr>
              <w:ind w:right="-82"/>
              <w:jc w:val="both"/>
              <w:rPr>
                <w:color w:val="000000"/>
                <w:sz w:val="22"/>
                <w:szCs w:val="22"/>
              </w:rPr>
            </w:pPr>
          </w:p>
        </w:tc>
      </w:tr>
      <w:tr w:rsidR="00A97703" w14:paraId="3BAAD12B"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4B30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727173D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575708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56981F2"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2546C89C"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327379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328B5A18"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270C08D6"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13BBC37A" w14:textId="77777777" w:rsidR="00A97703" w:rsidRDefault="00A97703">
            <w:pPr>
              <w:pBdr>
                <w:top w:val="nil"/>
                <w:left w:val="nil"/>
                <w:bottom w:val="nil"/>
                <w:right w:val="nil"/>
                <w:between w:val="nil"/>
              </w:pBdr>
              <w:jc w:val="center"/>
              <w:rPr>
                <w:color w:val="000000"/>
                <w:sz w:val="22"/>
                <w:szCs w:val="22"/>
              </w:rPr>
            </w:pPr>
          </w:p>
        </w:tc>
      </w:tr>
    </w:tbl>
    <w:p w14:paraId="278ABF5F" w14:textId="77777777" w:rsidR="00A97703" w:rsidRDefault="00A97703">
      <w:pPr>
        <w:pBdr>
          <w:top w:val="nil"/>
          <w:left w:val="nil"/>
          <w:bottom w:val="nil"/>
          <w:right w:val="nil"/>
          <w:between w:val="nil"/>
        </w:pBdr>
        <w:jc w:val="both"/>
        <w:rPr>
          <w:color w:val="000000"/>
          <w:sz w:val="22"/>
          <w:szCs w:val="22"/>
        </w:rPr>
      </w:pPr>
    </w:p>
    <w:p w14:paraId="10DC69EB" w14:textId="172082CF"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F951AF">
        <w:rPr>
          <w:color w:val="000000"/>
          <w:sz w:val="22"/>
          <w:szCs w:val="22"/>
        </w:rPr>
        <w:t>Igneta</w:t>
      </w:r>
      <w:r>
        <w:rPr>
          <w:color w:val="000000"/>
          <w:sz w:val="22"/>
          <w:szCs w:val="22"/>
        </w:rPr>
        <w:t>“ nustatytų, kad pateikti duomenys yra neteisingi, pateiktas pasiūlymas bus nenagrinėjamas ir atmestas.</w:t>
      </w:r>
    </w:p>
    <w:p w14:paraId="72D81E01" w14:textId="77777777" w:rsidR="00A97703" w:rsidRDefault="00A97703">
      <w:pPr>
        <w:pBdr>
          <w:top w:val="nil"/>
          <w:left w:val="nil"/>
          <w:bottom w:val="nil"/>
          <w:right w:val="nil"/>
          <w:between w:val="nil"/>
        </w:pBdr>
        <w:jc w:val="both"/>
        <w:rPr>
          <w:color w:val="000000"/>
          <w:sz w:val="22"/>
          <w:szCs w:val="22"/>
        </w:rPr>
      </w:pPr>
    </w:p>
    <w:p w14:paraId="6804110F"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F0F60A9"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0BFC2909"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63BEF8A3"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557229"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59096CC7"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599EFEFC" w14:textId="14A284A4"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UAB „</w:t>
      </w:r>
      <w:r w:rsidR="00F951AF">
        <w:rPr>
          <w:b/>
          <w:color w:val="000000"/>
          <w:sz w:val="22"/>
          <w:szCs w:val="22"/>
        </w:rPr>
        <w:t>Igneta</w:t>
      </w:r>
      <w:r>
        <w:rPr>
          <w:b/>
          <w:color w:val="000000"/>
          <w:sz w:val="22"/>
          <w:szCs w:val="22"/>
        </w:rPr>
        <w:t>“</w:t>
      </w:r>
    </w:p>
    <w:p w14:paraId="43A8EA94"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423C1239"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593E21C"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55617FF"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32E38AF2" w14:textId="77777777" w:rsidR="00A97703" w:rsidRDefault="00A97703">
      <w:pPr>
        <w:pBdr>
          <w:top w:val="nil"/>
          <w:left w:val="nil"/>
          <w:bottom w:val="nil"/>
          <w:right w:val="nil"/>
          <w:between w:val="nil"/>
        </w:pBdr>
        <w:ind w:right="-178"/>
        <w:rPr>
          <w:color w:val="000000"/>
          <w:sz w:val="22"/>
          <w:szCs w:val="22"/>
        </w:rPr>
      </w:pPr>
    </w:p>
    <w:p w14:paraId="02EF8582" w14:textId="77777777" w:rsidR="00F951AF" w:rsidRDefault="00F951AF" w:rsidP="00F951AF">
      <w:pPr>
        <w:pBdr>
          <w:top w:val="nil"/>
          <w:left w:val="nil"/>
          <w:bottom w:val="nil"/>
          <w:right w:val="nil"/>
          <w:between w:val="nil"/>
        </w:pBdr>
        <w:jc w:val="both"/>
        <w:rPr>
          <w:color w:val="000000"/>
          <w:sz w:val="22"/>
          <w:szCs w:val="22"/>
        </w:rPr>
      </w:pPr>
      <w:r>
        <w:rPr>
          <w:b/>
          <w:color w:val="000000"/>
          <w:sz w:val="22"/>
          <w:szCs w:val="22"/>
        </w:rPr>
        <w:t>UAB „Igneta“</w:t>
      </w:r>
      <w:r>
        <w:rPr>
          <w:color w:val="000000"/>
          <w:sz w:val="22"/>
          <w:szCs w:val="22"/>
        </w:rPr>
        <w:t xml:space="preserve"> </w:t>
      </w:r>
    </w:p>
    <w:p w14:paraId="39E17E0E" w14:textId="77777777" w:rsidR="00F951AF" w:rsidRDefault="00F951AF" w:rsidP="00F951AF">
      <w:pPr>
        <w:pBdr>
          <w:top w:val="nil"/>
          <w:left w:val="nil"/>
          <w:bottom w:val="nil"/>
          <w:right w:val="nil"/>
          <w:between w:val="nil"/>
        </w:pBdr>
        <w:ind w:right="-178"/>
        <w:rPr>
          <w:color w:val="000000"/>
          <w:sz w:val="22"/>
          <w:szCs w:val="22"/>
        </w:rPr>
      </w:pPr>
      <w:r w:rsidRPr="0099737D">
        <w:rPr>
          <w:color w:val="000000"/>
          <w:sz w:val="22"/>
          <w:szCs w:val="22"/>
        </w:rPr>
        <w:t>Paliūniškio g. 7A, LT-35113 Panevėžys</w:t>
      </w:r>
      <w:r>
        <w:rPr>
          <w:color w:val="000000"/>
          <w:sz w:val="22"/>
          <w:szCs w:val="22"/>
        </w:rPr>
        <w:t xml:space="preserve"> </w:t>
      </w:r>
    </w:p>
    <w:p w14:paraId="1AADB0EA" w14:textId="77777777" w:rsidR="00F951AF" w:rsidRDefault="00F951AF" w:rsidP="00F951AF">
      <w:pPr>
        <w:pBdr>
          <w:top w:val="nil"/>
          <w:left w:val="nil"/>
          <w:bottom w:val="nil"/>
          <w:right w:val="nil"/>
          <w:between w:val="nil"/>
        </w:pBdr>
        <w:ind w:right="-178"/>
        <w:rPr>
          <w:color w:val="000000"/>
          <w:sz w:val="22"/>
          <w:szCs w:val="22"/>
        </w:rPr>
      </w:pPr>
      <w:r>
        <w:rPr>
          <w:color w:val="000000"/>
          <w:sz w:val="22"/>
          <w:szCs w:val="22"/>
        </w:rPr>
        <w:t xml:space="preserve">Įmonės kodas </w:t>
      </w:r>
      <w:r w:rsidRPr="0099737D">
        <w:rPr>
          <w:color w:val="000000"/>
          <w:sz w:val="22"/>
          <w:szCs w:val="22"/>
        </w:rPr>
        <w:t>148136541</w:t>
      </w:r>
    </w:p>
    <w:p w14:paraId="1468B29D" w14:textId="77777777" w:rsidR="00F951AF" w:rsidRPr="0099737D" w:rsidRDefault="00F951AF" w:rsidP="00F951AF">
      <w:pPr>
        <w:pBdr>
          <w:top w:val="nil"/>
          <w:left w:val="nil"/>
          <w:bottom w:val="nil"/>
          <w:right w:val="nil"/>
          <w:between w:val="nil"/>
        </w:pBdr>
        <w:shd w:val="clear" w:color="auto" w:fill="FFFFFF"/>
        <w:rPr>
          <w:color w:val="000000"/>
          <w:sz w:val="22"/>
          <w:szCs w:val="22"/>
          <w:lang w:val="en-US"/>
        </w:rPr>
      </w:pPr>
      <w:r>
        <w:rPr>
          <w:color w:val="000000"/>
          <w:sz w:val="22"/>
          <w:szCs w:val="22"/>
        </w:rPr>
        <w:t xml:space="preserve"> tel.: +370 656 94835 el. p. marius</w:t>
      </w:r>
      <w:r w:rsidRPr="0099737D">
        <w:rPr>
          <w:color w:val="000000"/>
          <w:sz w:val="22"/>
          <w:szCs w:val="22"/>
          <w:lang w:val="en-US"/>
        </w:rPr>
        <w:t>@igneta.lt</w:t>
      </w:r>
    </w:p>
    <w:p w14:paraId="4B85D1A8" w14:textId="77777777" w:rsidR="00A97703" w:rsidRPr="00F951AF" w:rsidRDefault="00A97703">
      <w:pPr>
        <w:pBdr>
          <w:top w:val="nil"/>
          <w:left w:val="nil"/>
          <w:bottom w:val="nil"/>
          <w:right w:val="nil"/>
          <w:between w:val="nil"/>
        </w:pBdr>
        <w:shd w:val="clear" w:color="auto" w:fill="FFFFFF"/>
        <w:rPr>
          <w:color w:val="000000"/>
          <w:sz w:val="22"/>
          <w:szCs w:val="22"/>
          <w:lang w:val="en-US"/>
        </w:rPr>
      </w:pPr>
    </w:p>
    <w:p w14:paraId="67C8E808"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217A581F" w14:textId="77777777" w:rsidR="00A97703" w:rsidRDefault="00A97703">
      <w:pPr>
        <w:pBdr>
          <w:top w:val="nil"/>
          <w:left w:val="nil"/>
          <w:bottom w:val="nil"/>
          <w:right w:val="nil"/>
          <w:between w:val="nil"/>
        </w:pBdr>
        <w:rPr>
          <w:color w:val="000000"/>
          <w:sz w:val="22"/>
          <w:szCs w:val="22"/>
        </w:rPr>
      </w:pPr>
    </w:p>
    <w:p w14:paraId="6D934F3D"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4753B6EB"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719D349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36F7F2FA"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6131448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B2FFA21" w14:textId="77777777">
        <w:tc>
          <w:tcPr>
            <w:tcW w:w="9973" w:type="dxa"/>
          </w:tcPr>
          <w:p w14:paraId="3A1FA5FF"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1B9BDF1D" w14:textId="77777777">
        <w:tc>
          <w:tcPr>
            <w:tcW w:w="9973" w:type="dxa"/>
          </w:tcPr>
          <w:p w14:paraId="2A9BC3AB"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34AE3E61" w14:textId="77777777" w:rsidR="00A97703" w:rsidRDefault="00A97703">
            <w:pPr>
              <w:pBdr>
                <w:top w:val="nil"/>
                <w:left w:val="nil"/>
                <w:bottom w:val="nil"/>
                <w:right w:val="nil"/>
                <w:between w:val="nil"/>
              </w:pBdr>
              <w:ind w:right="-82"/>
              <w:jc w:val="center"/>
              <w:rPr>
                <w:color w:val="000000"/>
                <w:sz w:val="22"/>
                <w:szCs w:val="22"/>
              </w:rPr>
            </w:pPr>
          </w:p>
        </w:tc>
      </w:tr>
      <w:tr w:rsidR="00A97703" w14:paraId="1DA94E1F" w14:textId="77777777">
        <w:tc>
          <w:tcPr>
            <w:tcW w:w="9973" w:type="dxa"/>
          </w:tcPr>
          <w:p w14:paraId="45CB2723"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4E54A9F7" w14:textId="77777777">
        <w:trPr>
          <w:trHeight w:val="440"/>
        </w:trPr>
        <w:tc>
          <w:tcPr>
            <w:tcW w:w="9973" w:type="dxa"/>
          </w:tcPr>
          <w:p w14:paraId="0326BE07"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054BFF4" w14:textId="77777777" w:rsidR="00A97703" w:rsidRDefault="00A97703">
            <w:pPr>
              <w:pBdr>
                <w:top w:val="nil"/>
                <w:left w:val="nil"/>
                <w:bottom w:val="nil"/>
                <w:right w:val="nil"/>
                <w:between w:val="nil"/>
              </w:pBdr>
              <w:ind w:right="-82"/>
              <w:jc w:val="both"/>
              <w:rPr>
                <w:color w:val="000000"/>
                <w:sz w:val="22"/>
                <w:szCs w:val="22"/>
              </w:rPr>
            </w:pPr>
          </w:p>
        </w:tc>
      </w:tr>
      <w:tr w:rsidR="00A97703" w14:paraId="7CF4E2F2" w14:textId="77777777">
        <w:tc>
          <w:tcPr>
            <w:tcW w:w="9973" w:type="dxa"/>
          </w:tcPr>
          <w:p w14:paraId="21094DA8" w14:textId="4099F3CC" w:rsidR="00A97703" w:rsidRDefault="00A56C12" w:rsidP="00D26085">
            <w:pPr>
              <w:pBdr>
                <w:top w:val="nil"/>
                <w:left w:val="nil"/>
                <w:bottom w:val="nil"/>
                <w:right w:val="nil"/>
                <w:between w:val="nil"/>
              </w:pBdr>
              <w:ind w:right="-82"/>
              <w:jc w:val="both"/>
              <w:rPr>
                <w:color w:val="000000"/>
                <w:sz w:val="22"/>
                <w:szCs w:val="22"/>
              </w:rPr>
            </w:pPr>
            <w:r w:rsidRPr="00454541">
              <w:rPr>
                <w:color w:val="000000"/>
                <w:sz w:val="22"/>
                <w:szCs w:val="22"/>
              </w:rPr>
              <w:t xml:space="preserve">dalyvaujantis (-ti) </w:t>
            </w:r>
            <w:r w:rsidRPr="00A56C12">
              <w:rPr>
                <w:b/>
                <w:color w:val="000000"/>
                <w:sz w:val="22"/>
                <w:szCs w:val="22"/>
              </w:rPr>
              <w:t>UAB „Igneta“</w:t>
            </w:r>
            <w:r w:rsidRPr="00454541">
              <w:rPr>
                <w:color w:val="000000"/>
                <w:sz w:val="22"/>
                <w:szCs w:val="22"/>
              </w:rPr>
              <w:t xml:space="preserve"> organizuojamame konkurse </w:t>
            </w:r>
            <w:r>
              <w:rPr>
                <w:b/>
                <w:color w:val="000000"/>
                <w:sz w:val="22"/>
                <w:szCs w:val="22"/>
              </w:rPr>
              <w:t>lazeriniam metalo pjovimo įrenginiui įsigyti</w:t>
            </w:r>
            <w:r w:rsidRPr="00561FDF">
              <w:rPr>
                <w:color w:val="000000"/>
                <w:sz w:val="22"/>
                <w:szCs w:val="22"/>
              </w:rPr>
              <w:t xml:space="preserve"> </w:t>
            </w:r>
            <w:r w:rsidRPr="00454541">
              <w:rPr>
                <w:color w:val="000000"/>
                <w:sz w:val="22"/>
                <w:szCs w:val="22"/>
              </w:rPr>
              <w:t xml:space="preserve">įsigyti, paskelbtame </w:t>
            </w:r>
            <w:r w:rsidR="00D26085">
              <w:rPr>
                <w:rFonts w:ascii="Times" w:eastAsia="Times" w:hAnsi="Times" w:cs="Times"/>
                <w:b/>
                <w:color w:val="000000"/>
                <w:sz w:val="22"/>
                <w:szCs w:val="22"/>
              </w:rPr>
              <w:t>2020-12-23</w:t>
            </w:r>
            <w:r w:rsidRPr="00454541">
              <w:rPr>
                <w:color w:val="000000"/>
                <w:sz w:val="22"/>
                <w:szCs w:val="22"/>
              </w:rPr>
              <w:t xml:space="preserve"> Europos Sąjungos struktūrinės paramos svetainėje </w:t>
            </w:r>
            <w:hyperlink r:id="rId13">
              <w:r w:rsidRPr="00454541">
                <w:rPr>
                  <w:i/>
                  <w:color w:val="000000"/>
                  <w:sz w:val="22"/>
                  <w:szCs w:val="22"/>
                </w:rPr>
                <w:t>www.esinvesticijos.lt</w:t>
              </w:r>
            </w:hyperlink>
            <w:r w:rsidRPr="00454541">
              <w:rPr>
                <w:color w:val="000000"/>
                <w:sz w:val="22"/>
                <w:szCs w:val="22"/>
              </w:rPr>
              <w:t xml:space="preserve">, per pastaruosius 3 metus arba per laiką nuo įregistravimo dienos (jeigu veiklą vykdė mažiau nei 3 metus), yra įvykdžiusi (vykdo) ne mažiau kaip 1 </w:t>
            </w:r>
            <w:r w:rsidRPr="00454541">
              <w:rPr>
                <w:b/>
                <w:color w:val="000000"/>
                <w:sz w:val="22"/>
                <w:szCs w:val="22"/>
              </w:rPr>
              <w:t>panašių prekių</w:t>
            </w:r>
            <w:r w:rsidRPr="00454541">
              <w:rPr>
                <w:rStyle w:val="FootnoteReference"/>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59B3519A"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4F4E6C2B"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428989DD" w14:textId="77777777" w:rsidTr="003D5ED0">
        <w:trPr>
          <w:jc w:val="center"/>
        </w:trPr>
        <w:tc>
          <w:tcPr>
            <w:tcW w:w="487" w:type="dxa"/>
          </w:tcPr>
          <w:p w14:paraId="0E9884B1"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0C273054"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5675B89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7D367966"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2DDC3F6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757859DB"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251C1CCC"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0A1AA3CD" w14:textId="77777777" w:rsidTr="003D5ED0">
        <w:trPr>
          <w:jc w:val="center"/>
        </w:trPr>
        <w:tc>
          <w:tcPr>
            <w:tcW w:w="487" w:type="dxa"/>
          </w:tcPr>
          <w:p w14:paraId="317AAF43"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4AA27E39" w14:textId="77777777" w:rsidR="00A97703" w:rsidRDefault="00A97703">
            <w:pPr>
              <w:pBdr>
                <w:top w:val="nil"/>
                <w:left w:val="nil"/>
                <w:bottom w:val="nil"/>
                <w:right w:val="nil"/>
                <w:between w:val="nil"/>
              </w:pBdr>
              <w:jc w:val="center"/>
              <w:rPr>
                <w:color w:val="000000"/>
                <w:sz w:val="22"/>
                <w:szCs w:val="22"/>
              </w:rPr>
            </w:pPr>
          </w:p>
        </w:tc>
        <w:tc>
          <w:tcPr>
            <w:tcW w:w="2674" w:type="dxa"/>
          </w:tcPr>
          <w:p w14:paraId="56D1253A" w14:textId="77777777" w:rsidR="00A97703" w:rsidRDefault="00A97703">
            <w:pPr>
              <w:pBdr>
                <w:top w:val="nil"/>
                <w:left w:val="nil"/>
                <w:bottom w:val="nil"/>
                <w:right w:val="nil"/>
                <w:between w:val="nil"/>
              </w:pBdr>
              <w:jc w:val="center"/>
              <w:rPr>
                <w:color w:val="000000"/>
                <w:sz w:val="22"/>
                <w:szCs w:val="22"/>
              </w:rPr>
            </w:pPr>
          </w:p>
        </w:tc>
        <w:tc>
          <w:tcPr>
            <w:tcW w:w="1934" w:type="dxa"/>
          </w:tcPr>
          <w:p w14:paraId="308DF7B7" w14:textId="77777777" w:rsidR="00A97703" w:rsidRDefault="00A97703">
            <w:pPr>
              <w:pBdr>
                <w:top w:val="nil"/>
                <w:left w:val="nil"/>
                <w:bottom w:val="nil"/>
                <w:right w:val="nil"/>
                <w:between w:val="nil"/>
              </w:pBdr>
              <w:jc w:val="center"/>
              <w:rPr>
                <w:color w:val="000000"/>
                <w:sz w:val="22"/>
                <w:szCs w:val="22"/>
              </w:rPr>
            </w:pPr>
          </w:p>
        </w:tc>
        <w:tc>
          <w:tcPr>
            <w:tcW w:w="2126" w:type="dxa"/>
          </w:tcPr>
          <w:p w14:paraId="5164F28F" w14:textId="77777777" w:rsidR="00A97703" w:rsidRDefault="00A97703">
            <w:pPr>
              <w:pBdr>
                <w:top w:val="nil"/>
                <w:left w:val="nil"/>
                <w:bottom w:val="nil"/>
                <w:right w:val="nil"/>
                <w:between w:val="nil"/>
              </w:pBdr>
              <w:jc w:val="center"/>
              <w:rPr>
                <w:color w:val="000000"/>
                <w:sz w:val="22"/>
                <w:szCs w:val="22"/>
              </w:rPr>
            </w:pPr>
          </w:p>
        </w:tc>
        <w:tc>
          <w:tcPr>
            <w:tcW w:w="2070" w:type="dxa"/>
          </w:tcPr>
          <w:p w14:paraId="28BA31F1"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1B1A5E73" w14:textId="77777777" w:rsidTr="003D5ED0">
        <w:trPr>
          <w:jc w:val="center"/>
        </w:trPr>
        <w:tc>
          <w:tcPr>
            <w:tcW w:w="487" w:type="dxa"/>
          </w:tcPr>
          <w:p w14:paraId="3B0A9A42" w14:textId="77777777" w:rsidR="00A97703" w:rsidRDefault="00A97703">
            <w:pPr>
              <w:pBdr>
                <w:top w:val="nil"/>
                <w:left w:val="nil"/>
                <w:bottom w:val="nil"/>
                <w:right w:val="nil"/>
                <w:between w:val="nil"/>
              </w:pBdr>
              <w:jc w:val="center"/>
              <w:rPr>
                <w:color w:val="000000"/>
              </w:rPr>
            </w:pPr>
          </w:p>
        </w:tc>
        <w:tc>
          <w:tcPr>
            <w:tcW w:w="862" w:type="dxa"/>
          </w:tcPr>
          <w:p w14:paraId="20CCA4F4" w14:textId="77777777" w:rsidR="00A97703" w:rsidRDefault="00A97703">
            <w:pPr>
              <w:pBdr>
                <w:top w:val="nil"/>
                <w:left w:val="nil"/>
                <w:bottom w:val="nil"/>
                <w:right w:val="nil"/>
                <w:between w:val="nil"/>
              </w:pBdr>
              <w:jc w:val="center"/>
              <w:rPr>
                <w:color w:val="000000"/>
              </w:rPr>
            </w:pPr>
          </w:p>
        </w:tc>
        <w:tc>
          <w:tcPr>
            <w:tcW w:w="2674" w:type="dxa"/>
          </w:tcPr>
          <w:p w14:paraId="65E0E959" w14:textId="77777777" w:rsidR="00A97703" w:rsidRDefault="00A97703">
            <w:pPr>
              <w:pBdr>
                <w:top w:val="nil"/>
                <w:left w:val="nil"/>
                <w:bottom w:val="nil"/>
                <w:right w:val="nil"/>
                <w:between w:val="nil"/>
              </w:pBdr>
              <w:jc w:val="center"/>
              <w:rPr>
                <w:color w:val="000000"/>
              </w:rPr>
            </w:pPr>
          </w:p>
        </w:tc>
        <w:tc>
          <w:tcPr>
            <w:tcW w:w="1934" w:type="dxa"/>
          </w:tcPr>
          <w:p w14:paraId="0064EAD4" w14:textId="77777777" w:rsidR="00A97703" w:rsidRDefault="00A97703">
            <w:pPr>
              <w:pBdr>
                <w:top w:val="nil"/>
                <w:left w:val="nil"/>
                <w:bottom w:val="nil"/>
                <w:right w:val="nil"/>
                <w:between w:val="nil"/>
              </w:pBdr>
              <w:jc w:val="center"/>
              <w:rPr>
                <w:color w:val="000000"/>
              </w:rPr>
            </w:pPr>
          </w:p>
        </w:tc>
        <w:tc>
          <w:tcPr>
            <w:tcW w:w="2126" w:type="dxa"/>
          </w:tcPr>
          <w:p w14:paraId="3A918548" w14:textId="77777777" w:rsidR="00A97703" w:rsidRDefault="00A97703">
            <w:pPr>
              <w:pBdr>
                <w:top w:val="nil"/>
                <w:left w:val="nil"/>
                <w:bottom w:val="nil"/>
                <w:right w:val="nil"/>
                <w:between w:val="nil"/>
              </w:pBdr>
              <w:jc w:val="center"/>
              <w:rPr>
                <w:color w:val="000000"/>
              </w:rPr>
            </w:pPr>
          </w:p>
        </w:tc>
        <w:tc>
          <w:tcPr>
            <w:tcW w:w="2070" w:type="dxa"/>
          </w:tcPr>
          <w:p w14:paraId="7BB2F2D2" w14:textId="77777777" w:rsidR="00A97703" w:rsidRDefault="00A97703">
            <w:pPr>
              <w:pBdr>
                <w:top w:val="nil"/>
                <w:left w:val="nil"/>
                <w:bottom w:val="nil"/>
                <w:right w:val="nil"/>
                <w:between w:val="nil"/>
              </w:pBdr>
              <w:ind w:left="-558"/>
              <w:jc w:val="center"/>
              <w:rPr>
                <w:color w:val="000000"/>
                <w:highlight w:val="green"/>
              </w:rPr>
            </w:pPr>
          </w:p>
        </w:tc>
      </w:tr>
      <w:tr w:rsidR="00A97703" w14:paraId="4A456A0C" w14:textId="77777777" w:rsidTr="003D5ED0">
        <w:trPr>
          <w:jc w:val="center"/>
        </w:trPr>
        <w:tc>
          <w:tcPr>
            <w:tcW w:w="487" w:type="dxa"/>
          </w:tcPr>
          <w:p w14:paraId="5DA61481" w14:textId="77777777" w:rsidR="00A97703" w:rsidRDefault="00A97703">
            <w:pPr>
              <w:pBdr>
                <w:top w:val="nil"/>
                <w:left w:val="nil"/>
                <w:bottom w:val="nil"/>
                <w:right w:val="nil"/>
                <w:between w:val="nil"/>
              </w:pBdr>
              <w:jc w:val="center"/>
              <w:rPr>
                <w:color w:val="000000"/>
              </w:rPr>
            </w:pPr>
          </w:p>
        </w:tc>
        <w:tc>
          <w:tcPr>
            <w:tcW w:w="862" w:type="dxa"/>
          </w:tcPr>
          <w:p w14:paraId="476D7194" w14:textId="77777777" w:rsidR="00A97703" w:rsidRDefault="00A97703">
            <w:pPr>
              <w:pBdr>
                <w:top w:val="nil"/>
                <w:left w:val="nil"/>
                <w:bottom w:val="nil"/>
                <w:right w:val="nil"/>
                <w:between w:val="nil"/>
              </w:pBdr>
              <w:jc w:val="center"/>
              <w:rPr>
                <w:color w:val="000000"/>
              </w:rPr>
            </w:pPr>
          </w:p>
        </w:tc>
        <w:tc>
          <w:tcPr>
            <w:tcW w:w="2674" w:type="dxa"/>
          </w:tcPr>
          <w:p w14:paraId="4CAB1700" w14:textId="77777777" w:rsidR="00A97703" w:rsidRDefault="00A97703">
            <w:pPr>
              <w:pBdr>
                <w:top w:val="nil"/>
                <w:left w:val="nil"/>
                <w:bottom w:val="nil"/>
                <w:right w:val="nil"/>
                <w:between w:val="nil"/>
              </w:pBdr>
              <w:jc w:val="center"/>
              <w:rPr>
                <w:color w:val="000000"/>
              </w:rPr>
            </w:pPr>
          </w:p>
        </w:tc>
        <w:tc>
          <w:tcPr>
            <w:tcW w:w="1934" w:type="dxa"/>
          </w:tcPr>
          <w:p w14:paraId="5A9E4BD7" w14:textId="77777777" w:rsidR="00A97703" w:rsidRDefault="00A97703">
            <w:pPr>
              <w:pBdr>
                <w:top w:val="nil"/>
                <w:left w:val="nil"/>
                <w:bottom w:val="nil"/>
                <w:right w:val="nil"/>
                <w:between w:val="nil"/>
              </w:pBdr>
              <w:jc w:val="center"/>
              <w:rPr>
                <w:color w:val="000000"/>
              </w:rPr>
            </w:pPr>
          </w:p>
        </w:tc>
        <w:tc>
          <w:tcPr>
            <w:tcW w:w="2126" w:type="dxa"/>
          </w:tcPr>
          <w:p w14:paraId="05D06614" w14:textId="77777777" w:rsidR="00A97703" w:rsidRDefault="00A97703">
            <w:pPr>
              <w:pBdr>
                <w:top w:val="nil"/>
                <w:left w:val="nil"/>
                <w:bottom w:val="nil"/>
                <w:right w:val="nil"/>
                <w:between w:val="nil"/>
              </w:pBdr>
              <w:jc w:val="center"/>
              <w:rPr>
                <w:color w:val="000000"/>
              </w:rPr>
            </w:pPr>
          </w:p>
        </w:tc>
        <w:tc>
          <w:tcPr>
            <w:tcW w:w="2070" w:type="dxa"/>
          </w:tcPr>
          <w:p w14:paraId="26E8C11E" w14:textId="77777777" w:rsidR="00A97703" w:rsidRDefault="00A97703">
            <w:pPr>
              <w:pBdr>
                <w:top w:val="nil"/>
                <w:left w:val="nil"/>
                <w:bottom w:val="nil"/>
                <w:right w:val="nil"/>
                <w:between w:val="nil"/>
              </w:pBdr>
              <w:ind w:left="-558"/>
              <w:jc w:val="center"/>
              <w:rPr>
                <w:color w:val="000000"/>
                <w:highlight w:val="green"/>
              </w:rPr>
            </w:pPr>
          </w:p>
        </w:tc>
      </w:tr>
    </w:tbl>
    <w:p w14:paraId="64023981" w14:textId="77777777" w:rsidR="00A97703" w:rsidRDefault="00A97703">
      <w:pPr>
        <w:pBdr>
          <w:top w:val="nil"/>
          <w:left w:val="nil"/>
          <w:bottom w:val="nil"/>
          <w:right w:val="nil"/>
          <w:between w:val="nil"/>
        </w:pBdr>
        <w:spacing w:line="288" w:lineRule="auto"/>
        <w:jc w:val="both"/>
        <w:rPr>
          <w:color w:val="000000"/>
          <w:sz w:val="22"/>
          <w:szCs w:val="22"/>
        </w:rPr>
      </w:pPr>
    </w:p>
    <w:p w14:paraId="44650053"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1CA50A8" w14:textId="77777777" w:rsidR="00A97703" w:rsidRDefault="00A97703">
      <w:pPr>
        <w:pBdr>
          <w:top w:val="nil"/>
          <w:left w:val="nil"/>
          <w:bottom w:val="nil"/>
          <w:right w:val="nil"/>
          <w:between w:val="nil"/>
        </w:pBdr>
        <w:jc w:val="both"/>
        <w:rPr>
          <w:color w:val="000000"/>
          <w:sz w:val="22"/>
          <w:szCs w:val="22"/>
        </w:rPr>
      </w:pPr>
    </w:p>
    <w:p w14:paraId="79853B6F"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30D7D9AD" w14:textId="77777777">
        <w:trPr>
          <w:trHeight w:val="280"/>
        </w:trPr>
        <w:tc>
          <w:tcPr>
            <w:tcW w:w="3284" w:type="dxa"/>
            <w:tcBorders>
              <w:top w:val="nil"/>
              <w:left w:val="nil"/>
              <w:bottom w:val="single" w:sz="4" w:space="0" w:color="000000"/>
              <w:right w:val="nil"/>
            </w:tcBorders>
          </w:tcPr>
          <w:p w14:paraId="0745FBA7" w14:textId="77777777" w:rsidR="00A97703" w:rsidRDefault="00A97703">
            <w:pPr>
              <w:pBdr>
                <w:top w:val="nil"/>
                <w:left w:val="nil"/>
                <w:bottom w:val="nil"/>
                <w:right w:val="nil"/>
                <w:between w:val="nil"/>
              </w:pBdr>
              <w:ind w:right="-82"/>
              <w:rPr>
                <w:color w:val="000000"/>
                <w:sz w:val="24"/>
                <w:szCs w:val="24"/>
              </w:rPr>
            </w:pPr>
          </w:p>
        </w:tc>
        <w:tc>
          <w:tcPr>
            <w:tcW w:w="1024" w:type="dxa"/>
          </w:tcPr>
          <w:p w14:paraId="22D3DF8E"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53412AB"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29BCF9EC"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1CC975E" w14:textId="77777777" w:rsidR="00A97703" w:rsidRDefault="00A97703">
            <w:pPr>
              <w:pBdr>
                <w:top w:val="nil"/>
                <w:left w:val="nil"/>
                <w:bottom w:val="nil"/>
                <w:right w:val="nil"/>
                <w:between w:val="nil"/>
              </w:pBdr>
              <w:ind w:right="-82"/>
              <w:jc w:val="right"/>
              <w:rPr>
                <w:color w:val="000000"/>
                <w:sz w:val="24"/>
                <w:szCs w:val="24"/>
              </w:rPr>
            </w:pPr>
          </w:p>
        </w:tc>
      </w:tr>
      <w:tr w:rsidR="00A97703" w14:paraId="13278961" w14:textId="77777777">
        <w:trPr>
          <w:trHeight w:val="180"/>
        </w:trPr>
        <w:tc>
          <w:tcPr>
            <w:tcW w:w="3284" w:type="dxa"/>
            <w:tcBorders>
              <w:top w:val="single" w:sz="4" w:space="0" w:color="000000"/>
              <w:left w:val="nil"/>
              <w:bottom w:val="nil"/>
              <w:right w:val="nil"/>
            </w:tcBorders>
          </w:tcPr>
          <w:p w14:paraId="63C6843B"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51CBC916"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11EE4249"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7C71B692"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3175E6E4"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6ECE0BD4" w14:textId="724397A3" w:rsidR="00EE1C9A" w:rsidRDefault="00EE1C9A">
      <w:pPr>
        <w:pBdr>
          <w:top w:val="nil"/>
          <w:left w:val="nil"/>
          <w:bottom w:val="nil"/>
          <w:right w:val="nil"/>
          <w:between w:val="nil"/>
        </w:pBdr>
        <w:ind w:right="-178"/>
        <w:jc w:val="center"/>
        <w:rPr>
          <w:color w:val="000000"/>
          <w:sz w:val="22"/>
          <w:szCs w:val="22"/>
        </w:rPr>
      </w:pPr>
    </w:p>
    <w:p w14:paraId="261D4353" w14:textId="77777777" w:rsidR="00EE1C9A" w:rsidRDefault="00EE1C9A">
      <w:pPr>
        <w:rPr>
          <w:color w:val="000000"/>
          <w:sz w:val="22"/>
          <w:szCs w:val="22"/>
        </w:rPr>
      </w:pPr>
      <w:r>
        <w:rPr>
          <w:color w:val="000000"/>
          <w:sz w:val="22"/>
          <w:szCs w:val="22"/>
        </w:rPr>
        <w:br w:type="page"/>
      </w:r>
    </w:p>
    <w:p w14:paraId="058D5A3D" w14:textId="7656B779" w:rsidR="00EE1C9A" w:rsidRDefault="00EE1C9A" w:rsidP="00EE1C9A">
      <w:pPr>
        <w:pBdr>
          <w:top w:val="nil"/>
          <w:left w:val="nil"/>
          <w:bottom w:val="nil"/>
          <w:right w:val="nil"/>
          <w:between w:val="nil"/>
        </w:pBdr>
        <w:tabs>
          <w:tab w:val="right" w:pos="8505"/>
        </w:tabs>
        <w:jc w:val="right"/>
        <w:rPr>
          <w:color w:val="000000"/>
          <w:sz w:val="22"/>
          <w:szCs w:val="22"/>
        </w:rPr>
      </w:pPr>
      <w:r>
        <w:rPr>
          <w:b/>
          <w:color w:val="000000"/>
          <w:sz w:val="22"/>
          <w:szCs w:val="22"/>
        </w:rPr>
        <w:lastRenderedPageBreak/>
        <w:t>UAB „Igneta“</w:t>
      </w:r>
    </w:p>
    <w:p w14:paraId="566F2BD7" w14:textId="4C2D6BCC" w:rsidR="00EE1C9A" w:rsidRDefault="00EE1C9A" w:rsidP="00EE1C9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01F1B585" w14:textId="77777777" w:rsidR="00EE1C9A" w:rsidRDefault="00EE1C9A" w:rsidP="00EE1C9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30CD5DB3" w14:textId="77777777" w:rsidR="00EE1C9A" w:rsidRDefault="00EE1C9A" w:rsidP="00EE1C9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1906037" w14:textId="77777777" w:rsidR="00EE1C9A" w:rsidRDefault="00EE1C9A" w:rsidP="00EE1C9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2AC7F3B3" w14:textId="77777777" w:rsidR="00EE1C9A" w:rsidRDefault="00EE1C9A" w:rsidP="00EE1C9A">
      <w:pPr>
        <w:pBdr>
          <w:top w:val="nil"/>
          <w:left w:val="nil"/>
          <w:bottom w:val="nil"/>
          <w:right w:val="nil"/>
          <w:between w:val="nil"/>
        </w:pBdr>
        <w:ind w:right="-178"/>
        <w:rPr>
          <w:color w:val="000000"/>
          <w:sz w:val="22"/>
          <w:szCs w:val="22"/>
        </w:rPr>
      </w:pPr>
    </w:p>
    <w:p w14:paraId="2262C522" w14:textId="77777777" w:rsidR="00EE1C9A" w:rsidRDefault="00EE1C9A" w:rsidP="00EE1C9A">
      <w:pPr>
        <w:pBdr>
          <w:top w:val="nil"/>
          <w:left w:val="nil"/>
          <w:bottom w:val="nil"/>
          <w:right w:val="nil"/>
          <w:between w:val="nil"/>
        </w:pBdr>
        <w:jc w:val="both"/>
        <w:rPr>
          <w:color w:val="000000"/>
          <w:sz w:val="22"/>
          <w:szCs w:val="22"/>
        </w:rPr>
      </w:pPr>
      <w:r>
        <w:rPr>
          <w:b/>
          <w:color w:val="000000"/>
          <w:sz w:val="22"/>
          <w:szCs w:val="22"/>
        </w:rPr>
        <w:t>UAB „Igneta“</w:t>
      </w:r>
      <w:r>
        <w:rPr>
          <w:color w:val="000000"/>
          <w:sz w:val="22"/>
          <w:szCs w:val="22"/>
        </w:rPr>
        <w:t xml:space="preserve"> </w:t>
      </w:r>
    </w:p>
    <w:p w14:paraId="42318032" w14:textId="77777777" w:rsidR="00EE1C9A" w:rsidRDefault="00EE1C9A" w:rsidP="00EE1C9A">
      <w:pPr>
        <w:pBdr>
          <w:top w:val="nil"/>
          <w:left w:val="nil"/>
          <w:bottom w:val="nil"/>
          <w:right w:val="nil"/>
          <w:between w:val="nil"/>
        </w:pBdr>
        <w:ind w:right="-178"/>
        <w:rPr>
          <w:color w:val="000000"/>
          <w:sz w:val="22"/>
          <w:szCs w:val="22"/>
        </w:rPr>
      </w:pPr>
      <w:r w:rsidRPr="0099737D">
        <w:rPr>
          <w:color w:val="000000"/>
          <w:sz w:val="22"/>
          <w:szCs w:val="22"/>
        </w:rPr>
        <w:t>Paliūniškio g. 7A, LT-35113 Panevėžys</w:t>
      </w:r>
      <w:r>
        <w:rPr>
          <w:color w:val="000000"/>
          <w:sz w:val="22"/>
          <w:szCs w:val="22"/>
        </w:rPr>
        <w:t xml:space="preserve"> </w:t>
      </w:r>
    </w:p>
    <w:p w14:paraId="000FC5A6" w14:textId="77777777" w:rsidR="00EE1C9A" w:rsidRDefault="00EE1C9A" w:rsidP="00EE1C9A">
      <w:pPr>
        <w:pBdr>
          <w:top w:val="nil"/>
          <w:left w:val="nil"/>
          <w:bottom w:val="nil"/>
          <w:right w:val="nil"/>
          <w:between w:val="nil"/>
        </w:pBdr>
        <w:ind w:right="-178"/>
        <w:rPr>
          <w:color w:val="000000"/>
          <w:sz w:val="22"/>
          <w:szCs w:val="22"/>
        </w:rPr>
      </w:pPr>
      <w:r>
        <w:rPr>
          <w:color w:val="000000"/>
          <w:sz w:val="22"/>
          <w:szCs w:val="22"/>
        </w:rPr>
        <w:t xml:space="preserve">Įmonės kodas </w:t>
      </w:r>
      <w:r w:rsidRPr="0099737D">
        <w:rPr>
          <w:color w:val="000000"/>
          <w:sz w:val="22"/>
          <w:szCs w:val="22"/>
        </w:rPr>
        <w:t>148136541</w:t>
      </w:r>
    </w:p>
    <w:p w14:paraId="781E2FB8" w14:textId="77777777" w:rsidR="00EE1C9A" w:rsidRPr="0099737D" w:rsidRDefault="00EE1C9A" w:rsidP="00EE1C9A">
      <w:pPr>
        <w:pBdr>
          <w:top w:val="nil"/>
          <w:left w:val="nil"/>
          <w:bottom w:val="nil"/>
          <w:right w:val="nil"/>
          <w:between w:val="nil"/>
        </w:pBdr>
        <w:shd w:val="clear" w:color="auto" w:fill="FFFFFF"/>
        <w:rPr>
          <w:color w:val="000000"/>
          <w:sz w:val="22"/>
          <w:szCs w:val="22"/>
          <w:lang w:val="en-US"/>
        </w:rPr>
      </w:pPr>
      <w:r>
        <w:rPr>
          <w:color w:val="000000"/>
          <w:sz w:val="22"/>
          <w:szCs w:val="22"/>
        </w:rPr>
        <w:t xml:space="preserve"> tel.: +370 656 94835 el. p. marius</w:t>
      </w:r>
      <w:r w:rsidRPr="0099737D">
        <w:rPr>
          <w:color w:val="000000"/>
          <w:sz w:val="22"/>
          <w:szCs w:val="22"/>
          <w:lang w:val="en-US"/>
        </w:rPr>
        <w:t>@igneta.lt</w:t>
      </w:r>
    </w:p>
    <w:p w14:paraId="073E3A91" w14:textId="77777777" w:rsidR="00EE1C9A" w:rsidRPr="00EE1C9A" w:rsidRDefault="00EE1C9A" w:rsidP="00EE1C9A">
      <w:pPr>
        <w:pBdr>
          <w:top w:val="nil"/>
          <w:left w:val="nil"/>
          <w:bottom w:val="nil"/>
          <w:right w:val="nil"/>
          <w:between w:val="nil"/>
        </w:pBdr>
        <w:shd w:val="clear" w:color="auto" w:fill="FFFFFF"/>
        <w:rPr>
          <w:color w:val="000000"/>
          <w:sz w:val="22"/>
          <w:szCs w:val="22"/>
          <w:lang w:val="en-US"/>
        </w:rPr>
      </w:pPr>
    </w:p>
    <w:p w14:paraId="79599341" w14:textId="77777777" w:rsidR="00EE1C9A" w:rsidRDefault="00EE1C9A" w:rsidP="00EE1C9A">
      <w:pPr>
        <w:pBdr>
          <w:top w:val="nil"/>
          <w:left w:val="nil"/>
          <w:bottom w:val="nil"/>
          <w:right w:val="nil"/>
          <w:between w:val="nil"/>
        </w:pBdr>
        <w:jc w:val="center"/>
        <w:rPr>
          <w:color w:val="000000"/>
          <w:sz w:val="22"/>
          <w:szCs w:val="22"/>
        </w:rPr>
      </w:pPr>
      <w:r>
        <w:rPr>
          <w:b/>
          <w:color w:val="000000"/>
          <w:sz w:val="22"/>
          <w:szCs w:val="22"/>
        </w:rPr>
        <w:t>TIEKĖJO DEKLARACIJA</w:t>
      </w:r>
    </w:p>
    <w:p w14:paraId="7C7328DC" w14:textId="77777777" w:rsidR="00EE1C9A" w:rsidRDefault="00EE1C9A" w:rsidP="00EE1C9A">
      <w:pPr>
        <w:pBdr>
          <w:top w:val="nil"/>
          <w:left w:val="nil"/>
          <w:bottom w:val="nil"/>
          <w:right w:val="nil"/>
          <w:between w:val="nil"/>
        </w:pBdr>
        <w:rPr>
          <w:color w:val="000000"/>
          <w:sz w:val="22"/>
          <w:szCs w:val="22"/>
        </w:rPr>
      </w:pPr>
    </w:p>
    <w:p w14:paraId="68F370B0" w14:textId="77777777" w:rsidR="00EE1C9A" w:rsidRDefault="00EE1C9A" w:rsidP="00EE1C9A">
      <w:pPr>
        <w:pBdr>
          <w:top w:val="nil"/>
          <w:left w:val="nil"/>
          <w:bottom w:val="nil"/>
          <w:right w:val="nil"/>
          <w:between w:val="nil"/>
        </w:pBdr>
        <w:jc w:val="center"/>
        <w:rPr>
          <w:color w:val="000000"/>
          <w:sz w:val="22"/>
          <w:szCs w:val="22"/>
        </w:rPr>
      </w:pPr>
      <w:r>
        <w:rPr>
          <w:color w:val="000000"/>
          <w:sz w:val="22"/>
          <w:szCs w:val="22"/>
        </w:rPr>
        <w:t>____________________</w:t>
      </w:r>
    </w:p>
    <w:p w14:paraId="5E36F803" w14:textId="77777777" w:rsidR="00EE1C9A" w:rsidRDefault="00EE1C9A" w:rsidP="00EE1C9A">
      <w:pPr>
        <w:pBdr>
          <w:top w:val="nil"/>
          <w:left w:val="nil"/>
          <w:bottom w:val="nil"/>
          <w:right w:val="nil"/>
          <w:between w:val="nil"/>
        </w:pBdr>
        <w:jc w:val="center"/>
        <w:rPr>
          <w:color w:val="000000"/>
          <w:sz w:val="22"/>
          <w:szCs w:val="22"/>
        </w:rPr>
      </w:pPr>
      <w:r>
        <w:rPr>
          <w:color w:val="000000"/>
          <w:sz w:val="22"/>
          <w:szCs w:val="22"/>
        </w:rPr>
        <w:t>(Data)</w:t>
      </w:r>
    </w:p>
    <w:p w14:paraId="7DD57064" w14:textId="77777777" w:rsidR="00EE1C9A" w:rsidRDefault="00EE1C9A" w:rsidP="00EE1C9A">
      <w:pPr>
        <w:pBdr>
          <w:top w:val="nil"/>
          <w:left w:val="nil"/>
          <w:bottom w:val="nil"/>
          <w:right w:val="nil"/>
          <w:between w:val="nil"/>
        </w:pBdr>
        <w:jc w:val="center"/>
        <w:rPr>
          <w:color w:val="000000"/>
          <w:sz w:val="22"/>
          <w:szCs w:val="22"/>
        </w:rPr>
      </w:pPr>
      <w:r>
        <w:rPr>
          <w:color w:val="000000"/>
          <w:sz w:val="22"/>
          <w:szCs w:val="22"/>
        </w:rPr>
        <w:t>_____________________</w:t>
      </w:r>
    </w:p>
    <w:p w14:paraId="00459C5A" w14:textId="77777777" w:rsidR="00EE1C9A" w:rsidRDefault="00EE1C9A" w:rsidP="00EE1C9A">
      <w:pPr>
        <w:pBdr>
          <w:top w:val="nil"/>
          <w:left w:val="nil"/>
          <w:bottom w:val="nil"/>
          <w:right w:val="nil"/>
          <w:between w:val="nil"/>
        </w:pBdr>
        <w:jc w:val="center"/>
        <w:rPr>
          <w:color w:val="000000"/>
          <w:sz w:val="22"/>
          <w:szCs w:val="22"/>
        </w:rPr>
      </w:pPr>
      <w:r>
        <w:rPr>
          <w:color w:val="000000"/>
          <w:sz w:val="22"/>
          <w:szCs w:val="22"/>
        </w:rPr>
        <w:t>(Sudarymo vieta)</w:t>
      </w:r>
    </w:p>
    <w:p w14:paraId="098BCB17" w14:textId="77777777" w:rsidR="00EE1C9A" w:rsidRDefault="00EE1C9A" w:rsidP="00EE1C9A">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EE1C9A" w14:paraId="004EA6BB" w14:textId="77777777" w:rsidTr="009C65CC">
        <w:tc>
          <w:tcPr>
            <w:tcW w:w="9973" w:type="dxa"/>
          </w:tcPr>
          <w:p w14:paraId="52FAF325" w14:textId="77777777" w:rsidR="00EE1C9A" w:rsidRDefault="00EE1C9A" w:rsidP="009C65CC">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EE1C9A" w14:paraId="3FD3C6A7" w14:textId="77777777" w:rsidTr="009C65CC">
        <w:tc>
          <w:tcPr>
            <w:tcW w:w="9973" w:type="dxa"/>
          </w:tcPr>
          <w:p w14:paraId="645F0562" w14:textId="77777777" w:rsidR="00EE1C9A" w:rsidRDefault="00EE1C9A" w:rsidP="009C65CC">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2C5E7C50" w14:textId="77777777" w:rsidR="00EE1C9A" w:rsidRDefault="00EE1C9A" w:rsidP="009C65CC">
            <w:pPr>
              <w:pBdr>
                <w:top w:val="nil"/>
                <w:left w:val="nil"/>
                <w:bottom w:val="nil"/>
                <w:right w:val="nil"/>
                <w:between w:val="nil"/>
              </w:pBdr>
              <w:ind w:right="-82"/>
              <w:jc w:val="center"/>
              <w:rPr>
                <w:color w:val="000000"/>
                <w:sz w:val="22"/>
                <w:szCs w:val="22"/>
              </w:rPr>
            </w:pPr>
          </w:p>
        </w:tc>
      </w:tr>
      <w:tr w:rsidR="00EE1C9A" w14:paraId="495D4E77" w14:textId="77777777" w:rsidTr="009C65CC">
        <w:tc>
          <w:tcPr>
            <w:tcW w:w="9973" w:type="dxa"/>
          </w:tcPr>
          <w:p w14:paraId="3A78DA59" w14:textId="77777777" w:rsidR="00EE1C9A" w:rsidRDefault="00EE1C9A" w:rsidP="009C65CC">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EE1C9A" w14:paraId="50902122" w14:textId="77777777" w:rsidTr="009C65CC">
        <w:trPr>
          <w:trHeight w:val="440"/>
        </w:trPr>
        <w:tc>
          <w:tcPr>
            <w:tcW w:w="9973" w:type="dxa"/>
          </w:tcPr>
          <w:p w14:paraId="1B9805AC" w14:textId="77777777" w:rsidR="00EE1C9A" w:rsidRDefault="00EE1C9A" w:rsidP="009C65CC">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21E542D" w14:textId="77777777" w:rsidR="00EE1C9A" w:rsidRDefault="00EE1C9A" w:rsidP="009C65CC">
            <w:pPr>
              <w:pBdr>
                <w:top w:val="nil"/>
                <w:left w:val="nil"/>
                <w:bottom w:val="nil"/>
                <w:right w:val="nil"/>
                <w:between w:val="nil"/>
              </w:pBdr>
              <w:ind w:right="-82"/>
              <w:jc w:val="both"/>
              <w:rPr>
                <w:color w:val="000000"/>
                <w:sz w:val="22"/>
                <w:szCs w:val="22"/>
              </w:rPr>
            </w:pPr>
          </w:p>
        </w:tc>
      </w:tr>
    </w:tbl>
    <w:p w14:paraId="4453E693" w14:textId="77777777" w:rsidR="00EE1C9A" w:rsidRDefault="00EE1C9A" w:rsidP="00EE1C9A"/>
    <w:p w14:paraId="353A1B1B" w14:textId="3611F03E" w:rsidR="00BE50FA" w:rsidRDefault="00BE50FA" w:rsidP="00BE50FA">
      <w:pPr>
        <w:jc w:val="both"/>
        <w:rPr>
          <w:sz w:val="24"/>
          <w:szCs w:val="24"/>
        </w:rPr>
      </w:pPr>
      <w:r w:rsidRPr="00BE50FA">
        <w:rPr>
          <w:sz w:val="24"/>
          <w:szCs w:val="24"/>
        </w:rPr>
        <w:t xml:space="preserve">gali užtikrinti prekės (įrangos) naudojimo vietoje prekės (įrangos) garantinį aptarnavimą bei remontą. </w:t>
      </w:r>
    </w:p>
    <w:p w14:paraId="693A50B0" w14:textId="77777777" w:rsidR="00BE50FA" w:rsidRPr="00BE50FA" w:rsidRDefault="00BE50FA" w:rsidP="00BE50FA">
      <w:pPr>
        <w:jc w:val="both"/>
        <w:rPr>
          <w:sz w:val="24"/>
          <w:szCs w:val="24"/>
        </w:rPr>
      </w:pPr>
    </w:p>
    <w:p w14:paraId="112EB6AD" w14:textId="73362884" w:rsidR="00BE50FA" w:rsidRPr="00BE50FA" w:rsidRDefault="00BE50FA" w:rsidP="00BE50FA">
      <w:pPr>
        <w:jc w:val="both"/>
        <w:rPr>
          <w:sz w:val="24"/>
          <w:szCs w:val="24"/>
        </w:rPr>
      </w:pPr>
      <w:r>
        <w:rPr>
          <w:sz w:val="24"/>
          <w:szCs w:val="24"/>
        </w:rPr>
        <w:t>Galime</w:t>
      </w:r>
      <w:r w:rsidRPr="00BE50FA">
        <w:rPr>
          <w:sz w:val="24"/>
          <w:szCs w:val="24"/>
        </w:rPr>
        <w:t xml:space="preserve"> užtikrinti:</w:t>
      </w:r>
    </w:p>
    <w:p w14:paraId="4822B27C" w14:textId="77777777" w:rsidR="00BE50FA" w:rsidRPr="00BE50FA" w:rsidRDefault="00BE50FA" w:rsidP="00BE50FA">
      <w:pPr>
        <w:jc w:val="both"/>
        <w:rPr>
          <w:sz w:val="24"/>
          <w:szCs w:val="24"/>
        </w:rPr>
      </w:pPr>
      <w:r w:rsidRPr="00BE50FA">
        <w:rPr>
          <w:sz w:val="24"/>
          <w:szCs w:val="24"/>
        </w:rPr>
        <w:t>•</w:t>
      </w:r>
      <w:r w:rsidRPr="00BE50FA">
        <w:rPr>
          <w:sz w:val="24"/>
          <w:szCs w:val="24"/>
        </w:rPr>
        <w:tab/>
        <w:t>Reakcijos laikas į užklausą: ne ilgiau nei 3 valandos po užklausos pateikimo – inžinierius susisiekia su klientu.</w:t>
      </w:r>
    </w:p>
    <w:p w14:paraId="76261C41" w14:textId="77777777" w:rsidR="00BE50FA" w:rsidRPr="00BE50FA" w:rsidRDefault="00BE50FA" w:rsidP="00BE50FA">
      <w:pPr>
        <w:jc w:val="both"/>
        <w:rPr>
          <w:sz w:val="24"/>
          <w:szCs w:val="24"/>
        </w:rPr>
      </w:pPr>
      <w:r w:rsidRPr="00BE50FA">
        <w:rPr>
          <w:sz w:val="24"/>
          <w:szCs w:val="24"/>
        </w:rPr>
        <w:t>•</w:t>
      </w:r>
      <w:r w:rsidRPr="00BE50FA">
        <w:rPr>
          <w:sz w:val="24"/>
          <w:szCs w:val="24"/>
        </w:rPr>
        <w:tab/>
        <w:t>Techninio aptarnavimo specialistų atvykimo laikas:  ne ilgiau kaip per 24 val. nuo pranešimo Tiekėjui pateikimo.</w:t>
      </w:r>
    </w:p>
    <w:p w14:paraId="2F16E852" w14:textId="77777777" w:rsidR="00BE50FA" w:rsidRPr="00BE50FA" w:rsidRDefault="00BE50FA" w:rsidP="00BE50FA">
      <w:pPr>
        <w:jc w:val="both"/>
        <w:rPr>
          <w:sz w:val="24"/>
          <w:szCs w:val="24"/>
        </w:rPr>
      </w:pPr>
      <w:r w:rsidRPr="00BE50FA">
        <w:rPr>
          <w:sz w:val="24"/>
          <w:szCs w:val="24"/>
        </w:rPr>
        <w:t>•</w:t>
      </w:r>
      <w:r w:rsidRPr="00BE50FA">
        <w:rPr>
          <w:sz w:val="24"/>
          <w:szCs w:val="24"/>
        </w:rPr>
        <w:tab/>
        <w:t>Atsarginių dalių pristatymo terminas: ne ilgiau kaip per 48 val. nuo pranešimo Tiekėjui</w:t>
      </w:r>
    </w:p>
    <w:p w14:paraId="34CA283D" w14:textId="1CDB4B43" w:rsidR="00EE1C9A" w:rsidRDefault="00BE50FA" w:rsidP="00BE50FA">
      <w:pPr>
        <w:jc w:val="both"/>
        <w:rPr>
          <w:sz w:val="24"/>
          <w:szCs w:val="24"/>
        </w:rPr>
      </w:pPr>
      <w:r w:rsidRPr="00BE50FA">
        <w:rPr>
          <w:sz w:val="24"/>
          <w:szCs w:val="24"/>
        </w:rPr>
        <w:t>Tiekėjas privalo galėti suteikti technines paslaugas /aptarnavimą nuotoliniu būdu – internetu arba telefoniniu ryšiu nuo 8:00 val. iki 17:00 val. Lietuvos laiku.</w:t>
      </w:r>
    </w:p>
    <w:p w14:paraId="5671E9D5" w14:textId="77777777" w:rsidR="00BE50FA" w:rsidRDefault="00BE50FA" w:rsidP="00EE1C9A">
      <w:pPr>
        <w:jc w:val="both"/>
        <w:rPr>
          <w:sz w:val="24"/>
          <w:szCs w:val="24"/>
        </w:rPr>
      </w:pPr>
    </w:p>
    <w:p w14:paraId="4A768D44" w14:textId="77777777" w:rsidR="00EE1C9A" w:rsidRPr="007C607A" w:rsidRDefault="00EE1C9A" w:rsidP="00EE1C9A">
      <w:pPr>
        <w:jc w:val="both"/>
        <w:rPr>
          <w:b/>
          <w:sz w:val="24"/>
          <w:szCs w:val="24"/>
        </w:rPr>
      </w:pPr>
      <w:r w:rsidRPr="007C607A">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EE1C9A" w14:paraId="15183D45" w14:textId="77777777" w:rsidTr="009C65CC">
        <w:tc>
          <w:tcPr>
            <w:tcW w:w="4856" w:type="dxa"/>
          </w:tcPr>
          <w:p w14:paraId="41165321" w14:textId="77777777" w:rsidR="00EE1C9A" w:rsidRDefault="00EE1C9A" w:rsidP="009C65CC">
            <w:pPr>
              <w:jc w:val="both"/>
              <w:rPr>
                <w:sz w:val="24"/>
                <w:szCs w:val="24"/>
              </w:rPr>
            </w:pPr>
            <w:r>
              <w:rPr>
                <w:sz w:val="24"/>
                <w:szCs w:val="24"/>
              </w:rPr>
              <w:t>telefonas</w:t>
            </w:r>
          </w:p>
        </w:tc>
        <w:tc>
          <w:tcPr>
            <w:tcW w:w="4857" w:type="dxa"/>
          </w:tcPr>
          <w:p w14:paraId="107FE245" w14:textId="77777777" w:rsidR="00EE1C9A" w:rsidRPr="00A41A09" w:rsidRDefault="00EE1C9A" w:rsidP="009C65CC">
            <w:pPr>
              <w:jc w:val="both"/>
              <w:rPr>
                <w:i/>
                <w:color w:val="BFBFBF" w:themeColor="background1" w:themeShade="BF"/>
                <w:sz w:val="24"/>
                <w:szCs w:val="24"/>
              </w:rPr>
            </w:pPr>
            <w:r w:rsidRPr="00A41A09">
              <w:rPr>
                <w:i/>
                <w:color w:val="BFBFBF" w:themeColor="background1" w:themeShade="BF"/>
                <w:sz w:val="24"/>
                <w:szCs w:val="24"/>
              </w:rPr>
              <w:t>Įrašykite</w:t>
            </w:r>
          </w:p>
        </w:tc>
      </w:tr>
      <w:tr w:rsidR="00EE1C9A" w14:paraId="7F22ED39" w14:textId="77777777" w:rsidTr="009C65CC">
        <w:tc>
          <w:tcPr>
            <w:tcW w:w="4856" w:type="dxa"/>
          </w:tcPr>
          <w:p w14:paraId="5DF34F7D" w14:textId="77777777" w:rsidR="00EE1C9A" w:rsidRDefault="00EE1C9A" w:rsidP="009C65CC">
            <w:pPr>
              <w:jc w:val="both"/>
              <w:rPr>
                <w:sz w:val="24"/>
                <w:szCs w:val="24"/>
              </w:rPr>
            </w:pPr>
            <w:r>
              <w:rPr>
                <w:sz w:val="24"/>
                <w:szCs w:val="24"/>
              </w:rPr>
              <w:t>El. paštas</w:t>
            </w:r>
          </w:p>
        </w:tc>
        <w:tc>
          <w:tcPr>
            <w:tcW w:w="4857" w:type="dxa"/>
          </w:tcPr>
          <w:p w14:paraId="5A3D5CEE" w14:textId="77777777" w:rsidR="00EE1C9A" w:rsidRPr="00A41A09" w:rsidRDefault="00EE1C9A" w:rsidP="009C65CC">
            <w:pPr>
              <w:jc w:val="both"/>
              <w:rPr>
                <w:i/>
                <w:color w:val="BFBFBF" w:themeColor="background1" w:themeShade="BF"/>
                <w:sz w:val="24"/>
                <w:szCs w:val="24"/>
              </w:rPr>
            </w:pPr>
            <w:r w:rsidRPr="00A41A09">
              <w:rPr>
                <w:i/>
                <w:color w:val="BFBFBF" w:themeColor="background1" w:themeShade="BF"/>
                <w:sz w:val="24"/>
                <w:szCs w:val="24"/>
              </w:rPr>
              <w:t>įrašykite</w:t>
            </w:r>
          </w:p>
        </w:tc>
      </w:tr>
    </w:tbl>
    <w:p w14:paraId="79F3B0F2" w14:textId="77777777" w:rsidR="00EE1C9A" w:rsidRDefault="00EE1C9A" w:rsidP="00EE1C9A">
      <w:pPr>
        <w:jc w:val="both"/>
        <w:rPr>
          <w:color w:val="000000"/>
          <w:sz w:val="22"/>
          <w:szCs w:val="22"/>
        </w:rPr>
      </w:pPr>
    </w:p>
    <w:p w14:paraId="14D81CE4" w14:textId="77777777" w:rsidR="00EE1C9A" w:rsidRPr="007C607A" w:rsidRDefault="00EE1C9A" w:rsidP="00EE1C9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1D91CBD" w14:textId="77777777" w:rsidR="00EE1C9A" w:rsidRDefault="00EE1C9A" w:rsidP="00EE1C9A">
      <w:pPr>
        <w:pBdr>
          <w:top w:val="nil"/>
          <w:left w:val="nil"/>
          <w:bottom w:val="nil"/>
          <w:right w:val="nil"/>
          <w:between w:val="nil"/>
        </w:pBdr>
        <w:jc w:val="both"/>
        <w:rPr>
          <w:color w:val="000000"/>
          <w:sz w:val="22"/>
          <w:szCs w:val="22"/>
        </w:rPr>
      </w:pPr>
    </w:p>
    <w:p w14:paraId="41304432" w14:textId="77777777" w:rsidR="00EE1C9A" w:rsidRDefault="00EE1C9A" w:rsidP="00EE1C9A">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EE1C9A" w14:paraId="094CAF83" w14:textId="77777777" w:rsidTr="009C65CC">
        <w:trPr>
          <w:trHeight w:val="280"/>
        </w:trPr>
        <w:tc>
          <w:tcPr>
            <w:tcW w:w="3284" w:type="dxa"/>
            <w:tcBorders>
              <w:top w:val="nil"/>
              <w:left w:val="nil"/>
              <w:bottom w:val="single" w:sz="4" w:space="0" w:color="000000"/>
              <w:right w:val="nil"/>
            </w:tcBorders>
          </w:tcPr>
          <w:p w14:paraId="73B4FB37" w14:textId="77777777" w:rsidR="00EE1C9A" w:rsidRDefault="00EE1C9A" w:rsidP="009C65CC">
            <w:pPr>
              <w:pBdr>
                <w:top w:val="nil"/>
                <w:left w:val="nil"/>
                <w:bottom w:val="nil"/>
                <w:right w:val="nil"/>
                <w:between w:val="nil"/>
              </w:pBdr>
              <w:ind w:right="-82"/>
              <w:rPr>
                <w:color w:val="000000"/>
                <w:sz w:val="24"/>
                <w:szCs w:val="24"/>
              </w:rPr>
            </w:pPr>
          </w:p>
        </w:tc>
        <w:tc>
          <w:tcPr>
            <w:tcW w:w="1024" w:type="dxa"/>
          </w:tcPr>
          <w:p w14:paraId="01167102" w14:textId="77777777" w:rsidR="00EE1C9A" w:rsidRDefault="00EE1C9A" w:rsidP="009C65CC">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4FA0F4D" w14:textId="77777777" w:rsidR="00EE1C9A" w:rsidRDefault="00EE1C9A" w:rsidP="009C65CC">
            <w:pPr>
              <w:pBdr>
                <w:top w:val="nil"/>
                <w:left w:val="nil"/>
                <w:bottom w:val="nil"/>
                <w:right w:val="nil"/>
                <w:between w:val="nil"/>
              </w:pBdr>
              <w:ind w:right="-82"/>
              <w:jc w:val="center"/>
              <w:rPr>
                <w:color w:val="000000"/>
                <w:sz w:val="24"/>
                <w:szCs w:val="24"/>
              </w:rPr>
            </w:pPr>
          </w:p>
        </w:tc>
        <w:tc>
          <w:tcPr>
            <w:tcW w:w="1200" w:type="dxa"/>
          </w:tcPr>
          <w:p w14:paraId="1829D1F2" w14:textId="77777777" w:rsidR="00EE1C9A" w:rsidRDefault="00EE1C9A" w:rsidP="009C65CC">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1767EF1B" w14:textId="77777777" w:rsidR="00EE1C9A" w:rsidRDefault="00EE1C9A" w:rsidP="009C65CC">
            <w:pPr>
              <w:pBdr>
                <w:top w:val="nil"/>
                <w:left w:val="nil"/>
                <w:bottom w:val="nil"/>
                <w:right w:val="nil"/>
                <w:between w:val="nil"/>
              </w:pBdr>
              <w:ind w:right="-82"/>
              <w:jc w:val="right"/>
              <w:rPr>
                <w:color w:val="000000"/>
                <w:sz w:val="24"/>
                <w:szCs w:val="24"/>
              </w:rPr>
            </w:pPr>
          </w:p>
        </w:tc>
      </w:tr>
      <w:tr w:rsidR="00EE1C9A" w:rsidRPr="00F3428A" w14:paraId="78B25D9C" w14:textId="77777777" w:rsidTr="009C65CC">
        <w:trPr>
          <w:trHeight w:val="180"/>
        </w:trPr>
        <w:tc>
          <w:tcPr>
            <w:tcW w:w="3284" w:type="dxa"/>
            <w:tcBorders>
              <w:top w:val="single" w:sz="4" w:space="0" w:color="000000"/>
              <w:left w:val="nil"/>
              <w:bottom w:val="nil"/>
              <w:right w:val="nil"/>
            </w:tcBorders>
          </w:tcPr>
          <w:p w14:paraId="5DF5D9C1" w14:textId="77777777" w:rsidR="00EE1C9A" w:rsidRPr="00F3428A" w:rsidRDefault="00EE1C9A" w:rsidP="009C65CC">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3BAF9E8D" w14:textId="77777777" w:rsidR="00EE1C9A" w:rsidRPr="00F3428A" w:rsidRDefault="00EE1C9A" w:rsidP="009C65CC">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5B624E1A" w14:textId="77777777" w:rsidR="00EE1C9A" w:rsidRPr="00F3428A" w:rsidRDefault="00EE1C9A" w:rsidP="009C65CC">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655B3534" w14:textId="77777777" w:rsidR="00EE1C9A" w:rsidRPr="00F3428A" w:rsidRDefault="00EE1C9A" w:rsidP="009C65CC">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7714EC18" w14:textId="77777777" w:rsidR="00EE1C9A" w:rsidRPr="00F3428A" w:rsidRDefault="00EE1C9A" w:rsidP="009C65CC">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6DBE247A" w14:textId="77777777" w:rsidR="00EE1C9A" w:rsidRPr="007C607A" w:rsidRDefault="00EE1C9A" w:rsidP="00EE1C9A">
      <w:pPr>
        <w:jc w:val="both"/>
        <w:rPr>
          <w:sz w:val="24"/>
          <w:szCs w:val="24"/>
        </w:rPr>
      </w:pPr>
    </w:p>
    <w:p w14:paraId="7FF84387" w14:textId="77777777" w:rsidR="00A97703" w:rsidRDefault="00A97703">
      <w:pPr>
        <w:pBdr>
          <w:top w:val="nil"/>
          <w:left w:val="nil"/>
          <w:bottom w:val="nil"/>
          <w:right w:val="nil"/>
          <w:between w:val="nil"/>
        </w:pBdr>
        <w:ind w:right="-178"/>
        <w:jc w:val="center"/>
        <w:rPr>
          <w:color w:val="000000"/>
          <w:sz w:val="22"/>
          <w:szCs w:val="22"/>
        </w:rPr>
      </w:pPr>
    </w:p>
    <w:p w14:paraId="71A8A9B1" w14:textId="77777777" w:rsidR="00A97703" w:rsidRDefault="00C01E24">
      <w:pPr>
        <w:pBdr>
          <w:top w:val="nil"/>
          <w:left w:val="nil"/>
          <w:bottom w:val="nil"/>
          <w:right w:val="nil"/>
          <w:between w:val="nil"/>
        </w:pBdr>
        <w:spacing w:after="120" w:line="276" w:lineRule="auto"/>
        <w:rPr>
          <w:color w:val="000000"/>
          <w:sz w:val="24"/>
          <w:szCs w:val="24"/>
        </w:rPr>
      </w:pPr>
      <w:r>
        <w:br w:type="page"/>
      </w:r>
      <w:bookmarkStart w:id="29" w:name="49x2ik5" w:colFirst="0" w:colLast="0"/>
      <w:bookmarkEnd w:id="29"/>
    </w:p>
    <w:p w14:paraId="6E82D7D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lastRenderedPageBreak/>
        <w:t>GENERAL PROVISIONS</w:t>
      </w:r>
    </w:p>
    <w:p w14:paraId="2CA0677F" w14:textId="77777777" w:rsidR="00A97703" w:rsidRDefault="00A97703">
      <w:pPr>
        <w:pBdr>
          <w:top w:val="nil"/>
          <w:left w:val="nil"/>
          <w:bottom w:val="nil"/>
          <w:right w:val="nil"/>
          <w:between w:val="nil"/>
        </w:pBdr>
        <w:tabs>
          <w:tab w:val="left" w:pos="1560"/>
        </w:tabs>
        <w:ind w:left="360"/>
        <w:rPr>
          <w:color w:val="000000"/>
          <w:sz w:val="24"/>
          <w:szCs w:val="24"/>
        </w:rPr>
      </w:pPr>
    </w:p>
    <w:p w14:paraId="20AF32C1" w14:textId="5853BC7C" w:rsidR="00A97703" w:rsidRPr="004166F5" w:rsidRDefault="00C01E24" w:rsidP="004166F5">
      <w:pPr>
        <w:widowControl w:val="0"/>
        <w:numPr>
          <w:ilvl w:val="1"/>
          <w:numId w:val="5"/>
        </w:numPr>
        <w:pBdr>
          <w:top w:val="nil"/>
          <w:left w:val="nil"/>
          <w:bottom w:val="nil"/>
          <w:right w:val="nil"/>
          <w:between w:val="nil"/>
        </w:pBdr>
        <w:tabs>
          <w:tab w:val="left" w:pos="1198"/>
        </w:tabs>
        <w:ind w:firstLine="449"/>
        <w:jc w:val="both"/>
        <w:rPr>
          <w:color w:val="000000"/>
        </w:rPr>
      </w:pPr>
      <w:r w:rsidRPr="004166F5">
        <w:rPr>
          <w:b/>
          <w:color w:val="000000"/>
          <w:sz w:val="24"/>
          <w:szCs w:val="24"/>
        </w:rPr>
        <w:t>JSC “</w:t>
      </w:r>
      <w:r w:rsidR="004166F5" w:rsidRPr="004166F5">
        <w:rPr>
          <w:b/>
          <w:color w:val="000000"/>
          <w:sz w:val="24"/>
          <w:szCs w:val="24"/>
        </w:rPr>
        <w:t>Igneta</w:t>
      </w:r>
      <w:r w:rsidRPr="004166F5">
        <w:rPr>
          <w:b/>
          <w:color w:val="000000"/>
          <w:sz w:val="24"/>
          <w:szCs w:val="24"/>
        </w:rPr>
        <w:t>”</w:t>
      </w:r>
      <w:r w:rsidRPr="004166F5">
        <w:rPr>
          <w:color w:val="000000"/>
          <w:sz w:val="24"/>
          <w:szCs w:val="24"/>
        </w:rPr>
        <w:t xml:space="preserve">, (hereinafter – the Buyer) is implementing the project entitled </w:t>
      </w:r>
      <w:r w:rsidRPr="004166F5">
        <w:rPr>
          <w:b/>
          <w:color w:val="000000"/>
          <w:sz w:val="24"/>
          <w:szCs w:val="24"/>
        </w:rPr>
        <w:t>“</w:t>
      </w:r>
      <w:r w:rsidR="004166F5" w:rsidRPr="004166F5">
        <w:t xml:space="preserve"> </w:t>
      </w:r>
      <w:r w:rsidR="004166F5" w:rsidRPr="004166F5">
        <w:rPr>
          <w:b/>
          <w:color w:val="000000"/>
          <w:sz w:val="24"/>
          <w:szCs w:val="24"/>
        </w:rPr>
        <w:t xml:space="preserve">Implementation of digital technologies in UAB Igneta in order to increase the company's productivity </w:t>
      </w:r>
      <w:r w:rsidRPr="004166F5">
        <w:rPr>
          <w:b/>
          <w:color w:val="000000"/>
          <w:sz w:val="24"/>
          <w:szCs w:val="24"/>
        </w:rPr>
        <w:t>”</w:t>
      </w:r>
      <w:r w:rsidRPr="004166F5">
        <w:rPr>
          <w:color w:val="000000"/>
          <w:sz w:val="24"/>
          <w:szCs w:val="24"/>
        </w:rPr>
        <w:t xml:space="preserve"> (No. </w:t>
      </w:r>
      <w:r w:rsidR="004166F5" w:rsidRPr="004166F5">
        <w:rPr>
          <w:color w:val="000000"/>
          <w:sz w:val="24"/>
          <w:szCs w:val="24"/>
        </w:rPr>
        <w:t>03.3.1-LVPA-K-854-02-0001</w:t>
      </w:r>
      <w:r w:rsidRPr="004166F5">
        <w:rPr>
          <w:color w:val="000000"/>
          <w:sz w:val="24"/>
          <w:szCs w:val="24"/>
        </w:rPr>
        <w:t xml:space="preserve">) jointly funded by the European Structural Funds and the Republic of Lithuania and intends to buy the following: </w:t>
      </w:r>
      <w:r w:rsidR="004166F5" w:rsidRPr="004166F5">
        <w:rPr>
          <w:b/>
          <w:color w:val="000000"/>
          <w:sz w:val="24"/>
          <w:szCs w:val="24"/>
        </w:rPr>
        <w:t>laser metal cutting machine</w:t>
      </w:r>
      <w:r w:rsidR="004166F5">
        <w:rPr>
          <w:b/>
          <w:color w:val="000000"/>
          <w:sz w:val="24"/>
          <w:szCs w:val="24"/>
        </w:rPr>
        <w:t xml:space="preserve"> (1 unit)</w:t>
      </w:r>
      <w:r w:rsidRPr="004166F5">
        <w:rPr>
          <w:color w:val="000000"/>
          <w:sz w:val="24"/>
          <w:szCs w:val="24"/>
        </w:rPr>
        <w:t>.</w:t>
      </w:r>
    </w:p>
    <w:p w14:paraId="7C3AD1C1"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 xml:space="preserve">The principal concepts shall be used as defined in </w:t>
      </w:r>
      <w:r>
        <w:rPr>
          <w:b/>
          <w:color w:val="000000"/>
          <w:sz w:val="24"/>
          <w:szCs w:val="24"/>
        </w:rPr>
        <w:t>the Rules for Governing Project Administration and Financing, Approved by the Minister of Finance of the Republic of Lithuania by Order</w:t>
      </w:r>
      <w:r>
        <w:rPr>
          <w:color w:val="000000"/>
          <w:sz w:val="24"/>
          <w:szCs w:val="24"/>
        </w:rPr>
        <w:t xml:space="preserve"> </w:t>
      </w:r>
      <w:r>
        <w:rPr>
          <w:b/>
          <w:color w:val="000000"/>
          <w:sz w:val="24"/>
          <w:szCs w:val="24"/>
        </w:rPr>
        <w:t xml:space="preserve">No. 1K-316 of 8 October 2014 </w:t>
      </w:r>
      <w:r>
        <w:rPr>
          <w:color w:val="000000"/>
          <w:sz w:val="24"/>
          <w:szCs w:val="24"/>
        </w:rPr>
        <w:t>(hereinafter – The Rules)</w:t>
      </w:r>
    </w:p>
    <w:p w14:paraId="778DC96D"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15756598" w14:textId="78B79807" w:rsidR="00A97703" w:rsidRPr="00355F2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Pr>
          <w:color w:val="000000"/>
          <w:sz w:val="24"/>
          <w:szCs w:val="24"/>
        </w:rPr>
        <w:t>Publication of the Procurement Notice has been executed on the European Union Fund Investment website</w:t>
      </w:r>
      <w:r>
        <w:rPr>
          <w:color w:val="0000FF"/>
          <w:sz w:val="24"/>
          <w:szCs w:val="24"/>
        </w:rPr>
        <w:t xml:space="preserve"> </w:t>
      </w:r>
      <w:hyperlink r:id="rId14">
        <w:r>
          <w:rPr>
            <w:color w:val="0000FF"/>
            <w:sz w:val="24"/>
            <w:szCs w:val="24"/>
            <w:u w:val="single"/>
          </w:rPr>
          <w:t>www.esinvesticijos.lt</w:t>
        </w:r>
      </w:hyperlink>
      <w:r w:rsidR="00355F2A">
        <w:rPr>
          <w:i/>
          <w:color w:val="000000"/>
          <w:sz w:val="24"/>
          <w:szCs w:val="24"/>
        </w:rPr>
        <w:t xml:space="preserve"> </w:t>
      </w:r>
      <w:r w:rsidR="00D26085">
        <w:rPr>
          <w:b/>
          <w:color w:val="000000"/>
          <w:sz w:val="24"/>
          <w:szCs w:val="24"/>
        </w:rPr>
        <w:t>23/12/2020</w:t>
      </w:r>
      <w:r w:rsidR="00355F2A" w:rsidRPr="00355F2A">
        <w:rPr>
          <w:b/>
          <w:color w:val="000000"/>
          <w:sz w:val="24"/>
          <w:szCs w:val="24"/>
        </w:rPr>
        <w:t>.</w:t>
      </w:r>
    </w:p>
    <w:p w14:paraId="53C72998"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conducted through a Tendering Process, in accordance with the principles of equality, non-discrimination, mutual recognition, proportionality, transparency.</w:t>
      </w:r>
    </w:p>
    <w:p w14:paraId="3414C91F" w14:textId="77777777" w:rsidR="004166F5" w:rsidRDefault="00C01E24" w:rsidP="004166F5">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C92B0B2" w14:textId="72D01725" w:rsidR="00A97703" w:rsidRPr="004166F5" w:rsidRDefault="00C01E24" w:rsidP="004166F5">
      <w:pPr>
        <w:widowControl w:val="0"/>
        <w:numPr>
          <w:ilvl w:val="1"/>
          <w:numId w:val="5"/>
        </w:numPr>
        <w:pBdr>
          <w:top w:val="nil"/>
          <w:left w:val="nil"/>
          <w:bottom w:val="nil"/>
          <w:right w:val="nil"/>
          <w:between w:val="nil"/>
        </w:pBdr>
        <w:tabs>
          <w:tab w:val="left" w:pos="1198"/>
        </w:tabs>
        <w:ind w:left="0" w:firstLine="600"/>
        <w:jc w:val="both"/>
        <w:rPr>
          <w:color w:val="000000"/>
        </w:rPr>
      </w:pPr>
      <w:r w:rsidRPr="004166F5">
        <w:rPr>
          <w:color w:val="000000"/>
          <w:sz w:val="24"/>
          <w:szCs w:val="24"/>
        </w:rPr>
        <w:t xml:space="preserve">The person authorized by the Buyer to maintain regular contact with the Suppliers and receive their notifications related to the Procurement procedures shall be the following: </w:t>
      </w:r>
      <w:r w:rsidRPr="004166F5">
        <w:rPr>
          <w:b/>
          <w:color w:val="000000"/>
          <w:sz w:val="24"/>
          <w:szCs w:val="24"/>
        </w:rPr>
        <w:t>JSC “</w:t>
      </w:r>
      <w:r w:rsidR="004166F5" w:rsidRPr="004166F5">
        <w:rPr>
          <w:b/>
          <w:color w:val="000000"/>
          <w:sz w:val="24"/>
          <w:szCs w:val="24"/>
        </w:rPr>
        <w:t>Igneta</w:t>
      </w:r>
      <w:r w:rsidRPr="004166F5">
        <w:rPr>
          <w:b/>
          <w:color w:val="000000"/>
          <w:sz w:val="24"/>
          <w:szCs w:val="24"/>
        </w:rPr>
        <w:t xml:space="preserve">” </w:t>
      </w:r>
      <w:r w:rsidR="004166F5" w:rsidRPr="004166F5">
        <w:rPr>
          <w:b/>
          <w:color w:val="000000"/>
          <w:sz w:val="24"/>
          <w:szCs w:val="24"/>
        </w:rPr>
        <w:t>Development Manager Marius Babachinas</w:t>
      </w:r>
      <w:r w:rsidRPr="004166F5">
        <w:rPr>
          <w:b/>
          <w:color w:val="000000"/>
          <w:sz w:val="24"/>
          <w:szCs w:val="24"/>
        </w:rPr>
        <w:t xml:space="preserve">, phone no. </w:t>
      </w:r>
      <w:r w:rsidR="004166F5" w:rsidRPr="004166F5">
        <w:rPr>
          <w:b/>
          <w:color w:val="000000"/>
          <w:sz w:val="24"/>
          <w:szCs w:val="24"/>
        </w:rPr>
        <w:t>+370 656 94835</w:t>
      </w:r>
      <w:r w:rsidRPr="004166F5">
        <w:rPr>
          <w:b/>
          <w:color w:val="000000"/>
          <w:sz w:val="24"/>
          <w:szCs w:val="24"/>
        </w:rPr>
        <w:t xml:space="preserve">, e-mail </w:t>
      </w:r>
      <w:r w:rsidR="004166F5" w:rsidRPr="004166F5">
        <w:rPr>
          <w:b/>
          <w:color w:val="000000"/>
          <w:sz w:val="24"/>
          <w:szCs w:val="24"/>
        </w:rPr>
        <w:t>marius@igneta.lt</w:t>
      </w:r>
      <w:r w:rsidRPr="004166F5">
        <w:rPr>
          <w:color w:val="000000"/>
          <w:sz w:val="24"/>
          <w:szCs w:val="24"/>
        </w:rPr>
        <w:t>.</w:t>
      </w:r>
    </w:p>
    <w:p w14:paraId="12916067"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6E2C0AA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2AA2CF6A" w14:textId="77777777" w:rsidR="00A97703" w:rsidRDefault="00A97703">
      <w:pPr>
        <w:widowControl w:val="0"/>
        <w:pBdr>
          <w:top w:val="nil"/>
          <w:left w:val="nil"/>
          <w:bottom w:val="nil"/>
          <w:right w:val="nil"/>
          <w:between w:val="nil"/>
        </w:pBdr>
        <w:rPr>
          <w:color w:val="000000"/>
          <w:sz w:val="24"/>
          <w:szCs w:val="24"/>
        </w:rPr>
      </w:pPr>
    </w:p>
    <w:p w14:paraId="42FBE874" w14:textId="10C0A39C"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equipment purchased shall be intended for </w:t>
      </w:r>
      <w:r w:rsidR="00270740" w:rsidRPr="004166F5">
        <w:rPr>
          <w:b/>
          <w:color w:val="000000"/>
          <w:sz w:val="24"/>
          <w:szCs w:val="24"/>
        </w:rPr>
        <w:t>laser metal cutting machine</w:t>
      </w:r>
      <w:r w:rsidR="00270740">
        <w:rPr>
          <w:b/>
          <w:color w:val="000000"/>
          <w:sz w:val="24"/>
          <w:szCs w:val="24"/>
        </w:rPr>
        <w:t xml:space="preserve"> (1 unit)</w:t>
      </w:r>
      <w:r>
        <w:rPr>
          <w:color w:val="000000"/>
          <w:sz w:val="24"/>
          <w:szCs w:val="24"/>
        </w:rPr>
        <w:t xml:space="preserve"> (hereinafter – the Goods), the specifications of which are set out in the Technical Specification provided in Annex No. 1.</w:t>
      </w:r>
    </w:p>
    <w:p w14:paraId="551186E7"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C7120D0"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b/>
          <w:color w:val="000000"/>
          <w:sz w:val="24"/>
          <w:szCs w:val="24"/>
        </w:rPr>
        <w:t>This Procurement is not divided into parts</w:t>
      </w:r>
      <w:r>
        <w:rPr>
          <w:color w:val="000000"/>
          <w:sz w:val="24"/>
          <w:szCs w:val="24"/>
        </w:rPr>
        <w:t>. Suppliers must submit their tenders for the entire scope of the Procurement.</w:t>
      </w:r>
    </w:p>
    <w:p w14:paraId="3B049DAF" w14:textId="2A01979F"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Goods shall be delivered within a period </w:t>
      </w:r>
      <w:r>
        <w:rPr>
          <w:b/>
          <w:color w:val="000000"/>
          <w:sz w:val="24"/>
          <w:szCs w:val="24"/>
        </w:rPr>
        <w:t xml:space="preserve">no longer than </w:t>
      </w:r>
      <w:r w:rsidR="00A8386C">
        <w:rPr>
          <w:b/>
          <w:color w:val="000000"/>
          <w:sz w:val="24"/>
          <w:szCs w:val="24"/>
        </w:rPr>
        <w:t>till 01/0</w:t>
      </w:r>
      <w:r w:rsidR="00E41719">
        <w:rPr>
          <w:b/>
          <w:color w:val="000000"/>
          <w:sz w:val="24"/>
          <w:szCs w:val="24"/>
        </w:rPr>
        <w:t>4</w:t>
      </w:r>
      <w:r w:rsidR="00A8386C">
        <w:rPr>
          <w:b/>
          <w:color w:val="000000"/>
          <w:sz w:val="24"/>
          <w:szCs w:val="24"/>
        </w:rPr>
        <w:t>/2021</w:t>
      </w:r>
      <w:r>
        <w:rPr>
          <w:color w:val="000000"/>
          <w:sz w:val="24"/>
          <w:szCs w:val="24"/>
        </w:rPr>
        <w:t xml:space="preserve">. This term may be extended </w:t>
      </w:r>
      <w:r w:rsidR="00270740">
        <w:rPr>
          <w:b/>
          <w:color w:val="000000"/>
          <w:sz w:val="24"/>
          <w:szCs w:val="24"/>
        </w:rPr>
        <w:t xml:space="preserve">no longer than till </w:t>
      </w:r>
      <w:r w:rsidR="00E41719">
        <w:rPr>
          <w:b/>
          <w:color w:val="000000"/>
          <w:sz w:val="24"/>
          <w:szCs w:val="24"/>
        </w:rPr>
        <w:t>01/07/2021</w:t>
      </w:r>
      <w:r>
        <w:rPr>
          <w:color w:val="000000"/>
          <w:sz w:val="24"/>
          <w:szCs w:val="24"/>
        </w:rPr>
        <w:t>.</w:t>
      </w:r>
    </w:p>
    <w:p w14:paraId="3B221F69" w14:textId="66EA00D5"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place for delivery - </w:t>
      </w:r>
      <w:r w:rsidR="00270740">
        <w:rPr>
          <w:b/>
          <w:color w:val="000000"/>
          <w:sz w:val="24"/>
          <w:szCs w:val="24"/>
        </w:rPr>
        <w:t>Paliūniškio str</w:t>
      </w:r>
      <w:r w:rsidR="00270740" w:rsidRPr="00D954BF">
        <w:rPr>
          <w:b/>
          <w:color w:val="000000"/>
          <w:sz w:val="24"/>
          <w:szCs w:val="24"/>
        </w:rPr>
        <w:t>. 7A, LT-35113 Panevėžys</w:t>
      </w:r>
      <w:r>
        <w:rPr>
          <w:color w:val="000000"/>
          <w:sz w:val="24"/>
          <w:szCs w:val="24"/>
        </w:rPr>
        <w:t xml:space="preserve">. </w:t>
      </w:r>
    </w:p>
    <w:p w14:paraId="271BDB02" w14:textId="77777777" w:rsidR="00A97703" w:rsidRDefault="00C01E24">
      <w:pPr>
        <w:pBdr>
          <w:top w:val="nil"/>
          <w:left w:val="nil"/>
          <w:bottom w:val="nil"/>
          <w:right w:val="nil"/>
          <w:between w:val="nil"/>
        </w:pBdr>
        <w:rPr>
          <w:color w:val="000000"/>
          <w:sz w:val="24"/>
          <w:szCs w:val="24"/>
        </w:rPr>
      </w:pPr>
      <w:r>
        <w:br w:type="page"/>
      </w:r>
    </w:p>
    <w:p w14:paraId="72ADA9B9"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0B5521C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5BFDCDFF" w14:textId="77777777" w:rsidR="00A97703" w:rsidRDefault="00A97703">
      <w:pPr>
        <w:widowControl w:val="0"/>
        <w:pBdr>
          <w:top w:val="nil"/>
          <w:left w:val="nil"/>
          <w:bottom w:val="nil"/>
          <w:right w:val="nil"/>
          <w:between w:val="nil"/>
        </w:pBdr>
        <w:rPr>
          <w:color w:val="000000"/>
          <w:sz w:val="24"/>
          <w:szCs w:val="24"/>
        </w:rPr>
      </w:pPr>
    </w:p>
    <w:p w14:paraId="32D48F65"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1F8DF4C7" w14:textId="77777777" w:rsidR="00A97703" w:rsidRDefault="00A97703">
      <w:pPr>
        <w:widowControl w:val="0"/>
        <w:pBdr>
          <w:top w:val="nil"/>
          <w:left w:val="nil"/>
          <w:bottom w:val="nil"/>
          <w:right w:val="nil"/>
          <w:between w:val="nil"/>
        </w:pBdr>
        <w:rPr>
          <w:color w:val="000000"/>
          <w:sz w:val="24"/>
          <w:szCs w:val="24"/>
        </w:rPr>
      </w:pPr>
    </w:p>
    <w:p w14:paraId="23F43D07"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692F4B1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6BD5FB00"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0B0B1774"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38F78B5"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216A11A"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76B5D74C"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5661B4A9"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7D5C8D69"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62A9E310"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2A78C8A3"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391186C1"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706B7599"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658B6677" w14:textId="77777777" w:rsidR="00A97703" w:rsidRDefault="00A97703">
      <w:pPr>
        <w:widowControl w:val="0"/>
        <w:pBdr>
          <w:top w:val="nil"/>
          <w:left w:val="nil"/>
          <w:bottom w:val="nil"/>
          <w:right w:val="nil"/>
          <w:between w:val="nil"/>
        </w:pBdr>
        <w:rPr>
          <w:color w:val="000000"/>
          <w:sz w:val="24"/>
          <w:szCs w:val="24"/>
        </w:rPr>
      </w:pPr>
    </w:p>
    <w:p w14:paraId="2FE6D50C"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270740" w14:paraId="2722439E" w14:textId="77777777" w:rsidTr="009C65CC">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7C400DD1" w14:textId="77777777" w:rsidR="00270740" w:rsidRDefault="00270740" w:rsidP="009C65CC">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405EF52D" w14:textId="77777777" w:rsidR="00270740" w:rsidRDefault="00270740" w:rsidP="009C65CC">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15F088B5" w14:textId="77777777" w:rsidR="00270740" w:rsidRDefault="00270740" w:rsidP="009C65CC">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47B93490" w14:textId="77777777" w:rsidR="00270740" w:rsidRDefault="00270740" w:rsidP="009C65CC">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270740" w14:paraId="2C79F356" w14:textId="77777777" w:rsidTr="009C65CC">
        <w:trPr>
          <w:trHeight w:val="3500"/>
        </w:trPr>
        <w:tc>
          <w:tcPr>
            <w:tcW w:w="969" w:type="dxa"/>
            <w:tcBorders>
              <w:top w:val="single" w:sz="4" w:space="0" w:color="000000"/>
              <w:left w:val="single" w:sz="4" w:space="0" w:color="000000"/>
              <w:bottom w:val="single" w:sz="4" w:space="0" w:color="000000"/>
              <w:right w:val="single" w:sz="4" w:space="0" w:color="000000"/>
            </w:tcBorders>
          </w:tcPr>
          <w:p w14:paraId="6888CCED" w14:textId="77777777" w:rsidR="00270740" w:rsidRDefault="00270740" w:rsidP="009C65CC">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632A99B4" w14:textId="77777777" w:rsidR="00270740" w:rsidRDefault="00270740" w:rsidP="009C65CC">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FootnoteReference"/>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4578706" w14:textId="77777777" w:rsidR="00270740" w:rsidRDefault="00270740" w:rsidP="009C65CC">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5CE3DBF3" w14:textId="77777777" w:rsidR="00270740" w:rsidRDefault="00270740" w:rsidP="009C65CC">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r w:rsidR="00270740" w14:paraId="2441D75C" w14:textId="77777777" w:rsidTr="009C65CC">
        <w:trPr>
          <w:trHeight w:val="3500"/>
        </w:trPr>
        <w:tc>
          <w:tcPr>
            <w:tcW w:w="969" w:type="dxa"/>
            <w:tcBorders>
              <w:top w:val="single" w:sz="4" w:space="0" w:color="000000"/>
              <w:left w:val="single" w:sz="4" w:space="0" w:color="000000"/>
              <w:bottom w:val="single" w:sz="4" w:space="0" w:color="000000"/>
              <w:right w:val="single" w:sz="4" w:space="0" w:color="000000"/>
            </w:tcBorders>
          </w:tcPr>
          <w:p w14:paraId="5D78FFF5" w14:textId="77777777" w:rsidR="00270740" w:rsidRDefault="00270740" w:rsidP="009C65CC">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0600526B" w14:textId="77777777" w:rsidR="00270740" w:rsidRDefault="00270740" w:rsidP="009C65CC">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55668260" w14:textId="19EAE4E5" w:rsidR="00270740" w:rsidRDefault="00270740" w:rsidP="009174D4">
            <w:pPr>
              <w:widowControl w:val="0"/>
              <w:pBdr>
                <w:top w:val="nil"/>
                <w:left w:val="nil"/>
                <w:bottom w:val="nil"/>
                <w:right w:val="nil"/>
                <w:between w:val="nil"/>
              </w:pBdr>
              <w:spacing w:line="256" w:lineRule="auto"/>
              <w:ind w:right="95"/>
              <w:jc w:val="both"/>
              <w:rPr>
                <w:color w:val="000000"/>
              </w:rPr>
            </w:pPr>
          </w:p>
        </w:tc>
        <w:tc>
          <w:tcPr>
            <w:tcW w:w="2067" w:type="dxa"/>
            <w:tcBorders>
              <w:top w:val="single" w:sz="4" w:space="0" w:color="000000"/>
              <w:left w:val="single" w:sz="4" w:space="0" w:color="000000"/>
              <w:bottom w:val="single" w:sz="4" w:space="0" w:color="000000"/>
              <w:right w:val="single" w:sz="4" w:space="0" w:color="000000"/>
            </w:tcBorders>
          </w:tcPr>
          <w:p w14:paraId="58A47CDB" w14:textId="77777777" w:rsidR="00270740" w:rsidRDefault="00270740" w:rsidP="009C65CC">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3956D18C" w14:textId="77777777" w:rsidR="00270740" w:rsidRDefault="00270740" w:rsidP="009C65CC">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52B1C897" w14:textId="77777777" w:rsidR="00270740" w:rsidRDefault="00270740" w:rsidP="009C65CC">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096935CE" w14:textId="77D85392" w:rsidR="00270740" w:rsidRDefault="00270740" w:rsidP="009174D4">
            <w:pPr>
              <w:widowControl w:val="0"/>
              <w:pBdr>
                <w:top w:val="nil"/>
                <w:left w:val="nil"/>
                <w:bottom w:val="nil"/>
                <w:right w:val="nil"/>
                <w:between w:val="nil"/>
              </w:pBdr>
              <w:tabs>
                <w:tab w:val="left" w:pos="454"/>
              </w:tabs>
              <w:spacing w:line="256" w:lineRule="auto"/>
              <w:ind w:right="83"/>
              <w:jc w:val="both"/>
              <w:rPr>
                <w:color w:val="000000"/>
              </w:rPr>
            </w:pPr>
          </w:p>
        </w:tc>
      </w:tr>
      <w:tr w:rsidR="00270740" w14:paraId="70DAACE3" w14:textId="77777777" w:rsidTr="009C65CC">
        <w:trPr>
          <w:trHeight w:val="3500"/>
        </w:trPr>
        <w:tc>
          <w:tcPr>
            <w:tcW w:w="969" w:type="dxa"/>
            <w:tcBorders>
              <w:top w:val="single" w:sz="4" w:space="0" w:color="000000"/>
              <w:left w:val="single" w:sz="4" w:space="0" w:color="000000"/>
              <w:bottom w:val="single" w:sz="4" w:space="0" w:color="000000"/>
              <w:right w:val="single" w:sz="4" w:space="0" w:color="000000"/>
            </w:tcBorders>
          </w:tcPr>
          <w:p w14:paraId="0CEFAEC1" w14:textId="77777777" w:rsidR="00270740" w:rsidRDefault="00270740" w:rsidP="009C65CC">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20FDCC8" w14:textId="7BC6EC8E" w:rsidR="00270740" w:rsidRPr="00AC08AF" w:rsidRDefault="00270740" w:rsidP="009C65CC">
            <w:pPr>
              <w:widowControl w:val="0"/>
              <w:kinsoku w:val="0"/>
              <w:overflowPunct w:val="0"/>
              <w:autoSpaceDE w:val="0"/>
              <w:autoSpaceDN w:val="0"/>
              <w:adjustRightInd w:val="0"/>
              <w:spacing w:line="256" w:lineRule="auto"/>
              <w:ind w:left="81" w:right="95"/>
              <w:jc w:val="both"/>
            </w:pPr>
            <w:r w:rsidRPr="00AC08AF">
              <w:t>Supplier is able to provide warranty service for goods (equipment).</w:t>
            </w:r>
          </w:p>
          <w:p w14:paraId="27FB0872" w14:textId="436F75A6" w:rsidR="009174D4" w:rsidRPr="00AC08AF" w:rsidRDefault="00270740" w:rsidP="009C65CC">
            <w:pPr>
              <w:widowControl w:val="0"/>
              <w:kinsoku w:val="0"/>
              <w:overflowPunct w:val="0"/>
              <w:autoSpaceDE w:val="0"/>
              <w:autoSpaceDN w:val="0"/>
              <w:adjustRightInd w:val="0"/>
              <w:spacing w:line="256" w:lineRule="auto"/>
              <w:ind w:left="81" w:right="95"/>
              <w:jc w:val="both"/>
            </w:pPr>
            <w:r w:rsidRPr="00AC08AF">
              <w:t>Supplier must</w:t>
            </w:r>
            <w:r w:rsidR="009174D4" w:rsidRPr="00AC08AF">
              <w:t xml:space="preserve"> assure:</w:t>
            </w:r>
          </w:p>
          <w:p w14:paraId="1595C71D" w14:textId="59DC022D" w:rsidR="00270740" w:rsidRPr="00AC08AF" w:rsidRDefault="009174D4" w:rsidP="009174D4">
            <w:pPr>
              <w:pStyle w:val="ListParagraph"/>
              <w:widowControl w:val="0"/>
              <w:numPr>
                <w:ilvl w:val="0"/>
                <w:numId w:val="28"/>
              </w:numPr>
              <w:kinsoku w:val="0"/>
              <w:overflowPunct w:val="0"/>
              <w:autoSpaceDE w:val="0"/>
              <w:autoSpaceDN w:val="0"/>
              <w:adjustRightInd w:val="0"/>
              <w:spacing w:line="256" w:lineRule="auto"/>
              <w:ind w:right="95"/>
              <w:jc w:val="both"/>
              <w:rPr>
                <w:sz w:val="20"/>
                <w:szCs w:val="20"/>
              </w:rPr>
            </w:pPr>
            <w:r w:rsidRPr="00AC08AF">
              <w:rPr>
                <w:sz w:val="20"/>
                <w:szCs w:val="20"/>
              </w:rPr>
              <w:t>Time of reaction to enquiry must be not longer than 3 hours after enquiry</w:t>
            </w:r>
            <w:r w:rsidR="00270740" w:rsidRPr="00AC08AF">
              <w:rPr>
                <w:sz w:val="20"/>
                <w:szCs w:val="20"/>
              </w:rPr>
              <w:t>.</w:t>
            </w:r>
            <w:r w:rsidRPr="00AC08AF">
              <w:rPr>
                <w:sz w:val="20"/>
                <w:szCs w:val="20"/>
              </w:rPr>
              <w:t xml:space="preserve"> Engineer must contact the customer.</w:t>
            </w:r>
          </w:p>
          <w:p w14:paraId="684C65E4" w14:textId="2FD5F123" w:rsidR="009174D4" w:rsidRPr="00AC08AF" w:rsidRDefault="009174D4" w:rsidP="009174D4">
            <w:pPr>
              <w:pStyle w:val="ListParagraph"/>
              <w:widowControl w:val="0"/>
              <w:numPr>
                <w:ilvl w:val="0"/>
                <w:numId w:val="28"/>
              </w:numPr>
              <w:kinsoku w:val="0"/>
              <w:overflowPunct w:val="0"/>
              <w:autoSpaceDE w:val="0"/>
              <w:autoSpaceDN w:val="0"/>
              <w:adjustRightInd w:val="0"/>
              <w:spacing w:line="256" w:lineRule="auto"/>
              <w:ind w:right="95"/>
              <w:jc w:val="both"/>
              <w:rPr>
                <w:sz w:val="20"/>
                <w:szCs w:val="20"/>
              </w:rPr>
            </w:pPr>
            <w:r w:rsidRPr="00AC08AF">
              <w:rPr>
                <w:sz w:val="20"/>
                <w:szCs w:val="20"/>
              </w:rPr>
              <w:t xml:space="preserve">Technical specialists must arrive to the place no longer than within 24 hours after submission of the notification. </w:t>
            </w:r>
          </w:p>
          <w:p w14:paraId="307CD1F6" w14:textId="437C8C69" w:rsidR="009174D4" w:rsidRPr="00AC08AF" w:rsidRDefault="009174D4" w:rsidP="009174D4">
            <w:pPr>
              <w:pStyle w:val="ListParagraph"/>
              <w:widowControl w:val="0"/>
              <w:numPr>
                <w:ilvl w:val="0"/>
                <w:numId w:val="28"/>
              </w:numPr>
              <w:kinsoku w:val="0"/>
              <w:overflowPunct w:val="0"/>
              <w:autoSpaceDE w:val="0"/>
              <w:autoSpaceDN w:val="0"/>
              <w:adjustRightInd w:val="0"/>
              <w:spacing w:line="256" w:lineRule="auto"/>
              <w:ind w:right="95"/>
              <w:jc w:val="both"/>
              <w:rPr>
                <w:sz w:val="20"/>
                <w:szCs w:val="20"/>
              </w:rPr>
            </w:pPr>
            <w:r w:rsidRPr="00AC08AF">
              <w:rPr>
                <w:sz w:val="20"/>
                <w:szCs w:val="20"/>
              </w:rPr>
              <w:t xml:space="preserve">Term of spare parts delivery: not longer than 48 hours after submission of the notification. </w:t>
            </w:r>
          </w:p>
          <w:p w14:paraId="2E0470F0" w14:textId="7EB6F75E" w:rsidR="00270740" w:rsidRPr="009174D4" w:rsidRDefault="009174D4" w:rsidP="009174D4">
            <w:pPr>
              <w:pStyle w:val="ListParagraph"/>
              <w:widowControl w:val="0"/>
              <w:numPr>
                <w:ilvl w:val="0"/>
                <w:numId w:val="28"/>
              </w:numPr>
              <w:kinsoku w:val="0"/>
              <w:overflowPunct w:val="0"/>
              <w:autoSpaceDE w:val="0"/>
              <w:autoSpaceDN w:val="0"/>
              <w:adjustRightInd w:val="0"/>
              <w:spacing w:line="256" w:lineRule="auto"/>
              <w:ind w:right="95"/>
              <w:jc w:val="both"/>
            </w:pPr>
            <w:r w:rsidRPr="00AC08AF">
              <w:rPr>
                <w:sz w:val="20"/>
                <w:szCs w:val="20"/>
              </w:rPr>
              <w:t xml:space="preserve">Remote servise by internet or phone </w:t>
            </w:r>
            <w:r w:rsidRPr="00AC08AF">
              <w:rPr>
                <w:b/>
                <w:sz w:val="20"/>
                <w:szCs w:val="20"/>
              </w:rPr>
              <w:t>from 8 a.m. to 5 p.m.</w:t>
            </w:r>
            <w:r w:rsidR="0046462F" w:rsidRPr="00AC08AF">
              <w:rPr>
                <w:b/>
                <w:sz w:val="20"/>
                <w:szCs w:val="20"/>
              </w:rPr>
              <w:t xml:space="preserve"> Lithuanian time.</w:t>
            </w:r>
          </w:p>
        </w:tc>
        <w:tc>
          <w:tcPr>
            <w:tcW w:w="2067" w:type="dxa"/>
            <w:tcBorders>
              <w:top w:val="single" w:sz="4" w:space="0" w:color="000000"/>
              <w:left w:val="single" w:sz="4" w:space="0" w:color="000000"/>
              <w:bottom w:val="single" w:sz="4" w:space="0" w:color="000000"/>
              <w:right w:val="single" w:sz="4" w:space="0" w:color="000000"/>
            </w:tcBorders>
          </w:tcPr>
          <w:p w14:paraId="7B6D7303" w14:textId="77777777" w:rsidR="00270740" w:rsidRDefault="00270740" w:rsidP="009C65CC">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30E23366" w14:textId="77777777" w:rsidR="00270740" w:rsidRDefault="00270740" w:rsidP="009C65CC">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5 of the Terms and Conditions of the Tender (</w:t>
            </w:r>
            <w:r>
              <w:rPr>
                <w:b/>
                <w:color w:val="000000"/>
              </w:rPr>
              <w:t>declaration</w:t>
            </w:r>
            <w:r>
              <w:rPr>
                <w:color w:val="000000"/>
              </w:rPr>
              <w:t>).</w:t>
            </w:r>
          </w:p>
        </w:tc>
      </w:tr>
    </w:tbl>
    <w:p w14:paraId="5785027A" w14:textId="77777777" w:rsidR="00A97703" w:rsidRDefault="00A97703">
      <w:pPr>
        <w:widowControl w:val="0"/>
        <w:pBdr>
          <w:top w:val="nil"/>
          <w:left w:val="nil"/>
          <w:bottom w:val="nil"/>
          <w:right w:val="nil"/>
          <w:between w:val="nil"/>
        </w:pBdr>
        <w:rPr>
          <w:color w:val="000000"/>
          <w:sz w:val="24"/>
          <w:szCs w:val="24"/>
        </w:rPr>
      </w:pPr>
    </w:p>
    <w:p w14:paraId="24BCEB72"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If a joint tender is submitted by a group of economic entities, each member of the group of economic entities shall comply separately with qualification requirements, prescribed in item 3.1.1.1 of these Terms and Conditions and submit the documents indicated, while the qualification requirements indicated in item 3.1.2.1. of these Terms and Conditions of the Tender shall be met by at least one member of the group of economic entities or all members of the group of economic entities together.</w:t>
      </w:r>
    </w:p>
    <w:p w14:paraId="7EA1482E" w14:textId="77777777" w:rsidR="00A9770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Pr>
          <w:color w:val="000000"/>
          <w:sz w:val="24"/>
          <w:szCs w:val="24"/>
        </w:rPr>
        <w:t>The Tender of the Supplier shall be rejected if it provides false information on compliance with the requirements laid down, the fact that could be proved by the Buyer using any legitimate means.</w:t>
      </w:r>
    </w:p>
    <w:p w14:paraId="0C5B0FC4" w14:textId="77777777" w:rsidR="00A97703" w:rsidRDefault="00C01E24">
      <w:pPr>
        <w:widowControl w:val="0"/>
        <w:pBdr>
          <w:top w:val="nil"/>
          <w:left w:val="nil"/>
          <w:bottom w:val="nil"/>
          <w:right w:val="nil"/>
          <w:between w:val="nil"/>
        </w:pBdr>
        <w:ind w:firstLine="599"/>
        <w:jc w:val="both"/>
        <w:rPr>
          <w:color w:val="000000"/>
          <w:sz w:val="24"/>
          <w:szCs w:val="24"/>
        </w:rPr>
      </w:pPr>
      <w:r>
        <w:rPr>
          <w:color w:val="000000"/>
          <w:sz w:val="24"/>
          <w:szCs w:val="24"/>
        </w:rPr>
        <w:t>3.4</w:t>
      </w:r>
      <w:r>
        <w:rPr>
          <w:color w:val="000000"/>
          <w:sz w:val="24"/>
          <w:szCs w:val="24"/>
        </w:rPr>
        <w:tab/>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w:t>
      </w:r>
      <w:r>
        <w:rPr>
          <w:color w:val="000000"/>
          <w:sz w:val="24"/>
          <w:szCs w:val="24"/>
        </w:rPr>
        <w:lastRenderedPageBreak/>
        <w:t>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C7879D8"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54E70A5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E839DC4" w14:textId="77777777" w:rsidR="00A97703" w:rsidRDefault="00A97703">
      <w:pPr>
        <w:widowControl w:val="0"/>
        <w:pBdr>
          <w:top w:val="nil"/>
          <w:left w:val="nil"/>
          <w:bottom w:val="nil"/>
          <w:right w:val="nil"/>
          <w:between w:val="nil"/>
        </w:pBdr>
        <w:rPr>
          <w:color w:val="000000"/>
          <w:sz w:val="24"/>
          <w:szCs w:val="24"/>
        </w:rPr>
      </w:pPr>
    </w:p>
    <w:p w14:paraId="5A4847F6"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1FD8774"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shall have to be submitted </w:t>
      </w:r>
      <w:r>
        <w:rPr>
          <w:b/>
          <w:color w:val="000000"/>
          <w:sz w:val="24"/>
          <w:szCs w:val="24"/>
        </w:rPr>
        <w:t>via e-mail</w:t>
      </w:r>
      <w:r>
        <w:rPr>
          <w:color w:val="000000"/>
          <w:sz w:val="24"/>
          <w:szCs w:val="24"/>
        </w:rPr>
        <w:t>, signed by the Supplier or an authorized person by him.</w:t>
      </w:r>
    </w:p>
    <w:p w14:paraId="164233E0"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and other correspondence shall be submitted in the </w:t>
      </w:r>
      <w:r>
        <w:rPr>
          <w:i/>
          <w:color w:val="000000"/>
          <w:sz w:val="24"/>
          <w:szCs w:val="24"/>
        </w:rPr>
        <w:t>Lithuanian or English language</w:t>
      </w:r>
      <w:r>
        <w:rPr>
          <w:color w:val="000000"/>
          <w:sz w:val="24"/>
          <w:szCs w:val="24"/>
        </w:rPr>
        <w:t>, if Supplier is not registered in Republic of Lithuania.</w:t>
      </w:r>
    </w:p>
    <w:p w14:paraId="04CCDDD6"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Supplier must submit the price quotation in accordance with the form, given in Annex 2 to the Tendering Terms and Conditions. The Tender shall be submitted </w:t>
      </w:r>
      <w:r>
        <w:rPr>
          <w:b/>
          <w:color w:val="000000"/>
          <w:sz w:val="24"/>
          <w:szCs w:val="24"/>
        </w:rPr>
        <w:t>via e-mail</w:t>
      </w:r>
      <w:r>
        <w:rPr>
          <w:color w:val="000000"/>
          <w:sz w:val="24"/>
          <w:szCs w:val="24"/>
        </w:rPr>
        <w:t xml:space="preserve">. The title of the Tender and name of Supplier </w:t>
      </w:r>
      <w:r w:rsidR="00BA67D0">
        <w:rPr>
          <w:color w:val="000000"/>
          <w:sz w:val="24"/>
          <w:szCs w:val="24"/>
        </w:rPr>
        <w:t>shall</w:t>
      </w:r>
      <w:r>
        <w:rPr>
          <w:color w:val="000000"/>
          <w:sz w:val="24"/>
          <w:szCs w:val="24"/>
        </w:rPr>
        <w:t xml:space="preserve"> be presented in the Subject of the e-mail. </w:t>
      </w:r>
    </w:p>
    <w:p w14:paraId="42671CD4"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b/>
          <w:color w:val="000000"/>
          <w:sz w:val="24"/>
          <w:szCs w:val="24"/>
        </w:rPr>
        <w:t>A Tender shall consist of a set of the following documents submitted via e-mail:</w:t>
      </w:r>
    </w:p>
    <w:p w14:paraId="08C9D2CD"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completed Tender form, drawn up in accordance with Annex 2 to these Procurement Tendering Terms and Conditions;</w:t>
      </w:r>
    </w:p>
    <w:p w14:paraId="41A8B786"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documents, justifying compliance with the minimum qualification requirements, indicated in the Tendering Terms and Conditions;</w:t>
      </w:r>
    </w:p>
    <w:p w14:paraId="00955A3D"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a joint activity agreement or its copy duly certified if a joint Tender is to be submitted by a group of economic entities;</w:t>
      </w:r>
    </w:p>
    <w:p w14:paraId="7CB37F5E" w14:textId="77777777" w:rsidR="00A9770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Pr>
          <w:color w:val="000000"/>
          <w:sz w:val="24"/>
          <w:szCs w:val="24"/>
        </w:rPr>
        <w:t>other information and / or documents required by the Tendering Terms and Conditions.</w:t>
      </w:r>
    </w:p>
    <w:p w14:paraId="0D2A359C"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27575573"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When submitting the Tender, the Supplier shall offer the full quantity of the Goods.</w:t>
      </w:r>
    </w:p>
    <w:p w14:paraId="5C75E3F5" w14:textId="77777777" w:rsidR="00A97703" w:rsidRPr="00167132"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 xml:space="preserve">The Suppliers shall not be permitted to submit alternative tenders. In the event, when a Supplier submits an alternative tender, his Tender and alternative tender (alternative tenders) shall be </w:t>
      </w:r>
      <w:r w:rsidRPr="00167132">
        <w:rPr>
          <w:color w:val="000000"/>
          <w:sz w:val="24"/>
          <w:szCs w:val="24"/>
        </w:rPr>
        <w:t>rejected.</w:t>
      </w:r>
    </w:p>
    <w:p w14:paraId="31B71D46" w14:textId="2F54413C"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D26085">
        <w:rPr>
          <w:color w:val="000000"/>
          <w:sz w:val="24"/>
          <w:szCs w:val="24"/>
        </w:rPr>
        <w:t xml:space="preserve">A Tender must be submitted before </w:t>
      </w:r>
      <w:r w:rsidR="00D26085">
        <w:rPr>
          <w:b/>
          <w:color w:val="000000"/>
          <w:sz w:val="24"/>
          <w:szCs w:val="24"/>
          <w:u w:val="single"/>
        </w:rPr>
        <w:t>07/01/2021</w:t>
      </w:r>
      <w:r w:rsidR="00270740" w:rsidRPr="00D26085">
        <w:rPr>
          <w:b/>
          <w:color w:val="000000"/>
          <w:sz w:val="24"/>
          <w:szCs w:val="24"/>
          <w:u w:val="single"/>
        </w:rPr>
        <w:t xml:space="preserve"> </w:t>
      </w:r>
      <w:r w:rsidR="00D26085" w:rsidRPr="00D26085">
        <w:rPr>
          <w:b/>
          <w:color w:val="000000"/>
          <w:sz w:val="24"/>
          <w:szCs w:val="24"/>
          <w:u w:val="single"/>
        </w:rPr>
        <w:t>17:00</w:t>
      </w:r>
      <w:r w:rsidRPr="00D26085">
        <w:rPr>
          <w:color w:val="000000"/>
          <w:sz w:val="24"/>
          <w:szCs w:val="24"/>
        </w:rPr>
        <w:t xml:space="preserve"> (Lithuanian time), </w:t>
      </w:r>
      <w:r w:rsidRPr="00D26085">
        <w:rPr>
          <w:b/>
          <w:color w:val="000000"/>
          <w:sz w:val="24"/>
          <w:szCs w:val="24"/>
        </w:rPr>
        <w:t>having sent it via e-mail at the e-mail address, given in item 1.7 of this Tendering Terms and Conditions</w:t>
      </w:r>
      <w:r w:rsidRPr="00D26085">
        <w:rPr>
          <w:color w:val="000000"/>
          <w:sz w:val="24"/>
          <w:szCs w:val="24"/>
        </w:rPr>
        <w:t>. Upon</w:t>
      </w:r>
      <w:r w:rsidRPr="00167132">
        <w:rPr>
          <w:color w:val="000000"/>
          <w:sz w:val="24"/>
          <w:szCs w:val="24"/>
        </w:rPr>
        <w:t xml:space="preserve"> request from the Supplier, the Buyer shall immediately submit via e-mail an</w:t>
      </w:r>
      <w:r>
        <w:rPr>
          <w:color w:val="000000"/>
          <w:sz w:val="24"/>
          <w:szCs w:val="24"/>
        </w:rPr>
        <w:t xml:space="preserve"> acknowledgement, confirming that Supplier’s Tender has been received and shall specify the day, hour and minute of the receipt.</w:t>
      </w:r>
    </w:p>
    <w:p w14:paraId="58EAD627"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44267A33" w14:textId="3F5E5430"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The Tender </w:t>
      </w:r>
      <w:r>
        <w:rPr>
          <w:b/>
          <w:color w:val="000000"/>
          <w:sz w:val="24"/>
          <w:szCs w:val="24"/>
        </w:rPr>
        <w:t>Price</w:t>
      </w:r>
      <w:r>
        <w:rPr>
          <w:color w:val="000000"/>
          <w:sz w:val="24"/>
          <w:szCs w:val="24"/>
        </w:rPr>
        <w:t xml:space="preserve"> of Goods shall be submitted </w:t>
      </w:r>
      <w:r>
        <w:rPr>
          <w:b/>
          <w:color w:val="000000"/>
          <w:sz w:val="24"/>
          <w:szCs w:val="24"/>
        </w:rPr>
        <w:t>in EUR</w:t>
      </w:r>
      <w:r>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r w:rsidR="00981CBE">
        <w:rPr>
          <w:color w:val="000000"/>
          <w:sz w:val="24"/>
          <w:szCs w:val="24"/>
        </w:rPr>
        <w:t xml:space="preserve"> (including delinery, installation, launching, trainings for employees)</w:t>
      </w:r>
      <w:r>
        <w:rPr>
          <w:color w:val="000000"/>
          <w:sz w:val="24"/>
          <w:szCs w:val="24"/>
        </w:rPr>
        <w:t>.</w:t>
      </w:r>
    </w:p>
    <w:p w14:paraId="132ABCD0"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The Tender shall have to be valid for </w:t>
      </w:r>
      <w:r>
        <w:rPr>
          <w:b/>
          <w:color w:val="000000"/>
          <w:sz w:val="24"/>
          <w:szCs w:val="24"/>
        </w:rPr>
        <w:t>no less than 90 days</w:t>
      </w:r>
      <w:r>
        <w:rPr>
          <w:color w:val="000000"/>
          <w:sz w:val="24"/>
          <w:szCs w:val="24"/>
        </w:rPr>
        <w:t xml:space="preserve"> calculating from the end of </w:t>
      </w:r>
      <w:r>
        <w:rPr>
          <w:color w:val="000000"/>
          <w:sz w:val="24"/>
          <w:szCs w:val="24"/>
        </w:rPr>
        <w:lastRenderedPageBreak/>
        <w:t>Tender Submission Term. If in the Tender, no validity term of it has been indicated, it shall be considered that the Tender is valid until the data provided in the Procurement Documents.</w:t>
      </w:r>
    </w:p>
    <w:p w14:paraId="699A3992"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Before the end of validity term of Tenders, the Buyer shall have the right to ask the Suppliers to extend their validity to a particular time specified. The Supplier may reject such a request.</w:t>
      </w:r>
    </w:p>
    <w:p w14:paraId="5C9F9737"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5">
        <w:r>
          <w:rPr>
            <w:color w:val="0000FF"/>
            <w:sz w:val="24"/>
            <w:szCs w:val="24"/>
            <w:u w:val="single"/>
          </w:rPr>
          <w:t>www.esinvesticijos.lt</w:t>
        </w:r>
      </w:hyperlink>
      <w:r>
        <w:rPr>
          <w:color w:val="000000"/>
          <w:sz w:val="24"/>
          <w:szCs w:val="24"/>
        </w:rPr>
        <w:t>.</w:t>
      </w:r>
    </w:p>
    <w:p w14:paraId="7178F883"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48E2AA22"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3AA5AD9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010198DC" w14:textId="77777777" w:rsidR="00A97703" w:rsidRDefault="00A97703">
      <w:pPr>
        <w:widowControl w:val="0"/>
        <w:pBdr>
          <w:top w:val="nil"/>
          <w:left w:val="nil"/>
          <w:bottom w:val="nil"/>
          <w:right w:val="nil"/>
          <w:between w:val="nil"/>
        </w:pBdr>
        <w:rPr>
          <w:color w:val="000000"/>
          <w:sz w:val="24"/>
          <w:szCs w:val="24"/>
        </w:rPr>
      </w:pPr>
    </w:p>
    <w:p w14:paraId="3551CDF8"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1E5776B8"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1C7224B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61F7FEBF"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01F4E1A9" w14:textId="0E3CE041"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Any information, explanation of Tendering Terms and Conditions, notices or any other correspondence between the Buyer and the Supplier shall be performed via e-mail: </w:t>
      </w:r>
      <w:r w:rsidR="00AA0D15">
        <w:rPr>
          <w:b/>
          <w:color w:val="000000"/>
          <w:sz w:val="24"/>
          <w:szCs w:val="24"/>
        </w:rPr>
        <w:t>marius</w:t>
      </w:r>
      <w:r>
        <w:rPr>
          <w:b/>
          <w:color w:val="000000"/>
          <w:sz w:val="24"/>
          <w:szCs w:val="24"/>
        </w:rPr>
        <w:t>@</w:t>
      </w:r>
      <w:r w:rsidR="00AA0D15">
        <w:rPr>
          <w:b/>
          <w:color w:val="000000"/>
          <w:sz w:val="24"/>
          <w:szCs w:val="24"/>
        </w:rPr>
        <w:t>igneta</w:t>
      </w:r>
      <w:r>
        <w:rPr>
          <w:b/>
          <w:color w:val="000000"/>
          <w:sz w:val="24"/>
          <w:szCs w:val="24"/>
        </w:rPr>
        <w:t>.lt</w:t>
      </w:r>
      <w:r>
        <w:rPr>
          <w:color w:val="000000"/>
          <w:sz w:val="24"/>
          <w:szCs w:val="24"/>
        </w:rPr>
        <w:t>.</w:t>
      </w:r>
    </w:p>
    <w:p w14:paraId="2A81BA5B"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4DD7041C"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4CC588DA" w14:textId="77777777" w:rsidR="00A97703" w:rsidRDefault="00A97703">
      <w:pPr>
        <w:widowControl w:val="0"/>
        <w:pBdr>
          <w:top w:val="nil"/>
          <w:left w:val="nil"/>
          <w:bottom w:val="nil"/>
          <w:right w:val="nil"/>
          <w:between w:val="nil"/>
        </w:pBdr>
        <w:rPr>
          <w:color w:val="000000"/>
          <w:sz w:val="24"/>
          <w:szCs w:val="24"/>
        </w:rPr>
      </w:pPr>
    </w:p>
    <w:p w14:paraId="511FF580" w14:textId="6BBCA5D9"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D26085">
        <w:rPr>
          <w:color w:val="000000"/>
          <w:sz w:val="24"/>
          <w:szCs w:val="24"/>
        </w:rPr>
        <w:t xml:space="preserve">The Procedure for Tender Evaluation shall take place </w:t>
      </w:r>
      <w:r w:rsidR="00D26085" w:rsidRPr="00D26085">
        <w:rPr>
          <w:b/>
          <w:color w:val="000000"/>
          <w:sz w:val="24"/>
          <w:szCs w:val="24"/>
          <w:u w:val="single"/>
        </w:rPr>
        <w:t>08/01/2021</w:t>
      </w:r>
      <w:r w:rsidR="00270740" w:rsidRPr="00D26085">
        <w:rPr>
          <w:b/>
          <w:color w:val="000000"/>
          <w:sz w:val="24"/>
          <w:szCs w:val="24"/>
          <w:u w:val="single"/>
        </w:rPr>
        <w:t xml:space="preserve"> </w:t>
      </w:r>
      <w:r w:rsidR="00D26085" w:rsidRPr="00D26085">
        <w:rPr>
          <w:b/>
          <w:color w:val="000000"/>
          <w:sz w:val="24"/>
          <w:szCs w:val="24"/>
          <w:u w:val="single"/>
        </w:rPr>
        <w:t>11:00</w:t>
      </w:r>
      <w:r w:rsidRPr="00D26085">
        <w:rPr>
          <w:color w:val="000000"/>
          <w:sz w:val="24"/>
          <w:szCs w:val="24"/>
        </w:rPr>
        <w:t xml:space="preserve"> (Lithuanian</w:t>
      </w:r>
      <w:r w:rsidRPr="00AB5531">
        <w:rPr>
          <w:color w:val="000000"/>
          <w:sz w:val="24"/>
          <w:szCs w:val="24"/>
        </w:rPr>
        <w:t xml:space="preserve"> time), with Tenderers absent.</w:t>
      </w:r>
    </w:p>
    <w:p w14:paraId="521A1554"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14:paraId="4DB10B96"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1C164BB1"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1E6282BF"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43E8AC4"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2E5E4F94"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lastRenderedPageBreak/>
        <w:t>whether there have not been abnormally low-price Tenders submitted</w:t>
      </w:r>
      <w:r>
        <w:rPr>
          <w:color w:val="000000"/>
          <w:sz w:val="24"/>
          <w:szCs w:val="24"/>
          <w:vertAlign w:val="superscript"/>
        </w:rPr>
        <w:footnoteReference w:id="5"/>
      </w:r>
      <w:r>
        <w:rPr>
          <w:color w:val="000000"/>
          <w:sz w:val="24"/>
          <w:szCs w:val="24"/>
        </w:rPr>
        <w:t>;</w:t>
      </w:r>
    </w:p>
    <w:p w14:paraId="731FBA74"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340DE3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0A9AABCC"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ABD583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7CEE5580"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5E5304B0"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31E7B113" w14:textId="77777777" w:rsidR="00A97703" w:rsidRDefault="00A97703">
      <w:pPr>
        <w:widowControl w:val="0"/>
        <w:pBdr>
          <w:top w:val="nil"/>
          <w:left w:val="nil"/>
          <w:bottom w:val="nil"/>
          <w:right w:val="nil"/>
          <w:between w:val="nil"/>
        </w:pBdr>
        <w:tabs>
          <w:tab w:val="left" w:pos="1119"/>
        </w:tabs>
        <w:rPr>
          <w:color w:val="000000"/>
          <w:sz w:val="24"/>
          <w:szCs w:val="24"/>
        </w:rPr>
      </w:pPr>
    </w:p>
    <w:p w14:paraId="2080F747"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0E9B1C5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6F99E168" w14:textId="77777777" w:rsidR="00A97703" w:rsidRDefault="00A97703">
      <w:pPr>
        <w:widowControl w:val="0"/>
        <w:pBdr>
          <w:top w:val="nil"/>
          <w:left w:val="nil"/>
          <w:bottom w:val="nil"/>
          <w:right w:val="nil"/>
          <w:between w:val="nil"/>
        </w:pBdr>
        <w:rPr>
          <w:color w:val="000000"/>
          <w:sz w:val="24"/>
          <w:szCs w:val="24"/>
        </w:rPr>
      </w:pPr>
    </w:p>
    <w:p w14:paraId="7D694365"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4A4B7A31"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4C9B976C"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080CDA1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70182FC6"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6AEDA355"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399FDD01"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44EE4335"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03952BEA"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 xml:space="preserve">the Price, offered by the Supplier, the Tender of whom has not been rejected due to </w:t>
      </w:r>
      <w:r>
        <w:rPr>
          <w:color w:val="000000"/>
          <w:sz w:val="24"/>
          <w:szCs w:val="24"/>
        </w:rPr>
        <w:lastRenderedPageBreak/>
        <w:t>other reasons, has been too high, unacceptable to the Contracting Authority.</w:t>
      </w:r>
    </w:p>
    <w:p w14:paraId="0CC2537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16083966"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548EB0A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011B01A2" w14:textId="77777777" w:rsidR="00A97703" w:rsidRDefault="00A97703">
      <w:pPr>
        <w:widowControl w:val="0"/>
        <w:pBdr>
          <w:top w:val="nil"/>
          <w:left w:val="nil"/>
          <w:bottom w:val="nil"/>
          <w:right w:val="nil"/>
          <w:between w:val="nil"/>
        </w:pBdr>
        <w:rPr>
          <w:color w:val="000000"/>
          <w:sz w:val="24"/>
          <w:szCs w:val="24"/>
        </w:rPr>
      </w:pPr>
    </w:p>
    <w:p w14:paraId="041A61F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032D30D4"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77B6E9C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3F341B3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4D040B47"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F3192E3"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1BDCDE1E"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0341DB9A"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109246FD"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56BA198C" w14:textId="77777777" w:rsidR="00A97703" w:rsidRDefault="00A97703">
      <w:pPr>
        <w:widowControl w:val="0"/>
        <w:pBdr>
          <w:top w:val="nil"/>
          <w:left w:val="nil"/>
          <w:bottom w:val="nil"/>
          <w:right w:val="nil"/>
          <w:between w:val="nil"/>
        </w:pBdr>
        <w:rPr>
          <w:color w:val="000000"/>
          <w:sz w:val="24"/>
          <w:szCs w:val="24"/>
        </w:rPr>
      </w:pPr>
    </w:p>
    <w:p w14:paraId="3C730533"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239B3A3D"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15FF4B"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Supplier who has offered the lowest price shall be pronounced the successful Tenderer and he shall be invited to conclude the Contract, indicating the time, until which the Contract should </w:t>
      </w:r>
      <w:r>
        <w:rPr>
          <w:color w:val="000000"/>
          <w:sz w:val="24"/>
          <w:szCs w:val="24"/>
        </w:rPr>
        <w:lastRenderedPageBreak/>
        <w:t>be entered into force.</w:t>
      </w:r>
    </w:p>
    <w:p w14:paraId="07EF9E84"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0EA0DF42" w14:textId="77777777"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4CA1AE62"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71ABC369" w14:textId="77777777" w:rsidR="00A97703" w:rsidRDefault="00A97703">
      <w:pPr>
        <w:widowControl w:val="0"/>
        <w:pBdr>
          <w:top w:val="nil"/>
          <w:left w:val="nil"/>
          <w:bottom w:val="nil"/>
          <w:right w:val="nil"/>
          <w:between w:val="nil"/>
        </w:pBdr>
        <w:rPr>
          <w:color w:val="000000"/>
          <w:sz w:val="24"/>
          <w:szCs w:val="24"/>
        </w:rPr>
      </w:pPr>
    </w:p>
    <w:p w14:paraId="65747CDE"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shall be signed with a successful Supplier under the terms and conditions laid down in these Tendering Terms and Conditions with reference to the Rules and the Civil Code;</w:t>
      </w:r>
    </w:p>
    <w:p w14:paraId="40E735E0"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010ABB6E" w14:textId="77777777" w:rsidR="00A9770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Pr>
          <w:color w:val="000000"/>
          <w:sz w:val="24"/>
          <w:szCs w:val="24"/>
        </w:rPr>
        <w:t xml:space="preserve"> While fulfilling the Procurement Contract, the substantial terms and conditions of the Procurement Contract shall not be changed if:</w:t>
      </w:r>
    </w:p>
    <w:p w14:paraId="13C51167"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0A3956DE"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4C63556"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Object of Procurement is to be changed in a manner allowing including new (additional) Goods, Services or Works into the Procurement Contract being changed;</w:t>
      </w:r>
    </w:p>
    <w:p w14:paraId="52F90CA7"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767541C"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1212902A" w14:textId="100DB09E"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b/>
          <w:color w:val="000000"/>
          <w:sz w:val="24"/>
          <w:szCs w:val="24"/>
        </w:rPr>
        <w:t xml:space="preserve">The Procurement Contract shall enter into force from the date of </w:t>
      </w:r>
      <w:r w:rsidR="00270740">
        <w:rPr>
          <w:b/>
          <w:color w:val="000000"/>
          <w:sz w:val="24"/>
          <w:szCs w:val="24"/>
        </w:rPr>
        <w:t>advanced payment</w:t>
      </w:r>
      <w:r>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D315480" w14:textId="77777777"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color w:val="000000"/>
          <w:sz w:val="24"/>
          <w:szCs w:val="24"/>
        </w:rPr>
        <w:t>The acceptance / transfer of the equipment shall be made in accordance with the Supplier's acceptance (transfer) act (s), which shall be prepared by the Supplier and signed by the Supplier and the Buyer.</w:t>
      </w:r>
    </w:p>
    <w:p w14:paraId="1883AA03" w14:textId="75103223" w:rsidR="00A97703" w:rsidRPr="006B5062"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6B5062">
        <w:rPr>
          <w:color w:val="000000"/>
          <w:sz w:val="24"/>
          <w:szCs w:val="24"/>
        </w:rPr>
        <w:t xml:space="preserve">The equipment must </w:t>
      </w:r>
      <w:r w:rsidR="006B5062" w:rsidRPr="006B5062">
        <w:rPr>
          <w:color w:val="000000"/>
          <w:sz w:val="24"/>
          <w:szCs w:val="24"/>
        </w:rPr>
        <w:t xml:space="preserve">be delivered </w:t>
      </w:r>
      <w:r w:rsidR="00D26085">
        <w:rPr>
          <w:b/>
          <w:color w:val="000000"/>
          <w:sz w:val="24"/>
          <w:szCs w:val="24"/>
        </w:rPr>
        <w:t>till 2021-04</w:t>
      </w:r>
      <w:r w:rsidR="006B5062" w:rsidRPr="006B5062">
        <w:rPr>
          <w:b/>
          <w:color w:val="000000"/>
          <w:sz w:val="24"/>
          <w:szCs w:val="24"/>
        </w:rPr>
        <w:t>-01</w:t>
      </w:r>
      <w:r w:rsidRPr="006B5062">
        <w:rPr>
          <w:color w:val="000000"/>
          <w:sz w:val="24"/>
          <w:szCs w:val="24"/>
        </w:rPr>
        <w:t xml:space="preserve">. This deadline may be extended by a written agreement between the parties </w:t>
      </w:r>
      <w:r w:rsidR="00270740" w:rsidRPr="006B5062">
        <w:rPr>
          <w:color w:val="000000"/>
          <w:sz w:val="24"/>
          <w:szCs w:val="24"/>
        </w:rPr>
        <w:t xml:space="preserve">but no longer than till </w:t>
      </w:r>
      <w:r w:rsidR="00D26085">
        <w:rPr>
          <w:b/>
          <w:color w:val="000000"/>
          <w:sz w:val="24"/>
          <w:szCs w:val="24"/>
        </w:rPr>
        <w:t>01/07/2021</w:t>
      </w:r>
      <w:r w:rsidRPr="006B5062">
        <w:rPr>
          <w:color w:val="000000"/>
          <w:sz w:val="24"/>
          <w:szCs w:val="24"/>
        </w:rPr>
        <w:t>.</w:t>
      </w:r>
    </w:p>
    <w:p w14:paraId="0E1E0424" w14:textId="77777777" w:rsidR="00A97703" w:rsidRDefault="00C01E24">
      <w:pPr>
        <w:widowControl w:val="0"/>
        <w:numPr>
          <w:ilvl w:val="1"/>
          <w:numId w:val="3"/>
        </w:numPr>
        <w:pBdr>
          <w:top w:val="nil"/>
          <w:left w:val="nil"/>
          <w:bottom w:val="nil"/>
          <w:right w:val="nil"/>
          <w:between w:val="nil"/>
        </w:pBdr>
        <w:tabs>
          <w:tab w:val="left" w:pos="1251"/>
        </w:tabs>
        <w:ind w:left="0" w:firstLine="567"/>
        <w:rPr>
          <w:color w:val="000000"/>
        </w:rPr>
      </w:pPr>
      <w:r>
        <w:rPr>
          <w:color w:val="000000"/>
          <w:sz w:val="24"/>
          <w:szCs w:val="24"/>
        </w:rPr>
        <w:t>Main payment conditions:</w:t>
      </w:r>
    </w:p>
    <w:p w14:paraId="3091A4C2" w14:textId="510DC31E" w:rsidR="00A97703" w:rsidRDefault="00270740" w:rsidP="00270740">
      <w:pPr>
        <w:widowControl w:val="0"/>
        <w:pBdr>
          <w:top w:val="nil"/>
          <w:left w:val="nil"/>
          <w:bottom w:val="nil"/>
          <w:right w:val="nil"/>
          <w:between w:val="nil"/>
        </w:pBdr>
        <w:tabs>
          <w:tab w:val="left" w:pos="1251"/>
        </w:tabs>
        <w:ind w:left="1985" w:hanging="941"/>
        <w:jc w:val="both"/>
        <w:rPr>
          <w:color w:val="000000"/>
        </w:rPr>
      </w:pPr>
      <w:r>
        <w:rPr>
          <w:color w:val="000000"/>
          <w:sz w:val="24"/>
          <w:szCs w:val="24"/>
        </w:rPr>
        <w:t>10.8.1.</w:t>
      </w:r>
      <w:r>
        <w:rPr>
          <w:color w:val="000000"/>
          <w:sz w:val="24"/>
          <w:szCs w:val="24"/>
        </w:rPr>
        <w:tab/>
        <w:t>The advance payment of 5</w:t>
      </w:r>
      <w:r w:rsidR="00C01E24">
        <w:rPr>
          <w:color w:val="000000"/>
          <w:sz w:val="24"/>
          <w:szCs w:val="24"/>
        </w:rPr>
        <w:t xml:space="preserve">0% of the Contract price will be paid within 10 (ten) </w:t>
      </w:r>
      <w:r>
        <w:rPr>
          <w:color w:val="000000"/>
          <w:sz w:val="24"/>
          <w:szCs w:val="24"/>
        </w:rPr>
        <w:t xml:space="preserve">calendar </w:t>
      </w:r>
      <w:r w:rsidR="00C01E24">
        <w:rPr>
          <w:color w:val="000000"/>
          <w:sz w:val="24"/>
          <w:szCs w:val="24"/>
        </w:rPr>
        <w:t>days after signing the Procurement Contract.</w:t>
      </w:r>
    </w:p>
    <w:p w14:paraId="5E6A6B7C" w14:textId="2DCB0570" w:rsidR="00A97703" w:rsidRDefault="00270740" w:rsidP="00270740">
      <w:pPr>
        <w:widowControl w:val="0"/>
        <w:pBdr>
          <w:top w:val="nil"/>
          <w:left w:val="nil"/>
          <w:bottom w:val="nil"/>
          <w:right w:val="nil"/>
          <w:between w:val="nil"/>
        </w:pBdr>
        <w:tabs>
          <w:tab w:val="left" w:pos="1251"/>
        </w:tabs>
        <w:ind w:left="1985" w:hanging="941"/>
        <w:jc w:val="both"/>
        <w:rPr>
          <w:color w:val="000000"/>
        </w:rPr>
      </w:pPr>
      <w:r>
        <w:rPr>
          <w:color w:val="000000"/>
          <w:sz w:val="24"/>
          <w:szCs w:val="24"/>
        </w:rPr>
        <w:t>10.8.2.</w:t>
      </w:r>
      <w:r>
        <w:rPr>
          <w:color w:val="000000"/>
          <w:sz w:val="24"/>
          <w:szCs w:val="24"/>
        </w:rPr>
        <w:tab/>
      </w:r>
      <w:r w:rsidR="00C01E24">
        <w:rPr>
          <w:color w:val="000000"/>
          <w:sz w:val="24"/>
          <w:szCs w:val="24"/>
        </w:rPr>
        <w:t xml:space="preserve">The second payment - </w:t>
      </w:r>
      <w:r>
        <w:rPr>
          <w:color w:val="000000"/>
          <w:sz w:val="24"/>
          <w:szCs w:val="24"/>
        </w:rPr>
        <w:t>2</w:t>
      </w:r>
      <w:r w:rsidR="00C01E24">
        <w:rPr>
          <w:color w:val="000000"/>
          <w:sz w:val="24"/>
          <w:szCs w:val="24"/>
        </w:rPr>
        <w:t xml:space="preserve">0% of the Contract price will be paid within </w:t>
      </w:r>
      <w:r>
        <w:rPr>
          <w:color w:val="000000"/>
          <w:sz w:val="24"/>
          <w:szCs w:val="24"/>
        </w:rPr>
        <w:t>30</w:t>
      </w:r>
      <w:r w:rsidR="00C01E24">
        <w:rPr>
          <w:color w:val="000000"/>
          <w:sz w:val="24"/>
          <w:szCs w:val="24"/>
        </w:rPr>
        <w:t xml:space="preserve"> (</w:t>
      </w:r>
      <w:r>
        <w:rPr>
          <w:color w:val="000000"/>
          <w:sz w:val="24"/>
          <w:szCs w:val="24"/>
        </w:rPr>
        <w:t>thirty</w:t>
      </w:r>
      <w:r w:rsidR="00C01E24">
        <w:rPr>
          <w:color w:val="000000"/>
          <w:sz w:val="24"/>
          <w:szCs w:val="24"/>
        </w:rPr>
        <w:t>) days after Supplier’s notice that Goods are ready for shipping</w:t>
      </w:r>
      <w:r w:rsidR="006B5062">
        <w:rPr>
          <w:color w:val="000000"/>
          <w:sz w:val="24"/>
          <w:szCs w:val="24"/>
        </w:rPr>
        <w:t xml:space="preserve"> from the factory</w:t>
      </w:r>
      <w:r w:rsidR="00C01E24">
        <w:rPr>
          <w:color w:val="000000"/>
          <w:sz w:val="24"/>
          <w:szCs w:val="24"/>
        </w:rPr>
        <w:t>.</w:t>
      </w:r>
    </w:p>
    <w:p w14:paraId="33AA590D" w14:textId="687BFA00" w:rsidR="00A97703" w:rsidRDefault="00270740" w:rsidP="00270740">
      <w:pPr>
        <w:widowControl w:val="0"/>
        <w:pBdr>
          <w:top w:val="nil"/>
          <w:left w:val="nil"/>
          <w:bottom w:val="nil"/>
          <w:right w:val="nil"/>
          <w:between w:val="nil"/>
        </w:pBdr>
        <w:tabs>
          <w:tab w:val="left" w:pos="1251"/>
        </w:tabs>
        <w:ind w:left="1985" w:hanging="941"/>
        <w:jc w:val="both"/>
        <w:rPr>
          <w:color w:val="000000"/>
        </w:rPr>
      </w:pPr>
      <w:r>
        <w:rPr>
          <w:color w:val="000000"/>
          <w:sz w:val="24"/>
          <w:szCs w:val="24"/>
        </w:rPr>
        <w:t>10.8.3.</w:t>
      </w:r>
      <w:r>
        <w:rPr>
          <w:color w:val="000000"/>
          <w:sz w:val="24"/>
          <w:szCs w:val="24"/>
        </w:rPr>
        <w:tab/>
      </w:r>
      <w:r w:rsidR="00C01E24">
        <w:rPr>
          <w:color w:val="000000"/>
          <w:sz w:val="24"/>
          <w:szCs w:val="24"/>
        </w:rPr>
        <w:t>The remaining part of the total Contract amount (</w:t>
      </w:r>
      <w:r>
        <w:rPr>
          <w:color w:val="000000"/>
          <w:sz w:val="24"/>
          <w:szCs w:val="24"/>
        </w:rPr>
        <w:t>3</w:t>
      </w:r>
      <w:r w:rsidR="00C01E24">
        <w:rPr>
          <w:color w:val="000000"/>
          <w:sz w:val="24"/>
          <w:szCs w:val="24"/>
        </w:rPr>
        <w:t xml:space="preserve">0%) shall be paid no later than within 30 (thirty) days from the date of </w:t>
      </w:r>
      <w:r>
        <w:rPr>
          <w:color w:val="000000"/>
          <w:sz w:val="24"/>
          <w:szCs w:val="24"/>
        </w:rPr>
        <w:t>signing the Acceptance (transfer) act</w:t>
      </w:r>
      <w:r w:rsidR="00C01E24">
        <w:rPr>
          <w:color w:val="000000"/>
          <w:sz w:val="24"/>
          <w:szCs w:val="24"/>
        </w:rPr>
        <w:t>.</w:t>
      </w:r>
    </w:p>
    <w:p w14:paraId="29271BDE" w14:textId="77777777"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Pr>
          <w:color w:val="000000"/>
          <w:sz w:val="24"/>
          <w:szCs w:val="24"/>
        </w:rPr>
        <w:lastRenderedPageBreak/>
        <w:t xml:space="preserve">10.9 Buyer and/or Supplier must pay a fine of 0,03 % of value of Procurement Contract for each day of delay. </w:t>
      </w:r>
    </w:p>
    <w:p w14:paraId="5C64ECD0" w14:textId="77777777"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Pr>
          <w:color w:val="000000"/>
          <w:sz w:val="24"/>
          <w:szCs w:val="24"/>
        </w:rPr>
        <w:t>10.10 No guarantees for Procurement Contract performance are not required.</w:t>
      </w:r>
    </w:p>
    <w:p w14:paraId="26DDC73F" w14:textId="5A490F6C" w:rsidR="00A97703"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3FE17F39" w14:textId="0DA2FA31" w:rsidR="00270740" w:rsidRDefault="00270740">
      <w:pPr>
        <w:widowControl w:val="0"/>
        <w:pBdr>
          <w:top w:val="nil"/>
          <w:left w:val="nil"/>
          <w:bottom w:val="nil"/>
          <w:right w:val="nil"/>
          <w:between w:val="nil"/>
        </w:pBdr>
        <w:rPr>
          <w:color w:val="000000"/>
          <w:sz w:val="24"/>
          <w:szCs w:val="24"/>
        </w:rPr>
      </w:pPr>
    </w:p>
    <w:p w14:paraId="4064D0B0" w14:textId="77777777" w:rsidR="00270740" w:rsidRDefault="00270740">
      <w:pPr>
        <w:widowControl w:val="0"/>
        <w:pBdr>
          <w:top w:val="nil"/>
          <w:left w:val="nil"/>
          <w:bottom w:val="nil"/>
          <w:right w:val="nil"/>
          <w:between w:val="nil"/>
        </w:pBdr>
        <w:rPr>
          <w:color w:val="000000"/>
          <w:sz w:val="24"/>
          <w:szCs w:val="24"/>
        </w:rPr>
      </w:pPr>
    </w:p>
    <w:p w14:paraId="2531940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7A07B537" w14:textId="77777777" w:rsidR="00A97703" w:rsidRDefault="00A97703">
      <w:pPr>
        <w:widowControl w:val="0"/>
        <w:pBdr>
          <w:top w:val="nil"/>
          <w:left w:val="nil"/>
          <w:bottom w:val="nil"/>
          <w:right w:val="nil"/>
          <w:between w:val="nil"/>
        </w:pBdr>
        <w:rPr>
          <w:color w:val="000000"/>
          <w:sz w:val="24"/>
          <w:szCs w:val="24"/>
        </w:rPr>
      </w:pPr>
    </w:p>
    <w:p w14:paraId="14BFEA6E"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219143B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5CDFC7CD"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1000FB23"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10AF2444"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2A0F012C"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1CACBEDE" w14:textId="77777777" w:rsidR="00A97703" w:rsidRDefault="00A97703">
      <w:pPr>
        <w:widowControl w:val="0"/>
        <w:pBdr>
          <w:top w:val="nil"/>
          <w:left w:val="nil"/>
          <w:bottom w:val="nil"/>
          <w:right w:val="nil"/>
          <w:between w:val="nil"/>
        </w:pBdr>
        <w:rPr>
          <w:color w:val="000000"/>
          <w:sz w:val="24"/>
          <w:szCs w:val="24"/>
        </w:rPr>
      </w:pPr>
    </w:p>
    <w:p w14:paraId="2A2301D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1C0B9CD5"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48C6289"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18ACDC5E" w14:textId="4C62C6C8" w:rsidR="00A97703" w:rsidRPr="002D14E9"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470C3CC" w14:textId="0262B5B8" w:rsidR="002D14E9" w:rsidRDefault="002D14E9">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3A8EB746" w14:textId="77777777" w:rsidR="00A97703" w:rsidRDefault="00C01E24">
      <w:pPr>
        <w:pBdr>
          <w:top w:val="nil"/>
          <w:left w:val="nil"/>
          <w:bottom w:val="nil"/>
          <w:right w:val="nil"/>
          <w:between w:val="nil"/>
        </w:pBdr>
        <w:rPr>
          <w:color w:val="000000"/>
          <w:sz w:val="24"/>
          <w:szCs w:val="24"/>
        </w:rPr>
      </w:pPr>
      <w:r>
        <w:br w:type="page"/>
      </w:r>
    </w:p>
    <w:p w14:paraId="1019C9F4" w14:textId="4A1E19A6" w:rsidR="00A97703" w:rsidRDefault="00C01E24">
      <w:pPr>
        <w:pBdr>
          <w:top w:val="nil"/>
          <w:left w:val="nil"/>
          <w:bottom w:val="nil"/>
          <w:right w:val="nil"/>
          <w:between w:val="nil"/>
        </w:pBdr>
        <w:jc w:val="right"/>
        <w:rPr>
          <w:color w:val="000000"/>
          <w:sz w:val="24"/>
          <w:szCs w:val="24"/>
        </w:rPr>
      </w:pPr>
      <w:r>
        <w:rPr>
          <w:b/>
          <w:color w:val="000000"/>
          <w:sz w:val="24"/>
          <w:szCs w:val="24"/>
        </w:rPr>
        <w:lastRenderedPageBreak/>
        <w:t>JSC „</w:t>
      </w:r>
      <w:r w:rsidR="002D14E9">
        <w:rPr>
          <w:b/>
          <w:color w:val="000000"/>
          <w:sz w:val="24"/>
          <w:szCs w:val="24"/>
        </w:rPr>
        <w:t>Igneta</w:t>
      </w:r>
      <w:r>
        <w:rPr>
          <w:b/>
          <w:color w:val="000000"/>
          <w:sz w:val="24"/>
          <w:szCs w:val="24"/>
        </w:rPr>
        <w:t>“</w:t>
      </w:r>
    </w:p>
    <w:p w14:paraId="48656118"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744AAC2F" w14:textId="77777777" w:rsidR="00A97703" w:rsidRDefault="00A97703">
      <w:pPr>
        <w:pBdr>
          <w:top w:val="nil"/>
          <w:left w:val="nil"/>
          <w:bottom w:val="nil"/>
          <w:right w:val="nil"/>
          <w:between w:val="nil"/>
        </w:pBdr>
        <w:rPr>
          <w:color w:val="000000"/>
          <w:sz w:val="24"/>
          <w:szCs w:val="24"/>
        </w:rPr>
      </w:pPr>
    </w:p>
    <w:p w14:paraId="6FBC787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2C655A26" w14:textId="70748A06" w:rsidR="00A97703" w:rsidRDefault="00C01E24" w:rsidP="002D14E9">
      <w:pPr>
        <w:pBdr>
          <w:top w:val="nil"/>
          <w:left w:val="nil"/>
          <w:bottom w:val="nil"/>
          <w:right w:val="nil"/>
          <w:between w:val="nil"/>
        </w:pBdr>
        <w:jc w:val="center"/>
        <w:rPr>
          <w:color w:val="000000"/>
          <w:sz w:val="24"/>
          <w:szCs w:val="24"/>
        </w:rPr>
      </w:pPr>
      <w:r>
        <w:rPr>
          <w:b/>
          <w:color w:val="000000"/>
          <w:sz w:val="24"/>
          <w:szCs w:val="24"/>
        </w:rPr>
        <w:t xml:space="preserve">Procurement object: </w:t>
      </w:r>
      <w:r w:rsidR="002D14E9" w:rsidRPr="004166F5">
        <w:rPr>
          <w:b/>
          <w:color w:val="000000"/>
          <w:sz w:val="24"/>
          <w:szCs w:val="24"/>
        </w:rPr>
        <w:t>laser metal cutting machine</w:t>
      </w:r>
    </w:p>
    <w:p w14:paraId="47402837" w14:textId="77777777" w:rsidR="00A97703" w:rsidRDefault="00A97703">
      <w:pPr>
        <w:pBdr>
          <w:top w:val="nil"/>
          <w:left w:val="nil"/>
          <w:bottom w:val="nil"/>
          <w:right w:val="nil"/>
          <w:between w:val="nil"/>
        </w:pBdr>
        <w:rPr>
          <w:color w:val="000000"/>
          <w:sz w:val="24"/>
          <w:szCs w:val="24"/>
        </w:rPr>
      </w:pPr>
    </w:p>
    <w:p w14:paraId="0353999B" w14:textId="07D7F89E"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369725C" w14:textId="7F54E64B" w:rsidR="009B26FE" w:rsidRDefault="009B26FE">
      <w:pPr>
        <w:pBdr>
          <w:top w:val="nil"/>
          <w:left w:val="nil"/>
          <w:bottom w:val="nil"/>
          <w:right w:val="nil"/>
          <w:between w:val="nil"/>
        </w:pBdr>
        <w:jc w:val="both"/>
        <w:rPr>
          <w:color w:val="000000"/>
          <w:sz w:val="24"/>
          <w:szCs w:val="24"/>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4"/>
        <w:gridCol w:w="5537"/>
      </w:tblGrid>
      <w:tr w:rsidR="006B5062" w:rsidRPr="00564105" w14:paraId="208792FB" w14:textId="77777777" w:rsidTr="006B5062">
        <w:trPr>
          <w:tblHeader/>
          <w:jc w:val="center"/>
        </w:trPr>
        <w:tc>
          <w:tcPr>
            <w:tcW w:w="1134" w:type="dxa"/>
            <w:shd w:val="clear" w:color="auto" w:fill="F2F2F2" w:themeFill="background1" w:themeFillShade="F2"/>
          </w:tcPr>
          <w:p w14:paraId="52D9EC92" w14:textId="5E29F067" w:rsidR="006B5062" w:rsidRPr="00564105" w:rsidRDefault="006B5062" w:rsidP="006B5062">
            <w:pPr>
              <w:jc w:val="center"/>
              <w:rPr>
                <w:b/>
                <w:color w:val="000000"/>
                <w:lang w:val="en-US"/>
              </w:rPr>
            </w:pPr>
            <w:r>
              <w:rPr>
                <w:b/>
                <w:color w:val="000000"/>
                <w:lang w:val="en-US"/>
              </w:rPr>
              <w:t>No.</w:t>
            </w:r>
          </w:p>
        </w:tc>
        <w:tc>
          <w:tcPr>
            <w:tcW w:w="3114" w:type="dxa"/>
            <w:shd w:val="clear" w:color="auto" w:fill="F2F2F2" w:themeFill="background1" w:themeFillShade="F2"/>
          </w:tcPr>
          <w:p w14:paraId="246EAC4A" w14:textId="12E769FE" w:rsidR="006B5062" w:rsidRPr="00564105" w:rsidRDefault="006B5062" w:rsidP="0046462F">
            <w:pPr>
              <w:jc w:val="center"/>
              <w:rPr>
                <w:b/>
                <w:lang w:val="en-US"/>
              </w:rPr>
            </w:pPr>
            <w:r w:rsidRPr="00564105">
              <w:rPr>
                <w:b/>
                <w:color w:val="000000"/>
                <w:lang w:val="en-US"/>
              </w:rPr>
              <w:t xml:space="preserve">Functional description </w:t>
            </w:r>
          </w:p>
        </w:tc>
        <w:tc>
          <w:tcPr>
            <w:tcW w:w="5537" w:type="dxa"/>
            <w:shd w:val="clear" w:color="auto" w:fill="F2F2F2" w:themeFill="background1" w:themeFillShade="F2"/>
            <w:vAlign w:val="center"/>
          </w:tcPr>
          <w:p w14:paraId="44D4532C" w14:textId="77777777" w:rsidR="006B5062" w:rsidRPr="00564105" w:rsidRDefault="006B5062" w:rsidP="0046462F">
            <w:pPr>
              <w:jc w:val="center"/>
              <w:rPr>
                <w:b/>
                <w:lang w:val="en-US"/>
              </w:rPr>
            </w:pPr>
            <w:r w:rsidRPr="00564105">
              <w:rPr>
                <w:b/>
                <w:color w:val="000000"/>
                <w:lang w:val="en-US"/>
              </w:rPr>
              <w:t>Technical requirements</w:t>
            </w:r>
          </w:p>
        </w:tc>
      </w:tr>
      <w:tr w:rsidR="006B5062" w:rsidRPr="00564105" w14:paraId="07180E13" w14:textId="77777777" w:rsidTr="00767917">
        <w:trPr>
          <w:jc w:val="center"/>
        </w:trPr>
        <w:tc>
          <w:tcPr>
            <w:tcW w:w="9785" w:type="dxa"/>
            <w:gridSpan w:val="3"/>
          </w:tcPr>
          <w:p w14:paraId="0C1E726A" w14:textId="0D5578D4" w:rsidR="006B5062" w:rsidRPr="00D01C5E" w:rsidRDefault="006B5062" w:rsidP="006B5062">
            <w:pPr>
              <w:pStyle w:val="ListParagraph"/>
              <w:spacing w:after="0" w:line="240" w:lineRule="auto"/>
              <w:ind w:left="0" w:hanging="2"/>
              <w:jc w:val="center"/>
              <w:rPr>
                <w:rFonts w:ascii="Times New Roman" w:hAnsi="Times New Roman" w:cs="Times New Roman"/>
                <w:b/>
                <w:lang w:val="en-US"/>
              </w:rPr>
            </w:pPr>
            <w:r w:rsidRPr="00D01C5E">
              <w:rPr>
                <w:rFonts w:ascii="Times New Roman" w:hAnsi="Times New Roman" w:cs="Times New Roman"/>
                <w:b/>
                <w:lang w:val="en-US"/>
              </w:rPr>
              <w:t>General requirements</w:t>
            </w:r>
          </w:p>
        </w:tc>
      </w:tr>
      <w:tr w:rsidR="006B5062" w:rsidRPr="00564105" w14:paraId="0E88D8CF" w14:textId="77777777" w:rsidTr="006B5062">
        <w:trPr>
          <w:jc w:val="center"/>
        </w:trPr>
        <w:tc>
          <w:tcPr>
            <w:tcW w:w="1134" w:type="dxa"/>
          </w:tcPr>
          <w:p w14:paraId="3AEB7B44" w14:textId="14F39958" w:rsidR="006B5062" w:rsidRPr="00D01C5E" w:rsidRDefault="006B5062" w:rsidP="006B5062">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1</w:t>
            </w:r>
          </w:p>
        </w:tc>
        <w:tc>
          <w:tcPr>
            <w:tcW w:w="3114" w:type="dxa"/>
          </w:tcPr>
          <w:p w14:paraId="0463592F" w14:textId="30B8C1B1"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Equipment must be new</w:t>
            </w:r>
          </w:p>
        </w:tc>
        <w:tc>
          <w:tcPr>
            <w:tcW w:w="5537" w:type="dxa"/>
          </w:tcPr>
          <w:p w14:paraId="726101A4"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Mandatory</w:t>
            </w:r>
          </w:p>
        </w:tc>
      </w:tr>
      <w:tr w:rsidR="006B5062" w:rsidRPr="00564105" w14:paraId="59B2F378" w14:textId="77777777" w:rsidTr="006B5062">
        <w:trPr>
          <w:jc w:val="center"/>
        </w:trPr>
        <w:tc>
          <w:tcPr>
            <w:tcW w:w="1134" w:type="dxa"/>
          </w:tcPr>
          <w:p w14:paraId="41190AE0" w14:textId="6B40DFB6" w:rsidR="006B5062" w:rsidRPr="00D01C5E" w:rsidRDefault="006B5062" w:rsidP="006B5062">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2</w:t>
            </w:r>
          </w:p>
        </w:tc>
        <w:tc>
          <w:tcPr>
            <w:tcW w:w="3114" w:type="dxa"/>
          </w:tcPr>
          <w:p w14:paraId="0E53C4C4" w14:textId="76E4C2FB"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Launch year of the equipment model shall not be earlier than 2017</w:t>
            </w:r>
          </w:p>
        </w:tc>
        <w:tc>
          <w:tcPr>
            <w:tcW w:w="5537" w:type="dxa"/>
          </w:tcPr>
          <w:p w14:paraId="3EB05883" w14:textId="77777777" w:rsidR="006B5062" w:rsidRPr="00D01C5E" w:rsidRDefault="006B5062" w:rsidP="0046462F">
            <w:pPr>
              <w:pStyle w:val="linija"/>
              <w:tabs>
                <w:tab w:val="num" w:pos="1000"/>
                <w:tab w:val="left" w:pos="1560"/>
              </w:tabs>
              <w:spacing w:before="0" w:beforeAutospacing="0" w:after="0" w:afterAutospacing="0" w:line="240" w:lineRule="auto"/>
              <w:ind w:left="0" w:hanging="2"/>
              <w:jc w:val="both"/>
              <w:outlineLvl w:val="1"/>
              <w:rPr>
                <w:sz w:val="22"/>
                <w:szCs w:val="22"/>
                <w:lang w:val="en-US"/>
              </w:rPr>
            </w:pPr>
            <w:r w:rsidRPr="00D01C5E">
              <w:rPr>
                <w:sz w:val="22"/>
                <w:szCs w:val="22"/>
                <w:lang w:val="en-US"/>
              </w:rPr>
              <w:t>Mandatory</w:t>
            </w:r>
          </w:p>
          <w:p w14:paraId="0E40741B"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i/>
                <w:lang w:val="en-US"/>
              </w:rPr>
              <w:t>(indicate year)</w:t>
            </w:r>
          </w:p>
        </w:tc>
      </w:tr>
      <w:tr w:rsidR="006B5062" w:rsidRPr="00564105" w14:paraId="5227F3FF" w14:textId="77777777" w:rsidTr="006B5062">
        <w:trPr>
          <w:jc w:val="center"/>
        </w:trPr>
        <w:tc>
          <w:tcPr>
            <w:tcW w:w="1134" w:type="dxa"/>
          </w:tcPr>
          <w:p w14:paraId="6AB9ECDC" w14:textId="5677F53E" w:rsidR="006B5062" w:rsidRPr="00D01C5E" w:rsidRDefault="006B5062" w:rsidP="006B5062">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3</w:t>
            </w:r>
          </w:p>
        </w:tc>
        <w:tc>
          <w:tcPr>
            <w:tcW w:w="3114" w:type="dxa"/>
          </w:tcPr>
          <w:p w14:paraId="60F63E92" w14:textId="78C2F83B"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Warranty</w:t>
            </w:r>
          </w:p>
        </w:tc>
        <w:tc>
          <w:tcPr>
            <w:tcW w:w="5537" w:type="dxa"/>
          </w:tcPr>
          <w:p w14:paraId="61CB5FD2"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Not less than 12 months from acceptance (transfer) act signature date</w:t>
            </w:r>
          </w:p>
        </w:tc>
      </w:tr>
      <w:tr w:rsidR="006B5062" w:rsidRPr="00564105" w14:paraId="01E95AC2" w14:textId="77777777" w:rsidTr="006B5062">
        <w:trPr>
          <w:jc w:val="center"/>
        </w:trPr>
        <w:tc>
          <w:tcPr>
            <w:tcW w:w="1134" w:type="dxa"/>
          </w:tcPr>
          <w:p w14:paraId="71327CA3" w14:textId="722AE69D" w:rsidR="006B5062" w:rsidRPr="00D01C5E" w:rsidRDefault="006B5062" w:rsidP="006B5062">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4</w:t>
            </w:r>
          </w:p>
        </w:tc>
        <w:tc>
          <w:tcPr>
            <w:tcW w:w="3114" w:type="dxa"/>
          </w:tcPr>
          <w:p w14:paraId="311431AB" w14:textId="79C0B6D2"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Dimensions of the machine construction including light barriers</w:t>
            </w:r>
          </w:p>
        </w:tc>
        <w:tc>
          <w:tcPr>
            <w:tcW w:w="5537" w:type="dxa"/>
          </w:tcPr>
          <w:p w14:paraId="6EC22E02"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Length: not more than 10500 mm</w:t>
            </w:r>
          </w:p>
          <w:p w14:paraId="2A6BE81B"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Width: not more than 6750 mm</w:t>
            </w:r>
          </w:p>
          <w:p w14:paraId="08B42483"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Height: not more than 2350 mm</w:t>
            </w:r>
          </w:p>
        </w:tc>
      </w:tr>
      <w:tr w:rsidR="006B5062" w:rsidRPr="00564105" w14:paraId="6D3D9544" w14:textId="77777777" w:rsidTr="006B5062">
        <w:trPr>
          <w:jc w:val="center"/>
        </w:trPr>
        <w:tc>
          <w:tcPr>
            <w:tcW w:w="1134" w:type="dxa"/>
          </w:tcPr>
          <w:p w14:paraId="30CAC758" w14:textId="336111BF" w:rsidR="006B5062" w:rsidRPr="00D01C5E" w:rsidRDefault="006B5062" w:rsidP="006B5062">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5</w:t>
            </w:r>
          </w:p>
        </w:tc>
        <w:tc>
          <w:tcPr>
            <w:tcW w:w="3114" w:type="dxa"/>
          </w:tcPr>
          <w:p w14:paraId="1ACF971C" w14:textId="38E47E3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 xml:space="preserve">Minimal space required for cutting machine (without pallet changer), laser source, cooler, dust collector and maintenance zones </w:t>
            </w:r>
          </w:p>
        </w:tc>
        <w:tc>
          <w:tcPr>
            <w:tcW w:w="5537" w:type="dxa"/>
          </w:tcPr>
          <w:p w14:paraId="28E4D149"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Not more than 6400mm x 6400 mm</w:t>
            </w:r>
          </w:p>
        </w:tc>
      </w:tr>
      <w:tr w:rsidR="006B5062" w:rsidRPr="00564105" w14:paraId="128014D8" w14:textId="77777777" w:rsidTr="006B5062">
        <w:trPr>
          <w:jc w:val="center"/>
        </w:trPr>
        <w:tc>
          <w:tcPr>
            <w:tcW w:w="1134" w:type="dxa"/>
          </w:tcPr>
          <w:p w14:paraId="4A0AA98F" w14:textId="049C5AD1" w:rsidR="006B5062" w:rsidRPr="00D01C5E" w:rsidRDefault="006B5062" w:rsidP="006B5062">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6</w:t>
            </w:r>
          </w:p>
        </w:tc>
        <w:tc>
          <w:tcPr>
            <w:tcW w:w="3114" w:type="dxa"/>
          </w:tcPr>
          <w:p w14:paraId="46263BEE" w14:textId="6E4E39C2"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Nominal workpiece size</w:t>
            </w:r>
          </w:p>
        </w:tc>
        <w:tc>
          <w:tcPr>
            <w:tcW w:w="5537" w:type="dxa"/>
          </w:tcPr>
          <w:p w14:paraId="43D60416" w14:textId="77777777" w:rsidR="006B5062" w:rsidRPr="00D01C5E" w:rsidRDefault="006B5062" w:rsidP="0046462F">
            <w:pPr>
              <w:jc w:val="both"/>
              <w:rPr>
                <w:sz w:val="22"/>
                <w:szCs w:val="22"/>
                <w:lang w:val="en-US"/>
              </w:rPr>
            </w:pPr>
            <w:r w:rsidRPr="00D01C5E">
              <w:rPr>
                <w:sz w:val="22"/>
                <w:szCs w:val="22"/>
                <w:lang w:val="en-US"/>
              </w:rPr>
              <w:t>Not less than X 3000 mm</w:t>
            </w:r>
          </w:p>
          <w:p w14:paraId="046785AE" w14:textId="77777777" w:rsidR="006B5062" w:rsidRPr="00D01C5E" w:rsidRDefault="006B5062" w:rsidP="0046462F">
            <w:pPr>
              <w:jc w:val="both"/>
              <w:rPr>
                <w:sz w:val="22"/>
                <w:szCs w:val="22"/>
                <w:lang w:val="en-US"/>
              </w:rPr>
            </w:pPr>
            <w:r w:rsidRPr="00D01C5E">
              <w:rPr>
                <w:sz w:val="22"/>
                <w:szCs w:val="22"/>
                <w:lang w:val="en-US"/>
              </w:rPr>
              <w:t>Not less than Y 1500 mm</w:t>
            </w:r>
          </w:p>
        </w:tc>
      </w:tr>
      <w:tr w:rsidR="006B5062" w:rsidRPr="00564105" w14:paraId="56EFD290" w14:textId="77777777" w:rsidTr="006B5062">
        <w:trPr>
          <w:jc w:val="center"/>
        </w:trPr>
        <w:tc>
          <w:tcPr>
            <w:tcW w:w="1134" w:type="dxa"/>
          </w:tcPr>
          <w:p w14:paraId="23F96251" w14:textId="6EC91E84" w:rsidR="006B5062" w:rsidRPr="00D01C5E" w:rsidRDefault="006B5062" w:rsidP="006B5062">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7</w:t>
            </w:r>
          </w:p>
        </w:tc>
        <w:tc>
          <w:tcPr>
            <w:tcW w:w="3114" w:type="dxa"/>
          </w:tcPr>
          <w:p w14:paraId="2BC05E38" w14:textId="1617A3F3"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Working range</w:t>
            </w:r>
          </w:p>
        </w:tc>
        <w:tc>
          <w:tcPr>
            <w:tcW w:w="5537" w:type="dxa"/>
          </w:tcPr>
          <w:p w14:paraId="0DEB4A56" w14:textId="77777777" w:rsidR="006B5062" w:rsidRPr="00D01C5E" w:rsidRDefault="006B5062" w:rsidP="0046462F">
            <w:pPr>
              <w:jc w:val="both"/>
              <w:rPr>
                <w:sz w:val="22"/>
                <w:szCs w:val="22"/>
                <w:lang w:val="en-US"/>
              </w:rPr>
            </w:pPr>
            <w:r w:rsidRPr="00D01C5E">
              <w:rPr>
                <w:sz w:val="22"/>
                <w:szCs w:val="22"/>
                <w:lang w:val="en-US"/>
              </w:rPr>
              <w:t>Not less than X 3000 mm</w:t>
            </w:r>
          </w:p>
          <w:p w14:paraId="168F7D5E" w14:textId="77777777" w:rsidR="006B5062" w:rsidRPr="00D01C5E" w:rsidRDefault="006B5062" w:rsidP="0046462F">
            <w:pPr>
              <w:jc w:val="both"/>
              <w:rPr>
                <w:sz w:val="22"/>
                <w:szCs w:val="22"/>
                <w:lang w:val="en-US"/>
              </w:rPr>
            </w:pPr>
            <w:r w:rsidRPr="00D01C5E">
              <w:rPr>
                <w:sz w:val="22"/>
                <w:szCs w:val="22"/>
                <w:lang w:val="en-US"/>
              </w:rPr>
              <w:t>Not less than Y 1500 mm</w:t>
            </w:r>
          </w:p>
          <w:p w14:paraId="19C93480" w14:textId="77777777" w:rsidR="006B5062" w:rsidRPr="00D01C5E" w:rsidRDefault="006B5062" w:rsidP="0046462F">
            <w:pPr>
              <w:jc w:val="both"/>
              <w:rPr>
                <w:sz w:val="22"/>
                <w:szCs w:val="22"/>
                <w:lang w:val="en-US"/>
              </w:rPr>
            </w:pPr>
            <w:r w:rsidRPr="00D01C5E">
              <w:rPr>
                <w:sz w:val="22"/>
                <w:szCs w:val="22"/>
                <w:lang w:val="en-US"/>
              </w:rPr>
              <w:t>Not less than Z 115 mm</w:t>
            </w:r>
          </w:p>
        </w:tc>
      </w:tr>
      <w:tr w:rsidR="006B5062" w:rsidRPr="00564105" w14:paraId="1889DBCB" w14:textId="77777777" w:rsidTr="006B5062">
        <w:trPr>
          <w:jc w:val="center"/>
        </w:trPr>
        <w:tc>
          <w:tcPr>
            <w:tcW w:w="1134" w:type="dxa"/>
          </w:tcPr>
          <w:p w14:paraId="20F2739F" w14:textId="7E879F8C" w:rsidR="006B5062" w:rsidRPr="00D01C5E" w:rsidRDefault="006B5062" w:rsidP="006B5062">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8</w:t>
            </w:r>
          </w:p>
        </w:tc>
        <w:tc>
          <w:tcPr>
            <w:tcW w:w="3114" w:type="dxa"/>
          </w:tcPr>
          <w:p w14:paraId="12FC0DCC" w14:textId="313D8A61"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Pallet changer</w:t>
            </w:r>
          </w:p>
        </w:tc>
        <w:tc>
          <w:tcPr>
            <w:tcW w:w="5537" w:type="dxa"/>
          </w:tcPr>
          <w:p w14:paraId="6AAA0B8C" w14:textId="77777777" w:rsidR="006B5062" w:rsidRPr="00D01C5E" w:rsidRDefault="006B5062" w:rsidP="0046462F">
            <w:pPr>
              <w:jc w:val="both"/>
              <w:rPr>
                <w:sz w:val="22"/>
                <w:szCs w:val="22"/>
                <w:lang w:val="en-US"/>
              </w:rPr>
            </w:pPr>
            <w:r w:rsidRPr="00D01C5E">
              <w:rPr>
                <w:sz w:val="22"/>
                <w:szCs w:val="22"/>
                <w:lang w:val="en-US"/>
              </w:rPr>
              <w:t>Automatic pallet changer (not less than 2 pallets) in longitudinal direction. Possibility to load new material during production. Pallet changer must be accessible at least from three sides</w:t>
            </w:r>
          </w:p>
        </w:tc>
      </w:tr>
      <w:tr w:rsidR="006B5062" w:rsidRPr="00564105" w14:paraId="00C4E490" w14:textId="77777777" w:rsidTr="006B5062">
        <w:trPr>
          <w:jc w:val="center"/>
        </w:trPr>
        <w:tc>
          <w:tcPr>
            <w:tcW w:w="1134" w:type="dxa"/>
          </w:tcPr>
          <w:p w14:paraId="10546D0E" w14:textId="4D330829"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9</w:t>
            </w:r>
          </w:p>
        </w:tc>
        <w:tc>
          <w:tcPr>
            <w:tcW w:w="3114" w:type="dxa"/>
          </w:tcPr>
          <w:p w14:paraId="5298979C" w14:textId="104A6013"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 xml:space="preserve">Maximal workpiece weight  </w:t>
            </w:r>
          </w:p>
        </w:tc>
        <w:tc>
          <w:tcPr>
            <w:tcW w:w="5537" w:type="dxa"/>
          </w:tcPr>
          <w:p w14:paraId="42FD0C12" w14:textId="77777777" w:rsidR="006B5062" w:rsidRPr="00D01C5E" w:rsidRDefault="006B5062" w:rsidP="0046462F">
            <w:pPr>
              <w:jc w:val="both"/>
              <w:rPr>
                <w:sz w:val="22"/>
                <w:szCs w:val="22"/>
                <w:lang w:val="en-US"/>
              </w:rPr>
            </w:pPr>
            <w:r w:rsidRPr="00D01C5E">
              <w:rPr>
                <w:sz w:val="22"/>
                <w:szCs w:val="22"/>
                <w:lang w:val="en-US"/>
              </w:rPr>
              <w:t>Not less than 900 kg</w:t>
            </w:r>
          </w:p>
        </w:tc>
      </w:tr>
      <w:tr w:rsidR="006B5062" w:rsidRPr="00564105" w14:paraId="7EE36137" w14:textId="77777777" w:rsidTr="006B5062">
        <w:trPr>
          <w:jc w:val="center"/>
        </w:trPr>
        <w:tc>
          <w:tcPr>
            <w:tcW w:w="1134" w:type="dxa"/>
          </w:tcPr>
          <w:p w14:paraId="1DF9FB0D" w14:textId="5A31C589"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10</w:t>
            </w:r>
          </w:p>
        </w:tc>
        <w:tc>
          <w:tcPr>
            <w:tcW w:w="3114" w:type="dxa"/>
          </w:tcPr>
          <w:p w14:paraId="1D56859D" w14:textId="11E875C0"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Maximal X and Y simultaneous axis speed</w:t>
            </w:r>
          </w:p>
        </w:tc>
        <w:tc>
          <w:tcPr>
            <w:tcW w:w="5537" w:type="dxa"/>
          </w:tcPr>
          <w:p w14:paraId="1B509EA8" w14:textId="77777777" w:rsidR="006B5062" w:rsidRPr="00D01C5E" w:rsidRDefault="006B5062" w:rsidP="0046462F">
            <w:pPr>
              <w:jc w:val="both"/>
              <w:rPr>
                <w:sz w:val="22"/>
                <w:szCs w:val="22"/>
                <w:lang w:val="en-US"/>
              </w:rPr>
            </w:pPr>
            <w:r w:rsidRPr="00D01C5E">
              <w:rPr>
                <w:sz w:val="22"/>
                <w:szCs w:val="22"/>
                <w:lang w:val="en-US"/>
              </w:rPr>
              <w:t>Not less than 170 m/min</w:t>
            </w:r>
          </w:p>
        </w:tc>
      </w:tr>
      <w:tr w:rsidR="006B5062" w:rsidRPr="00564105" w14:paraId="4AE796A9" w14:textId="77777777" w:rsidTr="006B5062">
        <w:trPr>
          <w:jc w:val="center"/>
        </w:trPr>
        <w:tc>
          <w:tcPr>
            <w:tcW w:w="1134" w:type="dxa"/>
          </w:tcPr>
          <w:p w14:paraId="7D236335" w14:textId="32081DE3"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11</w:t>
            </w:r>
          </w:p>
        </w:tc>
        <w:tc>
          <w:tcPr>
            <w:tcW w:w="3114" w:type="dxa"/>
          </w:tcPr>
          <w:p w14:paraId="77615913" w14:textId="1A20F352"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Axis drives</w:t>
            </w:r>
          </w:p>
        </w:tc>
        <w:tc>
          <w:tcPr>
            <w:tcW w:w="5537" w:type="dxa"/>
          </w:tcPr>
          <w:p w14:paraId="6CA32C4E" w14:textId="77777777" w:rsidR="006B5062" w:rsidRPr="00D01C5E" w:rsidRDefault="006B5062" w:rsidP="0046462F">
            <w:pPr>
              <w:rPr>
                <w:sz w:val="22"/>
                <w:szCs w:val="22"/>
                <w:lang w:val="en-US"/>
              </w:rPr>
            </w:pPr>
            <w:r w:rsidRPr="00D01C5E">
              <w:rPr>
                <w:sz w:val="22"/>
                <w:szCs w:val="22"/>
                <w:lang w:val="en-US"/>
              </w:rPr>
              <w:t xml:space="preserve">X axis direct torque drive, Y and Z axis - linear direct drives </w:t>
            </w:r>
          </w:p>
        </w:tc>
      </w:tr>
      <w:tr w:rsidR="006B5062" w:rsidRPr="00564105" w14:paraId="37FA59D2" w14:textId="77777777" w:rsidTr="006B5062">
        <w:trPr>
          <w:jc w:val="center"/>
        </w:trPr>
        <w:tc>
          <w:tcPr>
            <w:tcW w:w="1134" w:type="dxa"/>
          </w:tcPr>
          <w:p w14:paraId="4A402F2F" w14:textId="0BD27E52"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12</w:t>
            </w:r>
          </w:p>
        </w:tc>
        <w:tc>
          <w:tcPr>
            <w:tcW w:w="3114" w:type="dxa"/>
          </w:tcPr>
          <w:p w14:paraId="54C4FF05" w14:textId="51A1E0F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Central positioning variation (according VDI/DGQ3441)</w:t>
            </w:r>
          </w:p>
        </w:tc>
        <w:tc>
          <w:tcPr>
            <w:tcW w:w="5537" w:type="dxa"/>
          </w:tcPr>
          <w:p w14:paraId="247858FB" w14:textId="77777777" w:rsidR="006B5062" w:rsidRPr="00D01C5E" w:rsidRDefault="006B5062" w:rsidP="0046462F">
            <w:pPr>
              <w:rPr>
                <w:sz w:val="22"/>
                <w:szCs w:val="22"/>
                <w:lang w:val="en-US"/>
              </w:rPr>
            </w:pPr>
            <w:r w:rsidRPr="00D01C5E">
              <w:rPr>
                <w:sz w:val="22"/>
                <w:szCs w:val="22"/>
                <w:lang w:val="en-US"/>
              </w:rPr>
              <w:t>Not worse than ± 0.03 mm</w:t>
            </w:r>
          </w:p>
        </w:tc>
      </w:tr>
      <w:tr w:rsidR="006B5062" w:rsidRPr="00564105" w14:paraId="3666472C" w14:textId="77777777" w:rsidTr="006B5062">
        <w:trPr>
          <w:jc w:val="center"/>
        </w:trPr>
        <w:tc>
          <w:tcPr>
            <w:tcW w:w="1134" w:type="dxa"/>
          </w:tcPr>
          <w:p w14:paraId="24D84380" w14:textId="33563A9D"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13</w:t>
            </w:r>
          </w:p>
        </w:tc>
        <w:tc>
          <w:tcPr>
            <w:tcW w:w="3114" w:type="dxa"/>
          </w:tcPr>
          <w:p w14:paraId="39101787" w14:textId="1B5EF48B"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Positioning deviation (according VDI/DGQ3441)</w:t>
            </w:r>
          </w:p>
        </w:tc>
        <w:tc>
          <w:tcPr>
            <w:tcW w:w="5537" w:type="dxa"/>
          </w:tcPr>
          <w:p w14:paraId="39636D56" w14:textId="77777777" w:rsidR="006B5062" w:rsidRPr="00D01C5E" w:rsidRDefault="006B5062" w:rsidP="0046462F">
            <w:pPr>
              <w:jc w:val="both"/>
              <w:rPr>
                <w:sz w:val="22"/>
                <w:szCs w:val="22"/>
                <w:lang w:val="en-US"/>
              </w:rPr>
            </w:pPr>
            <w:r w:rsidRPr="00D01C5E">
              <w:rPr>
                <w:sz w:val="22"/>
                <w:szCs w:val="22"/>
                <w:lang w:val="en-US"/>
              </w:rPr>
              <w:t>Not worse than ± 0.05 mm</w:t>
            </w:r>
          </w:p>
        </w:tc>
      </w:tr>
      <w:tr w:rsidR="006B5062" w:rsidRPr="00564105" w14:paraId="549B9E69" w14:textId="77777777" w:rsidTr="006B5062">
        <w:trPr>
          <w:jc w:val="center"/>
        </w:trPr>
        <w:tc>
          <w:tcPr>
            <w:tcW w:w="1134" w:type="dxa"/>
          </w:tcPr>
          <w:p w14:paraId="4A2ACA0C" w14:textId="1A65939C"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14</w:t>
            </w:r>
          </w:p>
        </w:tc>
        <w:tc>
          <w:tcPr>
            <w:tcW w:w="3114" w:type="dxa"/>
          </w:tcPr>
          <w:p w14:paraId="03AA5420" w14:textId="17A2588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Smallest programmable increment</w:t>
            </w:r>
          </w:p>
        </w:tc>
        <w:tc>
          <w:tcPr>
            <w:tcW w:w="5537" w:type="dxa"/>
          </w:tcPr>
          <w:p w14:paraId="3869F9A9" w14:textId="77777777" w:rsidR="006B5062" w:rsidRPr="00D01C5E" w:rsidRDefault="006B5062" w:rsidP="0046462F">
            <w:pPr>
              <w:jc w:val="both"/>
              <w:rPr>
                <w:sz w:val="22"/>
                <w:szCs w:val="22"/>
                <w:lang w:val="en-US"/>
              </w:rPr>
            </w:pPr>
            <w:r w:rsidRPr="00D01C5E">
              <w:rPr>
                <w:sz w:val="22"/>
                <w:szCs w:val="22"/>
                <w:lang w:val="en-US"/>
              </w:rPr>
              <w:t>Not worse than 0.001 mm</w:t>
            </w:r>
          </w:p>
        </w:tc>
      </w:tr>
      <w:tr w:rsidR="006B5062" w:rsidRPr="00564105" w14:paraId="0524BD9C" w14:textId="77777777" w:rsidTr="006B5062">
        <w:trPr>
          <w:jc w:val="center"/>
        </w:trPr>
        <w:tc>
          <w:tcPr>
            <w:tcW w:w="1134" w:type="dxa"/>
          </w:tcPr>
          <w:p w14:paraId="23698DDA" w14:textId="20C07690"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15</w:t>
            </w:r>
          </w:p>
        </w:tc>
        <w:tc>
          <w:tcPr>
            <w:tcW w:w="3114" w:type="dxa"/>
          </w:tcPr>
          <w:p w14:paraId="698A218F" w14:textId="6695FF21"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Control system</w:t>
            </w:r>
          </w:p>
        </w:tc>
        <w:tc>
          <w:tcPr>
            <w:tcW w:w="5537" w:type="dxa"/>
          </w:tcPr>
          <w:p w14:paraId="73364C94" w14:textId="77777777" w:rsidR="006B5062" w:rsidRPr="00D01C5E" w:rsidRDefault="006B5062" w:rsidP="0046462F">
            <w:pPr>
              <w:jc w:val="both"/>
              <w:rPr>
                <w:sz w:val="22"/>
                <w:szCs w:val="22"/>
                <w:lang w:val="en-US"/>
              </w:rPr>
            </w:pPr>
            <w:r w:rsidRPr="00D01C5E">
              <w:rPr>
                <w:sz w:val="22"/>
                <w:szCs w:val="22"/>
                <w:lang w:val="en-US"/>
              </w:rPr>
              <w:t>Computer control system</w:t>
            </w:r>
          </w:p>
        </w:tc>
      </w:tr>
      <w:tr w:rsidR="006B5062" w:rsidRPr="00564105" w14:paraId="5C938A81" w14:textId="77777777" w:rsidTr="006B5062">
        <w:trPr>
          <w:jc w:val="center"/>
        </w:trPr>
        <w:tc>
          <w:tcPr>
            <w:tcW w:w="1134" w:type="dxa"/>
          </w:tcPr>
          <w:p w14:paraId="247A5410" w14:textId="48668741"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16</w:t>
            </w:r>
          </w:p>
        </w:tc>
        <w:tc>
          <w:tcPr>
            <w:tcW w:w="3114" w:type="dxa"/>
          </w:tcPr>
          <w:p w14:paraId="7D7EB85F" w14:textId="2373972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Control panel</w:t>
            </w:r>
          </w:p>
        </w:tc>
        <w:tc>
          <w:tcPr>
            <w:tcW w:w="5537" w:type="dxa"/>
          </w:tcPr>
          <w:p w14:paraId="01740FEC" w14:textId="77777777" w:rsidR="006B5062" w:rsidRPr="00D01C5E" w:rsidRDefault="006B5062" w:rsidP="0046462F">
            <w:pPr>
              <w:jc w:val="both"/>
              <w:rPr>
                <w:sz w:val="22"/>
                <w:szCs w:val="22"/>
                <w:lang w:val="en-US"/>
              </w:rPr>
            </w:pPr>
            <w:r w:rsidRPr="00D01C5E">
              <w:rPr>
                <w:sz w:val="22"/>
                <w:szCs w:val="22"/>
                <w:lang w:val="en-US"/>
              </w:rPr>
              <w:t xml:space="preserve">Touch screen, not less than 21“ </w:t>
            </w:r>
          </w:p>
        </w:tc>
      </w:tr>
      <w:tr w:rsidR="006B5062" w:rsidRPr="00564105" w14:paraId="5590ED0D" w14:textId="77777777" w:rsidTr="006B5062">
        <w:trPr>
          <w:jc w:val="center"/>
        </w:trPr>
        <w:tc>
          <w:tcPr>
            <w:tcW w:w="1134" w:type="dxa"/>
          </w:tcPr>
          <w:p w14:paraId="519B608A" w14:textId="3425C463"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17</w:t>
            </w:r>
          </w:p>
        </w:tc>
        <w:tc>
          <w:tcPr>
            <w:tcW w:w="3114" w:type="dxa"/>
          </w:tcPr>
          <w:p w14:paraId="4FA8038D" w14:textId="03F7B9B1"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 xml:space="preserve">Laser source type </w:t>
            </w:r>
          </w:p>
        </w:tc>
        <w:tc>
          <w:tcPr>
            <w:tcW w:w="5537" w:type="dxa"/>
          </w:tcPr>
          <w:p w14:paraId="7B9D1DE6"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rPr>
              <w:t>Disk type solid-state laser with protection from reflected back beam</w:t>
            </w:r>
          </w:p>
        </w:tc>
      </w:tr>
      <w:tr w:rsidR="006B5062" w:rsidRPr="00564105" w14:paraId="2D06B909" w14:textId="77777777" w:rsidTr="006B5062">
        <w:trPr>
          <w:jc w:val="center"/>
        </w:trPr>
        <w:tc>
          <w:tcPr>
            <w:tcW w:w="1134" w:type="dxa"/>
          </w:tcPr>
          <w:p w14:paraId="5ADDDAE5" w14:textId="4644F4DC"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18</w:t>
            </w:r>
          </w:p>
        </w:tc>
        <w:tc>
          <w:tcPr>
            <w:tcW w:w="3114" w:type="dxa"/>
          </w:tcPr>
          <w:p w14:paraId="22A495F4" w14:textId="50D37289"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 xml:space="preserve">Laser power </w:t>
            </w:r>
          </w:p>
        </w:tc>
        <w:tc>
          <w:tcPr>
            <w:tcW w:w="5537" w:type="dxa"/>
          </w:tcPr>
          <w:p w14:paraId="1F196A10" w14:textId="77777777" w:rsidR="006B5062" w:rsidRPr="00D01C5E" w:rsidRDefault="006B5062" w:rsidP="0046462F">
            <w:pPr>
              <w:jc w:val="both"/>
              <w:rPr>
                <w:sz w:val="22"/>
                <w:szCs w:val="22"/>
                <w:lang w:val="en-US"/>
              </w:rPr>
            </w:pPr>
            <w:r w:rsidRPr="00D01C5E">
              <w:rPr>
                <w:sz w:val="22"/>
                <w:szCs w:val="22"/>
                <w:lang w:val="en-US"/>
              </w:rPr>
              <w:t>Not less than 4 kW</w:t>
            </w:r>
          </w:p>
        </w:tc>
      </w:tr>
      <w:tr w:rsidR="006B5062" w:rsidRPr="00564105" w14:paraId="50E79958" w14:textId="77777777" w:rsidTr="006B5062">
        <w:trPr>
          <w:jc w:val="center"/>
        </w:trPr>
        <w:tc>
          <w:tcPr>
            <w:tcW w:w="1134" w:type="dxa"/>
          </w:tcPr>
          <w:p w14:paraId="42CBF80E" w14:textId="2CAA19B5"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19</w:t>
            </w:r>
          </w:p>
        </w:tc>
        <w:tc>
          <w:tcPr>
            <w:tcW w:w="3114" w:type="dxa"/>
          </w:tcPr>
          <w:p w14:paraId="62125291" w14:textId="0C2356F7"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 xml:space="preserve">Laser power adjustment range </w:t>
            </w:r>
          </w:p>
        </w:tc>
        <w:tc>
          <w:tcPr>
            <w:tcW w:w="5537" w:type="dxa"/>
          </w:tcPr>
          <w:p w14:paraId="73F674B1" w14:textId="77777777" w:rsidR="006B5062" w:rsidRPr="00D01C5E" w:rsidRDefault="006B5062" w:rsidP="0046462F">
            <w:pPr>
              <w:rPr>
                <w:sz w:val="22"/>
                <w:szCs w:val="22"/>
                <w:lang w:val="en-US"/>
              </w:rPr>
            </w:pPr>
            <w:r w:rsidRPr="00D01C5E">
              <w:rPr>
                <w:sz w:val="22"/>
                <w:szCs w:val="22"/>
                <w:lang w:val="en-US"/>
              </w:rPr>
              <w:t>80W -  4kW</w:t>
            </w:r>
          </w:p>
        </w:tc>
      </w:tr>
      <w:tr w:rsidR="006B5062" w:rsidRPr="00564105" w14:paraId="246861FF" w14:textId="77777777" w:rsidTr="006B5062">
        <w:trPr>
          <w:jc w:val="center"/>
        </w:trPr>
        <w:tc>
          <w:tcPr>
            <w:tcW w:w="1134" w:type="dxa"/>
          </w:tcPr>
          <w:p w14:paraId="35FEEC55" w14:textId="13C18DB6"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lastRenderedPageBreak/>
              <w:t>20</w:t>
            </w:r>
          </w:p>
        </w:tc>
        <w:tc>
          <w:tcPr>
            <w:tcW w:w="3114" w:type="dxa"/>
          </w:tcPr>
          <w:p w14:paraId="7AE2AFEF" w14:textId="25F7FF03"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Laser beam guidance</w:t>
            </w:r>
          </w:p>
        </w:tc>
        <w:tc>
          <w:tcPr>
            <w:tcW w:w="5537" w:type="dxa"/>
          </w:tcPr>
          <w:p w14:paraId="65846D77" w14:textId="77777777" w:rsidR="006B5062" w:rsidRPr="00D01C5E" w:rsidRDefault="006B5062" w:rsidP="0046462F">
            <w:pPr>
              <w:jc w:val="both"/>
              <w:rPr>
                <w:sz w:val="22"/>
                <w:szCs w:val="22"/>
                <w:lang w:val="en-US"/>
              </w:rPr>
            </w:pPr>
            <w:r w:rsidRPr="00D01C5E">
              <w:rPr>
                <w:sz w:val="22"/>
                <w:szCs w:val="22"/>
                <w:lang w:val="en-US"/>
              </w:rPr>
              <w:t>Closed beam guidance via laser light cable from power source up to the cutting device</w:t>
            </w:r>
          </w:p>
        </w:tc>
      </w:tr>
      <w:tr w:rsidR="006B5062" w:rsidRPr="00564105" w14:paraId="7F197910" w14:textId="77777777" w:rsidTr="006B5062">
        <w:trPr>
          <w:jc w:val="center"/>
        </w:trPr>
        <w:tc>
          <w:tcPr>
            <w:tcW w:w="1134" w:type="dxa"/>
          </w:tcPr>
          <w:p w14:paraId="6D7FC9FD" w14:textId="225D810F"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21</w:t>
            </w:r>
          </w:p>
        </w:tc>
        <w:tc>
          <w:tcPr>
            <w:tcW w:w="3114" w:type="dxa"/>
          </w:tcPr>
          <w:p w14:paraId="13838B2E" w14:textId="0FBD5558"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Laser source IP class</w:t>
            </w:r>
          </w:p>
        </w:tc>
        <w:tc>
          <w:tcPr>
            <w:tcW w:w="5537" w:type="dxa"/>
          </w:tcPr>
          <w:p w14:paraId="387F1A1C" w14:textId="77777777" w:rsidR="006B5062" w:rsidRPr="00D01C5E" w:rsidRDefault="006B5062" w:rsidP="0046462F">
            <w:pPr>
              <w:rPr>
                <w:sz w:val="22"/>
                <w:szCs w:val="22"/>
                <w:lang w:val="en-US"/>
              </w:rPr>
            </w:pPr>
            <w:r w:rsidRPr="00D01C5E">
              <w:rPr>
                <w:sz w:val="22"/>
                <w:szCs w:val="22"/>
                <w:lang w:val="en-US"/>
              </w:rPr>
              <w:t>Not less than IP54</w:t>
            </w:r>
          </w:p>
        </w:tc>
      </w:tr>
      <w:tr w:rsidR="006B5062" w:rsidRPr="00564105" w14:paraId="7A3FDDCA" w14:textId="77777777" w:rsidTr="006B5062">
        <w:trPr>
          <w:jc w:val="center"/>
        </w:trPr>
        <w:tc>
          <w:tcPr>
            <w:tcW w:w="1134" w:type="dxa"/>
          </w:tcPr>
          <w:p w14:paraId="4E96904A" w14:textId="531DB64E"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22</w:t>
            </w:r>
          </w:p>
        </w:tc>
        <w:tc>
          <w:tcPr>
            <w:tcW w:w="3114" w:type="dxa"/>
          </w:tcPr>
          <w:p w14:paraId="17F66773" w14:textId="5A74D184"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Cutting of thick metals</w:t>
            </w:r>
          </w:p>
        </w:tc>
        <w:tc>
          <w:tcPr>
            <w:tcW w:w="5537" w:type="dxa"/>
          </w:tcPr>
          <w:p w14:paraId="62EB5C46" w14:textId="77777777" w:rsidR="006B5062" w:rsidRPr="00D01C5E" w:rsidRDefault="006B5062" w:rsidP="0046462F">
            <w:pPr>
              <w:rPr>
                <w:sz w:val="22"/>
                <w:szCs w:val="22"/>
                <w:lang w:val="en-US"/>
              </w:rPr>
            </w:pPr>
            <w:r w:rsidRPr="00D01C5E">
              <w:rPr>
                <w:sz w:val="22"/>
                <w:szCs w:val="22"/>
                <w:lang w:val="en-US"/>
              </w:rPr>
              <w:t>Must be possible to increase kerf width in the cutting material</w:t>
            </w:r>
          </w:p>
        </w:tc>
      </w:tr>
      <w:tr w:rsidR="006B5062" w:rsidRPr="00564105" w14:paraId="43802D9A" w14:textId="77777777" w:rsidTr="006B5062">
        <w:trPr>
          <w:jc w:val="center"/>
        </w:trPr>
        <w:tc>
          <w:tcPr>
            <w:tcW w:w="1134" w:type="dxa"/>
          </w:tcPr>
          <w:p w14:paraId="4F6BCF13" w14:textId="73E2337C"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23</w:t>
            </w:r>
          </w:p>
        </w:tc>
        <w:tc>
          <w:tcPr>
            <w:tcW w:w="3114" w:type="dxa"/>
            <w:vAlign w:val="center"/>
          </w:tcPr>
          <w:p w14:paraId="6BE83C58" w14:textId="012A50D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Maximum sheet thickness, mild steel</w:t>
            </w:r>
          </w:p>
        </w:tc>
        <w:tc>
          <w:tcPr>
            <w:tcW w:w="5537" w:type="dxa"/>
          </w:tcPr>
          <w:p w14:paraId="475FDBCD" w14:textId="77777777" w:rsidR="006B5062" w:rsidRPr="00D01C5E" w:rsidRDefault="006B5062" w:rsidP="0046462F">
            <w:pPr>
              <w:jc w:val="both"/>
              <w:rPr>
                <w:sz w:val="22"/>
                <w:szCs w:val="22"/>
                <w:lang w:val="en-US"/>
              </w:rPr>
            </w:pPr>
            <w:r w:rsidRPr="00D01C5E">
              <w:rPr>
                <w:sz w:val="22"/>
                <w:szCs w:val="22"/>
                <w:lang w:val="en-US"/>
              </w:rPr>
              <w:t>Not less than 25 mm</w:t>
            </w:r>
          </w:p>
        </w:tc>
      </w:tr>
      <w:tr w:rsidR="006B5062" w:rsidRPr="00564105" w14:paraId="5A60A986" w14:textId="77777777" w:rsidTr="006B5062">
        <w:trPr>
          <w:jc w:val="center"/>
        </w:trPr>
        <w:tc>
          <w:tcPr>
            <w:tcW w:w="1134" w:type="dxa"/>
          </w:tcPr>
          <w:p w14:paraId="28236E46" w14:textId="753CDFF6"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24</w:t>
            </w:r>
          </w:p>
        </w:tc>
        <w:tc>
          <w:tcPr>
            <w:tcW w:w="3114" w:type="dxa"/>
          </w:tcPr>
          <w:p w14:paraId="7DD29AC0" w14:textId="75F3E19E"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Maximum sheet thickness, stainless steel</w:t>
            </w:r>
          </w:p>
        </w:tc>
        <w:tc>
          <w:tcPr>
            <w:tcW w:w="5537" w:type="dxa"/>
          </w:tcPr>
          <w:p w14:paraId="1387C36B"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Not less than 20 mm</w:t>
            </w:r>
          </w:p>
        </w:tc>
      </w:tr>
      <w:tr w:rsidR="006B5062" w:rsidRPr="00564105" w14:paraId="5E0E6E94" w14:textId="77777777" w:rsidTr="006B5062">
        <w:trPr>
          <w:jc w:val="center"/>
        </w:trPr>
        <w:tc>
          <w:tcPr>
            <w:tcW w:w="1134" w:type="dxa"/>
          </w:tcPr>
          <w:p w14:paraId="25B7366F" w14:textId="5C36AE2C"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25</w:t>
            </w:r>
          </w:p>
        </w:tc>
        <w:tc>
          <w:tcPr>
            <w:tcW w:w="3114" w:type="dxa"/>
          </w:tcPr>
          <w:p w14:paraId="46426264" w14:textId="724A4147"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Maximum sheet thickness, aluminum</w:t>
            </w:r>
          </w:p>
        </w:tc>
        <w:tc>
          <w:tcPr>
            <w:tcW w:w="5537" w:type="dxa"/>
          </w:tcPr>
          <w:p w14:paraId="7BC5605B"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Not less than 20 mm</w:t>
            </w:r>
          </w:p>
        </w:tc>
      </w:tr>
      <w:tr w:rsidR="006B5062" w:rsidRPr="00564105" w14:paraId="70C18BC1" w14:textId="77777777" w:rsidTr="006B5062">
        <w:trPr>
          <w:jc w:val="center"/>
        </w:trPr>
        <w:tc>
          <w:tcPr>
            <w:tcW w:w="1134" w:type="dxa"/>
          </w:tcPr>
          <w:p w14:paraId="7A31453E" w14:textId="490C6726"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26</w:t>
            </w:r>
          </w:p>
        </w:tc>
        <w:tc>
          <w:tcPr>
            <w:tcW w:w="3114" w:type="dxa"/>
          </w:tcPr>
          <w:p w14:paraId="4037C987" w14:textId="00AFFAB3"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eastAsia="en-GB"/>
              </w:rPr>
              <w:t xml:space="preserve">Maximum sheet thickness, copper (using O2 gas) </w:t>
            </w:r>
          </w:p>
        </w:tc>
        <w:tc>
          <w:tcPr>
            <w:tcW w:w="5537" w:type="dxa"/>
          </w:tcPr>
          <w:p w14:paraId="373B15D6" w14:textId="77777777" w:rsidR="006B5062" w:rsidRPr="00D01C5E" w:rsidRDefault="006B5062" w:rsidP="0046462F">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 xml:space="preserve">Not less than </w:t>
            </w:r>
            <w:r w:rsidRPr="00D01C5E">
              <w:rPr>
                <w:rFonts w:ascii="Times New Roman" w:hAnsi="Times New Roman" w:cs="Times New Roman"/>
                <w:lang w:val="en-US" w:eastAsia="en-GB"/>
              </w:rPr>
              <w:t>8 mm</w:t>
            </w:r>
          </w:p>
        </w:tc>
      </w:tr>
      <w:tr w:rsidR="006B5062" w:rsidRPr="00564105" w14:paraId="0865302E" w14:textId="77777777" w:rsidTr="006B5062">
        <w:trPr>
          <w:jc w:val="center"/>
        </w:trPr>
        <w:tc>
          <w:tcPr>
            <w:tcW w:w="1134" w:type="dxa"/>
          </w:tcPr>
          <w:p w14:paraId="0D7904E0" w14:textId="08AD52A8"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27</w:t>
            </w:r>
          </w:p>
        </w:tc>
        <w:tc>
          <w:tcPr>
            <w:tcW w:w="3114" w:type="dxa"/>
          </w:tcPr>
          <w:p w14:paraId="51BA6224" w14:textId="4F3A5FC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Maximum sheet thickness, copper (using N2 gas)</w:t>
            </w:r>
          </w:p>
        </w:tc>
        <w:tc>
          <w:tcPr>
            <w:tcW w:w="5537" w:type="dxa"/>
          </w:tcPr>
          <w:p w14:paraId="7653D026" w14:textId="77777777" w:rsidR="006B5062" w:rsidRPr="00D01C5E" w:rsidRDefault="006B5062" w:rsidP="0046462F">
            <w:pPr>
              <w:pStyle w:val="ListParagraph"/>
              <w:spacing w:after="0" w:line="240" w:lineRule="auto"/>
              <w:ind w:left="0" w:hanging="2"/>
              <w:rPr>
                <w:rFonts w:ascii="Times New Roman" w:hAnsi="Times New Roman" w:cs="Times New Roman"/>
                <w:lang w:val="en-US" w:eastAsia="en-GB"/>
              </w:rPr>
            </w:pPr>
            <w:r w:rsidRPr="00D01C5E">
              <w:rPr>
                <w:rFonts w:ascii="Times New Roman" w:hAnsi="Times New Roman" w:cs="Times New Roman"/>
                <w:lang w:val="en-US"/>
              </w:rPr>
              <w:t xml:space="preserve">Not less than </w:t>
            </w:r>
            <w:r w:rsidRPr="00D01C5E">
              <w:rPr>
                <w:rFonts w:ascii="Times New Roman" w:hAnsi="Times New Roman" w:cs="Times New Roman"/>
                <w:lang w:val="en-US" w:eastAsia="en-GB"/>
              </w:rPr>
              <w:t>2.5 mm</w:t>
            </w:r>
          </w:p>
        </w:tc>
      </w:tr>
      <w:tr w:rsidR="006B5062" w:rsidRPr="00564105" w14:paraId="039216CB" w14:textId="77777777" w:rsidTr="006B5062">
        <w:trPr>
          <w:jc w:val="center"/>
        </w:trPr>
        <w:tc>
          <w:tcPr>
            <w:tcW w:w="1134" w:type="dxa"/>
          </w:tcPr>
          <w:p w14:paraId="43035E3C" w14:textId="79A86BF9"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28</w:t>
            </w:r>
          </w:p>
        </w:tc>
        <w:tc>
          <w:tcPr>
            <w:tcW w:w="3114" w:type="dxa"/>
          </w:tcPr>
          <w:p w14:paraId="731B4856" w14:textId="76BCC5F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Maximum sheet thickness, brass </w:t>
            </w:r>
          </w:p>
        </w:tc>
        <w:tc>
          <w:tcPr>
            <w:tcW w:w="5537" w:type="dxa"/>
          </w:tcPr>
          <w:p w14:paraId="78B2EF45" w14:textId="77777777" w:rsidR="006B5062" w:rsidRPr="00D01C5E" w:rsidRDefault="006B5062" w:rsidP="0046462F">
            <w:pPr>
              <w:pStyle w:val="ListParagraph"/>
              <w:spacing w:after="0" w:line="240" w:lineRule="auto"/>
              <w:ind w:left="0" w:hanging="2"/>
              <w:rPr>
                <w:rFonts w:ascii="Times New Roman" w:hAnsi="Times New Roman" w:cs="Times New Roman"/>
                <w:lang w:val="en-US" w:eastAsia="en-GB"/>
              </w:rPr>
            </w:pPr>
            <w:r w:rsidRPr="00D01C5E">
              <w:rPr>
                <w:rFonts w:ascii="Times New Roman" w:hAnsi="Times New Roman" w:cs="Times New Roman"/>
                <w:lang w:val="en-US"/>
              </w:rPr>
              <w:t xml:space="preserve">Not less than </w:t>
            </w:r>
            <w:r w:rsidRPr="00D01C5E">
              <w:rPr>
                <w:rFonts w:ascii="Times New Roman" w:hAnsi="Times New Roman" w:cs="Times New Roman"/>
                <w:lang w:val="en-US" w:eastAsia="en-GB"/>
              </w:rPr>
              <w:t>8 mm</w:t>
            </w:r>
          </w:p>
        </w:tc>
      </w:tr>
      <w:tr w:rsidR="006B5062" w:rsidRPr="00564105" w14:paraId="04BC285F" w14:textId="77777777" w:rsidTr="006B5062">
        <w:trPr>
          <w:jc w:val="center"/>
        </w:trPr>
        <w:tc>
          <w:tcPr>
            <w:tcW w:w="1134" w:type="dxa"/>
          </w:tcPr>
          <w:p w14:paraId="6D22DB36" w14:textId="49F5E848"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29</w:t>
            </w:r>
          </w:p>
        </w:tc>
        <w:tc>
          <w:tcPr>
            <w:tcW w:w="3114" w:type="dxa"/>
          </w:tcPr>
          <w:p w14:paraId="6FC70258" w14:textId="734304FA"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Power consumption</w:t>
            </w:r>
          </w:p>
        </w:tc>
        <w:tc>
          <w:tcPr>
            <w:tcW w:w="5537" w:type="dxa"/>
          </w:tcPr>
          <w:p w14:paraId="40B1EC1F" w14:textId="77777777" w:rsidR="006B5062" w:rsidRPr="00D01C5E" w:rsidRDefault="006B5062" w:rsidP="0046462F">
            <w:pPr>
              <w:rPr>
                <w:sz w:val="22"/>
                <w:szCs w:val="22"/>
                <w:lang w:val="en-US"/>
              </w:rPr>
            </w:pPr>
            <w:r w:rsidRPr="00D01C5E">
              <w:rPr>
                <w:sz w:val="22"/>
                <w:szCs w:val="22"/>
                <w:lang w:val="en-US"/>
              </w:rPr>
              <w:t>Not more than 30 kW</w:t>
            </w:r>
          </w:p>
        </w:tc>
      </w:tr>
      <w:tr w:rsidR="006B5062" w:rsidRPr="00564105" w14:paraId="20F5B2D4" w14:textId="77777777" w:rsidTr="006B5062">
        <w:trPr>
          <w:jc w:val="center"/>
        </w:trPr>
        <w:tc>
          <w:tcPr>
            <w:tcW w:w="1134" w:type="dxa"/>
          </w:tcPr>
          <w:p w14:paraId="61333BBA" w14:textId="5DF35E7A"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30</w:t>
            </w:r>
          </w:p>
        </w:tc>
        <w:tc>
          <w:tcPr>
            <w:tcW w:w="3114" w:type="dxa"/>
            <w:vAlign w:val="center"/>
          </w:tcPr>
          <w:p w14:paraId="6EE3BD9F" w14:textId="6D409223"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Slag removal conveyor</w:t>
            </w:r>
          </w:p>
        </w:tc>
        <w:tc>
          <w:tcPr>
            <w:tcW w:w="5537" w:type="dxa"/>
          </w:tcPr>
          <w:p w14:paraId="31EE606B" w14:textId="77777777" w:rsidR="006B5062" w:rsidRPr="00D01C5E" w:rsidRDefault="006B5062" w:rsidP="0046462F">
            <w:pPr>
              <w:snapToGrid w:val="0"/>
              <w:rPr>
                <w:sz w:val="22"/>
                <w:szCs w:val="22"/>
                <w:lang w:val="en-US"/>
              </w:rPr>
            </w:pPr>
            <w:r w:rsidRPr="00D01C5E">
              <w:rPr>
                <w:sz w:val="22"/>
                <w:szCs w:val="22"/>
                <w:lang w:val="en-US" w:eastAsia="en-GB"/>
              </w:rPr>
              <w:t>Slag removal conveyor must be installed under the cutting zone. Must be a possibility to change direction of the conveyor movement.</w:t>
            </w:r>
          </w:p>
        </w:tc>
      </w:tr>
      <w:tr w:rsidR="006B5062" w:rsidRPr="00564105" w14:paraId="2EDD250F" w14:textId="77777777" w:rsidTr="006B5062">
        <w:trPr>
          <w:jc w:val="center"/>
        </w:trPr>
        <w:tc>
          <w:tcPr>
            <w:tcW w:w="1134" w:type="dxa"/>
          </w:tcPr>
          <w:p w14:paraId="31DD5F80" w14:textId="0D49F866"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31</w:t>
            </w:r>
          </w:p>
        </w:tc>
        <w:tc>
          <w:tcPr>
            <w:tcW w:w="3114" w:type="dxa"/>
            <w:vAlign w:val="center"/>
          </w:tcPr>
          <w:p w14:paraId="29051AF4" w14:textId="058747E2"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eastAsia="en-GB"/>
              </w:rPr>
              <w:t>Sheet position detection</w:t>
            </w:r>
          </w:p>
        </w:tc>
        <w:tc>
          <w:tcPr>
            <w:tcW w:w="5537" w:type="dxa"/>
          </w:tcPr>
          <w:p w14:paraId="43E7CE2B" w14:textId="77777777" w:rsidR="006B5062" w:rsidRPr="00D01C5E" w:rsidRDefault="006B5062" w:rsidP="0046462F">
            <w:pPr>
              <w:pStyle w:val="Default"/>
              <w:ind w:left="0" w:hanging="2"/>
              <w:rPr>
                <w:color w:val="auto"/>
                <w:sz w:val="22"/>
                <w:szCs w:val="22"/>
                <w:lang w:val="en-US"/>
              </w:rPr>
            </w:pPr>
            <w:r w:rsidRPr="00D01C5E">
              <w:rPr>
                <w:color w:val="auto"/>
                <w:sz w:val="22"/>
                <w:szCs w:val="22"/>
                <w:lang w:val="en-US"/>
              </w:rPr>
              <w:t>Means for precise sheet position detection must be foreseen</w:t>
            </w:r>
          </w:p>
        </w:tc>
      </w:tr>
      <w:tr w:rsidR="006B5062" w:rsidRPr="00564105" w14:paraId="133E5B9F" w14:textId="77777777" w:rsidTr="006B5062">
        <w:trPr>
          <w:jc w:val="center"/>
        </w:trPr>
        <w:tc>
          <w:tcPr>
            <w:tcW w:w="1134" w:type="dxa"/>
          </w:tcPr>
          <w:p w14:paraId="2D21A2D0" w14:textId="72E381F0"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32</w:t>
            </w:r>
          </w:p>
        </w:tc>
        <w:tc>
          <w:tcPr>
            <w:tcW w:w="3114" w:type="dxa"/>
            <w:vAlign w:val="center"/>
          </w:tcPr>
          <w:p w14:paraId="5565CB46" w14:textId="14A5866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eastAsia="en-GB"/>
              </w:rPr>
              <w:t>Piercing</w:t>
            </w:r>
          </w:p>
        </w:tc>
        <w:tc>
          <w:tcPr>
            <w:tcW w:w="5537" w:type="dxa"/>
          </w:tcPr>
          <w:p w14:paraId="3D341CB7"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eastAsia="en-GB"/>
              </w:rPr>
            </w:pPr>
            <w:r w:rsidRPr="00D01C5E">
              <w:rPr>
                <w:rFonts w:ascii="Times New Roman" w:hAnsi="Times New Roman" w:cs="Times New Roman"/>
                <w:lang w:val="en-US" w:eastAsia="en-GB"/>
              </w:rPr>
              <w:t>Detection of piercing-end must be possible which would reduce piercing time up to 60%</w:t>
            </w:r>
          </w:p>
        </w:tc>
      </w:tr>
      <w:tr w:rsidR="006B5062" w:rsidRPr="00564105" w14:paraId="412FB8EA" w14:textId="77777777" w:rsidTr="006B5062">
        <w:trPr>
          <w:jc w:val="center"/>
        </w:trPr>
        <w:tc>
          <w:tcPr>
            <w:tcW w:w="1134" w:type="dxa"/>
          </w:tcPr>
          <w:p w14:paraId="254D3EEB" w14:textId="46A68AC6"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33</w:t>
            </w:r>
          </w:p>
        </w:tc>
        <w:tc>
          <w:tcPr>
            <w:tcW w:w="3114" w:type="dxa"/>
            <w:vAlign w:val="center"/>
          </w:tcPr>
          <w:p w14:paraId="6C198462" w14:textId="7E6FE265"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Visual positioning of laser head </w:t>
            </w:r>
          </w:p>
        </w:tc>
        <w:tc>
          <w:tcPr>
            <w:tcW w:w="5537" w:type="dxa"/>
          </w:tcPr>
          <w:p w14:paraId="29F899C4"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Light diode must be used to visually indicate position of the laser head.</w:t>
            </w:r>
          </w:p>
        </w:tc>
      </w:tr>
      <w:tr w:rsidR="006B5062" w:rsidRPr="00564105" w14:paraId="67C21592" w14:textId="77777777" w:rsidTr="006B5062">
        <w:trPr>
          <w:jc w:val="center"/>
        </w:trPr>
        <w:tc>
          <w:tcPr>
            <w:tcW w:w="1134" w:type="dxa"/>
          </w:tcPr>
          <w:p w14:paraId="2EBC5877" w14:textId="3862CCE8"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34</w:t>
            </w:r>
          </w:p>
        </w:tc>
        <w:tc>
          <w:tcPr>
            <w:tcW w:w="3114" w:type="dxa"/>
            <w:vAlign w:val="center"/>
          </w:tcPr>
          <w:p w14:paraId="471FCD58" w14:textId="1F738B8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Automatic laser beam focus </w:t>
            </w:r>
          </w:p>
        </w:tc>
        <w:tc>
          <w:tcPr>
            <w:tcW w:w="5537" w:type="dxa"/>
          </w:tcPr>
          <w:p w14:paraId="2A1580A3" w14:textId="77777777" w:rsidR="006B5062" w:rsidRPr="00D01C5E" w:rsidRDefault="006B5062" w:rsidP="0046462F">
            <w:pPr>
              <w:pStyle w:val="ListParagraph"/>
              <w:spacing w:after="0" w:line="240" w:lineRule="auto"/>
              <w:ind w:left="0" w:hanging="2"/>
              <w:jc w:val="both"/>
              <w:rPr>
                <w:rFonts w:ascii="Times New Roman" w:hAnsi="Times New Roman" w:cs="Times New Roman"/>
                <w:lang w:eastAsia="en-GB"/>
              </w:rPr>
            </w:pPr>
            <w:r w:rsidRPr="00D01C5E">
              <w:rPr>
                <w:rFonts w:ascii="Times New Roman" w:hAnsi="Times New Roman" w:cs="Times New Roman"/>
                <w:lang w:eastAsia="en-GB"/>
              </w:rPr>
              <w:t xml:space="preserve">Focus stability must be ensure in the whole working zone. </w:t>
            </w:r>
          </w:p>
          <w:p w14:paraId="15F4B4A0"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Must be function which would</w:t>
            </w:r>
            <w:r w:rsidRPr="00D01C5E">
              <w:rPr>
                <w:rFonts w:ascii="Times New Roman" w:hAnsi="Times New Roman" w:cs="Times New Roman"/>
              </w:rPr>
              <w:t xml:space="preserve"> e</w:t>
            </w:r>
            <w:r w:rsidRPr="00D01C5E">
              <w:rPr>
                <w:rFonts w:ascii="Times New Roman" w:hAnsi="Times New Roman" w:cs="Times New Roman"/>
                <w:lang w:val="en-US" w:eastAsia="en-GB"/>
              </w:rPr>
              <w:t>nable program-controlled setting of focus position for entire range of materials without manual intervention, ensuring maximum processing speed.</w:t>
            </w:r>
          </w:p>
        </w:tc>
      </w:tr>
      <w:tr w:rsidR="006B5062" w:rsidRPr="00564105" w14:paraId="3A6639FB" w14:textId="77777777" w:rsidTr="006B5062">
        <w:trPr>
          <w:jc w:val="center"/>
        </w:trPr>
        <w:tc>
          <w:tcPr>
            <w:tcW w:w="1134" w:type="dxa"/>
          </w:tcPr>
          <w:p w14:paraId="68928005" w14:textId="1C35EE18"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35</w:t>
            </w:r>
          </w:p>
        </w:tc>
        <w:tc>
          <w:tcPr>
            <w:tcW w:w="3114" w:type="dxa"/>
            <w:vAlign w:val="center"/>
          </w:tcPr>
          <w:p w14:paraId="0CACFCFF" w14:textId="0A9A9D55"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Nozzle cleaning</w:t>
            </w:r>
          </w:p>
        </w:tc>
        <w:tc>
          <w:tcPr>
            <w:tcW w:w="5537" w:type="dxa"/>
          </w:tcPr>
          <w:p w14:paraId="63727E5A"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Automatic</w:t>
            </w:r>
          </w:p>
        </w:tc>
      </w:tr>
      <w:tr w:rsidR="006B5062" w:rsidRPr="00564105" w14:paraId="3DBD194D" w14:textId="77777777" w:rsidTr="006B5062">
        <w:trPr>
          <w:jc w:val="center"/>
        </w:trPr>
        <w:tc>
          <w:tcPr>
            <w:tcW w:w="1134" w:type="dxa"/>
          </w:tcPr>
          <w:p w14:paraId="3CCDD498" w14:textId="1F070886"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36</w:t>
            </w:r>
          </w:p>
        </w:tc>
        <w:tc>
          <w:tcPr>
            <w:tcW w:w="3114" w:type="dxa"/>
            <w:vAlign w:val="center"/>
          </w:tcPr>
          <w:p w14:paraId="5461A878" w14:textId="57463E38"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Laser power control</w:t>
            </w:r>
          </w:p>
        </w:tc>
        <w:tc>
          <w:tcPr>
            <w:tcW w:w="5537" w:type="dxa"/>
          </w:tcPr>
          <w:p w14:paraId="4188F21D"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Adjustable laser power according to cutting speed</w:t>
            </w:r>
          </w:p>
        </w:tc>
      </w:tr>
      <w:tr w:rsidR="006B5062" w:rsidRPr="00564105" w14:paraId="4A609AF2" w14:textId="77777777" w:rsidTr="006B5062">
        <w:trPr>
          <w:jc w:val="center"/>
        </w:trPr>
        <w:tc>
          <w:tcPr>
            <w:tcW w:w="1134" w:type="dxa"/>
          </w:tcPr>
          <w:p w14:paraId="1D87DED5" w14:textId="5E69FEA9"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37</w:t>
            </w:r>
          </w:p>
        </w:tc>
        <w:tc>
          <w:tcPr>
            <w:tcW w:w="3114" w:type="dxa"/>
            <w:vAlign w:val="center"/>
          </w:tcPr>
          <w:p w14:paraId="4F9BBEBB" w14:textId="3F61946D"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One cutting head system</w:t>
            </w:r>
          </w:p>
        </w:tc>
        <w:tc>
          <w:tcPr>
            <w:tcW w:w="5537" w:type="dxa"/>
          </w:tcPr>
          <w:p w14:paraId="24F0F12A"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 xml:space="preserve">For all metals and thicknesses only one cutting head must be used. </w:t>
            </w:r>
          </w:p>
        </w:tc>
      </w:tr>
      <w:tr w:rsidR="006B5062" w:rsidRPr="00564105" w14:paraId="6869CF16" w14:textId="77777777" w:rsidTr="006B5062">
        <w:trPr>
          <w:jc w:val="center"/>
        </w:trPr>
        <w:tc>
          <w:tcPr>
            <w:tcW w:w="1134" w:type="dxa"/>
          </w:tcPr>
          <w:p w14:paraId="3F389FE1" w14:textId="5BD934DA"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38</w:t>
            </w:r>
          </w:p>
        </w:tc>
        <w:tc>
          <w:tcPr>
            <w:tcW w:w="3114" w:type="dxa"/>
            <w:vAlign w:val="center"/>
          </w:tcPr>
          <w:p w14:paraId="61E60749" w14:textId="007C64EE"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Protection of laser components</w:t>
            </w:r>
          </w:p>
        </w:tc>
        <w:tc>
          <w:tcPr>
            <w:tcW w:w="5537" w:type="dxa"/>
          </w:tcPr>
          <w:p w14:paraId="50B26F6F"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 xml:space="preserve">Construction must have protective glass with online glass contamination checking. </w:t>
            </w:r>
          </w:p>
        </w:tc>
      </w:tr>
      <w:tr w:rsidR="006B5062" w:rsidRPr="00564105" w14:paraId="54AF7E9E" w14:textId="77777777" w:rsidTr="006B5062">
        <w:trPr>
          <w:jc w:val="center"/>
        </w:trPr>
        <w:tc>
          <w:tcPr>
            <w:tcW w:w="1134" w:type="dxa"/>
          </w:tcPr>
          <w:p w14:paraId="767CCE1F" w14:textId="5BB988DC"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39</w:t>
            </w:r>
          </w:p>
        </w:tc>
        <w:tc>
          <w:tcPr>
            <w:tcW w:w="3114" w:type="dxa"/>
            <w:vAlign w:val="center"/>
          </w:tcPr>
          <w:p w14:paraId="62E9CCF5" w14:textId="7A5A5506"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Enclosure of electronic components </w:t>
            </w:r>
          </w:p>
        </w:tc>
        <w:tc>
          <w:tcPr>
            <w:tcW w:w="5537" w:type="dxa"/>
          </w:tcPr>
          <w:p w14:paraId="3E68C738" w14:textId="77777777" w:rsidR="006B5062" w:rsidRPr="00D01C5E" w:rsidRDefault="006B5062" w:rsidP="0046462F">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Must be integrated into the cutting machine</w:t>
            </w:r>
          </w:p>
        </w:tc>
      </w:tr>
      <w:tr w:rsidR="006B5062" w:rsidRPr="00564105" w14:paraId="629E981D" w14:textId="77777777" w:rsidTr="006B5062">
        <w:trPr>
          <w:jc w:val="center"/>
        </w:trPr>
        <w:tc>
          <w:tcPr>
            <w:tcW w:w="1134" w:type="dxa"/>
          </w:tcPr>
          <w:p w14:paraId="6DE28CEC" w14:textId="2F3A7CFE"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40</w:t>
            </w:r>
          </w:p>
        </w:tc>
        <w:tc>
          <w:tcPr>
            <w:tcW w:w="3114" w:type="dxa"/>
            <w:vAlign w:val="center"/>
          </w:tcPr>
          <w:p w14:paraId="7437A331" w14:textId="2CFC80B6"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Constant distance system</w:t>
            </w:r>
          </w:p>
        </w:tc>
        <w:tc>
          <w:tcPr>
            <w:tcW w:w="5537" w:type="dxa"/>
          </w:tcPr>
          <w:p w14:paraId="157C74EE" w14:textId="77777777" w:rsidR="006B5062" w:rsidRPr="00D01C5E" w:rsidRDefault="006B5062" w:rsidP="0046462F">
            <w:pPr>
              <w:pStyle w:val="Default"/>
              <w:ind w:left="0" w:hanging="2"/>
              <w:jc w:val="both"/>
              <w:rPr>
                <w:sz w:val="22"/>
                <w:szCs w:val="22"/>
                <w:lang w:val="en-US" w:eastAsia="en-GB"/>
              </w:rPr>
            </w:pPr>
            <w:r w:rsidRPr="00D01C5E">
              <w:rPr>
                <w:rFonts w:eastAsiaTheme="minorHAnsi"/>
                <w:color w:val="auto"/>
                <w:position w:val="0"/>
                <w:sz w:val="22"/>
                <w:szCs w:val="22"/>
                <w:lang w:val="en-US" w:eastAsia="en-GB"/>
              </w:rPr>
              <w:t>Constant distance from nozzle to plate during cutting process must be maintained. In a case of  uneven sheets Z axis height must be automatically adjusted accordingly.</w:t>
            </w:r>
          </w:p>
        </w:tc>
      </w:tr>
      <w:tr w:rsidR="006B5062" w:rsidRPr="00564105" w14:paraId="49FFD8CE" w14:textId="77777777" w:rsidTr="006B5062">
        <w:trPr>
          <w:jc w:val="center"/>
        </w:trPr>
        <w:tc>
          <w:tcPr>
            <w:tcW w:w="1134" w:type="dxa"/>
          </w:tcPr>
          <w:p w14:paraId="23C9F503" w14:textId="7EF6944E"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41</w:t>
            </w:r>
          </w:p>
        </w:tc>
        <w:tc>
          <w:tcPr>
            <w:tcW w:w="3114" w:type="dxa"/>
            <w:vAlign w:val="center"/>
          </w:tcPr>
          <w:p w14:paraId="6DB131F2" w14:textId="27452C87"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Cutting technology data and settings</w:t>
            </w:r>
          </w:p>
        </w:tc>
        <w:tc>
          <w:tcPr>
            <w:tcW w:w="5537" w:type="dxa"/>
          </w:tcPr>
          <w:p w14:paraId="41D60162" w14:textId="77777777" w:rsidR="006B5062" w:rsidRPr="00D01C5E" w:rsidRDefault="006B5062" w:rsidP="0046462F">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Machine must have integrated cutting data packages</w:t>
            </w:r>
            <w:r w:rsidRPr="00D01C5E">
              <w:rPr>
                <w:rFonts w:ascii="Times New Roman" w:hAnsi="Times New Roman" w:cs="Times New Roman"/>
                <w:lang w:val="en-US" w:eastAsia="en-GB"/>
              </w:rPr>
              <w:t>,</w:t>
            </w:r>
            <w:r>
              <w:rPr>
                <w:rFonts w:ascii="Times New Roman" w:hAnsi="Times New Roman" w:cs="Times New Roman"/>
                <w:lang w:val="en-US" w:eastAsia="en-GB"/>
              </w:rPr>
              <w:t xml:space="preserve"> ensuring high quality processing of these metals: carbon steel , stainless steel, aluminum, copper, brass.</w:t>
            </w:r>
          </w:p>
        </w:tc>
      </w:tr>
      <w:tr w:rsidR="006B5062" w:rsidRPr="00564105" w14:paraId="6840AAAA" w14:textId="77777777" w:rsidTr="006B5062">
        <w:trPr>
          <w:jc w:val="center"/>
        </w:trPr>
        <w:tc>
          <w:tcPr>
            <w:tcW w:w="1134" w:type="dxa"/>
          </w:tcPr>
          <w:p w14:paraId="623EC8FE" w14:textId="4FC03915"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42</w:t>
            </w:r>
          </w:p>
        </w:tc>
        <w:tc>
          <w:tcPr>
            <w:tcW w:w="3114" w:type="dxa"/>
            <w:vAlign w:val="center"/>
          </w:tcPr>
          <w:p w14:paraId="1A21A080" w14:textId="15C92FE3"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Cutting lines at high speed</w:t>
            </w:r>
          </w:p>
        </w:tc>
        <w:tc>
          <w:tcPr>
            <w:tcW w:w="5537" w:type="dxa"/>
            <w:vAlign w:val="center"/>
          </w:tcPr>
          <w:p w14:paraId="1716FEFB" w14:textId="77777777" w:rsidR="006B5062" w:rsidRPr="00EA4766" w:rsidRDefault="006B5062" w:rsidP="0046462F">
            <w:pPr>
              <w:pStyle w:val="ListParagraph"/>
              <w:spacing w:after="0" w:line="240" w:lineRule="auto"/>
              <w:ind w:left="2" w:hanging="4"/>
              <w:rPr>
                <w:rFonts w:ascii="Times New Roman" w:hAnsi="Times New Roman" w:cs="Times New Roman"/>
                <w:lang w:val="en-US" w:eastAsia="en-GB"/>
              </w:rPr>
            </w:pPr>
            <w:r w:rsidRPr="00B02B2D">
              <w:rPr>
                <w:rFonts w:ascii="Times New Roman" w:hAnsi="Times New Roman" w:cs="Times New Roman"/>
                <w:lang w:val="en-US" w:eastAsia="en-GB"/>
              </w:rPr>
              <w:t>There must be functionality to cut adjacent contours in one line in one go without stopping the movement of the cutting head.</w:t>
            </w:r>
          </w:p>
        </w:tc>
      </w:tr>
      <w:tr w:rsidR="006B5062" w:rsidRPr="00564105" w14:paraId="250DED32" w14:textId="77777777" w:rsidTr="006B5062">
        <w:trPr>
          <w:jc w:val="center"/>
        </w:trPr>
        <w:tc>
          <w:tcPr>
            <w:tcW w:w="1134" w:type="dxa"/>
          </w:tcPr>
          <w:p w14:paraId="409E0FF1" w14:textId="79FA83C5"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43</w:t>
            </w:r>
          </w:p>
        </w:tc>
        <w:tc>
          <w:tcPr>
            <w:tcW w:w="3114" w:type="dxa"/>
            <w:vAlign w:val="center"/>
          </w:tcPr>
          <w:p w14:paraId="184D0D60" w14:textId="1DB19496"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Precise detection and cutting of sheets</w:t>
            </w:r>
          </w:p>
        </w:tc>
        <w:tc>
          <w:tcPr>
            <w:tcW w:w="5537" w:type="dxa"/>
            <w:vAlign w:val="center"/>
          </w:tcPr>
          <w:p w14:paraId="5F06DB0A" w14:textId="77777777" w:rsidR="006B5062" w:rsidRPr="00EA4766" w:rsidRDefault="006B5062" w:rsidP="0046462F">
            <w:pPr>
              <w:rPr>
                <w:lang w:val="en-US" w:eastAsia="en-GB"/>
              </w:rPr>
            </w:pPr>
            <w:r w:rsidRPr="00EA4766">
              <w:rPr>
                <w:lang w:val="en-US" w:eastAsia="en-GB"/>
              </w:rPr>
              <w:t>There must be an optical measuring system capable of recognizing, measuring and positioning the workpiece</w:t>
            </w:r>
            <w:r>
              <w:rPr>
                <w:lang w:val="en-US" w:eastAsia="en-GB"/>
              </w:rPr>
              <w:t>.</w:t>
            </w:r>
          </w:p>
        </w:tc>
      </w:tr>
      <w:tr w:rsidR="006B5062" w:rsidRPr="00564105" w14:paraId="3E6CC8BB" w14:textId="77777777" w:rsidTr="006B5062">
        <w:trPr>
          <w:jc w:val="center"/>
        </w:trPr>
        <w:tc>
          <w:tcPr>
            <w:tcW w:w="1134" w:type="dxa"/>
          </w:tcPr>
          <w:p w14:paraId="5B8914DB" w14:textId="21292516"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44</w:t>
            </w:r>
          </w:p>
        </w:tc>
        <w:tc>
          <w:tcPr>
            <w:tcW w:w="3114" w:type="dxa"/>
            <w:vAlign w:val="center"/>
          </w:tcPr>
          <w:p w14:paraId="24FC77FE" w14:textId="0AD6550A"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Usage of the remaining drops</w:t>
            </w:r>
          </w:p>
        </w:tc>
        <w:tc>
          <w:tcPr>
            <w:tcW w:w="5537" w:type="dxa"/>
            <w:vAlign w:val="center"/>
          </w:tcPr>
          <w:p w14:paraId="04940ABE" w14:textId="77777777" w:rsidR="006B5062" w:rsidRPr="00D01C5E" w:rsidRDefault="006B5062" w:rsidP="0046462F">
            <w:pPr>
              <w:pStyle w:val="ListParagraph"/>
              <w:spacing w:after="0" w:line="240" w:lineRule="auto"/>
              <w:ind w:left="2" w:hanging="4"/>
              <w:rPr>
                <w:rFonts w:ascii="Times New Roman" w:hAnsi="Times New Roman" w:cs="Times New Roman"/>
                <w:lang w:val="en-US" w:eastAsia="en-GB"/>
              </w:rPr>
            </w:pPr>
            <w:r w:rsidRPr="00EA4766">
              <w:rPr>
                <w:rFonts w:ascii="Times New Roman" w:hAnsi="Times New Roman" w:cs="Times New Roman"/>
                <w:lang w:val="en-US" w:eastAsia="en-GB"/>
              </w:rPr>
              <w:t>There must be functionality to determine the contours of the residual sheet on the machine, to display the residual sheet on the operator panel, and to place and cut the geometric contours of the desired parts on it.</w:t>
            </w:r>
            <w:r w:rsidRPr="00D01C5E">
              <w:rPr>
                <w:rFonts w:ascii="Times New Roman" w:hAnsi="Times New Roman" w:cs="Times New Roman"/>
                <w:lang w:val="en-US" w:eastAsia="en-GB"/>
              </w:rPr>
              <w:t xml:space="preserve"> </w:t>
            </w:r>
          </w:p>
        </w:tc>
      </w:tr>
      <w:tr w:rsidR="006B5062" w:rsidRPr="00564105" w14:paraId="23FB01B6" w14:textId="77777777" w:rsidTr="006B5062">
        <w:trPr>
          <w:jc w:val="center"/>
        </w:trPr>
        <w:tc>
          <w:tcPr>
            <w:tcW w:w="1134" w:type="dxa"/>
          </w:tcPr>
          <w:p w14:paraId="43F225C4" w14:textId="0A0B085B" w:rsidR="006B5062" w:rsidRPr="00D01C5E" w:rsidRDefault="006B5062" w:rsidP="006B5062">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lastRenderedPageBreak/>
              <w:t>45</w:t>
            </w:r>
          </w:p>
        </w:tc>
        <w:tc>
          <w:tcPr>
            <w:tcW w:w="3114" w:type="dxa"/>
            <w:vAlign w:val="center"/>
          </w:tcPr>
          <w:p w14:paraId="140955CC" w14:textId="34F2068D" w:rsidR="006B5062" w:rsidRPr="00D01C5E" w:rsidRDefault="006B5062" w:rsidP="0046462F">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Video </w:t>
            </w:r>
            <w:r>
              <w:rPr>
                <w:rFonts w:ascii="Times New Roman" w:hAnsi="Times New Roman" w:cs="Times New Roman"/>
                <w:lang w:val="en-US" w:eastAsia="en-GB"/>
              </w:rPr>
              <w:t>camera</w:t>
            </w:r>
          </w:p>
        </w:tc>
        <w:tc>
          <w:tcPr>
            <w:tcW w:w="5537" w:type="dxa"/>
            <w:vAlign w:val="center"/>
          </w:tcPr>
          <w:p w14:paraId="452D247D" w14:textId="77777777" w:rsidR="006B5062" w:rsidRPr="00EA4766" w:rsidRDefault="006B5062" w:rsidP="0046462F">
            <w:pPr>
              <w:rPr>
                <w:lang w:val="en-US" w:eastAsia="en-GB"/>
              </w:rPr>
            </w:pPr>
            <w:r w:rsidRPr="00EA4766">
              <w:rPr>
                <w:lang w:val="en-US" w:eastAsia="en-GB"/>
              </w:rPr>
              <w:t xml:space="preserve">A video camera must be integrated </w:t>
            </w:r>
            <w:r>
              <w:rPr>
                <w:lang w:val="en-US" w:eastAsia="en-GB"/>
              </w:rPr>
              <w:t xml:space="preserve">into the machine </w:t>
            </w:r>
            <w:r w:rsidRPr="00EA4766">
              <w:rPr>
                <w:lang w:val="en-US" w:eastAsia="en-GB"/>
              </w:rPr>
              <w:t>to show the image of the cutting area on the operator panel.</w:t>
            </w:r>
          </w:p>
          <w:p w14:paraId="6FDD9DC8" w14:textId="77777777" w:rsidR="006B5062" w:rsidRPr="00EA4766" w:rsidRDefault="006B5062" w:rsidP="0046462F">
            <w:pPr>
              <w:pStyle w:val="ListParagraph"/>
              <w:spacing w:after="0" w:line="240" w:lineRule="auto"/>
              <w:ind w:left="2" w:hanging="4"/>
              <w:rPr>
                <w:rFonts w:ascii="Times New Roman" w:hAnsi="Times New Roman" w:cs="Times New Roman"/>
                <w:lang w:val="en-US" w:eastAsia="en-GB"/>
              </w:rPr>
            </w:pPr>
            <w:r w:rsidRPr="00EA4766">
              <w:rPr>
                <w:rFonts w:ascii="Times New Roman" w:hAnsi="Times New Roman" w:cs="Times New Roman"/>
                <w:lang w:val="en-US" w:eastAsia="en-GB"/>
              </w:rPr>
              <w:t xml:space="preserve">It must be possible to </w:t>
            </w:r>
            <w:r>
              <w:rPr>
                <w:rFonts w:ascii="Times New Roman" w:hAnsi="Times New Roman" w:cs="Times New Roman"/>
                <w:lang w:val="en-US" w:eastAsia="en-GB"/>
              </w:rPr>
              <w:t xml:space="preserve">add a </w:t>
            </w:r>
            <w:r w:rsidRPr="00EA4766">
              <w:rPr>
                <w:rFonts w:ascii="Times New Roman" w:hAnsi="Times New Roman" w:cs="Times New Roman"/>
                <w:lang w:val="en-US" w:eastAsia="en-GB"/>
              </w:rPr>
              <w:t>second camera.</w:t>
            </w:r>
          </w:p>
        </w:tc>
      </w:tr>
      <w:tr w:rsidR="006B5062" w:rsidRPr="00564105" w14:paraId="3D8AF8C6" w14:textId="77777777" w:rsidTr="006B5062">
        <w:trPr>
          <w:jc w:val="center"/>
        </w:trPr>
        <w:tc>
          <w:tcPr>
            <w:tcW w:w="1134" w:type="dxa"/>
          </w:tcPr>
          <w:p w14:paraId="761D673F" w14:textId="20DAE9DF"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46</w:t>
            </w:r>
          </w:p>
        </w:tc>
        <w:tc>
          <w:tcPr>
            <w:tcW w:w="3114" w:type="dxa"/>
            <w:vAlign w:val="center"/>
          </w:tcPr>
          <w:p w14:paraId="38E27AB3" w14:textId="3B9FA22D"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Automatic shutdown</w:t>
            </w:r>
          </w:p>
        </w:tc>
        <w:tc>
          <w:tcPr>
            <w:tcW w:w="5537" w:type="dxa"/>
            <w:vAlign w:val="center"/>
          </w:tcPr>
          <w:p w14:paraId="6389EE61" w14:textId="77777777" w:rsidR="006B5062" w:rsidRPr="00D01C5E" w:rsidRDefault="006B5062" w:rsidP="0046462F">
            <w:pPr>
              <w:rPr>
                <w:sz w:val="22"/>
                <w:szCs w:val="22"/>
                <w:lang w:val="en-US" w:eastAsia="en-GB"/>
              </w:rPr>
            </w:pPr>
            <w:r w:rsidRPr="00AF283B">
              <w:rPr>
                <w:lang w:val="en-US" w:eastAsia="en-GB"/>
              </w:rPr>
              <w:t xml:space="preserve">The machine must automatically switch to "standby mode" after a specified time, after the end of the cutting program. Used for shift work or </w:t>
            </w:r>
            <w:r>
              <w:rPr>
                <w:lang w:val="en-US" w:eastAsia="en-GB"/>
              </w:rPr>
              <w:t xml:space="preserve">when machine is left without </w:t>
            </w:r>
            <w:r>
              <w:rPr>
                <w:lang w:eastAsia="en-GB"/>
              </w:rPr>
              <w:t>supervision.</w:t>
            </w:r>
          </w:p>
        </w:tc>
      </w:tr>
      <w:tr w:rsidR="006B5062" w:rsidRPr="00564105" w14:paraId="3C4A711D" w14:textId="77777777" w:rsidTr="006B5062">
        <w:trPr>
          <w:jc w:val="center"/>
        </w:trPr>
        <w:tc>
          <w:tcPr>
            <w:tcW w:w="1134" w:type="dxa"/>
          </w:tcPr>
          <w:p w14:paraId="0DE84087" w14:textId="1FDDE9D7"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47</w:t>
            </w:r>
          </w:p>
        </w:tc>
        <w:tc>
          <w:tcPr>
            <w:tcW w:w="3114" w:type="dxa"/>
            <w:vAlign w:val="center"/>
          </w:tcPr>
          <w:p w14:paraId="3A61B954" w14:textId="610EBFFD"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Slat cleaning</w:t>
            </w:r>
          </w:p>
        </w:tc>
        <w:tc>
          <w:tcPr>
            <w:tcW w:w="5537" w:type="dxa"/>
            <w:vAlign w:val="center"/>
          </w:tcPr>
          <w:p w14:paraId="520F9EC3" w14:textId="77777777" w:rsidR="006B5062" w:rsidRPr="00D01C5E" w:rsidRDefault="006B5062" w:rsidP="0046462F">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Must be provided slat cleaning equipment</w:t>
            </w:r>
          </w:p>
        </w:tc>
      </w:tr>
      <w:tr w:rsidR="006B5062" w:rsidRPr="00564105" w14:paraId="6EF9DE7B" w14:textId="77777777" w:rsidTr="006B5062">
        <w:trPr>
          <w:jc w:val="center"/>
        </w:trPr>
        <w:tc>
          <w:tcPr>
            <w:tcW w:w="1134" w:type="dxa"/>
          </w:tcPr>
          <w:p w14:paraId="7D950402" w14:textId="47BEFF12"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48</w:t>
            </w:r>
          </w:p>
        </w:tc>
        <w:tc>
          <w:tcPr>
            <w:tcW w:w="3114" w:type="dxa"/>
            <w:vAlign w:val="center"/>
          </w:tcPr>
          <w:p w14:paraId="156FFC89" w14:textId="220038F0"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Data interface</w:t>
            </w:r>
          </w:p>
        </w:tc>
        <w:tc>
          <w:tcPr>
            <w:tcW w:w="5537" w:type="dxa"/>
            <w:vAlign w:val="center"/>
          </w:tcPr>
          <w:p w14:paraId="0437E286" w14:textId="77777777" w:rsidR="006B5062" w:rsidRPr="00D01C5E" w:rsidRDefault="006B5062" w:rsidP="0046462F">
            <w:pPr>
              <w:pStyle w:val="ListParagraph"/>
              <w:spacing w:after="0" w:line="240" w:lineRule="auto"/>
              <w:ind w:left="0" w:hanging="2"/>
              <w:rPr>
                <w:rFonts w:ascii="Times New Roman" w:hAnsi="Times New Roman" w:cs="Times New Roman"/>
                <w:lang w:val="en-US" w:eastAsia="en-GB"/>
              </w:rPr>
            </w:pPr>
            <w:r w:rsidRPr="00D01C5E">
              <w:rPr>
                <w:rFonts w:ascii="Times New Roman" w:hAnsi="Times New Roman" w:cs="Times New Roman"/>
                <w:lang w:val="en-US" w:eastAsia="en-GB"/>
              </w:rPr>
              <w:t xml:space="preserve">USB </w:t>
            </w:r>
            <w:r>
              <w:rPr>
                <w:rFonts w:ascii="Times New Roman" w:hAnsi="Times New Roman" w:cs="Times New Roman"/>
                <w:lang w:val="en-US" w:eastAsia="en-GB"/>
              </w:rPr>
              <w:t>and</w:t>
            </w:r>
            <w:r w:rsidRPr="00D01C5E">
              <w:rPr>
                <w:rFonts w:ascii="Times New Roman" w:hAnsi="Times New Roman" w:cs="Times New Roman"/>
                <w:lang w:val="en-US" w:eastAsia="en-GB"/>
              </w:rPr>
              <w:t xml:space="preserve"> RJ45 </w:t>
            </w:r>
            <w:r>
              <w:rPr>
                <w:rFonts w:ascii="Times New Roman" w:hAnsi="Times New Roman" w:cs="Times New Roman"/>
                <w:lang w:val="en-US" w:eastAsia="en-GB"/>
              </w:rPr>
              <w:t>interfaces</w:t>
            </w:r>
          </w:p>
        </w:tc>
      </w:tr>
      <w:tr w:rsidR="006B5062" w:rsidRPr="00564105" w14:paraId="06D1512C" w14:textId="77777777" w:rsidTr="006B5062">
        <w:trPr>
          <w:jc w:val="center"/>
        </w:trPr>
        <w:tc>
          <w:tcPr>
            <w:tcW w:w="1134" w:type="dxa"/>
          </w:tcPr>
          <w:p w14:paraId="02949863" w14:textId="79AFDBC6"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49</w:t>
            </w:r>
          </w:p>
        </w:tc>
        <w:tc>
          <w:tcPr>
            <w:tcW w:w="3114" w:type="dxa"/>
            <w:vAlign w:val="center"/>
          </w:tcPr>
          <w:p w14:paraId="5C5C61B6" w14:textId="58C7C31A"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Software updates</w:t>
            </w:r>
          </w:p>
        </w:tc>
        <w:tc>
          <w:tcPr>
            <w:tcW w:w="5537" w:type="dxa"/>
            <w:vAlign w:val="center"/>
          </w:tcPr>
          <w:p w14:paraId="5F1D6C51" w14:textId="77777777" w:rsidR="006B5062" w:rsidRPr="00D01C5E" w:rsidRDefault="006B5062" w:rsidP="0046462F">
            <w:pPr>
              <w:pStyle w:val="ListParagraph"/>
              <w:spacing w:after="0" w:line="240" w:lineRule="auto"/>
              <w:ind w:left="2" w:hanging="4"/>
              <w:rPr>
                <w:rFonts w:ascii="Times New Roman" w:hAnsi="Times New Roman" w:cs="Times New Roman"/>
                <w:lang w:val="en-US" w:eastAsia="en-GB"/>
              </w:rPr>
            </w:pPr>
            <w:r w:rsidRPr="00351C5B">
              <w:rPr>
                <w:rFonts w:ascii="Times New Roman" w:hAnsi="Times New Roman" w:cs="Times New Roman"/>
                <w:lang w:val="en-US" w:eastAsia="en-GB"/>
              </w:rPr>
              <w:t>An online update manager must be provided</w:t>
            </w:r>
          </w:p>
        </w:tc>
      </w:tr>
      <w:tr w:rsidR="006B5062" w:rsidRPr="00564105" w14:paraId="4C1AC9EC" w14:textId="77777777" w:rsidTr="006B5062">
        <w:trPr>
          <w:jc w:val="center"/>
        </w:trPr>
        <w:tc>
          <w:tcPr>
            <w:tcW w:w="1134" w:type="dxa"/>
          </w:tcPr>
          <w:p w14:paraId="2C9D0622" w14:textId="63D7C288"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50</w:t>
            </w:r>
          </w:p>
        </w:tc>
        <w:tc>
          <w:tcPr>
            <w:tcW w:w="3114" w:type="dxa"/>
            <w:vAlign w:val="center"/>
          </w:tcPr>
          <w:p w14:paraId="1EDBAA63" w14:textId="19A6BC93"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 xml:space="preserve">Gas saving </w:t>
            </w:r>
          </w:p>
        </w:tc>
        <w:tc>
          <w:tcPr>
            <w:tcW w:w="5537" w:type="dxa"/>
            <w:vAlign w:val="center"/>
          </w:tcPr>
          <w:p w14:paraId="6C246A9C" w14:textId="77777777" w:rsidR="006B5062" w:rsidRPr="00D01C5E" w:rsidRDefault="006B5062" w:rsidP="0046462F">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 xml:space="preserve">Means for gas saving must be provided </w:t>
            </w:r>
            <w:r w:rsidRPr="00351C5B">
              <w:rPr>
                <w:rFonts w:ascii="Times New Roman" w:hAnsi="Times New Roman" w:cs="Times New Roman"/>
                <w:lang w:val="en-US" w:eastAsia="en-GB"/>
              </w:rPr>
              <w:t>(eg</w:t>
            </w:r>
            <w:r>
              <w:rPr>
                <w:rFonts w:ascii="Times New Roman" w:hAnsi="Times New Roman" w:cs="Times New Roman"/>
                <w:lang w:val="en-US" w:eastAsia="en-GB"/>
              </w:rPr>
              <w:t>.</w:t>
            </w:r>
            <w:r w:rsidRPr="00351C5B">
              <w:rPr>
                <w:rFonts w:ascii="Times New Roman" w:hAnsi="Times New Roman" w:cs="Times New Roman"/>
                <w:lang w:val="en-US" w:eastAsia="en-GB"/>
              </w:rPr>
              <w:t xml:space="preserve"> special nozzles).</w:t>
            </w:r>
          </w:p>
        </w:tc>
      </w:tr>
      <w:tr w:rsidR="006B5062" w:rsidRPr="00564105" w14:paraId="46F0221A" w14:textId="77777777" w:rsidTr="006B5062">
        <w:trPr>
          <w:jc w:val="center"/>
        </w:trPr>
        <w:tc>
          <w:tcPr>
            <w:tcW w:w="1134" w:type="dxa"/>
          </w:tcPr>
          <w:p w14:paraId="06C465EE" w14:textId="2C035BD4"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51</w:t>
            </w:r>
          </w:p>
        </w:tc>
        <w:tc>
          <w:tcPr>
            <w:tcW w:w="3114" w:type="dxa"/>
            <w:vAlign w:val="center"/>
          </w:tcPr>
          <w:p w14:paraId="23FE10E7" w14:textId="1F010FB5"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Compressed air cutting</w:t>
            </w:r>
          </w:p>
        </w:tc>
        <w:tc>
          <w:tcPr>
            <w:tcW w:w="5537" w:type="dxa"/>
            <w:vAlign w:val="center"/>
          </w:tcPr>
          <w:p w14:paraId="64DB2A3C" w14:textId="77777777" w:rsidR="006B5062" w:rsidRPr="00D01C5E" w:rsidRDefault="006B5062" w:rsidP="0046462F">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Machine must be ready for thin sheet cutting using compressed air</w:t>
            </w:r>
          </w:p>
        </w:tc>
      </w:tr>
      <w:tr w:rsidR="006B5062" w:rsidRPr="00564105" w14:paraId="5F88E278" w14:textId="77777777" w:rsidTr="006B5062">
        <w:trPr>
          <w:jc w:val="center"/>
        </w:trPr>
        <w:tc>
          <w:tcPr>
            <w:tcW w:w="1134" w:type="dxa"/>
          </w:tcPr>
          <w:p w14:paraId="512737F3" w14:textId="1D016258"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52</w:t>
            </w:r>
          </w:p>
        </w:tc>
        <w:tc>
          <w:tcPr>
            <w:tcW w:w="3114" w:type="dxa"/>
            <w:vAlign w:val="center"/>
          </w:tcPr>
          <w:p w14:paraId="47F7C280" w14:textId="37870067"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 xml:space="preserve">Dust extraction system </w:t>
            </w:r>
          </w:p>
        </w:tc>
        <w:tc>
          <w:tcPr>
            <w:tcW w:w="5537" w:type="dxa"/>
            <w:vAlign w:val="center"/>
          </w:tcPr>
          <w:p w14:paraId="06ED7AB3" w14:textId="77777777" w:rsidR="006B5062" w:rsidRPr="00351C5B" w:rsidRDefault="006B5062" w:rsidP="0046462F">
            <w:pPr>
              <w:pStyle w:val="ListParagraph"/>
              <w:spacing w:after="0" w:line="240" w:lineRule="auto"/>
              <w:ind w:left="2" w:hanging="4"/>
              <w:rPr>
                <w:rFonts w:ascii="Times New Roman" w:hAnsi="Times New Roman" w:cs="Times New Roman"/>
                <w:lang w:eastAsia="en-GB"/>
              </w:rPr>
            </w:pPr>
            <w:r>
              <w:rPr>
                <w:rFonts w:ascii="Times New Roman" w:hAnsi="Times New Roman" w:cs="Times New Roman"/>
                <w:lang w:val="en-US" w:eastAsia="en-GB"/>
              </w:rPr>
              <w:t xml:space="preserve">Must be provided dust extraction system with </w:t>
            </w:r>
            <w:r w:rsidRPr="00351C5B">
              <w:rPr>
                <w:rFonts w:ascii="Times New Roman" w:hAnsi="Times New Roman" w:cs="Times New Roman"/>
                <w:lang w:val="en-US" w:eastAsia="en-GB"/>
              </w:rPr>
              <w:t>a particulate precipitator / collector</w:t>
            </w:r>
            <w:r>
              <w:rPr>
                <w:rFonts w:ascii="Times New Roman" w:hAnsi="Times New Roman" w:cs="Times New Roman"/>
                <w:lang w:val="en-US" w:eastAsia="en-GB"/>
              </w:rPr>
              <w:t>.</w:t>
            </w:r>
          </w:p>
        </w:tc>
      </w:tr>
      <w:tr w:rsidR="006B5062" w:rsidRPr="00564105" w14:paraId="0858DB18" w14:textId="77777777" w:rsidTr="006B5062">
        <w:trPr>
          <w:jc w:val="center"/>
        </w:trPr>
        <w:tc>
          <w:tcPr>
            <w:tcW w:w="1134" w:type="dxa"/>
          </w:tcPr>
          <w:p w14:paraId="7F773EF3" w14:textId="6000FE7F"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53</w:t>
            </w:r>
          </w:p>
        </w:tc>
        <w:tc>
          <w:tcPr>
            <w:tcW w:w="3114" w:type="dxa"/>
            <w:vAlign w:val="center"/>
          </w:tcPr>
          <w:p w14:paraId="37F1CA9E" w14:textId="689A3885"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Roof opening</w:t>
            </w:r>
          </w:p>
        </w:tc>
        <w:tc>
          <w:tcPr>
            <w:tcW w:w="5537" w:type="dxa"/>
            <w:vAlign w:val="center"/>
          </w:tcPr>
          <w:p w14:paraId="51F6E916" w14:textId="77777777" w:rsidR="006B5062" w:rsidRPr="00D01C5E" w:rsidRDefault="006B5062" w:rsidP="0046462F">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Must be automatic roof opening in X direction</w:t>
            </w:r>
          </w:p>
        </w:tc>
      </w:tr>
      <w:tr w:rsidR="006B5062" w:rsidRPr="00564105" w14:paraId="1CF8DEE5" w14:textId="77777777" w:rsidTr="006B5062">
        <w:trPr>
          <w:jc w:val="center"/>
        </w:trPr>
        <w:tc>
          <w:tcPr>
            <w:tcW w:w="1134" w:type="dxa"/>
          </w:tcPr>
          <w:p w14:paraId="2DFE556B" w14:textId="76A30862"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54</w:t>
            </w:r>
          </w:p>
        </w:tc>
        <w:tc>
          <w:tcPr>
            <w:tcW w:w="3114" w:type="dxa"/>
            <w:vAlign w:val="center"/>
          </w:tcPr>
          <w:p w14:paraId="68E5D162" w14:textId="1CB6DB0D"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Software</w:t>
            </w:r>
          </w:p>
        </w:tc>
        <w:tc>
          <w:tcPr>
            <w:tcW w:w="5537" w:type="dxa"/>
            <w:vAlign w:val="center"/>
          </w:tcPr>
          <w:p w14:paraId="539E95C2" w14:textId="77777777" w:rsidR="006B5062" w:rsidRDefault="006B5062" w:rsidP="0046462F">
            <w:pPr>
              <w:pStyle w:val="ListParagraph"/>
              <w:spacing w:after="0" w:line="240" w:lineRule="auto"/>
              <w:ind w:left="2" w:hanging="4"/>
              <w:rPr>
                <w:rFonts w:ascii="Times New Roman" w:hAnsi="Times New Roman" w:cs="Times New Roman"/>
                <w:lang w:val="en-US" w:eastAsia="en-GB"/>
              </w:rPr>
            </w:pPr>
            <w:r w:rsidRPr="00351C5B">
              <w:rPr>
                <w:rFonts w:ascii="Times New Roman" w:hAnsi="Times New Roman" w:cs="Times New Roman"/>
                <w:lang w:val="en-US" w:eastAsia="en-GB"/>
              </w:rPr>
              <w:t xml:space="preserve">There must be one separate computer space for programming. Software </w:t>
            </w:r>
            <w:r>
              <w:rPr>
                <w:rFonts w:ascii="Times New Roman" w:hAnsi="Times New Roman" w:cs="Times New Roman"/>
                <w:lang w:val="en-US" w:eastAsia="en-GB"/>
              </w:rPr>
              <w:t xml:space="preserve">to create </w:t>
            </w:r>
            <w:r w:rsidRPr="00351C5B">
              <w:rPr>
                <w:rFonts w:ascii="Times New Roman" w:hAnsi="Times New Roman" w:cs="Times New Roman"/>
                <w:lang w:val="en-US" w:eastAsia="en-GB"/>
              </w:rPr>
              <w:t>cutting programs must be provided. For full interoperability, the software must be developed by the same manufacturer as the equipment (third-party software is not available).</w:t>
            </w:r>
          </w:p>
          <w:p w14:paraId="05E428AB" w14:textId="1E92C465" w:rsidR="006B5062" w:rsidRPr="00351C5B" w:rsidRDefault="006B5062" w:rsidP="0046462F">
            <w:pPr>
              <w:pStyle w:val="ListParagraph"/>
              <w:spacing w:after="0" w:line="240" w:lineRule="auto"/>
              <w:ind w:left="2" w:hanging="4"/>
              <w:rPr>
                <w:rFonts w:ascii="Times New Roman" w:hAnsi="Times New Roman" w:cs="Times New Roman"/>
                <w:lang w:val="en-US" w:eastAsia="en-GB"/>
              </w:rPr>
            </w:pPr>
            <w:r w:rsidRPr="00351C5B">
              <w:rPr>
                <w:rFonts w:ascii="Times New Roman" w:hAnsi="Times New Roman" w:cs="Times New Roman"/>
                <w:lang w:val="en-US" w:eastAsia="en-GB"/>
              </w:rPr>
              <w:t>It must be possible to install a metal bending machine module in the program environment of laser metal cutting machines.</w:t>
            </w:r>
          </w:p>
        </w:tc>
      </w:tr>
      <w:tr w:rsidR="006B5062" w:rsidRPr="00564105" w14:paraId="231F29D9" w14:textId="77777777" w:rsidTr="006B5062">
        <w:trPr>
          <w:jc w:val="center"/>
        </w:trPr>
        <w:tc>
          <w:tcPr>
            <w:tcW w:w="1134" w:type="dxa"/>
          </w:tcPr>
          <w:p w14:paraId="0A05D5E8" w14:textId="7206352B"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55</w:t>
            </w:r>
          </w:p>
        </w:tc>
        <w:tc>
          <w:tcPr>
            <w:tcW w:w="3114" w:type="dxa"/>
            <w:vAlign w:val="center"/>
          </w:tcPr>
          <w:p w14:paraId="179A2032" w14:textId="111FBF98"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Safety</w:t>
            </w:r>
          </w:p>
        </w:tc>
        <w:tc>
          <w:tcPr>
            <w:tcW w:w="5537" w:type="dxa"/>
            <w:vAlign w:val="center"/>
          </w:tcPr>
          <w:p w14:paraId="0ED1D683" w14:textId="77777777" w:rsidR="006B5062" w:rsidRPr="00D01C5E" w:rsidRDefault="006B5062" w:rsidP="0046462F">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 xml:space="preserve">Machine must have </w:t>
            </w:r>
            <w:r w:rsidRPr="00D01C5E">
              <w:rPr>
                <w:rFonts w:ascii="Times New Roman" w:hAnsi="Times New Roman" w:cs="Times New Roman"/>
                <w:lang w:val="en-US" w:eastAsia="en-GB"/>
              </w:rPr>
              <w:t xml:space="preserve">CE </w:t>
            </w:r>
            <w:r>
              <w:rPr>
                <w:rFonts w:ascii="Times New Roman" w:hAnsi="Times New Roman" w:cs="Times New Roman"/>
                <w:lang w:val="en-US" w:eastAsia="en-GB"/>
              </w:rPr>
              <w:t>certificate</w:t>
            </w:r>
          </w:p>
        </w:tc>
      </w:tr>
      <w:tr w:rsidR="006B5062" w:rsidRPr="00564105" w14:paraId="2F0156A0" w14:textId="77777777" w:rsidTr="006B5062">
        <w:trPr>
          <w:jc w:val="center"/>
        </w:trPr>
        <w:tc>
          <w:tcPr>
            <w:tcW w:w="1134" w:type="dxa"/>
          </w:tcPr>
          <w:p w14:paraId="1E4F0301" w14:textId="76A4E3D0"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56</w:t>
            </w:r>
          </w:p>
        </w:tc>
        <w:tc>
          <w:tcPr>
            <w:tcW w:w="3114" w:type="dxa"/>
            <w:vAlign w:val="center"/>
          </w:tcPr>
          <w:p w14:paraId="5C9AD0FB" w14:textId="1CEBD4CA"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Documentation</w:t>
            </w:r>
          </w:p>
        </w:tc>
        <w:tc>
          <w:tcPr>
            <w:tcW w:w="5537" w:type="dxa"/>
            <w:vAlign w:val="center"/>
          </w:tcPr>
          <w:p w14:paraId="3A5020A6" w14:textId="77777777" w:rsidR="006B5062" w:rsidRPr="00897004" w:rsidRDefault="006B5062" w:rsidP="0046462F">
            <w:pPr>
              <w:rPr>
                <w:lang w:val="en-US" w:eastAsia="en-GB"/>
              </w:rPr>
            </w:pPr>
            <w:r w:rsidRPr="00897004">
              <w:rPr>
                <w:lang w:val="en-US"/>
              </w:rPr>
              <w:t>Detailed instructions for use, installation, service and maintenance in Lithuanian or English must be provided for the machine and related software.</w:t>
            </w:r>
          </w:p>
        </w:tc>
      </w:tr>
      <w:tr w:rsidR="006B5062" w:rsidRPr="00564105" w14:paraId="234C3FA4" w14:textId="77777777" w:rsidTr="006B5062">
        <w:trPr>
          <w:jc w:val="center"/>
        </w:trPr>
        <w:tc>
          <w:tcPr>
            <w:tcW w:w="1134" w:type="dxa"/>
          </w:tcPr>
          <w:p w14:paraId="39396CA5" w14:textId="3403BC79" w:rsidR="006B5062" w:rsidRDefault="006B5062" w:rsidP="006B5062">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57</w:t>
            </w:r>
          </w:p>
        </w:tc>
        <w:tc>
          <w:tcPr>
            <w:tcW w:w="3114" w:type="dxa"/>
            <w:vAlign w:val="center"/>
          </w:tcPr>
          <w:p w14:paraId="791F340F" w14:textId="58330AFD" w:rsidR="006B5062" w:rsidRPr="00D01C5E" w:rsidRDefault="006B5062" w:rsidP="0046462F">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Additional information</w:t>
            </w:r>
          </w:p>
        </w:tc>
        <w:tc>
          <w:tcPr>
            <w:tcW w:w="5537" w:type="dxa"/>
            <w:vAlign w:val="center"/>
          </w:tcPr>
          <w:p w14:paraId="3D1D2CCB" w14:textId="77777777" w:rsidR="006B5062" w:rsidRPr="00D01C5E" w:rsidRDefault="006B5062" w:rsidP="0046462F">
            <w:pPr>
              <w:pStyle w:val="ListParagraph"/>
              <w:spacing w:after="0" w:line="240" w:lineRule="auto"/>
              <w:ind w:left="2" w:hanging="4"/>
              <w:rPr>
                <w:rFonts w:ascii="Times New Roman" w:hAnsi="Times New Roman" w:cs="Times New Roman"/>
                <w:lang w:val="en-US"/>
              </w:rPr>
            </w:pPr>
            <w:r w:rsidRPr="00897004">
              <w:rPr>
                <w:rFonts w:ascii="Times New Roman" w:hAnsi="Times New Roman" w:cs="Times New Roman"/>
                <w:lang w:val="en-US" w:eastAsia="en-GB"/>
              </w:rPr>
              <w:t xml:space="preserve">The supplier must </w:t>
            </w:r>
            <w:r>
              <w:rPr>
                <w:rFonts w:ascii="Times New Roman" w:hAnsi="Times New Roman" w:cs="Times New Roman"/>
                <w:lang w:val="en-US" w:eastAsia="en-GB"/>
              </w:rPr>
              <w:t>provide</w:t>
            </w:r>
            <w:r w:rsidRPr="00897004">
              <w:rPr>
                <w:rFonts w:ascii="Times New Roman" w:hAnsi="Times New Roman" w:cs="Times New Roman"/>
                <w:lang w:val="en-US" w:eastAsia="en-GB"/>
              </w:rPr>
              <w:t xml:space="preserve"> </w:t>
            </w:r>
            <w:r>
              <w:rPr>
                <w:rFonts w:ascii="Times New Roman" w:hAnsi="Times New Roman" w:cs="Times New Roman"/>
                <w:lang w:val="en-US" w:eastAsia="en-GB"/>
              </w:rPr>
              <w:t xml:space="preserve">consumable </w:t>
            </w:r>
            <w:r w:rsidRPr="00897004">
              <w:rPr>
                <w:rFonts w:ascii="Times New Roman" w:hAnsi="Times New Roman" w:cs="Times New Roman"/>
                <w:lang w:val="en-US" w:eastAsia="en-GB"/>
              </w:rPr>
              <w:t xml:space="preserve">parts and other details necessary for the proper functioning of the machine for at least 6 months. </w:t>
            </w:r>
          </w:p>
        </w:tc>
      </w:tr>
    </w:tbl>
    <w:p w14:paraId="7713D842" w14:textId="1F423D53" w:rsidR="009B26FE" w:rsidRDefault="009B26FE">
      <w:pPr>
        <w:pBdr>
          <w:top w:val="nil"/>
          <w:left w:val="nil"/>
          <w:bottom w:val="nil"/>
          <w:right w:val="nil"/>
          <w:between w:val="nil"/>
        </w:pBdr>
        <w:jc w:val="both"/>
        <w:rPr>
          <w:color w:val="000000"/>
          <w:sz w:val="24"/>
          <w:szCs w:val="24"/>
        </w:rPr>
      </w:pPr>
    </w:p>
    <w:p w14:paraId="393877B2" w14:textId="77777777" w:rsidR="00A97703" w:rsidRDefault="00A97703">
      <w:pPr>
        <w:pBdr>
          <w:top w:val="nil"/>
          <w:left w:val="nil"/>
          <w:bottom w:val="nil"/>
          <w:right w:val="nil"/>
          <w:between w:val="nil"/>
        </w:pBdr>
        <w:rPr>
          <w:color w:val="000000"/>
          <w:sz w:val="24"/>
          <w:szCs w:val="24"/>
        </w:rPr>
      </w:pPr>
    </w:p>
    <w:p w14:paraId="4F1045D7" w14:textId="77777777" w:rsidR="00A97703" w:rsidRDefault="00A97703">
      <w:pPr>
        <w:pBdr>
          <w:top w:val="nil"/>
          <w:left w:val="nil"/>
          <w:bottom w:val="nil"/>
          <w:right w:val="nil"/>
          <w:between w:val="nil"/>
        </w:pBdr>
        <w:rPr>
          <w:color w:val="000000"/>
          <w:sz w:val="24"/>
          <w:szCs w:val="24"/>
        </w:rPr>
      </w:pPr>
    </w:p>
    <w:p w14:paraId="3E543142" w14:textId="77777777" w:rsidR="00A97703" w:rsidRDefault="00A97703">
      <w:pPr>
        <w:pBdr>
          <w:top w:val="nil"/>
          <w:left w:val="nil"/>
          <w:bottom w:val="nil"/>
          <w:right w:val="nil"/>
          <w:between w:val="nil"/>
        </w:pBdr>
        <w:rPr>
          <w:color w:val="000000"/>
          <w:sz w:val="24"/>
          <w:szCs w:val="24"/>
        </w:rPr>
      </w:pPr>
    </w:p>
    <w:p w14:paraId="3EF276E3" w14:textId="77777777" w:rsidR="00A97703" w:rsidRDefault="00C01E24">
      <w:pPr>
        <w:pBdr>
          <w:top w:val="nil"/>
          <w:left w:val="nil"/>
          <w:bottom w:val="nil"/>
          <w:right w:val="nil"/>
          <w:between w:val="nil"/>
        </w:pBdr>
        <w:rPr>
          <w:color w:val="000000"/>
          <w:sz w:val="24"/>
          <w:szCs w:val="24"/>
        </w:rPr>
      </w:pPr>
      <w:r>
        <w:br w:type="page"/>
      </w:r>
    </w:p>
    <w:p w14:paraId="76C7A7FF" w14:textId="3BD651C9" w:rsidR="00A97703" w:rsidRDefault="00C01E24">
      <w:pPr>
        <w:pBdr>
          <w:top w:val="nil"/>
          <w:left w:val="nil"/>
          <w:bottom w:val="nil"/>
          <w:right w:val="nil"/>
          <w:between w:val="nil"/>
        </w:pBdr>
        <w:jc w:val="right"/>
        <w:rPr>
          <w:color w:val="000000"/>
          <w:sz w:val="22"/>
          <w:szCs w:val="22"/>
        </w:rPr>
      </w:pPr>
      <w:r>
        <w:rPr>
          <w:b/>
          <w:color w:val="000000"/>
          <w:sz w:val="22"/>
          <w:szCs w:val="22"/>
        </w:rPr>
        <w:lastRenderedPageBreak/>
        <w:t>JSC „</w:t>
      </w:r>
      <w:r w:rsidR="002D14E9">
        <w:rPr>
          <w:b/>
          <w:color w:val="000000"/>
          <w:sz w:val="22"/>
          <w:szCs w:val="22"/>
        </w:rPr>
        <w:t>Igneta</w:t>
      </w:r>
      <w:r>
        <w:rPr>
          <w:b/>
          <w:color w:val="000000"/>
          <w:sz w:val="22"/>
          <w:szCs w:val="22"/>
        </w:rPr>
        <w:t>“</w:t>
      </w:r>
    </w:p>
    <w:p w14:paraId="6484D10E"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5654E3D2" w14:textId="77777777" w:rsidR="00A97703" w:rsidRDefault="00A97703">
      <w:pPr>
        <w:widowControl w:val="0"/>
        <w:pBdr>
          <w:top w:val="nil"/>
          <w:left w:val="nil"/>
          <w:bottom w:val="nil"/>
          <w:right w:val="nil"/>
          <w:between w:val="nil"/>
        </w:pBdr>
        <w:rPr>
          <w:color w:val="000000"/>
          <w:sz w:val="22"/>
          <w:szCs w:val="22"/>
        </w:rPr>
      </w:pPr>
    </w:p>
    <w:p w14:paraId="11B4D20C" w14:textId="77777777" w:rsidR="00A97703" w:rsidRDefault="00A97703">
      <w:pPr>
        <w:widowControl w:val="0"/>
        <w:pBdr>
          <w:top w:val="nil"/>
          <w:left w:val="nil"/>
          <w:bottom w:val="nil"/>
          <w:right w:val="nil"/>
          <w:between w:val="nil"/>
        </w:pBdr>
        <w:rPr>
          <w:color w:val="000000"/>
          <w:sz w:val="22"/>
          <w:szCs w:val="22"/>
        </w:rPr>
      </w:pPr>
      <w:bookmarkStart w:id="41" w:name="_1v1yuxt" w:colFirst="0" w:colLast="0"/>
      <w:bookmarkEnd w:id="41"/>
    </w:p>
    <w:p w14:paraId="60EAD945"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2C9E0DC6" w14:textId="2C22EA4A"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2D14E9" w:rsidRPr="002D14E9">
        <w:rPr>
          <w:b/>
          <w:caps/>
          <w:color w:val="000000"/>
          <w:sz w:val="24"/>
          <w:szCs w:val="24"/>
        </w:rPr>
        <w:t>laser metal cutting machine</w:t>
      </w:r>
    </w:p>
    <w:p w14:paraId="46833960"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333CE68D"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42657E6C"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349844C9" wp14:editId="5093B58D">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05D8DDA"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4AAFCED9" w14:textId="77777777"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14:paraId="559F3DF6"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4DA8B697" wp14:editId="5C71ACEC">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A8068B8"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18EC1E" w14:textId="77777777"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14:paraId="2C272E5D"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16DE70B7"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762A7C1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56E7D4E0" w14:textId="77777777" w:rsidR="00A97703" w:rsidRDefault="00A97703">
            <w:pPr>
              <w:widowControl w:val="0"/>
              <w:pBdr>
                <w:top w:val="nil"/>
                <w:left w:val="nil"/>
                <w:bottom w:val="nil"/>
                <w:right w:val="nil"/>
                <w:between w:val="nil"/>
              </w:pBdr>
              <w:rPr>
                <w:color w:val="000000"/>
                <w:sz w:val="22"/>
                <w:szCs w:val="22"/>
              </w:rPr>
            </w:pPr>
          </w:p>
        </w:tc>
      </w:tr>
      <w:tr w:rsidR="00A97703" w14:paraId="0FB3A3CF"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6E96E010"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2D1EBFDF" w14:textId="77777777" w:rsidR="00A97703" w:rsidRDefault="00A97703">
            <w:pPr>
              <w:widowControl w:val="0"/>
              <w:pBdr>
                <w:top w:val="nil"/>
                <w:left w:val="nil"/>
                <w:bottom w:val="nil"/>
                <w:right w:val="nil"/>
                <w:between w:val="nil"/>
              </w:pBdr>
              <w:rPr>
                <w:color w:val="000000"/>
                <w:sz w:val="22"/>
                <w:szCs w:val="22"/>
              </w:rPr>
            </w:pPr>
          </w:p>
        </w:tc>
      </w:tr>
      <w:tr w:rsidR="00A97703" w14:paraId="5E66E7FB"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799FEED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079AF2F2" w14:textId="77777777" w:rsidR="00A97703" w:rsidRDefault="00A97703">
            <w:pPr>
              <w:widowControl w:val="0"/>
              <w:pBdr>
                <w:top w:val="nil"/>
                <w:left w:val="nil"/>
                <w:bottom w:val="nil"/>
                <w:right w:val="nil"/>
                <w:between w:val="nil"/>
              </w:pBdr>
              <w:rPr>
                <w:color w:val="000000"/>
                <w:sz w:val="22"/>
                <w:szCs w:val="22"/>
              </w:rPr>
            </w:pPr>
          </w:p>
        </w:tc>
      </w:tr>
      <w:tr w:rsidR="00A97703" w14:paraId="25ED5466"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2CDE7F9F"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6ED2BEC4" w14:textId="77777777" w:rsidR="00A97703" w:rsidRDefault="00A97703">
            <w:pPr>
              <w:widowControl w:val="0"/>
              <w:pBdr>
                <w:top w:val="nil"/>
                <w:left w:val="nil"/>
                <w:bottom w:val="nil"/>
                <w:right w:val="nil"/>
                <w:between w:val="nil"/>
              </w:pBdr>
              <w:rPr>
                <w:color w:val="000000"/>
                <w:sz w:val="22"/>
                <w:szCs w:val="22"/>
              </w:rPr>
            </w:pPr>
          </w:p>
        </w:tc>
      </w:tr>
      <w:tr w:rsidR="00A97703" w14:paraId="1316589B"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1CCB95D0"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493F0E59" w14:textId="77777777" w:rsidR="00A97703" w:rsidRDefault="00A97703">
            <w:pPr>
              <w:widowControl w:val="0"/>
              <w:pBdr>
                <w:top w:val="nil"/>
                <w:left w:val="nil"/>
                <w:bottom w:val="nil"/>
                <w:right w:val="nil"/>
                <w:between w:val="nil"/>
              </w:pBdr>
              <w:rPr>
                <w:color w:val="000000"/>
                <w:sz w:val="22"/>
                <w:szCs w:val="22"/>
              </w:rPr>
            </w:pPr>
          </w:p>
        </w:tc>
      </w:tr>
      <w:tr w:rsidR="00A97703" w14:paraId="2E080C57"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5B51F7D7"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729DE285" w14:textId="77777777" w:rsidR="00A97703" w:rsidRDefault="00A97703">
            <w:pPr>
              <w:widowControl w:val="0"/>
              <w:pBdr>
                <w:top w:val="nil"/>
                <w:left w:val="nil"/>
                <w:bottom w:val="nil"/>
                <w:right w:val="nil"/>
                <w:between w:val="nil"/>
              </w:pBdr>
              <w:rPr>
                <w:color w:val="000000"/>
                <w:sz w:val="22"/>
                <w:szCs w:val="22"/>
              </w:rPr>
            </w:pPr>
          </w:p>
        </w:tc>
      </w:tr>
    </w:tbl>
    <w:p w14:paraId="05CE418C" w14:textId="77777777" w:rsidR="00A97703" w:rsidRDefault="00A97703">
      <w:pPr>
        <w:widowControl w:val="0"/>
        <w:pBdr>
          <w:top w:val="nil"/>
          <w:left w:val="nil"/>
          <w:bottom w:val="nil"/>
          <w:right w:val="nil"/>
          <w:between w:val="nil"/>
        </w:pBdr>
        <w:rPr>
          <w:color w:val="000000"/>
          <w:sz w:val="22"/>
          <w:szCs w:val="22"/>
        </w:rPr>
      </w:pPr>
    </w:p>
    <w:p w14:paraId="54B54677" w14:textId="77777777" w:rsidR="00A97703" w:rsidRDefault="00C01E24" w:rsidP="00F71E7C">
      <w:pPr>
        <w:widowControl w:val="0"/>
        <w:pBdr>
          <w:top w:val="nil"/>
          <w:left w:val="nil"/>
          <w:bottom w:val="nil"/>
          <w:right w:val="nil"/>
          <w:between w:val="nil"/>
        </w:pBdr>
        <w:ind w:firstLine="284"/>
        <w:rPr>
          <w:color w:val="000000"/>
          <w:sz w:val="22"/>
          <w:szCs w:val="22"/>
        </w:rPr>
      </w:pPr>
      <w:r>
        <w:rPr>
          <w:color w:val="000000"/>
          <w:sz w:val="22"/>
          <w:szCs w:val="22"/>
        </w:rPr>
        <w:t>We hereby point out that we agree with all Procurement Terms and Conditions, stipulated in:</w:t>
      </w:r>
    </w:p>
    <w:p w14:paraId="495D1C52" w14:textId="439CE179" w:rsidR="00A97703" w:rsidRPr="00F71E7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71E7C">
        <w:rPr>
          <w:color w:val="000000"/>
          <w:sz w:val="22"/>
          <w:szCs w:val="22"/>
        </w:rPr>
        <w:t>Tendering Process Notice, published on the website</w:t>
      </w:r>
      <w:r w:rsidRPr="00F71E7C">
        <w:rPr>
          <w:i/>
          <w:color w:val="0563C1"/>
          <w:sz w:val="22"/>
          <w:szCs w:val="22"/>
          <w:u w:val="single"/>
        </w:rPr>
        <w:t xml:space="preserve"> www.esinvesticijos.lt</w:t>
      </w:r>
      <w:r w:rsidRPr="00F71E7C">
        <w:rPr>
          <w:i/>
          <w:color w:val="808080"/>
          <w:sz w:val="22"/>
          <w:szCs w:val="22"/>
        </w:rPr>
        <w:t xml:space="preserve"> </w:t>
      </w:r>
      <w:r w:rsidRPr="00F71E7C">
        <w:rPr>
          <w:b/>
          <w:color w:val="000000"/>
          <w:sz w:val="22"/>
          <w:szCs w:val="22"/>
        </w:rPr>
        <w:t xml:space="preserve">on </w:t>
      </w:r>
      <w:r w:rsidR="00D26085">
        <w:rPr>
          <w:b/>
          <w:color w:val="000000"/>
          <w:sz w:val="22"/>
          <w:szCs w:val="22"/>
        </w:rPr>
        <w:t>23/12/2020</w:t>
      </w:r>
      <w:r w:rsidRPr="00F71E7C">
        <w:rPr>
          <w:b/>
          <w:color w:val="000000"/>
          <w:sz w:val="22"/>
          <w:szCs w:val="22"/>
        </w:rPr>
        <w:t>.</w:t>
      </w:r>
    </w:p>
    <w:p w14:paraId="14144E82" w14:textId="77777777" w:rsidR="00A97703" w:rsidRPr="00F71E7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71E7C">
        <w:rPr>
          <w:color w:val="000000"/>
          <w:sz w:val="22"/>
          <w:szCs w:val="22"/>
        </w:rPr>
        <w:t>Terms and Conditions of the Tender;</w:t>
      </w:r>
    </w:p>
    <w:p w14:paraId="6A148719" w14:textId="77777777"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Pr>
          <w:color w:val="000000"/>
          <w:sz w:val="22"/>
          <w:szCs w:val="22"/>
        </w:rPr>
        <w:t xml:space="preserve">Annexes to the Procurement Documents. </w:t>
      </w:r>
    </w:p>
    <w:p w14:paraId="308FBAED"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048C26D4"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502DEB5" w14:textId="77777777"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A26799B"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2113FD76" w14:textId="77777777"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16EF5CA7" w14:textId="77777777"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77C242C3" w14:textId="77777777"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728839B5" w14:textId="77777777"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F1AD328" w14:textId="77777777"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14:paraId="73238FDA" w14:textId="77777777"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65294CF" w14:textId="77777777"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923915C" w14:textId="77777777"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14:paraId="5192F9D0"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0FBA5388"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A234AF0"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6FEE4C8"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6B9B8F6A"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49D9CFA4"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43FFA36A"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412CF55F"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4CE0B82"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1F9C7DCE"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2DF665FE"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0E868053"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58F5A8DF" w14:textId="2AD7CD5D" w:rsidR="00A97703" w:rsidRDefault="002D14E9">
            <w:pPr>
              <w:widowControl w:val="0"/>
              <w:pBdr>
                <w:top w:val="nil"/>
                <w:left w:val="nil"/>
                <w:bottom w:val="nil"/>
                <w:right w:val="nil"/>
                <w:between w:val="nil"/>
              </w:pBdr>
              <w:jc w:val="center"/>
              <w:rPr>
                <w:color w:val="000000"/>
              </w:rPr>
            </w:pPr>
            <w:r>
              <w:rPr>
                <w:color w:val="000000"/>
              </w:rPr>
              <w:t>Laser metal cutting machine</w:t>
            </w:r>
          </w:p>
        </w:tc>
        <w:tc>
          <w:tcPr>
            <w:tcW w:w="851" w:type="dxa"/>
            <w:tcBorders>
              <w:top w:val="single" w:sz="4" w:space="0" w:color="000000"/>
              <w:left w:val="single" w:sz="4" w:space="0" w:color="000000"/>
              <w:bottom w:val="single" w:sz="4" w:space="0" w:color="000000"/>
              <w:right w:val="single" w:sz="4" w:space="0" w:color="000000"/>
            </w:tcBorders>
          </w:tcPr>
          <w:p w14:paraId="635C601B" w14:textId="3F053EB3" w:rsidR="00A97703" w:rsidRDefault="002D14E9">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69DFD7A1" w14:textId="6C92709C" w:rsidR="00A97703" w:rsidRDefault="002D14E9">
            <w:pPr>
              <w:widowControl w:val="0"/>
              <w:pBdr>
                <w:top w:val="nil"/>
                <w:left w:val="nil"/>
                <w:bottom w:val="nil"/>
                <w:right w:val="nil"/>
                <w:between w:val="nil"/>
              </w:pBdr>
              <w:jc w:val="center"/>
              <w:rPr>
                <w:color w:val="000000"/>
              </w:rPr>
            </w:pPr>
            <w:r>
              <w:rPr>
                <w:color w:val="000000"/>
              </w:rPr>
              <w:t>unit</w:t>
            </w:r>
          </w:p>
        </w:tc>
        <w:tc>
          <w:tcPr>
            <w:tcW w:w="709" w:type="dxa"/>
            <w:tcBorders>
              <w:top w:val="single" w:sz="4" w:space="0" w:color="000000"/>
              <w:left w:val="single" w:sz="4" w:space="0" w:color="000000"/>
              <w:bottom w:val="single" w:sz="4" w:space="0" w:color="000000"/>
              <w:right w:val="single" w:sz="4" w:space="0" w:color="000000"/>
            </w:tcBorders>
          </w:tcPr>
          <w:p w14:paraId="4B6023F0"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24F8FF8"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0152F883"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7145DC7"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35E913C" w14:textId="77777777" w:rsidR="00A97703" w:rsidRDefault="00A97703">
            <w:pPr>
              <w:widowControl w:val="0"/>
              <w:pBdr>
                <w:top w:val="nil"/>
                <w:left w:val="nil"/>
                <w:bottom w:val="nil"/>
                <w:right w:val="nil"/>
                <w:between w:val="nil"/>
              </w:pBdr>
              <w:jc w:val="center"/>
              <w:rPr>
                <w:color w:val="000000"/>
              </w:rPr>
            </w:pPr>
          </w:p>
        </w:tc>
      </w:tr>
      <w:tr w:rsidR="00A97703" w14:paraId="52658F2C"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60B387C7"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626CDA92" w14:textId="77777777"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050A07DB"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CDC16DA" w14:textId="77777777" w:rsidR="00A97703" w:rsidRDefault="00A97703">
            <w:pPr>
              <w:widowControl w:val="0"/>
              <w:pBdr>
                <w:top w:val="nil"/>
                <w:left w:val="nil"/>
                <w:bottom w:val="nil"/>
                <w:right w:val="nil"/>
                <w:between w:val="nil"/>
              </w:pBdr>
              <w:jc w:val="center"/>
              <w:rPr>
                <w:color w:val="000000"/>
              </w:rPr>
            </w:pPr>
          </w:p>
        </w:tc>
      </w:tr>
    </w:tbl>
    <w:p w14:paraId="1D326D11" w14:textId="77777777" w:rsidR="00A97703" w:rsidRDefault="00A97703">
      <w:pPr>
        <w:widowControl w:val="0"/>
        <w:pBdr>
          <w:top w:val="nil"/>
          <w:left w:val="nil"/>
          <w:bottom w:val="nil"/>
          <w:right w:val="nil"/>
          <w:between w:val="nil"/>
        </w:pBdr>
        <w:ind w:firstLine="719"/>
        <w:jc w:val="both"/>
        <w:rPr>
          <w:color w:val="000000"/>
          <w:sz w:val="24"/>
          <w:szCs w:val="24"/>
        </w:rPr>
      </w:pPr>
    </w:p>
    <w:p w14:paraId="328EF619" w14:textId="2F6C4DA8" w:rsidR="00A97703" w:rsidRDefault="00C01E24">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p w14:paraId="68EBF47B" w14:textId="3BC44D05" w:rsidR="00023DBF" w:rsidRDefault="00023DBF">
      <w:pPr>
        <w:widowControl w:val="0"/>
        <w:pBdr>
          <w:top w:val="nil"/>
          <w:left w:val="nil"/>
          <w:bottom w:val="nil"/>
          <w:right w:val="nil"/>
          <w:between w:val="nil"/>
        </w:pBdr>
        <w:ind w:firstLine="719"/>
        <w:jc w:val="both"/>
        <w:rPr>
          <w:color w:val="000000"/>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114"/>
        <w:gridCol w:w="3685"/>
        <w:gridCol w:w="2689"/>
      </w:tblGrid>
      <w:tr w:rsidR="00023DBF" w:rsidRPr="00564105" w14:paraId="0C52B1A4" w14:textId="7F909ACF" w:rsidTr="00023DBF">
        <w:trPr>
          <w:tblHeader/>
          <w:jc w:val="center"/>
        </w:trPr>
        <w:tc>
          <w:tcPr>
            <w:tcW w:w="572" w:type="dxa"/>
            <w:shd w:val="clear" w:color="auto" w:fill="F2F2F2" w:themeFill="background1" w:themeFillShade="F2"/>
          </w:tcPr>
          <w:p w14:paraId="50F43814" w14:textId="77777777" w:rsidR="00023DBF" w:rsidRPr="00564105" w:rsidRDefault="00023DBF" w:rsidP="00020E70">
            <w:pPr>
              <w:jc w:val="center"/>
              <w:rPr>
                <w:b/>
                <w:color w:val="000000"/>
                <w:lang w:val="en-US"/>
              </w:rPr>
            </w:pPr>
            <w:r>
              <w:rPr>
                <w:b/>
                <w:color w:val="000000"/>
                <w:lang w:val="en-US"/>
              </w:rPr>
              <w:t>No.</w:t>
            </w:r>
          </w:p>
        </w:tc>
        <w:tc>
          <w:tcPr>
            <w:tcW w:w="3114" w:type="dxa"/>
            <w:shd w:val="clear" w:color="auto" w:fill="F2F2F2" w:themeFill="background1" w:themeFillShade="F2"/>
          </w:tcPr>
          <w:p w14:paraId="44183168" w14:textId="77777777" w:rsidR="00023DBF" w:rsidRPr="00564105" w:rsidRDefault="00023DBF" w:rsidP="00020E70">
            <w:pPr>
              <w:jc w:val="center"/>
              <w:rPr>
                <w:b/>
                <w:lang w:val="en-US"/>
              </w:rPr>
            </w:pPr>
            <w:r w:rsidRPr="00564105">
              <w:rPr>
                <w:b/>
                <w:color w:val="000000"/>
                <w:lang w:val="en-US"/>
              </w:rPr>
              <w:t xml:space="preserve">Functional description </w:t>
            </w:r>
          </w:p>
        </w:tc>
        <w:tc>
          <w:tcPr>
            <w:tcW w:w="3685" w:type="dxa"/>
            <w:shd w:val="clear" w:color="auto" w:fill="F2F2F2" w:themeFill="background1" w:themeFillShade="F2"/>
            <w:vAlign w:val="center"/>
          </w:tcPr>
          <w:p w14:paraId="6F2C29F6" w14:textId="77777777" w:rsidR="00023DBF" w:rsidRPr="00564105" w:rsidRDefault="00023DBF" w:rsidP="00020E70">
            <w:pPr>
              <w:jc w:val="center"/>
              <w:rPr>
                <w:b/>
                <w:lang w:val="en-US"/>
              </w:rPr>
            </w:pPr>
            <w:r w:rsidRPr="00564105">
              <w:rPr>
                <w:b/>
                <w:color w:val="000000"/>
                <w:lang w:val="en-US"/>
              </w:rPr>
              <w:t>Technical requirements</w:t>
            </w:r>
          </w:p>
        </w:tc>
        <w:tc>
          <w:tcPr>
            <w:tcW w:w="2689" w:type="dxa"/>
            <w:shd w:val="clear" w:color="auto" w:fill="F2F2F2" w:themeFill="background1" w:themeFillShade="F2"/>
          </w:tcPr>
          <w:p w14:paraId="698FF6E0" w14:textId="6E1F5BF5" w:rsidR="00023DBF" w:rsidRPr="00564105" w:rsidRDefault="00023DBF" w:rsidP="00020E70">
            <w:pPr>
              <w:jc w:val="center"/>
              <w:rPr>
                <w:b/>
                <w:color w:val="000000"/>
                <w:lang w:val="en-US"/>
              </w:rPr>
            </w:pPr>
            <w:r>
              <w:rPr>
                <w:b/>
                <w:color w:val="000000"/>
                <w:lang w:val="en-US"/>
              </w:rPr>
              <w:t>Offered value</w:t>
            </w:r>
          </w:p>
        </w:tc>
      </w:tr>
      <w:tr w:rsidR="00023DBF" w:rsidRPr="00564105" w14:paraId="473C8016" w14:textId="52FEDCFF" w:rsidTr="00023DBF">
        <w:trPr>
          <w:jc w:val="center"/>
        </w:trPr>
        <w:tc>
          <w:tcPr>
            <w:tcW w:w="7371" w:type="dxa"/>
            <w:gridSpan w:val="3"/>
          </w:tcPr>
          <w:p w14:paraId="5B758A03" w14:textId="77777777" w:rsidR="00023DBF" w:rsidRPr="00D01C5E" w:rsidRDefault="00023DBF" w:rsidP="00020E70">
            <w:pPr>
              <w:pStyle w:val="ListParagraph"/>
              <w:spacing w:after="0" w:line="240" w:lineRule="auto"/>
              <w:ind w:left="0" w:hanging="2"/>
              <w:jc w:val="center"/>
              <w:rPr>
                <w:rFonts w:ascii="Times New Roman" w:hAnsi="Times New Roman" w:cs="Times New Roman"/>
                <w:b/>
                <w:lang w:val="en-US"/>
              </w:rPr>
            </w:pPr>
            <w:r w:rsidRPr="00D01C5E">
              <w:rPr>
                <w:rFonts w:ascii="Times New Roman" w:hAnsi="Times New Roman" w:cs="Times New Roman"/>
                <w:b/>
                <w:lang w:val="en-US"/>
              </w:rPr>
              <w:t>General requirements</w:t>
            </w:r>
          </w:p>
        </w:tc>
        <w:tc>
          <w:tcPr>
            <w:tcW w:w="2689" w:type="dxa"/>
          </w:tcPr>
          <w:p w14:paraId="1670F283" w14:textId="77777777" w:rsidR="00023DBF" w:rsidRPr="00D01C5E" w:rsidRDefault="00023DBF" w:rsidP="00020E70">
            <w:pPr>
              <w:pStyle w:val="ListParagraph"/>
              <w:spacing w:after="0" w:line="240" w:lineRule="auto"/>
              <w:ind w:left="0" w:hanging="2"/>
              <w:jc w:val="center"/>
              <w:rPr>
                <w:rFonts w:ascii="Times New Roman" w:hAnsi="Times New Roman" w:cs="Times New Roman"/>
                <w:b/>
                <w:lang w:val="en-US"/>
              </w:rPr>
            </w:pPr>
          </w:p>
        </w:tc>
      </w:tr>
      <w:tr w:rsidR="00023DBF" w:rsidRPr="00564105" w14:paraId="2BF30852" w14:textId="06145732" w:rsidTr="00023DBF">
        <w:trPr>
          <w:jc w:val="center"/>
        </w:trPr>
        <w:tc>
          <w:tcPr>
            <w:tcW w:w="572" w:type="dxa"/>
          </w:tcPr>
          <w:p w14:paraId="770AB484" w14:textId="77777777" w:rsidR="00023DBF" w:rsidRPr="00D01C5E" w:rsidRDefault="00023DBF" w:rsidP="00020E70">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1</w:t>
            </w:r>
          </w:p>
        </w:tc>
        <w:tc>
          <w:tcPr>
            <w:tcW w:w="3114" w:type="dxa"/>
          </w:tcPr>
          <w:p w14:paraId="70BC14B3"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Equipment must be new</w:t>
            </w:r>
          </w:p>
        </w:tc>
        <w:tc>
          <w:tcPr>
            <w:tcW w:w="3685" w:type="dxa"/>
          </w:tcPr>
          <w:p w14:paraId="7A7314D4"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Mandatory</w:t>
            </w:r>
          </w:p>
        </w:tc>
        <w:tc>
          <w:tcPr>
            <w:tcW w:w="2689" w:type="dxa"/>
          </w:tcPr>
          <w:p w14:paraId="5561D734"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26065258" w14:textId="2589CF04" w:rsidTr="00023DBF">
        <w:trPr>
          <w:jc w:val="center"/>
        </w:trPr>
        <w:tc>
          <w:tcPr>
            <w:tcW w:w="572" w:type="dxa"/>
          </w:tcPr>
          <w:p w14:paraId="2592FCA5" w14:textId="77777777" w:rsidR="00023DBF" w:rsidRPr="00D01C5E" w:rsidRDefault="00023DBF" w:rsidP="00020E70">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2</w:t>
            </w:r>
          </w:p>
        </w:tc>
        <w:tc>
          <w:tcPr>
            <w:tcW w:w="3114" w:type="dxa"/>
          </w:tcPr>
          <w:p w14:paraId="12F30B07"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Launch year of the equipment model shall not be earlier than 2017</w:t>
            </w:r>
          </w:p>
        </w:tc>
        <w:tc>
          <w:tcPr>
            <w:tcW w:w="3685" w:type="dxa"/>
          </w:tcPr>
          <w:p w14:paraId="10FAD128" w14:textId="77777777" w:rsidR="00023DBF" w:rsidRPr="00D01C5E" w:rsidRDefault="00023DBF" w:rsidP="00020E70">
            <w:pPr>
              <w:pStyle w:val="linija"/>
              <w:tabs>
                <w:tab w:val="num" w:pos="1000"/>
                <w:tab w:val="left" w:pos="1560"/>
              </w:tabs>
              <w:spacing w:before="0" w:beforeAutospacing="0" w:after="0" w:afterAutospacing="0" w:line="240" w:lineRule="auto"/>
              <w:ind w:left="0" w:hanging="2"/>
              <w:jc w:val="both"/>
              <w:outlineLvl w:val="1"/>
              <w:rPr>
                <w:sz w:val="22"/>
                <w:szCs w:val="22"/>
                <w:lang w:val="en-US"/>
              </w:rPr>
            </w:pPr>
            <w:r w:rsidRPr="00D01C5E">
              <w:rPr>
                <w:sz w:val="22"/>
                <w:szCs w:val="22"/>
                <w:lang w:val="en-US"/>
              </w:rPr>
              <w:t>Mandatory</w:t>
            </w:r>
          </w:p>
          <w:p w14:paraId="01369532"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i/>
                <w:lang w:val="en-US"/>
              </w:rPr>
              <w:t>(indicate year)</w:t>
            </w:r>
          </w:p>
        </w:tc>
        <w:tc>
          <w:tcPr>
            <w:tcW w:w="2689" w:type="dxa"/>
          </w:tcPr>
          <w:p w14:paraId="32D7A039" w14:textId="77777777" w:rsidR="00023DBF" w:rsidRPr="00D01C5E" w:rsidRDefault="00023DBF" w:rsidP="00020E70">
            <w:pPr>
              <w:pStyle w:val="linija"/>
              <w:tabs>
                <w:tab w:val="num" w:pos="1000"/>
                <w:tab w:val="left" w:pos="1560"/>
              </w:tabs>
              <w:spacing w:before="0" w:beforeAutospacing="0" w:after="0" w:afterAutospacing="0" w:line="240" w:lineRule="auto"/>
              <w:ind w:left="0" w:hanging="2"/>
              <w:jc w:val="both"/>
              <w:outlineLvl w:val="1"/>
              <w:rPr>
                <w:sz w:val="22"/>
                <w:szCs w:val="22"/>
                <w:lang w:val="en-US"/>
              </w:rPr>
            </w:pPr>
          </w:p>
        </w:tc>
      </w:tr>
      <w:tr w:rsidR="00023DBF" w:rsidRPr="00564105" w14:paraId="41F45344" w14:textId="152A8765" w:rsidTr="00023DBF">
        <w:trPr>
          <w:jc w:val="center"/>
        </w:trPr>
        <w:tc>
          <w:tcPr>
            <w:tcW w:w="572" w:type="dxa"/>
          </w:tcPr>
          <w:p w14:paraId="5B91AFC4" w14:textId="77777777" w:rsidR="00023DBF" w:rsidRPr="00D01C5E" w:rsidRDefault="00023DBF" w:rsidP="00020E70">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3</w:t>
            </w:r>
          </w:p>
        </w:tc>
        <w:tc>
          <w:tcPr>
            <w:tcW w:w="3114" w:type="dxa"/>
          </w:tcPr>
          <w:p w14:paraId="7F10E793"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Warranty</w:t>
            </w:r>
          </w:p>
        </w:tc>
        <w:tc>
          <w:tcPr>
            <w:tcW w:w="3685" w:type="dxa"/>
          </w:tcPr>
          <w:p w14:paraId="4690F42E"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Not less than 12 months from acceptance (transfer) act signature date</w:t>
            </w:r>
          </w:p>
        </w:tc>
        <w:tc>
          <w:tcPr>
            <w:tcW w:w="2689" w:type="dxa"/>
          </w:tcPr>
          <w:p w14:paraId="1B98FB9F"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277B1882" w14:textId="56F9B2A4" w:rsidTr="00023DBF">
        <w:trPr>
          <w:jc w:val="center"/>
        </w:trPr>
        <w:tc>
          <w:tcPr>
            <w:tcW w:w="572" w:type="dxa"/>
          </w:tcPr>
          <w:p w14:paraId="552B2747" w14:textId="77777777" w:rsidR="00023DBF" w:rsidRPr="00D01C5E" w:rsidRDefault="00023DBF" w:rsidP="00020E70">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4</w:t>
            </w:r>
          </w:p>
        </w:tc>
        <w:tc>
          <w:tcPr>
            <w:tcW w:w="3114" w:type="dxa"/>
          </w:tcPr>
          <w:p w14:paraId="738EA4E2"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Dimensions of the machine construction including light barriers</w:t>
            </w:r>
          </w:p>
        </w:tc>
        <w:tc>
          <w:tcPr>
            <w:tcW w:w="3685" w:type="dxa"/>
          </w:tcPr>
          <w:p w14:paraId="425866FD"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Length: not more than 10500 mm</w:t>
            </w:r>
          </w:p>
          <w:p w14:paraId="5473DF89"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Width: not more than 6750 mm</w:t>
            </w:r>
          </w:p>
          <w:p w14:paraId="7C536C9F"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Height: not more than 2350 mm</w:t>
            </w:r>
          </w:p>
        </w:tc>
        <w:tc>
          <w:tcPr>
            <w:tcW w:w="2689" w:type="dxa"/>
          </w:tcPr>
          <w:p w14:paraId="44471A0A"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7884F09E" w14:textId="76BED103" w:rsidTr="00023DBF">
        <w:trPr>
          <w:jc w:val="center"/>
        </w:trPr>
        <w:tc>
          <w:tcPr>
            <w:tcW w:w="572" w:type="dxa"/>
          </w:tcPr>
          <w:p w14:paraId="3867F9BC" w14:textId="77777777" w:rsidR="00023DBF" w:rsidRPr="00D01C5E" w:rsidRDefault="00023DBF" w:rsidP="00020E70">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5</w:t>
            </w:r>
          </w:p>
        </w:tc>
        <w:tc>
          <w:tcPr>
            <w:tcW w:w="3114" w:type="dxa"/>
          </w:tcPr>
          <w:p w14:paraId="07E47838"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 xml:space="preserve">Minimal space required for cutting machine (without pallet </w:t>
            </w:r>
            <w:r w:rsidRPr="00D01C5E">
              <w:rPr>
                <w:rFonts w:ascii="Times New Roman" w:hAnsi="Times New Roman" w:cs="Times New Roman"/>
                <w:lang w:val="en-US"/>
              </w:rPr>
              <w:lastRenderedPageBreak/>
              <w:t xml:space="preserve">changer), laser source, cooler, dust collector and maintenance zones </w:t>
            </w:r>
          </w:p>
        </w:tc>
        <w:tc>
          <w:tcPr>
            <w:tcW w:w="3685" w:type="dxa"/>
          </w:tcPr>
          <w:p w14:paraId="62E4A46E"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lastRenderedPageBreak/>
              <w:t>Not more than 6400mm x 6400 mm</w:t>
            </w:r>
          </w:p>
        </w:tc>
        <w:tc>
          <w:tcPr>
            <w:tcW w:w="2689" w:type="dxa"/>
          </w:tcPr>
          <w:p w14:paraId="11656910"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42170C7B" w14:textId="7A7C3FC9" w:rsidTr="00023DBF">
        <w:trPr>
          <w:jc w:val="center"/>
        </w:trPr>
        <w:tc>
          <w:tcPr>
            <w:tcW w:w="572" w:type="dxa"/>
          </w:tcPr>
          <w:p w14:paraId="1F0FC361" w14:textId="77777777" w:rsidR="00023DBF" w:rsidRPr="00D01C5E" w:rsidRDefault="00023DBF" w:rsidP="00020E70">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lastRenderedPageBreak/>
              <w:t>6</w:t>
            </w:r>
          </w:p>
        </w:tc>
        <w:tc>
          <w:tcPr>
            <w:tcW w:w="3114" w:type="dxa"/>
          </w:tcPr>
          <w:p w14:paraId="3AC71BF5"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Nominal workpiece size</w:t>
            </w:r>
          </w:p>
        </w:tc>
        <w:tc>
          <w:tcPr>
            <w:tcW w:w="3685" w:type="dxa"/>
          </w:tcPr>
          <w:p w14:paraId="038856EE" w14:textId="77777777" w:rsidR="00023DBF" w:rsidRPr="00D01C5E" w:rsidRDefault="00023DBF" w:rsidP="00020E70">
            <w:pPr>
              <w:jc w:val="both"/>
              <w:rPr>
                <w:sz w:val="22"/>
                <w:szCs w:val="22"/>
                <w:lang w:val="en-US"/>
              </w:rPr>
            </w:pPr>
            <w:r w:rsidRPr="00D01C5E">
              <w:rPr>
                <w:sz w:val="22"/>
                <w:szCs w:val="22"/>
                <w:lang w:val="en-US"/>
              </w:rPr>
              <w:t>Not less than X 3000 mm</w:t>
            </w:r>
          </w:p>
          <w:p w14:paraId="207BA288" w14:textId="77777777" w:rsidR="00023DBF" w:rsidRPr="00D01C5E" w:rsidRDefault="00023DBF" w:rsidP="00020E70">
            <w:pPr>
              <w:jc w:val="both"/>
              <w:rPr>
                <w:sz w:val="22"/>
                <w:szCs w:val="22"/>
                <w:lang w:val="en-US"/>
              </w:rPr>
            </w:pPr>
            <w:r w:rsidRPr="00D01C5E">
              <w:rPr>
                <w:sz w:val="22"/>
                <w:szCs w:val="22"/>
                <w:lang w:val="en-US"/>
              </w:rPr>
              <w:t>Not less than Y 1500 mm</w:t>
            </w:r>
          </w:p>
        </w:tc>
        <w:tc>
          <w:tcPr>
            <w:tcW w:w="2689" w:type="dxa"/>
          </w:tcPr>
          <w:p w14:paraId="0BA7EBF9" w14:textId="77777777" w:rsidR="00023DBF" w:rsidRPr="00D01C5E" w:rsidRDefault="00023DBF" w:rsidP="00020E70">
            <w:pPr>
              <w:jc w:val="both"/>
              <w:rPr>
                <w:sz w:val="22"/>
                <w:szCs w:val="22"/>
                <w:lang w:val="en-US"/>
              </w:rPr>
            </w:pPr>
          </w:p>
        </w:tc>
      </w:tr>
      <w:tr w:rsidR="00023DBF" w:rsidRPr="00564105" w14:paraId="4CDCE337" w14:textId="44145CF0" w:rsidTr="00023DBF">
        <w:trPr>
          <w:jc w:val="center"/>
        </w:trPr>
        <w:tc>
          <w:tcPr>
            <w:tcW w:w="572" w:type="dxa"/>
          </w:tcPr>
          <w:p w14:paraId="094692B1" w14:textId="77777777" w:rsidR="00023DBF" w:rsidRPr="00D01C5E" w:rsidRDefault="00023DBF" w:rsidP="00020E70">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7</w:t>
            </w:r>
          </w:p>
        </w:tc>
        <w:tc>
          <w:tcPr>
            <w:tcW w:w="3114" w:type="dxa"/>
          </w:tcPr>
          <w:p w14:paraId="73765921"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Working range</w:t>
            </w:r>
          </w:p>
        </w:tc>
        <w:tc>
          <w:tcPr>
            <w:tcW w:w="3685" w:type="dxa"/>
          </w:tcPr>
          <w:p w14:paraId="1E46361C" w14:textId="77777777" w:rsidR="00023DBF" w:rsidRPr="00D01C5E" w:rsidRDefault="00023DBF" w:rsidP="00020E70">
            <w:pPr>
              <w:jc w:val="both"/>
              <w:rPr>
                <w:sz w:val="22"/>
                <w:szCs w:val="22"/>
                <w:lang w:val="en-US"/>
              </w:rPr>
            </w:pPr>
            <w:r w:rsidRPr="00D01C5E">
              <w:rPr>
                <w:sz w:val="22"/>
                <w:szCs w:val="22"/>
                <w:lang w:val="en-US"/>
              </w:rPr>
              <w:t>Not less than X 3000 mm</w:t>
            </w:r>
          </w:p>
          <w:p w14:paraId="0696920A" w14:textId="77777777" w:rsidR="00023DBF" w:rsidRPr="00D01C5E" w:rsidRDefault="00023DBF" w:rsidP="00020E70">
            <w:pPr>
              <w:jc w:val="both"/>
              <w:rPr>
                <w:sz w:val="22"/>
                <w:szCs w:val="22"/>
                <w:lang w:val="en-US"/>
              </w:rPr>
            </w:pPr>
            <w:r w:rsidRPr="00D01C5E">
              <w:rPr>
                <w:sz w:val="22"/>
                <w:szCs w:val="22"/>
                <w:lang w:val="en-US"/>
              </w:rPr>
              <w:t>Not less than Y 1500 mm</w:t>
            </w:r>
          </w:p>
          <w:p w14:paraId="596D3025" w14:textId="77777777" w:rsidR="00023DBF" w:rsidRPr="00D01C5E" w:rsidRDefault="00023DBF" w:rsidP="00020E70">
            <w:pPr>
              <w:jc w:val="both"/>
              <w:rPr>
                <w:sz w:val="22"/>
                <w:szCs w:val="22"/>
                <w:lang w:val="en-US"/>
              </w:rPr>
            </w:pPr>
            <w:r w:rsidRPr="00D01C5E">
              <w:rPr>
                <w:sz w:val="22"/>
                <w:szCs w:val="22"/>
                <w:lang w:val="en-US"/>
              </w:rPr>
              <w:t>Not less than Z 115 mm</w:t>
            </w:r>
          </w:p>
        </w:tc>
        <w:tc>
          <w:tcPr>
            <w:tcW w:w="2689" w:type="dxa"/>
          </w:tcPr>
          <w:p w14:paraId="5C3E46D7" w14:textId="77777777" w:rsidR="00023DBF" w:rsidRPr="00D01C5E" w:rsidRDefault="00023DBF" w:rsidP="00020E70">
            <w:pPr>
              <w:jc w:val="both"/>
              <w:rPr>
                <w:sz w:val="22"/>
                <w:szCs w:val="22"/>
                <w:lang w:val="en-US"/>
              </w:rPr>
            </w:pPr>
          </w:p>
        </w:tc>
      </w:tr>
      <w:tr w:rsidR="00023DBF" w:rsidRPr="00564105" w14:paraId="184AE11D" w14:textId="5C309646" w:rsidTr="00023DBF">
        <w:trPr>
          <w:jc w:val="center"/>
        </w:trPr>
        <w:tc>
          <w:tcPr>
            <w:tcW w:w="572" w:type="dxa"/>
          </w:tcPr>
          <w:p w14:paraId="5105A4C6" w14:textId="77777777" w:rsidR="00023DBF" w:rsidRPr="00D01C5E" w:rsidRDefault="00023DBF" w:rsidP="00020E70">
            <w:pPr>
              <w:pStyle w:val="ListParagraph"/>
              <w:spacing w:after="0" w:line="240" w:lineRule="auto"/>
              <w:ind w:left="0" w:hanging="2"/>
              <w:jc w:val="center"/>
              <w:rPr>
                <w:rFonts w:ascii="Times New Roman" w:hAnsi="Times New Roman" w:cs="Times New Roman"/>
                <w:lang w:val="en-US"/>
              </w:rPr>
            </w:pPr>
            <w:r>
              <w:rPr>
                <w:rFonts w:ascii="Times New Roman" w:hAnsi="Times New Roman" w:cs="Times New Roman"/>
                <w:lang w:val="en-US"/>
              </w:rPr>
              <w:t>8</w:t>
            </w:r>
          </w:p>
        </w:tc>
        <w:tc>
          <w:tcPr>
            <w:tcW w:w="3114" w:type="dxa"/>
          </w:tcPr>
          <w:p w14:paraId="608F1A11"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Pallet changer</w:t>
            </w:r>
          </w:p>
        </w:tc>
        <w:tc>
          <w:tcPr>
            <w:tcW w:w="3685" w:type="dxa"/>
          </w:tcPr>
          <w:p w14:paraId="6CE7EBB8" w14:textId="77777777" w:rsidR="00023DBF" w:rsidRPr="00D01C5E" w:rsidRDefault="00023DBF" w:rsidP="00020E70">
            <w:pPr>
              <w:jc w:val="both"/>
              <w:rPr>
                <w:sz w:val="22"/>
                <w:szCs w:val="22"/>
                <w:lang w:val="en-US"/>
              </w:rPr>
            </w:pPr>
            <w:r w:rsidRPr="00D01C5E">
              <w:rPr>
                <w:sz w:val="22"/>
                <w:szCs w:val="22"/>
                <w:lang w:val="en-US"/>
              </w:rPr>
              <w:t>Automatic pallet changer (not less than 2 pallets) in longitudinal direction. Possibility to load new material during production. Pallet changer must be accessible at least from three sides</w:t>
            </w:r>
          </w:p>
        </w:tc>
        <w:tc>
          <w:tcPr>
            <w:tcW w:w="2689" w:type="dxa"/>
          </w:tcPr>
          <w:p w14:paraId="4F01D20C" w14:textId="77777777" w:rsidR="00023DBF" w:rsidRPr="00D01C5E" w:rsidRDefault="00023DBF" w:rsidP="00020E70">
            <w:pPr>
              <w:jc w:val="both"/>
              <w:rPr>
                <w:sz w:val="22"/>
                <w:szCs w:val="22"/>
                <w:lang w:val="en-US"/>
              </w:rPr>
            </w:pPr>
          </w:p>
        </w:tc>
      </w:tr>
      <w:tr w:rsidR="00023DBF" w:rsidRPr="00564105" w14:paraId="2DB4ED4E" w14:textId="13E3EF4D" w:rsidTr="00023DBF">
        <w:trPr>
          <w:jc w:val="center"/>
        </w:trPr>
        <w:tc>
          <w:tcPr>
            <w:tcW w:w="572" w:type="dxa"/>
          </w:tcPr>
          <w:p w14:paraId="0BAAE556"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9</w:t>
            </w:r>
          </w:p>
        </w:tc>
        <w:tc>
          <w:tcPr>
            <w:tcW w:w="3114" w:type="dxa"/>
          </w:tcPr>
          <w:p w14:paraId="362CD8E1"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 xml:space="preserve">Maximal workpiece weight  </w:t>
            </w:r>
          </w:p>
        </w:tc>
        <w:tc>
          <w:tcPr>
            <w:tcW w:w="3685" w:type="dxa"/>
          </w:tcPr>
          <w:p w14:paraId="7188F1E6" w14:textId="77777777" w:rsidR="00023DBF" w:rsidRPr="00D01C5E" w:rsidRDefault="00023DBF" w:rsidP="00020E70">
            <w:pPr>
              <w:jc w:val="both"/>
              <w:rPr>
                <w:sz w:val="22"/>
                <w:szCs w:val="22"/>
                <w:lang w:val="en-US"/>
              </w:rPr>
            </w:pPr>
            <w:r w:rsidRPr="00D01C5E">
              <w:rPr>
                <w:sz w:val="22"/>
                <w:szCs w:val="22"/>
                <w:lang w:val="en-US"/>
              </w:rPr>
              <w:t>Not less than 900 kg</w:t>
            </w:r>
          </w:p>
        </w:tc>
        <w:tc>
          <w:tcPr>
            <w:tcW w:w="2689" w:type="dxa"/>
          </w:tcPr>
          <w:p w14:paraId="2A6027C1" w14:textId="77777777" w:rsidR="00023DBF" w:rsidRPr="00D01C5E" w:rsidRDefault="00023DBF" w:rsidP="00020E70">
            <w:pPr>
              <w:jc w:val="both"/>
              <w:rPr>
                <w:sz w:val="22"/>
                <w:szCs w:val="22"/>
                <w:lang w:val="en-US"/>
              </w:rPr>
            </w:pPr>
          </w:p>
        </w:tc>
      </w:tr>
      <w:tr w:rsidR="00023DBF" w:rsidRPr="00564105" w14:paraId="5B388CFD" w14:textId="45E1D53B" w:rsidTr="00023DBF">
        <w:trPr>
          <w:jc w:val="center"/>
        </w:trPr>
        <w:tc>
          <w:tcPr>
            <w:tcW w:w="572" w:type="dxa"/>
          </w:tcPr>
          <w:p w14:paraId="1100A0C8"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10</w:t>
            </w:r>
          </w:p>
        </w:tc>
        <w:tc>
          <w:tcPr>
            <w:tcW w:w="3114" w:type="dxa"/>
          </w:tcPr>
          <w:p w14:paraId="6024CB28"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Maximal X and Y simultaneous axis speed</w:t>
            </w:r>
          </w:p>
        </w:tc>
        <w:tc>
          <w:tcPr>
            <w:tcW w:w="3685" w:type="dxa"/>
          </w:tcPr>
          <w:p w14:paraId="7E92A7B3" w14:textId="77777777" w:rsidR="00023DBF" w:rsidRPr="00D01C5E" w:rsidRDefault="00023DBF" w:rsidP="00020E70">
            <w:pPr>
              <w:jc w:val="both"/>
              <w:rPr>
                <w:sz w:val="22"/>
                <w:szCs w:val="22"/>
                <w:lang w:val="en-US"/>
              </w:rPr>
            </w:pPr>
            <w:r w:rsidRPr="00D01C5E">
              <w:rPr>
                <w:sz w:val="22"/>
                <w:szCs w:val="22"/>
                <w:lang w:val="en-US"/>
              </w:rPr>
              <w:t>Not less than 170 m/min</w:t>
            </w:r>
          </w:p>
        </w:tc>
        <w:tc>
          <w:tcPr>
            <w:tcW w:w="2689" w:type="dxa"/>
          </w:tcPr>
          <w:p w14:paraId="03BE022B" w14:textId="77777777" w:rsidR="00023DBF" w:rsidRPr="00D01C5E" w:rsidRDefault="00023DBF" w:rsidP="00020E70">
            <w:pPr>
              <w:jc w:val="both"/>
              <w:rPr>
                <w:sz w:val="22"/>
                <w:szCs w:val="22"/>
                <w:lang w:val="en-US"/>
              </w:rPr>
            </w:pPr>
          </w:p>
        </w:tc>
      </w:tr>
      <w:tr w:rsidR="00023DBF" w:rsidRPr="00564105" w14:paraId="5AE2D58E" w14:textId="2B65D4E8" w:rsidTr="00023DBF">
        <w:trPr>
          <w:jc w:val="center"/>
        </w:trPr>
        <w:tc>
          <w:tcPr>
            <w:tcW w:w="572" w:type="dxa"/>
          </w:tcPr>
          <w:p w14:paraId="2385B5A1"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11</w:t>
            </w:r>
          </w:p>
        </w:tc>
        <w:tc>
          <w:tcPr>
            <w:tcW w:w="3114" w:type="dxa"/>
          </w:tcPr>
          <w:p w14:paraId="5B95B4A8"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Axis drives</w:t>
            </w:r>
          </w:p>
        </w:tc>
        <w:tc>
          <w:tcPr>
            <w:tcW w:w="3685" w:type="dxa"/>
          </w:tcPr>
          <w:p w14:paraId="194082B3" w14:textId="77777777" w:rsidR="00023DBF" w:rsidRPr="00D01C5E" w:rsidRDefault="00023DBF" w:rsidP="00020E70">
            <w:pPr>
              <w:rPr>
                <w:sz w:val="22"/>
                <w:szCs w:val="22"/>
                <w:lang w:val="en-US"/>
              </w:rPr>
            </w:pPr>
            <w:r w:rsidRPr="00D01C5E">
              <w:rPr>
                <w:sz w:val="22"/>
                <w:szCs w:val="22"/>
                <w:lang w:val="en-US"/>
              </w:rPr>
              <w:t xml:space="preserve">X axis direct torque drive, Y and Z axis - linear direct drives </w:t>
            </w:r>
          </w:p>
        </w:tc>
        <w:tc>
          <w:tcPr>
            <w:tcW w:w="2689" w:type="dxa"/>
          </w:tcPr>
          <w:p w14:paraId="7CA5A557" w14:textId="77777777" w:rsidR="00023DBF" w:rsidRPr="00D01C5E" w:rsidRDefault="00023DBF" w:rsidP="00020E70">
            <w:pPr>
              <w:rPr>
                <w:sz w:val="22"/>
                <w:szCs w:val="22"/>
                <w:lang w:val="en-US"/>
              </w:rPr>
            </w:pPr>
          </w:p>
        </w:tc>
      </w:tr>
      <w:tr w:rsidR="00023DBF" w:rsidRPr="00564105" w14:paraId="3E13C5B4" w14:textId="79C4EB5F" w:rsidTr="00023DBF">
        <w:trPr>
          <w:jc w:val="center"/>
        </w:trPr>
        <w:tc>
          <w:tcPr>
            <w:tcW w:w="572" w:type="dxa"/>
          </w:tcPr>
          <w:p w14:paraId="4B27A232"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12</w:t>
            </w:r>
          </w:p>
        </w:tc>
        <w:tc>
          <w:tcPr>
            <w:tcW w:w="3114" w:type="dxa"/>
          </w:tcPr>
          <w:p w14:paraId="4A862A6F"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Central positioning variation (according VDI/DGQ3441)</w:t>
            </w:r>
          </w:p>
        </w:tc>
        <w:tc>
          <w:tcPr>
            <w:tcW w:w="3685" w:type="dxa"/>
          </w:tcPr>
          <w:p w14:paraId="1816CF1A" w14:textId="77777777" w:rsidR="00023DBF" w:rsidRPr="00D01C5E" w:rsidRDefault="00023DBF" w:rsidP="00020E70">
            <w:pPr>
              <w:rPr>
                <w:sz w:val="22"/>
                <w:szCs w:val="22"/>
                <w:lang w:val="en-US"/>
              </w:rPr>
            </w:pPr>
            <w:r w:rsidRPr="00D01C5E">
              <w:rPr>
                <w:sz w:val="22"/>
                <w:szCs w:val="22"/>
                <w:lang w:val="en-US"/>
              </w:rPr>
              <w:t>Not worse than ± 0.03 mm</w:t>
            </w:r>
          </w:p>
        </w:tc>
        <w:tc>
          <w:tcPr>
            <w:tcW w:w="2689" w:type="dxa"/>
          </w:tcPr>
          <w:p w14:paraId="12868397" w14:textId="77777777" w:rsidR="00023DBF" w:rsidRPr="00D01C5E" w:rsidRDefault="00023DBF" w:rsidP="00020E70">
            <w:pPr>
              <w:rPr>
                <w:sz w:val="22"/>
                <w:szCs w:val="22"/>
                <w:lang w:val="en-US"/>
              </w:rPr>
            </w:pPr>
          </w:p>
        </w:tc>
      </w:tr>
      <w:tr w:rsidR="00023DBF" w:rsidRPr="00564105" w14:paraId="32E3EABF" w14:textId="4D72F6DF" w:rsidTr="00023DBF">
        <w:trPr>
          <w:jc w:val="center"/>
        </w:trPr>
        <w:tc>
          <w:tcPr>
            <w:tcW w:w="572" w:type="dxa"/>
          </w:tcPr>
          <w:p w14:paraId="17945925"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13</w:t>
            </w:r>
          </w:p>
        </w:tc>
        <w:tc>
          <w:tcPr>
            <w:tcW w:w="3114" w:type="dxa"/>
          </w:tcPr>
          <w:p w14:paraId="312C903F"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Positioning deviation (according VDI/DGQ3441)</w:t>
            </w:r>
          </w:p>
        </w:tc>
        <w:tc>
          <w:tcPr>
            <w:tcW w:w="3685" w:type="dxa"/>
          </w:tcPr>
          <w:p w14:paraId="15A69662" w14:textId="77777777" w:rsidR="00023DBF" w:rsidRPr="00D01C5E" w:rsidRDefault="00023DBF" w:rsidP="00020E70">
            <w:pPr>
              <w:jc w:val="both"/>
              <w:rPr>
                <w:sz w:val="22"/>
                <w:szCs w:val="22"/>
                <w:lang w:val="en-US"/>
              </w:rPr>
            </w:pPr>
            <w:r w:rsidRPr="00D01C5E">
              <w:rPr>
                <w:sz w:val="22"/>
                <w:szCs w:val="22"/>
                <w:lang w:val="en-US"/>
              </w:rPr>
              <w:t>Not worse than ± 0.05 mm</w:t>
            </w:r>
          </w:p>
        </w:tc>
        <w:tc>
          <w:tcPr>
            <w:tcW w:w="2689" w:type="dxa"/>
          </w:tcPr>
          <w:p w14:paraId="4E7599A2" w14:textId="77777777" w:rsidR="00023DBF" w:rsidRPr="00D01C5E" w:rsidRDefault="00023DBF" w:rsidP="00020E70">
            <w:pPr>
              <w:jc w:val="both"/>
              <w:rPr>
                <w:sz w:val="22"/>
                <w:szCs w:val="22"/>
                <w:lang w:val="en-US"/>
              </w:rPr>
            </w:pPr>
          </w:p>
        </w:tc>
      </w:tr>
      <w:tr w:rsidR="00023DBF" w:rsidRPr="00564105" w14:paraId="3F806271" w14:textId="1093C6C7" w:rsidTr="00023DBF">
        <w:trPr>
          <w:jc w:val="center"/>
        </w:trPr>
        <w:tc>
          <w:tcPr>
            <w:tcW w:w="572" w:type="dxa"/>
          </w:tcPr>
          <w:p w14:paraId="6CB15D41"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14</w:t>
            </w:r>
          </w:p>
        </w:tc>
        <w:tc>
          <w:tcPr>
            <w:tcW w:w="3114" w:type="dxa"/>
          </w:tcPr>
          <w:p w14:paraId="6B536578"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Smallest programmable increment</w:t>
            </w:r>
          </w:p>
        </w:tc>
        <w:tc>
          <w:tcPr>
            <w:tcW w:w="3685" w:type="dxa"/>
          </w:tcPr>
          <w:p w14:paraId="7968AB4B" w14:textId="77777777" w:rsidR="00023DBF" w:rsidRPr="00D01C5E" w:rsidRDefault="00023DBF" w:rsidP="00020E70">
            <w:pPr>
              <w:jc w:val="both"/>
              <w:rPr>
                <w:sz w:val="22"/>
                <w:szCs w:val="22"/>
                <w:lang w:val="en-US"/>
              </w:rPr>
            </w:pPr>
            <w:r w:rsidRPr="00D01C5E">
              <w:rPr>
                <w:sz w:val="22"/>
                <w:szCs w:val="22"/>
                <w:lang w:val="en-US"/>
              </w:rPr>
              <w:t>Not worse than 0.001 mm</w:t>
            </w:r>
          </w:p>
        </w:tc>
        <w:tc>
          <w:tcPr>
            <w:tcW w:w="2689" w:type="dxa"/>
          </w:tcPr>
          <w:p w14:paraId="103D7B7D" w14:textId="77777777" w:rsidR="00023DBF" w:rsidRPr="00D01C5E" w:rsidRDefault="00023DBF" w:rsidP="00020E70">
            <w:pPr>
              <w:jc w:val="both"/>
              <w:rPr>
                <w:sz w:val="22"/>
                <w:szCs w:val="22"/>
                <w:lang w:val="en-US"/>
              </w:rPr>
            </w:pPr>
          </w:p>
        </w:tc>
      </w:tr>
      <w:tr w:rsidR="00023DBF" w:rsidRPr="00564105" w14:paraId="42C1AB4F" w14:textId="21B730EB" w:rsidTr="00023DBF">
        <w:trPr>
          <w:jc w:val="center"/>
        </w:trPr>
        <w:tc>
          <w:tcPr>
            <w:tcW w:w="572" w:type="dxa"/>
          </w:tcPr>
          <w:p w14:paraId="3B4D6F2E"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15</w:t>
            </w:r>
          </w:p>
        </w:tc>
        <w:tc>
          <w:tcPr>
            <w:tcW w:w="3114" w:type="dxa"/>
          </w:tcPr>
          <w:p w14:paraId="24AF014B"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Control system</w:t>
            </w:r>
          </w:p>
        </w:tc>
        <w:tc>
          <w:tcPr>
            <w:tcW w:w="3685" w:type="dxa"/>
          </w:tcPr>
          <w:p w14:paraId="68D15BF5" w14:textId="77777777" w:rsidR="00023DBF" w:rsidRPr="00D01C5E" w:rsidRDefault="00023DBF" w:rsidP="00020E70">
            <w:pPr>
              <w:jc w:val="both"/>
              <w:rPr>
                <w:sz w:val="22"/>
                <w:szCs w:val="22"/>
                <w:lang w:val="en-US"/>
              </w:rPr>
            </w:pPr>
            <w:r w:rsidRPr="00D01C5E">
              <w:rPr>
                <w:sz w:val="22"/>
                <w:szCs w:val="22"/>
                <w:lang w:val="en-US"/>
              </w:rPr>
              <w:t>Computer control system</w:t>
            </w:r>
          </w:p>
        </w:tc>
        <w:tc>
          <w:tcPr>
            <w:tcW w:w="2689" w:type="dxa"/>
          </w:tcPr>
          <w:p w14:paraId="0BDC7E4B" w14:textId="77777777" w:rsidR="00023DBF" w:rsidRPr="00D01C5E" w:rsidRDefault="00023DBF" w:rsidP="00020E70">
            <w:pPr>
              <w:jc w:val="both"/>
              <w:rPr>
                <w:sz w:val="22"/>
                <w:szCs w:val="22"/>
                <w:lang w:val="en-US"/>
              </w:rPr>
            </w:pPr>
          </w:p>
        </w:tc>
      </w:tr>
      <w:tr w:rsidR="00023DBF" w:rsidRPr="00564105" w14:paraId="24D86D80" w14:textId="24E5AB56" w:rsidTr="00023DBF">
        <w:trPr>
          <w:jc w:val="center"/>
        </w:trPr>
        <w:tc>
          <w:tcPr>
            <w:tcW w:w="572" w:type="dxa"/>
          </w:tcPr>
          <w:p w14:paraId="1AD5BF5B"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16</w:t>
            </w:r>
          </w:p>
        </w:tc>
        <w:tc>
          <w:tcPr>
            <w:tcW w:w="3114" w:type="dxa"/>
          </w:tcPr>
          <w:p w14:paraId="151ACEBE"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Control panel</w:t>
            </w:r>
          </w:p>
        </w:tc>
        <w:tc>
          <w:tcPr>
            <w:tcW w:w="3685" w:type="dxa"/>
          </w:tcPr>
          <w:p w14:paraId="407A09D8" w14:textId="77777777" w:rsidR="00023DBF" w:rsidRPr="00D01C5E" w:rsidRDefault="00023DBF" w:rsidP="00020E70">
            <w:pPr>
              <w:jc w:val="both"/>
              <w:rPr>
                <w:sz w:val="22"/>
                <w:szCs w:val="22"/>
                <w:lang w:val="en-US"/>
              </w:rPr>
            </w:pPr>
            <w:r w:rsidRPr="00D01C5E">
              <w:rPr>
                <w:sz w:val="22"/>
                <w:szCs w:val="22"/>
                <w:lang w:val="en-US"/>
              </w:rPr>
              <w:t xml:space="preserve">Touch screen, not less than 21“ </w:t>
            </w:r>
          </w:p>
        </w:tc>
        <w:tc>
          <w:tcPr>
            <w:tcW w:w="2689" w:type="dxa"/>
          </w:tcPr>
          <w:p w14:paraId="19EABC8A" w14:textId="77777777" w:rsidR="00023DBF" w:rsidRPr="00D01C5E" w:rsidRDefault="00023DBF" w:rsidP="00020E70">
            <w:pPr>
              <w:jc w:val="both"/>
              <w:rPr>
                <w:sz w:val="22"/>
                <w:szCs w:val="22"/>
                <w:lang w:val="en-US"/>
              </w:rPr>
            </w:pPr>
          </w:p>
        </w:tc>
      </w:tr>
      <w:tr w:rsidR="00023DBF" w:rsidRPr="00564105" w14:paraId="124BE257" w14:textId="5D4FB9BF" w:rsidTr="00023DBF">
        <w:trPr>
          <w:jc w:val="center"/>
        </w:trPr>
        <w:tc>
          <w:tcPr>
            <w:tcW w:w="572" w:type="dxa"/>
          </w:tcPr>
          <w:p w14:paraId="1DED8CA9"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17</w:t>
            </w:r>
          </w:p>
        </w:tc>
        <w:tc>
          <w:tcPr>
            <w:tcW w:w="3114" w:type="dxa"/>
          </w:tcPr>
          <w:p w14:paraId="3D39FBF9"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 xml:space="preserve">Laser source type </w:t>
            </w:r>
          </w:p>
        </w:tc>
        <w:tc>
          <w:tcPr>
            <w:tcW w:w="3685" w:type="dxa"/>
          </w:tcPr>
          <w:p w14:paraId="74844B5B"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rPr>
              <w:t>Disk type solid-state laser with protection from reflected back beam</w:t>
            </w:r>
          </w:p>
        </w:tc>
        <w:tc>
          <w:tcPr>
            <w:tcW w:w="2689" w:type="dxa"/>
          </w:tcPr>
          <w:p w14:paraId="5695B664"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p>
        </w:tc>
      </w:tr>
      <w:tr w:rsidR="00023DBF" w:rsidRPr="00564105" w14:paraId="50D1D3C4" w14:textId="48830AA5" w:rsidTr="00023DBF">
        <w:trPr>
          <w:jc w:val="center"/>
        </w:trPr>
        <w:tc>
          <w:tcPr>
            <w:tcW w:w="572" w:type="dxa"/>
          </w:tcPr>
          <w:p w14:paraId="0436D5E3"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18</w:t>
            </w:r>
          </w:p>
        </w:tc>
        <w:tc>
          <w:tcPr>
            <w:tcW w:w="3114" w:type="dxa"/>
          </w:tcPr>
          <w:p w14:paraId="46B8145F"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 xml:space="preserve">Laser power </w:t>
            </w:r>
          </w:p>
        </w:tc>
        <w:tc>
          <w:tcPr>
            <w:tcW w:w="3685" w:type="dxa"/>
          </w:tcPr>
          <w:p w14:paraId="1EF24F1D" w14:textId="77777777" w:rsidR="00023DBF" w:rsidRPr="00D01C5E" w:rsidRDefault="00023DBF" w:rsidP="00020E70">
            <w:pPr>
              <w:jc w:val="both"/>
              <w:rPr>
                <w:sz w:val="22"/>
                <w:szCs w:val="22"/>
                <w:lang w:val="en-US"/>
              </w:rPr>
            </w:pPr>
            <w:r w:rsidRPr="00D01C5E">
              <w:rPr>
                <w:sz w:val="22"/>
                <w:szCs w:val="22"/>
                <w:lang w:val="en-US"/>
              </w:rPr>
              <w:t>Not less than 4 kW</w:t>
            </w:r>
          </w:p>
        </w:tc>
        <w:tc>
          <w:tcPr>
            <w:tcW w:w="2689" w:type="dxa"/>
          </w:tcPr>
          <w:p w14:paraId="663C407E" w14:textId="77777777" w:rsidR="00023DBF" w:rsidRPr="00D01C5E" w:rsidRDefault="00023DBF" w:rsidP="00020E70">
            <w:pPr>
              <w:jc w:val="both"/>
              <w:rPr>
                <w:sz w:val="22"/>
                <w:szCs w:val="22"/>
                <w:lang w:val="en-US"/>
              </w:rPr>
            </w:pPr>
          </w:p>
        </w:tc>
      </w:tr>
      <w:tr w:rsidR="00023DBF" w:rsidRPr="00564105" w14:paraId="55547E5C" w14:textId="308318D6" w:rsidTr="00023DBF">
        <w:trPr>
          <w:jc w:val="center"/>
        </w:trPr>
        <w:tc>
          <w:tcPr>
            <w:tcW w:w="572" w:type="dxa"/>
          </w:tcPr>
          <w:p w14:paraId="1CB5E3F1"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19</w:t>
            </w:r>
          </w:p>
        </w:tc>
        <w:tc>
          <w:tcPr>
            <w:tcW w:w="3114" w:type="dxa"/>
          </w:tcPr>
          <w:p w14:paraId="08F650F2"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 xml:space="preserve">Laser power adjustment range </w:t>
            </w:r>
          </w:p>
        </w:tc>
        <w:tc>
          <w:tcPr>
            <w:tcW w:w="3685" w:type="dxa"/>
          </w:tcPr>
          <w:p w14:paraId="6C8C16D3" w14:textId="77777777" w:rsidR="00023DBF" w:rsidRPr="00D01C5E" w:rsidRDefault="00023DBF" w:rsidP="00020E70">
            <w:pPr>
              <w:rPr>
                <w:sz w:val="22"/>
                <w:szCs w:val="22"/>
                <w:lang w:val="en-US"/>
              </w:rPr>
            </w:pPr>
            <w:r w:rsidRPr="00D01C5E">
              <w:rPr>
                <w:sz w:val="22"/>
                <w:szCs w:val="22"/>
                <w:lang w:val="en-US"/>
              </w:rPr>
              <w:t>80W -  4kW</w:t>
            </w:r>
          </w:p>
        </w:tc>
        <w:tc>
          <w:tcPr>
            <w:tcW w:w="2689" w:type="dxa"/>
          </w:tcPr>
          <w:p w14:paraId="305C9545" w14:textId="77777777" w:rsidR="00023DBF" w:rsidRPr="00D01C5E" w:rsidRDefault="00023DBF" w:rsidP="00020E70">
            <w:pPr>
              <w:rPr>
                <w:sz w:val="22"/>
                <w:szCs w:val="22"/>
                <w:lang w:val="en-US"/>
              </w:rPr>
            </w:pPr>
          </w:p>
        </w:tc>
      </w:tr>
      <w:tr w:rsidR="00023DBF" w:rsidRPr="00564105" w14:paraId="5CAE134F" w14:textId="6AD75580" w:rsidTr="00023DBF">
        <w:trPr>
          <w:jc w:val="center"/>
        </w:trPr>
        <w:tc>
          <w:tcPr>
            <w:tcW w:w="572" w:type="dxa"/>
          </w:tcPr>
          <w:p w14:paraId="258063DE"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20</w:t>
            </w:r>
          </w:p>
        </w:tc>
        <w:tc>
          <w:tcPr>
            <w:tcW w:w="3114" w:type="dxa"/>
          </w:tcPr>
          <w:p w14:paraId="49840A53"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Laser beam guidance</w:t>
            </w:r>
          </w:p>
        </w:tc>
        <w:tc>
          <w:tcPr>
            <w:tcW w:w="3685" w:type="dxa"/>
          </w:tcPr>
          <w:p w14:paraId="698CE159" w14:textId="77777777" w:rsidR="00023DBF" w:rsidRPr="00D01C5E" w:rsidRDefault="00023DBF" w:rsidP="00020E70">
            <w:pPr>
              <w:jc w:val="both"/>
              <w:rPr>
                <w:sz w:val="22"/>
                <w:szCs w:val="22"/>
                <w:lang w:val="en-US"/>
              </w:rPr>
            </w:pPr>
            <w:r w:rsidRPr="00D01C5E">
              <w:rPr>
                <w:sz w:val="22"/>
                <w:szCs w:val="22"/>
                <w:lang w:val="en-US"/>
              </w:rPr>
              <w:t>Closed beam guidance via laser light cable from power source up to the cutting device</w:t>
            </w:r>
          </w:p>
        </w:tc>
        <w:tc>
          <w:tcPr>
            <w:tcW w:w="2689" w:type="dxa"/>
          </w:tcPr>
          <w:p w14:paraId="61F7FCBE" w14:textId="77777777" w:rsidR="00023DBF" w:rsidRPr="00D01C5E" w:rsidRDefault="00023DBF" w:rsidP="00020E70">
            <w:pPr>
              <w:jc w:val="both"/>
              <w:rPr>
                <w:sz w:val="22"/>
                <w:szCs w:val="22"/>
                <w:lang w:val="en-US"/>
              </w:rPr>
            </w:pPr>
          </w:p>
        </w:tc>
      </w:tr>
      <w:tr w:rsidR="00023DBF" w:rsidRPr="00564105" w14:paraId="4E0BDA70" w14:textId="01A7FEF0" w:rsidTr="00023DBF">
        <w:trPr>
          <w:jc w:val="center"/>
        </w:trPr>
        <w:tc>
          <w:tcPr>
            <w:tcW w:w="572" w:type="dxa"/>
          </w:tcPr>
          <w:p w14:paraId="1D27A0D5"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21</w:t>
            </w:r>
          </w:p>
        </w:tc>
        <w:tc>
          <w:tcPr>
            <w:tcW w:w="3114" w:type="dxa"/>
          </w:tcPr>
          <w:p w14:paraId="1451CAC5"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Laser source IP class</w:t>
            </w:r>
          </w:p>
        </w:tc>
        <w:tc>
          <w:tcPr>
            <w:tcW w:w="3685" w:type="dxa"/>
          </w:tcPr>
          <w:p w14:paraId="20DCB4AB" w14:textId="77777777" w:rsidR="00023DBF" w:rsidRPr="00D01C5E" w:rsidRDefault="00023DBF" w:rsidP="00020E70">
            <w:pPr>
              <w:rPr>
                <w:sz w:val="22"/>
                <w:szCs w:val="22"/>
                <w:lang w:val="en-US"/>
              </w:rPr>
            </w:pPr>
            <w:r w:rsidRPr="00D01C5E">
              <w:rPr>
                <w:sz w:val="22"/>
                <w:szCs w:val="22"/>
                <w:lang w:val="en-US"/>
              </w:rPr>
              <w:t>Not less than IP54</w:t>
            </w:r>
          </w:p>
        </w:tc>
        <w:tc>
          <w:tcPr>
            <w:tcW w:w="2689" w:type="dxa"/>
          </w:tcPr>
          <w:p w14:paraId="24EBDE9C" w14:textId="77777777" w:rsidR="00023DBF" w:rsidRPr="00D01C5E" w:rsidRDefault="00023DBF" w:rsidP="00020E70">
            <w:pPr>
              <w:rPr>
                <w:sz w:val="22"/>
                <w:szCs w:val="22"/>
                <w:lang w:val="en-US"/>
              </w:rPr>
            </w:pPr>
          </w:p>
        </w:tc>
      </w:tr>
      <w:tr w:rsidR="00023DBF" w:rsidRPr="00564105" w14:paraId="308AF431" w14:textId="07C7BA9A" w:rsidTr="00023DBF">
        <w:trPr>
          <w:jc w:val="center"/>
        </w:trPr>
        <w:tc>
          <w:tcPr>
            <w:tcW w:w="572" w:type="dxa"/>
          </w:tcPr>
          <w:p w14:paraId="37C7DE1E"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22</w:t>
            </w:r>
          </w:p>
        </w:tc>
        <w:tc>
          <w:tcPr>
            <w:tcW w:w="3114" w:type="dxa"/>
          </w:tcPr>
          <w:p w14:paraId="09A1002A"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Cutting of thick metals</w:t>
            </w:r>
          </w:p>
        </w:tc>
        <w:tc>
          <w:tcPr>
            <w:tcW w:w="3685" w:type="dxa"/>
          </w:tcPr>
          <w:p w14:paraId="009007E1" w14:textId="77777777" w:rsidR="00023DBF" w:rsidRPr="00D01C5E" w:rsidRDefault="00023DBF" w:rsidP="00020E70">
            <w:pPr>
              <w:rPr>
                <w:sz w:val="22"/>
                <w:szCs w:val="22"/>
                <w:lang w:val="en-US"/>
              </w:rPr>
            </w:pPr>
            <w:r w:rsidRPr="00D01C5E">
              <w:rPr>
                <w:sz w:val="22"/>
                <w:szCs w:val="22"/>
                <w:lang w:val="en-US"/>
              </w:rPr>
              <w:t>Must be possible to increase kerf width in the cutting material</w:t>
            </w:r>
          </w:p>
        </w:tc>
        <w:tc>
          <w:tcPr>
            <w:tcW w:w="2689" w:type="dxa"/>
          </w:tcPr>
          <w:p w14:paraId="144E6034" w14:textId="77777777" w:rsidR="00023DBF" w:rsidRPr="00D01C5E" w:rsidRDefault="00023DBF" w:rsidP="00020E70">
            <w:pPr>
              <w:rPr>
                <w:sz w:val="22"/>
                <w:szCs w:val="22"/>
                <w:lang w:val="en-US"/>
              </w:rPr>
            </w:pPr>
          </w:p>
        </w:tc>
      </w:tr>
      <w:tr w:rsidR="00023DBF" w:rsidRPr="00564105" w14:paraId="2177C9EC" w14:textId="1DCD7A34" w:rsidTr="00023DBF">
        <w:trPr>
          <w:jc w:val="center"/>
        </w:trPr>
        <w:tc>
          <w:tcPr>
            <w:tcW w:w="572" w:type="dxa"/>
          </w:tcPr>
          <w:p w14:paraId="5DC6D125"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23</w:t>
            </w:r>
          </w:p>
        </w:tc>
        <w:tc>
          <w:tcPr>
            <w:tcW w:w="3114" w:type="dxa"/>
            <w:vAlign w:val="center"/>
          </w:tcPr>
          <w:p w14:paraId="2F525983"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Maximum sheet thickness, mild steel</w:t>
            </w:r>
          </w:p>
        </w:tc>
        <w:tc>
          <w:tcPr>
            <w:tcW w:w="3685" w:type="dxa"/>
          </w:tcPr>
          <w:p w14:paraId="0540C951" w14:textId="77777777" w:rsidR="00023DBF" w:rsidRPr="00D01C5E" w:rsidRDefault="00023DBF" w:rsidP="00020E70">
            <w:pPr>
              <w:jc w:val="both"/>
              <w:rPr>
                <w:sz w:val="22"/>
                <w:szCs w:val="22"/>
                <w:lang w:val="en-US"/>
              </w:rPr>
            </w:pPr>
            <w:r w:rsidRPr="00D01C5E">
              <w:rPr>
                <w:sz w:val="22"/>
                <w:szCs w:val="22"/>
                <w:lang w:val="en-US"/>
              </w:rPr>
              <w:t>Not less than 25 mm</w:t>
            </w:r>
          </w:p>
        </w:tc>
        <w:tc>
          <w:tcPr>
            <w:tcW w:w="2689" w:type="dxa"/>
          </w:tcPr>
          <w:p w14:paraId="6ED5EDC6" w14:textId="77777777" w:rsidR="00023DBF" w:rsidRPr="00D01C5E" w:rsidRDefault="00023DBF" w:rsidP="00020E70">
            <w:pPr>
              <w:jc w:val="both"/>
              <w:rPr>
                <w:sz w:val="22"/>
                <w:szCs w:val="22"/>
                <w:lang w:val="en-US"/>
              </w:rPr>
            </w:pPr>
          </w:p>
        </w:tc>
      </w:tr>
      <w:tr w:rsidR="00023DBF" w:rsidRPr="00564105" w14:paraId="0E3EDEBB" w14:textId="200FB510" w:rsidTr="00023DBF">
        <w:trPr>
          <w:jc w:val="center"/>
        </w:trPr>
        <w:tc>
          <w:tcPr>
            <w:tcW w:w="572" w:type="dxa"/>
          </w:tcPr>
          <w:p w14:paraId="0B8A1DA2"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24</w:t>
            </w:r>
          </w:p>
        </w:tc>
        <w:tc>
          <w:tcPr>
            <w:tcW w:w="3114" w:type="dxa"/>
          </w:tcPr>
          <w:p w14:paraId="4C9F7A7C"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Maximum sheet thickness, stainless steel</w:t>
            </w:r>
          </w:p>
        </w:tc>
        <w:tc>
          <w:tcPr>
            <w:tcW w:w="3685" w:type="dxa"/>
          </w:tcPr>
          <w:p w14:paraId="1D2ACE73"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Not less than 20 mm</w:t>
            </w:r>
          </w:p>
        </w:tc>
        <w:tc>
          <w:tcPr>
            <w:tcW w:w="2689" w:type="dxa"/>
          </w:tcPr>
          <w:p w14:paraId="15A1E6E1"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312E8939" w14:textId="7F2304D3" w:rsidTr="00023DBF">
        <w:trPr>
          <w:jc w:val="center"/>
        </w:trPr>
        <w:tc>
          <w:tcPr>
            <w:tcW w:w="572" w:type="dxa"/>
          </w:tcPr>
          <w:p w14:paraId="1CF37451"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rPr>
            </w:pPr>
            <w:r>
              <w:rPr>
                <w:rFonts w:ascii="Times New Roman" w:hAnsi="Times New Roman" w:cs="Times New Roman"/>
                <w:lang w:val="en-US"/>
              </w:rPr>
              <w:t>25</w:t>
            </w:r>
          </w:p>
        </w:tc>
        <w:tc>
          <w:tcPr>
            <w:tcW w:w="3114" w:type="dxa"/>
          </w:tcPr>
          <w:p w14:paraId="42C20CBC"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rPr>
              <w:t>Maximum sheet thickness, aluminum</w:t>
            </w:r>
          </w:p>
        </w:tc>
        <w:tc>
          <w:tcPr>
            <w:tcW w:w="3685" w:type="dxa"/>
          </w:tcPr>
          <w:p w14:paraId="296F62D0"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Not less than 20 mm</w:t>
            </w:r>
          </w:p>
        </w:tc>
        <w:tc>
          <w:tcPr>
            <w:tcW w:w="2689" w:type="dxa"/>
          </w:tcPr>
          <w:p w14:paraId="7D7D109A"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27EDDD91" w14:textId="41F2F12F" w:rsidTr="00023DBF">
        <w:trPr>
          <w:jc w:val="center"/>
        </w:trPr>
        <w:tc>
          <w:tcPr>
            <w:tcW w:w="572" w:type="dxa"/>
          </w:tcPr>
          <w:p w14:paraId="61532A5E"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26</w:t>
            </w:r>
          </w:p>
        </w:tc>
        <w:tc>
          <w:tcPr>
            <w:tcW w:w="3114" w:type="dxa"/>
          </w:tcPr>
          <w:p w14:paraId="4E8D501C"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eastAsia="en-GB"/>
              </w:rPr>
              <w:t xml:space="preserve">Maximum sheet thickness, copper (using O2 gas) </w:t>
            </w:r>
          </w:p>
        </w:tc>
        <w:tc>
          <w:tcPr>
            <w:tcW w:w="3685" w:type="dxa"/>
          </w:tcPr>
          <w:p w14:paraId="1E471498"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r w:rsidRPr="00D01C5E">
              <w:rPr>
                <w:rFonts w:ascii="Times New Roman" w:hAnsi="Times New Roman" w:cs="Times New Roman"/>
                <w:lang w:val="en-US"/>
              </w:rPr>
              <w:t xml:space="preserve">Not less than </w:t>
            </w:r>
            <w:r w:rsidRPr="00D01C5E">
              <w:rPr>
                <w:rFonts w:ascii="Times New Roman" w:hAnsi="Times New Roman" w:cs="Times New Roman"/>
                <w:lang w:val="en-US" w:eastAsia="en-GB"/>
              </w:rPr>
              <w:t>8 mm</w:t>
            </w:r>
          </w:p>
        </w:tc>
        <w:tc>
          <w:tcPr>
            <w:tcW w:w="2689" w:type="dxa"/>
          </w:tcPr>
          <w:p w14:paraId="201B810D"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6B4417FD" w14:textId="5A32958E" w:rsidTr="00023DBF">
        <w:trPr>
          <w:jc w:val="center"/>
        </w:trPr>
        <w:tc>
          <w:tcPr>
            <w:tcW w:w="572" w:type="dxa"/>
          </w:tcPr>
          <w:p w14:paraId="6B59CF0D"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27</w:t>
            </w:r>
          </w:p>
        </w:tc>
        <w:tc>
          <w:tcPr>
            <w:tcW w:w="3114" w:type="dxa"/>
          </w:tcPr>
          <w:p w14:paraId="6F691B95"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Maximum sheet thickness, copper (using N2 gas)</w:t>
            </w:r>
          </w:p>
        </w:tc>
        <w:tc>
          <w:tcPr>
            <w:tcW w:w="3685" w:type="dxa"/>
          </w:tcPr>
          <w:p w14:paraId="2E5418B1" w14:textId="77777777" w:rsidR="00023DBF" w:rsidRPr="00D01C5E" w:rsidRDefault="00023DBF" w:rsidP="00020E70">
            <w:pPr>
              <w:pStyle w:val="ListParagraph"/>
              <w:spacing w:after="0" w:line="240" w:lineRule="auto"/>
              <w:ind w:left="0" w:hanging="2"/>
              <w:rPr>
                <w:rFonts w:ascii="Times New Roman" w:hAnsi="Times New Roman" w:cs="Times New Roman"/>
                <w:lang w:val="en-US" w:eastAsia="en-GB"/>
              </w:rPr>
            </w:pPr>
            <w:r w:rsidRPr="00D01C5E">
              <w:rPr>
                <w:rFonts w:ascii="Times New Roman" w:hAnsi="Times New Roman" w:cs="Times New Roman"/>
                <w:lang w:val="en-US"/>
              </w:rPr>
              <w:t xml:space="preserve">Not less than </w:t>
            </w:r>
            <w:r w:rsidRPr="00D01C5E">
              <w:rPr>
                <w:rFonts w:ascii="Times New Roman" w:hAnsi="Times New Roman" w:cs="Times New Roman"/>
                <w:lang w:val="en-US" w:eastAsia="en-GB"/>
              </w:rPr>
              <w:t>2.5 mm</w:t>
            </w:r>
          </w:p>
        </w:tc>
        <w:tc>
          <w:tcPr>
            <w:tcW w:w="2689" w:type="dxa"/>
          </w:tcPr>
          <w:p w14:paraId="61A04D83"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01E0D15B" w14:textId="5DCA8E21" w:rsidTr="00023DBF">
        <w:trPr>
          <w:jc w:val="center"/>
        </w:trPr>
        <w:tc>
          <w:tcPr>
            <w:tcW w:w="572" w:type="dxa"/>
          </w:tcPr>
          <w:p w14:paraId="2E592F03"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28</w:t>
            </w:r>
          </w:p>
        </w:tc>
        <w:tc>
          <w:tcPr>
            <w:tcW w:w="3114" w:type="dxa"/>
          </w:tcPr>
          <w:p w14:paraId="2E6D415C"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Maximum sheet thickness, brass </w:t>
            </w:r>
          </w:p>
        </w:tc>
        <w:tc>
          <w:tcPr>
            <w:tcW w:w="3685" w:type="dxa"/>
          </w:tcPr>
          <w:p w14:paraId="307133E6" w14:textId="77777777" w:rsidR="00023DBF" w:rsidRPr="00D01C5E" w:rsidRDefault="00023DBF" w:rsidP="00020E70">
            <w:pPr>
              <w:pStyle w:val="ListParagraph"/>
              <w:spacing w:after="0" w:line="240" w:lineRule="auto"/>
              <w:ind w:left="0" w:hanging="2"/>
              <w:rPr>
                <w:rFonts w:ascii="Times New Roman" w:hAnsi="Times New Roman" w:cs="Times New Roman"/>
                <w:lang w:val="en-US" w:eastAsia="en-GB"/>
              </w:rPr>
            </w:pPr>
            <w:r w:rsidRPr="00D01C5E">
              <w:rPr>
                <w:rFonts w:ascii="Times New Roman" w:hAnsi="Times New Roman" w:cs="Times New Roman"/>
                <w:lang w:val="en-US"/>
              </w:rPr>
              <w:t xml:space="preserve">Not less than </w:t>
            </w:r>
            <w:r w:rsidRPr="00D01C5E">
              <w:rPr>
                <w:rFonts w:ascii="Times New Roman" w:hAnsi="Times New Roman" w:cs="Times New Roman"/>
                <w:lang w:val="en-US" w:eastAsia="en-GB"/>
              </w:rPr>
              <w:t>8 mm</w:t>
            </w:r>
          </w:p>
        </w:tc>
        <w:tc>
          <w:tcPr>
            <w:tcW w:w="2689" w:type="dxa"/>
          </w:tcPr>
          <w:p w14:paraId="3EBB6546" w14:textId="77777777" w:rsidR="00023DBF" w:rsidRPr="00D01C5E" w:rsidRDefault="00023DBF" w:rsidP="00020E70">
            <w:pPr>
              <w:pStyle w:val="ListParagraph"/>
              <w:spacing w:after="0" w:line="240" w:lineRule="auto"/>
              <w:ind w:left="0" w:hanging="2"/>
              <w:rPr>
                <w:rFonts w:ascii="Times New Roman" w:hAnsi="Times New Roman" w:cs="Times New Roman"/>
                <w:lang w:val="en-US"/>
              </w:rPr>
            </w:pPr>
          </w:p>
        </w:tc>
      </w:tr>
      <w:tr w:rsidR="00023DBF" w:rsidRPr="00564105" w14:paraId="6B78FFC4" w14:textId="36290DBD" w:rsidTr="00023DBF">
        <w:trPr>
          <w:jc w:val="center"/>
        </w:trPr>
        <w:tc>
          <w:tcPr>
            <w:tcW w:w="572" w:type="dxa"/>
          </w:tcPr>
          <w:p w14:paraId="28CC3886"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29</w:t>
            </w:r>
          </w:p>
        </w:tc>
        <w:tc>
          <w:tcPr>
            <w:tcW w:w="3114" w:type="dxa"/>
          </w:tcPr>
          <w:p w14:paraId="3DA12375"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Power consumption</w:t>
            </w:r>
          </w:p>
        </w:tc>
        <w:tc>
          <w:tcPr>
            <w:tcW w:w="3685" w:type="dxa"/>
          </w:tcPr>
          <w:p w14:paraId="69DA0183" w14:textId="77777777" w:rsidR="00023DBF" w:rsidRPr="00D01C5E" w:rsidRDefault="00023DBF" w:rsidP="00020E70">
            <w:pPr>
              <w:rPr>
                <w:sz w:val="22"/>
                <w:szCs w:val="22"/>
                <w:lang w:val="en-US"/>
              </w:rPr>
            </w:pPr>
            <w:r w:rsidRPr="00D01C5E">
              <w:rPr>
                <w:sz w:val="22"/>
                <w:szCs w:val="22"/>
                <w:lang w:val="en-US"/>
              </w:rPr>
              <w:t>Not more than 30 kW</w:t>
            </w:r>
          </w:p>
        </w:tc>
        <w:tc>
          <w:tcPr>
            <w:tcW w:w="2689" w:type="dxa"/>
          </w:tcPr>
          <w:p w14:paraId="6000E74C" w14:textId="77777777" w:rsidR="00023DBF" w:rsidRPr="00D01C5E" w:rsidRDefault="00023DBF" w:rsidP="00020E70">
            <w:pPr>
              <w:rPr>
                <w:sz w:val="22"/>
                <w:szCs w:val="22"/>
                <w:lang w:val="en-US"/>
              </w:rPr>
            </w:pPr>
          </w:p>
        </w:tc>
      </w:tr>
      <w:tr w:rsidR="00023DBF" w:rsidRPr="00564105" w14:paraId="17F1591E" w14:textId="1DB62E12" w:rsidTr="00023DBF">
        <w:trPr>
          <w:jc w:val="center"/>
        </w:trPr>
        <w:tc>
          <w:tcPr>
            <w:tcW w:w="572" w:type="dxa"/>
          </w:tcPr>
          <w:p w14:paraId="1BF8E1BD"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30</w:t>
            </w:r>
          </w:p>
        </w:tc>
        <w:tc>
          <w:tcPr>
            <w:tcW w:w="3114" w:type="dxa"/>
            <w:vAlign w:val="center"/>
          </w:tcPr>
          <w:p w14:paraId="35F8D9EA"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Slag removal conveyor</w:t>
            </w:r>
          </w:p>
        </w:tc>
        <w:tc>
          <w:tcPr>
            <w:tcW w:w="3685" w:type="dxa"/>
          </w:tcPr>
          <w:p w14:paraId="26CCC013" w14:textId="77777777" w:rsidR="00023DBF" w:rsidRPr="00D01C5E" w:rsidRDefault="00023DBF" w:rsidP="00020E70">
            <w:pPr>
              <w:snapToGrid w:val="0"/>
              <w:rPr>
                <w:sz w:val="22"/>
                <w:szCs w:val="22"/>
                <w:lang w:val="en-US"/>
              </w:rPr>
            </w:pPr>
            <w:r w:rsidRPr="00D01C5E">
              <w:rPr>
                <w:sz w:val="22"/>
                <w:szCs w:val="22"/>
                <w:lang w:val="en-US" w:eastAsia="en-GB"/>
              </w:rPr>
              <w:t>Slag removal conveyor must be installed under the cutting zone. Must be a possibility to change direction of the conveyor movement.</w:t>
            </w:r>
          </w:p>
        </w:tc>
        <w:tc>
          <w:tcPr>
            <w:tcW w:w="2689" w:type="dxa"/>
          </w:tcPr>
          <w:p w14:paraId="71122BBF" w14:textId="77777777" w:rsidR="00023DBF" w:rsidRPr="00D01C5E" w:rsidRDefault="00023DBF" w:rsidP="00020E70">
            <w:pPr>
              <w:snapToGrid w:val="0"/>
              <w:rPr>
                <w:sz w:val="22"/>
                <w:szCs w:val="22"/>
                <w:lang w:val="en-US" w:eastAsia="en-GB"/>
              </w:rPr>
            </w:pPr>
          </w:p>
        </w:tc>
      </w:tr>
      <w:tr w:rsidR="00023DBF" w:rsidRPr="00564105" w14:paraId="7D7DB59D" w14:textId="61253BF7" w:rsidTr="00023DBF">
        <w:trPr>
          <w:jc w:val="center"/>
        </w:trPr>
        <w:tc>
          <w:tcPr>
            <w:tcW w:w="572" w:type="dxa"/>
          </w:tcPr>
          <w:p w14:paraId="20F4A0ED"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lastRenderedPageBreak/>
              <w:t>31</w:t>
            </w:r>
          </w:p>
        </w:tc>
        <w:tc>
          <w:tcPr>
            <w:tcW w:w="3114" w:type="dxa"/>
            <w:vAlign w:val="center"/>
          </w:tcPr>
          <w:p w14:paraId="63CE7372"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eastAsia="en-GB"/>
              </w:rPr>
              <w:t>Sheet position detection</w:t>
            </w:r>
          </w:p>
        </w:tc>
        <w:tc>
          <w:tcPr>
            <w:tcW w:w="3685" w:type="dxa"/>
          </w:tcPr>
          <w:p w14:paraId="022FC3F8" w14:textId="77777777" w:rsidR="00023DBF" w:rsidRPr="00D01C5E" w:rsidRDefault="00023DBF" w:rsidP="00020E70">
            <w:pPr>
              <w:pStyle w:val="Default"/>
              <w:ind w:left="0" w:hanging="2"/>
              <w:rPr>
                <w:color w:val="auto"/>
                <w:sz w:val="22"/>
                <w:szCs w:val="22"/>
                <w:lang w:val="en-US"/>
              </w:rPr>
            </w:pPr>
            <w:r w:rsidRPr="00D01C5E">
              <w:rPr>
                <w:color w:val="auto"/>
                <w:sz w:val="22"/>
                <w:szCs w:val="22"/>
                <w:lang w:val="en-US"/>
              </w:rPr>
              <w:t>Means for precise sheet position detection must be foreseen</w:t>
            </w:r>
          </w:p>
        </w:tc>
        <w:tc>
          <w:tcPr>
            <w:tcW w:w="2689" w:type="dxa"/>
          </w:tcPr>
          <w:p w14:paraId="6C7A5D0D" w14:textId="77777777" w:rsidR="00023DBF" w:rsidRPr="00D01C5E" w:rsidRDefault="00023DBF" w:rsidP="00020E70">
            <w:pPr>
              <w:pStyle w:val="Default"/>
              <w:ind w:left="0" w:hanging="2"/>
              <w:rPr>
                <w:color w:val="auto"/>
                <w:sz w:val="22"/>
                <w:szCs w:val="22"/>
                <w:lang w:val="en-US"/>
              </w:rPr>
            </w:pPr>
          </w:p>
        </w:tc>
      </w:tr>
      <w:tr w:rsidR="00023DBF" w:rsidRPr="00564105" w14:paraId="3C5EA562" w14:textId="2D50B243" w:rsidTr="00023DBF">
        <w:trPr>
          <w:jc w:val="center"/>
        </w:trPr>
        <w:tc>
          <w:tcPr>
            <w:tcW w:w="572" w:type="dxa"/>
          </w:tcPr>
          <w:p w14:paraId="5AAD54E7"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32</w:t>
            </w:r>
          </w:p>
        </w:tc>
        <w:tc>
          <w:tcPr>
            <w:tcW w:w="3114" w:type="dxa"/>
            <w:vAlign w:val="center"/>
          </w:tcPr>
          <w:p w14:paraId="469EFF0E"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rPr>
            </w:pPr>
            <w:r w:rsidRPr="00D01C5E">
              <w:rPr>
                <w:rFonts w:ascii="Times New Roman" w:hAnsi="Times New Roman" w:cs="Times New Roman"/>
                <w:lang w:val="en-US" w:eastAsia="en-GB"/>
              </w:rPr>
              <w:t>Piercing</w:t>
            </w:r>
          </w:p>
        </w:tc>
        <w:tc>
          <w:tcPr>
            <w:tcW w:w="3685" w:type="dxa"/>
          </w:tcPr>
          <w:p w14:paraId="5CAB8D75"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eastAsia="en-GB"/>
              </w:rPr>
            </w:pPr>
            <w:r w:rsidRPr="00D01C5E">
              <w:rPr>
                <w:rFonts w:ascii="Times New Roman" w:hAnsi="Times New Roman" w:cs="Times New Roman"/>
                <w:lang w:val="en-US" w:eastAsia="en-GB"/>
              </w:rPr>
              <w:t>Detection of piercing-end must be possible which would reduce piercing time up to 60%</w:t>
            </w:r>
          </w:p>
        </w:tc>
        <w:tc>
          <w:tcPr>
            <w:tcW w:w="2689" w:type="dxa"/>
          </w:tcPr>
          <w:p w14:paraId="0BD3759B"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eastAsia="en-GB"/>
              </w:rPr>
            </w:pPr>
          </w:p>
        </w:tc>
      </w:tr>
      <w:tr w:rsidR="00023DBF" w:rsidRPr="00564105" w14:paraId="49424523" w14:textId="4A5376CD" w:rsidTr="00023DBF">
        <w:trPr>
          <w:jc w:val="center"/>
        </w:trPr>
        <w:tc>
          <w:tcPr>
            <w:tcW w:w="572" w:type="dxa"/>
          </w:tcPr>
          <w:p w14:paraId="15FB7F50"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33</w:t>
            </w:r>
          </w:p>
        </w:tc>
        <w:tc>
          <w:tcPr>
            <w:tcW w:w="3114" w:type="dxa"/>
            <w:vAlign w:val="center"/>
          </w:tcPr>
          <w:p w14:paraId="6C4FEA50"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Visual positioning of laser head </w:t>
            </w:r>
          </w:p>
        </w:tc>
        <w:tc>
          <w:tcPr>
            <w:tcW w:w="3685" w:type="dxa"/>
          </w:tcPr>
          <w:p w14:paraId="50DCFF7D"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Light diode must be used to visually indicate position of the laser head.</w:t>
            </w:r>
          </w:p>
        </w:tc>
        <w:tc>
          <w:tcPr>
            <w:tcW w:w="2689" w:type="dxa"/>
          </w:tcPr>
          <w:p w14:paraId="7F0178DA"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eastAsia="en-GB"/>
              </w:rPr>
            </w:pPr>
          </w:p>
        </w:tc>
      </w:tr>
      <w:tr w:rsidR="00023DBF" w:rsidRPr="00564105" w14:paraId="712DFC29" w14:textId="76862FFD" w:rsidTr="00023DBF">
        <w:trPr>
          <w:jc w:val="center"/>
        </w:trPr>
        <w:tc>
          <w:tcPr>
            <w:tcW w:w="572" w:type="dxa"/>
          </w:tcPr>
          <w:p w14:paraId="0E632AAE"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34</w:t>
            </w:r>
          </w:p>
        </w:tc>
        <w:tc>
          <w:tcPr>
            <w:tcW w:w="3114" w:type="dxa"/>
            <w:vAlign w:val="center"/>
          </w:tcPr>
          <w:p w14:paraId="0D691C52"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Automatic laser beam focus </w:t>
            </w:r>
          </w:p>
        </w:tc>
        <w:tc>
          <w:tcPr>
            <w:tcW w:w="3685" w:type="dxa"/>
          </w:tcPr>
          <w:p w14:paraId="147037BB" w14:textId="77777777" w:rsidR="00023DBF" w:rsidRPr="00D01C5E" w:rsidRDefault="00023DBF" w:rsidP="00020E70">
            <w:pPr>
              <w:pStyle w:val="ListParagraph"/>
              <w:spacing w:after="0" w:line="240" w:lineRule="auto"/>
              <w:ind w:left="0" w:hanging="2"/>
              <w:jc w:val="both"/>
              <w:rPr>
                <w:rFonts w:ascii="Times New Roman" w:hAnsi="Times New Roman" w:cs="Times New Roman"/>
                <w:lang w:eastAsia="en-GB"/>
              </w:rPr>
            </w:pPr>
            <w:r w:rsidRPr="00D01C5E">
              <w:rPr>
                <w:rFonts w:ascii="Times New Roman" w:hAnsi="Times New Roman" w:cs="Times New Roman"/>
                <w:lang w:eastAsia="en-GB"/>
              </w:rPr>
              <w:t xml:space="preserve">Focus stability must be ensure in the whole working zone. </w:t>
            </w:r>
          </w:p>
          <w:p w14:paraId="3016AE6B"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Must be function which would</w:t>
            </w:r>
            <w:r w:rsidRPr="00D01C5E">
              <w:rPr>
                <w:rFonts w:ascii="Times New Roman" w:hAnsi="Times New Roman" w:cs="Times New Roman"/>
              </w:rPr>
              <w:t xml:space="preserve"> e</w:t>
            </w:r>
            <w:r w:rsidRPr="00D01C5E">
              <w:rPr>
                <w:rFonts w:ascii="Times New Roman" w:hAnsi="Times New Roman" w:cs="Times New Roman"/>
                <w:lang w:val="en-US" w:eastAsia="en-GB"/>
              </w:rPr>
              <w:t>nable program-controlled setting of focus position for entire range of materials without manual intervention, ensuring maximum processing speed.</w:t>
            </w:r>
          </w:p>
        </w:tc>
        <w:tc>
          <w:tcPr>
            <w:tcW w:w="2689" w:type="dxa"/>
          </w:tcPr>
          <w:p w14:paraId="14EBF33A" w14:textId="77777777" w:rsidR="00023DBF" w:rsidRPr="00D01C5E" w:rsidRDefault="00023DBF" w:rsidP="00020E70">
            <w:pPr>
              <w:pStyle w:val="ListParagraph"/>
              <w:spacing w:after="0" w:line="240" w:lineRule="auto"/>
              <w:ind w:left="0" w:hanging="2"/>
              <w:jc w:val="both"/>
              <w:rPr>
                <w:rFonts w:ascii="Times New Roman" w:hAnsi="Times New Roman" w:cs="Times New Roman"/>
                <w:lang w:eastAsia="en-GB"/>
              </w:rPr>
            </w:pPr>
          </w:p>
        </w:tc>
      </w:tr>
      <w:tr w:rsidR="00023DBF" w:rsidRPr="00564105" w14:paraId="258D9797" w14:textId="3ADEA45B" w:rsidTr="00023DBF">
        <w:trPr>
          <w:jc w:val="center"/>
        </w:trPr>
        <w:tc>
          <w:tcPr>
            <w:tcW w:w="572" w:type="dxa"/>
          </w:tcPr>
          <w:p w14:paraId="0C2FA111"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35</w:t>
            </w:r>
          </w:p>
        </w:tc>
        <w:tc>
          <w:tcPr>
            <w:tcW w:w="3114" w:type="dxa"/>
            <w:vAlign w:val="center"/>
          </w:tcPr>
          <w:p w14:paraId="1A42B982"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Nozzle cleaning</w:t>
            </w:r>
          </w:p>
        </w:tc>
        <w:tc>
          <w:tcPr>
            <w:tcW w:w="3685" w:type="dxa"/>
          </w:tcPr>
          <w:p w14:paraId="0CD369C6"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Automatic</w:t>
            </w:r>
          </w:p>
        </w:tc>
        <w:tc>
          <w:tcPr>
            <w:tcW w:w="2689" w:type="dxa"/>
          </w:tcPr>
          <w:p w14:paraId="0A53F7F3"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eastAsia="en-GB"/>
              </w:rPr>
            </w:pPr>
          </w:p>
        </w:tc>
      </w:tr>
      <w:tr w:rsidR="00023DBF" w:rsidRPr="00564105" w14:paraId="5AFA9E11" w14:textId="525BE44B" w:rsidTr="00023DBF">
        <w:trPr>
          <w:jc w:val="center"/>
        </w:trPr>
        <w:tc>
          <w:tcPr>
            <w:tcW w:w="572" w:type="dxa"/>
          </w:tcPr>
          <w:p w14:paraId="43FD3A59"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36</w:t>
            </w:r>
          </w:p>
        </w:tc>
        <w:tc>
          <w:tcPr>
            <w:tcW w:w="3114" w:type="dxa"/>
            <w:vAlign w:val="center"/>
          </w:tcPr>
          <w:p w14:paraId="64B42E8A"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Laser power control</w:t>
            </w:r>
          </w:p>
        </w:tc>
        <w:tc>
          <w:tcPr>
            <w:tcW w:w="3685" w:type="dxa"/>
          </w:tcPr>
          <w:p w14:paraId="6F6A4589"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Adjustable laser power according to cutting speed</w:t>
            </w:r>
          </w:p>
        </w:tc>
        <w:tc>
          <w:tcPr>
            <w:tcW w:w="2689" w:type="dxa"/>
          </w:tcPr>
          <w:p w14:paraId="2A51E1DF"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eastAsia="en-GB"/>
              </w:rPr>
            </w:pPr>
          </w:p>
        </w:tc>
      </w:tr>
      <w:tr w:rsidR="00023DBF" w:rsidRPr="00564105" w14:paraId="741CE646" w14:textId="2252EC93" w:rsidTr="00023DBF">
        <w:trPr>
          <w:jc w:val="center"/>
        </w:trPr>
        <w:tc>
          <w:tcPr>
            <w:tcW w:w="572" w:type="dxa"/>
          </w:tcPr>
          <w:p w14:paraId="5B8ED169"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37</w:t>
            </w:r>
          </w:p>
        </w:tc>
        <w:tc>
          <w:tcPr>
            <w:tcW w:w="3114" w:type="dxa"/>
            <w:vAlign w:val="center"/>
          </w:tcPr>
          <w:p w14:paraId="11047DD1"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One cutting head system</w:t>
            </w:r>
          </w:p>
        </w:tc>
        <w:tc>
          <w:tcPr>
            <w:tcW w:w="3685" w:type="dxa"/>
          </w:tcPr>
          <w:p w14:paraId="745B7824"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 xml:space="preserve">For all metals and thicknesses only one cutting head must be used. </w:t>
            </w:r>
          </w:p>
        </w:tc>
        <w:tc>
          <w:tcPr>
            <w:tcW w:w="2689" w:type="dxa"/>
          </w:tcPr>
          <w:p w14:paraId="624A7E98"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eastAsia="en-GB"/>
              </w:rPr>
            </w:pPr>
          </w:p>
        </w:tc>
      </w:tr>
      <w:tr w:rsidR="00023DBF" w:rsidRPr="00564105" w14:paraId="1E4B3217" w14:textId="5EE77A17" w:rsidTr="00023DBF">
        <w:trPr>
          <w:jc w:val="center"/>
        </w:trPr>
        <w:tc>
          <w:tcPr>
            <w:tcW w:w="572" w:type="dxa"/>
          </w:tcPr>
          <w:p w14:paraId="13BB0C89"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38</w:t>
            </w:r>
          </w:p>
        </w:tc>
        <w:tc>
          <w:tcPr>
            <w:tcW w:w="3114" w:type="dxa"/>
            <w:vAlign w:val="center"/>
          </w:tcPr>
          <w:p w14:paraId="09DC960D"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Protection of laser components</w:t>
            </w:r>
          </w:p>
        </w:tc>
        <w:tc>
          <w:tcPr>
            <w:tcW w:w="3685" w:type="dxa"/>
          </w:tcPr>
          <w:p w14:paraId="6E751FA0"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 xml:space="preserve">Construction must have protective glass with online glass contamination checking. </w:t>
            </w:r>
          </w:p>
        </w:tc>
        <w:tc>
          <w:tcPr>
            <w:tcW w:w="2689" w:type="dxa"/>
          </w:tcPr>
          <w:p w14:paraId="71439B45"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eastAsia="en-GB"/>
              </w:rPr>
            </w:pPr>
          </w:p>
        </w:tc>
      </w:tr>
      <w:tr w:rsidR="00023DBF" w:rsidRPr="00564105" w14:paraId="76FC4B34" w14:textId="49A89AE1" w:rsidTr="00023DBF">
        <w:trPr>
          <w:jc w:val="center"/>
        </w:trPr>
        <w:tc>
          <w:tcPr>
            <w:tcW w:w="572" w:type="dxa"/>
          </w:tcPr>
          <w:p w14:paraId="45CD64A9"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39</w:t>
            </w:r>
          </w:p>
        </w:tc>
        <w:tc>
          <w:tcPr>
            <w:tcW w:w="3114" w:type="dxa"/>
            <w:vAlign w:val="center"/>
          </w:tcPr>
          <w:p w14:paraId="739B8C18"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Enclosure of electronic components </w:t>
            </w:r>
          </w:p>
        </w:tc>
        <w:tc>
          <w:tcPr>
            <w:tcW w:w="3685" w:type="dxa"/>
          </w:tcPr>
          <w:p w14:paraId="315A79B8"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rPr>
            </w:pPr>
            <w:r w:rsidRPr="00D01C5E">
              <w:rPr>
                <w:rFonts w:ascii="Times New Roman" w:hAnsi="Times New Roman" w:cs="Times New Roman"/>
                <w:lang w:val="en-US" w:eastAsia="en-GB"/>
              </w:rPr>
              <w:t>Must be integrated into the cutting machine</w:t>
            </w:r>
          </w:p>
        </w:tc>
        <w:tc>
          <w:tcPr>
            <w:tcW w:w="2689" w:type="dxa"/>
          </w:tcPr>
          <w:p w14:paraId="644A8A78" w14:textId="77777777" w:rsidR="00023DBF" w:rsidRPr="00D01C5E" w:rsidRDefault="00023DBF" w:rsidP="00020E70">
            <w:pPr>
              <w:pStyle w:val="ListParagraph"/>
              <w:spacing w:after="0" w:line="240" w:lineRule="auto"/>
              <w:ind w:left="0" w:hanging="2"/>
              <w:jc w:val="both"/>
              <w:rPr>
                <w:rFonts w:ascii="Times New Roman" w:hAnsi="Times New Roman" w:cs="Times New Roman"/>
                <w:lang w:val="en-US" w:eastAsia="en-GB"/>
              </w:rPr>
            </w:pPr>
          </w:p>
        </w:tc>
      </w:tr>
      <w:tr w:rsidR="00023DBF" w:rsidRPr="00564105" w14:paraId="5D1DE8A6" w14:textId="1AAF0A8B" w:rsidTr="00023DBF">
        <w:trPr>
          <w:jc w:val="center"/>
        </w:trPr>
        <w:tc>
          <w:tcPr>
            <w:tcW w:w="572" w:type="dxa"/>
          </w:tcPr>
          <w:p w14:paraId="47DDEF0B"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40</w:t>
            </w:r>
          </w:p>
        </w:tc>
        <w:tc>
          <w:tcPr>
            <w:tcW w:w="3114" w:type="dxa"/>
            <w:vAlign w:val="center"/>
          </w:tcPr>
          <w:p w14:paraId="28285B3B"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Constant distance system</w:t>
            </w:r>
          </w:p>
        </w:tc>
        <w:tc>
          <w:tcPr>
            <w:tcW w:w="3685" w:type="dxa"/>
          </w:tcPr>
          <w:p w14:paraId="2F409EEE" w14:textId="77777777" w:rsidR="00023DBF" w:rsidRPr="00D01C5E" w:rsidRDefault="00023DBF" w:rsidP="00020E70">
            <w:pPr>
              <w:pStyle w:val="Default"/>
              <w:ind w:left="0" w:hanging="2"/>
              <w:jc w:val="both"/>
              <w:rPr>
                <w:sz w:val="22"/>
                <w:szCs w:val="22"/>
                <w:lang w:val="en-US" w:eastAsia="en-GB"/>
              </w:rPr>
            </w:pPr>
            <w:r w:rsidRPr="00D01C5E">
              <w:rPr>
                <w:rFonts w:eastAsiaTheme="minorHAnsi"/>
                <w:color w:val="auto"/>
                <w:position w:val="0"/>
                <w:sz w:val="22"/>
                <w:szCs w:val="22"/>
                <w:lang w:val="en-US" w:eastAsia="en-GB"/>
              </w:rPr>
              <w:t>Constant distance from nozzle to plate during cutting process must be maintained. In a case of  uneven sheets Z axis height must be automatically adjusted accordingly.</w:t>
            </w:r>
          </w:p>
        </w:tc>
        <w:tc>
          <w:tcPr>
            <w:tcW w:w="2689" w:type="dxa"/>
          </w:tcPr>
          <w:p w14:paraId="48342E05" w14:textId="77777777" w:rsidR="00023DBF" w:rsidRPr="00D01C5E" w:rsidRDefault="00023DBF" w:rsidP="00020E70">
            <w:pPr>
              <w:pStyle w:val="Default"/>
              <w:ind w:left="0" w:hanging="2"/>
              <w:jc w:val="both"/>
              <w:rPr>
                <w:rFonts w:eastAsiaTheme="minorHAnsi"/>
                <w:color w:val="auto"/>
                <w:position w:val="0"/>
                <w:sz w:val="22"/>
                <w:szCs w:val="22"/>
                <w:lang w:val="en-US" w:eastAsia="en-GB"/>
              </w:rPr>
            </w:pPr>
          </w:p>
        </w:tc>
      </w:tr>
      <w:tr w:rsidR="00023DBF" w:rsidRPr="00564105" w14:paraId="45531071" w14:textId="14D64026" w:rsidTr="00023DBF">
        <w:trPr>
          <w:jc w:val="center"/>
        </w:trPr>
        <w:tc>
          <w:tcPr>
            <w:tcW w:w="572" w:type="dxa"/>
          </w:tcPr>
          <w:p w14:paraId="5F73207D"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41</w:t>
            </w:r>
          </w:p>
        </w:tc>
        <w:tc>
          <w:tcPr>
            <w:tcW w:w="3114" w:type="dxa"/>
            <w:vAlign w:val="center"/>
          </w:tcPr>
          <w:p w14:paraId="5EB242BC"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Cutting technology data and settings</w:t>
            </w:r>
          </w:p>
        </w:tc>
        <w:tc>
          <w:tcPr>
            <w:tcW w:w="3685" w:type="dxa"/>
          </w:tcPr>
          <w:p w14:paraId="77B712A4" w14:textId="77777777" w:rsidR="00023DBF" w:rsidRPr="00D01C5E" w:rsidRDefault="00023DBF" w:rsidP="00020E70">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Machine must have integrated cutting data packages</w:t>
            </w:r>
            <w:r w:rsidRPr="00D01C5E">
              <w:rPr>
                <w:rFonts w:ascii="Times New Roman" w:hAnsi="Times New Roman" w:cs="Times New Roman"/>
                <w:lang w:val="en-US" w:eastAsia="en-GB"/>
              </w:rPr>
              <w:t>,</w:t>
            </w:r>
            <w:r>
              <w:rPr>
                <w:rFonts w:ascii="Times New Roman" w:hAnsi="Times New Roman" w:cs="Times New Roman"/>
                <w:lang w:val="en-US" w:eastAsia="en-GB"/>
              </w:rPr>
              <w:t xml:space="preserve"> ensuring high quality processing of these metals: carbon steel , stainless steel, aluminum, copper, brass.</w:t>
            </w:r>
          </w:p>
        </w:tc>
        <w:tc>
          <w:tcPr>
            <w:tcW w:w="2689" w:type="dxa"/>
          </w:tcPr>
          <w:p w14:paraId="7A67AC78" w14:textId="77777777" w:rsidR="00023DBF"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6EA1A780" w14:textId="76508069" w:rsidTr="00023DBF">
        <w:trPr>
          <w:jc w:val="center"/>
        </w:trPr>
        <w:tc>
          <w:tcPr>
            <w:tcW w:w="572" w:type="dxa"/>
          </w:tcPr>
          <w:p w14:paraId="1EAAAA6D"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42</w:t>
            </w:r>
          </w:p>
        </w:tc>
        <w:tc>
          <w:tcPr>
            <w:tcW w:w="3114" w:type="dxa"/>
            <w:vAlign w:val="center"/>
          </w:tcPr>
          <w:p w14:paraId="1458D63E"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Cutting lines at high speed</w:t>
            </w:r>
          </w:p>
        </w:tc>
        <w:tc>
          <w:tcPr>
            <w:tcW w:w="3685" w:type="dxa"/>
            <w:vAlign w:val="center"/>
          </w:tcPr>
          <w:p w14:paraId="2F1FB64E" w14:textId="77777777" w:rsidR="00023DBF" w:rsidRPr="00EA4766" w:rsidRDefault="00023DBF" w:rsidP="00020E70">
            <w:pPr>
              <w:pStyle w:val="ListParagraph"/>
              <w:spacing w:after="0" w:line="240" w:lineRule="auto"/>
              <w:ind w:left="2" w:hanging="4"/>
              <w:rPr>
                <w:rFonts w:ascii="Times New Roman" w:hAnsi="Times New Roman" w:cs="Times New Roman"/>
                <w:lang w:val="en-US" w:eastAsia="en-GB"/>
              </w:rPr>
            </w:pPr>
            <w:r w:rsidRPr="00B02B2D">
              <w:rPr>
                <w:rFonts w:ascii="Times New Roman" w:hAnsi="Times New Roman" w:cs="Times New Roman"/>
                <w:lang w:val="en-US" w:eastAsia="en-GB"/>
              </w:rPr>
              <w:t>There must be functionality to cut adjacent contours in one line in one go without stopping the movement of the cutting head.</w:t>
            </w:r>
          </w:p>
        </w:tc>
        <w:tc>
          <w:tcPr>
            <w:tcW w:w="2689" w:type="dxa"/>
          </w:tcPr>
          <w:p w14:paraId="095B3010" w14:textId="77777777" w:rsidR="00023DBF" w:rsidRPr="00B02B2D"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03B78E03" w14:textId="0A4F894B" w:rsidTr="00023DBF">
        <w:trPr>
          <w:jc w:val="center"/>
        </w:trPr>
        <w:tc>
          <w:tcPr>
            <w:tcW w:w="572" w:type="dxa"/>
          </w:tcPr>
          <w:p w14:paraId="4AA3B92F"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43</w:t>
            </w:r>
          </w:p>
        </w:tc>
        <w:tc>
          <w:tcPr>
            <w:tcW w:w="3114" w:type="dxa"/>
            <w:vAlign w:val="center"/>
          </w:tcPr>
          <w:p w14:paraId="06041845"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Precise detection and cutting of sheets</w:t>
            </w:r>
          </w:p>
        </w:tc>
        <w:tc>
          <w:tcPr>
            <w:tcW w:w="3685" w:type="dxa"/>
            <w:vAlign w:val="center"/>
          </w:tcPr>
          <w:p w14:paraId="6623BA86" w14:textId="77777777" w:rsidR="00023DBF" w:rsidRPr="00EA4766" w:rsidRDefault="00023DBF" w:rsidP="00020E70">
            <w:pPr>
              <w:rPr>
                <w:lang w:val="en-US" w:eastAsia="en-GB"/>
              </w:rPr>
            </w:pPr>
            <w:r w:rsidRPr="00EA4766">
              <w:rPr>
                <w:lang w:val="en-US" w:eastAsia="en-GB"/>
              </w:rPr>
              <w:t>There must be an optical measuring system capable of recognizing, measuring and positioning the workpiece</w:t>
            </w:r>
            <w:r>
              <w:rPr>
                <w:lang w:val="en-US" w:eastAsia="en-GB"/>
              </w:rPr>
              <w:t>.</w:t>
            </w:r>
          </w:p>
        </w:tc>
        <w:tc>
          <w:tcPr>
            <w:tcW w:w="2689" w:type="dxa"/>
          </w:tcPr>
          <w:p w14:paraId="2852AD8E" w14:textId="77777777" w:rsidR="00023DBF" w:rsidRPr="00EA4766" w:rsidRDefault="00023DBF" w:rsidP="00020E70">
            <w:pPr>
              <w:rPr>
                <w:lang w:val="en-US" w:eastAsia="en-GB"/>
              </w:rPr>
            </w:pPr>
          </w:p>
        </w:tc>
      </w:tr>
      <w:tr w:rsidR="00023DBF" w:rsidRPr="00564105" w14:paraId="72112CB2" w14:textId="06D8F9FB" w:rsidTr="00023DBF">
        <w:trPr>
          <w:jc w:val="center"/>
        </w:trPr>
        <w:tc>
          <w:tcPr>
            <w:tcW w:w="572" w:type="dxa"/>
          </w:tcPr>
          <w:p w14:paraId="33CFA8B6"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44</w:t>
            </w:r>
          </w:p>
        </w:tc>
        <w:tc>
          <w:tcPr>
            <w:tcW w:w="3114" w:type="dxa"/>
            <w:vAlign w:val="center"/>
          </w:tcPr>
          <w:p w14:paraId="40881A9F"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Usage of the remaining drops</w:t>
            </w:r>
          </w:p>
        </w:tc>
        <w:tc>
          <w:tcPr>
            <w:tcW w:w="3685" w:type="dxa"/>
            <w:vAlign w:val="center"/>
          </w:tcPr>
          <w:p w14:paraId="40720AB2" w14:textId="77777777" w:rsidR="00023DBF" w:rsidRPr="00D01C5E" w:rsidRDefault="00023DBF" w:rsidP="00020E70">
            <w:pPr>
              <w:pStyle w:val="ListParagraph"/>
              <w:spacing w:after="0" w:line="240" w:lineRule="auto"/>
              <w:ind w:left="2" w:hanging="4"/>
              <w:rPr>
                <w:rFonts w:ascii="Times New Roman" w:hAnsi="Times New Roman" w:cs="Times New Roman"/>
                <w:lang w:val="en-US" w:eastAsia="en-GB"/>
              </w:rPr>
            </w:pPr>
            <w:r w:rsidRPr="00EA4766">
              <w:rPr>
                <w:rFonts w:ascii="Times New Roman" w:hAnsi="Times New Roman" w:cs="Times New Roman"/>
                <w:lang w:val="en-US" w:eastAsia="en-GB"/>
              </w:rPr>
              <w:t>There must be functionality to determine the contours of the residual sheet on the machine, to display the residual sheet on the operator panel, and to place and cut the geometric contours of the desired parts on it.</w:t>
            </w:r>
            <w:r w:rsidRPr="00D01C5E">
              <w:rPr>
                <w:rFonts w:ascii="Times New Roman" w:hAnsi="Times New Roman" w:cs="Times New Roman"/>
                <w:lang w:val="en-US" w:eastAsia="en-GB"/>
              </w:rPr>
              <w:t xml:space="preserve"> </w:t>
            </w:r>
          </w:p>
        </w:tc>
        <w:tc>
          <w:tcPr>
            <w:tcW w:w="2689" w:type="dxa"/>
          </w:tcPr>
          <w:p w14:paraId="4CFABA0C" w14:textId="77777777" w:rsidR="00023DBF" w:rsidRPr="00EA4766"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36A83357" w14:textId="49C02A1D" w:rsidTr="00023DBF">
        <w:trPr>
          <w:jc w:val="center"/>
        </w:trPr>
        <w:tc>
          <w:tcPr>
            <w:tcW w:w="572" w:type="dxa"/>
          </w:tcPr>
          <w:p w14:paraId="17ECA74C" w14:textId="77777777" w:rsidR="00023DBF" w:rsidRPr="00D01C5E" w:rsidRDefault="00023DBF" w:rsidP="00020E70">
            <w:pPr>
              <w:pStyle w:val="ListParagraph"/>
              <w:spacing w:after="0" w:line="240" w:lineRule="auto"/>
              <w:ind w:left="0" w:hanging="2"/>
              <w:contextualSpacing w:val="0"/>
              <w:jc w:val="center"/>
              <w:rPr>
                <w:rFonts w:ascii="Times New Roman" w:hAnsi="Times New Roman" w:cs="Times New Roman"/>
                <w:lang w:val="en-US" w:eastAsia="en-GB"/>
              </w:rPr>
            </w:pPr>
            <w:r>
              <w:rPr>
                <w:rFonts w:ascii="Times New Roman" w:hAnsi="Times New Roman" w:cs="Times New Roman"/>
                <w:lang w:val="en-US" w:eastAsia="en-GB"/>
              </w:rPr>
              <w:t>45</w:t>
            </w:r>
          </w:p>
        </w:tc>
        <w:tc>
          <w:tcPr>
            <w:tcW w:w="3114" w:type="dxa"/>
            <w:vAlign w:val="center"/>
          </w:tcPr>
          <w:p w14:paraId="6CDAC12F" w14:textId="77777777" w:rsidR="00023DBF" w:rsidRPr="00D01C5E" w:rsidRDefault="00023DBF" w:rsidP="00020E70">
            <w:pPr>
              <w:pStyle w:val="ListParagraph"/>
              <w:spacing w:after="0" w:line="240" w:lineRule="auto"/>
              <w:ind w:left="0" w:hanging="2"/>
              <w:contextualSpacing w:val="0"/>
              <w:rPr>
                <w:rFonts w:ascii="Times New Roman" w:hAnsi="Times New Roman" w:cs="Times New Roman"/>
                <w:lang w:val="en-US" w:eastAsia="en-GB"/>
              </w:rPr>
            </w:pPr>
            <w:r w:rsidRPr="00D01C5E">
              <w:rPr>
                <w:rFonts w:ascii="Times New Roman" w:hAnsi="Times New Roman" w:cs="Times New Roman"/>
                <w:lang w:val="en-US" w:eastAsia="en-GB"/>
              </w:rPr>
              <w:t xml:space="preserve">Video </w:t>
            </w:r>
            <w:r>
              <w:rPr>
                <w:rFonts w:ascii="Times New Roman" w:hAnsi="Times New Roman" w:cs="Times New Roman"/>
                <w:lang w:val="en-US" w:eastAsia="en-GB"/>
              </w:rPr>
              <w:t>camera</w:t>
            </w:r>
          </w:p>
        </w:tc>
        <w:tc>
          <w:tcPr>
            <w:tcW w:w="3685" w:type="dxa"/>
            <w:vAlign w:val="center"/>
          </w:tcPr>
          <w:p w14:paraId="1F321938" w14:textId="77777777" w:rsidR="00023DBF" w:rsidRPr="00EA4766" w:rsidRDefault="00023DBF" w:rsidP="00020E70">
            <w:pPr>
              <w:rPr>
                <w:lang w:val="en-US" w:eastAsia="en-GB"/>
              </w:rPr>
            </w:pPr>
            <w:r w:rsidRPr="00EA4766">
              <w:rPr>
                <w:lang w:val="en-US" w:eastAsia="en-GB"/>
              </w:rPr>
              <w:t xml:space="preserve">A video camera must be integrated </w:t>
            </w:r>
            <w:r>
              <w:rPr>
                <w:lang w:val="en-US" w:eastAsia="en-GB"/>
              </w:rPr>
              <w:t xml:space="preserve">into the machine </w:t>
            </w:r>
            <w:r w:rsidRPr="00EA4766">
              <w:rPr>
                <w:lang w:val="en-US" w:eastAsia="en-GB"/>
              </w:rPr>
              <w:t>to show the image of the cutting area on the operator panel.</w:t>
            </w:r>
          </w:p>
          <w:p w14:paraId="5FFE379C" w14:textId="77777777" w:rsidR="00023DBF" w:rsidRPr="00EA4766" w:rsidRDefault="00023DBF" w:rsidP="00020E70">
            <w:pPr>
              <w:pStyle w:val="ListParagraph"/>
              <w:spacing w:after="0" w:line="240" w:lineRule="auto"/>
              <w:ind w:left="2" w:hanging="4"/>
              <w:rPr>
                <w:rFonts w:ascii="Times New Roman" w:hAnsi="Times New Roman" w:cs="Times New Roman"/>
                <w:lang w:val="en-US" w:eastAsia="en-GB"/>
              </w:rPr>
            </w:pPr>
            <w:r w:rsidRPr="00EA4766">
              <w:rPr>
                <w:rFonts w:ascii="Times New Roman" w:hAnsi="Times New Roman" w:cs="Times New Roman"/>
                <w:lang w:val="en-US" w:eastAsia="en-GB"/>
              </w:rPr>
              <w:t xml:space="preserve">It must be possible to </w:t>
            </w:r>
            <w:r>
              <w:rPr>
                <w:rFonts w:ascii="Times New Roman" w:hAnsi="Times New Roman" w:cs="Times New Roman"/>
                <w:lang w:val="en-US" w:eastAsia="en-GB"/>
              </w:rPr>
              <w:t xml:space="preserve">add a </w:t>
            </w:r>
            <w:r w:rsidRPr="00EA4766">
              <w:rPr>
                <w:rFonts w:ascii="Times New Roman" w:hAnsi="Times New Roman" w:cs="Times New Roman"/>
                <w:lang w:val="en-US" w:eastAsia="en-GB"/>
              </w:rPr>
              <w:t>second camera.</w:t>
            </w:r>
          </w:p>
        </w:tc>
        <w:tc>
          <w:tcPr>
            <w:tcW w:w="2689" w:type="dxa"/>
          </w:tcPr>
          <w:p w14:paraId="6C1C6683" w14:textId="77777777" w:rsidR="00023DBF" w:rsidRPr="00EA4766" w:rsidRDefault="00023DBF" w:rsidP="00020E70">
            <w:pPr>
              <w:rPr>
                <w:lang w:val="en-US" w:eastAsia="en-GB"/>
              </w:rPr>
            </w:pPr>
          </w:p>
        </w:tc>
      </w:tr>
      <w:tr w:rsidR="00023DBF" w:rsidRPr="00564105" w14:paraId="66D74E05" w14:textId="1895907A" w:rsidTr="00023DBF">
        <w:trPr>
          <w:jc w:val="center"/>
        </w:trPr>
        <w:tc>
          <w:tcPr>
            <w:tcW w:w="572" w:type="dxa"/>
          </w:tcPr>
          <w:p w14:paraId="6DC65802"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46</w:t>
            </w:r>
          </w:p>
        </w:tc>
        <w:tc>
          <w:tcPr>
            <w:tcW w:w="3114" w:type="dxa"/>
            <w:vAlign w:val="center"/>
          </w:tcPr>
          <w:p w14:paraId="6D2B48E6"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Automatic shutdown</w:t>
            </w:r>
          </w:p>
        </w:tc>
        <w:tc>
          <w:tcPr>
            <w:tcW w:w="3685" w:type="dxa"/>
            <w:vAlign w:val="center"/>
          </w:tcPr>
          <w:p w14:paraId="30988948" w14:textId="77777777" w:rsidR="00023DBF" w:rsidRPr="00D01C5E" w:rsidRDefault="00023DBF" w:rsidP="00020E70">
            <w:pPr>
              <w:rPr>
                <w:sz w:val="22"/>
                <w:szCs w:val="22"/>
                <w:lang w:val="en-US" w:eastAsia="en-GB"/>
              </w:rPr>
            </w:pPr>
            <w:r w:rsidRPr="00AF283B">
              <w:rPr>
                <w:lang w:val="en-US" w:eastAsia="en-GB"/>
              </w:rPr>
              <w:t xml:space="preserve">The machine must automatically switch to "standby mode" after a specified time, </w:t>
            </w:r>
            <w:r w:rsidRPr="00AF283B">
              <w:rPr>
                <w:lang w:val="en-US" w:eastAsia="en-GB"/>
              </w:rPr>
              <w:lastRenderedPageBreak/>
              <w:t xml:space="preserve">after the end of the cutting program. Used for shift work or </w:t>
            </w:r>
            <w:r>
              <w:rPr>
                <w:lang w:val="en-US" w:eastAsia="en-GB"/>
              </w:rPr>
              <w:t xml:space="preserve">when machine is left without </w:t>
            </w:r>
            <w:r>
              <w:rPr>
                <w:lang w:eastAsia="en-GB"/>
              </w:rPr>
              <w:t>supervision.</w:t>
            </w:r>
          </w:p>
        </w:tc>
        <w:tc>
          <w:tcPr>
            <w:tcW w:w="2689" w:type="dxa"/>
          </w:tcPr>
          <w:p w14:paraId="3CD4468D" w14:textId="77777777" w:rsidR="00023DBF" w:rsidRPr="00AF283B" w:rsidRDefault="00023DBF" w:rsidP="00020E70">
            <w:pPr>
              <w:rPr>
                <w:lang w:val="en-US" w:eastAsia="en-GB"/>
              </w:rPr>
            </w:pPr>
          </w:p>
        </w:tc>
      </w:tr>
      <w:tr w:rsidR="00023DBF" w:rsidRPr="00564105" w14:paraId="76A3A2E9" w14:textId="36A36BD6" w:rsidTr="00023DBF">
        <w:trPr>
          <w:jc w:val="center"/>
        </w:trPr>
        <w:tc>
          <w:tcPr>
            <w:tcW w:w="572" w:type="dxa"/>
          </w:tcPr>
          <w:p w14:paraId="6CD8FEDD"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lastRenderedPageBreak/>
              <w:t>47</w:t>
            </w:r>
          </w:p>
        </w:tc>
        <w:tc>
          <w:tcPr>
            <w:tcW w:w="3114" w:type="dxa"/>
            <w:vAlign w:val="center"/>
          </w:tcPr>
          <w:p w14:paraId="5BB65773"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Slat cleaning</w:t>
            </w:r>
          </w:p>
        </w:tc>
        <w:tc>
          <w:tcPr>
            <w:tcW w:w="3685" w:type="dxa"/>
            <w:vAlign w:val="center"/>
          </w:tcPr>
          <w:p w14:paraId="7D45B7A8" w14:textId="77777777" w:rsidR="00023DBF" w:rsidRPr="00D01C5E" w:rsidRDefault="00023DBF" w:rsidP="00020E70">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Must be provided slat cleaning equipment</w:t>
            </w:r>
          </w:p>
        </w:tc>
        <w:tc>
          <w:tcPr>
            <w:tcW w:w="2689" w:type="dxa"/>
          </w:tcPr>
          <w:p w14:paraId="366CB7B3" w14:textId="77777777" w:rsidR="00023DBF"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31CE5A52" w14:textId="03D02865" w:rsidTr="00023DBF">
        <w:trPr>
          <w:jc w:val="center"/>
        </w:trPr>
        <w:tc>
          <w:tcPr>
            <w:tcW w:w="572" w:type="dxa"/>
          </w:tcPr>
          <w:p w14:paraId="7EADC0A6"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48</w:t>
            </w:r>
          </w:p>
        </w:tc>
        <w:tc>
          <w:tcPr>
            <w:tcW w:w="3114" w:type="dxa"/>
            <w:vAlign w:val="center"/>
          </w:tcPr>
          <w:p w14:paraId="6AC491D2"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Data interface</w:t>
            </w:r>
          </w:p>
        </w:tc>
        <w:tc>
          <w:tcPr>
            <w:tcW w:w="3685" w:type="dxa"/>
            <w:vAlign w:val="center"/>
          </w:tcPr>
          <w:p w14:paraId="121B0653" w14:textId="77777777" w:rsidR="00023DBF" w:rsidRPr="00D01C5E" w:rsidRDefault="00023DBF" w:rsidP="00020E70">
            <w:pPr>
              <w:pStyle w:val="ListParagraph"/>
              <w:spacing w:after="0" w:line="240" w:lineRule="auto"/>
              <w:ind w:left="0" w:hanging="2"/>
              <w:rPr>
                <w:rFonts w:ascii="Times New Roman" w:hAnsi="Times New Roman" w:cs="Times New Roman"/>
                <w:lang w:val="en-US" w:eastAsia="en-GB"/>
              </w:rPr>
            </w:pPr>
            <w:r w:rsidRPr="00D01C5E">
              <w:rPr>
                <w:rFonts w:ascii="Times New Roman" w:hAnsi="Times New Roman" w:cs="Times New Roman"/>
                <w:lang w:val="en-US" w:eastAsia="en-GB"/>
              </w:rPr>
              <w:t xml:space="preserve">USB </w:t>
            </w:r>
            <w:r>
              <w:rPr>
                <w:rFonts w:ascii="Times New Roman" w:hAnsi="Times New Roman" w:cs="Times New Roman"/>
                <w:lang w:val="en-US" w:eastAsia="en-GB"/>
              </w:rPr>
              <w:t>and</w:t>
            </w:r>
            <w:r w:rsidRPr="00D01C5E">
              <w:rPr>
                <w:rFonts w:ascii="Times New Roman" w:hAnsi="Times New Roman" w:cs="Times New Roman"/>
                <w:lang w:val="en-US" w:eastAsia="en-GB"/>
              </w:rPr>
              <w:t xml:space="preserve"> RJ45 </w:t>
            </w:r>
            <w:r>
              <w:rPr>
                <w:rFonts w:ascii="Times New Roman" w:hAnsi="Times New Roman" w:cs="Times New Roman"/>
                <w:lang w:val="en-US" w:eastAsia="en-GB"/>
              </w:rPr>
              <w:t>interfaces</w:t>
            </w:r>
          </w:p>
        </w:tc>
        <w:tc>
          <w:tcPr>
            <w:tcW w:w="2689" w:type="dxa"/>
          </w:tcPr>
          <w:p w14:paraId="63AA606A" w14:textId="77777777" w:rsidR="00023DBF" w:rsidRPr="00D01C5E" w:rsidRDefault="00023DBF" w:rsidP="00020E70">
            <w:pPr>
              <w:pStyle w:val="ListParagraph"/>
              <w:spacing w:after="0" w:line="240" w:lineRule="auto"/>
              <w:ind w:left="0" w:hanging="2"/>
              <w:rPr>
                <w:rFonts w:ascii="Times New Roman" w:hAnsi="Times New Roman" w:cs="Times New Roman"/>
                <w:lang w:val="en-US" w:eastAsia="en-GB"/>
              </w:rPr>
            </w:pPr>
          </w:p>
        </w:tc>
      </w:tr>
      <w:tr w:rsidR="00023DBF" w:rsidRPr="00564105" w14:paraId="6A1E50F1" w14:textId="1A41A56A" w:rsidTr="00023DBF">
        <w:trPr>
          <w:jc w:val="center"/>
        </w:trPr>
        <w:tc>
          <w:tcPr>
            <w:tcW w:w="572" w:type="dxa"/>
          </w:tcPr>
          <w:p w14:paraId="546BD028"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49</w:t>
            </w:r>
          </w:p>
        </w:tc>
        <w:tc>
          <w:tcPr>
            <w:tcW w:w="3114" w:type="dxa"/>
            <w:vAlign w:val="center"/>
          </w:tcPr>
          <w:p w14:paraId="471D7C9A"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Software updates</w:t>
            </w:r>
          </w:p>
        </w:tc>
        <w:tc>
          <w:tcPr>
            <w:tcW w:w="3685" w:type="dxa"/>
            <w:vAlign w:val="center"/>
          </w:tcPr>
          <w:p w14:paraId="5141F344" w14:textId="77777777" w:rsidR="00023DBF" w:rsidRPr="00D01C5E" w:rsidRDefault="00023DBF" w:rsidP="00020E70">
            <w:pPr>
              <w:pStyle w:val="ListParagraph"/>
              <w:spacing w:after="0" w:line="240" w:lineRule="auto"/>
              <w:ind w:left="2" w:hanging="4"/>
              <w:rPr>
                <w:rFonts w:ascii="Times New Roman" w:hAnsi="Times New Roman" w:cs="Times New Roman"/>
                <w:lang w:val="en-US" w:eastAsia="en-GB"/>
              </w:rPr>
            </w:pPr>
            <w:r w:rsidRPr="00351C5B">
              <w:rPr>
                <w:rFonts w:ascii="Times New Roman" w:hAnsi="Times New Roman" w:cs="Times New Roman"/>
                <w:lang w:val="en-US" w:eastAsia="en-GB"/>
              </w:rPr>
              <w:t>An online update manager must be provided</w:t>
            </w:r>
          </w:p>
        </w:tc>
        <w:tc>
          <w:tcPr>
            <w:tcW w:w="2689" w:type="dxa"/>
          </w:tcPr>
          <w:p w14:paraId="6373A45B" w14:textId="77777777" w:rsidR="00023DBF" w:rsidRPr="00351C5B"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3FBD133A" w14:textId="66751085" w:rsidTr="00023DBF">
        <w:trPr>
          <w:jc w:val="center"/>
        </w:trPr>
        <w:tc>
          <w:tcPr>
            <w:tcW w:w="572" w:type="dxa"/>
          </w:tcPr>
          <w:p w14:paraId="28141434"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50</w:t>
            </w:r>
          </w:p>
        </w:tc>
        <w:tc>
          <w:tcPr>
            <w:tcW w:w="3114" w:type="dxa"/>
            <w:vAlign w:val="center"/>
          </w:tcPr>
          <w:p w14:paraId="2557E2E3"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 xml:space="preserve">Gas saving </w:t>
            </w:r>
          </w:p>
        </w:tc>
        <w:tc>
          <w:tcPr>
            <w:tcW w:w="3685" w:type="dxa"/>
            <w:vAlign w:val="center"/>
          </w:tcPr>
          <w:p w14:paraId="37A7E9B2" w14:textId="77777777" w:rsidR="00023DBF" w:rsidRPr="00D01C5E" w:rsidRDefault="00023DBF" w:rsidP="00020E70">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 xml:space="preserve">Means for gas saving must be provided </w:t>
            </w:r>
            <w:r w:rsidRPr="00351C5B">
              <w:rPr>
                <w:rFonts w:ascii="Times New Roman" w:hAnsi="Times New Roman" w:cs="Times New Roman"/>
                <w:lang w:val="en-US" w:eastAsia="en-GB"/>
              </w:rPr>
              <w:t>(eg</w:t>
            </w:r>
            <w:r>
              <w:rPr>
                <w:rFonts w:ascii="Times New Roman" w:hAnsi="Times New Roman" w:cs="Times New Roman"/>
                <w:lang w:val="en-US" w:eastAsia="en-GB"/>
              </w:rPr>
              <w:t>.</w:t>
            </w:r>
            <w:r w:rsidRPr="00351C5B">
              <w:rPr>
                <w:rFonts w:ascii="Times New Roman" w:hAnsi="Times New Roman" w:cs="Times New Roman"/>
                <w:lang w:val="en-US" w:eastAsia="en-GB"/>
              </w:rPr>
              <w:t xml:space="preserve"> special nozzles).</w:t>
            </w:r>
          </w:p>
        </w:tc>
        <w:tc>
          <w:tcPr>
            <w:tcW w:w="2689" w:type="dxa"/>
          </w:tcPr>
          <w:p w14:paraId="3407B9E0" w14:textId="77777777" w:rsidR="00023DBF"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2B552676" w14:textId="27728E02" w:rsidTr="00023DBF">
        <w:trPr>
          <w:jc w:val="center"/>
        </w:trPr>
        <w:tc>
          <w:tcPr>
            <w:tcW w:w="572" w:type="dxa"/>
          </w:tcPr>
          <w:p w14:paraId="53976F70"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51</w:t>
            </w:r>
          </w:p>
        </w:tc>
        <w:tc>
          <w:tcPr>
            <w:tcW w:w="3114" w:type="dxa"/>
            <w:vAlign w:val="center"/>
          </w:tcPr>
          <w:p w14:paraId="739AED95"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Compressed air cutting</w:t>
            </w:r>
          </w:p>
        </w:tc>
        <w:tc>
          <w:tcPr>
            <w:tcW w:w="3685" w:type="dxa"/>
            <w:vAlign w:val="center"/>
          </w:tcPr>
          <w:p w14:paraId="19995B6D" w14:textId="77777777" w:rsidR="00023DBF" w:rsidRPr="00D01C5E" w:rsidRDefault="00023DBF" w:rsidP="00020E70">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Machine must be ready for thin sheet cutting using compressed air</w:t>
            </w:r>
          </w:p>
        </w:tc>
        <w:tc>
          <w:tcPr>
            <w:tcW w:w="2689" w:type="dxa"/>
          </w:tcPr>
          <w:p w14:paraId="70BEAF13" w14:textId="77777777" w:rsidR="00023DBF"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0A0101EE" w14:textId="5E4F6FA0" w:rsidTr="00023DBF">
        <w:trPr>
          <w:jc w:val="center"/>
        </w:trPr>
        <w:tc>
          <w:tcPr>
            <w:tcW w:w="572" w:type="dxa"/>
          </w:tcPr>
          <w:p w14:paraId="7CB149BE"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52</w:t>
            </w:r>
          </w:p>
        </w:tc>
        <w:tc>
          <w:tcPr>
            <w:tcW w:w="3114" w:type="dxa"/>
            <w:vAlign w:val="center"/>
          </w:tcPr>
          <w:p w14:paraId="3866E5CD"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 xml:space="preserve">Dust extraction system </w:t>
            </w:r>
          </w:p>
        </w:tc>
        <w:tc>
          <w:tcPr>
            <w:tcW w:w="3685" w:type="dxa"/>
            <w:vAlign w:val="center"/>
          </w:tcPr>
          <w:p w14:paraId="5E8AB2FA" w14:textId="77777777" w:rsidR="00023DBF" w:rsidRPr="00351C5B" w:rsidRDefault="00023DBF" w:rsidP="00020E70">
            <w:pPr>
              <w:pStyle w:val="ListParagraph"/>
              <w:spacing w:after="0" w:line="240" w:lineRule="auto"/>
              <w:ind w:left="2" w:hanging="4"/>
              <w:rPr>
                <w:rFonts w:ascii="Times New Roman" w:hAnsi="Times New Roman" w:cs="Times New Roman"/>
                <w:lang w:eastAsia="en-GB"/>
              </w:rPr>
            </w:pPr>
            <w:r>
              <w:rPr>
                <w:rFonts w:ascii="Times New Roman" w:hAnsi="Times New Roman" w:cs="Times New Roman"/>
                <w:lang w:val="en-US" w:eastAsia="en-GB"/>
              </w:rPr>
              <w:t xml:space="preserve">Must be provided dust extraction system with </w:t>
            </w:r>
            <w:r w:rsidRPr="00351C5B">
              <w:rPr>
                <w:rFonts w:ascii="Times New Roman" w:hAnsi="Times New Roman" w:cs="Times New Roman"/>
                <w:lang w:val="en-US" w:eastAsia="en-GB"/>
              </w:rPr>
              <w:t>a particulate precipitator / collector</w:t>
            </w:r>
            <w:r>
              <w:rPr>
                <w:rFonts w:ascii="Times New Roman" w:hAnsi="Times New Roman" w:cs="Times New Roman"/>
                <w:lang w:val="en-US" w:eastAsia="en-GB"/>
              </w:rPr>
              <w:t>.</w:t>
            </w:r>
          </w:p>
        </w:tc>
        <w:tc>
          <w:tcPr>
            <w:tcW w:w="2689" w:type="dxa"/>
          </w:tcPr>
          <w:p w14:paraId="287A338E" w14:textId="77777777" w:rsidR="00023DBF"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348C8C77" w14:textId="73188DAC" w:rsidTr="00023DBF">
        <w:trPr>
          <w:jc w:val="center"/>
        </w:trPr>
        <w:tc>
          <w:tcPr>
            <w:tcW w:w="572" w:type="dxa"/>
          </w:tcPr>
          <w:p w14:paraId="63B3CA85"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53</w:t>
            </w:r>
          </w:p>
        </w:tc>
        <w:tc>
          <w:tcPr>
            <w:tcW w:w="3114" w:type="dxa"/>
            <w:vAlign w:val="center"/>
          </w:tcPr>
          <w:p w14:paraId="036D3FF7"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Roof opening</w:t>
            </w:r>
          </w:p>
        </w:tc>
        <w:tc>
          <w:tcPr>
            <w:tcW w:w="3685" w:type="dxa"/>
            <w:vAlign w:val="center"/>
          </w:tcPr>
          <w:p w14:paraId="113B8C93" w14:textId="77777777" w:rsidR="00023DBF" w:rsidRPr="00D01C5E" w:rsidRDefault="00023DBF" w:rsidP="00020E70">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Must be automatic roof opening in X direction</w:t>
            </w:r>
          </w:p>
        </w:tc>
        <w:tc>
          <w:tcPr>
            <w:tcW w:w="2689" w:type="dxa"/>
          </w:tcPr>
          <w:p w14:paraId="0FFFFD71" w14:textId="77777777" w:rsidR="00023DBF"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20BB6B2F" w14:textId="6AAA9890" w:rsidTr="00023DBF">
        <w:trPr>
          <w:jc w:val="center"/>
        </w:trPr>
        <w:tc>
          <w:tcPr>
            <w:tcW w:w="572" w:type="dxa"/>
          </w:tcPr>
          <w:p w14:paraId="0EF57964"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54</w:t>
            </w:r>
          </w:p>
        </w:tc>
        <w:tc>
          <w:tcPr>
            <w:tcW w:w="3114" w:type="dxa"/>
            <w:vAlign w:val="center"/>
          </w:tcPr>
          <w:p w14:paraId="7A3EA1BB"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Software</w:t>
            </w:r>
          </w:p>
        </w:tc>
        <w:tc>
          <w:tcPr>
            <w:tcW w:w="3685" w:type="dxa"/>
            <w:vAlign w:val="center"/>
          </w:tcPr>
          <w:p w14:paraId="4FCF69CF" w14:textId="77777777" w:rsidR="00023DBF" w:rsidRDefault="00023DBF" w:rsidP="00020E70">
            <w:pPr>
              <w:pStyle w:val="ListParagraph"/>
              <w:spacing w:after="0" w:line="240" w:lineRule="auto"/>
              <w:ind w:left="2" w:hanging="4"/>
              <w:rPr>
                <w:rFonts w:ascii="Times New Roman" w:hAnsi="Times New Roman" w:cs="Times New Roman"/>
                <w:lang w:val="en-US" w:eastAsia="en-GB"/>
              </w:rPr>
            </w:pPr>
            <w:r w:rsidRPr="00351C5B">
              <w:rPr>
                <w:rFonts w:ascii="Times New Roman" w:hAnsi="Times New Roman" w:cs="Times New Roman"/>
                <w:lang w:val="en-US" w:eastAsia="en-GB"/>
              </w:rPr>
              <w:t xml:space="preserve">There must be one separate computer space for programming. Software </w:t>
            </w:r>
            <w:r>
              <w:rPr>
                <w:rFonts w:ascii="Times New Roman" w:hAnsi="Times New Roman" w:cs="Times New Roman"/>
                <w:lang w:val="en-US" w:eastAsia="en-GB"/>
              </w:rPr>
              <w:t xml:space="preserve">to create </w:t>
            </w:r>
            <w:r w:rsidRPr="00351C5B">
              <w:rPr>
                <w:rFonts w:ascii="Times New Roman" w:hAnsi="Times New Roman" w:cs="Times New Roman"/>
                <w:lang w:val="en-US" w:eastAsia="en-GB"/>
              </w:rPr>
              <w:t>cutting programs must be provided. For full interoperability, the software must be developed by the same manufacturer as the equipment (third-party software is not available).</w:t>
            </w:r>
          </w:p>
          <w:p w14:paraId="631B132C" w14:textId="77777777" w:rsidR="00023DBF" w:rsidRPr="00351C5B" w:rsidRDefault="00023DBF" w:rsidP="00020E70">
            <w:pPr>
              <w:pStyle w:val="ListParagraph"/>
              <w:spacing w:after="0" w:line="240" w:lineRule="auto"/>
              <w:ind w:left="2" w:hanging="4"/>
              <w:rPr>
                <w:rFonts w:ascii="Times New Roman" w:hAnsi="Times New Roman" w:cs="Times New Roman"/>
                <w:lang w:val="en-US" w:eastAsia="en-GB"/>
              </w:rPr>
            </w:pPr>
            <w:r w:rsidRPr="00351C5B">
              <w:rPr>
                <w:rFonts w:ascii="Times New Roman" w:hAnsi="Times New Roman" w:cs="Times New Roman"/>
                <w:lang w:val="en-US" w:eastAsia="en-GB"/>
              </w:rPr>
              <w:t>It must be possible to install a metal bending machine module in the program environment of laser metal cutting machines.</w:t>
            </w:r>
          </w:p>
        </w:tc>
        <w:tc>
          <w:tcPr>
            <w:tcW w:w="2689" w:type="dxa"/>
          </w:tcPr>
          <w:p w14:paraId="2DABB537" w14:textId="77777777" w:rsidR="00023DBF" w:rsidRPr="00351C5B"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5DD2D55D" w14:textId="2F53BDD9" w:rsidTr="00023DBF">
        <w:trPr>
          <w:jc w:val="center"/>
        </w:trPr>
        <w:tc>
          <w:tcPr>
            <w:tcW w:w="572" w:type="dxa"/>
          </w:tcPr>
          <w:p w14:paraId="510BA8A3"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55</w:t>
            </w:r>
          </w:p>
        </w:tc>
        <w:tc>
          <w:tcPr>
            <w:tcW w:w="3114" w:type="dxa"/>
            <w:vAlign w:val="center"/>
          </w:tcPr>
          <w:p w14:paraId="475168C1"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Safety</w:t>
            </w:r>
          </w:p>
        </w:tc>
        <w:tc>
          <w:tcPr>
            <w:tcW w:w="3685" w:type="dxa"/>
            <w:vAlign w:val="center"/>
          </w:tcPr>
          <w:p w14:paraId="192C9167" w14:textId="77777777" w:rsidR="00023DBF" w:rsidRPr="00D01C5E" w:rsidRDefault="00023DBF" w:rsidP="00020E70">
            <w:pPr>
              <w:pStyle w:val="ListParagraph"/>
              <w:spacing w:after="0" w:line="240" w:lineRule="auto"/>
              <w:ind w:left="2" w:hanging="4"/>
              <w:rPr>
                <w:rFonts w:ascii="Times New Roman" w:hAnsi="Times New Roman" w:cs="Times New Roman"/>
                <w:lang w:val="en-US" w:eastAsia="en-GB"/>
              </w:rPr>
            </w:pPr>
            <w:r>
              <w:rPr>
                <w:rFonts w:ascii="Times New Roman" w:hAnsi="Times New Roman" w:cs="Times New Roman"/>
                <w:lang w:val="en-US" w:eastAsia="en-GB"/>
              </w:rPr>
              <w:t xml:space="preserve">Machine must have </w:t>
            </w:r>
            <w:r w:rsidRPr="00D01C5E">
              <w:rPr>
                <w:rFonts w:ascii="Times New Roman" w:hAnsi="Times New Roman" w:cs="Times New Roman"/>
                <w:lang w:val="en-US" w:eastAsia="en-GB"/>
              </w:rPr>
              <w:t xml:space="preserve">CE </w:t>
            </w:r>
            <w:r>
              <w:rPr>
                <w:rFonts w:ascii="Times New Roman" w:hAnsi="Times New Roman" w:cs="Times New Roman"/>
                <w:lang w:val="en-US" w:eastAsia="en-GB"/>
              </w:rPr>
              <w:t>certificate</w:t>
            </w:r>
          </w:p>
        </w:tc>
        <w:tc>
          <w:tcPr>
            <w:tcW w:w="2689" w:type="dxa"/>
          </w:tcPr>
          <w:p w14:paraId="3AA6F085" w14:textId="77777777" w:rsidR="00023DBF" w:rsidRDefault="00023DBF" w:rsidP="00020E70">
            <w:pPr>
              <w:pStyle w:val="ListParagraph"/>
              <w:spacing w:after="0" w:line="240" w:lineRule="auto"/>
              <w:ind w:left="2" w:hanging="4"/>
              <w:rPr>
                <w:rFonts w:ascii="Times New Roman" w:hAnsi="Times New Roman" w:cs="Times New Roman"/>
                <w:lang w:val="en-US" w:eastAsia="en-GB"/>
              </w:rPr>
            </w:pPr>
          </w:p>
        </w:tc>
      </w:tr>
      <w:tr w:rsidR="00023DBF" w:rsidRPr="00564105" w14:paraId="56185555" w14:textId="3165EB1E" w:rsidTr="00023DBF">
        <w:trPr>
          <w:jc w:val="center"/>
        </w:trPr>
        <w:tc>
          <w:tcPr>
            <w:tcW w:w="572" w:type="dxa"/>
          </w:tcPr>
          <w:p w14:paraId="7C502C6B"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56</w:t>
            </w:r>
          </w:p>
        </w:tc>
        <w:tc>
          <w:tcPr>
            <w:tcW w:w="3114" w:type="dxa"/>
            <w:vAlign w:val="center"/>
          </w:tcPr>
          <w:p w14:paraId="2AC50AB2"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Documentation</w:t>
            </w:r>
          </w:p>
        </w:tc>
        <w:tc>
          <w:tcPr>
            <w:tcW w:w="3685" w:type="dxa"/>
            <w:vAlign w:val="center"/>
          </w:tcPr>
          <w:p w14:paraId="64381206" w14:textId="77777777" w:rsidR="00023DBF" w:rsidRPr="00897004" w:rsidRDefault="00023DBF" w:rsidP="00020E70">
            <w:pPr>
              <w:rPr>
                <w:lang w:val="en-US" w:eastAsia="en-GB"/>
              </w:rPr>
            </w:pPr>
            <w:r w:rsidRPr="00897004">
              <w:rPr>
                <w:lang w:val="en-US"/>
              </w:rPr>
              <w:t>Detailed instructions for use, installation, service and maintenance in Lithuanian or English must be provided for the machine and related software.</w:t>
            </w:r>
          </w:p>
        </w:tc>
        <w:tc>
          <w:tcPr>
            <w:tcW w:w="2689" w:type="dxa"/>
          </w:tcPr>
          <w:p w14:paraId="2DF9BEB5" w14:textId="77777777" w:rsidR="00023DBF" w:rsidRPr="00897004" w:rsidRDefault="00023DBF" w:rsidP="00020E70">
            <w:pPr>
              <w:rPr>
                <w:lang w:val="en-US"/>
              </w:rPr>
            </w:pPr>
          </w:p>
        </w:tc>
      </w:tr>
      <w:tr w:rsidR="00023DBF" w:rsidRPr="00564105" w14:paraId="53EFC87F" w14:textId="6115F34E" w:rsidTr="00023DBF">
        <w:trPr>
          <w:jc w:val="center"/>
        </w:trPr>
        <w:tc>
          <w:tcPr>
            <w:tcW w:w="572" w:type="dxa"/>
          </w:tcPr>
          <w:p w14:paraId="7E8E7FF5" w14:textId="77777777" w:rsidR="00023DBF" w:rsidRDefault="00023DBF" w:rsidP="00020E70">
            <w:pPr>
              <w:pStyle w:val="ListParagraph"/>
              <w:spacing w:after="0" w:line="240" w:lineRule="auto"/>
              <w:ind w:left="2" w:hanging="4"/>
              <w:contextualSpacing w:val="0"/>
              <w:jc w:val="center"/>
              <w:rPr>
                <w:rFonts w:ascii="Times New Roman" w:hAnsi="Times New Roman" w:cs="Times New Roman"/>
                <w:lang w:val="en-US" w:eastAsia="en-GB"/>
              </w:rPr>
            </w:pPr>
            <w:r>
              <w:rPr>
                <w:rFonts w:ascii="Times New Roman" w:hAnsi="Times New Roman" w:cs="Times New Roman"/>
                <w:lang w:val="en-US" w:eastAsia="en-GB"/>
              </w:rPr>
              <w:t>57</w:t>
            </w:r>
          </w:p>
        </w:tc>
        <w:tc>
          <w:tcPr>
            <w:tcW w:w="3114" w:type="dxa"/>
            <w:vAlign w:val="center"/>
          </w:tcPr>
          <w:p w14:paraId="3BCFD14A" w14:textId="77777777" w:rsidR="00023DBF" w:rsidRPr="00D01C5E" w:rsidRDefault="00023DBF" w:rsidP="00020E70">
            <w:pPr>
              <w:pStyle w:val="ListParagraph"/>
              <w:spacing w:after="0" w:line="240" w:lineRule="auto"/>
              <w:ind w:left="2" w:hanging="4"/>
              <w:contextualSpacing w:val="0"/>
              <w:rPr>
                <w:rFonts w:ascii="Times New Roman" w:hAnsi="Times New Roman" w:cs="Times New Roman"/>
                <w:lang w:val="en-US" w:eastAsia="en-GB"/>
              </w:rPr>
            </w:pPr>
            <w:r>
              <w:rPr>
                <w:rFonts w:ascii="Times New Roman" w:hAnsi="Times New Roman" w:cs="Times New Roman"/>
                <w:lang w:val="en-US" w:eastAsia="en-GB"/>
              </w:rPr>
              <w:t>Additional information</w:t>
            </w:r>
          </w:p>
        </w:tc>
        <w:tc>
          <w:tcPr>
            <w:tcW w:w="3685" w:type="dxa"/>
            <w:vAlign w:val="center"/>
          </w:tcPr>
          <w:p w14:paraId="2E9CE451" w14:textId="77777777" w:rsidR="00023DBF" w:rsidRPr="00D01C5E" w:rsidRDefault="00023DBF" w:rsidP="00020E70">
            <w:pPr>
              <w:pStyle w:val="ListParagraph"/>
              <w:spacing w:after="0" w:line="240" w:lineRule="auto"/>
              <w:ind w:left="2" w:hanging="4"/>
              <w:rPr>
                <w:rFonts w:ascii="Times New Roman" w:hAnsi="Times New Roman" w:cs="Times New Roman"/>
                <w:lang w:val="en-US"/>
              </w:rPr>
            </w:pPr>
            <w:r w:rsidRPr="00897004">
              <w:rPr>
                <w:rFonts w:ascii="Times New Roman" w:hAnsi="Times New Roman" w:cs="Times New Roman"/>
                <w:lang w:val="en-US" w:eastAsia="en-GB"/>
              </w:rPr>
              <w:t xml:space="preserve">The supplier must </w:t>
            </w:r>
            <w:r>
              <w:rPr>
                <w:rFonts w:ascii="Times New Roman" w:hAnsi="Times New Roman" w:cs="Times New Roman"/>
                <w:lang w:val="en-US" w:eastAsia="en-GB"/>
              </w:rPr>
              <w:t>provide</w:t>
            </w:r>
            <w:r w:rsidRPr="00897004">
              <w:rPr>
                <w:rFonts w:ascii="Times New Roman" w:hAnsi="Times New Roman" w:cs="Times New Roman"/>
                <w:lang w:val="en-US" w:eastAsia="en-GB"/>
              </w:rPr>
              <w:t xml:space="preserve"> </w:t>
            </w:r>
            <w:r>
              <w:rPr>
                <w:rFonts w:ascii="Times New Roman" w:hAnsi="Times New Roman" w:cs="Times New Roman"/>
                <w:lang w:val="en-US" w:eastAsia="en-GB"/>
              </w:rPr>
              <w:t xml:space="preserve">consumable </w:t>
            </w:r>
            <w:r w:rsidRPr="00897004">
              <w:rPr>
                <w:rFonts w:ascii="Times New Roman" w:hAnsi="Times New Roman" w:cs="Times New Roman"/>
                <w:lang w:val="en-US" w:eastAsia="en-GB"/>
              </w:rPr>
              <w:t xml:space="preserve">parts and other details necessary for the proper functioning of the machine for at least 6 months. </w:t>
            </w:r>
          </w:p>
        </w:tc>
        <w:tc>
          <w:tcPr>
            <w:tcW w:w="2689" w:type="dxa"/>
          </w:tcPr>
          <w:p w14:paraId="2223D11A" w14:textId="77777777" w:rsidR="00023DBF" w:rsidRPr="00897004" w:rsidRDefault="00023DBF" w:rsidP="00020E70">
            <w:pPr>
              <w:pStyle w:val="ListParagraph"/>
              <w:spacing w:after="0" w:line="240" w:lineRule="auto"/>
              <w:ind w:left="2" w:hanging="4"/>
              <w:rPr>
                <w:rFonts w:ascii="Times New Roman" w:hAnsi="Times New Roman" w:cs="Times New Roman"/>
                <w:lang w:val="en-US" w:eastAsia="en-GB"/>
              </w:rPr>
            </w:pPr>
          </w:p>
        </w:tc>
      </w:tr>
    </w:tbl>
    <w:p w14:paraId="74CB8B29" w14:textId="7F81ED0B" w:rsidR="00023DBF" w:rsidRDefault="00023DBF">
      <w:pPr>
        <w:widowControl w:val="0"/>
        <w:pBdr>
          <w:top w:val="nil"/>
          <w:left w:val="nil"/>
          <w:bottom w:val="nil"/>
          <w:right w:val="nil"/>
          <w:between w:val="nil"/>
        </w:pBdr>
        <w:ind w:firstLine="719"/>
        <w:jc w:val="both"/>
        <w:rPr>
          <w:color w:val="000000"/>
          <w:sz w:val="22"/>
          <w:szCs w:val="22"/>
        </w:rPr>
      </w:pPr>
    </w:p>
    <w:p w14:paraId="366FB336" w14:textId="77777777" w:rsidR="00023DBF" w:rsidRDefault="00023DBF">
      <w:pPr>
        <w:widowControl w:val="0"/>
        <w:pBdr>
          <w:top w:val="nil"/>
          <w:left w:val="nil"/>
          <w:bottom w:val="nil"/>
          <w:right w:val="nil"/>
          <w:between w:val="nil"/>
        </w:pBdr>
        <w:ind w:firstLine="719"/>
        <w:jc w:val="both"/>
        <w:rPr>
          <w:color w:val="000000"/>
          <w:sz w:val="22"/>
          <w:szCs w:val="22"/>
        </w:rPr>
      </w:pPr>
    </w:p>
    <w:p w14:paraId="26B216BA" w14:textId="77777777" w:rsidR="00A97703" w:rsidRDefault="00A97703">
      <w:pPr>
        <w:widowControl w:val="0"/>
        <w:pBdr>
          <w:top w:val="nil"/>
          <w:left w:val="nil"/>
          <w:bottom w:val="nil"/>
          <w:right w:val="nil"/>
          <w:between w:val="nil"/>
        </w:pBdr>
        <w:ind w:firstLine="720"/>
        <w:rPr>
          <w:color w:val="000000"/>
          <w:sz w:val="16"/>
          <w:szCs w:val="16"/>
        </w:rPr>
      </w:pPr>
    </w:p>
    <w:p w14:paraId="191EAD86" w14:textId="77777777"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10075" w:type="dxa"/>
        <w:tblInd w:w="-147" w:type="dxa"/>
        <w:tblLayout w:type="fixed"/>
        <w:tblLook w:val="0000" w:firstRow="0" w:lastRow="0" w:firstColumn="0" w:lastColumn="0" w:noHBand="0" w:noVBand="0"/>
      </w:tblPr>
      <w:tblGrid>
        <w:gridCol w:w="568"/>
        <w:gridCol w:w="6814"/>
        <w:gridCol w:w="2693"/>
      </w:tblGrid>
      <w:tr w:rsidR="00A97703" w14:paraId="0CE43DB7" w14:textId="77777777"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14:paraId="48F399E3" w14:textId="77777777" w:rsidR="00A97703" w:rsidRDefault="00C01E24">
            <w:pPr>
              <w:widowControl w:val="0"/>
              <w:pBdr>
                <w:top w:val="nil"/>
                <w:left w:val="nil"/>
                <w:bottom w:val="nil"/>
                <w:right w:val="nil"/>
                <w:between w:val="nil"/>
              </w:pBdr>
              <w:spacing w:line="256" w:lineRule="auto"/>
              <w:ind w:hanging="15"/>
              <w:jc w:val="center"/>
              <w:rPr>
                <w:color w:val="000000"/>
              </w:rPr>
            </w:pPr>
            <w:r>
              <w:rPr>
                <w:b/>
                <w:color w:val="000000"/>
              </w:rPr>
              <w:t>No.</w:t>
            </w:r>
          </w:p>
        </w:tc>
        <w:tc>
          <w:tcPr>
            <w:tcW w:w="6814" w:type="dxa"/>
            <w:tcBorders>
              <w:top w:val="single" w:sz="4" w:space="0" w:color="000000"/>
              <w:left w:val="single" w:sz="4" w:space="0" w:color="000000"/>
              <w:bottom w:val="single" w:sz="4" w:space="0" w:color="000000"/>
              <w:right w:val="single" w:sz="4" w:space="0" w:color="000000"/>
            </w:tcBorders>
          </w:tcPr>
          <w:p w14:paraId="446379BF"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tcPr>
          <w:p w14:paraId="37427DE3" w14:textId="77777777" w:rsidR="00A97703" w:rsidRDefault="00C01E24">
            <w:pPr>
              <w:widowControl w:val="0"/>
              <w:pBdr>
                <w:top w:val="nil"/>
                <w:left w:val="nil"/>
                <w:bottom w:val="nil"/>
                <w:right w:val="nil"/>
                <w:between w:val="nil"/>
              </w:pBdr>
              <w:spacing w:line="256" w:lineRule="auto"/>
              <w:ind w:left="158" w:right="76"/>
              <w:jc w:val="center"/>
              <w:rPr>
                <w:color w:val="000000"/>
              </w:rPr>
            </w:pPr>
            <w:r>
              <w:rPr>
                <w:b/>
                <w:color w:val="000000"/>
              </w:rPr>
              <w:t>Number of Pages in the Document</w:t>
            </w:r>
          </w:p>
        </w:tc>
      </w:tr>
      <w:tr w:rsidR="00A97703" w14:paraId="0FB73826" w14:textId="77777777"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14:paraId="2B205D90"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13B22D1D" w14:textId="77777777" w:rsidR="00A97703" w:rsidRDefault="00C01E24">
            <w:pPr>
              <w:widowControl w:val="0"/>
              <w:pBdr>
                <w:top w:val="nil"/>
                <w:left w:val="nil"/>
                <w:bottom w:val="nil"/>
                <w:right w:val="nil"/>
                <w:between w:val="nil"/>
              </w:pBdr>
              <w:spacing w:line="256" w:lineRule="auto"/>
              <w:rPr>
                <w:color w:val="000000"/>
              </w:rPr>
            </w:pPr>
            <w:r>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3579762C" w14:textId="77777777" w:rsidR="00A97703" w:rsidRDefault="00A97703">
            <w:pPr>
              <w:widowControl w:val="0"/>
              <w:pBdr>
                <w:top w:val="nil"/>
                <w:left w:val="nil"/>
                <w:bottom w:val="nil"/>
                <w:right w:val="nil"/>
                <w:between w:val="nil"/>
              </w:pBdr>
              <w:spacing w:line="256" w:lineRule="auto"/>
              <w:rPr>
                <w:color w:val="000000"/>
              </w:rPr>
            </w:pPr>
          </w:p>
        </w:tc>
      </w:tr>
      <w:tr w:rsidR="00A97703" w14:paraId="33709D5C" w14:textId="77777777" w:rsidTr="00F71220">
        <w:trPr>
          <w:trHeight w:val="1080"/>
        </w:trPr>
        <w:tc>
          <w:tcPr>
            <w:tcW w:w="568" w:type="dxa"/>
            <w:tcBorders>
              <w:top w:val="single" w:sz="4" w:space="0" w:color="000000"/>
              <w:left w:val="single" w:sz="4" w:space="0" w:color="000000"/>
              <w:bottom w:val="single" w:sz="4" w:space="0" w:color="000000"/>
              <w:right w:val="single" w:sz="4" w:space="0" w:color="000000"/>
            </w:tcBorders>
          </w:tcPr>
          <w:p w14:paraId="02F1CC32" w14:textId="77777777" w:rsidR="00A97703" w:rsidRDefault="00C01E24">
            <w:pPr>
              <w:widowControl w:val="0"/>
              <w:pBdr>
                <w:top w:val="nil"/>
                <w:left w:val="nil"/>
                <w:bottom w:val="nil"/>
                <w:right w:val="nil"/>
                <w:between w:val="nil"/>
              </w:pBdr>
              <w:spacing w:line="256" w:lineRule="auto"/>
              <w:rPr>
                <w:color w:val="000000"/>
              </w:rPr>
            </w:pPr>
            <w:r>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11334B18"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general qualification requirements for suppliers (paragraph 3.1.1.1)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77D4A2A5" w14:textId="77777777" w:rsidR="00A97703" w:rsidRDefault="00A97703">
            <w:pPr>
              <w:widowControl w:val="0"/>
              <w:pBdr>
                <w:top w:val="nil"/>
                <w:left w:val="nil"/>
                <w:bottom w:val="nil"/>
                <w:right w:val="nil"/>
                <w:between w:val="nil"/>
              </w:pBdr>
              <w:spacing w:line="256" w:lineRule="auto"/>
              <w:rPr>
                <w:color w:val="000000"/>
              </w:rPr>
            </w:pPr>
          </w:p>
        </w:tc>
      </w:tr>
      <w:tr w:rsidR="00A97703" w14:paraId="2FD855B3" w14:textId="77777777"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14:paraId="0251B15C"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130DCF38"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economical and financial status, technical and professional capacity requirements (paragraph 3.1.2.1) - declaration</w:t>
            </w:r>
          </w:p>
        </w:tc>
        <w:tc>
          <w:tcPr>
            <w:tcW w:w="2693" w:type="dxa"/>
            <w:tcBorders>
              <w:top w:val="single" w:sz="4" w:space="0" w:color="000000"/>
              <w:left w:val="single" w:sz="4" w:space="0" w:color="000000"/>
              <w:bottom w:val="single" w:sz="4" w:space="0" w:color="000000"/>
              <w:right w:val="single" w:sz="4" w:space="0" w:color="000000"/>
            </w:tcBorders>
          </w:tcPr>
          <w:p w14:paraId="13D3650D" w14:textId="77777777" w:rsidR="00A97703" w:rsidRDefault="00A97703">
            <w:pPr>
              <w:widowControl w:val="0"/>
              <w:pBdr>
                <w:top w:val="nil"/>
                <w:left w:val="nil"/>
                <w:bottom w:val="nil"/>
                <w:right w:val="nil"/>
                <w:between w:val="nil"/>
              </w:pBdr>
              <w:spacing w:line="256" w:lineRule="auto"/>
              <w:rPr>
                <w:color w:val="000000"/>
              </w:rPr>
            </w:pPr>
          </w:p>
        </w:tc>
      </w:tr>
      <w:tr w:rsidR="00A97703" w14:paraId="7E5830F3" w14:textId="77777777"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14:paraId="195C93CA" w14:textId="77777777" w:rsidR="00A97703" w:rsidRDefault="00C01E24">
            <w:pPr>
              <w:widowControl w:val="0"/>
              <w:pBdr>
                <w:top w:val="nil"/>
                <w:left w:val="nil"/>
                <w:bottom w:val="nil"/>
                <w:right w:val="nil"/>
                <w:between w:val="nil"/>
              </w:pBdr>
              <w:spacing w:line="256" w:lineRule="auto"/>
              <w:rPr>
                <w:color w:val="000000"/>
              </w:rPr>
            </w:pPr>
            <w:r>
              <w:rPr>
                <w:color w:val="000000"/>
              </w:rPr>
              <w:lastRenderedPageBreak/>
              <w:t>4</w:t>
            </w:r>
          </w:p>
        </w:tc>
        <w:tc>
          <w:tcPr>
            <w:tcW w:w="6814" w:type="dxa"/>
            <w:tcBorders>
              <w:top w:val="single" w:sz="4" w:space="0" w:color="000000"/>
              <w:left w:val="single" w:sz="4" w:space="0" w:color="000000"/>
              <w:bottom w:val="single" w:sz="4" w:space="0" w:color="000000"/>
              <w:right w:val="single" w:sz="4" w:space="0" w:color="000000"/>
            </w:tcBorders>
          </w:tcPr>
          <w:p w14:paraId="0F9E651B" w14:textId="77777777" w:rsidR="00A97703" w:rsidRDefault="00C01E24">
            <w:pPr>
              <w:widowControl w:val="0"/>
              <w:pBdr>
                <w:top w:val="nil"/>
                <w:left w:val="nil"/>
                <w:bottom w:val="nil"/>
                <w:right w:val="nil"/>
                <w:between w:val="nil"/>
              </w:pBdr>
              <w:spacing w:line="256" w:lineRule="auto"/>
              <w:rPr>
                <w:color w:val="000000"/>
              </w:rPr>
            </w:pPr>
            <w:r>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4A99838A" w14:textId="77777777" w:rsidR="00A97703" w:rsidRDefault="00A97703">
            <w:pPr>
              <w:widowControl w:val="0"/>
              <w:pBdr>
                <w:top w:val="nil"/>
                <w:left w:val="nil"/>
                <w:bottom w:val="nil"/>
                <w:right w:val="nil"/>
                <w:between w:val="nil"/>
              </w:pBdr>
              <w:spacing w:line="256" w:lineRule="auto"/>
              <w:rPr>
                <w:color w:val="000000"/>
              </w:rPr>
            </w:pPr>
          </w:p>
        </w:tc>
      </w:tr>
    </w:tbl>
    <w:p w14:paraId="185AE918" w14:textId="77777777" w:rsidR="00A97703" w:rsidRDefault="00A97703">
      <w:pPr>
        <w:widowControl w:val="0"/>
        <w:pBdr>
          <w:top w:val="nil"/>
          <w:left w:val="nil"/>
          <w:bottom w:val="nil"/>
          <w:right w:val="nil"/>
          <w:between w:val="nil"/>
        </w:pBdr>
        <w:jc w:val="both"/>
        <w:rPr>
          <w:color w:val="000000"/>
          <w:sz w:val="24"/>
          <w:szCs w:val="24"/>
        </w:rPr>
      </w:pPr>
    </w:p>
    <w:p w14:paraId="72ACF949"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70E44EDE"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01B2837A"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386A974B" w14:textId="77777777" w:rsidR="00A97703" w:rsidRDefault="00A97703">
      <w:pPr>
        <w:widowControl w:val="0"/>
        <w:pBdr>
          <w:top w:val="nil"/>
          <w:left w:val="nil"/>
          <w:bottom w:val="nil"/>
          <w:right w:val="nil"/>
          <w:between w:val="nil"/>
        </w:pBdr>
        <w:jc w:val="both"/>
        <w:rPr>
          <w:color w:val="000000"/>
          <w:sz w:val="22"/>
          <w:szCs w:val="22"/>
        </w:rPr>
      </w:pPr>
    </w:p>
    <w:p w14:paraId="6C3AE606"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2A97537D" w14:textId="77777777" w:rsidR="00A97703" w:rsidRDefault="00A97703">
      <w:pPr>
        <w:widowControl w:val="0"/>
        <w:pBdr>
          <w:top w:val="nil"/>
          <w:left w:val="nil"/>
          <w:bottom w:val="nil"/>
          <w:right w:val="nil"/>
          <w:between w:val="nil"/>
        </w:pBdr>
        <w:rPr>
          <w:color w:val="000000"/>
          <w:sz w:val="24"/>
          <w:szCs w:val="24"/>
        </w:rPr>
      </w:pPr>
    </w:p>
    <w:p w14:paraId="0A6ABE0D"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______________________________</w:t>
      </w:r>
    </w:p>
    <w:p w14:paraId="3C09B1D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5AF78880" w14:textId="77777777" w:rsidR="00A97703" w:rsidRDefault="00C01E24">
      <w:pPr>
        <w:pBdr>
          <w:top w:val="nil"/>
          <w:left w:val="nil"/>
          <w:bottom w:val="nil"/>
          <w:right w:val="nil"/>
          <w:between w:val="nil"/>
        </w:pBdr>
        <w:rPr>
          <w:color w:val="000000"/>
          <w:sz w:val="22"/>
          <w:szCs w:val="22"/>
        </w:rPr>
      </w:pPr>
      <w:r>
        <w:br w:type="page"/>
      </w:r>
    </w:p>
    <w:p w14:paraId="653C6DB7" w14:textId="36240F21"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w:t>
      </w:r>
      <w:r w:rsidR="002D14E9">
        <w:rPr>
          <w:b/>
          <w:color w:val="000000"/>
          <w:sz w:val="22"/>
          <w:szCs w:val="22"/>
        </w:rPr>
        <w:t>Igneta</w:t>
      </w:r>
      <w:r>
        <w:rPr>
          <w:b/>
          <w:color w:val="000000"/>
          <w:sz w:val="22"/>
          <w:szCs w:val="22"/>
        </w:rPr>
        <w:t>“</w:t>
      </w:r>
    </w:p>
    <w:p w14:paraId="5A49EFCD"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61818202"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656E3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0E4194D0" w14:textId="77777777" w:rsidR="00A97703" w:rsidRDefault="00A97703">
      <w:pPr>
        <w:pBdr>
          <w:top w:val="nil"/>
          <w:left w:val="nil"/>
          <w:bottom w:val="nil"/>
          <w:right w:val="nil"/>
          <w:between w:val="nil"/>
        </w:pBdr>
        <w:ind w:right="-178"/>
        <w:rPr>
          <w:color w:val="000000"/>
          <w:sz w:val="22"/>
          <w:szCs w:val="22"/>
        </w:rPr>
      </w:pPr>
    </w:p>
    <w:p w14:paraId="04F6B3D3" w14:textId="5EBDD36B" w:rsidR="00A97703" w:rsidRDefault="00C01E24">
      <w:pPr>
        <w:pBdr>
          <w:top w:val="nil"/>
          <w:left w:val="nil"/>
          <w:bottom w:val="nil"/>
          <w:right w:val="nil"/>
          <w:between w:val="nil"/>
        </w:pBdr>
        <w:jc w:val="both"/>
        <w:rPr>
          <w:color w:val="000000"/>
          <w:sz w:val="22"/>
          <w:szCs w:val="22"/>
        </w:rPr>
      </w:pPr>
      <w:r>
        <w:rPr>
          <w:b/>
          <w:color w:val="000000"/>
          <w:sz w:val="22"/>
          <w:szCs w:val="22"/>
        </w:rPr>
        <w:t>JSC „</w:t>
      </w:r>
      <w:r w:rsidR="002D14E9">
        <w:rPr>
          <w:b/>
          <w:color w:val="000000"/>
          <w:sz w:val="22"/>
          <w:szCs w:val="22"/>
        </w:rPr>
        <w:t>Igneta</w:t>
      </w:r>
      <w:r>
        <w:rPr>
          <w:b/>
          <w:color w:val="000000"/>
          <w:sz w:val="22"/>
          <w:szCs w:val="22"/>
        </w:rPr>
        <w:t>“</w:t>
      </w:r>
      <w:r>
        <w:rPr>
          <w:color w:val="000000"/>
          <w:sz w:val="22"/>
          <w:szCs w:val="22"/>
        </w:rPr>
        <w:t xml:space="preserve"> </w:t>
      </w:r>
    </w:p>
    <w:p w14:paraId="2B36992D" w14:textId="77777777" w:rsidR="002D14E9" w:rsidRDefault="002D14E9">
      <w:pPr>
        <w:pBdr>
          <w:top w:val="nil"/>
          <w:left w:val="nil"/>
          <w:bottom w:val="nil"/>
          <w:right w:val="nil"/>
          <w:between w:val="nil"/>
        </w:pBdr>
        <w:ind w:right="-178"/>
        <w:rPr>
          <w:color w:val="000000"/>
          <w:sz w:val="22"/>
          <w:szCs w:val="22"/>
        </w:rPr>
      </w:pPr>
      <w:r w:rsidRPr="002D14E9">
        <w:rPr>
          <w:color w:val="000000"/>
          <w:sz w:val="22"/>
          <w:szCs w:val="22"/>
        </w:rPr>
        <w:t xml:space="preserve">Paliūniškio g. 7A, LT-35113 Panevėžys </w:t>
      </w:r>
    </w:p>
    <w:p w14:paraId="25EB993C" w14:textId="3E7F89B7" w:rsidR="00A97703" w:rsidRDefault="00C01E24">
      <w:pPr>
        <w:pBdr>
          <w:top w:val="nil"/>
          <w:left w:val="nil"/>
          <w:bottom w:val="nil"/>
          <w:right w:val="nil"/>
          <w:between w:val="nil"/>
        </w:pBdr>
        <w:ind w:right="-178"/>
        <w:rPr>
          <w:color w:val="000000"/>
          <w:sz w:val="22"/>
          <w:szCs w:val="22"/>
        </w:rPr>
      </w:pPr>
      <w:r>
        <w:rPr>
          <w:color w:val="000000"/>
          <w:sz w:val="22"/>
          <w:szCs w:val="22"/>
        </w:rPr>
        <w:t xml:space="preserve">Reg.no. </w:t>
      </w:r>
      <w:r w:rsidR="002D14E9" w:rsidRPr="002D14E9">
        <w:rPr>
          <w:color w:val="000000"/>
          <w:sz w:val="22"/>
          <w:szCs w:val="22"/>
        </w:rPr>
        <w:t>148136541</w:t>
      </w:r>
    </w:p>
    <w:p w14:paraId="5A626837" w14:textId="26D0371A" w:rsidR="00A97703" w:rsidRPr="002D14E9" w:rsidRDefault="00C01E24">
      <w:pPr>
        <w:pBdr>
          <w:top w:val="nil"/>
          <w:left w:val="nil"/>
          <w:bottom w:val="nil"/>
          <w:right w:val="nil"/>
          <w:between w:val="nil"/>
        </w:pBdr>
        <w:shd w:val="clear" w:color="auto" w:fill="FFFFFF"/>
        <w:rPr>
          <w:color w:val="000000"/>
          <w:sz w:val="22"/>
          <w:szCs w:val="22"/>
          <w:lang w:val="en-US"/>
        </w:rPr>
      </w:pPr>
      <w:r>
        <w:rPr>
          <w:color w:val="000000"/>
          <w:sz w:val="22"/>
          <w:szCs w:val="22"/>
        </w:rPr>
        <w:t xml:space="preserve">phone: </w:t>
      </w:r>
      <w:r w:rsidR="002D14E9">
        <w:rPr>
          <w:color w:val="000000"/>
          <w:sz w:val="22"/>
          <w:szCs w:val="22"/>
        </w:rPr>
        <w:t>+370 656 94835</w:t>
      </w:r>
      <w:r>
        <w:rPr>
          <w:color w:val="000000"/>
          <w:sz w:val="22"/>
          <w:szCs w:val="22"/>
        </w:rPr>
        <w:t xml:space="preserve"> e-mail:. </w:t>
      </w:r>
      <w:r w:rsidR="002D14E9">
        <w:rPr>
          <w:color w:val="000000"/>
          <w:sz w:val="22"/>
          <w:szCs w:val="22"/>
        </w:rPr>
        <w:t>info</w:t>
      </w:r>
      <w:r w:rsidR="002D14E9">
        <w:rPr>
          <w:color w:val="000000"/>
          <w:sz w:val="22"/>
          <w:szCs w:val="22"/>
          <w:lang w:val="en-US"/>
        </w:rPr>
        <w:t>@igneta.lt</w:t>
      </w:r>
    </w:p>
    <w:p w14:paraId="0C44E285" w14:textId="77777777" w:rsidR="00A97703" w:rsidRDefault="00A97703">
      <w:pPr>
        <w:pBdr>
          <w:top w:val="nil"/>
          <w:left w:val="nil"/>
          <w:bottom w:val="nil"/>
          <w:right w:val="nil"/>
          <w:between w:val="nil"/>
        </w:pBdr>
        <w:shd w:val="clear" w:color="auto" w:fill="FFFFFF"/>
        <w:rPr>
          <w:color w:val="000000"/>
          <w:sz w:val="22"/>
          <w:szCs w:val="22"/>
        </w:rPr>
      </w:pPr>
    </w:p>
    <w:p w14:paraId="49B2C84E" w14:textId="77777777" w:rsidR="00A97703" w:rsidRDefault="00A97703">
      <w:pPr>
        <w:pBdr>
          <w:top w:val="nil"/>
          <w:left w:val="nil"/>
          <w:bottom w:val="nil"/>
          <w:right w:val="nil"/>
          <w:between w:val="nil"/>
        </w:pBdr>
        <w:shd w:val="clear" w:color="auto" w:fill="FFFFFF"/>
        <w:rPr>
          <w:color w:val="000000"/>
          <w:sz w:val="22"/>
          <w:szCs w:val="22"/>
        </w:rPr>
      </w:pPr>
    </w:p>
    <w:p w14:paraId="6ABB36D1"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2B32F201"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C7AD06D"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E9ACB0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36C8950"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35DCA8F1"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47597938" w14:textId="77777777">
        <w:tc>
          <w:tcPr>
            <w:tcW w:w="9973" w:type="dxa"/>
            <w:gridSpan w:val="4"/>
          </w:tcPr>
          <w:p w14:paraId="6D49E816"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EDFD178" w14:textId="77777777">
        <w:tc>
          <w:tcPr>
            <w:tcW w:w="9973" w:type="dxa"/>
            <w:gridSpan w:val="4"/>
          </w:tcPr>
          <w:p w14:paraId="4E8C427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5DEC95C" w14:textId="77777777" w:rsidR="00A97703" w:rsidRDefault="00A97703">
            <w:pPr>
              <w:pBdr>
                <w:top w:val="nil"/>
                <w:left w:val="nil"/>
                <w:bottom w:val="nil"/>
                <w:right w:val="nil"/>
                <w:between w:val="nil"/>
              </w:pBdr>
              <w:ind w:right="-82"/>
              <w:jc w:val="center"/>
              <w:rPr>
                <w:color w:val="000000"/>
                <w:sz w:val="22"/>
                <w:szCs w:val="22"/>
              </w:rPr>
            </w:pPr>
          </w:p>
        </w:tc>
      </w:tr>
      <w:tr w:rsidR="00A97703" w14:paraId="52A3F14F" w14:textId="77777777">
        <w:tc>
          <w:tcPr>
            <w:tcW w:w="9973" w:type="dxa"/>
            <w:gridSpan w:val="4"/>
            <w:tcBorders>
              <w:bottom w:val="single" w:sz="4" w:space="0" w:color="000000"/>
            </w:tcBorders>
          </w:tcPr>
          <w:p w14:paraId="6B73DCF4"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56F0804A" w14:textId="77777777" w:rsidR="00A97703" w:rsidRDefault="00A97703">
            <w:pPr>
              <w:pBdr>
                <w:top w:val="nil"/>
                <w:left w:val="nil"/>
                <w:bottom w:val="nil"/>
                <w:right w:val="nil"/>
                <w:between w:val="nil"/>
              </w:pBdr>
              <w:ind w:right="-82"/>
              <w:jc w:val="center"/>
              <w:rPr>
                <w:color w:val="000000"/>
                <w:sz w:val="22"/>
                <w:szCs w:val="22"/>
              </w:rPr>
            </w:pPr>
          </w:p>
          <w:p w14:paraId="63767644"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58182638" w14:textId="77777777">
        <w:tc>
          <w:tcPr>
            <w:tcW w:w="9973" w:type="dxa"/>
            <w:gridSpan w:val="4"/>
            <w:tcBorders>
              <w:top w:val="single" w:sz="4" w:space="0" w:color="000000"/>
            </w:tcBorders>
          </w:tcPr>
          <w:p w14:paraId="766D3F09"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14:paraId="0AA3B987" w14:textId="77777777">
        <w:tc>
          <w:tcPr>
            <w:tcW w:w="9973" w:type="dxa"/>
            <w:gridSpan w:val="4"/>
          </w:tcPr>
          <w:p w14:paraId="317F0631" w14:textId="77777777" w:rsidR="00A97703" w:rsidRDefault="00A97703">
            <w:pPr>
              <w:pBdr>
                <w:top w:val="nil"/>
                <w:left w:val="nil"/>
                <w:bottom w:val="nil"/>
                <w:right w:val="nil"/>
                <w:between w:val="nil"/>
              </w:pBdr>
              <w:ind w:right="-82"/>
              <w:jc w:val="both"/>
              <w:rPr>
                <w:color w:val="000000"/>
                <w:sz w:val="22"/>
                <w:szCs w:val="22"/>
              </w:rPr>
            </w:pPr>
          </w:p>
          <w:p w14:paraId="711D4317" w14:textId="36E3F133" w:rsidR="00A97703" w:rsidRDefault="00C01E24" w:rsidP="00D26085">
            <w:pPr>
              <w:pBdr>
                <w:top w:val="nil"/>
                <w:left w:val="nil"/>
                <w:bottom w:val="nil"/>
                <w:right w:val="nil"/>
                <w:between w:val="nil"/>
              </w:pBdr>
              <w:ind w:right="-82"/>
              <w:jc w:val="both"/>
              <w:rPr>
                <w:color w:val="000000"/>
                <w:sz w:val="22"/>
                <w:szCs w:val="22"/>
              </w:rPr>
            </w:pPr>
            <w:r w:rsidRPr="00322C70">
              <w:rPr>
                <w:i/>
                <w:color w:val="000000"/>
                <w:sz w:val="22"/>
                <w:szCs w:val="22"/>
              </w:rPr>
              <w:t>that I manage/represent</w:t>
            </w:r>
            <w:r w:rsidRPr="00322C70">
              <w:rPr>
                <w:color w:val="000000"/>
                <w:sz w:val="22"/>
                <w:szCs w:val="22"/>
              </w:rPr>
              <w:t xml:space="preserve"> and which is taking part in procurement of </w:t>
            </w:r>
            <w:r w:rsidR="002D14E9">
              <w:rPr>
                <w:b/>
                <w:color w:val="000000"/>
                <w:sz w:val="22"/>
                <w:szCs w:val="22"/>
              </w:rPr>
              <w:t>laser metal cutting machine</w:t>
            </w:r>
            <w:r w:rsidRPr="00322C70">
              <w:rPr>
                <w:color w:val="000000"/>
                <w:sz w:val="22"/>
                <w:szCs w:val="22"/>
              </w:rPr>
              <w:t xml:space="preserve"> organized by </w:t>
            </w:r>
            <w:r w:rsidRPr="002D14E9">
              <w:rPr>
                <w:b/>
                <w:color w:val="000000"/>
                <w:sz w:val="22"/>
                <w:szCs w:val="22"/>
              </w:rPr>
              <w:t>JSC „</w:t>
            </w:r>
            <w:r w:rsidR="002D14E9" w:rsidRPr="002D14E9">
              <w:rPr>
                <w:b/>
                <w:color w:val="000000"/>
                <w:sz w:val="22"/>
                <w:szCs w:val="22"/>
              </w:rPr>
              <w:t>Igneta</w:t>
            </w:r>
            <w:r w:rsidRPr="002D14E9">
              <w:rPr>
                <w:b/>
                <w:color w:val="000000"/>
                <w:sz w:val="22"/>
                <w:szCs w:val="22"/>
              </w:rPr>
              <w:t>“,</w:t>
            </w:r>
            <w:r w:rsidRPr="00322C70">
              <w:rPr>
                <w:color w:val="000000"/>
                <w:sz w:val="22"/>
                <w:szCs w:val="22"/>
              </w:rPr>
              <w:t xml:space="preserve"> as published on European Union structural assistance website www. esinvesticijos.lt, on </w:t>
            </w:r>
            <w:r w:rsidR="00D26085">
              <w:rPr>
                <w:b/>
                <w:color w:val="000000"/>
                <w:sz w:val="22"/>
                <w:szCs w:val="22"/>
              </w:rPr>
              <w:t>23/12/2020</w:t>
            </w:r>
            <w:r w:rsidRPr="00322C70">
              <w:rPr>
                <w:color w:val="000000"/>
                <w:sz w:val="22"/>
                <w:szCs w:val="22"/>
              </w:rPr>
              <w:t xml:space="preserve">, has the required qualification </w:t>
            </w:r>
            <w:r w:rsidRPr="00322C70">
              <w:rPr>
                <w:i/>
                <w:color w:val="000000"/>
                <w:sz w:val="22"/>
                <w:szCs w:val="22"/>
              </w:rPr>
              <w:t>(the supplier shall indicate compliance to the specified qualification requirements by stating Yes or No in the respective column)</w:t>
            </w:r>
            <w:r w:rsidRPr="00322C70">
              <w:rPr>
                <w:color w:val="000000"/>
                <w:sz w:val="22"/>
                <w:szCs w:val="22"/>
              </w:rPr>
              <w:t>:</w:t>
            </w:r>
          </w:p>
        </w:tc>
      </w:tr>
      <w:tr w:rsidR="00A97703" w14:paraId="1A13BC6C" w14:textId="77777777" w:rsidTr="00322C70">
        <w:tc>
          <w:tcPr>
            <w:tcW w:w="9973" w:type="dxa"/>
            <w:gridSpan w:val="4"/>
            <w:tcBorders>
              <w:bottom w:val="single" w:sz="4" w:space="0" w:color="auto"/>
            </w:tcBorders>
          </w:tcPr>
          <w:p w14:paraId="4611205F" w14:textId="77777777" w:rsidR="00A97703" w:rsidRDefault="00A97703">
            <w:pPr>
              <w:pBdr>
                <w:top w:val="nil"/>
                <w:left w:val="nil"/>
                <w:bottom w:val="nil"/>
                <w:right w:val="nil"/>
                <w:between w:val="nil"/>
              </w:pBdr>
              <w:ind w:right="-82"/>
              <w:jc w:val="both"/>
              <w:rPr>
                <w:color w:val="000000"/>
                <w:sz w:val="22"/>
                <w:szCs w:val="22"/>
              </w:rPr>
            </w:pPr>
          </w:p>
        </w:tc>
      </w:tr>
      <w:tr w:rsidR="00A97703" w14:paraId="327F820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23041E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05CACA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E597BC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9EEA011"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61621CAA"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0ACBFF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E4DCDCF"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69DD5EEE"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C8FBD67" w14:textId="77777777" w:rsidR="00A97703" w:rsidRDefault="00A97703">
            <w:pPr>
              <w:pBdr>
                <w:top w:val="nil"/>
                <w:left w:val="nil"/>
                <w:bottom w:val="nil"/>
                <w:right w:val="nil"/>
                <w:between w:val="nil"/>
              </w:pBdr>
              <w:jc w:val="center"/>
              <w:rPr>
                <w:color w:val="000000"/>
                <w:sz w:val="22"/>
                <w:szCs w:val="22"/>
              </w:rPr>
            </w:pPr>
          </w:p>
        </w:tc>
      </w:tr>
    </w:tbl>
    <w:p w14:paraId="0BF29687" w14:textId="77777777" w:rsidR="00A97703" w:rsidRDefault="00A97703">
      <w:pPr>
        <w:pBdr>
          <w:top w:val="nil"/>
          <w:left w:val="nil"/>
          <w:bottom w:val="nil"/>
          <w:right w:val="nil"/>
          <w:between w:val="nil"/>
        </w:pBdr>
        <w:jc w:val="both"/>
        <w:rPr>
          <w:color w:val="000000"/>
          <w:sz w:val="22"/>
          <w:szCs w:val="22"/>
        </w:rPr>
      </w:pPr>
    </w:p>
    <w:p w14:paraId="74857AAD" w14:textId="7F8257A9"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2D14E9">
        <w:rPr>
          <w:color w:val="000000"/>
          <w:sz w:val="22"/>
          <w:szCs w:val="22"/>
        </w:rPr>
        <w:t>Igneta</w:t>
      </w:r>
      <w:r>
        <w:rPr>
          <w:color w:val="000000"/>
          <w:sz w:val="22"/>
          <w:szCs w:val="22"/>
        </w:rPr>
        <w:t>”, determine that the provided data are false, the submitted tender will not be analyzed and will be rejected.</w:t>
      </w:r>
    </w:p>
    <w:p w14:paraId="3FC0438C" w14:textId="77777777" w:rsidR="00A97703" w:rsidRDefault="00A97703">
      <w:pPr>
        <w:pBdr>
          <w:top w:val="nil"/>
          <w:left w:val="nil"/>
          <w:bottom w:val="nil"/>
          <w:right w:val="nil"/>
          <w:between w:val="nil"/>
        </w:pBdr>
        <w:jc w:val="both"/>
        <w:rPr>
          <w:color w:val="000000"/>
          <w:sz w:val="24"/>
          <w:szCs w:val="24"/>
        </w:rPr>
      </w:pPr>
    </w:p>
    <w:p w14:paraId="4DEC1FB6"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76895863"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Pr>
          <w:color w:val="000000"/>
          <w:sz w:val="18"/>
          <w:szCs w:val="18"/>
        </w:rPr>
        <w:t xml:space="preserve">      (Signature)</w:t>
      </w:r>
      <w:r>
        <w:rPr>
          <w:color w:val="000000"/>
          <w:sz w:val="18"/>
          <w:szCs w:val="18"/>
        </w:rPr>
        <w:tab/>
      </w:r>
      <w:r>
        <w:rPr>
          <w:color w:val="000000"/>
          <w:sz w:val="18"/>
          <w:szCs w:val="18"/>
        </w:rPr>
        <w:tab/>
        <w:t xml:space="preserve">                          (Name, Surname)</w:t>
      </w:r>
    </w:p>
    <w:p w14:paraId="0E10D4EA" w14:textId="5498F046"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JSC „</w:t>
      </w:r>
      <w:r w:rsidR="002D14E9">
        <w:rPr>
          <w:b/>
          <w:color w:val="000000"/>
          <w:sz w:val="22"/>
          <w:szCs w:val="22"/>
        </w:rPr>
        <w:t>Igneta</w:t>
      </w:r>
      <w:r>
        <w:rPr>
          <w:b/>
          <w:color w:val="000000"/>
          <w:sz w:val="22"/>
          <w:szCs w:val="22"/>
        </w:rPr>
        <w:t>“</w:t>
      </w:r>
    </w:p>
    <w:p w14:paraId="36C4CDBB"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71545AB"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61E769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3C05230C" w14:textId="77777777" w:rsidR="002D14E9" w:rsidRDefault="002D14E9" w:rsidP="002D14E9">
      <w:pPr>
        <w:pBdr>
          <w:top w:val="nil"/>
          <w:left w:val="nil"/>
          <w:bottom w:val="nil"/>
          <w:right w:val="nil"/>
          <w:between w:val="nil"/>
        </w:pBdr>
        <w:jc w:val="both"/>
        <w:rPr>
          <w:color w:val="000000"/>
          <w:sz w:val="22"/>
          <w:szCs w:val="22"/>
        </w:rPr>
      </w:pPr>
      <w:r>
        <w:rPr>
          <w:b/>
          <w:color w:val="000000"/>
          <w:sz w:val="22"/>
          <w:szCs w:val="22"/>
        </w:rPr>
        <w:t>JSC „Igneta“</w:t>
      </w:r>
      <w:r>
        <w:rPr>
          <w:color w:val="000000"/>
          <w:sz w:val="22"/>
          <w:szCs w:val="22"/>
        </w:rPr>
        <w:t xml:space="preserve"> </w:t>
      </w:r>
    </w:p>
    <w:p w14:paraId="2C1E4872" w14:textId="77777777" w:rsidR="002D14E9" w:rsidRDefault="002D14E9" w:rsidP="002D14E9">
      <w:pPr>
        <w:pBdr>
          <w:top w:val="nil"/>
          <w:left w:val="nil"/>
          <w:bottom w:val="nil"/>
          <w:right w:val="nil"/>
          <w:between w:val="nil"/>
        </w:pBdr>
        <w:ind w:right="-178"/>
        <w:rPr>
          <w:color w:val="000000"/>
          <w:sz w:val="22"/>
          <w:szCs w:val="22"/>
        </w:rPr>
      </w:pPr>
      <w:r w:rsidRPr="002D14E9">
        <w:rPr>
          <w:color w:val="000000"/>
          <w:sz w:val="22"/>
          <w:szCs w:val="22"/>
        </w:rPr>
        <w:t xml:space="preserve">Paliūniškio g. 7A, LT-35113 Panevėžys </w:t>
      </w:r>
    </w:p>
    <w:p w14:paraId="20CE0306" w14:textId="77777777" w:rsidR="002D14E9" w:rsidRDefault="002D14E9" w:rsidP="002D14E9">
      <w:pPr>
        <w:pBdr>
          <w:top w:val="nil"/>
          <w:left w:val="nil"/>
          <w:bottom w:val="nil"/>
          <w:right w:val="nil"/>
          <w:between w:val="nil"/>
        </w:pBdr>
        <w:ind w:right="-178"/>
        <w:rPr>
          <w:color w:val="000000"/>
          <w:sz w:val="22"/>
          <w:szCs w:val="22"/>
        </w:rPr>
      </w:pPr>
      <w:r>
        <w:rPr>
          <w:color w:val="000000"/>
          <w:sz w:val="22"/>
          <w:szCs w:val="22"/>
        </w:rPr>
        <w:t xml:space="preserve">Reg.no. </w:t>
      </w:r>
      <w:r w:rsidRPr="002D14E9">
        <w:rPr>
          <w:color w:val="000000"/>
          <w:sz w:val="22"/>
          <w:szCs w:val="22"/>
        </w:rPr>
        <w:t>148136541</w:t>
      </w:r>
    </w:p>
    <w:p w14:paraId="1A56CD35" w14:textId="77777777" w:rsidR="002D14E9" w:rsidRPr="002D14E9" w:rsidRDefault="002D14E9" w:rsidP="002D14E9">
      <w:pPr>
        <w:pBdr>
          <w:top w:val="nil"/>
          <w:left w:val="nil"/>
          <w:bottom w:val="nil"/>
          <w:right w:val="nil"/>
          <w:between w:val="nil"/>
        </w:pBdr>
        <w:shd w:val="clear" w:color="auto" w:fill="FFFFFF"/>
        <w:rPr>
          <w:color w:val="000000"/>
          <w:sz w:val="22"/>
          <w:szCs w:val="22"/>
          <w:lang w:val="en-US"/>
        </w:rPr>
      </w:pPr>
      <w:r>
        <w:rPr>
          <w:color w:val="000000"/>
          <w:sz w:val="22"/>
          <w:szCs w:val="22"/>
        </w:rPr>
        <w:t>phone: +370 656 94835 e-mail:. info</w:t>
      </w:r>
      <w:r>
        <w:rPr>
          <w:color w:val="000000"/>
          <w:sz w:val="22"/>
          <w:szCs w:val="22"/>
          <w:lang w:val="en-US"/>
        </w:rPr>
        <w:t>@igneta.lt</w:t>
      </w:r>
    </w:p>
    <w:p w14:paraId="323C2C32" w14:textId="77777777" w:rsidR="00A97703" w:rsidRPr="002D14E9" w:rsidRDefault="00A97703">
      <w:pPr>
        <w:pBdr>
          <w:top w:val="nil"/>
          <w:left w:val="nil"/>
          <w:bottom w:val="nil"/>
          <w:right w:val="nil"/>
          <w:between w:val="nil"/>
        </w:pBdr>
        <w:tabs>
          <w:tab w:val="left" w:pos="1560"/>
        </w:tabs>
        <w:spacing w:before="280" w:after="280"/>
        <w:jc w:val="both"/>
        <w:rPr>
          <w:color w:val="000000"/>
          <w:sz w:val="22"/>
          <w:szCs w:val="22"/>
          <w:lang w:val="en-US"/>
        </w:rPr>
      </w:pPr>
    </w:p>
    <w:p w14:paraId="49785042"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7ABC281"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3519021"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B12FD7B"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2933A11"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75277B9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419C96EB" w14:textId="77777777">
        <w:tc>
          <w:tcPr>
            <w:tcW w:w="9973" w:type="dxa"/>
          </w:tcPr>
          <w:p w14:paraId="06BDFCEC"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F862C9E" w14:textId="77777777">
        <w:tc>
          <w:tcPr>
            <w:tcW w:w="9973" w:type="dxa"/>
          </w:tcPr>
          <w:p w14:paraId="2F567D27"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240C1B75" w14:textId="77777777" w:rsidR="00A97703" w:rsidRDefault="00A97703">
            <w:pPr>
              <w:pBdr>
                <w:top w:val="nil"/>
                <w:left w:val="nil"/>
                <w:bottom w:val="nil"/>
                <w:right w:val="nil"/>
                <w:between w:val="nil"/>
              </w:pBdr>
              <w:ind w:right="-82"/>
              <w:jc w:val="center"/>
              <w:rPr>
                <w:color w:val="000000"/>
                <w:sz w:val="22"/>
                <w:szCs w:val="22"/>
              </w:rPr>
            </w:pPr>
          </w:p>
        </w:tc>
      </w:tr>
      <w:tr w:rsidR="00A97703" w14:paraId="1E6E6956" w14:textId="77777777">
        <w:tc>
          <w:tcPr>
            <w:tcW w:w="9973" w:type="dxa"/>
            <w:tcBorders>
              <w:bottom w:val="single" w:sz="4" w:space="0" w:color="000000"/>
            </w:tcBorders>
          </w:tcPr>
          <w:p w14:paraId="596AB6C9"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6DF333EE" w14:textId="77777777" w:rsidR="00A97703" w:rsidRDefault="00A97703">
            <w:pPr>
              <w:pBdr>
                <w:top w:val="nil"/>
                <w:left w:val="nil"/>
                <w:bottom w:val="nil"/>
                <w:right w:val="nil"/>
                <w:between w:val="nil"/>
              </w:pBdr>
              <w:ind w:right="-82"/>
              <w:jc w:val="center"/>
              <w:rPr>
                <w:color w:val="000000"/>
                <w:sz w:val="22"/>
                <w:szCs w:val="22"/>
              </w:rPr>
            </w:pPr>
          </w:p>
          <w:p w14:paraId="261C156B"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3CFBB43" w14:textId="77777777">
        <w:tc>
          <w:tcPr>
            <w:tcW w:w="9973" w:type="dxa"/>
            <w:tcBorders>
              <w:top w:val="single" w:sz="4" w:space="0" w:color="000000"/>
            </w:tcBorders>
          </w:tcPr>
          <w:p w14:paraId="0CCBDC51"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284373A" w14:textId="1838D1F4" w:rsidR="002D14E9" w:rsidRDefault="002D14E9" w:rsidP="002D14E9">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procurement of </w:t>
      </w:r>
      <w:r>
        <w:rPr>
          <w:b/>
          <w:color w:val="000000"/>
          <w:sz w:val="22"/>
          <w:szCs w:val="22"/>
        </w:rPr>
        <w:t>laser metal cutting machine</w:t>
      </w:r>
      <w:r w:rsidRPr="00322C70">
        <w:rPr>
          <w:color w:val="000000"/>
          <w:sz w:val="22"/>
          <w:szCs w:val="22"/>
        </w:rPr>
        <w:t xml:space="preserve"> </w:t>
      </w:r>
      <w:r w:rsidRPr="00F37B3F">
        <w:rPr>
          <w:color w:val="000000"/>
          <w:sz w:val="22"/>
          <w:szCs w:val="22"/>
        </w:rPr>
        <w:t>organized by JSC „</w:t>
      </w:r>
      <w:r w:rsidR="0076756E">
        <w:rPr>
          <w:color w:val="000000"/>
          <w:sz w:val="22"/>
          <w:szCs w:val="22"/>
        </w:rPr>
        <w:t>Igneta</w:t>
      </w:r>
      <w:r w:rsidRPr="00F37B3F">
        <w:rPr>
          <w:color w:val="000000"/>
          <w:sz w:val="22"/>
          <w:szCs w:val="22"/>
        </w:rPr>
        <w:t xml:space="preserve">“, as published on European Union structural assistance website www. esinvesticijos.lt, on </w:t>
      </w:r>
      <w:r w:rsidR="00D26085">
        <w:rPr>
          <w:b/>
          <w:color w:val="000000"/>
          <w:sz w:val="22"/>
          <w:szCs w:val="22"/>
        </w:rPr>
        <w:t>23/12/2020</w:t>
      </w:r>
      <w:r w:rsidRPr="00F37B3F">
        <w:rPr>
          <w:color w:val="000000"/>
          <w:sz w:val="22"/>
          <w:szCs w:val="22"/>
        </w:rPr>
        <w:t>, Over the last 3 financial years or from the date of its registration (if the Supplier</w:t>
      </w:r>
      <w:r>
        <w:rPr>
          <w:color w:val="000000"/>
          <w:sz w:val="22"/>
          <w:szCs w:val="22"/>
        </w:rPr>
        <w:t xml:space="preserve"> is in business for less than 3 years), the Supplier has executed or is currently executing at least 1 (one) </w:t>
      </w:r>
      <w:r>
        <w:rPr>
          <w:b/>
          <w:color w:val="000000"/>
          <w:sz w:val="22"/>
          <w:szCs w:val="22"/>
        </w:rPr>
        <w:t>similar goods</w:t>
      </w:r>
      <w:r>
        <w:rPr>
          <w:rStyle w:val="FootnoteReference"/>
          <w:b/>
          <w:color w:val="000000"/>
          <w:sz w:val="22"/>
          <w:szCs w:val="22"/>
        </w:rPr>
        <w:footnoteReference w:id="6"/>
      </w:r>
      <w:r>
        <w:rPr>
          <w:color w:val="000000"/>
          <w:sz w:val="22"/>
          <w:szCs w:val="22"/>
        </w:rPr>
        <w:t xml:space="preserve"> contract, the </w:t>
      </w:r>
      <w:r>
        <w:rPr>
          <w:b/>
          <w:color w:val="000000"/>
          <w:sz w:val="22"/>
          <w:szCs w:val="22"/>
        </w:rPr>
        <w:t xml:space="preserve">value of which is not </w:t>
      </w:r>
      <w:r w:rsidRPr="002F4FD1">
        <w:rPr>
          <w:b/>
          <w:color w:val="000000"/>
          <w:sz w:val="22"/>
          <w:szCs w:val="22"/>
        </w:rPr>
        <w:t>less than 0.</w:t>
      </w:r>
      <w:r>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2672B053" w14:textId="77777777">
        <w:tc>
          <w:tcPr>
            <w:tcW w:w="507" w:type="dxa"/>
          </w:tcPr>
          <w:p w14:paraId="3423EE66"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17D8D6E"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28A78EA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F18606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537310D"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1618D33"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152DBB59" w14:textId="77777777">
        <w:tc>
          <w:tcPr>
            <w:tcW w:w="507" w:type="dxa"/>
          </w:tcPr>
          <w:p w14:paraId="18E32EFB"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5E8E09F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0A20CD61"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773BFC2"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1E902DD3"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1C3AC1E9"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1B1E1EB8" w14:textId="77777777">
        <w:tc>
          <w:tcPr>
            <w:tcW w:w="507" w:type="dxa"/>
          </w:tcPr>
          <w:p w14:paraId="1679058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3BD698E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32B40BD1"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4036121D"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561BD6C"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41ACBEBD"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3765593" w14:textId="77777777">
        <w:tc>
          <w:tcPr>
            <w:tcW w:w="507" w:type="dxa"/>
          </w:tcPr>
          <w:p w14:paraId="6D8D4C50"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60B5803D"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2E0582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471CFA8"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3D38201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2D341E2C"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2DBDCF35" w14:textId="77777777" w:rsidR="00A97703" w:rsidRDefault="00A97703">
      <w:pPr>
        <w:pBdr>
          <w:top w:val="nil"/>
          <w:left w:val="nil"/>
          <w:bottom w:val="nil"/>
          <w:right w:val="nil"/>
          <w:between w:val="nil"/>
        </w:pBdr>
        <w:ind w:firstLine="567"/>
        <w:jc w:val="both"/>
        <w:rPr>
          <w:color w:val="000000"/>
          <w:sz w:val="22"/>
          <w:szCs w:val="22"/>
        </w:rPr>
      </w:pPr>
    </w:p>
    <w:p w14:paraId="65C2DFD2" w14:textId="4D2E3F2E"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2D14E9">
        <w:rPr>
          <w:color w:val="000000"/>
          <w:sz w:val="22"/>
          <w:szCs w:val="22"/>
        </w:rPr>
        <w:t>Igneta</w:t>
      </w:r>
      <w:r>
        <w:rPr>
          <w:color w:val="000000"/>
          <w:sz w:val="22"/>
          <w:szCs w:val="22"/>
        </w:rPr>
        <w:t>” determine that the provided data are false, the submitted tender will not be analysed and will be rejected.</w:t>
      </w:r>
    </w:p>
    <w:p w14:paraId="001164A4" w14:textId="77777777" w:rsidR="00A97703" w:rsidRDefault="00A97703">
      <w:pPr>
        <w:pBdr>
          <w:top w:val="nil"/>
          <w:left w:val="nil"/>
          <w:bottom w:val="nil"/>
          <w:right w:val="nil"/>
          <w:between w:val="nil"/>
        </w:pBdr>
        <w:jc w:val="both"/>
        <w:rPr>
          <w:color w:val="000000"/>
          <w:sz w:val="24"/>
          <w:szCs w:val="24"/>
        </w:rPr>
      </w:pPr>
    </w:p>
    <w:p w14:paraId="364EA9E4"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2D86028"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41ED94DB" w14:textId="01C7C6EE" w:rsidR="002D14E9" w:rsidRDefault="002D14E9">
      <w:pPr>
        <w:rPr>
          <w:color w:val="000000"/>
          <w:sz w:val="24"/>
          <w:szCs w:val="24"/>
        </w:rPr>
      </w:pPr>
      <w:r>
        <w:rPr>
          <w:color w:val="000000"/>
          <w:sz w:val="24"/>
          <w:szCs w:val="24"/>
        </w:rPr>
        <w:br w:type="page"/>
      </w:r>
    </w:p>
    <w:p w14:paraId="77812335" w14:textId="48ECBA2A" w:rsidR="002D14E9" w:rsidRDefault="002D14E9" w:rsidP="002D14E9">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„Igneta“</w:t>
      </w:r>
    </w:p>
    <w:p w14:paraId="30309F2B" w14:textId="49CAB978" w:rsidR="002D14E9" w:rsidRDefault="002D14E9" w:rsidP="002D14E9">
      <w:pPr>
        <w:pBdr>
          <w:top w:val="nil"/>
          <w:left w:val="nil"/>
          <w:bottom w:val="nil"/>
          <w:right w:val="nil"/>
          <w:between w:val="nil"/>
        </w:pBdr>
        <w:ind w:right="-178"/>
        <w:jc w:val="right"/>
        <w:rPr>
          <w:color w:val="000000"/>
          <w:sz w:val="22"/>
          <w:szCs w:val="22"/>
        </w:rPr>
      </w:pPr>
      <w:r>
        <w:rPr>
          <w:color w:val="000000"/>
          <w:sz w:val="22"/>
          <w:szCs w:val="22"/>
        </w:rPr>
        <w:t xml:space="preserve">Annex No 5 to the Terms and Conditions of the Tender </w:t>
      </w:r>
    </w:p>
    <w:p w14:paraId="5456F249" w14:textId="77777777" w:rsidR="002D14E9" w:rsidRDefault="002D14E9" w:rsidP="002D14E9">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2699C72B" w14:textId="77777777" w:rsidR="002D14E9" w:rsidRDefault="002D14E9" w:rsidP="002D14E9">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74E9DAFE" w14:textId="77777777" w:rsidR="002D14E9" w:rsidRDefault="002D14E9" w:rsidP="002D14E9">
      <w:pPr>
        <w:pBdr>
          <w:top w:val="nil"/>
          <w:left w:val="nil"/>
          <w:bottom w:val="nil"/>
          <w:right w:val="nil"/>
          <w:between w:val="nil"/>
        </w:pBdr>
        <w:jc w:val="both"/>
        <w:rPr>
          <w:color w:val="000000"/>
          <w:sz w:val="22"/>
          <w:szCs w:val="22"/>
        </w:rPr>
      </w:pPr>
      <w:r>
        <w:rPr>
          <w:b/>
          <w:color w:val="000000"/>
          <w:sz w:val="22"/>
          <w:szCs w:val="22"/>
        </w:rPr>
        <w:t>JSC „Igneta“</w:t>
      </w:r>
      <w:r>
        <w:rPr>
          <w:color w:val="000000"/>
          <w:sz w:val="22"/>
          <w:szCs w:val="22"/>
        </w:rPr>
        <w:t xml:space="preserve"> </w:t>
      </w:r>
    </w:p>
    <w:p w14:paraId="4A8333F0" w14:textId="77777777" w:rsidR="002D14E9" w:rsidRDefault="002D14E9" w:rsidP="002D14E9">
      <w:pPr>
        <w:pBdr>
          <w:top w:val="nil"/>
          <w:left w:val="nil"/>
          <w:bottom w:val="nil"/>
          <w:right w:val="nil"/>
          <w:between w:val="nil"/>
        </w:pBdr>
        <w:ind w:right="-178"/>
        <w:rPr>
          <w:color w:val="000000"/>
          <w:sz w:val="22"/>
          <w:szCs w:val="22"/>
        </w:rPr>
      </w:pPr>
      <w:r w:rsidRPr="002D14E9">
        <w:rPr>
          <w:color w:val="000000"/>
          <w:sz w:val="22"/>
          <w:szCs w:val="22"/>
        </w:rPr>
        <w:t xml:space="preserve">Paliūniškio g. 7A, LT-35113 Panevėžys </w:t>
      </w:r>
    </w:p>
    <w:p w14:paraId="266C6D28" w14:textId="77777777" w:rsidR="002D14E9" w:rsidRDefault="002D14E9" w:rsidP="002D14E9">
      <w:pPr>
        <w:pBdr>
          <w:top w:val="nil"/>
          <w:left w:val="nil"/>
          <w:bottom w:val="nil"/>
          <w:right w:val="nil"/>
          <w:between w:val="nil"/>
        </w:pBdr>
        <w:ind w:right="-178"/>
        <w:rPr>
          <w:color w:val="000000"/>
          <w:sz w:val="22"/>
          <w:szCs w:val="22"/>
        </w:rPr>
      </w:pPr>
      <w:r>
        <w:rPr>
          <w:color w:val="000000"/>
          <w:sz w:val="22"/>
          <w:szCs w:val="22"/>
        </w:rPr>
        <w:t xml:space="preserve">Reg.no. </w:t>
      </w:r>
      <w:r w:rsidRPr="002D14E9">
        <w:rPr>
          <w:color w:val="000000"/>
          <w:sz w:val="22"/>
          <w:szCs w:val="22"/>
        </w:rPr>
        <w:t>148136541</w:t>
      </w:r>
    </w:p>
    <w:p w14:paraId="28A471BF" w14:textId="77777777" w:rsidR="002D14E9" w:rsidRPr="002D14E9" w:rsidRDefault="002D14E9" w:rsidP="002D14E9">
      <w:pPr>
        <w:pBdr>
          <w:top w:val="nil"/>
          <w:left w:val="nil"/>
          <w:bottom w:val="nil"/>
          <w:right w:val="nil"/>
          <w:between w:val="nil"/>
        </w:pBdr>
        <w:shd w:val="clear" w:color="auto" w:fill="FFFFFF"/>
        <w:rPr>
          <w:color w:val="000000"/>
          <w:sz w:val="22"/>
          <w:szCs w:val="22"/>
          <w:lang w:val="en-US"/>
        </w:rPr>
      </w:pPr>
      <w:r>
        <w:rPr>
          <w:color w:val="000000"/>
          <w:sz w:val="22"/>
          <w:szCs w:val="22"/>
        </w:rPr>
        <w:t>phone: +370 656 94835 e-mail:. info</w:t>
      </w:r>
      <w:r>
        <w:rPr>
          <w:color w:val="000000"/>
          <w:sz w:val="22"/>
          <w:szCs w:val="22"/>
          <w:lang w:val="en-US"/>
        </w:rPr>
        <w:t>@igneta.lt</w:t>
      </w:r>
    </w:p>
    <w:p w14:paraId="68E717B1" w14:textId="77777777" w:rsidR="002D14E9" w:rsidRPr="002D14E9" w:rsidRDefault="002D14E9" w:rsidP="002D14E9">
      <w:pPr>
        <w:pBdr>
          <w:top w:val="nil"/>
          <w:left w:val="nil"/>
          <w:bottom w:val="nil"/>
          <w:right w:val="nil"/>
          <w:between w:val="nil"/>
        </w:pBdr>
        <w:tabs>
          <w:tab w:val="left" w:pos="1560"/>
        </w:tabs>
        <w:spacing w:before="280" w:after="280"/>
        <w:jc w:val="both"/>
        <w:rPr>
          <w:color w:val="000000"/>
          <w:sz w:val="22"/>
          <w:szCs w:val="22"/>
          <w:lang w:val="en-US"/>
        </w:rPr>
      </w:pPr>
    </w:p>
    <w:p w14:paraId="0484CC01" w14:textId="77777777" w:rsidR="002D14E9" w:rsidRDefault="002D14E9" w:rsidP="002D14E9">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592E8A6" w14:textId="77777777" w:rsidR="002D14E9" w:rsidRDefault="002D14E9" w:rsidP="002D14E9">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1FF4218A" w14:textId="77777777" w:rsidR="002D14E9" w:rsidRDefault="002D14E9" w:rsidP="002D14E9">
      <w:pPr>
        <w:pBdr>
          <w:top w:val="nil"/>
          <w:left w:val="nil"/>
          <w:bottom w:val="nil"/>
          <w:right w:val="nil"/>
          <w:between w:val="nil"/>
        </w:pBdr>
        <w:jc w:val="center"/>
        <w:rPr>
          <w:color w:val="000000"/>
          <w:sz w:val="22"/>
          <w:szCs w:val="22"/>
        </w:rPr>
      </w:pPr>
      <w:r>
        <w:rPr>
          <w:color w:val="000000"/>
          <w:sz w:val="22"/>
          <w:szCs w:val="22"/>
        </w:rPr>
        <w:t>(Date)</w:t>
      </w:r>
    </w:p>
    <w:p w14:paraId="73B78113" w14:textId="77777777" w:rsidR="002D14E9" w:rsidRDefault="002D14E9" w:rsidP="002D14E9">
      <w:pPr>
        <w:pBdr>
          <w:top w:val="nil"/>
          <w:left w:val="nil"/>
          <w:bottom w:val="nil"/>
          <w:right w:val="nil"/>
          <w:between w:val="nil"/>
        </w:pBdr>
        <w:jc w:val="center"/>
        <w:rPr>
          <w:color w:val="000000"/>
          <w:sz w:val="22"/>
          <w:szCs w:val="22"/>
        </w:rPr>
      </w:pPr>
      <w:r>
        <w:rPr>
          <w:color w:val="000000"/>
          <w:sz w:val="22"/>
          <w:szCs w:val="22"/>
        </w:rPr>
        <w:t>_____________________</w:t>
      </w:r>
    </w:p>
    <w:p w14:paraId="61DF9CDA" w14:textId="77777777" w:rsidR="002D14E9" w:rsidRDefault="002D14E9" w:rsidP="002D14E9">
      <w:pPr>
        <w:pBdr>
          <w:top w:val="nil"/>
          <w:left w:val="nil"/>
          <w:bottom w:val="nil"/>
          <w:right w:val="nil"/>
          <w:between w:val="nil"/>
        </w:pBdr>
        <w:jc w:val="center"/>
        <w:rPr>
          <w:color w:val="000000"/>
          <w:sz w:val="22"/>
          <w:szCs w:val="22"/>
        </w:rPr>
      </w:pPr>
      <w:r>
        <w:rPr>
          <w:color w:val="000000"/>
          <w:sz w:val="22"/>
          <w:szCs w:val="22"/>
        </w:rPr>
        <w:t>(Place)</w:t>
      </w:r>
    </w:p>
    <w:p w14:paraId="5A914736" w14:textId="77777777" w:rsidR="002D14E9" w:rsidRDefault="002D14E9" w:rsidP="002D14E9"/>
    <w:tbl>
      <w:tblPr>
        <w:tblW w:w="9973" w:type="dxa"/>
        <w:tblInd w:w="-34" w:type="dxa"/>
        <w:tblLayout w:type="fixed"/>
        <w:tblLook w:val="0000" w:firstRow="0" w:lastRow="0" w:firstColumn="0" w:lastColumn="0" w:noHBand="0" w:noVBand="0"/>
      </w:tblPr>
      <w:tblGrid>
        <w:gridCol w:w="9973"/>
      </w:tblGrid>
      <w:tr w:rsidR="002D14E9" w14:paraId="67292193" w14:textId="77777777" w:rsidTr="009C65CC">
        <w:tc>
          <w:tcPr>
            <w:tcW w:w="9973" w:type="dxa"/>
          </w:tcPr>
          <w:p w14:paraId="1265D1AA" w14:textId="77777777" w:rsidR="002D14E9" w:rsidRDefault="002D14E9" w:rsidP="009C65CC">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2D14E9" w14:paraId="292452A5" w14:textId="77777777" w:rsidTr="009C65CC">
        <w:tc>
          <w:tcPr>
            <w:tcW w:w="9973" w:type="dxa"/>
          </w:tcPr>
          <w:p w14:paraId="2FF9F4CC" w14:textId="77777777" w:rsidR="002D14E9" w:rsidRDefault="002D14E9" w:rsidP="009C65CC">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2330FB45" w14:textId="77777777" w:rsidR="002D14E9" w:rsidRDefault="002D14E9" w:rsidP="009C65CC">
            <w:pPr>
              <w:pBdr>
                <w:top w:val="nil"/>
                <w:left w:val="nil"/>
                <w:bottom w:val="nil"/>
                <w:right w:val="nil"/>
                <w:between w:val="nil"/>
              </w:pBdr>
              <w:ind w:right="-82"/>
              <w:jc w:val="center"/>
              <w:rPr>
                <w:color w:val="000000"/>
                <w:sz w:val="22"/>
                <w:szCs w:val="22"/>
              </w:rPr>
            </w:pPr>
          </w:p>
        </w:tc>
      </w:tr>
      <w:tr w:rsidR="002D14E9" w14:paraId="75680ACA" w14:textId="77777777" w:rsidTr="009C65CC">
        <w:tc>
          <w:tcPr>
            <w:tcW w:w="9973" w:type="dxa"/>
            <w:tcBorders>
              <w:bottom w:val="single" w:sz="4" w:space="0" w:color="000000"/>
            </w:tcBorders>
          </w:tcPr>
          <w:p w14:paraId="71834FD7" w14:textId="77777777" w:rsidR="002D14E9" w:rsidRDefault="002D14E9" w:rsidP="009C65CC">
            <w:pPr>
              <w:pBdr>
                <w:top w:val="nil"/>
                <w:left w:val="nil"/>
                <w:bottom w:val="nil"/>
                <w:right w:val="nil"/>
                <w:between w:val="nil"/>
              </w:pBdr>
              <w:ind w:right="-82"/>
              <w:rPr>
                <w:color w:val="000000"/>
                <w:sz w:val="22"/>
                <w:szCs w:val="22"/>
              </w:rPr>
            </w:pPr>
            <w:r>
              <w:rPr>
                <w:color w:val="000000"/>
                <w:sz w:val="22"/>
                <w:szCs w:val="22"/>
              </w:rPr>
              <w:t xml:space="preserve">confirm that </w:t>
            </w:r>
          </w:p>
          <w:p w14:paraId="559AEB62" w14:textId="77777777" w:rsidR="002D14E9" w:rsidRDefault="002D14E9" w:rsidP="009C65CC">
            <w:pPr>
              <w:pBdr>
                <w:top w:val="nil"/>
                <w:left w:val="nil"/>
                <w:bottom w:val="nil"/>
                <w:right w:val="nil"/>
                <w:between w:val="nil"/>
              </w:pBdr>
              <w:ind w:right="-82"/>
              <w:jc w:val="center"/>
              <w:rPr>
                <w:color w:val="000000"/>
                <w:sz w:val="22"/>
                <w:szCs w:val="22"/>
              </w:rPr>
            </w:pPr>
          </w:p>
          <w:p w14:paraId="3344E73E" w14:textId="77777777" w:rsidR="002D14E9" w:rsidRDefault="002D14E9" w:rsidP="009C65CC">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2D14E9" w14:paraId="587C0AA3" w14:textId="77777777" w:rsidTr="009C65CC">
        <w:tc>
          <w:tcPr>
            <w:tcW w:w="9973" w:type="dxa"/>
            <w:tcBorders>
              <w:top w:val="single" w:sz="4" w:space="0" w:color="000000"/>
            </w:tcBorders>
          </w:tcPr>
          <w:p w14:paraId="3372DC59" w14:textId="77777777" w:rsidR="002D14E9" w:rsidRDefault="002D14E9" w:rsidP="009C65CC">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29B0F3EC" w14:textId="77777777" w:rsidR="002D14E9" w:rsidRDefault="002D14E9" w:rsidP="002D14E9"/>
    <w:p w14:paraId="781C136B" w14:textId="57AF4D65" w:rsidR="00AC08AF" w:rsidRPr="00AC08AF" w:rsidRDefault="002D14E9" w:rsidP="00AC08AF">
      <w:pPr>
        <w:jc w:val="both"/>
        <w:rPr>
          <w:sz w:val="24"/>
          <w:szCs w:val="24"/>
        </w:rPr>
      </w:pPr>
      <w:r w:rsidRPr="00E55DD0">
        <w:rPr>
          <w:sz w:val="24"/>
          <w:szCs w:val="24"/>
        </w:rPr>
        <w:t xml:space="preserve">that I manage/represent can </w:t>
      </w:r>
      <w:r w:rsidR="00AC08AF" w:rsidRPr="00AC08AF">
        <w:rPr>
          <w:sz w:val="24"/>
          <w:szCs w:val="24"/>
        </w:rPr>
        <w:t>provide warranty service for goods (equipment).</w:t>
      </w:r>
    </w:p>
    <w:p w14:paraId="3092CE62" w14:textId="77777777" w:rsidR="00AC08AF" w:rsidRDefault="00AC08AF" w:rsidP="00AC08AF">
      <w:pPr>
        <w:jc w:val="both"/>
        <w:rPr>
          <w:sz w:val="24"/>
          <w:szCs w:val="24"/>
        </w:rPr>
      </w:pPr>
    </w:p>
    <w:p w14:paraId="6821E116" w14:textId="0BA3E35C" w:rsidR="00AC08AF" w:rsidRPr="00AC08AF" w:rsidRDefault="00065640" w:rsidP="00AC08AF">
      <w:pPr>
        <w:jc w:val="both"/>
        <w:rPr>
          <w:sz w:val="24"/>
          <w:szCs w:val="24"/>
        </w:rPr>
      </w:pPr>
      <w:r>
        <w:rPr>
          <w:sz w:val="24"/>
          <w:szCs w:val="24"/>
        </w:rPr>
        <w:t xml:space="preserve">We </w:t>
      </w:r>
      <w:r w:rsidR="00AC08AF" w:rsidRPr="00AC08AF">
        <w:rPr>
          <w:sz w:val="24"/>
          <w:szCs w:val="24"/>
        </w:rPr>
        <w:t>assure:</w:t>
      </w:r>
    </w:p>
    <w:p w14:paraId="76C4F483" w14:textId="77777777" w:rsidR="00AC08AF" w:rsidRPr="00AC08AF" w:rsidRDefault="00AC08AF" w:rsidP="00AC08AF">
      <w:pPr>
        <w:jc w:val="both"/>
        <w:rPr>
          <w:sz w:val="24"/>
          <w:szCs w:val="24"/>
        </w:rPr>
      </w:pPr>
      <w:r w:rsidRPr="00AC08AF">
        <w:rPr>
          <w:sz w:val="24"/>
          <w:szCs w:val="24"/>
        </w:rPr>
        <w:t>•</w:t>
      </w:r>
      <w:r w:rsidRPr="00AC08AF">
        <w:rPr>
          <w:sz w:val="24"/>
          <w:szCs w:val="24"/>
        </w:rPr>
        <w:tab/>
        <w:t>Time of reaction to enquiry must be not longer than 3 hours after enquiry. Engineer must contact the customer.</w:t>
      </w:r>
    </w:p>
    <w:p w14:paraId="7CE53887" w14:textId="77777777" w:rsidR="00AC08AF" w:rsidRPr="00AC08AF" w:rsidRDefault="00AC08AF" w:rsidP="00AC08AF">
      <w:pPr>
        <w:jc w:val="both"/>
        <w:rPr>
          <w:sz w:val="24"/>
          <w:szCs w:val="24"/>
        </w:rPr>
      </w:pPr>
      <w:r w:rsidRPr="00AC08AF">
        <w:rPr>
          <w:sz w:val="24"/>
          <w:szCs w:val="24"/>
        </w:rPr>
        <w:t>•</w:t>
      </w:r>
      <w:r w:rsidRPr="00AC08AF">
        <w:rPr>
          <w:sz w:val="24"/>
          <w:szCs w:val="24"/>
        </w:rPr>
        <w:tab/>
        <w:t xml:space="preserve">Technical specialists must arrive to the place no longer than within 24 hours after submission of the notification. </w:t>
      </w:r>
    </w:p>
    <w:p w14:paraId="00B68576" w14:textId="77777777" w:rsidR="00AC08AF" w:rsidRPr="00AC08AF" w:rsidRDefault="00AC08AF" w:rsidP="00AC08AF">
      <w:pPr>
        <w:jc w:val="both"/>
        <w:rPr>
          <w:sz w:val="24"/>
          <w:szCs w:val="24"/>
        </w:rPr>
      </w:pPr>
      <w:r w:rsidRPr="00AC08AF">
        <w:rPr>
          <w:sz w:val="24"/>
          <w:szCs w:val="24"/>
        </w:rPr>
        <w:t>•</w:t>
      </w:r>
      <w:r w:rsidRPr="00AC08AF">
        <w:rPr>
          <w:sz w:val="24"/>
          <w:szCs w:val="24"/>
        </w:rPr>
        <w:tab/>
        <w:t xml:space="preserve">Term of spare parts delivery: not longer than 48 hours after submission of the notification. </w:t>
      </w:r>
    </w:p>
    <w:p w14:paraId="79782646" w14:textId="752AC16D" w:rsidR="002D14E9" w:rsidRDefault="00AC08AF" w:rsidP="00AC08AF">
      <w:pPr>
        <w:jc w:val="both"/>
        <w:rPr>
          <w:sz w:val="24"/>
          <w:szCs w:val="24"/>
        </w:rPr>
      </w:pPr>
      <w:r w:rsidRPr="00AC08AF">
        <w:rPr>
          <w:sz w:val="24"/>
          <w:szCs w:val="24"/>
        </w:rPr>
        <w:t>•</w:t>
      </w:r>
      <w:r w:rsidRPr="00AC08AF">
        <w:rPr>
          <w:sz w:val="24"/>
          <w:szCs w:val="24"/>
        </w:rPr>
        <w:tab/>
        <w:t>Remote servise by internet or phone from 8 a.m. to 5 p.m. Lithuanian time.</w:t>
      </w:r>
    </w:p>
    <w:p w14:paraId="5E1622F1" w14:textId="77777777" w:rsidR="00AC08AF" w:rsidRDefault="00AC08AF" w:rsidP="002D14E9">
      <w:pPr>
        <w:jc w:val="both"/>
        <w:rPr>
          <w:sz w:val="24"/>
          <w:szCs w:val="24"/>
        </w:rPr>
      </w:pPr>
    </w:p>
    <w:p w14:paraId="116131A3" w14:textId="77777777" w:rsidR="002D14E9" w:rsidRPr="007C607A" w:rsidRDefault="002D14E9" w:rsidP="002D14E9">
      <w:pPr>
        <w:jc w:val="both"/>
        <w:rPr>
          <w:b/>
          <w:sz w:val="24"/>
          <w:szCs w:val="24"/>
        </w:rPr>
      </w:pPr>
      <w:r>
        <w:rPr>
          <w:b/>
          <w:sz w:val="24"/>
          <w:szCs w:val="24"/>
        </w:rPr>
        <w:t>Contact information</w:t>
      </w:r>
    </w:p>
    <w:tbl>
      <w:tblPr>
        <w:tblStyle w:val="TableGrid"/>
        <w:tblW w:w="0" w:type="auto"/>
        <w:tblLook w:val="04A0" w:firstRow="1" w:lastRow="0" w:firstColumn="1" w:lastColumn="0" w:noHBand="0" w:noVBand="1"/>
      </w:tblPr>
      <w:tblGrid>
        <w:gridCol w:w="4856"/>
        <w:gridCol w:w="4857"/>
      </w:tblGrid>
      <w:tr w:rsidR="002D14E9" w14:paraId="263F8F68" w14:textId="77777777" w:rsidTr="009C65CC">
        <w:tc>
          <w:tcPr>
            <w:tcW w:w="4856" w:type="dxa"/>
          </w:tcPr>
          <w:p w14:paraId="58B9E466" w14:textId="77777777" w:rsidR="002D14E9" w:rsidRDefault="002D14E9" w:rsidP="009C65CC">
            <w:pPr>
              <w:jc w:val="both"/>
              <w:rPr>
                <w:sz w:val="24"/>
                <w:szCs w:val="24"/>
              </w:rPr>
            </w:pPr>
            <w:r>
              <w:rPr>
                <w:sz w:val="24"/>
                <w:szCs w:val="24"/>
              </w:rPr>
              <w:t>Phone</w:t>
            </w:r>
          </w:p>
        </w:tc>
        <w:tc>
          <w:tcPr>
            <w:tcW w:w="4857" w:type="dxa"/>
          </w:tcPr>
          <w:p w14:paraId="6E7C0102" w14:textId="77777777" w:rsidR="002D14E9" w:rsidRDefault="002D14E9" w:rsidP="009C65CC">
            <w:pPr>
              <w:jc w:val="both"/>
              <w:rPr>
                <w:sz w:val="24"/>
                <w:szCs w:val="24"/>
              </w:rPr>
            </w:pPr>
          </w:p>
        </w:tc>
      </w:tr>
      <w:tr w:rsidR="002D14E9" w14:paraId="6816FF5C" w14:textId="77777777" w:rsidTr="009C65CC">
        <w:tc>
          <w:tcPr>
            <w:tcW w:w="4856" w:type="dxa"/>
          </w:tcPr>
          <w:p w14:paraId="6F6D4EFD" w14:textId="77777777" w:rsidR="002D14E9" w:rsidRDefault="002D14E9" w:rsidP="009C65CC">
            <w:pPr>
              <w:jc w:val="both"/>
              <w:rPr>
                <w:sz w:val="24"/>
                <w:szCs w:val="24"/>
              </w:rPr>
            </w:pPr>
            <w:r>
              <w:rPr>
                <w:sz w:val="24"/>
                <w:szCs w:val="24"/>
              </w:rPr>
              <w:t>E-mail</w:t>
            </w:r>
          </w:p>
        </w:tc>
        <w:tc>
          <w:tcPr>
            <w:tcW w:w="4857" w:type="dxa"/>
          </w:tcPr>
          <w:p w14:paraId="4F7C2151" w14:textId="77777777" w:rsidR="002D14E9" w:rsidRDefault="002D14E9" w:rsidP="009C65CC">
            <w:pPr>
              <w:jc w:val="both"/>
              <w:rPr>
                <w:sz w:val="24"/>
                <w:szCs w:val="24"/>
              </w:rPr>
            </w:pPr>
          </w:p>
        </w:tc>
      </w:tr>
    </w:tbl>
    <w:p w14:paraId="554F4B94" w14:textId="77777777" w:rsidR="002D14E9" w:rsidRDefault="002D14E9" w:rsidP="002D14E9">
      <w:pPr>
        <w:jc w:val="both"/>
        <w:rPr>
          <w:color w:val="000000"/>
          <w:sz w:val="22"/>
          <w:szCs w:val="22"/>
        </w:rPr>
      </w:pPr>
    </w:p>
    <w:p w14:paraId="5E1360D4" w14:textId="32DD9FDF" w:rsidR="002D14E9" w:rsidRDefault="002D14E9" w:rsidP="002D14E9">
      <w:pPr>
        <w:pBdr>
          <w:top w:val="nil"/>
          <w:left w:val="nil"/>
          <w:bottom w:val="nil"/>
          <w:right w:val="nil"/>
          <w:between w:val="nil"/>
        </w:pBdr>
        <w:ind w:firstLine="567"/>
        <w:jc w:val="both"/>
        <w:rPr>
          <w:color w:val="000000"/>
          <w:sz w:val="22"/>
          <w:szCs w:val="22"/>
        </w:rPr>
      </w:pPr>
      <w:r>
        <w:rPr>
          <w:color w:val="000000"/>
          <w:sz w:val="22"/>
          <w:szCs w:val="22"/>
        </w:rPr>
        <w:t>I am aware that should JSC “Igneta”, determine that the provided data are false, the submitted tender will not be analyzed and will be rejected.</w:t>
      </w:r>
    </w:p>
    <w:p w14:paraId="28768CB8" w14:textId="77777777" w:rsidR="002D14E9" w:rsidRDefault="002D14E9" w:rsidP="002D14E9">
      <w:pPr>
        <w:pBdr>
          <w:top w:val="nil"/>
          <w:left w:val="nil"/>
          <w:bottom w:val="nil"/>
          <w:right w:val="nil"/>
          <w:between w:val="nil"/>
        </w:pBdr>
        <w:jc w:val="both"/>
        <w:rPr>
          <w:color w:val="000000"/>
          <w:sz w:val="24"/>
          <w:szCs w:val="24"/>
        </w:rPr>
      </w:pPr>
    </w:p>
    <w:p w14:paraId="6701314E" w14:textId="77777777" w:rsidR="002D14E9" w:rsidRDefault="002D14E9" w:rsidP="002D14E9">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33CD5B99" w14:textId="77777777" w:rsidR="002D14E9" w:rsidRDefault="002D14E9" w:rsidP="002D14E9">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83FC363" w14:textId="77777777" w:rsidR="002D14E9" w:rsidRDefault="002D14E9" w:rsidP="002D14E9">
      <w:pPr>
        <w:pBdr>
          <w:top w:val="nil"/>
          <w:left w:val="nil"/>
          <w:bottom w:val="nil"/>
          <w:right w:val="nil"/>
          <w:between w:val="nil"/>
        </w:pBdr>
        <w:ind w:right="-178"/>
        <w:jc w:val="center"/>
        <w:rPr>
          <w:color w:val="000000"/>
          <w:sz w:val="22"/>
          <w:szCs w:val="22"/>
        </w:rPr>
      </w:pPr>
    </w:p>
    <w:p w14:paraId="68274857"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5274637C"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6"/>
      <w:headerReference w:type="default" r:id="rId17"/>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93ED" w16cex:dateUtc="2020-11-30T13:53:00Z"/>
  <w16cex:commentExtensible w16cex:durableId="236F93C1" w16cex:dateUtc="2020-11-30T13:52:00Z"/>
  <w16cex:commentExtensible w16cex:durableId="236F9397" w16cex:dateUtc="2020-11-30T13:51:00Z"/>
  <w16cex:commentExtensible w16cex:durableId="236F936A" w16cex:dateUtc="2020-11-30T13:51:00Z"/>
  <w16cex:commentExtensible w16cex:durableId="236F9358" w16cex:dateUtc="2020-11-30T13:50:00Z"/>
  <w16cex:commentExtensible w16cex:durableId="236F9351" w16cex:dateUtc="2020-11-30T13:50:00Z"/>
  <w16cex:commentExtensible w16cex:durableId="236F930C" w16cex:dateUtc="2020-11-30T13:49:00Z"/>
  <w16cex:commentExtensible w16cex:durableId="236F9336" w16cex:dateUtc="2020-11-30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FDFEFE" w16cid:durableId="236F93ED"/>
  <w16cid:commentId w16cid:paraId="5E03C1C3" w16cid:durableId="2365F497"/>
  <w16cid:commentId w16cid:paraId="2966DBEE" w16cid:durableId="236F93C1"/>
  <w16cid:commentId w16cid:paraId="1962BEC5" w16cid:durableId="2365F498"/>
  <w16cid:commentId w16cid:paraId="51F3218B" w16cid:durableId="236F9397"/>
  <w16cid:commentId w16cid:paraId="756256B3" w16cid:durableId="2365F499"/>
  <w16cid:commentId w16cid:paraId="01E98A11" w16cid:durableId="236F936A"/>
  <w16cid:commentId w16cid:paraId="29B9CC59" w16cid:durableId="2365F49A"/>
  <w16cid:commentId w16cid:paraId="47F32798" w16cid:durableId="236F9358"/>
  <w16cid:commentId w16cid:paraId="1B18B40D" w16cid:durableId="2365F49B"/>
  <w16cid:commentId w16cid:paraId="1B9D9FA1" w16cid:durableId="236F9351"/>
  <w16cid:commentId w16cid:paraId="7A58AE9C" w16cid:durableId="2365F49C"/>
  <w16cid:commentId w16cid:paraId="575A7636" w16cid:durableId="2365F49D"/>
  <w16cid:commentId w16cid:paraId="3026BBCA" w16cid:durableId="2365F49E"/>
  <w16cid:commentId w16cid:paraId="55E13839" w16cid:durableId="2365F49F"/>
  <w16cid:commentId w16cid:paraId="110304C6" w16cid:durableId="2365F4A0"/>
  <w16cid:commentId w16cid:paraId="7EBA20FE" w16cid:durableId="2365F4A1"/>
  <w16cid:commentId w16cid:paraId="2714DB08" w16cid:durableId="236F930C"/>
  <w16cid:commentId w16cid:paraId="200633EC" w16cid:durableId="2365F4A2"/>
  <w16cid:commentId w16cid:paraId="1EE25073" w16cid:durableId="236F9336"/>
  <w16cid:commentId w16cid:paraId="2052D43F" w16cid:durableId="2365F4A3"/>
  <w16cid:commentId w16cid:paraId="18A1FE02" w16cid:durableId="2365F4A4"/>
  <w16cid:commentId w16cid:paraId="38E962BF" w16cid:durableId="2365F4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6FED2" w14:textId="77777777" w:rsidR="00BC704B" w:rsidRDefault="00BC704B">
      <w:r>
        <w:separator/>
      </w:r>
    </w:p>
  </w:endnote>
  <w:endnote w:type="continuationSeparator" w:id="0">
    <w:p w14:paraId="241423F5" w14:textId="77777777" w:rsidR="00BC704B" w:rsidRDefault="00BC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EF7BE" w14:textId="77777777" w:rsidR="00BC704B" w:rsidRDefault="00BC704B">
      <w:r>
        <w:separator/>
      </w:r>
    </w:p>
  </w:footnote>
  <w:footnote w:type="continuationSeparator" w:id="0">
    <w:p w14:paraId="7E31C3DA" w14:textId="77777777" w:rsidR="00BC704B" w:rsidRDefault="00BC704B">
      <w:r>
        <w:continuationSeparator/>
      </w:r>
    </w:p>
  </w:footnote>
  <w:footnote w:id="1">
    <w:p w14:paraId="46560A08" w14:textId="77777777" w:rsidR="0046462F" w:rsidRDefault="0046462F" w:rsidP="0045584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65E7C2A4" w14:textId="77777777" w:rsidR="0046462F" w:rsidRDefault="0046462F">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8711631" w14:textId="77777777" w:rsidR="0046462F" w:rsidRDefault="0046462F" w:rsidP="00A56C12">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102782B2" w14:textId="77777777" w:rsidR="0046462F" w:rsidRDefault="0046462F" w:rsidP="0027074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0722ED31" w14:textId="77777777" w:rsidR="0046462F" w:rsidRDefault="0046462F">
      <w:pPr>
        <w:pBdr>
          <w:top w:val="nil"/>
          <w:left w:val="nil"/>
          <w:bottom w:val="nil"/>
          <w:right w:val="nil"/>
          <w:between w:val="nil"/>
        </w:pBdr>
        <w:rPr>
          <w:color w:val="000000"/>
        </w:rPr>
      </w:pPr>
      <w:r>
        <w:rPr>
          <w:vertAlign w:val="superscript"/>
        </w:rPr>
        <w:footnoteRef/>
      </w:r>
      <w:r>
        <w:rPr>
          <w:color w:val="000000"/>
        </w:rPr>
        <w:t xml:space="preserve"> </w:t>
      </w:r>
      <w:r>
        <w:rPr>
          <w:color w:val="000000"/>
        </w:rPr>
        <w:t>Abnormally low price is considered as it is defined in Public Procurement Office's Guidelines on "Determining and justifying an abnormally low price or cost"</w:t>
      </w:r>
    </w:p>
  </w:footnote>
  <w:footnote w:id="6">
    <w:p w14:paraId="0547A934" w14:textId="77777777" w:rsidR="0046462F" w:rsidRDefault="0046462F" w:rsidP="002D14E9">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7B0" w14:textId="77777777" w:rsidR="0046462F" w:rsidRDefault="0046462F">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4826B1" w14:textId="77777777" w:rsidR="0046462F" w:rsidRDefault="0046462F">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24AD" w14:textId="48E839F6" w:rsidR="0046462F" w:rsidRDefault="0046462F">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41719">
      <w:rPr>
        <w:noProof/>
        <w:color w:val="000000"/>
        <w:sz w:val="24"/>
        <w:szCs w:val="24"/>
      </w:rPr>
      <w:t>2</w:t>
    </w:r>
    <w:r>
      <w:rPr>
        <w:color w:val="000000"/>
        <w:sz w:val="24"/>
        <w:szCs w:val="24"/>
      </w:rPr>
      <w:fldChar w:fldCharType="end"/>
    </w:r>
  </w:p>
  <w:p w14:paraId="24CBD55E" w14:textId="77777777" w:rsidR="0046462F" w:rsidRDefault="0046462F">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9E01735"/>
    <w:multiLevelType w:val="hybridMultilevel"/>
    <w:tmpl w:val="F788A34A"/>
    <w:lvl w:ilvl="0" w:tplc="04270001">
      <w:start w:val="1"/>
      <w:numFmt w:val="bullet"/>
      <w:lvlText w:val=""/>
      <w:lvlJc w:val="left"/>
      <w:pPr>
        <w:ind w:left="848" w:hanging="360"/>
      </w:pPr>
      <w:rPr>
        <w:rFonts w:ascii="Symbol" w:hAnsi="Symbol" w:hint="default"/>
      </w:rPr>
    </w:lvl>
    <w:lvl w:ilvl="1" w:tplc="04270003" w:tentative="1">
      <w:start w:val="1"/>
      <w:numFmt w:val="bullet"/>
      <w:lvlText w:val="o"/>
      <w:lvlJc w:val="left"/>
      <w:pPr>
        <w:ind w:left="1568" w:hanging="360"/>
      </w:pPr>
      <w:rPr>
        <w:rFonts w:ascii="Courier New" w:hAnsi="Courier New" w:cs="Courier New" w:hint="default"/>
      </w:rPr>
    </w:lvl>
    <w:lvl w:ilvl="2" w:tplc="04270005" w:tentative="1">
      <w:start w:val="1"/>
      <w:numFmt w:val="bullet"/>
      <w:lvlText w:val=""/>
      <w:lvlJc w:val="left"/>
      <w:pPr>
        <w:ind w:left="2288" w:hanging="360"/>
      </w:pPr>
      <w:rPr>
        <w:rFonts w:ascii="Wingdings" w:hAnsi="Wingdings" w:hint="default"/>
      </w:rPr>
    </w:lvl>
    <w:lvl w:ilvl="3" w:tplc="04270001" w:tentative="1">
      <w:start w:val="1"/>
      <w:numFmt w:val="bullet"/>
      <w:lvlText w:val=""/>
      <w:lvlJc w:val="left"/>
      <w:pPr>
        <w:ind w:left="3008" w:hanging="360"/>
      </w:pPr>
      <w:rPr>
        <w:rFonts w:ascii="Symbol" w:hAnsi="Symbol" w:hint="default"/>
      </w:rPr>
    </w:lvl>
    <w:lvl w:ilvl="4" w:tplc="04270003" w:tentative="1">
      <w:start w:val="1"/>
      <w:numFmt w:val="bullet"/>
      <w:lvlText w:val="o"/>
      <w:lvlJc w:val="left"/>
      <w:pPr>
        <w:ind w:left="3728" w:hanging="360"/>
      </w:pPr>
      <w:rPr>
        <w:rFonts w:ascii="Courier New" w:hAnsi="Courier New" w:cs="Courier New" w:hint="default"/>
      </w:rPr>
    </w:lvl>
    <w:lvl w:ilvl="5" w:tplc="04270005" w:tentative="1">
      <w:start w:val="1"/>
      <w:numFmt w:val="bullet"/>
      <w:lvlText w:val=""/>
      <w:lvlJc w:val="left"/>
      <w:pPr>
        <w:ind w:left="4448" w:hanging="360"/>
      </w:pPr>
      <w:rPr>
        <w:rFonts w:ascii="Wingdings" w:hAnsi="Wingdings" w:hint="default"/>
      </w:rPr>
    </w:lvl>
    <w:lvl w:ilvl="6" w:tplc="04270001" w:tentative="1">
      <w:start w:val="1"/>
      <w:numFmt w:val="bullet"/>
      <w:lvlText w:val=""/>
      <w:lvlJc w:val="left"/>
      <w:pPr>
        <w:ind w:left="5168" w:hanging="360"/>
      </w:pPr>
      <w:rPr>
        <w:rFonts w:ascii="Symbol" w:hAnsi="Symbol" w:hint="default"/>
      </w:rPr>
    </w:lvl>
    <w:lvl w:ilvl="7" w:tplc="04270003" w:tentative="1">
      <w:start w:val="1"/>
      <w:numFmt w:val="bullet"/>
      <w:lvlText w:val="o"/>
      <w:lvlJc w:val="left"/>
      <w:pPr>
        <w:ind w:left="5888" w:hanging="360"/>
      </w:pPr>
      <w:rPr>
        <w:rFonts w:ascii="Courier New" w:hAnsi="Courier New" w:cs="Courier New" w:hint="default"/>
      </w:rPr>
    </w:lvl>
    <w:lvl w:ilvl="8" w:tplc="04270005" w:tentative="1">
      <w:start w:val="1"/>
      <w:numFmt w:val="bullet"/>
      <w:lvlText w:val=""/>
      <w:lvlJc w:val="left"/>
      <w:pPr>
        <w:ind w:left="6608" w:hanging="360"/>
      </w:pPr>
      <w:rPr>
        <w:rFonts w:ascii="Wingdings" w:hAnsi="Wingdings" w:hint="default"/>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570717F"/>
    <w:multiLevelType w:val="hybridMultilevel"/>
    <w:tmpl w:val="40324E1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770A12"/>
    <w:multiLevelType w:val="hybridMultilevel"/>
    <w:tmpl w:val="121E7A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4" w15:restartNumberingAfterBreak="0">
    <w:nsid w:val="2F8967EB"/>
    <w:multiLevelType w:val="hybridMultilevel"/>
    <w:tmpl w:val="40324E1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83C077E"/>
    <w:multiLevelType w:val="hybridMultilevel"/>
    <w:tmpl w:val="E54C3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1" w15:restartNumberingAfterBreak="0">
    <w:nsid w:val="4D8474A1"/>
    <w:multiLevelType w:val="hybridMultilevel"/>
    <w:tmpl w:val="FEEA2144"/>
    <w:lvl w:ilvl="0" w:tplc="04270001">
      <w:start w:val="1"/>
      <w:numFmt w:val="bullet"/>
      <w:lvlText w:val=""/>
      <w:lvlJc w:val="left"/>
      <w:pPr>
        <w:ind w:left="720" w:hanging="360"/>
      </w:pPr>
      <w:rPr>
        <w:rFonts w:ascii="Symbol" w:hAnsi="Symbol" w:hint="default"/>
      </w:rPr>
    </w:lvl>
    <w:lvl w:ilvl="1" w:tplc="B316D05E">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4" w15:restartNumberingAfterBreak="0">
    <w:nsid w:val="640A1F23"/>
    <w:multiLevelType w:val="hybridMultilevel"/>
    <w:tmpl w:val="40324E10"/>
    <w:lvl w:ilvl="0" w:tplc="0427000F">
      <w:start w:val="1"/>
      <w:numFmt w:val="decimal"/>
      <w:lvlText w:val="%1."/>
      <w:lvlJc w:val="left"/>
      <w:pPr>
        <w:ind w:left="47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9160C5"/>
    <w:multiLevelType w:val="hybridMultilevel"/>
    <w:tmpl w:val="121E7A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2"/>
  </w:num>
  <w:num w:numId="3">
    <w:abstractNumId w:val="13"/>
  </w:num>
  <w:num w:numId="4">
    <w:abstractNumId w:val="26"/>
  </w:num>
  <w:num w:numId="5">
    <w:abstractNumId w:val="4"/>
  </w:num>
  <w:num w:numId="6">
    <w:abstractNumId w:val="15"/>
  </w:num>
  <w:num w:numId="7">
    <w:abstractNumId w:val="3"/>
  </w:num>
  <w:num w:numId="8">
    <w:abstractNumId w:val="8"/>
  </w:num>
  <w:num w:numId="9">
    <w:abstractNumId w:val="27"/>
  </w:num>
  <w:num w:numId="10">
    <w:abstractNumId w:val="17"/>
  </w:num>
  <w:num w:numId="11">
    <w:abstractNumId w:val="0"/>
  </w:num>
  <w:num w:numId="12">
    <w:abstractNumId w:val="20"/>
  </w:num>
  <w:num w:numId="13">
    <w:abstractNumId w:val="28"/>
  </w:num>
  <w:num w:numId="14">
    <w:abstractNumId w:val="9"/>
  </w:num>
  <w:num w:numId="15">
    <w:abstractNumId w:val="5"/>
  </w:num>
  <w:num w:numId="16">
    <w:abstractNumId w:val="10"/>
  </w:num>
  <w:num w:numId="17">
    <w:abstractNumId w:val="6"/>
  </w:num>
  <w:num w:numId="18">
    <w:abstractNumId w:val="23"/>
  </w:num>
  <w:num w:numId="19">
    <w:abstractNumId w:val="19"/>
  </w:num>
  <w:num w:numId="20">
    <w:abstractNumId w:val="18"/>
  </w:num>
  <w:num w:numId="21">
    <w:abstractNumId w:val="7"/>
  </w:num>
  <w:num w:numId="22">
    <w:abstractNumId w:val="12"/>
  </w:num>
  <w:num w:numId="23">
    <w:abstractNumId w:val="14"/>
  </w:num>
  <w:num w:numId="24">
    <w:abstractNumId w:val="25"/>
  </w:num>
  <w:num w:numId="25">
    <w:abstractNumId w:val="16"/>
  </w:num>
  <w:num w:numId="26">
    <w:abstractNumId w:val="21"/>
  </w:num>
  <w:num w:numId="27">
    <w:abstractNumId w:val="24"/>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4E14"/>
    <w:rsid w:val="00023DBF"/>
    <w:rsid w:val="00055E02"/>
    <w:rsid w:val="00065640"/>
    <w:rsid w:val="000B356F"/>
    <w:rsid w:val="001355CC"/>
    <w:rsid w:val="00167132"/>
    <w:rsid w:val="001A3911"/>
    <w:rsid w:val="001D2250"/>
    <w:rsid w:val="001D5010"/>
    <w:rsid w:val="001E46B9"/>
    <w:rsid w:val="001E576F"/>
    <w:rsid w:val="001F06B5"/>
    <w:rsid w:val="00225409"/>
    <w:rsid w:val="00270740"/>
    <w:rsid w:val="002D14E9"/>
    <w:rsid w:val="002D679F"/>
    <w:rsid w:val="00303ABE"/>
    <w:rsid w:val="00317746"/>
    <w:rsid w:val="00322C70"/>
    <w:rsid w:val="00325FD3"/>
    <w:rsid w:val="003308CB"/>
    <w:rsid w:val="00355F2A"/>
    <w:rsid w:val="00390B99"/>
    <w:rsid w:val="00396D66"/>
    <w:rsid w:val="003A6C99"/>
    <w:rsid w:val="003C39BB"/>
    <w:rsid w:val="003D42CB"/>
    <w:rsid w:val="003D5ED0"/>
    <w:rsid w:val="004166F5"/>
    <w:rsid w:val="0045584A"/>
    <w:rsid w:val="0046462F"/>
    <w:rsid w:val="00494D1A"/>
    <w:rsid w:val="004B12E0"/>
    <w:rsid w:val="004D113E"/>
    <w:rsid w:val="0050085D"/>
    <w:rsid w:val="0051278D"/>
    <w:rsid w:val="00517CEA"/>
    <w:rsid w:val="00561FDF"/>
    <w:rsid w:val="005A1263"/>
    <w:rsid w:val="005E7952"/>
    <w:rsid w:val="006373B7"/>
    <w:rsid w:val="0065047C"/>
    <w:rsid w:val="006B5062"/>
    <w:rsid w:val="006D5D02"/>
    <w:rsid w:val="006E1988"/>
    <w:rsid w:val="007365A9"/>
    <w:rsid w:val="00754143"/>
    <w:rsid w:val="0076756E"/>
    <w:rsid w:val="00784C80"/>
    <w:rsid w:val="007863FA"/>
    <w:rsid w:val="007948B6"/>
    <w:rsid w:val="007F60FE"/>
    <w:rsid w:val="0082028B"/>
    <w:rsid w:val="00857A29"/>
    <w:rsid w:val="00875C36"/>
    <w:rsid w:val="008D4DBB"/>
    <w:rsid w:val="00911147"/>
    <w:rsid w:val="009174D4"/>
    <w:rsid w:val="0097622A"/>
    <w:rsid w:val="00981CBE"/>
    <w:rsid w:val="00992109"/>
    <w:rsid w:val="0099737D"/>
    <w:rsid w:val="009B26FE"/>
    <w:rsid w:val="009B5C07"/>
    <w:rsid w:val="009C3F53"/>
    <w:rsid w:val="009C65CC"/>
    <w:rsid w:val="00A225CA"/>
    <w:rsid w:val="00A51700"/>
    <w:rsid w:val="00A56C12"/>
    <w:rsid w:val="00A8386C"/>
    <w:rsid w:val="00A908A6"/>
    <w:rsid w:val="00A9696F"/>
    <w:rsid w:val="00A97703"/>
    <w:rsid w:val="00AA0D15"/>
    <w:rsid w:val="00AA42A1"/>
    <w:rsid w:val="00AB5531"/>
    <w:rsid w:val="00AC08AF"/>
    <w:rsid w:val="00B30D75"/>
    <w:rsid w:val="00B36EAF"/>
    <w:rsid w:val="00B55894"/>
    <w:rsid w:val="00B77499"/>
    <w:rsid w:val="00BA67D0"/>
    <w:rsid w:val="00BC704B"/>
    <w:rsid w:val="00BD48E8"/>
    <w:rsid w:val="00BE50FA"/>
    <w:rsid w:val="00BF6C0D"/>
    <w:rsid w:val="00C01E24"/>
    <w:rsid w:val="00C56340"/>
    <w:rsid w:val="00C9020A"/>
    <w:rsid w:val="00CF33AA"/>
    <w:rsid w:val="00D23B60"/>
    <w:rsid w:val="00D26085"/>
    <w:rsid w:val="00D34DE7"/>
    <w:rsid w:val="00D45E7C"/>
    <w:rsid w:val="00D90F75"/>
    <w:rsid w:val="00D954BF"/>
    <w:rsid w:val="00DF3B42"/>
    <w:rsid w:val="00E41719"/>
    <w:rsid w:val="00EC2866"/>
    <w:rsid w:val="00EE01DB"/>
    <w:rsid w:val="00EE1C9A"/>
    <w:rsid w:val="00EE7E01"/>
    <w:rsid w:val="00EF356B"/>
    <w:rsid w:val="00F41E1A"/>
    <w:rsid w:val="00F631E6"/>
    <w:rsid w:val="00F71220"/>
    <w:rsid w:val="00F71E7C"/>
    <w:rsid w:val="00F8031E"/>
    <w:rsid w:val="00F81294"/>
    <w:rsid w:val="00F94951"/>
    <w:rsid w:val="00F951AF"/>
    <w:rsid w:val="00FB02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784D"/>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D954BF"/>
    <w:rPr>
      <w:sz w:val="16"/>
      <w:szCs w:val="16"/>
    </w:rPr>
  </w:style>
  <w:style w:type="paragraph" w:styleId="CommentText">
    <w:name w:val="annotation text"/>
    <w:basedOn w:val="Normal"/>
    <w:link w:val="CommentTextChar"/>
    <w:uiPriority w:val="99"/>
    <w:unhideWhenUsed/>
    <w:rsid w:val="00D954BF"/>
  </w:style>
  <w:style w:type="character" w:customStyle="1" w:styleId="CommentTextChar">
    <w:name w:val="Comment Text Char"/>
    <w:basedOn w:val="DefaultParagraphFont"/>
    <w:link w:val="CommentText"/>
    <w:uiPriority w:val="99"/>
    <w:rsid w:val="00D954BF"/>
  </w:style>
  <w:style w:type="paragraph" w:styleId="CommentSubject">
    <w:name w:val="annotation subject"/>
    <w:basedOn w:val="CommentText"/>
    <w:next w:val="CommentText"/>
    <w:link w:val="CommentSubjectChar"/>
    <w:uiPriority w:val="99"/>
    <w:semiHidden/>
    <w:unhideWhenUsed/>
    <w:rsid w:val="00D954BF"/>
    <w:rPr>
      <w:b/>
      <w:bCs/>
    </w:rPr>
  </w:style>
  <w:style w:type="character" w:customStyle="1" w:styleId="CommentSubjectChar">
    <w:name w:val="Comment Subject Char"/>
    <w:basedOn w:val="CommentTextChar"/>
    <w:link w:val="CommentSubject"/>
    <w:uiPriority w:val="99"/>
    <w:semiHidden/>
    <w:rsid w:val="00D954BF"/>
    <w:rPr>
      <w:b/>
      <w:bCs/>
    </w:rPr>
  </w:style>
  <w:style w:type="paragraph" w:styleId="FootnoteText">
    <w:name w:val="footnote text"/>
    <w:basedOn w:val="Normal"/>
    <w:link w:val="FootnoteTextChar"/>
    <w:uiPriority w:val="99"/>
    <w:semiHidden/>
    <w:unhideWhenUsed/>
    <w:rsid w:val="0045584A"/>
  </w:style>
  <w:style w:type="character" w:customStyle="1" w:styleId="FootnoteTextChar">
    <w:name w:val="Footnote Text Char"/>
    <w:basedOn w:val="DefaultParagraphFont"/>
    <w:link w:val="FootnoteText"/>
    <w:uiPriority w:val="99"/>
    <w:semiHidden/>
    <w:rsid w:val="0045584A"/>
  </w:style>
  <w:style w:type="character" w:styleId="FootnoteReference">
    <w:name w:val="footnote reference"/>
    <w:basedOn w:val="DefaultParagraphFont"/>
    <w:uiPriority w:val="99"/>
    <w:semiHidden/>
    <w:unhideWhenUsed/>
    <w:rsid w:val="0045584A"/>
    <w:rPr>
      <w:vertAlign w:val="superscript"/>
    </w:rPr>
  </w:style>
  <w:style w:type="paragraph" w:styleId="ListParagraph">
    <w:name w:val="List Paragraph"/>
    <w:basedOn w:val="Normal"/>
    <w:uiPriority w:val="34"/>
    <w:qFormat/>
    <w:rsid w:val="00517CEA"/>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17CEA"/>
    <w:rPr>
      <w:color w:val="0000FF" w:themeColor="hyperlink"/>
      <w:u w:val="single"/>
    </w:rPr>
  </w:style>
  <w:style w:type="table" w:styleId="TableGrid">
    <w:name w:val="Table Grid"/>
    <w:basedOn w:val="TableNormal"/>
    <w:uiPriority w:val="39"/>
    <w:rsid w:val="00EE1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4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us@igneta.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681C-4A77-4C24-8D5D-87E5F5E1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61749</Words>
  <Characters>35197</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5</cp:revision>
  <dcterms:created xsi:type="dcterms:W3CDTF">2020-12-23T14:55:00Z</dcterms:created>
  <dcterms:modified xsi:type="dcterms:W3CDTF">2020-12-23T15:05:00Z</dcterms:modified>
</cp:coreProperties>
</file>