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A10C5" w14:textId="75EB9457" w:rsidR="00E2251B" w:rsidRPr="0050011D" w:rsidRDefault="00E2251B" w:rsidP="00BC0907">
      <w:pPr>
        <w:widowControl w:val="0"/>
        <w:autoSpaceDE w:val="0"/>
        <w:autoSpaceDN w:val="0"/>
        <w:spacing w:before="22" w:after="0" w:line="240" w:lineRule="auto"/>
        <w:ind w:left="1714"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color w:val="808080"/>
          <w:sz w:val="24"/>
          <w:szCs w:val="24"/>
          <w:lang w:val="lt-LT" w:eastAsia="lt-LT" w:bidi="lt-LT"/>
        </w:rPr>
        <w:t>UŽDAROJI AKCINĖ BENDROVĖ „</w:t>
      </w:r>
      <w:r w:rsidR="00BF29A9">
        <w:rPr>
          <w:rFonts w:ascii="Times New Roman" w:eastAsia="Calibri Light" w:hAnsi="Times New Roman" w:cs="Times New Roman"/>
          <w:color w:val="808080"/>
          <w:sz w:val="24"/>
          <w:szCs w:val="24"/>
          <w:lang w:val="lt-LT" w:eastAsia="lt-LT" w:bidi="lt-LT"/>
        </w:rPr>
        <w:t>BOKER</w:t>
      </w:r>
      <w:r w:rsidRPr="0050011D">
        <w:rPr>
          <w:rFonts w:ascii="Times New Roman" w:eastAsia="Calibri Light" w:hAnsi="Times New Roman" w:cs="Times New Roman"/>
          <w:color w:val="808080"/>
          <w:sz w:val="24"/>
          <w:szCs w:val="24"/>
          <w:lang w:val="lt-LT" w:eastAsia="lt-LT" w:bidi="lt-LT"/>
        </w:rPr>
        <w:t>“</w:t>
      </w:r>
    </w:p>
    <w:p w14:paraId="4FE258C4" w14:textId="77777777" w:rsidR="00E2251B" w:rsidRPr="0050011D" w:rsidRDefault="00E2251B" w:rsidP="00CB13C0">
      <w:pPr>
        <w:widowControl w:val="0"/>
        <w:autoSpaceDE w:val="0"/>
        <w:autoSpaceDN w:val="0"/>
        <w:spacing w:before="3" w:after="0" w:line="240" w:lineRule="auto"/>
        <w:jc w:val="both"/>
        <w:rPr>
          <w:rFonts w:ascii="Times New Roman" w:eastAsia="Calibri Light" w:hAnsi="Times New Roman" w:cs="Times New Roman"/>
          <w:sz w:val="24"/>
          <w:szCs w:val="24"/>
          <w:lang w:val="lt-LT" w:eastAsia="lt-LT" w:bidi="lt-LT"/>
        </w:rPr>
      </w:pPr>
    </w:p>
    <w:p w14:paraId="39743324" w14:textId="14DA0D7C" w:rsidR="00E2251B" w:rsidRPr="0050011D" w:rsidRDefault="00E2251B" w:rsidP="00BC0907">
      <w:pPr>
        <w:widowControl w:val="0"/>
        <w:autoSpaceDE w:val="0"/>
        <w:autoSpaceDN w:val="0"/>
        <w:spacing w:after="0" w:line="240" w:lineRule="auto"/>
        <w:ind w:right="1521"/>
        <w:jc w:val="right"/>
        <w:rPr>
          <w:rFonts w:ascii="Times New Roman" w:eastAsia="Calibri Light" w:hAnsi="Times New Roman" w:cs="Times New Roman"/>
          <w:sz w:val="24"/>
          <w:szCs w:val="24"/>
          <w:lang w:val="lt-LT" w:eastAsia="lt-LT" w:bidi="lt-LT"/>
        </w:rPr>
      </w:pPr>
      <w:bookmarkStart w:id="0" w:name="_bookmark1"/>
      <w:bookmarkEnd w:id="0"/>
      <w:r w:rsidRPr="0050011D">
        <w:rPr>
          <w:rFonts w:ascii="Times New Roman" w:eastAsia="Calibri Light" w:hAnsi="Times New Roman" w:cs="Times New Roman"/>
          <w:color w:val="808080"/>
          <w:sz w:val="24"/>
          <w:szCs w:val="24"/>
          <w:lang w:val="lt-LT" w:eastAsia="lt-LT" w:bidi="lt-LT"/>
        </w:rPr>
        <w:t xml:space="preserve">Įmonės kodas </w:t>
      </w:r>
      <w:r w:rsidR="00BF29A9">
        <w:rPr>
          <w:rFonts w:ascii="Times New Roman" w:eastAsia="Calibri Light" w:hAnsi="Times New Roman" w:cs="Times New Roman"/>
          <w:color w:val="808080"/>
          <w:sz w:val="24"/>
          <w:szCs w:val="24"/>
          <w:lang w:val="lt-LT" w:eastAsia="lt-LT" w:bidi="lt-LT"/>
        </w:rPr>
        <w:t>123681039</w:t>
      </w:r>
      <w:r w:rsidRPr="0050011D">
        <w:rPr>
          <w:rFonts w:ascii="Times New Roman" w:eastAsia="Calibri Light" w:hAnsi="Times New Roman" w:cs="Times New Roman"/>
          <w:color w:val="808080"/>
          <w:sz w:val="24"/>
          <w:szCs w:val="24"/>
          <w:lang w:val="lt-LT" w:eastAsia="lt-LT" w:bidi="lt-LT"/>
        </w:rPr>
        <w:t xml:space="preserve">, </w:t>
      </w:r>
      <w:bookmarkStart w:id="1" w:name="_Hlk57903256"/>
      <w:r w:rsidR="00BF29A9">
        <w:rPr>
          <w:rFonts w:ascii="Times New Roman" w:eastAsia="Calibri Light" w:hAnsi="Times New Roman" w:cs="Times New Roman"/>
          <w:color w:val="808080"/>
          <w:sz w:val="24"/>
          <w:szCs w:val="24"/>
          <w:lang w:val="lt-LT" w:eastAsia="lt-LT" w:bidi="lt-LT"/>
        </w:rPr>
        <w:t xml:space="preserve">V. A. Graičiūno </w:t>
      </w:r>
      <w:r w:rsidRPr="0050011D">
        <w:rPr>
          <w:rFonts w:ascii="Times New Roman" w:eastAsia="Calibri Light" w:hAnsi="Times New Roman" w:cs="Times New Roman"/>
          <w:color w:val="808080"/>
          <w:sz w:val="24"/>
          <w:szCs w:val="24"/>
          <w:lang w:val="lt-LT" w:eastAsia="lt-LT" w:bidi="lt-LT"/>
        </w:rPr>
        <w:t xml:space="preserve">g. </w:t>
      </w:r>
      <w:r w:rsidR="00BF29A9">
        <w:rPr>
          <w:rFonts w:ascii="Times New Roman" w:eastAsia="Calibri Light" w:hAnsi="Times New Roman" w:cs="Times New Roman"/>
          <w:color w:val="808080"/>
          <w:sz w:val="24"/>
          <w:szCs w:val="24"/>
          <w:lang w:val="lt-LT" w:eastAsia="lt-LT" w:bidi="lt-LT"/>
        </w:rPr>
        <w:t>20A</w:t>
      </w:r>
      <w:r w:rsidRPr="0050011D">
        <w:rPr>
          <w:rFonts w:ascii="Times New Roman" w:eastAsia="Calibri Light" w:hAnsi="Times New Roman" w:cs="Times New Roman"/>
          <w:color w:val="808080"/>
          <w:sz w:val="24"/>
          <w:szCs w:val="24"/>
          <w:lang w:val="lt-LT" w:eastAsia="lt-LT" w:bidi="lt-LT"/>
        </w:rPr>
        <w:t>, LT-</w:t>
      </w:r>
      <w:r w:rsidR="00BF29A9">
        <w:rPr>
          <w:rFonts w:ascii="Times New Roman" w:eastAsia="Calibri Light" w:hAnsi="Times New Roman" w:cs="Times New Roman"/>
          <w:color w:val="808080"/>
          <w:sz w:val="24"/>
          <w:szCs w:val="24"/>
          <w:lang w:val="lt-LT" w:eastAsia="lt-LT" w:bidi="lt-LT"/>
        </w:rPr>
        <w:t>02241</w:t>
      </w:r>
      <w:r w:rsidRPr="0050011D">
        <w:rPr>
          <w:rFonts w:ascii="Times New Roman" w:eastAsia="Calibri Light" w:hAnsi="Times New Roman" w:cs="Times New Roman"/>
          <w:color w:val="808080"/>
          <w:sz w:val="24"/>
          <w:szCs w:val="24"/>
          <w:lang w:val="lt-LT" w:eastAsia="lt-LT" w:bidi="lt-LT"/>
        </w:rPr>
        <w:t xml:space="preserve"> Vilniaus </w:t>
      </w:r>
      <w:r w:rsidR="00BC0907">
        <w:rPr>
          <w:rFonts w:ascii="Times New Roman" w:eastAsia="Calibri Light" w:hAnsi="Times New Roman" w:cs="Times New Roman"/>
          <w:color w:val="808080"/>
          <w:sz w:val="24"/>
          <w:szCs w:val="24"/>
          <w:lang w:val="lt-LT" w:eastAsia="lt-LT" w:bidi="lt-LT"/>
        </w:rPr>
        <w:t>r.</w:t>
      </w:r>
    </w:p>
    <w:bookmarkEnd w:id="1"/>
    <w:p w14:paraId="39DAC10C" w14:textId="39A56B6A"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p>
    <w:p w14:paraId="182CC274" w14:textId="75CFA2CC" w:rsidR="00E2251B" w:rsidRPr="0050011D" w:rsidRDefault="00E2251B" w:rsidP="00CB13C0">
      <w:pPr>
        <w:widowControl w:val="0"/>
        <w:autoSpaceDE w:val="0"/>
        <w:autoSpaceDN w:val="0"/>
        <w:spacing w:before="4" w:after="0" w:line="240" w:lineRule="auto"/>
        <w:jc w:val="both"/>
        <w:rPr>
          <w:rFonts w:ascii="Times New Roman" w:eastAsia="Calibri Light" w:hAnsi="Times New Roman" w:cs="Times New Roman"/>
          <w:sz w:val="24"/>
          <w:szCs w:val="24"/>
          <w:lang w:val="lt-LT" w:eastAsia="lt-LT" w:bidi="lt-LT"/>
        </w:rPr>
        <w:sectPr w:rsidR="00E2251B" w:rsidRPr="0050011D" w:rsidSect="00E2251B">
          <w:headerReference w:type="default" r:id="rId8"/>
          <w:pgSz w:w="11910" w:h="16850"/>
          <w:pgMar w:top="840" w:right="640" w:bottom="280" w:left="1300" w:header="288" w:footer="720" w:gutter="0"/>
          <w:cols w:space="720"/>
          <w:titlePg/>
          <w:docGrid w:linePitch="299"/>
        </w:sectPr>
      </w:pPr>
      <w:r w:rsidRPr="0050011D">
        <w:rPr>
          <w:rFonts w:ascii="Times New Roman" w:eastAsia="Calibri Light" w:hAnsi="Times New Roman" w:cs="Times New Roman"/>
          <w:noProof/>
          <w:sz w:val="24"/>
          <w:szCs w:val="24"/>
          <w:lang w:val="lt-LT" w:eastAsia="lt-LT" w:bidi="lt-LT"/>
        </w:rPr>
        <w:drawing>
          <wp:anchor distT="0" distB="0" distL="0" distR="0" simplePos="0" relativeHeight="251659264" behindDoc="0" locked="0" layoutInCell="1" allowOverlap="1" wp14:anchorId="31653E1D" wp14:editId="140CBB73">
            <wp:simplePos x="0" y="0"/>
            <wp:positionH relativeFrom="page">
              <wp:posOffset>3009480</wp:posOffset>
            </wp:positionH>
            <wp:positionV relativeFrom="paragraph">
              <wp:posOffset>221328</wp:posOffset>
            </wp:positionV>
            <wp:extent cx="1991344" cy="7888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991344" cy="788860"/>
                    </a:xfrm>
                    <a:prstGeom prst="rect">
                      <a:avLst/>
                    </a:prstGeom>
                  </pic:spPr>
                </pic:pic>
              </a:graphicData>
            </a:graphic>
          </wp:anchor>
        </w:drawing>
      </w:r>
    </w:p>
    <w:p w14:paraId="082C8E7F" w14:textId="77777777" w:rsidR="00E2251B" w:rsidRPr="0050011D" w:rsidRDefault="00E2251B" w:rsidP="00CB13C0">
      <w:pPr>
        <w:widowControl w:val="0"/>
        <w:autoSpaceDE w:val="0"/>
        <w:autoSpaceDN w:val="0"/>
        <w:spacing w:after="0" w:line="240" w:lineRule="auto"/>
        <w:jc w:val="both"/>
        <w:rPr>
          <w:rFonts w:ascii="Times New Roman" w:eastAsia="Calibri Light" w:hAnsi="Times New Roman" w:cs="Times New Roman"/>
          <w:sz w:val="24"/>
          <w:szCs w:val="24"/>
          <w:lang w:val="lt-LT" w:eastAsia="lt-LT" w:bidi="lt-LT"/>
        </w:rPr>
      </w:pPr>
      <w:bookmarkStart w:id="2" w:name="_bookmark3"/>
      <w:bookmarkEnd w:id="2"/>
      <w:r w:rsidRPr="0050011D">
        <w:rPr>
          <w:rFonts w:ascii="Times New Roman" w:eastAsia="Calibri Light" w:hAnsi="Times New Roman" w:cs="Times New Roman"/>
          <w:sz w:val="24"/>
          <w:szCs w:val="24"/>
          <w:lang w:val="lt-LT" w:eastAsia="lt-LT" w:bidi="lt-LT"/>
        </w:rPr>
        <w:br w:type="column"/>
      </w:r>
    </w:p>
    <w:p w14:paraId="69D1823A" w14:textId="3550AC94" w:rsidR="00E2251B" w:rsidRPr="0050011D" w:rsidRDefault="00E2251B" w:rsidP="00CB13C0">
      <w:pPr>
        <w:widowControl w:val="0"/>
        <w:autoSpaceDE w:val="0"/>
        <w:autoSpaceDN w:val="0"/>
        <w:spacing w:before="48" w:after="0" w:line="360" w:lineRule="auto"/>
        <w:ind w:left="41" w:right="3774"/>
        <w:jc w:val="both"/>
        <w:outlineLvl w:val="0"/>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KONKURSO ĄLYGOS</w:t>
      </w:r>
    </w:p>
    <w:p w14:paraId="257DE68E" w14:textId="77777777" w:rsidR="00E2251B" w:rsidRPr="0050011D" w:rsidRDefault="00E2251B" w:rsidP="00CB13C0">
      <w:pPr>
        <w:widowControl w:val="0"/>
        <w:autoSpaceDE w:val="0"/>
        <w:autoSpaceDN w:val="0"/>
        <w:spacing w:after="0" w:line="360" w:lineRule="auto"/>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num="2" w:space="720" w:equalWidth="0">
            <w:col w:w="3711" w:space="40"/>
            <w:col w:w="6219"/>
          </w:cols>
        </w:sectPr>
      </w:pPr>
    </w:p>
    <w:p w14:paraId="004AE5BA" w14:textId="23AA010A" w:rsidR="00E2251B" w:rsidRPr="0050011D" w:rsidRDefault="00E2251B" w:rsidP="001E7F20">
      <w:pPr>
        <w:widowControl w:val="0"/>
        <w:autoSpaceDE w:val="0"/>
        <w:autoSpaceDN w:val="0"/>
        <w:spacing w:before="199" w:after="0" w:line="360" w:lineRule="auto"/>
        <w:ind w:left="1537" w:right="1523"/>
        <w:jc w:val="center"/>
        <w:rPr>
          <w:rFonts w:ascii="Times New Roman" w:eastAsia="Calibri Light" w:hAnsi="Times New Roman" w:cs="Times New Roman"/>
          <w:sz w:val="24"/>
          <w:szCs w:val="24"/>
          <w:lang w:val="lt-LT" w:eastAsia="lt-LT" w:bidi="lt-LT"/>
        </w:rPr>
      </w:pPr>
      <w:r w:rsidRPr="0050011D">
        <w:rPr>
          <w:rFonts w:ascii="Times New Roman" w:eastAsia="Calibri Light" w:hAnsi="Times New Roman" w:cs="Times New Roman"/>
          <w:sz w:val="24"/>
          <w:szCs w:val="24"/>
          <w:lang w:val="lt-LT" w:eastAsia="lt-LT" w:bidi="lt-LT"/>
        </w:rPr>
        <w:t>„</w:t>
      </w:r>
      <w:r w:rsidR="00BF29A9" w:rsidRPr="00BF29A9">
        <w:rPr>
          <w:rFonts w:ascii="Times New Roman" w:eastAsia="Calibri Light" w:hAnsi="Times New Roman" w:cs="Times New Roman"/>
          <w:sz w:val="24"/>
          <w:szCs w:val="24"/>
          <w:lang w:val="lt-LT" w:eastAsia="lt-LT" w:bidi="lt-LT"/>
        </w:rPr>
        <w:t>GAMYBOS REAKTORIUS SU PILSTYMO LINIJOMIS</w:t>
      </w:r>
      <w:r w:rsidR="00BF29A9" w:rsidRPr="0050011D">
        <w:rPr>
          <w:rFonts w:ascii="Times New Roman" w:eastAsia="Calibri Light" w:hAnsi="Times New Roman" w:cs="Times New Roman"/>
          <w:sz w:val="24"/>
          <w:szCs w:val="24"/>
          <w:lang w:val="lt-LT" w:eastAsia="lt-LT" w:bidi="lt-LT"/>
        </w:rPr>
        <w:t>“</w:t>
      </w:r>
    </w:p>
    <w:p w14:paraId="5FB27F85" w14:textId="77777777" w:rsidR="00E2251B" w:rsidRPr="0050011D" w:rsidRDefault="00E2251B" w:rsidP="00493D0D">
      <w:pPr>
        <w:widowControl w:val="0"/>
        <w:autoSpaceDE w:val="0"/>
        <w:autoSpaceDN w:val="0"/>
        <w:spacing w:after="0" w:line="360" w:lineRule="auto"/>
        <w:ind w:left="1535" w:right="1523"/>
        <w:jc w:val="center"/>
        <w:rPr>
          <w:rFonts w:ascii="Times New Roman" w:eastAsia="Calibri Light" w:hAnsi="Times New Roman" w:cs="Times New Roman"/>
          <w:sz w:val="24"/>
          <w:szCs w:val="24"/>
          <w:lang w:val="lt-LT" w:eastAsia="lt-LT" w:bidi="lt-LT"/>
        </w:rPr>
      </w:pPr>
      <w:bookmarkStart w:id="3" w:name="_bookmark5"/>
      <w:bookmarkEnd w:id="3"/>
      <w:r w:rsidRPr="0050011D">
        <w:rPr>
          <w:rFonts w:ascii="Times New Roman" w:eastAsia="Calibri Light" w:hAnsi="Times New Roman" w:cs="Times New Roman"/>
          <w:sz w:val="24"/>
          <w:szCs w:val="24"/>
          <w:lang w:val="lt-LT" w:eastAsia="lt-LT" w:bidi="lt-LT"/>
        </w:rPr>
        <w:t>TURINYS</w:t>
      </w:r>
    </w:p>
    <w:p w14:paraId="5DD2F100" w14:textId="77777777" w:rsidR="00E2251B" w:rsidRPr="0050011D" w:rsidRDefault="009E7624" w:rsidP="00CC3FFE">
      <w:pPr>
        <w:widowControl w:val="0"/>
        <w:numPr>
          <w:ilvl w:val="0"/>
          <w:numId w:val="4"/>
        </w:numPr>
        <w:tabs>
          <w:tab w:val="left" w:pos="571"/>
          <w:tab w:val="left" w:pos="572"/>
          <w:tab w:val="right" w:leader="dot" w:pos="9757"/>
        </w:tabs>
        <w:autoSpaceDE w:val="0"/>
        <w:autoSpaceDN w:val="0"/>
        <w:spacing w:before="382" w:after="0" w:line="360" w:lineRule="auto"/>
        <w:ind w:hanging="454"/>
        <w:jc w:val="both"/>
        <w:rPr>
          <w:rFonts w:ascii="Times New Roman" w:eastAsia="Calibri Light" w:hAnsi="Times New Roman" w:cs="Times New Roman"/>
          <w:sz w:val="24"/>
          <w:szCs w:val="24"/>
          <w:lang w:val="lt-LT" w:eastAsia="lt-LT" w:bidi="lt-LT"/>
        </w:rPr>
      </w:pPr>
      <w:hyperlink w:anchor="_bookmark9" w:history="1">
        <w:r w:rsidR="00E2251B" w:rsidRPr="0050011D">
          <w:rPr>
            <w:rFonts w:ascii="Times New Roman" w:eastAsia="Calibri Light" w:hAnsi="Times New Roman" w:cs="Times New Roman"/>
            <w:sz w:val="24"/>
            <w:szCs w:val="24"/>
            <w:lang w:val="lt-LT" w:eastAsia="lt-LT" w:bidi="lt-LT"/>
          </w:rPr>
          <w:t>BENDROSIOS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t>2</w:t>
        </w:r>
      </w:hyperlink>
    </w:p>
    <w:p w14:paraId="0074651F" w14:textId="77777777" w:rsidR="00E2251B" w:rsidRPr="0050011D" w:rsidRDefault="009E7624" w:rsidP="00CC3FFE">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1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OBJEKTAS</w:t>
        </w:r>
        <w:r w:rsidR="00E2251B" w:rsidRPr="0050011D">
          <w:rPr>
            <w:rFonts w:ascii="Times New Roman" w:eastAsia="Calibri Light" w:hAnsi="Times New Roman" w:cs="Times New Roman"/>
            <w:sz w:val="24"/>
            <w:szCs w:val="24"/>
            <w:lang w:val="lt-LT" w:eastAsia="lt-LT" w:bidi="lt-LT"/>
          </w:rPr>
          <w:tab/>
          <w:t>2</w:t>
        </w:r>
      </w:hyperlink>
    </w:p>
    <w:p w14:paraId="0C57FAC1" w14:textId="77777777" w:rsidR="00E2251B" w:rsidRPr="0050011D" w:rsidRDefault="009E7624"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1" w:history="1">
        <w:bookmarkStart w:id="4" w:name="_bookmark6"/>
        <w:bookmarkEnd w:id="4"/>
        <w:r w:rsidR="00E2251B" w:rsidRPr="0050011D">
          <w:rPr>
            <w:rFonts w:ascii="Times New Roman" w:eastAsia="Calibri Light" w:hAnsi="Times New Roman" w:cs="Times New Roman"/>
            <w:sz w:val="24"/>
            <w:szCs w:val="24"/>
            <w:lang w:val="lt-LT" w:eastAsia="lt-LT" w:bidi="lt-LT"/>
          </w:rPr>
          <w:t>TIEKĖJŲ KVALIFIKACIJOS REIKALAVIMAI</w:t>
        </w:r>
        <w:r w:rsidR="00E2251B" w:rsidRPr="0050011D">
          <w:rPr>
            <w:rFonts w:ascii="Times New Roman" w:eastAsia="Calibri Light" w:hAnsi="Times New Roman" w:cs="Times New Roman"/>
            <w:sz w:val="24"/>
            <w:szCs w:val="24"/>
            <w:lang w:val="lt-LT" w:eastAsia="lt-LT" w:bidi="lt-LT"/>
          </w:rPr>
          <w:tab/>
          <w:t>3</w:t>
        </w:r>
      </w:hyperlink>
    </w:p>
    <w:p w14:paraId="263B8333" w14:textId="77777777" w:rsidR="00E2251B" w:rsidRPr="0050011D" w:rsidRDefault="009E7624"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2" w:history="1">
        <w:r w:rsidR="00E2251B" w:rsidRPr="0050011D">
          <w:rPr>
            <w:rFonts w:ascii="Times New Roman" w:eastAsia="Calibri Light" w:hAnsi="Times New Roman" w:cs="Times New Roman"/>
            <w:sz w:val="24"/>
            <w:szCs w:val="24"/>
            <w:lang w:val="lt-LT" w:eastAsia="lt-LT" w:bidi="lt-LT"/>
          </w:rPr>
          <w:t>PASIŪLYMŲ RENGIMAS,</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PATEIKIMAS,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KEITIMAS</w:t>
        </w:r>
        <w:r w:rsidR="00E2251B" w:rsidRPr="0050011D">
          <w:rPr>
            <w:rFonts w:ascii="Times New Roman" w:eastAsia="Calibri Light" w:hAnsi="Times New Roman" w:cs="Times New Roman"/>
            <w:sz w:val="24"/>
            <w:szCs w:val="24"/>
            <w:lang w:val="lt-LT" w:eastAsia="lt-LT" w:bidi="lt-LT"/>
          </w:rPr>
          <w:tab/>
          <w:t>4</w:t>
        </w:r>
      </w:hyperlink>
    </w:p>
    <w:p w14:paraId="54250CA3" w14:textId="19A9A9FC" w:rsidR="00E2251B" w:rsidRPr="0050011D" w:rsidRDefault="009E7624" w:rsidP="00CC3FFE">
      <w:pPr>
        <w:widowControl w:val="0"/>
        <w:numPr>
          <w:ilvl w:val="0"/>
          <w:numId w:val="4"/>
        </w:numPr>
        <w:tabs>
          <w:tab w:val="left" w:pos="598"/>
          <w:tab w:val="left" w:pos="599"/>
          <w:tab w:val="right" w:leader="dot" w:pos="9757"/>
        </w:tabs>
        <w:autoSpaceDE w:val="0"/>
        <w:autoSpaceDN w:val="0"/>
        <w:spacing w:before="46" w:after="0" w:line="360" w:lineRule="auto"/>
        <w:ind w:left="598" w:hanging="481"/>
        <w:jc w:val="both"/>
        <w:rPr>
          <w:rFonts w:ascii="Times New Roman" w:eastAsia="Calibri Light" w:hAnsi="Times New Roman" w:cs="Times New Roman"/>
          <w:sz w:val="24"/>
          <w:szCs w:val="24"/>
          <w:lang w:val="lt-LT" w:eastAsia="lt-LT" w:bidi="lt-LT"/>
        </w:rPr>
      </w:pPr>
      <w:hyperlink w:anchor="_bookmark5" w:history="1">
        <w:r w:rsidR="00E2251B" w:rsidRPr="0050011D">
          <w:rPr>
            <w:rFonts w:ascii="Times New Roman" w:eastAsia="Calibri Light" w:hAnsi="Times New Roman" w:cs="Times New Roman"/>
            <w:sz w:val="24"/>
            <w:szCs w:val="24"/>
            <w:lang w:val="lt-LT" w:eastAsia="lt-LT" w:bidi="lt-LT"/>
          </w:rPr>
          <w:t>KONKURSO SĄLYGŲ PAAIŠKINIMAS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IR</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PATIKSLINIMAS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2C62A7E3" w14:textId="79805E6B" w:rsidR="00E2251B" w:rsidRPr="0050011D" w:rsidRDefault="009E7624"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pacing w:val="-8"/>
            <w:sz w:val="24"/>
            <w:szCs w:val="24"/>
            <w:lang w:val="lt-LT" w:eastAsia="lt-LT" w:bidi="lt-LT"/>
          </w:rPr>
          <w:t xml:space="preserve">PASIŪLYMŲ </w:t>
        </w:r>
        <w:r w:rsidR="00E2251B" w:rsidRPr="0050011D">
          <w:rPr>
            <w:rFonts w:ascii="Times New Roman" w:eastAsia="Calibri Light" w:hAnsi="Times New Roman" w:cs="Times New Roman"/>
            <w:sz w:val="24"/>
            <w:szCs w:val="24"/>
            <w:lang w:val="lt-LT" w:eastAsia="lt-LT" w:bidi="lt-LT"/>
          </w:rPr>
          <w:t>NAGRINĖJIMAS IR PASIŪLYMŲ</w:t>
        </w:r>
        <w:r w:rsidR="00E2251B" w:rsidRPr="0050011D">
          <w:rPr>
            <w:rFonts w:ascii="Times New Roman" w:eastAsia="Calibri Light" w:hAnsi="Times New Roman" w:cs="Times New Roman"/>
            <w:spacing w:val="-8"/>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6</w:t>
        </w:r>
      </w:hyperlink>
    </w:p>
    <w:p w14:paraId="5FCF8961" w14:textId="0E1F6050" w:rsidR="00E2251B" w:rsidRPr="0050011D" w:rsidRDefault="009E7624" w:rsidP="00CC3FFE">
      <w:pPr>
        <w:widowControl w:val="0"/>
        <w:numPr>
          <w:ilvl w:val="0"/>
          <w:numId w:val="4"/>
        </w:numPr>
        <w:tabs>
          <w:tab w:val="left" w:pos="598"/>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4" w:history="1">
        <w:bookmarkStart w:id="5" w:name="_bookmark7"/>
        <w:bookmarkEnd w:id="5"/>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ATMETIMO</w:t>
        </w:r>
        <w:r w:rsidR="00E2251B" w:rsidRPr="0050011D">
          <w:rPr>
            <w:rFonts w:ascii="Times New Roman" w:eastAsia="Calibri Light" w:hAnsi="Times New Roman" w:cs="Times New Roman"/>
            <w:spacing w:val="-3"/>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PRIEŽASTYS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7</w:t>
        </w:r>
      </w:hyperlink>
    </w:p>
    <w:p w14:paraId="37D626E1" w14:textId="7D7F7284" w:rsidR="00E2251B" w:rsidRPr="0050011D" w:rsidRDefault="009E7624" w:rsidP="00CC3FFE">
      <w:pPr>
        <w:widowControl w:val="0"/>
        <w:numPr>
          <w:ilvl w:val="0"/>
          <w:numId w:val="4"/>
        </w:numPr>
        <w:tabs>
          <w:tab w:val="left" w:pos="598"/>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8" w:history="1">
        <w:r w:rsidR="00E2251B" w:rsidRPr="0050011D">
          <w:rPr>
            <w:rFonts w:ascii="Times New Roman" w:eastAsia="Calibri Light" w:hAnsi="Times New Roman" w:cs="Times New Roman"/>
            <w:sz w:val="24"/>
            <w:szCs w:val="24"/>
            <w:lang w:val="lt-LT" w:eastAsia="lt-LT" w:bidi="lt-LT"/>
          </w:rPr>
          <w:t>PASIŪLYMŲ</w:t>
        </w:r>
        <w:r w:rsidR="00E2251B" w:rsidRPr="0050011D">
          <w:rPr>
            <w:rFonts w:ascii="Times New Roman" w:eastAsia="Calibri Light" w:hAnsi="Times New Roman" w:cs="Times New Roman"/>
            <w:spacing w:val="-2"/>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VERTINIMAS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D9E5B02" w14:textId="034D4A0B" w:rsidR="00E2251B" w:rsidRPr="0050011D" w:rsidRDefault="009E7624" w:rsidP="00CC3FFE">
      <w:pPr>
        <w:widowControl w:val="0"/>
        <w:numPr>
          <w:ilvl w:val="0"/>
          <w:numId w:val="4"/>
        </w:numPr>
        <w:tabs>
          <w:tab w:val="left" w:pos="598"/>
          <w:tab w:val="left" w:pos="599"/>
          <w:tab w:val="right" w:leader="dot" w:pos="9757"/>
        </w:tabs>
        <w:autoSpaceDE w:val="0"/>
        <w:autoSpaceDN w:val="0"/>
        <w:spacing w:before="44"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DERYBOS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8</w:t>
        </w:r>
      </w:hyperlink>
    </w:p>
    <w:p w14:paraId="2F162A54" w14:textId="6B559FBA" w:rsidR="00E2251B" w:rsidRPr="0050011D" w:rsidRDefault="009E7624" w:rsidP="00CC3FFE">
      <w:pPr>
        <w:widowControl w:val="0"/>
        <w:numPr>
          <w:ilvl w:val="0"/>
          <w:numId w:val="4"/>
        </w:numPr>
        <w:tabs>
          <w:tab w:val="left" w:pos="599"/>
          <w:tab w:val="right" w:leader="dot" w:pos="9757"/>
        </w:tabs>
        <w:autoSpaceDE w:val="0"/>
        <w:autoSpaceDN w:val="0"/>
        <w:spacing w:before="45" w:after="0" w:line="360" w:lineRule="auto"/>
        <w:ind w:left="598" w:hanging="481"/>
        <w:jc w:val="both"/>
        <w:rPr>
          <w:rFonts w:ascii="Times New Roman" w:eastAsia="Calibri Light" w:hAnsi="Times New Roman" w:cs="Times New Roman"/>
          <w:sz w:val="24"/>
          <w:szCs w:val="24"/>
          <w:lang w:val="lt-LT" w:eastAsia="lt-LT" w:bidi="lt-LT"/>
        </w:rPr>
      </w:pPr>
      <w:hyperlink w:anchor="_bookmark6" w:history="1">
        <w:r w:rsidR="00E2251B" w:rsidRPr="0050011D">
          <w:rPr>
            <w:rFonts w:ascii="Times New Roman" w:eastAsia="Calibri Light" w:hAnsi="Times New Roman" w:cs="Times New Roman"/>
            <w:sz w:val="24"/>
            <w:szCs w:val="24"/>
            <w:lang w:val="lt-LT" w:eastAsia="lt-LT" w:bidi="lt-LT"/>
          </w:rPr>
          <w:t>SPRENDIMAS DĖL LAIMĖTOJO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NUSTATYMO</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0062A0C0" w14:textId="2655E7B7" w:rsidR="00E2251B" w:rsidRPr="0050011D" w:rsidRDefault="009E7624" w:rsidP="00CC3FFE">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0" w:history="1">
        <w:r w:rsidR="00E2251B" w:rsidRPr="0050011D">
          <w:rPr>
            <w:rFonts w:ascii="Times New Roman" w:eastAsia="Calibri Light" w:hAnsi="Times New Roman" w:cs="Times New Roman"/>
            <w:sz w:val="24"/>
            <w:szCs w:val="24"/>
            <w:lang w:val="lt-LT" w:eastAsia="lt-LT" w:bidi="lt-LT"/>
          </w:rPr>
          <w:t>PIRKIMO</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SUTARTIES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SĄLYGOS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9</w:t>
        </w:r>
      </w:hyperlink>
    </w:p>
    <w:p w14:paraId="62BD9D1F" w14:textId="48E7DACB" w:rsidR="00E2251B" w:rsidRPr="0050011D" w:rsidRDefault="009E7624" w:rsidP="00CC3FFE">
      <w:pPr>
        <w:widowControl w:val="0"/>
        <w:numPr>
          <w:ilvl w:val="0"/>
          <w:numId w:val="4"/>
        </w:numPr>
        <w:tabs>
          <w:tab w:val="left" w:pos="599"/>
          <w:tab w:val="right" w:leader="dot" w:pos="9757"/>
        </w:tabs>
        <w:autoSpaceDE w:val="0"/>
        <w:autoSpaceDN w:val="0"/>
        <w:spacing w:before="43" w:after="0" w:line="360" w:lineRule="auto"/>
        <w:ind w:left="598" w:hanging="481"/>
        <w:jc w:val="both"/>
        <w:rPr>
          <w:rFonts w:ascii="Times New Roman" w:eastAsia="Calibri Light" w:hAnsi="Times New Roman" w:cs="Times New Roman"/>
          <w:sz w:val="24"/>
          <w:szCs w:val="24"/>
          <w:lang w:val="lt-LT" w:eastAsia="lt-LT" w:bidi="lt-LT"/>
        </w:rPr>
      </w:pPr>
      <w:hyperlink w:anchor="_bookmark3" w:history="1">
        <w:r w:rsidR="00E2251B" w:rsidRPr="0050011D">
          <w:rPr>
            <w:rFonts w:ascii="Times New Roman" w:eastAsia="Calibri Light" w:hAnsi="Times New Roman" w:cs="Times New Roman"/>
            <w:sz w:val="24"/>
            <w:szCs w:val="24"/>
            <w:lang w:val="lt-LT" w:eastAsia="lt-LT" w:bidi="lt-LT"/>
          </w:rPr>
          <w:t>BAIGIAMOSIOS</w:t>
        </w:r>
        <w:r w:rsidR="00E2251B" w:rsidRPr="0050011D">
          <w:rPr>
            <w:rFonts w:ascii="Times New Roman" w:eastAsia="Calibri Light" w:hAnsi="Times New Roman" w:cs="Times New Roman"/>
            <w:spacing w:val="-1"/>
            <w:sz w:val="24"/>
            <w:szCs w:val="24"/>
            <w:lang w:val="lt-LT" w:eastAsia="lt-LT" w:bidi="lt-LT"/>
          </w:rPr>
          <w:t xml:space="preserve"> </w:t>
        </w:r>
        <w:r w:rsidR="00E2251B" w:rsidRPr="0050011D">
          <w:rPr>
            <w:rFonts w:ascii="Times New Roman" w:eastAsia="Calibri Light" w:hAnsi="Times New Roman" w:cs="Times New Roman"/>
            <w:sz w:val="24"/>
            <w:szCs w:val="24"/>
            <w:lang w:val="lt-LT" w:eastAsia="lt-LT" w:bidi="lt-LT"/>
          </w:rPr>
          <w:t>NUOSTATOS</w:t>
        </w:r>
        <w:r w:rsidR="00E2251B"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10</w:t>
        </w:r>
      </w:hyperlink>
    </w:p>
    <w:bookmarkStart w:id="6" w:name="_bookmark8"/>
    <w:bookmarkEnd w:id="6"/>
    <w:p w14:paraId="1F419105" w14:textId="6FD69F56" w:rsidR="00E2251B" w:rsidRPr="0050011D" w:rsidRDefault="00E2251B" w:rsidP="00CB13C0">
      <w:pPr>
        <w:widowControl w:val="0"/>
        <w:tabs>
          <w:tab w:val="right" w:leader="dot" w:pos="9757"/>
        </w:tabs>
        <w:autoSpaceDE w:val="0"/>
        <w:autoSpaceDN w:val="0"/>
        <w:spacing w:before="46" w:after="0" w:line="360" w:lineRule="auto"/>
        <w:ind w:left="118"/>
        <w:jc w:val="both"/>
        <w:rPr>
          <w:rFonts w:ascii="Times New Roman" w:eastAsia="Calibri Light" w:hAnsi="Times New Roman" w:cs="Times New Roman"/>
          <w:sz w:val="24"/>
          <w:szCs w:val="24"/>
          <w:lang w:val="lt-LT" w:eastAsia="lt-LT" w:bidi="lt-LT"/>
        </w:rPr>
        <w:sectPr w:rsidR="00E2251B" w:rsidRPr="0050011D">
          <w:type w:val="continuous"/>
          <w:pgSz w:w="11910" w:h="16850"/>
          <w:pgMar w:top="840" w:right="640" w:bottom="280" w:left="1300" w:header="720" w:footer="720" w:gutter="0"/>
          <w:cols w:space="720"/>
        </w:sectPr>
      </w:pPr>
      <w:r w:rsidRPr="0050011D">
        <w:rPr>
          <w:rFonts w:ascii="Times New Roman" w:eastAsia="Calibri Light" w:hAnsi="Times New Roman" w:cs="Times New Roman"/>
          <w:sz w:val="24"/>
          <w:szCs w:val="24"/>
          <w:lang w:val="lt-LT" w:eastAsia="lt-LT" w:bidi="lt-LT"/>
        </w:rPr>
        <w:fldChar w:fldCharType="begin"/>
      </w:r>
      <w:r w:rsidRPr="0050011D">
        <w:rPr>
          <w:rFonts w:ascii="Times New Roman" w:eastAsia="Calibri Light" w:hAnsi="Times New Roman" w:cs="Times New Roman"/>
          <w:sz w:val="24"/>
          <w:szCs w:val="24"/>
          <w:lang w:val="lt-LT" w:eastAsia="lt-LT" w:bidi="lt-LT"/>
        </w:rPr>
        <w:instrText xml:space="preserve"> HYPERLINK \l "_bookmark7" </w:instrText>
      </w:r>
      <w:r w:rsidRPr="0050011D">
        <w:rPr>
          <w:rFonts w:ascii="Times New Roman" w:eastAsia="Calibri Light" w:hAnsi="Times New Roman" w:cs="Times New Roman"/>
          <w:sz w:val="24"/>
          <w:szCs w:val="24"/>
          <w:lang w:val="lt-LT" w:eastAsia="lt-LT" w:bidi="lt-LT"/>
        </w:rPr>
        <w:fldChar w:fldCharType="separate"/>
      </w:r>
      <w:r w:rsidRPr="0050011D">
        <w:rPr>
          <w:rFonts w:ascii="Times New Roman" w:eastAsia="Calibri Light" w:hAnsi="Times New Roman" w:cs="Times New Roman"/>
          <w:sz w:val="24"/>
          <w:szCs w:val="24"/>
          <w:lang w:val="lt-LT" w:eastAsia="lt-LT" w:bidi="lt-LT"/>
        </w:rPr>
        <w:t>PRIEDAI</w:t>
      </w:r>
      <w:r w:rsidRPr="0050011D">
        <w:rPr>
          <w:rFonts w:ascii="Times New Roman" w:eastAsia="Calibri Light" w:hAnsi="Times New Roman" w:cs="Times New Roman"/>
          <w:sz w:val="24"/>
          <w:szCs w:val="24"/>
          <w:lang w:val="lt-LT" w:eastAsia="lt-LT" w:bidi="lt-LT"/>
        </w:rPr>
        <w:tab/>
      </w:r>
      <w:r w:rsidR="0028219E" w:rsidRPr="0050011D">
        <w:rPr>
          <w:rFonts w:ascii="Times New Roman" w:eastAsia="Calibri Light" w:hAnsi="Times New Roman" w:cs="Times New Roman"/>
          <w:sz w:val="24"/>
          <w:szCs w:val="24"/>
          <w:lang w:val="lt-LT" w:eastAsia="lt-LT" w:bidi="lt-LT"/>
        </w:rPr>
        <w:t>11</w:t>
      </w:r>
      <w:r w:rsidRPr="0050011D">
        <w:rPr>
          <w:rFonts w:ascii="Times New Roman" w:eastAsia="Calibri Light" w:hAnsi="Times New Roman" w:cs="Times New Roman"/>
          <w:sz w:val="24"/>
          <w:szCs w:val="24"/>
          <w:lang w:val="lt-LT" w:eastAsia="lt-LT" w:bidi="lt-LT"/>
        </w:rPr>
        <w:fldChar w:fldCharType="end"/>
      </w:r>
    </w:p>
    <w:p w14:paraId="604CC825" w14:textId="3BDF6B93"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BENDROSIOS NUOSTATOS</w:t>
      </w:r>
    </w:p>
    <w:p w14:paraId="052EB142"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5F012638" w14:textId="703D71F8" w:rsidR="007344F9"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UAB „</w:t>
      </w:r>
      <w:r w:rsidR="00BF29A9">
        <w:rPr>
          <w:rFonts w:ascii="Times New Roman" w:hAnsi="Times New Roman" w:cs="Times New Roman"/>
          <w:sz w:val="24"/>
          <w:szCs w:val="24"/>
          <w:lang w:val="lt-LT"/>
        </w:rPr>
        <w:t>Boker</w:t>
      </w:r>
      <w:r w:rsidRPr="0050011D">
        <w:rPr>
          <w:rFonts w:ascii="Times New Roman" w:hAnsi="Times New Roman" w:cs="Times New Roman"/>
          <w:sz w:val="24"/>
          <w:szCs w:val="24"/>
          <w:lang w:val="lt-LT"/>
        </w:rPr>
        <w:t>“ (toliau vadinama – Pirkėjas) įgyvendindama projektą „</w:t>
      </w:r>
      <w:r w:rsidR="001558DA" w:rsidRPr="001558DA">
        <w:rPr>
          <w:rFonts w:ascii="Times New Roman" w:eastAsia="Times New Roman" w:hAnsi="Times New Roman" w:cs="Times New Roman"/>
          <w:sz w:val="24"/>
          <w:szCs w:val="24"/>
          <w:lang w:val="lt-LT" w:eastAsia="en-GB"/>
        </w:rPr>
        <w:t>COVID-19 reikalingų produktų gamyba</w:t>
      </w:r>
      <w:r w:rsidRPr="0050011D">
        <w:rPr>
          <w:rFonts w:ascii="Times New Roman" w:hAnsi="Times New Roman" w:cs="Times New Roman"/>
          <w:sz w:val="24"/>
          <w:szCs w:val="24"/>
          <w:lang w:val="lt-LT"/>
        </w:rPr>
        <w:t xml:space="preserve">“, </w:t>
      </w:r>
      <w:r w:rsidR="001558DA" w:rsidRPr="001558DA">
        <w:rPr>
          <w:rFonts w:ascii="Times New Roman" w:eastAsia="Times New Roman" w:hAnsi="Times New Roman" w:cs="Times New Roman"/>
          <w:sz w:val="24"/>
          <w:szCs w:val="24"/>
          <w:lang w:val="lt-LT" w:eastAsia="en-GB"/>
        </w:rPr>
        <w:t>Nr. 03.3.1-LVPA-T-859-01-</w:t>
      </w:r>
      <w:r w:rsidR="001558DA">
        <w:rPr>
          <w:rFonts w:ascii="Times New Roman" w:eastAsia="Times New Roman" w:hAnsi="Times New Roman" w:cs="Times New Roman"/>
          <w:sz w:val="24"/>
          <w:szCs w:val="24"/>
          <w:lang w:val="lt-LT" w:eastAsia="en-GB"/>
        </w:rPr>
        <w:t>0020</w:t>
      </w:r>
      <w:r w:rsidR="001558DA"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(priemonė „COVID-19 produktai LT“)</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 </w:t>
      </w:r>
      <w:r w:rsidR="0043296F" w:rsidRPr="0050011D">
        <w:rPr>
          <w:rFonts w:ascii="Times New Roman" w:hAnsi="Times New Roman" w:cs="Times New Roman"/>
          <w:sz w:val="24"/>
          <w:szCs w:val="24"/>
          <w:lang w:val="lt-LT" w:eastAsia="lt-LT"/>
        </w:rPr>
        <w:t>bendrai finansuojamą Europos Sąjungos struktūrinių fondų lėšomis</w:t>
      </w:r>
      <w:r w:rsidR="0043296F"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(toliau- Projektas), numato </w:t>
      </w:r>
      <w:r w:rsidR="0043296F" w:rsidRPr="0050011D">
        <w:rPr>
          <w:rFonts w:ascii="Times New Roman" w:hAnsi="Times New Roman" w:cs="Times New Roman"/>
          <w:sz w:val="24"/>
          <w:szCs w:val="24"/>
          <w:lang w:val="lt-LT"/>
        </w:rPr>
        <w:t xml:space="preserve">įsigyti </w:t>
      </w:r>
      <w:r w:rsidR="00FB5506" w:rsidRPr="0050011D">
        <w:rPr>
          <w:rFonts w:ascii="Times New Roman" w:hAnsi="Times New Roman" w:cs="Times New Roman"/>
          <w:b/>
          <w:bCs/>
          <w:sz w:val="24"/>
          <w:szCs w:val="24"/>
          <w:lang w:val="lt-LT"/>
        </w:rPr>
        <w:t>gamybos reaktorių</w:t>
      </w:r>
      <w:r w:rsidR="001558DA">
        <w:rPr>
          <w:rFonts w:ascii="Times New Roman" w:hAnsi="Times New Roman" w:cs="Times New Roman"/>
          <w:b/>
          <w:bCs/>
          <w:sz w:val="24"/>
          <w:szCs w:val="24"/>
          <w:lang w:val="lt-LT"/>
        </w:rPr>
        <w:t xml:space="preserve"> su pilstymo linijomis</w:t>
      </w:r>
      <w:r w:rsidR="0043296F" w:rsidRPr="0050011D">
        <w:rPr>
          <w:rFonts w:ascii="Times New Roman" w:hAnsi="Times New Roman" w:cs="Times New Roman"/>
          <w:sz w:val="24"/>
          <w:szCs w:val="24"/>
          <w:lang w:val="lt-LT"/>
        </w:rPr>
        <w:t xml:space="preserve"> (BVPŽ 42990000-2 Įvairios specialios paskirties mašinos) (toliau – Prekės</w:t>
      </w:r>
      <w:r w:rsidR="00D07278" w:rsidRPr="0050011D">
        <w:rPr>
          <w:rFonts w:ascii="Times New Roman" w:hAnsi="Times New Roman" w:cs="Times New Roman"/>
          <w:sz w:val="24"/>
          <w:szCs w:val="24"/>
          <w:lang w:val="lt-LT"/>
        </w:rPr>
        <w:t>/ Įranga</w:t>
      </w:r>
      <w:r w:rsidR="0043296F" w:rsidRPr="0050011D">
        <w:rPr>
          <w:rFonts w:ascii="Times New Roman" w:hAnsi="Times New Roman" w:cs="Times New Roman"/>
          <w:sz w:val="24"/>
          <w:szCs w:val="24"/>
          <w:lang w:val="lt-LT"/>
        </w:rPr>
        <w:t>)</w:t>
      </w:r>
      <w:r w:rsidRPr="0050011D">
        <w:rPr>
          <w:rFonts w:ascii="Times New Roman" w:hAnsi="Times New Roman" w:cs="Times New Roman"/>
          <w:sz w:val="24"/>
          <w:szCs w:val="24"/>
          <w:lang w:val="lt-LT"/>
        </w:rPr>
        <w:t xml:space="preserve">. </w:t>
      </w:r>
    </w:p>
    <w:p w14:paraId="4A240B35" w14:textId="21B3FB4A"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Vartojamos pagrindinės sąvokos, apibrėžtos Projektų finansavimo ir administravimo taisyklėse, patvirtintose Lietuvos Respublikos finansų ministro 2014 m. spalio 8 d. įsakymu Nr. 1K-316 (aktualios redakcijos) (toliau – Taisyklės).</w:t>
      </w:r>
    </w:p>
    <w:p w14:paraId="63CEDA6D" w14:textId="6CC757CC"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Pirkimas vykdomas vadovaujantis Taisyklėmis, Lietuvos Respublikos civiliniu kodeksu (toliau – Civilinis kodeksas), kitais teisės aktais bei </w:t>
      </w:r>
      <w:r w:rsidR="0043296F" w:rsidRPr="0050011D">
        <w:rPr>
          <w:rFonts w:ascii="Times New Roman" w:hAnsi="Times New Roman" w:cs="Times New Roman"/>
          <w:sz w:val="24"/>
          <w:szCs w:val="24"/>
          <w:lang w:val="lt-LT"/>
        </w:rPr>
        <w:t xml:space="preserve">šiomis </w:t>
      </w:r>
      <w:r w:rsidRPr="0050011D">
        <w:rPr>
          <w:rFonts w:ascii="Times New Roman" w:hAnsi="Times New Roman" w:cs="Times New Roman"/>
          <w:sz w:val="24"/>
          <w:szCs w:val="24"/>
          <w:lang w:val="lt-LT"/>
        </w:rPr>
        <w:t>konkurso sąlygomis</w:t>
      </w:r>
      <w:r w:rsidR="0043296F" w:rsidRPr="0050011D">
        <w:rPr>
          <w:rFonts w:ascii="Times New Roman" w:hAnsi="Times New Roman" w:cs="Times New Roman"/>
          <w:sz w:val="24"/>
          <w:szCs w:val="24"/>
          <w:lang w:val="lt-LT"/>
        </w:rPr>
        <w:t xml:space="preserve"> (toliau – Konkurso sąlygos)</w:t>
      </w:r>
      <w:r w:rsidRPr="0050011D">
        <w:rPr>
          <w:rFonts w:ascii="Times New Roman" w:hAnsi="Times New Roman" w:cs="Times New Roman"/>
          <w:sz w:val="24"/>
          <w:szCs w:val="24"/>
          <w:lang w:val="lt-LT"/>
        </w:rPr>
        <w:t>.</w:t>
      </w:r>
    </w:p>
    <w:p w14:paraId="119E7033" w14:textId="557D422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Skelbimas apie pirkimą paskelbtas Europos Sąjungos struktūrinės paramos svetainėje www.esinvesticijos.lt.</w:t>
      </w:r>
    </w:p>
    <w:p w14:paraId="06431DE3" w14:textId="49FCA84D"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Pirkimas atliekamas konkurso būdu laikantis lygiateisiškumo, nediskriminavimo, abipusio pripažinimo, proporcingumo, skaidrumo principų.</w:t>
      </w:r>
    </w:p>
    <w:p w14:paraId="57DE3A45" w14:textId="54A4DBBD"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Konkursui neįvykus dėl to, kad nebuvo gauta nė vieno Pirkėjo nustatytus reikalavimus atitinkančio Tiekėjo pasiūlymo, Pirkėjas pasilieka teisę naują pirkimą vykdyti Taisyklių 461 punkte nustatyta tvarka.</w:t>
      </w:r>
    </w:p>
    <w:p w14:paraId="036E5ABD" w14:textId="59392E89" w:rsidR="007344F9" w:rsidRPr="00746045" w:rsidRDefault="007344F9" w:rsidP="00CC3FFE">
      <w:pPr>
        <w:pStyle w:val="ListParagraph"/>
        <w:numPr>
          <w:ilvl w:val="1"/>
          <w:numId w:val="1"/>
        </w:numPr>
        <w:spacing w:line="360" w:lineRule="auto"/>
        <w:jc w:val="both"/>
        <w:rPr>
          <w:rFonts w:ascii="Times New Roman" w:hAnsi="Times New Roman" w:cs="Times New Roman"/>
          <w:sz w:val="24"/>
          <w:szCs w:val="24"/>
        </w:rPr>
      </w:pPr>
      <w:r w:rsidRPr="0050011D">
        <w:rPr>
          <w:rFonts w:ascii="Times New Roman" w:hAnsi="Times New Roman" w:cs="Times New Roman"/>
          <w:sz w:val="24"/>
          <w:szCs w:val="24"/>
          <w:lang w:val="lt-LT"/>
        </w:rPr>
        <w:t xml:space="preserve">Pirkėjas yra pridėtinės vertės mokesčio (toliau – PVM) mokėtojas. PVM mokėtojo kodas -  </w:t>
      </w:r>
      <w:r w:rsidR="00746045" w:rsidRPr="00746045">
        <w:rPr>
          <w:rFonts w:ascii="Times New Roman" w:hAnsi="Times New Roman" w:cs="Times New Roman"/>
          <w:sz w:val="24"/>
          <w:szCs w:val="24"/>
        </w:rPr>
        <w:t>LT100004634210</w:t>
      </w:r>
      <w:r w:rsidRPr="00746045">
        <w:rPr>
          <w:rFonts w:ascii="Times New Roman" w:hAnsi="Times New Roman" w:cs="Times New Roman"/>
          <w:sz w:val="24"/>
          <w:szCs w:val="24"/>
        </w:rPr>
        <w:t>.</w:t>
      </w:r>
    </w:p>
    <w:p w14:paraId="3B9BA6D4" w14:textId="4288CA26"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Pirkimą organizuoja ir vykdo Pirkėjo sudaryta pirkimo komisija (toliau – Komisija).</w:t>
      </w:r>
    </w:p>
    <w:p w14:paraId="5D5BE642" w14:textId="30C02765"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Išlaidos, susijusios su dalyvavimu pirkime, Tiekėjams nekompensuojamos.</w:t>
      </w:r>
    </w:p>
    <w:p w14:paraId="170FCD73" w14:textId="1C186221"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Pirkėjo įgaliotas asmuo palaikyti tiesioginį ryšį su tiekėjais ir gauti iš jų su pirkimo procedūromis susijusius pranešimus: </w:t>
      </w:r>
      <w:r w:rsidR="00746045">
        <w:rPr>
          <w:rFonts w:ascii="Times New Roman" w:hAnsi="Times New Roman" w:cs="Times New Roman"/>
          <w:sz w:val="24"/>
          <w:szCs w:val="24"/>
          <w:lang w:val="lt-LT"/>
        </w:rPr>
        <w:t>direktorius Mantas Petraitis</w:t>
      </w:r>
      <w:r w:rsidRPr="0050011D">
        <w:rPr>
          <w:rFonts w:ascii="Times New Roman" w:hAnsi="Times New Roman" w:cs="Times New Roman"/>
          <w:sz w:val="24"/>
          <w:szCs w:val="24"/>
          <w:lang w:val="lt-LT"/>
        </w:rPr>
        <w:t xml:space="preserve">, tel. +370 </w:t>
      </w:r>
      <w:r w:rsidR="00746045">
        <w:rPr>
          <w:rFonts w:ascii="Times New Roman" w:hAnsi="Times New Roman" w:cs="Times New Roman"/>
          <w:sz w:val="24"/>
          <w:szCs w:val="24"/>
          <w:lang w:val="lt-LT"/>
        </w:rPr>
        <w:t>61025858</w:t>
      </w:r>
      <w:r w:rsidRPr="0050011D">
        <w:rPr>
          <w:rFonts w:ascii="Times New Roman" w:hAnsi="Times New Roman" w:cs="Times New Roman"/>
          <w:sz w:val="24"/>
          <w:szCs w:val="24"/>
          <w:lang w:val="lt-LT"/>
        </w:rPr>
        <w:t xml:space="preserve"> , </w:t>
      </w:r>
      <w:r w:rsidR="00746045">
        <w:rPr>
          <w:rFonts w:ascii="Times New Roman" w:hAnsi="Times New Roman" w:cs="Times New Roman"/>
          <w:sz w:val="24"/>
          <w:szCs w:val="24"/>
          <w:lang w:val="lt-LT"/>
        </w:rPr>
        <w:t>mantas</w:t>
      </w:r>
      <w:r w:rsidRPr="0050011D">
        <w:rPr>
          <w:rFonts w:ascii="Times New Roman" w:hAnsi="Times New Roman" w:cs="Times New Roman"/>
          <w:sz w:val="24"/>
          <w:szCs w:val="24"/>
          <w:lang w:val="lt-LT"/>
        </w:rPr>
        <w:t>@</w:t>
      </w:r>
      <w:r w:rsidR="00746045">
        <w:rPr>
          <w:rFonts w:ascii="Times New Roman" w:hAnsi="Times New Roman" w:cs="Times New Roman"/>
          <w:sz w:val="24"/>
          <w:szCs w:val="24"/>
          <w:lang w:val="lt-LT"/>
        </w:rPr>
        <w:t>boker</w:t>
      </w:r>
      <w:r w:rsidRPr="0050011D">
        <w:rPr>
          <w:rFonts w:ascii="Times New Roman" w:hAnsi="Times New Roman" w:cs="Times New Roman"/>
          <w:sz w:val="24"/>
          <w:szCs w:val="24"/>
          <w:lang w:val="lt-LT"/>
        </w:rPr>
        <w:t xml:space="preserve">.lt, adresas: </w:t>
      </w:r>
      <w:r w:rsidR="00746045">
        <w:rPr>
          <w:rFonts w:ascii="Times New Roman" w:hAnsi="Times New Roman" w:cs="Times New Roman"/>
          <w:sz w:val="24"/>
          <w:szCs w:val="24"/>
          <w:lang w:val="lt-LT"/>
        </w:rPr>
        <w:t xml:space="preserve">V.A. Graičiūno g. 20 A, </w:t>
      </w:r>
      <w:r w:rsidRPr="0050011D">
        <w:rPr>
          <w:rFonts w:ascii="Times New Roman" w:hAnsi="Times New Roman" w:cs="Times New Roman"/>
          <w:sz w:val="24"/>
          <w:szCs w:val="24"/>
          <w:lang w:val="lt-LT"/>
        </w:rPr>
        <w:t>Vilnius, LT-</w:t>
      </w:r>
      <w:r w:rsidR="00746045">
        <w:rPr>
          <w:rFonts w:ascii="Times New Roman" w:hAnsi="Times New Roman" w:cs="Times New Roman"/>
          <w:sz w:val="24"/>
          <w:szCs w:val="24"/>
          <w:lang w:val="lt-LT"/>
        </w:rPr>
        <w:t>02241</w:t>
      </w:r>
      <w:r w:rsidRPr="0050011D">
        <w:rPr>
          <w:rFonts w:ascii="Times New Roman" w:hAnsi="Times New Roman" w:cs="Times New Roman"/>
          <w:sz w:val="24"/>
          <w:szCs w:val="24"/>
          <w:lang w:val="lt-LT"/>
        </w:rPr>
        <w:t xml:space="preserve">, Lietuva.  </w:t>
      </w:r>
    </w:p>
    <w:p w14:paraId="36A4C237" w14:textId="77777777" w:rsidR="00E2251B" w:rsidRPr="0050011D" w:rsidRDefault="00E2251B" w:rsidP="00CB13C0">
      <w:pPr>
        <w:pStyle w:val="ListParagraph"/>
        <w:spacing w:line="360" w:lineRule="auto"/>
        <w:ind w:left="118"/>
        <w:jc w:val="both"/>
        <w:rPr>
          <w:rFonts w:ascii="Times New Roman" w:hAnsi="Times New Roman" w:cs="Times New Roman"/>
          <w:sz w:val="24"/>
          <w:szCs w:val="24"/>
          <w:lang w:val="lt-LT"/>
        </w:rPr>
      </w:pPr>
    </w:p>
    <w:p w14:paraId="707E0721" w14:textId="77777777"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w:t>
      </w:r>
    </w:p>
    <w:p w14:paraId="3135C980" w14:textId="793CBB33"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Pirkimo objektas: </w:t>
      </w:r>
      <w:r w:rsidR="00FB5506" w:rsidRPr="00BC0907">
        <w:rPr>
          <w:rFonts w:ascii="Times New Roman" w:hAnsi="Times New Roman" w:cs="Times New Roman"/>
          <w:b/>
          <w:bCs/>
          <w:sz w:val="24"/>
          <w:szCs w:val="24"/>
          <w:lang w:val="lt-LT"/>
        </w:rPr>
        <w:t>gamybos reaktorius</w:t>
      </w:r>
      <w:r w:rsidR="00746045" w:rsidRPr="00BC0907">
        <w:rPr>
          <w:rFonts w:ascii="Times New Roman" w:hAnsi="Times New Roman" w:cs="Times New Roman"/>
          <w:b/>
          <w:bCs/>
          <w:sz w:val="24"/>
          <w:szCs w:val="24"/>
          <w:lang w:val="lt-LT"/>
        </w:rPr>
        <w:t xml:space="preserve"> su pilstymo linijomis</w:t>
      </w:r>
      <w:r w:rsidRPr="00BC0907">
        <w:rPr>
          <w:rFonts w:ascii="Times New Roman" w:hAnsi="Times New Roman" w:cs="Times New Roman"/>
          <w:b/>
          <w:bCs/>
          <w:sz w:val="24"/>
          <w:szCs w:val="24"/>
          <w:lang w:val="lt-LT"/>
        </w:rPr>
        <w:t>,</w:t>
      </w:r>
      <w:r w:rsidRPr="0050011D">
        <w:rPr>
          <w:rFonts w:ascii="Times New Roman" w:hAnsi="Times New Roman" w:cs="Times New Roman"/>
          <w:sz w:val="24"/>
          <w:szCs w:val="24"/>
          <w:lang w:val="lt-LT"/>
        </w:rPr>
        <w:t xml:space="preserve"> kurio savybės nustatytos pateiktoje techninėje užduotyje (konkurso sąlygų 1 priedas).</w:t>
      </w:r>
    </w:p>
    <w:p w14:paraId="57725D4F"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dokumentuose yra nuoroda į konkretų modelį ar šaltinį, konkretų procesą ar prekės ženklą, patentą, tipą, konkrečią kilmę ar gamybą, standartą ar pan., laikoma, kad tiekėjai gali siūlyti lygiaverčius objektus.</w:t>
      </w:r>
    </w:p>
    <w:p w14:paraId="0373B295"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Šis pirkimas į dalis neskirstomas, todėl pasiūlymas turi būti pateiktas visam nurodytam įrangos kiekiui.</w:t>
      </w:r>
    </w:p>
    <w:p w14:paraId="0440D9DE" w14:textId="16ECEABF" w:rsidR="007344F9" w:rsidRPr="00B57564"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C77B8B">
        <w:rPr>
          <w:rFonts w:ascii="Times New Roman" w:hAnsi="Times New Roman" w:cs="Times New Roman"/>
          <w:sz w:val="24"/>
          <w:szCs w:val="24"/>
          <w:lang w:val="lt-LT"/>
        </w:rPr>
        <w:lastRenderedPageBreak/>
        <w:t xml:space="preserve">Prekės turi būti pristatytos, sumontuotos ir pajungtos </w:t>
      </w:r>
      <w:r w:rsidRPr="00B57564">
        <w:rPr>
          <w:rFonts w:ascii="Times New Roman" w:hAnsi="Times New Roman" w:cs="Times New Roman"/>
          <w:sz w:val="24"/>
          <w:szCs w:val="24"/>
          <w:lang w:val="lt-LT"/>
        </w:rPr>
        <w:t xml:space="preserve">per </w:t>
      </w:r>
      <w:r w:rsidR="000F4141">
        <w:rPr>
          <w:rFonts w:ascii="Times New Roman" w:hAnsi="Times New Roman" w:cs="Times New Roman"/>
          <w:sz w:val="24"/>
          <w:szCs w:val="24"/>
          <w:lang w:val="lt-LT"/>
        </w:rPr>
        <w:t>6</w:t>
      </w:r>
      <w:r w:rsidRPr="00B57564">
        <w:rPr>
          <w:rFonts w:ascii="Times New Roman" w:hAnsi="Times New Roman" w:cs="Times New Roman"/>
          <w:sz w:val="24"/>
          <w:szCs w:val="24"/>
          <w:lang w:val="lt-LT"/>
        </w:rPr>
        <w:t xml:space="preserve"> mėnesius nuo prekių pirkimo sutarties įsigaliojimo dienos.</w:t>
      </w:r>
    </w:p>
    <w:p w14:paraId="2AFF4935" w14:textId="01EAD3FB"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t>Prekių pristatymo vieta –</w:t>
      </w:r>
      <w:r w:rsidR="00746045" w:rsidRPr="00B57564">
        <w:rPr>
          <w:rFonts w:ascii="Times New Roman" w:hAnsi="Times New Roman" w:cs="Times New Roman"/>
          <w:sz w:val="24"/>
          <w:szCs w:val="24"/>
          <w:lang w:val="lt-LT"/>
        </w:rPr>
        <w:t xml:space="preserve"> V.A. Graičiūno g. 20 A, Vilnius, LT</w:t>
      </w:r>
      <w:r w:rsidR="00746045">
        <w:rPr>
          <w:rFonts w:ascii="Times New Roman" w:hAnsi="Times New Roman" w:cs="Times New Roman"/>
          <w:sz w:val="24"/>
          <w:szCs w:val="24"/>
          <w:lang w:val="lt-LT"/>
        </w:rPr>
        <w:t>-02241, Lietuva</w:t>
      </w:r>
      <w:r w:rsidRPr="0050011D">
        <w:rPr>
          <w:rFonts w:ascii="Times New Roman" w:hAnsi="Times New Roman" w:cs="Times New Roman"/>
          <w:sz w:val="24"/>
          <w:szCs w:val="24"/>
          <w:lang w:val="lt-LT"/>
        </w:rPr>
        <w:t>.</w:t>
      </w:r>
    </w:p>
    <w:p w14:paraId="1C439940" w14:textId="77777777" w:rsidR="00CB13C0" w:rsidRPr="0050011D" w:rsidRDefault="00CB13C0" w:rsidP="00CB13C0">
      <w:pPr>
        <w:pStyle w:val="ListParagraph"/>
        <w:spacing w:line="360" w:lineRule="auto"/>
        <w:ind w:left="118"/>
        <w:jc w:val="both"/>
        <w:rPr>
          <w:rFonts w:ascii="Times New Roman" w:hAnsi="Times New Roman" w:cs="Times New Roman"/>
          <w:sz w:val="24"/>
          <w:szCs w:val="24"/>
          <w:lang w:val="lt-LT"/>
        </w:rPr>
      </w:pPr>
    </w:p>
    <w:p w14:paraId="6D031772" w14:textId="77777777"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TIEKĖJŲ KVALIFIKACIJOS REIKALAVIMAI</w:t>
      </w:r>
    </w:p>
    <w:p w14:paraId="68954142" w14:textId="77777777"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dalyvaujantis pirkime, turi atitikti šiuos minimalius kvalifikacijos reikalavimus: </w:t>
      </w:r>
    </w:p>
    <w:p w14:paraId="7852813B" w14:textId="3FE3122F" w:rsidR="00EE0416" w:rsidRPr="0050011D" w:rsidRDefault="007344F9" w:rsidP="00CC3FFE">
      <w:pPr>
        <w:pStyle w:val="ListParagraph"/>
        <w:numPr>
          <w:ilvl w:val="2"/>
          <w:numId w:val="6"/>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Bendrieji tiekėjų kvalifikacijos reikalavimai</w:t>
      </w:r>
    </w:p>
    <w:tbl>
      <w:tblPr>
        <w:tblStyle w:val="TableGrid"/>
        <w:tblW w:w="9597" w:type="dxa"/>
        <w:tblInd w:w="118" w:type="dxa"/>
        <w:tblLook w:val="04A0" w:firstRow="1" w:lastRow="0" w:firstColumn="1" w:lastColumn="0" w:noHBand="0" w:noVBand="1"/>
      </w:tblPr>
      <w:tblGrid>
        <w:gridCol w:w="876"/>
        <w:gridCol w:w="2687"/>
        <w:gridCol w:w="2126"/>
        <w:gridCol w:w="3908"/>
      </w:tblGrid>
      <w:tr w:rsidR="004A29E8" w:rsidRPr="0050011D" w14:paraId="6DA378C1" w14:textId="77777777" w:rsidTr="009D7360">
        <w:tc>
          <w:tcPr>
            <w:tcW w:w="876" w:type="dxa"/>
          </w:tcPr>
          <w:p w14:paraId="48F1AAFD" w14:textId="3E9D177F"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Eil. Nr.</w:t>
            </w:r>
          </w:p>
        </w:tc>
        <w:tc>
          <w:tcPr>
            <w:tcW w:w="2687" w:type="dxa"/>
          </w:tcPr>
          <w:p w14:paraId="7A3985E5" w14:textId="2B9B4478"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reikalavimai</w:t>
            </w:r>
          </w:p>
        </w:tc>
        <w:tc>
          <w:tcPr>
            <w:tcW w:w="2126" w:type="dxa"/>
          </w:tcPr>
          <w:p w14:paraId="0BD2A82B" w14:textId="7E9E878E"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Kvalifikacijos reikalavimų reikšmė</w:t>
            </w:r>
          </w:p>
        </w:tc>
        <w:tc>
          <w:tcPr>
            <w:tcW w:w="3908" w:type="dxa"/>
          </w:tcPr>
          <w:p w14:paraId="22C35C3B" w14:textId="77777777" w:rsidR="004A29E8" w:rsidRPr="0050011D" w:rsidRDefault="004A29E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2B8A2468" w14:textId="3BB610D6" w:rsidR="004A29E8" w:rsidRPr="0050011D" w:rsidRDefault="004A29E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b/>
                <w:bCs/>
                <w:i/>
                <w:iCs/>
                <w:sz w:val="24"/>
                <w:szCs w:val="24"/>
                <w:lang w:val="lt-LT"/>
              </w:rPr>
              <w:t>įrodantys dokumentai</w:t>
            </w:r>
          </w:p>
        </w:tc>
      </w:tr>
      <w:tr w:rsidR="00897A21" w:rsidRPr="000F4141" w14:paraId="48D7FDF9" w14:textId="77777777" w:rsidTr="009D7360">
        <w:tc>
          <w:tcPr>
            <w:tcW w:w="876" w:type="dxa"/>
          </w:tcPr>
          <w:p w14:paraId="335C6F30" w14:textId="1A70E0FD"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3.1.1.1</w:t>
            </w:r>
          </w:p>
        </w:tc>
        <w:tc>
          <w:tcPr>
            <w:tcW w:w="2687" w:type="dxa"/>
          </w:tcPr>
          <w:p w14:paraId="7C224DA4" w14:textId="549E3A4B"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126" w:type="dxa"/>
          </w:tcPr>
          <w:p w14:paraId="4B09782D" w14:textId="12B692FC" w:rsidR="00897A21" w:rsidRPr="0050011D" w:rsidRDefault="00897A21"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908" w:type="dxa"/>
          </w:tcPr>
          <w:p w14:paraId="455429E5" w14:textId="6544DA75" w:rsidR="00897A21" w:rsidRPr="0050011D" w:rsidRDefault="00897A21"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Pr="0050011D">
              <w:rPr>
                <w:rFonts w:ascii="Times New Roman" w:hAnsi="Times New Roman" w:cs="Times New Roman"/>
                <w:b/>
                <w:i/>
                <w:sz w:val="24"/>
                <w:szCs w:val="24"/>
                <w:lang w:val="lt-LT"/>
              </w:rPr>
              <w:t xml:space="preserve"> </w:t>
            </w:r>
            <w:r w:rsidRPr="0050011D">
              <w:rPr>
                <w:rFonts w:ascii="Times New Roman" w:hAnsi="Times New Roman" w:cs="Times New Roman"/>
                <w:bCs/>
                <w:i/>
                <w:sz w:val="24"/>
                <w:szCs w:val="24"/>
                <w:lang w:val="lt-LT"/>
              </w:rPr>
              <w:t>arba</w:t>
            </w:r>
            <w:r w:rsidRPr="0050011D">
              <w:rPr>
                <w:rFonts w:ascii="Times New Roman" w:hAnsi="Times New Roman" w:cs="Times New Roman"/>
                <w:bCs/>
                <w:i/>
                <w:color w:val="FF0000"/>
                <w:sz w:val="24"/>
                <w:szCs w:val="24"/>
                <w:lang w:val="lt-LT"/>
              </w:rPr>
              <w:t xml:space="preserve"> </w:t>
            </w:r>
            <w:r w:rsidRPr="0050011D">
              <w:rPr>
                <w:rFonts w:ascii="Times New Roman" w:hAnsi="Times New Roman" w:cs="Times New Roman"/>
                <w:sz w:val="24"/>
                <w:szCs w:val="24"/>
                <w:lang w:val="lt-LT"/>
              </w:rPr>
              <w:t>pateikiamas laisvos formos tiekėjo raštiškas patvirtinimas, kad jis atitinka šiame punkte nurodytą kvalifikacijos reikalavimą</w:t>
            </w:r>
          </w:p>
        </w:tc>
      </w:tr>
      <w:tr w:rsidR="00897A21" w:rsidRPr="000F4141" w14:paraId="7F4048DF" w14:textId="77777777" w:rsidTr="009D7360">
        <w:tc>
          <w:tcPr>
            <w:tcW w:w="876" w:type="dxa"/>
          </w:tcPr>
          <w:p w14:paraId="5CCE8F1F" w14:textId="0DA2FA1C" w:rsidR="00897A21" w:rsidRPr="0050011D" w:rsidRDefault="009D7360" w:rsidP="00CB13C0">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3.1.1.2</w:t>
            </w:r>
          </w:p>
        </w:tc>
        <w:tc>
          <w:tcPr>
            <w:tcW w:w="2687" w:type="dxa"/>
          </w:tcPr>
          <w:p w14:paraId="7B5584E8" w14:textId="2DA32108" w:rsidR="00897A21" w:rsidRPr="009D7360" w:rsidRDefault="003779CB" w:rsidP="00CB13C0">
            <w:pPr>
              <w:pStyle w:val="ListParagraph"/>
              <w:spacing w:line="276" w:lineRule="auto"/>
              <w:ind w:left="0"/>
              <w:jc w:val="both"/>
              <w:rPr>
                <w:rFonts w:ascii="Times New Roman" w:hAnsi="Times New Roman" w:cs="Times New Roman"/>
                <w:sz w:val="24"/>
                <w:szCs w:val="24"/>
                <w:lang w:val="lt-LT"/>
              </w:rPr>
            </w:pPr>
            <w:r w:rsidRPr="009D7360">
              <w:rPr>
                <w:rFonts w:ascii="Times New Roman" w:hAnsi="Times New Roman" w:cs="Times New Roman"/>
                <w:sz w:val="24"/>
                <w:szCs w:val="24"/>
                <w:lang w:val="lt-LT"/>
              </w:rPr>
              <w:t>Tiekėjas vykdomą veiklą įregistravęs teisės aktų nustatyta tvarka.</w:t>
            </w:r>
          </w:p>
        </w:tc>
        <w:tc>
          <w:tcPr>
            <w:tcW w:w="2126" w:type="dxa"/>
          </w:tcPr>
          <w:p w14:paraId="1AD8A0A9" w14:textId="329714B3" w:rsidR="00897A21" w:rsidRPr="009D7360" w:rsidRDefault="009D7360" w:rsidP="00CB13C0">
            <w:pPr>
              <w:pStyle w:val="ListParagraph"/>
              <w:spacing w:line="276" w:lineRule="auto"/>
              <w:ind w:left="0"/>
              <w:jc w:val="both"/>
              <w:rPr>
                <w:rFonts w:ascii="Times New Roman" w:hAnsi="Times New Roman" w:cs="Times New Roman"/>
                <w:sz w:val="24"/>
                <w:szCs w:val="24"/>
                <w:lang w:val="lt-LT"/>
              </w:rPr>
            </w:pPr>
            <w:r w:rsidRPr="002946A3">
              <w:rPr>
                <w:rFonts w:ascii="Times New Roman" w:hAnsi="Times New Roman" w:cs="Times New Roman"/>
                <w:sz w:val="24"/>
                <w:szCs w:val="24"/>
                <w:lang w:val="lt-LT"/>
              </w:rPr>
              <w:t>Tiekėjo, neatitinkančio šio reikalavimo, pasiūlymas yra atmetamas.</w:t>
            </w:r>
          </w:p>
        </w:tc>
        <w:tc>
          <w:tcPr>
            <w:tcW w:w="3908" w:type="dxa"/>
          </w:tcPr>
          <w:p w14:paraId="039827EC" w14:textId="73C53F4D" w:rsidR="00897A21" w:rsidRPr="009D7360" w:rsidRDefault="009D7360" w:rsidP="009D7360">
            <w:pPr>
              <w:ind w:firstLine="12"/>
              <w:jc w:val="both"/>
              <w:rPr>
                <w:rFonts w:ascii="Times New Roman" w:hAnsi="Times New Roman" w:cs="Times New Roman"/>
                <w:sz w:val="24"/>
                <w:szCs w:val="24"/>
                <w:lang w:val="lt-LT"/>
              </w:rPr>
            </w:pPr>
            <w:r w:rsidRPr="009D7360">
              <w:rPr>
                <w:rFonts w:ascii="Times New Roman" w:hAnsi="Times New Roman" w:cs="Times New Roman"/>
                <w:sz w:val="24"/>
                <w:szCs w:val="24"/>
                <w:lang w:val="lt-LT"/>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pažymos, kaip yra nustatyta toje valstybėje, kurioje tiekėjas registruotas, kopija*</w:t>
            </w:r>
            <w:r w:rsidRPr="009D7360">
              <w:rPr>
                <w:rFonts w:ascii="Times New Roman" w:hAnsi="Times New Roman" w:cs="Times New Roman"/>
                <w:b/>
                <w:i/>
                <w:sz w:val="24"/>
                <w:szCs w:val="24"/>
                <w:lang w:val="lt-LT"/>
              </w:rPr>
              <w:t xml:space="preserve"> </w:t>
            </w:r>
            <w:r w:rsidRPr="009D7360">
              <w:rPr>
                <w:rFonts w:ascii="Times New Roman" w:hAnsi="Times New Roman" w:cs="Times New Roman"/>
                <w:bCs/>
                <w:i/>
                <w:sz w:val="24"/>
                <w:szCs w:val="24"/>
                <w:lang w:val="lt-LT"/>
              </w:rPr>
              <w:t>arba</w:t>
            </w:r>
            <w:r w:rsidRPr="009D7360">
              <w:rPr>
                <w:rFonts w:ascii="Times New Roman" w:hAnsi="Times New Roman" w:cs="Times New Roman"/>
                <w:bCs/>
                <w:i/>
                <w:color w:val="FF0000"/>
                <w:sz w:val="24"/>
                <w:szCs w:val="24"/>
                <w:lang w:val="lt-LT"/>
              </w:rPr>
              <w:t xml:space="preserve"> </w:t>
            </w:r>
            <w:r w:rsidRPr="009D7360">
              <w:rPr>
                <w:rFonts w:ascii="Times New Roman" w:hAnsi="Times New Roman" w:cs="Times New Roman"/>
                <w:sz w:val="24"/>
                <w:szCs w:val="24"/>
                <w:lang w:val="lt-LT"/>
              </w:rPr>
              <w:t>pateikiamas laisvos formos tiekėjo raštiškas patvirtinimas, kad jis atitinka šiame punkte nurodytą kvalifikacijos reikalavimą</w:t>
            </w:r>
          </w:p>
        </w:tc>
      </w:tr>
    </w:tbl>
    <w:p w14:paraId="5BF6CA41" w14:textId="77777777" w:rsidR="00A55C1D" w:rsidRPr="0050011D" w:rsidRDefault="00A55C1D" w:rsidP="00A55C1D">
      <w:pPr>
        <w:pStyle w:val="ListParagraph"/>
        <w:spacing w:line="360" w:lineRule="auto"/>
        <w:ind w:left="1080"/>
        <w:jc w:val="both"/>
        <w:rPr>
          <w:rFonts w:ascii="Times New Roman" w:hAnsi="Times New Roman" w:cs="Times New Roman"/>
          <w:sz w:val="24"/>
          <w:szCs w:val="24"/>
          <w:lang w:val="lt-LT"/>
        </w:rPr>
      </w:pPr>
    </w:p>
    <w:p w14:paraId="49DB5BA9" w14:textId="50F77E01" w:rsidR="00A55C1D" w:rsidRPr="0050011D" w:rsidRDefault="00A55C1D" w:rsidP="00CC3FFE">
      <w:pPr>
        <w:pStyle w:val="ListParagraph"/>
        <w:numPr>
          <w:ilvl w:val="2"/>
          <w:numId w:val="6"/>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Ekonominės ir finansinės būklės, techninio ir profesinio pajėgumo</w:t>
      </w:r>
    </w:p>
    <w:tbl>
      <w:tblPr>
        <w:tblStyle w:val="TableGrid"/>
        <w:tblpPr w:leftFromText="180" w:rightFromText="180" w:vertAnchor="text" w:horzAnchor="margin" w:tblpX="80" w:tblpY="8"/>
        <w:tblW w:w="9643" w:type="dxa"/>
        <w:tblCellSpacing w:w="7" w:type="dxa"/>
        <w:tblLook w:val="04A0" w:firstRow="1" w:lastRow="0" w:firstColumn="1" w:lastColumn="0" w:noHBand="0" w:noVBand="1"/>
      </w:tblPr>
      <w:tblGrid>
        <w:gridCol w:w="965"/>
        <w:gridCol w:w="3080"/>
        <w:gridCol w:w="2070"/>
        <w:gridCol w:w="3528"/>
      </w:tblGrid>
      <w:tr w:rsidR="00D0353D" w:rsidRPr="0050011D" w14:paraId="0AF0178D" w14:textId="77777777" w:rsidTr="00D0353D">
        <w:trPr>
          <w:tblCellSpacing w:w="7" w:type="dxa"/>
        </w:trPr>
        <w:tc>
          <w:tcPr>
            <w:tcW w:w="944" w:type="dxa"/>
          </w:tcPr>
          <w:p w14:paraId="69FDB466"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Eil. Nr.</w:t>
            </w:r>
          </w:p>
        </w:tc>
        <w:tc>
          <w:tcPr>
            <w:tcW w:w="3066" w:type="dxa"/>
          </w:tcPr>
          <w:p w14:paraId="44FEAF21"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reikalavimai</w:t>
            </w:r>
          </w:p>
        </w:tc>
        <w:tc>
          <w:tcPr>
            <w:tcW w:w="2056" w:type="dxa"/>
          </w:tcPr>
          <w:p w14:paraId="79916B69" w14:textId="77777777" w:rsidR="00D0353D" w:rsidRPr="0050011D" w:rsidRDefault="00D0353D"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reikalavimų reikšmė</w:t>
            </w:r>
          </w:p>
        </w:tc>
        <w:tc>
          <w:tcPr>
            <w:tcW w:w="3507" w:type="dxa"/>
          </w:tcPr>
          <w:p w14:paraId="5AD2A6F6" w14:textId="77777777" w:rsidR="00D0353D" w:rsidRPr="0050011D" w:rsidRDefault="00D0353D"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Kvalifikacijos reikalavimus</w:t>
            </w:r>
          </w:p>
          <w:p w14:paraId="5E5C031B" w14:textId="77777777" w:rsidR="00D0353D" w:rsidRPr="0050011D" w:rsidRDefault="00D0353D" w:rsidP="00CB13C0">
            <w:pPr>
              <w:pStyle w:val="ListParagraph"/>
              <w:spacing w:line="276" w:lineRule="auto"/>
              <w:ind w:left="0"/>
              <w:jc w:val="both"/>
              <w:rPr>
                <w:rFonts w:ascii="Times New Roman" w:hAnsi="Times New Roman" w:cs="Times New Roman"/>
                <w:b/>
                <w:bCs/>
                <w:i/>
                <w:iCs/>
                <w:sz w:val="24"/>
                <w:szCs w:val="24"/>
                <w:lang w:val="lt-LT"/>
              </w:rPr>
            </w:pPr>
            <w:r w:rsidRPr="0050011D">
              <w:rPr>
                <w:rFonts w:ascii="Times New Roman" w:hAnsi="Times New Roman" w:cs="Times New Roman"/>
                <w:b/>
                <w:bCs/>
                <w:i/>
                <w:iCs/>
                <w:sz w:val="24"/>
                <w:szCs w:val="24"/>
                <w:lang w:val="lt-LT"/>
              </w:rPr>
              <w:t>įrodantys dokumentai</w:t>
            </w:r>
          </w:p>
        </w:tc>
      </w:tr>
      <w:tr w:rsidR="00D07278" w:rsidRPr="000F4141" w14:paraId="7DDEF09E" w14:textId="77777777" w:rsidTr="00D0353D">
        <w:trPr>
          <w:tblCellSpacing w:w="7" w:type="dxa"/>
        </w:trPr>
        <w:tc>
          <w:tcPr>
            <w:tcW w:w="944" w:type="dxa"/>
          </w:tcPr>
          <w:p w14:paraId="37C42F8D" w14:textId="77777777"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bookmarkStart w:id="7" w:name="_Hlk58323013"/>
            <w:bookmarkStart w:id="8" w:name="_Hlk58322998"/>
            <w:r w:rsidRPr="0050011D">
              <w:rPr>
                <w:rFonts w:ascii="Times New Roman" w:hAnsi="Times New Roman" w:cs="Times New Roman"/>
                <w:sz w:val="24"/>
                <w:szCs w:val="24"/>
                <w:lang w:val="lt-LT"/>
              </w:rPr>
              <w:t>3.1.2.1</w:t>
            </w:r>
          </w:p>
        </w:tc>
        <w:tc>
          <w:tcPr>
            <w:tcW w:w="3066" w:type="dxa"/>
          </w:tcPr>
          <w:p w14:paraId="603661C4" w14:textId="021D7CAE"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eastAsia="en-GB"/>
              </w:rPr>
              <w:t>Tiekėjas yra siūlomos įrangos gamintojas arba gamintojo atstovas, turintis teisę vykdyti siūlomos įrangos prekybą, įrengimo darbus, garantinį aptarnavimą ir priežiūrą. Tiekėjas gali būti sudaręs sutartį su ūkio subjektu, kuris turi aukščiau įvardintas gamintojo ar jo atstovo suteiktas teises.</w:t>
            </w:r>
          </w:p>
        </w:tc>
        <w:tc>
          <w:tcPr>
            <w:tcW w:w="2056" w:type="dxa"/>
          </w:tcPr>
          <w:p w14:paraId="215175F8"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507" w:type="dxa"/>
          </w:tcPr>
          <w:p w14:paraId="57FFF86A" w14:textId="55AC49B2" w:rsidR="00D07278" w:rsidRPr="0050011D" w:rsidRDefault="00D07278" w:rsidP="00CB13C0">
            <w:pPr>
              <w:autoSpaceDE w:val="0"/>
              <w:jc w:val="both"/>
              <w:rPr>
                <w:rFonts w:ascii="Times New Roman" w:hAnsi="Times New Roman" w:cs="Times New Roman"/>
                <w:sz w:val="24"/>
                <w:szCs w:val="24"/>
                <w:lang w:val="lt-LT"/>
              </w:rPr>
            </w:pPr>
            <w:r w:rsidRPr="0050011D">
              <w:rPr>
                <w:rFonts w:ascii="Times New Roman" w:hAnsi="Times New Roman" w:cs="Times New Roman"/>
                <w:sz w:val="24"/>
                <w:szCs w:val="24"/>
                <w:lang w:val="lt-LT" w:eastAsia="en-GB"/>
              </w:rPr>
              <w:t>Jei Tiekėjas yra perkamos įrangos gamintojas, pateikia Tiekėjo vadovo ar jo įgalioto asmens pasirašytą tai patvirtinančią laisvos formos deklaraciją.</w:t>
            </w:r>
          </w:p>
          <w:p w14:paraId="4D2775CC" w14:textId="04C89846" w:rsidR="00D07278" w:rsidRPr="0050011D" w:rsidRDefault="00D07278" w:rsidP="00CB13C0">
            <w:pPr>
              <w:spacing w:line="276" w:lineRule="auto"/>
              <w:jc w:val="both"/>
              <w:rPr>
                <w:rFonts w:ascii="Times New Roman" w:hAnsi="Times New Roman" w:cs="Times New Roman"/>
                <w:b/>
                <w:bCs/>
                <w:i/>
                <w:iCs/>
                <w:sz w:val="24"/>
                <w:szCs w:val="24"/>
                <w:lang w:val="lt-LT"/>
              </w:rPr>
            </w:pPr>
            <w:r w:rsidRPr="0050011D">
              <w:rPr>
                <w:rFonts w:ascii="Times New Roman" w:hAnsi="Times New Roman" w:cs="Times New Roman"/>
                <w:sz w:val="24"/>
                <w:szCs w:val="24"/>
                <w:lang w:val="lt-LT" w:eastAsia="en-GB"/>
              </w:rPr>
              <w:t>Jei Tiekėjas nėra perkamos įrangos gamintojas, pateikia įgaliojimų, susitarimų ar kitų lygiaverčių dokumentų, suteikiančių teisę atstovauti perkamos gamybinės įrangos gamintoją ir teisę parduoti siūlomą įrangą, vykdyti jų įrengimo darbus, garantinį aptarnavimą ir priežiūrą, arba dokumentų, pavirtinančių, kad Tiekėjas yra sudaręs sutartį su ūkio subjektu, kuris turi aukščiau įvardintas gamintojo ar jo atstovo suteiktas teises arba kitų lygiaverčių dokumentų kopijos.</w:t>
            </w:r>
          </w:p>
        </w:tc>
      </w:tr>
      <w:bookmarkEnd w:id="7"/>
      <w:tr w:rsidR="00D07278" w:rsidRPr="0050011D" w14:paraId="09DFCDDA" w14:textId="77777777" w:rsidTr="00D0353D">
        <w:trPr>
          <w:tblCellSpacing w:w="7" w:type="dxa"/>
        </w:trPr>
        <w:tc>
          <w:tcPr>
            <w:tcW w:w="944" w:type="dxa"/>
          </w:tcPr>
          <w:p w14:paraId="6CC1D19C" w14:textId="77777777" w:rsidR="00D07278" w:rsidRPr="0050011D" w:rsidRDefault="00D07278" w:rsidP="00CB13C0">
            <w:pPr>
              <w:pStyle w:val="ListParagraph"/>
              <w:spacing w:line="276" w:lineRule="auto"/>
              <w:ind w:left="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3.1.2.2</w:t>
            </w:r>
          </w:p>
        </w:tc>
        <w:tc>
          <w:tcPr>
            <w:tcW w:w="3066" w:type="dxa"/>
          </w:tcPr>
          <w:p w14:paraId="62934362"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turi veikiančią serviso tarnybą ir turi užtikrinti techninę pagalbą kliento buveinėje, jei įrangos remontas per atstumą (internetu) nepavyko.</w:t>
            </w:r>
          </w:p>
        </w:tc>
        <w:tc>
          <w:tcPr>
            <w:tcW w:w="2056" w:type="dxa"/>
          </w:tcPr>
          <w:p w14:paraId="468CEE3A"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neatitinkančio šio reikalavimo, pasiūlymas atmetamas</w:t>
            </w:r>
          </w:p>
        </w:tc>
        <w:tc>
          <w:tcPr>
            <w:tcW w:w="3507" w:type="dxa"/>
          </w:tcPr>
          <w:p w14:paraId="279C08EE" w14:textId="77777777" w:rsidR="00D07278" w:rsidRPr="0050011D" w:rsidRDefault="00D07278" w:rsidP="00CB13C0">
            <w:p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Laisvos  formos deklaracija,  kurioje nurodyti:</w:t>
            </w:r>
          </w:p>
          <w:p w14:paraId="280F4E7B" w14:textId="5A2362AD" w:rsidR="00D07278" w:rsidRPr="0050011D" w:rsidRDefault="00D07278" w:rsidP="00CC3FFE">
            <w:pPr>
              <w:pStyle w:val="ListParagraph"/>
              <w:numPr>
                <w:ilvl w:val="0"/>
                <w:numId w:val="3"/>
              </w:num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serviso</w:t>
            </w:r>
            <w:r w:rsidRPr="0050011D">
              <w:rPr>
                <w:rFonts w:ascii="Times New Roman" w:hAnsi="Times New Roman" w:cs="Times New Roman"/>
                <w:sz w:val="24"/>
                <w:szCs w:val="24"/>
                <w:lang w:val="lt-LT"/>
              </w:rPr>
              <w:tab/>
              <w:t>tarnybos kontaktiniai duomenys (pavadinimas, telefonas,  faksas  (jeigu  yra),  el. paštas,  internetinė svetainė  (jeigu yra),</w:t>
            </w:r>
          </w:p>
          <w:p w14:paraId="6E428B1D" w14:textId="77777777" w:rsidR="00D07278" w:rsidRPr="0050011D" w:rsidRDefault="00D07278" w:rsidP="00CC3FFE">
            <w:pPr>
              <w:pStyle w:val="ListParagraph"/>
              <w:numPr>
                <w:ilvl w:val="0"/>
                <w:numId w:val="3"/>
              </w:numPr>
              <w:spacing w:line="276"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techninės pagalbos laikas.</w:t>
            </w:r>
          </w:p>
        </w:tc>
      </w:tr>
    </w:tbl>
    <w:bookmarkEnd w:id="8"/>
    <w:p w14:paraId="4DBEDB2B" w14:textId="77777777" w:rsidR="00D0353D" w:rsidRPr="0050011D" w:rsidRDefault="007344F9" w:rsidP="00CB13C0">
      <w:pPr>
        <w:pStyle w:val="ListParagraph"/>
        <w:spacing w:line="360" w:lineRule="auto"/>
        <w:ind w:left="118"/>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*Pastabos:</w:t>
      </w:r>
    </w:p>
    <w:p w14:paraId="30447EB6" w14:textId="5D8D6425"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1) </w:t>
      </w:r>
      <w:r w:rsidR="007344F9" w:rsidRPr="0050011D">
        <w:rPr>
          <w:rFonts w:ascii="Times New Roman" w:hAnsi="Times New Roman" w:cs="Times New Roman"/>
          <w:sz w:val="20"/>
          <w:szCs w:val="20"/>
          <w:lang w:val="lt-LT"/>
        </w:rPr>
        <w:t>jeigu tiekėjas negali pateikti nurodytų dokumentų, nes atitinkamoje šalyje tokie dokumentai neišduodami arba toje šalyje išduodami dokumentai neapima visų keliamų klausimų – pateikiama priesaikos deklaracija arba oficiali tiekėjo deklaracija;</w:t>
      </w:r>
    </w:p>
    <w:p w14:paraId="7E04BB13" w14:textId="75E177D3" w:rsidR="00D0353D" w:rsidRPr="0050011D" w:rsidRDefault="00D0353D" w:rsidP="00CB13C0">
      <w:pPr>
        <w:pStyle w:val="ListParagraph"/>
        <w:spacing w:line="360" w:lineRule="auto"/>
        <w:ind w:left="432"/>
        <w:jc w:val="both"/>
        <w:rPr>
          <w:rFonts w:ascii="Times New Roman" w:hAnsi="Times New Roman" w:cs="Times New Roman"/>
          <w:sz w:val="20"/>
          <w:szCs w:val="20"/>
          <w:lang w:val="lt-LT"/>
        </w:rPr>
      </w:pPr>
      <w:r w:rsidRPr="0050011D">
        <w:rPr>
          <w:rFonts w:ascii="Times New Roman" w:hAnsi="Times New Roman" w:cs="Times New Roman"/>
          <w:sz w:val="20"/>
          <w:szCs w:val="20"/>
          <w:lang w:val="lt-LT"/>
        </w:rPr>
        <w:t xml:space="preserve">2) </w:t>
      </w:r>
      <w:r w:rsidR="007344F9" w:rsidRPr="0050011D">
        <w:rPr>
          <w:rFonts w:ascii="Times New Roman" w:hAnsi="Times New Roman" w:cs="Times New Roman"/>
          <w:sz w:val="20"/>
          <w:szCs w:val="20"/>
          <w:lang w:val="lt-LT"/>
        </w:rPr>
        <w:t>dokumentų kopijos yra tvirtinamos tiekėjo ar jo įgalioto asmens parašu, nurodant žodžius „Kopija tikra“ ir pareigų pavadinimą, vardą (vardo raidę), pavardę, datą ir antspaudą (jei turi).</w:t>
      </w:r>
    </w:p>
    <w:p w14:paraId="0441C120"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bendrą pasiūlymą pateikia ūkio subjektų grupė, šių konkurso sąlygų 3.1.1.1 punkte nustatytus kvalifikacijos reikalavimus turi atitikti ir pateikti nurodytus dokumentus kiekvienas ūkio subjektų grupės narys atskirai, o šių konkurso sąlygų 3.1.2.1 – 3.1.2.2 punktuose nustatytus kvalifikacijos reikalavimus turi atitikti ir pateikti nurodytus dokumentus bent vienas ūkio subjektų grupės narys arba visi ūkio subjektų grupės nariai kartu.</w:t>
      </w:r>
    </w:p>
    <w:p w14:paraId="19A0FF3D" w14:textId="77777777"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Tiekėjo pasiūlymas atmetamas, jeigu apie nustatytų reikalavimų atitikimą jis pateikė melagingą informaciją, kurią pirkėjas gali įrodyti bet kokiomis teisėtomis priemonėmis.</w:t>
      </w:r>
    </w:p>
    <w:p w14:paraId="1C5AF881" w14:textId="3F065FD3" w:rsidR="007344F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7296FFC2" w14:textId="77777777" w:rsidR="007344F9" w:rsidRPr="0050011D" w:rsidRDefault="007344F9" w:rsidP="00CB13C0">
      <w:pPr>
        <w:pStyle w:val="ListParagraph"/>
        <w:spacing w:line="360" w:lineRule="auto"/>
        <w:ind w:left="118"/>
        <w:jc w:val="both"/>
        <w:rPr>
          <w:rFonts w:ascii="Times New Roman" w:hAnsi="Times New Roman" w:cs="Times New Roman"/>
          <w:sz w:val="24"/>
          <w:szCs w:val="24"/>
          <w:lang w:val="lt-LT"/>
        </w:rPr>
      </w:pPr>
    </w:p>
    <w:p w14:paraId="3BED61C0"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RENGIMAS, PATEIKIMAS, KEITIMAS</w:t>
      </w:r>
    </w:p>
    <w:p w14:paraId="7099C4F5"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Pateikdamas pasiūlymą tiekėjas sutinka su šiomis konkurso sąlygomis ir patvirtina, kad jo pasiūlyme pateikta informacija yra teisinga ir apima viską, ko reikia tinkamam pirkimo sutarties įvykdymui.</w:t>
      </w:r>
    </w:p>
    <w:p w14:paraId="0D7E6716"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Pasiūlymas turi būti pateikiamas raštu, pasirašytas tiekėjo arba jo įgalioto asmens.</w:t>
      </w:r>
    </w:p>
    <w:p w14:paraId="372F2786" w14:textId="7F58BEC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pasiūlymas bei kita korespondencija pateikiama lietuvių arba anglų kalbomis. Jei atitinkami dokumentai yra išduoti kita kalba, turi būti pateiktas tiekėjo ar jo įgalioto asmens parašu patvirtintas vertimas į lietuvių arba anglų kalbą.</w:t>
      </w:r>
    </w:p>
    <w:p w14:paraId="0A9CB636" w14:textId="60AAC3AF" w:rsidR="002A12A1" w:rsidRPr="00904156" w:rsidRDefault="002A12A1"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Tiekėjas kainos pasiūlymą privalo pateikti pagal konkurso sąlygų 2 priede pateiktą formą. </w:t>
      </w:r>
      <w:r w:rsidRPr="0050011D">
        <w:rPr>
          <w:rFonts w:ascii="Times New Roman" w:eastAsia="Times New Roman" w:hAnsi="Times New Roman" w:cs="Times New Roman"/>
          <w:sz w:val="24"/>
          <w:szCs w:val="24"/>
          <w:lang w:val="lt-LT" w:eastAsia="zh-CN"/>
        </w:rPr>
        <w:t xml:space="preserve">Pasiūlymas teikiamas elektroniniu paštu </w:t>
      </w:r>
      <w:r w:rsidR="00904156">
        <w:rPr>
          <w:rFonts w:ascii="Times New Roman" w:eastAsia="Times New Roman" w:hAnsi="Times New Roman" w:cs="Times New Roman"/>
          <w:sz w:val="24"/>
          <w:szCs w:val="24"/>
          <w:lang w:val="lt-LT" w:eastAsia="zh-CN"/>
        </w:rPr>
        <w:t>mantas</w:t>
      </w:r>
      <w:r w:rsidRPr="0050011D">
        <w:rPr>
          <w:rFonts w:ascii="Times New Roman" w:eastAsia="Times New Roman" w:hAnsi="Times New Roman" w:cs="Times New Roman"/>
          <w:color w:val="0000FF"/>
          <w:sz w:val="24"/>
          <w:szCs w:val="24"/>
          <w:u w:val="single"/>
          <w:lang w:val="lt-LT" w:eastAsia="zh-CN"/>
        </w:rPr>
        <w:t>@</w:t>
      </w:r>
      <w:r w:rsidR="00904156">
        <w:rPr>
          <w:rFonts w:ascii="Times New Roman" w:eastAsia="Times New Roman" w:hAnsi="Times New Roman" w:cs="Times New Roman"/>
          <w:color w:val="0000FF"/>
          <w:sz w:val="24"/>
          <w:szCs w:val="24"/>
          <w:u w:val="single"/>
          <w:lang w:val="lt-LT" w:eastAsia="zh-CN"/>
        </w:rPr>
        <w:t>boker</w:t>
      </w:r>
      <w:r w:rsidRPr="0050011D">
        <w:rPr>
          <w:rFonts w:ascii="Times New Roman" w:eastAsia="Times New Roman" w:hAnsi="Times New Roman" w:cs="Times New Roman"/>
          <w:color w:val="0000FF"/>
          <w:sz w:val="24"/>
          <w:szCs w:val="24"/>
          <w:u w:val="single"/>
          <w:lang w:val="lt-LT" w:eastAsia="zh-CN"/>
        </w:rPr>
        <w:t>.lt</w:t>
      </w:r>
      <w:r w:rsidRPr="0050011D">
        <w:rPr>
          <w:rFonts w:ascii="Times New Roman" w:eastAsia="Times New Roman" w:hAnsi="Times New Roman" w:cs="Times New Roman"/>
          <w:sz w:val="24"/>
          <w:szCs w:val="24"/>
          <w:lang w:val="lt-LT" w:eastAsia="zh-CN"/>
        </w:rPr>
        <w:t xml:space="preserve">. Siunčiant pasiūlymą nurodyti: </w:t>
      </w:r>
      <w:r w:rsidRPr="0050011D">
        <w:rPr>
          <w:rFonts w:ascii="Times New Roman" w:eastAsia="Times New Roman" w:hAnsi="Times New Roman" w:cs="Times New Roman"/>
          <w:i/>
          <w:sz w:val="24"/>
          <w:szCs w:val="24"/>
          <w:lang w:val="lt-LT" w:eastAsia="zh-CN"/>
        </w:rPr>
        <w:t xml:space="preserve">Pasiūlymas pirkimui: </w:t>
      </w:r>
      <w:r w:rsidRPr="0050011D">
        <w:rPr>
          <w:rFonts w:ascii="Times New Roman" w:hAnsi="Times New Roman" w:cs="Times New Roman"/>
          <w:sz w:val="24"/>
          <w:szCs w:val="24"/>
          <w:lang w:val="lt-LT"/>
        </w:rPr>
        <w:t>„</w:t>
      </w:r>
      <w:r w:rsidR="00904156" w:rsidRPr="001558DA">
        <w:rPr>
          <w:rFonts w:ascii="Times New Roman" w:eastAsia="Times New Roman" w:hAnsi="Times New Roman" w:cs="Times New Roman"/>
          <w:sz w:val="24"/>
          <w:szCs w:val="24"/>
          <w:lang w:val="lt-LT" w:eastAsia="en-GB"/>
        </w:rPr>
        <w:t>COVID-19 reikalingų produktų gamyba</w:t>
      </w:r>
      <w:r w:rsidRPr="0050011D">
        <w:rPr>
          <w:rFonts w:ascii="Times New Roman" w:hAnsi="Times New Roman" w:cs="Times New Roman"/>
          <w:sz w:val="24"/>
          <w:szCs w:val="24"/>
          <w:lang w:val="lt-LT"/>
        </w:rPr>
        <w:t xml:space="preserve">“, Gamybos reaktoriaus </w:t>
      </w:r>
      <w:r w:rsidR="00904156">
        <w:rPr>
          <w:rFonts w:ascii="Times New Roman" w:hAnsi="Times New Roman" w:cs="Times New Roman"/>
          <w:sz w:val="24"/>
          <w:szCs w:val="24"/>
          <w:lang w:val="lt-LT"/>
        </w:rPr>
        <w:t xml:space="preserve">su pilstymo linijomis </w:t>
      </w:r>
      <w:r w:rsidRPr="0050011D">
        <w:rPr>
          <w:rFonts w:ascii="Times New Roman" w:hAnsi="Times New Roman" w:cs="Times New Roman"/>
          <w:sz w:val="24"/>
          <w:szCs w:val="24"/>
          <w:lang w:val="lt-LT"/>
        </w:rPr>
        <w:t xml:space="preserve">įsigijimui.  </w:t>
      </w:r>
      <w:r w:rsidRPr="0050011D">
        <w:rPr>
          <w:rFonts w:ascii="Times New Roman" w:eastAsia="Times New Roman" w:hAnsi="Times New Roman" w:cs="Times New Roman"/>
          <w:sz w:val="24"/>
          <w:szCs w:val="24"/>
          <w:lang w:val="lt-LT" w:eastAsia="zh-CN"/>
        </w:rPr>
        <w:t>Pasiūlymas turi būti pateiktas iki skelbime nurodyto termino pabaigos.</w:t>
      </w:r>
    </w:p>
    <w:p w14:paraId="01E3B2A2" w14:textId="77777777" w:rsidR="004F7871" w:rsidRPr="0050011D" w:rsidRDefault="007344F9" w:rsidP="00CC3FFE">
      <w:pPr>
        <w:pStyle w:val="ListParagraph"/>
        <w:numPr>
          <w:ilvl w:val="1"/>
          <w:numId w:val="1"/>
        </w:numPr>
        <w:spacing w:after="0"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Pasiūlymą sudaro tiekėjo raštu pateiktų dokumentų visuma:</w:t>
      </w:r>
    </w:p>
    <w:p w14:paraId="3BCFDD08"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užpildyta pasiūlymo forma, parengta pagal šių pirkimo konkurso sąlygų 2 priedą;</w:t>
      </w:r>
    </w:p>
    <w:p w14:paraId="0AB82743"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sąlygose nurodytus minimalius kvalifikacijos reikalavimus pagrindžiantys dokumentai;</w:t>
      </w:r>
    </w:p>
    <w:p w14:paraId="4B22D887" w14:textId="77777777" w:rsidR="004F7871"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jungtinės veiklos sutartis arba tinkamai patvirtinta jos kopija, jei bendrą pasiūlymą teikia ūkio subjektų grupė;</w:t>
      </w:r>
    </w:p>
    <w:p w14:paraId="0E4CD310" w14:textId="4552C3DF" w:rsidR="00246979" w:rsidRPr="0050011D" w:rsidRDefault="007344F9" w:rsidP="00CC3FFE">
      <w:pPr>
        <w:pStyle w:val="ListParagraph"/>
        <w:numPr>
          <w:ilvl w:val="2"/>
          <w:numId w:val="5"/>
        </w:numPr>
        <w:spacing w:line="360" w:lineRule="auto"/>
        <w:ind w:left="1080"/>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kita konkurso sąlygose prašoma informacija ir (ar) dokumentai.</w:t>
      </w:r>
    </w:p>
    <w:p w14:paraId="3F2D3B72"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šiam pirkimui gali pateikti tik vieną pasiūlymą – individualiai arba kaip ūkio subjektų grupės narys. Jeigu tiekėjas pateikia daugiau nei vieną pasiūlymą arba kaip ūkio subjektų grupės narys dalyvauja teikiant kelis pasiūlymus, visi tokie pasiūlymai bus atmesti.</w:t>
      </w:r>
    </w:p>
    <w:p w14:paraId="3FE931CC"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teikdamas pasiūlymą, turi siūlyti visą nurodytą prekių kiekį.</w:t>
      </w:r>
    </w:p>
    <w:p w14:paraId="6C3E01C1"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Tiekėjams nėra leidžiama pateikti alternatyvių pasiūlymų. Tiekėjui pateikus alternatyvų pasiūlymą, jo pasiūlymas ir alternatyvus pasiūlymas (alternatyvūs pasiūlymai) bus atmesti.</w:t>
      </w:r>
    </w:p>
    <w:p w14:paraId="10058EC2" w14:textId="4019C46C"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būti pateiktas iki </w:t>
      </w:r>
      <w:r w:rsidRPr="0050011D">
        <w:rPr>
          <w:rFonts w:ascii="Times New Roman" w:hAnsi="Times New Roman" w:cs="Times New Roman"/>
          <w:b/>
          <w:bCs/>
          <w:sz w:val="24"/>
          <w:szCs w:val="24"/>
          <w:lang w:val="lt-LT"/>
        </w:rPr>
        <w:t>202</w:t>
      </w:r>
      <w:r w:rsidR="0073587A" w:rsidRPr="0050011D">
        <w:rPr>
          <w:rFonts w:ascii="Times New Roman" w:hAnsi="Times New Roman" w:cs="Times New Roman"/>
          <w:b/>
          <w:bCs/>
          <w:sz w:val="24"/>
          <w:szCs w:val="24"/>
          <w:lang w:val="lt-LT"/>
        </w:rPr>
        <w:t>1</w:t>
      </w:r>
      <w:r w:rsidRPr="0050011D">
        <w:rPr>
          <w:rFonts w:ascii="Times New Roman" w:hAnsi="Times New Roman" w:cs="Times New Roman"/>
          <w:b/>
          <w:bCs/>
          <w:sz w:val="24"/>
          <w:szCs w:val="24"/>
          <w:lang w:val="lt-LT"/>
        </w:rPr>
        <w:t xml:space="preserve"> m. </w:t>
      </w:r>
      <w:r w:rsidR="000F4141">
        <w:rPr>
          <w:rFonts w:ascii="Times New Roman" w:hAnsi="Times New Roman" w:cs="Times New Roman"/>
          <w:b/>
          <w:bCs/>
          <w:sz w:val="24"/>
          <w:szCs w:val="24"/>
          <w:lang w:val="lt-LT"/>
        </w:rPr>
        <w:t>vasario</w:t>
      </w:r>
      <w:r w:rsidRPr="0050011D">
        <w:rPr>
          <w:rFonts w:ascii="Times New Roman" w:hAnsi="Times New Roman" w:cs="Times New Roman"/>
          <w:b/>
          <w:bCs/>
          <w:sz w:val="24"/>
          <w:szCs w:val="24"/>
          <w:lang w:val="lt-LT"/>
        </w:rPr>
        <w:t xml:space="preserve"> </w:t>
      </w:r>
      <w:r w:rsidR="007C3F8E">
        <w:rPr>
          <w:rFonts w:ascii="Times New Roman" w:hAnsi="Times New Roman" w:cs="Times New Roman"/>
          <w:b/>
          <w:bCs/>
          <w:sz w:val="24"/>
          <w:szCs w:val="24"/>
          <w:lang w:val="lt-LT"/>
        </w:rPr>
        <w:t>2</w:t>
      </w:r>
      <w:r w:rsidRPr="0050011D">
        <w:rPr>
          <w:rFonts w:ascii="Times New Roman" w:hAnsi="Times New Roman" w:cs="Times New Roman"/>
          <w:b/>
          <w:bCs/>
          <w:sz w:val="24"/>
          <w:szCs w:val="24"/>
          <w:lang w:val="lt-LT"/>
        </w:rPr>
        <w:t xml:space="preserve"> d. </w:t>
      </w:r>
      <w:r w:rsidR="00BE6F7E">
        <w:rPr>
          <w:rFonts w:ascii="Times New Roman" w:hAnsi="Times New Roman" w:cs="Times New Roman"/>
          <w:b/>
          <w:bCs/>
          <w:sz w:val="24"/>
          <w:szCs w:val="24"/>
          <w:lang w:val="lt-LT"/>
        </w:rPr>
        <w:t>10</w:t>
      </w:r>
      <w:r w:rsidRPr="0050011D">
        <w:rPr>
          <w:rFonts w:ascii="Times New Roman" w:hAnsi="Times New Roman" w:cs="Times New Roman"/>
          <w:b/>
          <w:bCs/>
          <w:sz w:val="24"/>
          <w:szCs w:val="24"/>
          <w:lang w:val="lt-LT"/>
        </w:rPr>
        <w:t>:</w:t>
      </w:r>
      <w:r w:rsidR="00BE6F7E">
        <w:rPr>
          <w:rFonts w:ascii="Times New Roman" w:hAnsi="Times New Roman" w:cs="Times New Roman"/>
          <w:b/>
          <w:bCs/>
          <w:sz w:val="24"/>
          <w:szCs w:val="24"/>
          <w:lang w:val="lt-LT"/>
        </w:rPr>
        <w:t>00</w:t>
      </w:r>
      <w:r w:rsidRPr="0050011D">
        <w:rPr>
          <w:rFonts w:ascii="Times New Roman" w:hAnsi="Times New Roman" w:cs="Times New Roman"/>
          <w:b/>
          <w:bCs/>
          <w:sz w:val="24"/>
          <w:szCs w:val="24"/>
          <w:lang w:val="lt-LT"/>
        </w:rPr>
        <w:t xml:space="preserve"> val.</w:t>
      </w:r>
      <w:r w:rsidRPr="0050011D">
        <w:rPr>
          <w:rFonts w:ascii="Times New Roman" w:hAnsi="Times New Roman" w:cs="Times New Roman"/>
          <w:sz w:val="24"/>
          <w:szCs w:val="24"/>
          <w:lang w:val="lt-LT"/>
        </w:rPr>
        <w:t xml:space="preserve"> (Lietuvos Respublikos laiku) atsiuntus </w:t>
      </w:r>
      <w:r w:rsidR="004C5318" w:rsidRPr="0050011D">
        <w:rPr>
          <w:rFonts w:ascii="Times New Roman" w:hAnsi="Times New Roman" w:cs="Times New Roman"/>
          <w:sz w:val="24"/>
          <w:szCs w:val="24"/>
          <w:lang w:val="lt-LT"/>
        </w:rPr>
        <w:t xml:space="preserve">jį elektroniniu paštu </w:t>
      </w:r>
      <w:r w:rsidR="007C3F8E">
        <w:rPr>
          <w:rFonts w:ascii="Times New Roman" w:hAnsi="Times New Roman" w:cs="Times New Roman"/>
          <w:sz w:val="24"/>
          <w:szCs w:val="24"/>
          <w:lang w:val="lt-LT"/>
        </w:rPr>
        <w:t>mantas</w:t>
      </w:r>
      <w:r w:rsidR="004C5318" w:rsidRPr="0050011D">
        <w:rPr>
          <w:rFonts w:ascii="Times New Roman" w:hAnsi="Times New Roman" w:cs="Times New Roman"/>
          <w:sz w:val="24"/>
          <w:szCs w:val="24"/>
          <w:lang w:val="lt-LT"/>
        </w:rPr>
        <w:t>@</w:t>
      </w:r>
      <w:r w:rsidR="007C3F8E">
        <w:rPr>
          <w:rFonts w:ascii="Times New Roman" w:hAnsi="Times New Roman" w:cs="Times New Roman"/>
          <w:sz w:val="24"/>
          <w:szCs w:val="24"/>
          <w:lang w:val="lt-LT"/>
        </w:rPr>
        <w:t>boker</w:t>
      </w:r>
      <w:r w:rsidR="004C5318" w:rsidRPr="0050011D">
        <w:rPr>
          <w:rFonts w:ascii="Times New Roman" w:hAnsi="Times New Roman" w:cs="Times New Roman"/>
          <w:sz w:val="24"/>
          <w:szCs w:val="24"/>
          <w:lang w:val="lt-LT"/>
        </w:rPr>
        <w:t>.lt</w:t>
      </w:r>
      <w:r w:rsidR="00B401CD" w:rsidRPr="0050011D">
        <w:rPr>
          <w:rFonts w:ascii="Times New Roman" w:hAnsi="Times New Roman" w:cs="Times New Roman"/>
          <w:sz w:val="24"/>
          <w:szCs w:val="24"/>
          <w:lang w:val="lt-LT"/>
        </w:rPr>
        <w:t>.</w:t>
      </w:r>
      <w:r w:rsidR="004C5318" w:rsidRPr="0050011D">
        <w:rPr>
          <w:rFonts w:ascii="Times New Roman" w:hAnsi="Times New Roman" w:cs="Times New Roman"/>
          <w:i/>
          <w:sz w:val="24"/>
          <w:szCs w:val="24"/>
          <w:lang w:val="lt-LT"/>
        </w:rPr>
        <w:t xml:space="preserve"> </w:t>
      </w:r>
      <w:r w:rsidR="004C5318" w:rsidRPr="0050011D">
        <w:rPr>
          <w:rFonts w:ascii="Times New Roman" w:hAnsi="Times New Roman" w:cs="Times New Roman"/>
          <w:sz w:val="24"/>
          <w:szCs w:val="24"/>
          <w:lang w:val="lt-LT"/>
        </w:rPr>
        <w:t>Tiekėjo prašymu Pirkėjas nedelsdamas pateikia rašytinį patvirtinimą, kad tiekėjo pasiūlymas yra gautas, ir nurodo gavimo dieną, valandą ir</w:t>
      </w:r>
      <w:r w:rsidR="00B401CD" w:rsidRPr="0050011D">
        <w:rPr>
          <w:rFonts w:ascii="Times New Roman" w:hAnsi="Times New Roman" w:cs="Times New Roman"/>
          <w:sz w:val="24"/>
          <w:szCs w:val="24"/>
          <w:lang w:val="lt-LT"/>
        </w:rPr>
        <w:t xml:space="preserve"> minutę.</w:t>
      </w:r>
    </w:p>
    <w:p w14:paraId="6C455BD4" w14:textId="514F8CC0"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neatsako už nenumatytus atvejus, dėl kurių pasiūlymai nebuvo gauti ar gauti pavėluotai.</w:t>
      </w:r>
    </w:p>
    <w:p w14:paraId="53E9A57C"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Pasiūlyme nurodoma prekių kaina pateikiama eurais, turi būti išreikšta ir apskaičiuota taip, kaip nurodyta pasiūlymo formoje (konkurso sąlygų 2 priedas). Apskaičiuojant kainą, turi būti atsižvelgta į visą reikalaujamą prekių kiekį, kainos sudėtines dalis, į techninės specifikacijos reikalavimus ir pan. Į prekių kainą turi būti įskaityti visi mokesčiai ir visos galimos tiekėjo išlaidos: prekių transportavimas, pajungimas, personalo apmokymai dirbti su preke ir kt.</w:t>
      </w:r>
    </w:p>
    <w:p w14:paraId="53DB4F81" w14:textId="2876FFC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Pasiūlymas turi galioti ne </w:t>
      </w:r>
      <w:r w:rsidR="00B401CD" w:rsidRPr="0050011D">
        <w:rPr>
          <w:rFonts w:ascii="Times New Roman" w:hAnsi="Times New Roman" w:cs="Times New Roman"/>
          <w:sz w:val="24"/>
          <w:szCs w:val="24"/>
          <w:lang w:val="lt-LT"/>
        </w:rPr>
        <w:t xml:space="preserve">trumpiau </w:t>
      </w:r>
      <w:r w:rsidRPr="0050011D">
        <w:rPr>
          <w:rFonts w:ascii="Times New Roman" w:hAnsi="Times New Roman" w:cs="Times New Roman"/>
          <w:sz w:val="24"/>
          <w:szCs w:val="24"/>
          <w:lang w:val="lt-LT"/>
        </w:rPr>
        <w:t xml:space="preserve">kaip </w:t>
      </w:r>
      <w:r w:rsidR="007268B0" w:rsidRPr="0050011D">
        <w:rPr>
          <w:rFonts w:ascii="Times New Roman" w:hAnsi="Times New Roman" w:cs="Times New Roman"/>
          <w:sz w:val="24"/>
          <w:szCs w:val="24"/>
          <w:lang w:val="lt-LT"/>
        </w:rPr>
        <w:t xml:space="preserve">90 </w:t>
      </w:r>
      <w:r w:rsidRPr="0050011D">
        <w:rPr>
          <w:rFonts w:ascii="Times New Roman" w:hAnsi="Times New Roman" w:cs="Times New Roman"/>
          <w:sz w:val="24"/>
          <w:szCs w:val="24"/>
          <w:lang w:val="lt-LT"/>
        </w:rPr>
        <w:t>dienų nuo pasiūlymų pateikimo termino paskutinės dienos. Jeigu pasiūlyme nenurodytas jo galiojimo laikas, laikoma, kad pasiūlymas galioja tiek, kiek numatyta konkurso sąlygose.</w:t>
      </w:r>
    </w:p>
    <w:p w14:paraId="11C332B5"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Kol nesibaigė pasiūlymų galiojimo laikas, Pirkėjas turi teisę prašyti, kad tiekėjai pratęstų jų galiojimą iki konkrečiai nurodyto laiko. Tiekėjas gali atmesti tokį prašymą.</w:t>
      </w:r>
    </w:p>
    <w:p w14:paraId="4A392859" w14:textId="35009D72"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 Nesibaigus pasiūlymų pateikimo terminui, Pirkėjas turi teisę jį pratęsti. Apie naują pasiūlymų pateikimo terminą Pirkėjas praneša raštu visiems tiekėjams, </w:t>
      </w:r>
      <w:r w:rsidR="00E40D4F" w:rsidRPr="0050011D">
        <w:rPr>
          <w:rFonts w:ascii="Times New Roman" w:hAnsi="Times New Roman" w:cs="Times New Roman"/>
          <w:sz w:val="24"/>
          <w:szCs w:val="24"/>
          <w:lang w:val="lt-LT"/>
        </w:rPr>
        <w:t xml:space="preserve">atsiuntusiems pasiūlymą, </w:t>
      </w:r>
      <w:r w:rsidRPr="0050011D">
        <w:rPr>
          <w:rFonts w:ascii="Times New Roman" w:hAnsi="Times New Roman" w:cs="Times New Roman"/>
          <w:sz w:val="24"/>
          <w:szCs w:val="24"/>
          <w:lang w:val="lt-LT"/>
        </w:rPr>
        <w:t>bei paskelbia apie tai Europos Sąjungos fondų investicijų svetainėje www.esinvesticijos.lt .</w:t>
      </w:r>
    </w:p>
    <w:p w14:paraId="15C4B0DB" w14:textId="527FD00B"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0C5D162C" w14:textId="77777777" w:rsidR="004F7871" w:rsidRPr="0050011D" w:rsidRDefault="004F7871" w:rsidP="00CB13C0">
      <w:pPr>
        <w:pStyle w:val="ListParagraph"/>
        <w:spacing w:line="360" w:lineRule="auto"/>
        <w:ind w:left="118"/>
        <w:jc w:val="both"/>
        <w:rPr>
          <w:rFonts w:ascii="Times New Roman" w:hAnsi="Times New Roman" w:cs="Times New Roman"/>
          <w:sz w:val="24"/>
          <w:szCs w:val="24"/>
          <w:lang w:val="lt-LT"/>
        </w:rPr>
      </w:pPr>
    </w:p>
    <w:p w14:paraId="7B93C1B5" w14:textId="2D4A79C4"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KONKURSO SĄLYGŲ PAAIŠKINIMAS IR PATIKSLINIMAS</w:t>
      </w:r>
    </w:p>
    <w:p w14:paraId="0931681B" w14:textId="36619D2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atsako į kiekvieną Tiekėjo rašytinį prašymą paaiškinti pirkimo sąlygas, jeigu prašymas gautas ne vėliau kaip prieš </w:t>
      </w:r>
      <w:r w:rsidR="00E40D4F" w:rsidRPr="0050011D">
        <w:rPr>
          <w:rFonts w:ascii="Times New Roman" w:hAnsi="Times New Roman" w:cs="Times New Roman"/>
          <w:sz w:val="24"/>
          <w:szCs w:val="24"/>
          <w:lang w:val="lt-LT"/>
        </w:rPr>
        <w:t>3</w:t>
      </w:r>
      <w:r w:rsidRPr="0050011D">
        <w:rPr>
          <w:rFonts w:ascii="Times New Roman" w:hAnsi="Times New Roman" w:cs="Times New Roman"/>
          <w:sz w:val="24"/>
          <w:szCs w:val="24"/>
          <w:lang w:val="lt-LT"/>
        </w:rPr>
        <w:t xml:space="preserve"> darbo dienas iki pirkimo pasiūlymų pateikimo termino pabaigos.</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Į</w:t>
      </w:r>
      <w:r w:rsidR="00246979" w:rsidRPr="0050011D">
        <w:rPr>
          <w:rFonts w:ascii="Times New Roman" w:hAnsi="Times New Roman" w:cs="Times New Roman"/>
          <w:sz w:val="24"/>
          <w:szCs w:val="24"/>
          <w:lang w:val="lt-LT"/>
        </w:rPr>
        <w:t xml:space="preserve"> </w:t>
      </w:r>
      <w:r w:rsidRPr="0050011D">
        <w:rPr>
          <w:rFonts w:ascii="Times New Roman" w:hAnsi="Times New Roman" w:cs="Times New Roman"/>
          <w:sz w:val="24"/>
          <w:szCs w:val="24"/>
          <w:lang w:val="lt-LT"/>
        </w:rPr>
        <w:t xml:space="preserve">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w:t>
      </w:r>
      <w:r w:rsidR="00E40D4F" w:rsidRPr="0050011D">
        <w:rPr>
          <w:rFonts w:ascii="Times New Roman" w:hAnsi="Times New Roman" w:cs="Times New Roman"/>
          <w:sz w:val="24"/>
          <w:szCs w:val="24"/>
          <w:lang w:val="lt-LT"/>
        </w:rPr>
        <w:t>pateikusiems pasiūlymus</w:t>
      </w:r>
      <w:r w:rsidRPr="0050011D">
        <w:rPr>
          <w:rFonts w:ascii="Times New Roman" w:hAnsi="Times New Roman" w:cs="Times New Roman"/>
          <w:sz w:val="24"/>
          <w:szCs w:val="24"/>
          <w:lang w:val="lt-LT"/>
        </w:rPr>
        <w:t>, bet nenurodo, kuris tiekėjas pateikė prašymą paaiškinti konkurso sąlygas.</w:t>
      </w:r>
    </w:p>
    <w:p w14:paraId="26149102"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Nesibaigus pasiūlymų pateikimo terminui, bet ne vėliau kaip likus 2 darbo dienoms iki pasiūlymų pateikimo termino pabaigos, Pirkėjas turi teisę savo iniciatyva paaiškinti, patikslinti konkurso sąlygas.</w:t>
      </w:r>
    </w:p>
    <w:p w14:paraId="14786A50"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nerengs susitikimų su tiekėjais dėl pirkimo dokumentų paaiškinimų.</w:t>
      </w:r>
    </w:p>
    <w:p w14:paraId="1ABF6EC2" w14:textId="61B6DA94"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 xml:space="preserve">Bet kokia informacija, konkurso sąlygų paaiškinimai, pranešimai ar kitas pirkėjo ir tiekėjo susirašinėjimas yra vykdomas </w:t>
      </w:r>
      <w:r w:rsidR="00E40D4F" w:rsidRPr="0050011D">
        <w:rPr>
          <w:rFonts w:ascii="Times New Roman" w:hAnsi="Times New Roman" w:cs="Times New Roman"/>
          <w:sz w:val="24"/>
          <w:szCs w:val="24"/>
          <w:lang w:val="lt-LT"/>
        </w:rPr>
        <w:t xml:space="preserve"> šiame punkte </w:t>
      </w:r>
      <w:r w:rsidR="00E40D4F" w:rsidRPr="0050011D">
        <w:rPr>
          <w:rFonts w:ascii="Times New Roman" w:hAnsi="Times New Roman" w:cs="Times New Roman"/>
          <w:sz w:val="24"/>
          <w:szCs w:val="24"/>
          <w:lang w:val="lt-LT" w:eastAsia="lt-LT"/>
        </w:rPr>
        <w:t xml:space="preserve">nurodytu elektroniniu paštu. </w:t>
      </w:r>
      <w:r w:rsidR="00E40D4F" w:rsidRPr="0050011D">
        <w:rPr>
          <w:rFonts w:ascii="Times New Roman" w:hAnsi="Times New Roman" w:cs="Times New Roman"/>
          <w:sz w:val="24"/>
          <w:szCs w:val="24"/>
          <w:lang w:val="lt-LT"/>
        </w:rPr>
        <w:t xml:space="preserve">Tiesioginį ryšį su tiekėjais įgaliota palaikyti: </w:t>
      </w:r>
      <w:r w:rsidR="007C3F8E">
        <w:rPr>
          <w:rFonts w:ascii="Times New Roman" w:hAnsi="Times New Roman" w:cs="Times New Roman"/>
          <w:sz w:val="24"/>
          <w:szCs w:val="24"/>
          <w:lang w:val="lt-LT"/>
        </w:rPr>
        <w:t>direktorius Mantas Petraitis</w:t>
      </w:r>
      <w:r w:rsidR="00E40D4F" w:rsidRPr="0050011D">
        <w:rPr>
          <w:rFonts w:ascii="Times New Roman" w:hAnsi="Times New Roman" w:cs="Times New Roman"/>
          <w:sz w:val="24"/>
          <w:szCs w:val="24"/>
          <w:lang w:val="lt-LT"/>
        </w:rPr>
        <w:t xml:space="preserve">, tel. </w:t>
      </w:r>
      <w:r w:rsidR="007C3F8E" w:rsidRPr="0050011D">
        <w:rPr>
          <w:rFonts w:ascii="Times New Roman" w:hAnsi="Times New Roman" w:cs="Times New Roman"/>
          <w:sz w:val="24"/>
          <w:szCs w:val="24"/>
          <w:lang w:val="lt-LT"/>
        </w:rPr>
        <w:t xml:space="preserve">+370 </w:t>
      </w:r>
      <w:r w:rsidR="007C3F8E">
        <w:rPr>
          <w:rFonts w:ascii="Times New Roman" w:hAnsi="Times New Roman" w:cs="Times New Roman"/>
          <w:sz w:val="24"/>
          <w:szCs w:val="24"/>
          <w:lang w:val="lt-LT"/>
        </w:rPr>
        <w:t>61025858</w:t>
      </w:r>
      <w:r w:rsidR="00E40D4F" w:rsidRPr="0050011D">
        <w:rPr>
          <w:rFonts w:ascii="Times New Roman" w:hAnsi="Times New Roman" w:cs="Times New Roman"/>
          <w:sz w:val="24"/>
          <w:szCs w:val="24"/>
          <w:lang w:val="lt-LT"/>
        </w:rPr>
        <w:t xml:space="preserve">, </w:t>
      </w:r>
      <w:r w:rsidR="00E40D4F" w:rsidRPr="0050011D">
        <w:rPr>
          <w:rFonts w:ascii="Times New Roman" w:hAnsi="Times New Roman" w:cs="Times New Roman"/>
          <w:i/>
          <w:color w:val="000000"/>
          <w:sz w:val="24"/>
          <w:szCs w:val="24"/>
          <w:lang w:val="lt-LT" w:eastAsia="en-GB"/>
        </w:rPr>
        <w:t>el pa</w:t>
      </w:r>
      <w:r w:rsidR="00645B54" w:rsidRPr="0050011D">
        <w:rPr>
          <w:rFonts w:ascii="Times New Roman" w:hAnsi="Times New Roman" w:cs="Times New Roman"/>
          <w:i/>
          <w:color w:val="000000"/>
          <w:sz w:val="24"/>
          <w:szCs w:val="24"/>
          <w:lang w:val="lt-LT" w:eastAsia="en-GB"/>
        </w:rPr>
        <w:t>š</w:t>
      </w:r>
      <w:r w:rsidR="00E40D4F" w:rsidRPr="0050011D">
        <w:rPr>
          <w:rFonts w:ascii="Times New Roman" w:hAnsi="Times New Roman" w:cs="Times New Roman"/>
          <w:i/>
          <w:color w:val="000000"/>
          <w:sz w:val="24"/>
          <w:szCs w:val="24"/>
          <w:lang w:val="lt-LT" w:eastAsia="en-GB"/>
        </w:rPr>
        <w:t>tas</w:t>
      </w:r>
      <w:r w:rsidR="00E40D4F" w:rsidRPr="0050011D">
        <w:rPr>
          <w:rFonts w:ascii="Times New Roman" w:hAnsi="Times New Roman" w:cs="Times New Roman"/>
          <w:sz w:val="24"/>
          <w:szCs w:val="24"/>
          <w:lang w:val="lt-LT"/>
        </w:rPr>
        <w:t xml:space="preserve">  </w:t>
      </w:r>
      <w:r w:rsidR="007C3F8E">
        <w:rPr>
          <w:rFonts w:ascii="Times New Roman" w:hAnsi="Times New Roman" w:cs="Times New Roman"/>
          <w:sz w:val="24"/>
          <w:szCs w:val="24"/>
          <w:lang w:val="lt-LT"/>
        </w:rPr>
        <w:t>mantas</w:t>
      </w:r>
      <w:r w:rsidR="007C3F8E">
        <w:rPr>
          <w:rFonts w:ascii="Times New Roman" w:hAnsi="Times New Roman" w:cs="Times New Roman"/>
          <w:sz w:val="24"/>
          <w:szCs w:val="24"/>
          <w:lang w:val="en-GB"/>
        </w:rPr>
        <w:t>@boker.lt</w:t>
      </w:r>
    </w:p>
    <w:p w14:paraId="1C2EC33F" w14:textId="77777777" w:rsidR="007C3F8E" w:rsidRPr="0050011D" w:rsidRDefault="007C3F8E" w:rsidP="00CB13C0">
      <w:pPr>
        <w:pStyle w:val="ListParagraph"/>
        <w:spacing w:line="360" w:lineRule="auto"/>
        <w:ind w:left="118"/>
        <w:jc w:val="both"/>
        <w:rPr>
          <w:rFonts w:ascii="Times New Roman" w:hAnsi="Times New Roman" w:cs="Times New Roman"/>
          <w:sz w:val="24"/>
          <w:szCs w:val="24"/>
          <w:lang w:val="lt-LT"/>
        </w:rPr>
      </w:pPr>
    </w:p>
    <w:p w14:paraId="0A33B7B1"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NAGRINĖJIMAS</w:t>
      </w:r>
    </w:p>
    <w:p w14:paraId="7CE2D674" w14:textId="00831527" w:rsidR="00246979"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Pasiūlymų nagrinėjimo procedūra vyks </w:t>
      </w:r>
      <w:r w:rsidRPr="0050011D">
        <w:rPr>
          <w:rFonts w:ascii="Times New Roman" w:hAnsi="Times New Roman" w:cs="Times New Roman"/>
          <w:b/>
          <w:bCs/>
          <w:sz w:val="24"/>
          <w:szCs w:val="24"/>
          <w:lang w:val="lt-LT"/>
        </w:rPr>
        <w:t xml:space="preserve">2021 m. </w:t>
      </w:r>
      <w:r w:rsidR="000F4141">
        <w:rPr>
          <w:rFonts w:ascii="Times New Roman" w:hAnsi="Times New Roman" w:cs="Times New Roman"/>
          <w:b/>
          <w:bCs/>
          <w:sz w:val="24"/>
          <w:szCs w:val="24"/>
          <w:lang w:val="lt-LT"/>
        </w:rPr>
        <w:t>vasario</w:t>
      </w:r>
      <w:r w:rsidRPr="0050011D">
        <w:rPr>
          <w:rFonts w:ascii="Times New Roman" w:hAnsi="Times New Roman" w:cs="Times New Roman"/>
          <w:b/>
          <w:bCs/>
          <w:sz w:val="24"/>
          <w:szCs w:val="24"/>
          <w:lang w:val="lt-LT"/>
        </w:rPr>
        <w:t xml:space="preserve"> mėn. </w:t>
      </w:r>
      <w:r w:rsidR="007C3F8E">
        <w:rPr>
          <w:rFonts w:ascii="Times New Roman" w:hAnsi="Times New Roman" w:cs="Times New Roman"/>
          <w:b/>
          <w:bCs/>
          <w:sz w:val="24"/>
          <w:szCs w:val="24"/>
          <w:lang w:val="lt-LT"/>
        </w:rPr>
        <w:t>2</w:t>
      </w:r>
      <w:r w:rsidRPr="0050011D">
        <w:rPr>
          <w:rFonts w:ascii="Times New Roman" w:hAnsi="Times New Roman" w:cs="Times New Roman"/>
          <w:b/>
          <w:bCs/>
          <w:sz w:val="24"/>
          <w:szCs w:val="24"/>
          <w:lang w:val="lt-LT"/>
        </w:rPr>
        <w:t xml:space="preserve"> d. 1</w:t>
      </w:r>
      <w:r w:rsidR="00BE6F7E">
        <w:rPr>
          <w:rFonts w:ascii="Times New Roman" w:hAnsi="Times New Roman" w:cs="Times New Roman"/>
          <w:b/>
          <w:bCs/>
          <w:sz w:val="24"/>
          <w:szCs w:val="24"/>
          <w:lang w:val="lt-LT"/>
        </w:rPr>
        <w:t>3</w:t>
      </w:r>
      <w:r w:rsidRPr="0050011D">
        <w:rPr>
          <w:rFonts w:ascii="Times New Roman" w:hAnsi="Times New Roman" w:cs="Times New Roman"/>
          <w:b/>
          <w:bCs/>
          <w:sz w:val="24"/>
          <w:szCs w:val="24"/>
          <w:lang w:val="lt-LT"/>
        </w:rPr>
        <w:t xml:space="preserve"> val. </w:t>
      </w:r>
      <w:r w:rsidR="00BE6F7E">
        <w:rPr>
          <w:rFonts w:ascii="Times New Roman" w:hAnsi="Times New Roman" w:cs="Times New Roman"/>
          <w:b/>
          <w:bCs/>
          <w:sz w:val="24"/>
          <w:szCs w:val="24"/>
          <w:lang w:val="lt-LT"/>
        </w:rPr>
        <w:t>0</w:t>
      </w:r>
      <w:r w:rsidRPr="0050011D">
        <w:rPr>
          <w:rFonts w:ascii="Times New Roman" w:hAnsi="Times New Roman" w:cs="Times New Roman"/>
          <w:b/>
          <w:bCs/>
          <w:sz w:val="24"/>
          <w:szCs w:val="24"/>
          <w:lang w:val="lt-LT"/>
        </w:rPr>
        <w:t>0 min.</w:t>
      </w:r>
      <w:r w:rsidRPr="0050011D">
        <w:rPr>
          <w:rFonts w:ascii="Times New Roman" w:hAnsi="Times New Roman" w:cs="Times New Roman"/>
          <w:sz w:val="24"/>
          <w:szCs w:val="24"/>
          <w:lang w:val="lt-LT"/>
        </w:rPr>
        <w:t xml:space="preserve"> (Lietuvos Respublikos laiku), dalyviams nedalyvaujant</w:t>
      </w:r>
      <w:r w:rsidR="007344F9" w:rsidRPr="0050011D">
        <w:rPr>
          <w:rFonts w:ascii="Times New Roman" w:hAnsi="Times New Roman" w:cs="Times New Roman"/>
          <w:sz w:val="24"/>
          <w:szCs w:val="24"/>
          <w:lang w:val="lt-LT"/>
        </w:rPr>
        <w:t>.</w:t>
      </w:r>
    </w:p>
    <w:p w14:paraId="7FDD7261" w14:textId="42DDCACE" w:rsidR="004F4813"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užtikrina, kad pateiktuose pasiūlymuose pateiktos kainos nebus sužinotos anksčiau nei pasiūlymų vertinimo terminas, nurodytas Konkurso sąlygų 6.1 punkte.</w:t>
      </w:r>
    </w:p>
    <w:p w14:paraId="51BA24CA" w14:textId="7C7E87FD" w:rsidR="004F4813" w:rsidRPr="0050011D" w:rsidRDefault="004F4813"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pacing w:val="-8"/>
          <w:sz w:val="24"/>
          <w:szCs w:val="24"/>
          <w:lang w:val="lt-LT"/>
        </w:rPr>
        <w:t>Pasiūlymų</w:t>
      </w:r>
      <w:r w:rsidRPr="0050011D">
        <w:rPr>
          <w:rFonts w:ascii="Times New Roman" w:hAnsi="Times New Roman" w:cs="Times New Roman"/>
          <w:sz w:val="24"/>
          <w:szCs w:val="24"/>
          <w:lang w:val="lt-LT"/>
        </w:rPr>
        <w:t xml:space="preserve"> nagrinėjimo, vertinimo ir palyginimo procedūras atlieka Komisija, tiekėjams ar jų įgaliotiems atstovams nedalyvaujant.</w:t>
      </w:r>
    </w:p>
    <w:p w14:paraId="7F245009" w14:textId="4427BA96"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nagrinėja ar tiekėjai pasiūlyme pateikė visus duomenis, dokumentus ir informaciją, apibrėžtą šiose konkurso sąlygose ir ar pasiūlymas atitinka šiose konkurso sąlygose nustatytus reikalavimus</w:t>
      </w:r>
      <w:r w:rsidR="00D07278" w:rsidRPr="0050011D">
        <w:rPr>
          <w:rFonts w:ascii="Times New Roman" w:hAnsi="Times New Roman" w:cs="Times New Roman"/>
          <w:sz w:val="24"/>
          <w:szCs w:val="24"/>
          <w:lang w:val="lt-LT"/>
        </w:rPr>
        <w:t>.</w:t>
      </w:r>
    </w:p>
    <w:p w14:paraId="17D420F8"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Iškilus klausimams dėl pasiūlymų turinio ir Komisijai raštu paprašius, tiekėjai privalo per Komisijos nurodytą terminą pateikti raštu papildomus paaiškinimus nekeisdami pasiūlymo esmės.</w:t>
      </w:r>
    </w:p>
    <w:p w14:paraId="3A208889" w14:textId="77777777"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pateiktame pasiūlyme Komisija randa pasiūlyme nurodytos kainos apskaičiavimo klaidų, ji privalo raštu paprašyti tiekėjų per jos nurodytą terminą ištaisyti pasiūlyme pastebėtas aritmetines klaidas, nekeičiant pasiūlyme nurodytos bendros galutinės kainos. Taisydamas pasiūlyme nurodytas aritmetines klaidas, tiekėjas neturi teisės atsisakyti kainos sudedamųjų dalių arba papildyti kainą naujomis dalimis.</w:t>
      </w:r>
    </w:p>
    <w:p w14:paraId="7550BC91" w14:textId="20EB805D"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167E5B2F" w14:textId="77777777" w:rsidR="00246979" w:rsidRPr="0050011D" w:rsidRDefault="00246979" w:rsidP="00CB13C0">
      <w:pPr>
        <w:pStyle w:val="ListParagraph"/>
        <w:spacing w:line="360" w:lineRule="auto"/>
        <w:ind w:left="118"/>
        <w:jc w:val="both"/>
        <w:rPr>
          <w:rFonts w:ascii="Times New Roman" w:hAnsi="Times New Roman" w:cs="Times New Roman"/>
          <w:sz w:val="24"/>
          <w:szCs w:val="24"/>
          <w:lang w:val="lt-LT"/>
        </w:rPr>
      </w:pPr>
    </w:p>
    <w:p w14:paraId="1D5B5F39" w14:textId="77777777" w:rsidR="0024697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ATMETIMO PRIEŽASTYS</w:t>
      </w:r>
    </w:p>
    <w:p w14:paraId="3A02BEE0" w14:textId="77777777" w:rsidR="004F7871"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atmeta pasiūlymą, jeigu:</w:t>
      </w:r>
    </w:p>
    <w:p w14:paraId="419F2A40" w14:textId="432DF398"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pateikia daugiau kaip vieną pasiūlymą arba ūkio subjektų grupės narys dalyvauja teikiant kelis pasiūlymus, visi tokie pasiūlymai bus atmesti. Tiekėjas gali pateikti tik vieną pasiūlymą – individualiai arba kaip ūkio subjektų grupės narys</w:t>
      </w:r>
      <w:r w:rsidR="00FD1CFE" w:rsidRPr="0050011D">
        <w:rPr>
          <w:rFonts w:ascii="Times New Roman" w:hAnsi="Times New Roman" w:cs="Times New Roman"/>
          <w:sz w:val="24"/>
          <w:szCs w:val="24"/>
          <w:lang w:val="lt-LT"/>
        </w:rPr>
        <w:t>;</w:t>
      </w:r>
    </w:p>
    <w:p w14:paraId="30DFBB42"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neatitiko minimalių kvalifikacijos reikalavimų;</w:t>
      </w:r>
    </w:p>
    <w:p w14:paraId="79D87254"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pasiūlyme pateikė netikslius ar neišsamius duomenis apie savo kvalifikaciją ir, Pirkėjui prašant, nepatikslino jų;</w:t>
      </w:r>
    </w:p>
    <w:p w14:paraId="5C71F425"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pasiūlymas (jei vykdomos derybos - galutinis pasiūlymas) neatitiko pirkimo sąlygose nustatytų reikalavimų arba Tiekėjas, Pirkėjo prašymu, nekeisdamas pasiūlymo esmės, nepaaiškino savo pasiūlymo;</w:t>
      </w:r>
    </w:p>
    <w:p w14:paraId="27F85830"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per Pirkėjo nurodytą terminą neištaisė aritmetinių klaidų ir (ar) nepaaiškino pasiūlymo;</w:t>
      </w:r>
    </w:p>
    <w:p w14:paraId="6FE0074B" w14:textId="42218F0C" w:rsidR="004F7871" w:rsidRPr="0050011D" w:rsidRDefault="007D0E45"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w:t>
      </w:r>
      <w:r w:rsidR="007344F9" w:rsidRPr="0050011D">
        <w:rPr>
          <w:rFonts w:ascii="Times New Roman" w:hAnsi="Times New Roman" w:cs="Times New Roman"/>
          <w:sz w:val="24"/>
          <w:szCs w:val="24"/>
          <w:lang w:val="lt-LT"/>
        </w:rPr>
        <w:t>uvo pasiūlyta neįprastai maža kaina ir Tiekėjas Pirkėjo prašymu nepateikė raštiško kainos sudėtinių dalių pagrindimo arba kitaip nepagrindė neįprastai mažos kainos;</w:t>
      </w:r>
    </w:p>
    <w:p w14:paraId="140B4B10" w14:textId="77777777"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Tiekėjas pateikė melagingą informaciją, kurią Pirkėjas gali įrodyti bet kokiomis teisėtomis priemonėmis;</w:t>
      </w:r>
    </w:p>
    <w:p w14:paraId="0FDD2BF1" w14:textId="4B79A066" w:rsidR="004F7871" w:rsidRPr="0050011D" w:rsidRDefault="007344F9" w:rsidP="00CC3FFE">
      <w:pPr>
        <w:pStyle w:val="ListParagraph"/>
        <w:numPr>
          <w:ilvl w:val="2"/>
          <w:numId w:val="7"/>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Tiekėjo, kurio pasiūlymas neatmestas dėl kitų priežasčių, buvo pasiūlyta per didelė, Pirkėjui nepriimtina pasiūlymo kaina.</w:t>
      </w:r>
    </w:p>
    <w:p w14:paraId="43DE9FB2" w14:textId="46915828" w:rsidR="0024697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Tiekėjai, kurių pasiūlymai atmesti, informuojami per 1 darbo dieną nuo šio sprendimo priėmimo dienos.</w:t>
      </w:r>
    </w:p>
    <w:p w14:paraId="1B73F836" w14:textId="77777777" w:rsidR="00246979" w:rsidRPr="0050011D" w:rsidRDefault="00246979" w:rsidP="00CB13C0">
      <w:pPr>
        <w:pStyle w:val="ListParagraph"/>
        <w:spacing w:line="360" w:lineRule="auto"/>
        <w:ind w:left="444"/>
        <w:jc w:val="both"/>
        <w:rPr>
          <w:rFonts w:ascii="Times New Roman" w:hAnsi="Times New Roman" w:cs="Times New Roman"/>
          <w:sz w:val="24"/>
          <w:szCs w:val="24"/>
          <w:lang w:val="lt-LT"/>
        </w:rPr>
      </w:pPr>
    </w:p>
    <w:p w14:paraId="15E3C893" w14:textId="640FEDBC" w:rsidR="007344F9"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PASIŪLYMŲ VERTINIMAS</w:t>
      </w:r>
    </w:p>
    <w:p w14:paraId="6891C4A6" w14:textId="0FA46E97" w:rsidR="00F44C49"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Pasiūlymuose nurodytos kainos bus vertinamos eurais be PVM, vadovaujantis mažiausios pasiūlymo kainos kriterijumi. Pirkimo laimėtoju pripažįstamas mažiausią kainą pirkime pasiūlęs Tiekėjas, kurio pasiūlymas nebuvo atmestas dėl neatitikimo pirkimo reikalavimams ar kitų pirkimo dokumentuose nurodytų pagrindų.</w:t>
      </w:r>
    </w:p>
    <w:p w14:paraId="323342B1" w14:textId="77777777" w:rsidR="00F44C49" w:rsidRPr="0050011D" w:rsidRDefault="00F44C49" w:rsidP="00CB13C0">
      <w:pPr>
        <w:pStyle w:val="ListParagraph"/>
        <w:spacing w:line="360" w:lineRule="auto"/>
        <w:ind w:left="444"/>
        <w:jc w:val="both"/>
        <w:rPr>
          <w:rFonts w:ascii="Times New Roman" w:hAnsi="Times New Roman" w:cs="Times New Roman"/>
          <w:sz w:val="24"/>
          <w:szCs w:val="24"/>
          <w:lang w:val="lt-LT"/>
        </w:rPr>
      </w:pPr>
    </w:p>
    <w:p w14:paraId="3251E0C4" w14:textId="77777777"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w:t>
      </w:r>
    </w:p>
    <w:p w14:paraId="70CB1742"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 Pirkėjo netenkina pateikti pasiūlymai, Komisijos sprendimu visi šiose pirkimo sąlygose nustatytus minimalius reikalavimus atitinkantys Tiekėjai gali būti kviečiami deryboms.</w:t>
      </w:r>
    </w:p>
    <w:p w14:paraId="358FF4D0"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yra vykdomos su visais Tiekėjais, kurių pasiūlymai nebuvo atmesti. Derybų metu Tiekėjams pateikiama ta pati informacija. Derybų rezultatai įforminami protokolu, kurie rengiami atskiri kiekvienam Tiekėjui.</w:t>
      </w:r>
    </w:p>
    <w:p w14:paraId="2862AD48"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029A7A4A"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Komisija, įvertinusi Tiekėjų kvalifikaciją ir pasiūlymus, visiems Tiekėjams, kurių pasiūlymai nebuvo atmesti, raštu nurodys laiką, kada reikia atvykti į derybas.</w:t>
      </w:r>
    </w:p>
    <w:p w14:paraId="68CC4EC2"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39818C1"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lastRenderedPageBreak/>
        <w:t>Derybų galutiniai pasiūlymai yra šalių pasirašyti derybų protokolai bei pirminiai pasiūlymai, kiek jie nebuvo pakeisti derybų metu. Galutiniai pasiūlymai vertinami šiose pirkimo sąlygose nustatyta tvarka ir pagal mažiausios kainos kriterijų.</w:t>
      </w:r>
    </w:p>
    <w:p w14:paraId="4CF05FA2" w14:textId="10C372D3"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Baigus derybas ir įvertinus galutinius pasiūlymus patvirtinama galutinė pasiūlymų eilė. Jei Tiekėjas neatvyko į derybas, sudarant galutinę konkurso pasiūlymų eilę, vertinamas pirminis neatvykusio Tiekėjo pasiūlymas.</w:t>
      </w:r>
    </w:p>
    <w:p w14:paraId="3518C472"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4811CC18" w14:textId="77777777"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SPRENDIMAS DĖL LAIMĖTOJO NUSTATYMO</w:t>
      </w:r>
    </w:p>
    <w:p w14:paraId="6486F650"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37EC88B7"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Tais atvejais, kai pasiūlymą pateikė tik vienas tiekėjas, pasiūlymų eilė nenustatoma ir jo pasiūlymas laikomas laimėjusiu, jeigu nebuvo atmestas pagal šių konkurso sąlygų nuostatas.</w:t>
      </w:r>
    </w:p>
    <w:p w14:paraId="5D7F1284" w14:textId="77777777"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Mažiausią kainą pasiūlęs tiekėjas yra skelbiamas laimėjusiu konkursą ir jis kviečiamas sudaryti sutartį, nurodant laiką iki kada reikia sudaryti sutartį.</w:t>
      </w:r>
    </w:p>
    <w:p w14:paraId="3915ABAF" w14:textId="563ED3C6" w:rsidR="00F2768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Jeigu tiekėjas, kurio pasiūlymas pripažintas laimėjusiu, raštu atsisako sudaryti pirkimo sutartį,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434F27F9" w14:textId="77777777" w:rsidR="00F2768A" w:rsidRPr="0050011D" w:rsidRDefault="00F2768A" w:rsidP="00CB13C0">
      <w:pPr>
        <w:pStyle w:val="ListParagraph"/>
        <w:spacing w:line="360" w:lineRule="auto"/>
        <w:ind w:left="444"/>
        <w:jc w:val="both"/>
        <w:rPr>
          <w:rFonts w:ascii="Times New Roman" w:hAnsi="Times New Roman" w:cs="Times New Roman"/>
          <w:sz w:val="24"/>
          <w:szCs w:val="24"/>
          <w:lang w:val="lt-LT"/>
        </w:rPr>
      </w:pPr>
    </w:p>
    <w:p w14:paraId="012B1723" w14:textId="28E0D6EE" w:rsidR="00F2768A" w:rsidRPr="0050011D"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SUTARTIES SĄLYGOS</w:t>
      </w:r>
    </w:p>
    <w:p w14:paraId="54A22214" w14:textId="651D3C70" w:rsidR="002A5458" w:rsidRPr="00AE3223" w:rsidRDefault="002A5458" w:rsidP="00CC3FFE">
      <w:pPr>
        <w:pStyle w:val="ListParagraph"/>
        <w:numPr>
          <w:ilvl w:val="1"/>
          <w:numId w:val="1"/>
        </w:numPr>
        <w:spacing w:line="360" w:lineRule="auto"/>
        <w:jc w:val="both"/>
        <w:rPr>
          <w:rFonts w:ascii="Times New Roman" w:hAnsi="Times New Roman" w:cs="Times New Roman"/>
          <w:sz w:val="24"/>
          <w:szCs w:val="24"/>
          <w:lang w:val="lt-LT"/>
        </w:rPr>
      </w:pPr>
      <w:r w:rsidRPr="00AE3223">
        <w:rPr>
          <w:rFonts w:ascii="Times New Roman" w:hAnsi="Times New Roman" w:cs="Times New Roman"/>
          <w:sz w:val="24"/>
          <w:szCs w:val="24"/>
          <w:lang w:val="lt-LT"/>
        </w:rPr>
        <w:t>Apmokėjimo sąlygos ir terminai:</w:t>
      </w:r>
    </w:p>
    <w:p w14:paraId="2DA488C1" w14:textId="229E17B9" w:rsidR="002A5458" w:rsidRPr="00AE3223" w:rsidRDefault="002A5458" w:rsidP="00CC3FFE">
      <w:pPr>
        <w:pStyle w:val="ListParagraph"/>
        <w:numPr>
          <w:ilvl w:val="2"/>
          <w:numId w:val="1"/>
        </w:numPr>
        <w:spacing w:after="0" w:line="360" w:lineRule="auto"/>
        <w:ind w:left="1298"/>
        <w:jc w:val="both"/>
        <w:rPr>
          <w:rFonts w:ascii="Times New Roman" w:hAnsi="Times New Roman" w:cs="Times New Roman"/>
          <w:sz w:val="24"/>
          <w:szCs w:val="24"/>
          <w:lang w:val="lt-LT"/>
        </w:rPr>
      </w:pPr>
      <w:r w:rsidRPr="00AE3223">
        <w:rPr>
          <w:rFonts w:ascii="Times New Roman" w:hAnsi="Times New Roman" w:cs="Times New Roman"/>
          <w:sz w:val="24"/>
          <w:szCs w:val="24"/>
          <w:lang w:val="lt-LT"/>
        </w:rPr>
        <w:t>Avansas</w:t>
      </w:r>
      <w:r w:rsidR="00273134" w:rsidRPr="00AE3223">
        <w:rPr>
          <w:rFonts w:ascii="Times New Roman" w:hAnsi="Times New Roman" w:cs="Times New Roman"/>
          <w:sz w:val="24"/>
          <w:szCs w:val="24"/>
          <w:lang w:val="lt-LT"/>
        </w:rPr>
        <w:t xml:space="preserve"> - </w:t>
      </w:r>
      <w:r w:rsidR="00B57564" w:rsidRPr="00AE3223">
        <w:rPr>
          <w:rFonts w:ascii="Times New Roman" w:hAnsi="Times New Roman" w:cs="Times New Roman"/>
          <w:sz w:val="24"/>
          <w:szCs w:val="24"/>
          <w:lang w:val="lt-LT"/>
        </w:rPr>
        <w:t>15</w:t>
      </w:r>
      <w:r w:rsidRPr="00AE3223">
        <w:rPr>
          <w:rFonts w:ascii="Times New Roman" w:hAnsi="Times New Roman" w:cs="Times New Roman"/>
          <w:sz w:val="24"/>
          <w:szCs w:val="24"/>
          <w:lang w:val="lt-LT"/>
        </w:rPr>
        <w:t xml:space="preserve"> % (</w:t>
      </w:r>
      <w:r w:rsidR="0055095F" w:rsidRPr="00AE3223">
        <w:rPr>
          <w:rFonts w:ascii="Times New Roman" w:hAnsi="Times New Roman" w:cs="Times New Roman"/>
          <w:sz w:val="24"/>
          <w:szCs w:val="24"/>
          <w:lang w:val="lt-LT"/>
        </w:rPr>
        <w:t>penkiolika</w:t>
      </w:r>
      <w:r w:rsidRPr="00AE3223">
        <w:rPr>
          <w:rFonts w:ascii="Times New Roman" w:hAnsi="Times New Roman" w:cs="Times New Roman"/>
          <w:sz w:val="24"/>
          <w:szCs w:val="24"/>
          <w:lang w:val="lt-LT"/>
        </w:rPr>
        <w:t xml:space="preserve"> procentų) </w:t>
      </w:r>
      <w:r w:rsidR="00AE3223" w:rsidRPr="00AE3223">
        <w:rPr>
          <w:rFonts w:ascii="Times New Roman" w:eastAsia="Times New Roman" w:hAnsi="Times New Roman" w:cs="Times New Roman"/>
          <w:sz w:val="24"/>
          <w:szCs w:val="24"/>
          <w:lang w:val="lt-LT" w:eastAsia="zh-CN"/>
        </w:rPr>
        <w:t>nuo bendros sutarties kainos</w:t>
      </w:r>
      <w:r w:rsidR="00AE3223" w:rsidRPr="00AE3223">
        <w:rPr>
          <w:rFonts w:ascii="Times New Roman" w:eastAsia="Times New Roman" w:hAnsi="Times New Roman" w:cs="Times New Roman"/>
          <w:sz w:val="24"/>
          <w:szCs w:val="20"/>
          <w:lang w:val="lt-LT" w:eastAsia="zh-CN"/>
        </w:rPr>
        <w:t>. Esant Pirkėjo prašymui, tiekėjas privalo pateikti Pirkėjui gaunamo avanso sumai banko garantiją arba draudimo bendrovės laidavimo raštą. Avansas sumokamas per 14 kalendorinių dienų nuo tiekėjo banko garantijos arba draudimo bendrovės laidavimo rašto avanso sumai pateikimo. Sumokėtas avansas įskaitomas į galutinį mokėjimą</w:t>
      </w:r>
      <w:r w:rsidRPr="00AE3223">
        <w:rPr>
          <w:rFonts w:ascii="Times New Roman" w:eastAsia="Times New Roman" w:hAnsi="Times New Roman" w:cs="Times New Roman"/>
          <w:sz w:val="24"/>
          <w:szCs w:val="24"/>
          <w:lang w:val="lt-LT" w:eastAsia="zh-CN"/>
        </w:rPr>
        <w:t>;</w:t>
      </w:r>
    </w:p>
    <w:p w14:paraId="59969EBC" w14:textId="7FE20BCE" w:rsidR="0055095F" w:rsidRPr="00AE3223" w:rsidRDefault="0055095F" w:rsidP="00CC3FFE">
      <w:pPr>
        <w:pStyle w:val="ListParagraph"/>
        <w:numPr>
          <w:ilvl w:val="2"/>
          <w:numId w:val="1"/>
        </w:numPr>
        <w:spacing w:after="0" w:line="360" w:lineRule="auto"/>
        <w:ind w:left="1298"/>
        <w:jc w:val="both"/>
        <w:rPr>
          <w:rFonts w:ascii="Times New Roman" w:hAnsi="Times New Roman" w:cs="Times New Roman"/>
          <w:sz w:val="24"/>
          <w:szCs w:val="24"/>
          <w:lang w:val="lt-LT"/>
        </w:rPr>
      </w:pPr>
      <w:r w:rsidRPr="00AE3223">
        <w:rPr>
          <w:rFonts w:ascii="Times New Roman" w:hAnsi="Times New Roman" w:cs="Times New Roman"/>
          <w:sz w:val="24"/>
          <w:szCs w:val="24"/>
        </w:rPr>
        <w:t>Galimas tarpinis išankstinis mokėjimas iki 65% sutarties vertės (neįskaitant avanso) per 45 kalendorines dienas nuo tarpinio mokėjimo prašymo pateikimo agentūrai dienos. Tiekėjas, kartu su išankstinio mokėjimo sąskaita privalo pateikti Pirkėjui prašomo išankstinio mokėjimo sumai banko garantiją arba draudimo bendrovės laidavimo raštą;</w:t>
      </w:r>
    </w:p>
    <w:p w14:paraId="45D62599" w14:textId="37927A51" w:rsidR="0055095F" w:rsidRPr="00AE3223" w:rsidRDefault="002A5458" w:rsidP="0055095F">
      <w:pPr>
        <w:pStyle w:val="ListParagraph"/>
        <w:numPr>
          <w:ilvl w:val="2"/>
          <w:numId w:val="1"/>
        </w:numPr>
        <w:spacing w:after="0" w:line="360" w:lineRule="auto"/>
        <w:ind w:left="1354"/>
        <w:jc w:val="both"/>
        <w:rPr>
          <w:rFonts w:ascii="Times New Roman" w:hAnsi="Times New Roman" w:cs="Times New Roman"/>
          <w:sz w:val="24"/>
          <w:szCs w:val="24"/>
          <w:lang w:val="lt-LT"/>
        </w:rPr>
      </w:pPr>
      <w:r w:rsidRPr="00AE3223">
        <w:rPr>
          <w:rFonts w:ascii="Times New Roman" w:eastAsia="Times New Roman" w:hAnsi="Times New Roman" w:cs="Times New Roman"/>
          <w:sz w:val="24"/>
          <w:szCs w:val="24"/>
          <w:lang w:val="lt-LT" w:eastAsia="zh-CN"/>
        </w:rPr>
        <w:t>Galutinis mokėjimas</w:t>
      </w:r>
      <w:r w:rsidR="00B57564" w:rsidRPr="00AE3223">
        <w:rPr>
          <w:rFonts w:ascii="Times New Roman" w:eastAsia="Times New Roman" w:hAnsi="Times New Roman" w:cs="Times New Roman"/>
          <w:sz w:val="24"/>
          <w:szCs w:val="24"/>
          <w:lang w:val="lt-LT" w:eastAsia="zh-CN"/>
        </w:rPr>
        <w:t xml:space="preserve"> – </w:t>
      </w:r>
      <w:r w:rsidRPr="00AE3223">
        <w:rPr>
          <w:rFonts w:ascii="Times New Roman" w:eastAsia="Times New Roman" w:hAnsi="Times New Roman" w:cs="Times New Roman"/>
          <w:sz w:val="24"/>
          <w:szCs w:val="24"/>
          <w:lang w:val="lt-LT" w:eastAsia="zh-CN"/>
        </w:rPr>
        <w:t>atskaičius avansą</w:t>
      </w:r>
      <w:r w:rsidR="0055095F" w:rsidRPr="00AE3223">
        <w:rPr>
          <w:rFonts w:ascii="Times New Roman" w:hAnsi="Times New Roman" w:cs="Times New Roman"/>
          <w:sz w:val="24"/>
          <w:szCs w:val="24"/>
          <w:lang w:val="lt-LT"/>
        </w:rPr>
        <w:t xml:space="preserve"> </w:t>
      </w:r>
      <w:r w:rsidR="0055095F" w:rsidRPr="00AE3223">
        <w:rPr>
          <w:rFonts w:ascii="Times New Roman" w:hAnsi="Times New Roman" w:cs="Times New Roman"/>
          <w:sz w:val="24"/>
          <w:szCs w:val="24"/>
          <w:lang w:val="lt-LT"/>
        </w:rPr>
        <w:t>ir tarpinius išankstinius mokėjimus</w:t>
      </w:r>
      <w:r w:rsidRPr="00AE3223">
        <w:rPr>
          <w:rFonts w:ascii="Times New Roman" w:eastAsia="Times New Roman" w:hAnsi="Times New Roman" w:cs="Times New Roman"/>
          <w:sz w:val="24"/>
          <w:szCs w:val="24"/>
          <w:lang w:val="lt-LT" w:eastAsia="zh-CN"/>
        </w:rPr>
        <w:t xml:space="preserve">, atliekamas per 60 kalendorinių dienų nuo </w:t>
      </w:r>
      <w:r w:rsidR="00833CB1">
        <w:rPr>
          <w:rFonts w:ascii="Times New Roman" w:eastAsia="Times New Roman" w:hAnsi="Times New Roman" w:cs="Times New Roman"/>
          <w:sz w:val="24"/>
          <w:szCs w:val="24"/>
          <w:lang w:val="lt-LT" w:eastAsia="zh-CN"/>
        </w:rPr>
        <w:t xml:space="preserve">sąskaitos-faktūros ir </w:t>
      </w:r>
      <w:r w:rsidRPr="00AE3223">
        <w:rPr>
          <w:rFonts w:ascii="Times New Roman" w:eastAsia="Times New Roman" w:hAnsi="Times New Roman" w:cs="Times New Roman"/>
          <w:sz w:val="24"/>
          <w:szCs w:val="24"/>
          <w:lang w:val="lt-LT" w:eastAsia="zh-CN"/>
        </w:rPr>
        <w:t>įrangos priėmimo-perdavimo akto pasirašymo dienos.</w:t>
      </w:r>
    </w:p>
    <w:p w14:paraId="0EDC0925" w14:textId="2A577A8E" w:rsidR="0055095F" w:rsidRPr="00833CB1" w:rsidRDefault="0055095F" w:rsidP="0055095F">
      <w:pPr>
        <w:spacing w:after="0" w:line="360" w:lineRule="auto"/>
        <w:jc w:val="both"/>
        <w:rPr>
          <w:rFonts w:ascii="Times New Roman" w:hAnsi="Times New Roman" w:cs="Times New Roman"/>
          <w:sz w:val="24"/>
          <w:szCs w:val="24"/>
          <w:lang w:val="lt-LT"/>
        </w:rPr>
      </w:pPr>
    </w:p>
    <w:p w14:paraId="74C62790" w14:textId="207D6B45" w:rsidR="003E59A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B57564">
        <w:rPr>
          <w:rFonts w:ascii="Times New Roman" w:hAnsi="Times New Roman" w:cs="Times New Roman"/>
          <w:sz w:val="24"/>
          <w:szCs w:val="24"/>
          <w:lang w:val="lt-LT"/>
        </w:rPr>
        <w:lastRenderedPageBreak/>
        <w:t xml:space="preserve">Prekės turi būti pristatytos, sumontuotos ir pajungtos per </w:t>
      </w:r>
      <w:r w:rsidR="0055095F">
        <w:rPr>
          <w:rFonts w:ascii="Times New Roman" w:hAnsi="Times New Roman" w:cs="Times New Roman"/>
          <w:sz w:val="24"/>
          <w:szCs w:val="24"/>
          <w:lang w:val="lt-LT"/>
        </w:rPr>
        <w:t>6</w:t>
      </w:r>
      <w:r w:rsidR="00BE6F7E" w:rsidRPr="00B57564">
        <w:rPr>
          <w:rFonts w:ascii="Times New Roman" w:hAnsi="Times New Roman" w:cs="Times New Roman"/>
          <w:sz w:val="24"/>
          <w:szCs w:val="24"/>
          <w:lang w:val="lt-LT"/>
        </w:rPr>
        <w:t xml:space="preserve"> mėnesius</w:t>
      </w:r>
      <w:r w:rsidRPr="00B57564">
        <w:rPr>
          <w:rFonts w:ascii="Times New Roman" w:hAnsi="Times New Roman" w:cs="Times New Roman"/>
          <w:sz w:val="24"/>
          <w:szCs w:val="24"/>
          <w:lang w:val="lt-LT"/>
        </w:rPr>
        <w:t xml:space="preserve"> nuo prekių pirkimo</w:t>
      </w:r>
      <w:r w:rsidRPr="0050011D">
        <w:rPr>
          <w:rFonts w:ascii="Times New Roman" w:hAnsi="Times New Roman" w:cs="Times New Roman"/>
          <w:sz w:val="24"/>
          <w:szCs w:val="24"/>
          <w:lang w:val="lt-LT"/>
        </w:rPr>
        <w:t xml:space="preserve"> sutarties įsigaliojimo dienos.</w:t>
      </w:r>
    </w:p>
    <w:p w14:paraId="5C6F2FD1" w14:textId="1231D5C0" w:rsidR="00003542" w:rsidRPr="0050011D" w:rsidRDefault="00003542"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Sutartis įsigalioja, jeigu </w:t>
      </w:r>
      <w:r w:rsidR="007C3F8E" w:rsidRPr="0050011D">
        <w:rPr>
          <w:rFonts w:ascii="Times New Roman" w:hAnsi="Times New Roman" w:cs="Times New Roman"/>
          <w:sz w:val="24"/>
          <w:szCs w:val="24"/>
          <w:lang w:val="lt-LT"/>
        </w:rPr>
        <w:t>LR Ekonomikos ir inovacijų ministras priima sprendimą skirti Projektui</w:t>
      </w:r>
      <w:r w:rsidR="007C3F8E">
        <w:rPr>
          <w:rFonts w:ascii="Times New Roman" w:hAnsi="Times New Roman" w:cs="Times New Roman"/>
          <w:sz w:val="24"/>
          <w:szCs w:val="24"/>
          <w:lang w:val="lt-LT"/>
        </w:rPr>
        <w:t xml:space="preserve"> finansavimą</w:t>
      </w:r>
    </w:p>
    <w:p w14:paraId="6341FE9A" w14:textId="50E24A10" w:rsidR="00003542" w:rsidRPr="0050011D" w:rsidRDefault="00003542"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Neįvykdžius įsipareigojimų iki sutartyje nurodytos datos, Tiekėjas sumoka Pirkėjui 5 (penki) proc. baudą nuo sutarties vertės</w:t>
      </w:r>
      <w:r w:rsidR="009B637D" w:rsidRPr="0050011D">
        <w:rPr>
          <w:rFonts w:ascii="Times New Roman" w:hAnsi="Times New Roman" w:cs="Times New Roman"/>
          <w:sz w:val="24"/>
          <w:szCs w:val="24"/>
          <w:lang w:val="lt-LT"/>
        </w:rPr>
        <w:t>;</w:t>
      </w:r>
    </w:p>
    <w:p w14:paraId="14402ED8" w14:textId="3E4A87C9" w:rsidR="009B637D" w:rsidRPr="0050011D" w:rsidRDefault="009B637D"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Už delsimą atsiskaityti Pirkėjas moka Tiekėjui 0,02 proc. dydžio delspinigius nuo laiku nesumokėtos sumos už kiekvieną uždelstą dieną</w:t>
      </w:r>
    </w:p>
    <w:p w14:paraId="2B9285A5" w14:textId="77777777" w:rsidR="00150298"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pasirašoma su laimėjusį pasiūlymą pateikusiu tiekėju šiose konkurso sąlygose nustatytomis sąlygomis, vadovaujantis Taisyklėmis ir Civiliniu kodeksu;</w:t>
      </w:r>
    </w:p>
    <w:p w14:paraId="5AA3B9E1" w14:textId="7F83E478" w:rsidR="00150298"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Sudarant pirkimo sutartį, negali būti keičiama laimėjusio tiekėjo galutinio pasiūlymo kaina ir esminės sąlygos, taip pat pirkėjo pirkimo pradžioje nustatytos esminės pirkimo sąlygos, išskyrus šių sąlygų </w:t>
      </w:r>
      <w:r w:rsidR="00CE3B77" w:rsidRPr="0050011D">
        <w:rPr>
          <w:rFonts w:ascii="Times New Roman" w:hAnsi="Times New Roman" w:cs="Times New Roman"/>
          <w:sz w:val="24"/>
          <w:szCs w:val="24"/>
          <w:lang w:val="lt-LT"/>
        </w:rPr>
        <w:t>11.</w:t>
      </w:r>
      <w:r w:rsidRPr="0050011D">
        <w:rPr>
          <w:rFonts w:ascii="Times New Roman" w:hAnsi="Times New Roman" w:cs="Times New Roman"/>
          <w:sz w:val="24"/>
          <w:szCs w:val="24"/>
          <w:lang w:val="lt-LT"/>
        </w:rPr>
        <w:t>8 punkte nustatyti atvejai (jei taikoma).</w:t>
      </w:r>
    </w:p>
    <w:p w14:paraId="4572C6CB" w14:textId="63030D63" w:rsidR="003E59AA"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Vykdant pirkimo sutartį, esminės pirkimo sutarties sąlygos keičiamos nebus, jeigu:</w:t>
      </w:r>
    </w:p>
    <w:p w14:paraId="0725855B" w14:textId="06020878"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kurios, jeigu būtų nustatytos pirkimo dokumentuose, būtų suteikusios galimybę dalyvauti pirkimo procedūrose kitiems, nei dalyvavo, tiekėjams;</w:t>
      </w:r>
    </w:p>
    <w:p w14:paraId="170B9739" w14:textId="68250995"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jos pakeičiamos numatant naujas sąlygas, dėl kurių, jeigu jos būtų nustatytos pirkimo dokumentuose, laimėjusiu pasiūlymu galėtų būti pripažintas kito, nei pasirinktas, tiekėjo pasiūlymas;</w:t>
      </w:r>
    </w:p>
    <w:p w14:paraId="6FED90A3" w14:textId="67EC2D01"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objektas yra pakeičiamas taip, kad į keičiamą pirkimo sutartį įtraukiamos naujos (papildomos) prekės, paslaugos ar darbai;</w:t>
      </w:r>
    </w:p>
    <w:p w14:paraId="6A875D2C" w14:textId="34FE5F81" w:rsidR="009B637D" w:rsidRPr="0050011D" w:rsidRDefault="009B637D" w:rsidP="00CC3FFE">
      <w:pPr>
        <w:pStyle w:val="ListParagraph"/>
        <w:numPr>
          <w:ilvl w:val="2"/>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ekonominė sutarties pusiausvyra pasikeičia asmens, su kuriuo sudaryta sutartis, naudai taip, kaip nebuvo nustatyta pirminės sutarties sąlygose.</w:t>
      </w:r>
    </w:p>
    <w:p w14:paraId="5AB04CB4" w14:textId="25DD609E"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Pirkimo sutartis jos galiojimo laikotarpiu taip pat gali būti keičiama, kai pakeitimu iš esmės nepakeičiamas pirkimo sutarties pobūdis ir bendra atskirų pakeitimų pagal šį punktą vertė neviršija 10 proc. pradinės pirkimo sutarties vertės.</w:t>
      </w:r>
    </w:p>
    <w:p w14:paraId="38D056E7"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E17A08B" w14:textId="60B257CC" w:rsidR="001073BB" w:rsidRDefault="007344F9" w:rsidP="00CC3FFE">
      <w:pPr>
        <w:pStyle w:val="ListParagraph"/>
        <w:numPr>
          <w:ilvl w:val="0"/>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BAIGIAMOSIOS NUOSTATOS</w:t>
      </w:r>
    </w:p>
    <w:p w14:paraId="34DF169C" w14:textId="77777777" w:rsidR="009D7360" w:rsidRPr="0050011D" w:rsidRDefault="009D7360" w:rsidP="009D7360">
      <w:pPr>
        <w:pStyle w:val="ListParagraph"/>
        <w:spacing w:line="360" w:lineRule="auto"/>
        <w:ind w:left="360"/>
        <w:jc w:val="both"/>
        <w:rPr>
          <w:rFonts w:ascii="Times New Roman" w:hAnsi="Times New Roman" w:cs="Times New Roman"/>
          <w:sz w:val="24"/>
          <w:szCs w:val="24"/>
          <w:lang w:val="lt-LT"/>
        </w:rPr>
      </w:pPr>
    </w:p>
    <w:p w14:paraId="79B465A1"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Tiekėjams pasiūlymų rengimo ir dalyvavimo konkurse išlaidos neatlyginamos.</w:t>
      </w:r>
    </w:p>
    <w:p w14:paraId="6E73EAEA" w14:textId="62A68601"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w:t>
      </w:r>
      <w:r w:rsidRPr="0050011D">
        <w:rPr>
          <w:rFonts w:ascii="Times New Roman" w:hAnsi="Times New Roman" w:cs="Times New Roman"/>
          <w:sz w:val="24"/>
          <w:szCs w:val="24"/>
          <w:lang w:val="lt-LT"/>
        </w:rPr>
        <w:lastRenderedPageBreak/>
        <w:t xml:space="preserve">pirkimų dokumentus įsigijusiems tiekėjams. Pranešimas apie pirkimo procedūrų nutraukimą skelbiamas Europos Sąjungos struktūrinės paramos svetainėje </w:t>
      </w:r>
      <w:hyperlink r:id="rId10" w:history="1">
        <w:r w:rsidR="001073BB" w:rsidRPr="0050011D">
          <w:rPr>
            <w:rStyle w:val="Hyperlink"/>
            <w:rFonts w:ascii="Times New Roman" w:hAnsi="Times New Roman" w:cs="Times New Roman"/>
            <w:sz w:val="24"/>
            <w:szCs w:val="24"/>
            <w:lang w:val="lt-LT"/>
          </w:rPr>
          <w:t>www.esinvesticijos.lt</w:t>
        </w:r>
      </w:hyperlink>
      <w:r w:rsidRPr="0050011D">
        <w:rPr>
          <w:rFonts w:ascii="Times New Roman" w:hAnsi="Times New Roman" w:cs="Times New Roman"/>
          <w:sz w:val="24"/>
          <w:szCs w:val="24"/>
          <w:lang w:val="lt-LT"/>
        </w:rPr>
        <w:t>.</w:t>
      </w:r>
    </w:p>
    <w:p w14:paraId="6E7C1A51"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Informacija, pateikta pasiūlymuose, išskyrus bendrą galutinę pasiūlymo kainą, tiekėjams ir tretiesiems asmenims, išskyrus asmenis, administruojančius ir audituojančius ES struktūrinių fondų paramos naudojimą, neskelbiami.</w:t>
      </w:r>
    </w:p>
    <w:p w14:paraId="2766B0EF" w14:textId="77777777" w:rsidR="001073BB" w:rsidRPr="0050011D" w:rsidRDefault="007344F9" w:rsidP="00CC3FFE">
      <w:pPr>
        <w:pStyle w:val="ListParagraph"/>
        <w:numPr>
          <w:ilvl w:val="1"/>
          <w:numId w:val="1"/>
        </w:numPr>
        <w:spacing w:line="360" w:lineRule="auto"/>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Pirkėjas, ne vėliau kaip per 3 darbo dienas po pirkimo sutarties sudarymo, informuoja raštu visus pasiūlymus pateikusius tiekėjus apie pirkimo sutarties sudarymą, nurodydamas tiekėją su kuriuo sudaryta pirkimo sutartis bei laimėjusio pasiūlymo kainą.</w:t>
      </w:r>
    </w:p>
    <w:p w14:paraId="4227D9E2" w14:textId="7777777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p>
    <w:p w14:paraId="267720DE" w14:textId="77777777" w:rsidR="001073BB" w:rsidRPr="0050011D" w:rsidRDefault="007344F9"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PRIEDAI</w:t>
      </w:r>
    </w:p>
    <w:p w14:paraId="3D0AA5CA" w14:textId="3CECAA87" w:rsidR="001073BB" w:rsidRPr="0050011D"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1 </w:t>
      </w:r>
      <w:r w:rsidR="007344F9" w:rsidRPr="0050011D">
        <w:rPr>
          <w:rFonts w:ascii="Times New Roman" w:hAnsi="Times New Roman" w:cs="Times New Roman"/>
          <w:sz w:val="24"/>
          <w:szCs w:val="24"/>
          <w:lang w:val="lt-LT"/>
        </w:rPr>
        <w:t>priedas</w:t>
      </w:r>
      <w:r w:rsidR="001C5BD9" w:rsidRPr="0050011D">
        <w:rPr>
          <w:rFonts w:ascii="Times New Roman" w:hAnsi="Times New Roman" w:cs="Times New Roman"/>
          <w:sz w:val="24"/>
          <w:szCs w:val="24"/>
          <w:lang w:val="lt-LT"/>
        </w:rPr>
        <w:t>. T</w:t>
      </w:r>
      <w:r w:rsidR="007344F9" w:rsidRPr="0050011D">
        <w:rPr>
          <w:rFonts w:ascii="Times New Roman" w:hAnsi="Times New Roman" w:cs="Times New Roman"/>
          <w:sz w:val="24"/>
          <w:szCs w:val="24"/>
          <w:lang w:val="lt-LT"/>
        </w:rPr>
        <w:t>echninė specifikacija.</w:t>
      </w:r>
    </w:p>
    <w:p w14:paraId="0804B232" w14:textId="4061C4C3" w:rsidR="00A81FF2" w:rsidRDefault="001073BB" w:rsidP="00CB13C0">
      <w:pPr>
        <w:pStyle w:val="ListParagraph"/>
        <w:spacing w:line="360" w:lineRule="auto"/>
        <w:ind w:left="444"/>
        <w:jc w:val="both"/>
        <w:rPr>
          <w:rFonts w:ascii="Times New Roman" w:hAnsi="Times New Roman" w:cs="Times New Roman"/>
          <w:sz w:val="24"/>
          <w:szCs w:val="24"/>
          <w:lang w:val="lt-LT"/>
        </w:rPr>
      </w:pPr>
      <w:r w:rsidRPr="0050011D">
        <w:rPr>
          <w:rFonts w:ascii="Times New Roman" w:hAnsi="Times New Roman" w:cs="Times New Roman"/>
          <w:sz w:val="24"/>
          <w:szCs w:val="24"/>
          <w:lang w:val="lt-LT"/>
        </w:rPr>
        <w:t xml:space="preserve">2 </w:t>
      </w:r>
      <w:r w:rsidR="007344F9" w:rsidRPr="0050011D">
        <w:rPr>
          <w:rFonts w:ascii="Times New Roman" w:hAnsi="Times New Roman" w:cs="Times New Roman"/>
          <w:sz w:val="24"/>
          <w:szCs w:val="24"/>
          <w:lang w:val="lt-LT"/>
        </w:rPr>
        <w:t xml:space="preserve">priedas. </w:t>
      </w:r>
      <w:r w:rsidR="001C5BD9" w:rsidRPr="0050011D">
        <w:rPr>
          <w:rFonts w:ascii="Times New Roman" w:hAnsi="Times New Roman" w:cs="Times New Roman"/>
          <w:sz w:val="24"/>
          <w:szCs w:val="24"/>
          <w:lang w:val="lt-LT"/>
        </w:rPr>
        <w:t xml:space="preserve">Pasiūlymo forma. </w:t>
      </w:r>
    </w:p>
    <w:p w14:paraId="01C63659" w14:textId="2C1FAF14" w:rsidR="009D7360" w:rsidRDefault="009D736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5EC9870E" w14:textId="77777777" w:rsidR="001C5BD9" w:rsidRPr="0050011D" w:rsidRDefault="001C5BD9" w:rsidP="00CB13C0">
      <w:pPr>
        <w:spacing w:after="0" w:line="360" w:lineRule="auto"/>
        <w:ind w:right="-259"/>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lastRenderedPageBreak/>
        <w:t>1 konkurso sąlygų priedas</w:t>
      </w:r>
    </w:p>
    <w:p w14:paraId="1910B500" w14:textId="77777777" w:rsidR="001C5BD9" w:rsidRPr="0050011D" w:rsidRDefault="001C5BD9" w:rsidP="00CB13C0">
      <w:pPr>
        <w:spacing w:after="0" w:line="360" w:lineRule="auto"/>
        <w:ind w:right="-259"/>
        <w:jc w:val="both"/>
        <w:rPr>
          <w:rFonts w:ascii="Times New Roman" w:eastAsia="Times New Roman" w:hAnsi="Times New Roman" w:cs="Times New Roman"/>
          <w:b/>
          <w:sz w:val="24"/>
          <w:szCs w:val="24"/>
          <w:lang w:val="lt-LT"/>
        </w:rPr>
      </w:pPr>
    </w:p>
    <w:p w14:paraId="7781E581" w14:textId="10C221E8"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TECHNINĖ </w:t>
      </w:r>
      <w:r w:rsidR="0050011D" w:rsidRPr="0050011D">
        <w:rPr>
          <w:rFonts w:ascii="Times New Roman" w:eastAsia="Times New Roman" w:hAnsi="Times New Roman" w:cs="Times New Roman"/>
          <w:b/>
          <w:sz w:val="24"/>
          <w:szCs w:val="24"/>
          <w:lang w:val="lt-LT"/>
        </w:rPr>
        <w:t>SPECIFIKACIJA</w:t>
      </w:r>
    </w:p>
    <w:p w14:paraId="4D4E87D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8BF08D1" w14:textId="5768E950" w:rsidR="00406038" w:rsidRPr="0050011D" w:rsidRDefault="00406038" w:rsidP="00CB13C0">
      <w:pPr>
        <w:spacing w:after="0" w:line="360" w:lineRule="auto"/>
        <w:ind w:right="-259"/>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Pirkimo objektas: </w:t>
      </w:r>
      <w:r w:rsidR="00FB5506" w:rsidRPr="0050011D">
        <w:rPr>
          <w:rFonts w:ascii="Times New Roman" w:eastAsia="Times New Roman" w:hAnsi="Times New Roman" w:cs="Times New Roman"/>
          <w:b/>
          <w:sz w:val="24"/>
          <w:szCs w:val="24"/>
          <w:lang w:val="lt-LT"/>
        </w:rPr>
        <w:t>gamybos reaktorius</w:t>
      </w:r>
      <w:r w:rsidR="00393393">
        <w:rPr>
          <w:rFonts w:ascii="Times New Roman" w:eastAsia="Times New Roman" w:hAnsi="Times New Roman" w:cs="Times New Roman"/>
          <w:b/>
          <w:sz w:val="24"/>
          <w:szCs w:val="24"/>
          <w:lang w:val="lt-LT"/>
        </w:rPr>
        <w:t xml:space="preserve"> su pilstymo linijomis</w:t>
      </w:r>
    </w:p>
    <w:p w14:paraId="33C22A78"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3AE410B1"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5A47ABDD" w14:textId="77777777" w:rsidR="00406038" w:rsidRPr="0050011D" w:rsidRDefault="00406038"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 siūloma/parduodama įranga turi būti nauja ir nenaudota.</w:t>
      </w:r>
    </w:p>
    <w:p w14:paraId="4F03D14B" w14:textId="77777777" w:rsidR="00393393" w:rsidRDefault="00393393" w:rsidP="00CB13C0">
      <w:pPr>
        <w:tabs>
          <w:tab w:val="left" w:pos="540"/>
        </w:tabs>
        <w:spacing w:after="0" w:line="360" w:lineRule="auto"/>
        <w:ind w:left="540"/>
        <w:jc w:val="both"/>
        <w:rPr>
          <w:rFonts w:ascii="Times New Roman" w:eastAsia="Times New Roman" w:hAnsi="Times New Roman" w:cs="Times New Roman"/>
          <w:b/>
          <w:sz w:val="24"/>
          <w:szCs w:val="24"/>
          <w:lang w:val="lt-LT"/>
        </w:rPr>
      </w:pPr>
    </w:p>
    <w:p w14:paraId="32CD621C" w14:textId="3E6F4DAE" w:rsidR="00406038" w:rsidRPr="0050011D" w:rsidRDefault="00406038" w:rsidP="00CB13C0">
      <w:pPr>
        <w:tabs>
          <w:tab w:val="left" w:pos="540"/>
        </w:tabs>
        <w:spacing w:after="0" w:line="360" w:lineRule="auto"/>
        <w:ind w:left="540"/>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Reikalavimai įrangai</w:t>
      </w:r>
    </w:p>
    <w:tbl>
      <w:tblPr>
        <w:tblStyle w:val="TableGrid"/>
        <w:tblW w:w="9890" w:type="dxa"/>
        <w:tblLayout w:type="fixed"/>
        <w:tblLook w:val="04A0" w:firstRow="1" w:lastRow="0" w:firstColumn="1" w:lastColumn="0" w:noHBand="0" w:noVBand="1"/>
      </w:tblPr>
      <w:tblGrid>
        <w:gridCol w:w="570"/>
        <w:gridCol w:w="1410"/>
        <w:gridCol w:w="6946"/>
        <w:gridCol w:w="964"/>
      </w:tblGrid>
      <w:tr w:rsidR="00393393" w:rsidRPr="00393393" w14:paraId="22EBCD76" w14:textId="1098EF35" w:rsidTr="00775B5E">
        <w:tc>
          <w:tcPr>
            <w:tcW w:w="570" w:type="dxa"/>
          </w:tcPr>
          <w:p w14:paraId="4E23B724" w14:textId="6F597BEA" w:rsidR="00393393" w:rsidRPr="00393393" w:rsidRDefault="00393393" w:rsidP="00393393">
            <w:pPr>
              <w:tabs>
                <w:tab w:val="left" w:pos="540"/>
              </w:tabs>
              <w:jc w:val="both"/>
              <w:rPr>
                <w:rFonts w:ascii="Times New Roman" w:eastAsia="Times New Roman" w:hAnsi="Times New Roman" w:cs="Times New Roman"/>
                <w:b/>
                <w:sz w:val="24"/>
                <w:szCs w:val="24"/>
                <w:lang w:val="lt-LT"/>
              </w:rPr>
            </w:pPr>
            <w:bookmarkStart w:id="9" w:name="_Hlk58401762"/>
            <w:r w:rsidRPr="00393393">
              <w:rPr>
                <w:rFonts w:ascii="Times New Roman" w:eastAsia="Times New Roman" w:hAnsi="Times New Roman" w:cs="Times New Roman"/>
                <w:b/>
                <w:sz w:val="24"/>
                <w:szCs w:val="24"/>
                <w:lang w:val="lt-LT"/>
              </w:rPr>
              <w:t>Eil. Nr.</w:t>
            </w:r>
          </w:p>
        </w:tc>
        <w:tc>
          <w:tcPr>
            <w:tcW w:w="1410" w:type="dxa"/>
          </w:tcPr>
          <w:p w14:paraId="4B35CFCC" w14:textId="4A31B32B" w:rsidR="00393393" w:rsidRPr="00393393" w:rsidRDefault="00393393" w:rsidP="00393393">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Techniniai rodikliai</w:t>
            </w:r>
          </w:p>
        </w:tc>
        <w:tc>
          <w:tcPr>
            <w:tcW w:w="6946" w:type="dxa"/>
          </w:tcPr>
          <w:p w14:paraId="6A719847" w14:textId="23FFD955" w:rsidR="00393393" w:rsidRPr="00393393" w:rsidRDefault="00775B5E" w:rsidP="00393393">
            <w:pPr>
              <w:tabs>
                <w:tab w:val="left" w:pos="540"/>
              </w:tabs>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Prašomos rodiklių reikšmės</w:t>
            </w:r>
            <w:r w:rsidR="00393393" w:rsidRPr="00393393">
              <w:rPr>
                <w:rFonts w:ascii="Times New Roman" w:eastAsia="Times New Roman" w:hAnsi="Times New Roman" w:cs="Times New Roman"/>
                <w:b/>
                <w:sz w:val="24"/>
                <w:szCs w:val="24"/>
                <w:lang w:val="lt-LT"/>
              </w:rPr>
              <w:t xml:space="preserve"> </w:t>
            </w:r>
          </w:p>
        </w:tc>
        <w:tc>
          <w:tcPr>
            <w:tcW w:w="964" w:type="dxa"/>
          </w:tcPr>
          <w:p w14:paraId="561D7D33" w14:textId="71C18371" w:rsidR="00393393" w:rsidRPr="00393393" w:rsidRDefault="00775B5E" w:rsidP="00393393">
            <w:pPr>
              <w:tabs>
                <w:tab w:val="left" w:pos="540"/>
              </w:tabs>
              <w:jc w:val="both"/>
              <w:rPr>
                <w:rFonts w:ascii="Times New Roman" w:eastAsia="Times New Roman" w:hAnsi="Times New Roman" w:cs="Times New Roman"/>
                <w:b/>
                <w:sz w:val="24"/>
                <w:szCs w:val="24"/>
                <w:lang w:val="lt-LT"/>
              </w:rPr>
            </w:pPr>
            <w:r w:rsidRPr="009F64D5">
              <w:rPr>
                <w:rFonts w:ascii="Times New Roman" w:hAnsi="Times New Roman" w:cs="Times New Roman"/>
                <w:b/>
                <w:sz w:val="24"/>
                <w:szCs w:val="24"/>
              </w:rPr>
              <w:t>Siūlomos rodiklių reikšmės</w:t>
            </w:r>
          </w:p>
        </w:tc>
      </w:tr>
      <w:tr w:rsidR="00393393" w:rsidRPr="00393393" w14:paraId="5981D1C1" w14:textId="4458E92A" w:rsidTr="00775B5E">
        <w:tc>
          <w:tcPr>
            <w:tcW w:w="570" w:type="dxa"/>
          </w:tcPr>
          <w:p w14:paraId="501EEFF8" w14:textId="00A7B140"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4DE8E9F7" w14:textId="1F19809D" w:rsidR="00393393" w:rsidRPr="00393393" w:rsidRDefault="00393393" w:rsidP="00393393">
            <w:pPr>
              <w:tabs>
                <w:tab w:val="left" w:pos="540"/>
              </w:tabs>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Produkto paruošimo talpa</w:t>
            </w:r>
          </w:p>
        </w:tc>
        <w:tc>
          <w:tcPr>
            <w:tcW w:w="6946" w:type="dxa"/>
          </w:tcPr>
          <w:p w14:paraId="1E2C44BB" w14:textId="7518866E" w:rsidR="00393393" w:rsidRPr="00B57564" w:rsidRDefault="00393393" w:rsidP="00CC3FFE">
            <w:pPr>
              <w:pStyle w:val="ListParagraph"/>
              <w:numPr>
                <w:ilvl w:val="0"/>
                <w:numId w:val="9"/>
              </w:numPr>
              <w:rPr>
                <w:rFonts w:ascii="Times New Roman" w:hAnsi="Times New Roman" w:cs="Times New Roman"/>
                <w:sz w:val="24"/>
                <w:szCs w:val="24"/>
                <w:lang w:val="lt-LT"/>
              </w:rPr>
            </w:pPr>
            <w:r w:rsidRPr="00393393">
              <w:rPr>
                <w:rFonts w:ascii="Times New Roman" w:hAnsi="Times New Roman" w:cs="Times New Roman"/>
                <w:sz w:val="24"/>
                <w:szCs w:val="24"/>
                <w:lang w:val="lt-LT"/>
              </w:rPr>
              <w:t>Produkto paruošimo talpa (šildymo) HT-</w:t>
            </w:r>
            <w:r w:rsidRPr="00B57564">
              <w:rPr>
                <w:rFonts w:ascii="Times New Roman" w:hAnsi="Times New Roman" w:cs="Times New Roman"/>
                <w:sz w:val="24"/>
                <w:szCs w:val="24"/>
                <w:lang w:val="lt-LT"/>
              </w:rPr>
              <w:t>2000 arba lygiavertis</w:t>
            </w:r>
          </w:p>
          <w:p w14:paraId="23556A1D"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Šilumos išsaugojimas tenais</w:t>
            </w:r>
          </w:p>
          <w:p w14:paraId="1ED4AC82"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Izoliacija, kopėčios,</w:t>
            </w:r>
          </w:p>
          <w:p w14:paraId="5FEAC620" w14:textId="701C9491"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Pamušalas ne mažiau  φ1300 * 1500 * 3mm</w:t>
            </w:r>
          </w:p>
          <w:p w14:paraId="4CBF9DBB" w14:textId="606DAB4C"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Šilumos mainai ne mažiau  10 kvadratinių metrų</w:t>
            </w:r>
          </w:p>
          <w:p w14:paraId="6E12DC2F" w14:textId="77777777"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Medžiagos: nerūdijantis plienas</w:t>
            </w:r>
          </w:p>
          <w:p w14:paraId="6495DB54" w14:textId="6A516CDB"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Tūris: ne mažiau  2000 kg</w:t>
            </w:r>
          </w:p>
          <w:p w14:paraId="640C00DA" w14:textId="7000A038"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Teno šildymo tipas</w:t>
            </w:r>
          </w:p>
          <w:p w14:paraId="3B899525" w14:textId="6BD3D45D" w:rsidR="00393393" w:rsidRPr="00B57564" w:rsidRDefault="00393393" w:rsidP="00CC3FFE">
            <w:pPr>
              <w:pStyle w:val="ListParagraph"/>
              <w:numPr>
                <w:ilvl w:val="0"/>
                <w:numId w:val="9"/>
              </w:num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Svoris: </w:t>
            </w:r>
            <w:r w:rsidR="003B0DA8"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260 kg</w:t>
            </w:r>
          </w:p>
          <w:p w14:paraId="7B647FA5" w14:textId="14806EED"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21F5CFB8" w14:textId="07CC448A"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666C86E2" w14:textId="6E2E890D" w:rsidTr="00775B5E">
        <w:tc>
          <w:tcPr>
            <w:tcW w:w="570" w:type="dxa"/>
          </w:tcPr>
          <w:p w14:paraId="2E585353" w14:textId="3C479FD2"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0D815AAB" w14:textId="5A0BE6FD"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6946" w:type="dxa"/>
          </w:tcPr>
          <w:p w14:paraId="14C1B743" w14:textId="079D643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Automatinė pilstymo mašina </w:t>
            </w:r>
            <w:r w:rsidR="003B0DA8" w:rsidRPr="00B57564">
              <w:rPr>
                <w:rFonts w:ascii="Times New Roman" w:hAnsi="Times New Roman" w:cs="Times New Roman"/>
                <w:sz w:val="24"/>
                <w:szCs w:val="24"/>
                <w:lang w:val="lt-LT"/>
              </w:rPr>
              <w:t xml:space="preserve"> nuo </w:t>
            </w:r>
            <w:r w:rsidRPr="00B57564">
              <w:rPr>
                <w:rFonts w:ascii="Times New Roman" w:hAnsi="Times New Roman" w:cs="Times New Roman"/>
                <w:sz w:val="24"/>
                <w:szCs w:val="24"/>
                <w:lang w:val="lt-LT"/>
              </w:rPr>
              <w:t xml:space="preserve">50ml- </w:t>
            </w:r>
            <w:r w:rsidR="003B0DA8" w:rsidRPr="00B57564">
              <w:rPr>
                <w:rFonts w:ascii="Times New Roman" w:hAnsi="Times New Roman" w:cs="Times New Roman"/>
                <w:sz w:val="24"/>
                <w:szCs w:val="24"/>
                <w:lang w:val="lt-LT"/>
              </w:rPr>
              <w:t xml:space="preserve">iki </w:t>
            </w:r>
            <w:r w:rsidRPr="00B57564">
              <w:rPr>
                <w:rFonts w:ascii="Times New Roman" w:hAnsi="Times New Roman" w:cs="Times New Roman"/>
                <w:sz w:val="24"/>
                <w:szCs w:val="24"/>
                <w:lang w:val="lt-LT"/>
              </w:rPr>
              <w:t xml:space="preserve">750ml butelis LZ-8P </w:t>
            </w:r>
            <w:r w:rsidR="003B0DA8" w:rsidRPr="00B57564">
              <w:rPr>
                <w:rFonts w:ascii="Times New Roman" w:hAnsi="Times New Roman" w:cs="Times New Roman"/>
                <w:sz w:val="24"/>
                <w:szCs w:val="24"/>
                <w:lang w:val="lt-LT"/>
              </w:rPr>
              <w:t>arba lygiavertis</w:t>
            </w:r>
          </w:p>
          <w:p w14:paraId="66A033DE" w14:textId="44CE56DD"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Užpildymo galvučių skaičius: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8 užpildymo galvutės</w:t>
            </w:r>
          </w:p>
          <w:p w14:paraId="2AF2C422"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2. Pilstymo tikslumas: ≤ ± 1%</w:t>
            </w:r>
          </w:p>
          <w:p w14:paraId="3E5B2930" w14:textId="3AE748B5"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3. Našumas: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2000–2400 butelių per valandą</w:t>
            </w:r>
          </w:p>
          <w:p w14:paraId="4A47F24D" w14:textId="244433C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4. Oro slėgis: 0,6-</w:t>
            </w:r>
            <w:r w:rsidR="003B0DA8" w:rsidRPr="00B57564">
              <w:rPr>
                <w:rFonts w:ascii="Times New Roman" w:hAnsi="Times New Roman" w:cs="Times New Roman"/>
                <w:sz w:val="24"/>
                <w:szCs w:val="24"/>
                <w:lang w:val="lt-LT"/>
              </w:rPr>
              <w:t xml:space="preserve"> </w:t>
            </w:r>
            <w:r w:rsidRPr="00B57564">
              <w:rPr>
                <w:rFonts w:ascii="Times New Roman" w:hAnsi="Times New Roman" w:cs="Times New Roman"/>
                <w:sz w:val="24"/>
                <w:szCs w:val="24"/>
                <w:lang w:val="lt-LT"/>
              </w:rPr>
              <w:t>0,8 MPa</w:t>
            </w:r>
          </w:p>
          <w:p w14:paraId="452741F9"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5. Maitinimas: 220 V / 50 Hz</w:t>
            </w:r>
          </w:p>
          <w:p w14:paraId="0E1ACAAC"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6. Bendra galia: 2,5 kW</w:t>
            </w:r>
          </w:p>
          <w:p w14:paraId="34DDDA76" w14:textId="54E7CFB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7. Matmenys: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2000 × 900 × 2300 mm</w:t>
            </w:r>
          </w:p>
          <w:p w14:paraId="3E12C0A0" w14:textId="6B5FCECF" w:rsidR="00393393" w:rsidRPr="00393393"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8. Svoris: </w:t>
            </w:r>
            <w:r w:rsidR="003B0DA8"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800 kg</w:t>
            </w:r>
          </w:p>
          <w:p w14:paraId="367FF87C" w14:textId="1ED56A62"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0A4CB54E" w14:textId="3E6B61C8"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36402D05" w14:textId="3BD4354C" w:rsidTr="00775B5E">
        <w:tc>
          <w:tcPr>
            <w:tcW w:w="570" w:type="dxa"/>
          </w:tcPr>
          <w:p w14:paraId="6458B9D8" w14:textId="22CAFE47"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3ADE806A" w14:textId="7C7E2BD6"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6946" w:type="dxa"/>
          </w:tcPr>
          <w:p w14:paraId="13904770" w14:textId="09E2650D"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Automatinė pilstymo mašina (</w:t>
            </w:r>
            <w:r w:rsidR="003B0DA8" w:rsidRPr="00B57564">
              <w:rPr>
                <w:rFonts w:ascii="Times New Roman" w:hAnsi="Times New Roman" w:cs="Times New Roman"/>
                <w:sz w:val="24"/>
                <w:szCs w:val="24"/>
                <w:lang w:val="lt-LT"/>
              </w:rPr>
              <w:t xml:space="preserve">nuo </w:t>
            </w:r>
            <w:r w:rsidRPr="00B57564">
              <w:rPr>
                <w:rFonts w:ascii="Times New Roman" w:hAnsi="Times New Roman" w:cs="Times New Roman"/>
                <w:sz w:val="24"/>
                <w:szCs w:val="24"/>
                <w:lang w:val="lt-LT"/>
              </w:rPr>
              <w:t>1000ml-</w:t>
            </w:r>
            <w:r w:rsidR="003B0DA8" w:rsidRPr="00B57564">
              <w:rPr>
                <w:rFonts w:ascii="Times New Roman" w:hAnsi="Times New Roman" w:cs="Times New Roman"/>
                <w:sz w:val="24"/>
                <w:szCs w:val="24"/>
                <w:lang w:val="lt-LT"/>
              </w:rPr>
              <w:t xml:space="preserve">iki </w:t>
            </w:r>
            <w:r w:rsidRPr="00B57564">
              <w:rPr>
                <w:rFonts w:ascii="Times New Roman" w:hAnsi="Times New Roman" w:cs="Times New Roman"/>
                <w:sz w:val="24"/>
                <w:szCs w:val="24"/>
                <w:lang w:val="lt-LT"/>
              </w:rPr>
              <w:t>5000ml buteliui) FL5000-8P</w:t>
            </w:r>
            <w:r w:rsidR="003B0DA8" w:rsidRPr="00B57564">
              <w:rPr>
                <w:rFonts w:ascii="Times New Roman" w:hAnsi="Times New Roman" w:cs="Times New Roman"/>
                <w:sz w:val="24"/>
                <w:szCs w:val="24"/>
                <w:lang w:val="lt-LT"/>
              </w:rPr>
              <w:t xml:space="preserve"> arba lygiavertis</w:t>
            </w:r>
          </w:p>
          <w:p w14:paraId="21115062" w14:textId="6EA870C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Užpildymo galvučių skaičius: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8 užpildymo galvutės</w:t>
            </w:r>
          </w:p>
          <w:p w14:paraId="30457806"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2. Pilstymo tikslumas: ≤ ± 1%</w:t>
            </w:r>
          </w:p>
          <w:p w14:paraId="741A4F66" w14:textId="4EFA9559"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3. Našumas: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1500-2000 butelių per valandą</w:t>
            </w:r>
          </w:p>
          <w:p w14:paraId="3064F85D"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4. Oro slėgis: 0,6-0,8 MPa</w:t>
            </w:r>
          </w:p>
          <w:p w14:paraId="2C98C873"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5. Maitinimas: 220 V / 50 Hz</w:t>
            </w:r>
          </w:p>
          <w:p w14:paraId="7C4EB43F"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6. Bendra galia: 2,5 kW</w:t>
            </w:r>
          </w:p>
          <w:p w14:paraId="7265D83C" w14:textId="26381143"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7. Matmenys:</w:t>
            </w:r>
            <w:r w:rsidR="003B0DA8" w:rsidRPr="00B57564">
              <w:rPr>
                <w:rFonts w:ascii="Times New Roman" w:hAnsi="Times New Roman" w:cs="Times New Roman"/>
                <w:sz w:val="24"/>
                <w:szCs w:val="24"/>
                <w:lang w:val="lt-LT"/>
              </w:rPr>
              <w:t xml:space="preserve"> ne mažiau  </w:t>
            </w:r>
            <w:r w:rsidRPr="00B57564">
              <w:rPr>
                <w:rFonts w:ascii="Times New Roman" w:hAnsi="Times New Roman" w:cs="Times New Roman"/>
                <w:sz w:val="24"/>
                <w:szCs w:val="24"/>
                <w:lang w:val="lt-LT"/>
              </w:rPr>
              <w:t>2600 × 1350 × 2300mm</w:t>
            </w:r>
          </w:p>
          <w:p w14:paraId="48255FAC" w14:textId="1260467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lastRenderedPageBreak/>
              <w:t xml:space="preserve">8. Svoris: </w:t>
            </w:r>
            <w:r w:rsidR="003B0DA8"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1000 kg</w:t>
            </w:r>
          </w:p>
          <w:p w14:paraId="04F14066" w14:textId="7C5EEB38" w:rsidR="00393393" w:rsidRPr="00B57564"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570D74C8" w14:textId="38930B26"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Taip</w:t>
            </w:r>
          </w:p>
        </w:tc>
      </w:tr>
      <w:tr w:rsidR="00393393" w:rsidRPr="00393393" w14:paraId="03A0E8C8" w14:textId="3A460422" w:rsidTr="00775B5E">
        <w:tc>
          <w:tcPr>
            <w:tcW w:w="570" w:type="dxa"/>
          </w:tcPr>
          <w:p w14:paraId="2317FC57" w14:textId="6089B791"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6A385765" w14:textId="7582C123"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B57564">
              <w:rPr>
                <w:rFonts w:ascii="Times New Roman" w:hAnsi="Times New Roman" w:cs="Times New Roman"/>
                <w:sz w:val="24"/>
                <w:szCs w:val="24"/>
                <w:lang w:val="lt-LT"/>
              </w:rPr>
              <w:t>Automatinė kamščiavimo mašina kamšteliams</w:t>
            </w:r>
          </w:p>
        </w:tc>
        <w:tc>
          <w:tcPr>
            <w:tcW w:w="6946" w:type="dxa"/>
          </w:tcPr>
          <w:p w14:paraId="19196B9C" w14:textId="45CC6242"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Automatinė kamšči</w:t>
            </w:r>
            <w:r w:rsidR="003B0DA8" w:rsidRPr="00B57564">
              <w:rPr>
                <w:rFonts w:ascii="Times New Roman" w:hAnsi="Times New Roman" w:cs="Times New Roman"/>
                <w:sz w:val="24"/>
                <w:szCs w:val="24"/>
                <w:lang w:val="lt-LT"/>
              </w:rPr>
              <w:t>avi</w:t>
            </w:r>
            <w:r w:rsidRPr="00B57564">
              <w:rPr>
                <w:rFonts w:ascii="Times New Roman" w:hAnsi="Times New Roman" w:cs="Times New Roman"/>
                <w:sz w:val="24"/>
                <w:szCs w:val="24"/>
                <w:lang w:val="lt-LT"/>
              </w:rPr>
              <w:t>mo mašina kamšteliams Trigger FXT-2</w:t>
            </w:r>
            <w:r w:rsidR="003B0DA8" w:rsidRPr="00B57564">
              <w:rPr>
                <w:rFonts w:ascii="Times New Roman" w:hAnsi="Times New Roman" w:cs="Times New Roman"/>
                <w:sz w:val="24"/>
                <w:szCs w:val="24"/>
                <w:lang w:val="lt-LT"/>
              </w:rPr>
              <w:t xml:space="preserve"> arba lygiavertis</w:t>
            </w:r>
          </w:p>
          <w:p w14:paraId="7F42008E" w14:textId="6C11788B"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1. Našumas: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2000 butelių per valandą</w:t>
            </w:r>
          </w:p>
          <w:p w14:paraId="221C5354"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2. Galia: 2,5 kW</w:t>
            </w:r>
          </w:p>
          <w:p w14:paraId="33B58E37"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3. Maitinimas: 380 V / 50 Hz</w:t>
            </w:r>
          </w:p>
          <w:p w14:paraId="571D9F82"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4. Oro slėgis: 0,6-0,8MPa</w:t>
            </w:r>
          </w:p>
          <w:p w14:paraId="267D1BAA" w14:textId="0AAEC64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5. Suslėgto oro sąnaudos: </w:t>
            </w:r>
            <w:r w:rsidR="009C25D7"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0,6m3 / H</w:t>
            </w:r>
          </w:p>
          <w:p w14:paraId="289B0FA4" w14:textId="754A5ACA"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6. Pagrindinės mašinos matmenys: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1300X1300X1800mm</w:t>
            </w:r>
          </w:p>
          <w:p w14:paraId="0E7D9A9B" w14:textId="6072B755" w:rsidR="00393393" w:rsidRPr="00B57564"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2B196046" w14:textId="7C1F944E"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7455CF07" w14:textId="078F21B1" w:rsidTr="00775B5E">
        <w:tc>
          <w:tcPr>
            <w:tcW w:w="570" w:type="dxa"/>
          </w:tcPr>
          <w:p w14:paraId="0E982204" w14:textId="27E3FDC2"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7D5DB7DC" w14:textId="2CDA3282"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kamščiavimo mašina</w:t>
            </w:r>
          </w:p>
        </w:tc>
        <w:tc>
          <w:tcPr>
            <w:tcW w:w="6946" w:type="dxa"/>
          </w:tcPr>
          <w:p w14:paraId="32BE2049" w14:textId="29DA2760" w:rsidR="00393393" w:rsidRPr="00B57564"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Automatinė kamščiavimo maši</w:t>
            </w:r>
            <w:r w:rsidRPr="00B57564">
              <w:rPr>
                <w:rFonts w:ascii="Times New Roman" w:hAnsi="Times New Roman" w:cs="Times New Roman"/>
                <w:sz w:val="24"/>
                <w:szCs w:val="24"/>
                <w:lang w:val="lt-LT"/>
              </w:rPr>
              <w:t>na FX-6L</w:t>
            </w:r>
            <w:r w:rsidR="003B0DA8" w:rsidRPr="00B57564">
              <w:rPr>
                <w:rFonts w:ascii="Times New Roman" w:hAnsi="Times New Roman" w:cs="Times New Roman"/>
                <w:sz w:val="24"/>
                <w:szCs w:val="24"/>
                <w:lang w:val="lt-LT"/>
              </w:rPr>
              <w:t xml:space="preserve"> arba lygiavertis</w:t>
            </w:r>
          </w:p>
          <w:p w14:paraId="42E9615E"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1. Maksimalus pajėgumas: 3000 B / H</w:t>
            </w:r>
          </w:p>
          <w:p w14:paraId="0E492C9E" w14:textId="48FC5623"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2. Taikomas dangtelio skersmuo</w:t>
            </w:r>
            <w:r w:rsidR="009C25D7" w:rsidRPr="00B57564">
              <w:rPr>
                <w:rFonts w:ascii="Times New Roman" w:hAnsi="Times New Roman" w:cs="Times New Roman"/>
                <w:sz w:val="24"/>
                <w:szCs w:val="24"/>
                <w:lang w:val="lt-LT"/>
              </w:rPr>
              <w:t xml:space="preserve"> (nuo-iki)</w:t>
            </w:r>
            <w:r w:rsidRPr="00B57564">
              <w:rPr>
                <w:rFonts w:ascii="Times New Roman" w:hAnsi="Times New Roman" w:cs="Times New Roman"/>
                <w:sz w:val="24"/>
                <w:szCs w:val="24"/>
                <w:lang w:val="lt-LT"/>
              </w:rPr>
              <w:t>: φ15-φ50 mm</w:t>
            </w:r>
          </w:p>
          <w:p w14:paraId="2841583B" w14:textId="66F313F3"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3. Tinkamas butelio skersmuo</w:t>
            </w:r>
            <w:r w:rsidR="009C25D7" w:rsidRPr="00B57564">
              <w:rPr>
                <w:rFonts w:ascii="Times New Roman" w:hAnsi="Times New Roman" w:cs="Times New Roman"/>
                <w:sz w:val="24"/>
                <w:szCs w:val="24"/>
                <w:lang w:val="lt-LT"/>
              </w:rPr>
              <w:t xml:space="preserve"> (nuo-iki)</w:t>
            </w:r>
            <w:r w:rsidRPr="00B57564">
              <w:rPr>
                <w:rFonts w:ascii="Times New Roman" w:hAnsi="Times New Roman" w:cs="Times New Roman"/>
                <w:sz w:val="24"/>
                <w:szCs w:val="24"/>
                <w:lang w:val="lt-LT"/>
              </w:rPr>
              <w:t>: φ45-φ140 mm</w:t>
            </w:r>
          </w:p>
          <w:p w14:paraId="6DE29710" w14:textId="46BE63BB"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4. Tinkamas butelio aukštis</w:t>
            </w:r>
            <w:r w:rsidR="009C25D7" w:rsidRPr="00B57564">
              <w:rPr>
                <w:rFonts w:ascii="Times New Roman" w:hAnsi="Times New Roman" w:cs="Times New Roman"/>
                <w:sz w:val="24"/>
                <w:szCs w:val="24"/>
                <w:lang w:val="lt-LT"/>
              </w:rPr>
              <w:t xml:space="preserve">(nuo-iki)  </w:t>
            </w:r>
            <w:r w:rsidRPr="00B57564">
              <w:rPr>
                <w:rFonts w:ascii="Times New Roman" w:hAnsi="Times New Roman" w:cs="Times New Roman"/>
                <w:sz w:val="24"/>
                <w:szCs w:val="24"/>
                <w:lang w:val="lt-LT"/>
              </w:rPr>
              <w:t>: 40-250 mm</w:t>
            </w:r>
          </w:p>
          <w:p w14:paraId="28CA3388"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5. Bendra galia: 2,2 kW</w:t>
            </w:r>
          </w:p>
          <w:p w14:paraId="70279F7A"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6. Maitinimas: 220V / 50Hz</w:t>
            </w:r>
          </w:p>
          <w:p w14:paraId="3B1DF891" w14:textId="77777777"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7. Oro tiekimas: 0,5-0,7 MPa</w:t>
            </w:r>
          </w:p>
          <w:p w14:paraId="07D5A639" w14:textId="1C0C9696"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8. Matmenys: </w:t>
            </w:r>
            <w:r w:rsidR="003B0DA8"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2000 × 850 × 2100 mm</w:t>
            </w:r>
          </w:p>
          <w:p w14:paraId="2A56A07D" w14:textId="320B1603" w:rsidR="00393393" w:rsidRPr="00393393"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9. Svoris: </w:t>
            </w:r>
            <w:r w:rsidR="003B0DA8" w:rsidRPr="00B57564">
              <w:rPr>
                <w:rFonts w:ascii="Times New Roman" w:hAnsi="Times New Roman" w:cs="Times New Roman"/>
                <w:sz w:val="24"/>
                <w:szCs w:val="24"/>
                <w:lang w:val="lt-LT"/>
              </w:rPr>
              <w:t xml:space="preserve">ne daugiau  </w:t>
            </w:r>
            <w:r w:rsidRPr="00B57564">
              <w:rPr>
                <w:rFonts w:ascii="Times New Roman" w:hAnsi="Times New Roman" w:cs="Times New Roman"/>
                <w:sz w:val="24"/>
                <w:szCs w:val="24"/>
                <w:lang w:val="lt-LT"/>
              </w:rPr>
              <w:t>600 kg</w:t>
            </w:r>
          </w:p>
          <w:p w14:paraId="0F636CE9" w14:textId="5C899711"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190C48FD" w14:textId="62897CEE"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41F515B8" w14:textId="0758C28B" w:rsidTr="00775B5E">
        <w:tc>
          <w:tcPr>
            <w:tcW w:w="570" w:type="dxa"/>
          </w:tcPr>
          <w:p w14:paraId="2790D761" w14:textId="708AD40A"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7AA364AC" w14:textId="06F05914" w:rsidR="00393393" w:rsidRPr="00393393" w:rsidRDefault="003B0DA8" w:rsidP="00393393">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etiketavimo mašina</w:t>
            </w:r>
          </w:p>
        </w:tc>
        <w:tc>
          <w:tcPr>
            <w:tcW w:w="6946" w:type="dxa"/>
          </w:tcPr>
          <w:p w14:paraId="7EF92D80" w14:textId="05423408" w:rsidR="00393393" w:rsidRPr="00B57564"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Automatinė etiketavimo mašina (1 lipdukui ) apvaliam buteliui AL-</w:t>
            </w:r>
            <w:r w:rsidRPr="00B57564">
              <w:rPr>
                <w:rFonts w:ascii="Times New Roman" w:hAnsi="Times New Roman" w:cs="Times New Roman"/>
                <w:sz w:val="24"/>
                <w:szCs w:val="24"/>
                <w:lang w:val="lt-LT"/>
              </w:rPr>
              <w:t>100SR</w:t>
            </w:r>
            <w:r w:rsidR="00163C1D" w:rsidRPr="00B57564">
              <w:rPr>
                <w:rFonts w:ascii="Times New Roman" w:hAnsi="Times New Roman" w:cs="Times New Roman"/>
                <w:sz w:val="24"/>
                <w:szCs w:val="24"/>
                <w:lang w:val="lt-LT"/>
              </w:rPr>
              <w:t xml:space="preserve"> arba lygiavertis</w:t>
            </w:r>
          </w:p>
          <w:p w14:paraId="38538B73" w14:textId="72349FA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Matmenys: </w:t>
            </w:r>
            <w:r w:rsidR="009C25D7"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2400 (L) × 1000 (W) × 1650 (H) mm</w:t>
            </w:r>
          </w:p>
          <w:p w14:paraId="78198FAB" w14:textId="67DDE91D"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Našumas: </w:t>
            </w:r>
            <w:r w:rsidR="009C25D7"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3000 BPH</w:t>
            </w:r>
          </w:p>
          <w:p w14:paraId="07A98B9C" w14:textId="7391E32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Butelio aukštis</w:t>
            </w:r>
            <w:r w:rsidR="009C25D7" w:rsidRPr="00B57564">
              <w:rPr>
                <w:rFonts w:ascii="Times New Roman" w:hAnsi="Times New Roman" w:cs="Times New Roman"/>
                <w:sz w:val="24"/>
                <w:szCs w:val="24"/>
                <w:lang w:val="lt-LT"/>
              </w:rPr>
              <w:t xml:space="preserve"> (nuo-iki) </w:t>
            </w:r>
            <w:r w:rsidRPr="00B57564">
              <w:rPr>
                <w:rFonts w:ascii="Times New Roman" w:hAnsi="Times New Roman" w:cs="Times New Roman"/>
                <w:sz w:val="24"/>
                <w:szCs w:val="24"/>
                <w:lang w:val="lt-LT"/>
              </w:rPr>
              <w:t>: 30-300 mm</w:t>
            </w:r>
          </w:p>
          <w:p w14:paraId="0E5D9626" w14:textId="506F4C9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Etiketės aukštis</w:t>
            </w:r>
            <w:r w:rsidR="009C25D7" w:rsidRPr="00B57564">
              <w:rPr>
                <w:rFonts w:ascii="Times New Roman" w:hAnsi="Times New Roman" w:cs="Times New Roman"/>
                <w:sz w:val="24"/>
                <w:szCs w:val="24"/>
                <w:lang w:val="lt-LT"/>
              </w:rPr>
              <w:t xml:space="preserve"> (nuo- iki)</w:t>
            </w:r>
            <w:r w:rsidRPr="00B57564">
              <w:rPr>
                <w:rFonts w:ascii="Times New Roman" w:hAnsi="Times New Roman" w:cs="Times New Roman"/>
                <w:sz w:val="24"/>
                <w:szCs w:val="24"/>
                <w:lang w:val="lt-LT"/>
              </w:rPr>
              <w:t>: 5-180 mm</w:t>
            </w:r>
          </w:p>
          <w:p w14:paraId="3755E54E" w14:textId="2C148708"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Etiketės ilgis: </w:t>
            </w:r>
            <w:r w:rsidR="009C25D7" w:rsidRPr="00B57564">
              <w:rPr>
                <w:rFonts w:ascii="Times New Roman" w:hAnsi="Times New Roman" w:cs="Times New Roman"/>
                <w:sz w:val="24"/>
                <w:szCs w:val="24"/>
                <w:lang w:val="lt-LT"/>
              </w:rPr>
              <w:t xml:space="preserve">(nuo – iki) </w:t>
            </w:r>
            <w:r w:rsidRPr="00B57564">
              <w:rPr>
                <w:rFonts w:ascii="Times New Roman" w:hAnsi="Times New Roman" w:cs="Times New Roman"/>
                <w:sz w:val="24"/>
                <w:szCs w:val="24"/>
                <w:lang w:val="lt-LT"/>
              </w:rPr>
              <w:t>25-300 mm (tikslumas) ± 1 mm</w:t>
            </w:r>
          </w:p>
          <w:p w14:paraId="754AAF55" w14:textId="36A87BE1" w:rsidR="00393393" w:rsidRPr="00B57564"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Ritinio vidinis skersmuo: </w:t>
            </w:r>
            <w:r w:rsidR="009C25D7"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76mm</w:t>
            </w:r>
          </w:p>
          <w:p w14:paraId="4D355374" w14:textId="78A52BE5" w:rsidR="00393393" w:rsidRPr="00393393" w:rsidRDefault="00393393" w:rsidP="00393393">
            <w:pPr>
              <w:rPr>
                <w:rFonts w:ascii="Times New Roman" w:hAnsi="Times New Roman" w:cs="Times New Roman"/>
                <w:sz w:val="24"/>
                <w:szCs w:val="24"/>
                <w:lang w:val="lt-LT"/>
              </w:rPr>
            </w:pPr>
            <w:r w:rsidRPr="00B57564">
              <w:rPr>
                <w:rFonts w:ascii="Times New Roman" w:hAnsi="Times New Roman" w:cs="Times New Roman"/>
                <w:sz w:val="24"/>
                <w:szCs w:val="24"/>
                <w:lang w:val="lt-LT"/>
              </w:rPr>
              <w:t xml:space="preserve">Ritinio išorinis skersmuo: </w:t>
            </w:r>
            <w:r w:rsidR="009C25D7" w:rsidRPr="00B57564">
              <w:rPr>
                <w:rFonts w:ascii="Times New Roman" w:hAnsi="Times New Roman" w:cs="Times New Roman"/>
                <w:sz w:val="24"/>
                <w:szCs w:val="24"/>
                <w:lang w:val="lt-LT"/>
              </w:rPr>
              <w:t xml:space="preserve">ne mažiau  </w:t>
            </w:r>
            <w:r w:rsidRPr="00B57564">
              <w:rPr>
                <w:rFonts w:ascii="Times New Roman" w:hAnsi="Times New Roman" w:cs="Times New Roman"/>
                <w:sz w:val="24"/>
                <w:szCs w:val="24"/>
                <w:lang w:val="lt-LT"/>
              </w:rPr>
              <w:t>350 mm</w:t>
            </w:r>
          </w:p>
          <w:p w14:paraId="11CF617C" w14:textId="77777777" w:rsidR="00393393" w:rsidRPr="00393393" w:rsidRDefault="00393393" w:rsidP="00393393">
            <w:pPr>
              <w:rPr>
                <w:rFonts w:ascii="Times New Roman" w:hAnsi="Times New Roman" w:cs="Times New Roman"/>
                <w:sz w:val="24"/>
                <w:szCs w:val="24"/>
                <w:lang w:val="lt-LT"/>
              </w:rPr>
            </w:pPr>
            <w:r w:rsidRPr="00393393">
              <w:rPr>
                <w:rFonts w:ascii="Times New Roman" w:hAnsi="Times New Roman" w:cs="Times New Roman"/>
                <w:sz w:val="24"/>
                <w:szCs w:val="24"/>
                <w:lang w:val="lt-LT"/>
              </w:rPr>
              <w:t>Maitinimo šaltinis: 220V 50 / 50Hz 2,5KW</w:t>
            </w:r>
          </w:p>
          <w:p w14:paraId="695A22C7" w14:textId="257540F1"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732BFD8C" w14:textId="4F8A9565" w:rsidR="00393393"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B0DA8" w:rsidRPr="00393393" w14:paraId="20454534" w14:textId="77777777" w:rsidTr="00775B5E">
        <w:tc>
          <w:tcPr>
            <w:tcW w:w="570" w:type="dxa"/>
          </w:tcPr>
          <w:p w14:paraId="2939AD58" w14:textId="77777777" w:rsidR="003B0DA8" w:rsidRPr="00775B5E" w:rsidRDefault="003B0DA8"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24BBC690" w14:textId="20C45A1F" w:rsidR="003B0DA8" w:rsidRPr="00B57564" w:rsidRDefault="003B0DA8" w:rsidP="00393393">
            <w:pPr>
              <w:tabs>
                <w:tab w:val="left" w:pos="540"/>
              </w:tabs>
              <w:jc w:val="both"/>
              <w:rPr>
                <w:rFonts w:ascii="Times New Roman" w:hAnsi="Times New Roman" w:cs="Times New Roman"/>
                <w:sz w:val="24"/>
                <w:szCs w:val="24"/>
                <w:lang w:val="lt-LT"/>
              </w:rPr>
            </w:pPr>
            <w:r w:rsidRPr="00B57564">
              <w:rPr>
                <w:rFonts w:ascii="Times New Roman" w:eastAsia="Times New Roman" w:hAnsi="Times New Roman" w:cs="Times New Roman"/>
                <w:color w:val="000000"/>
                <w:sz w:val="24"/>
                <w:szCs w:val="24"/>
                <w:lang w:val="lt-LT"/>
              </w:rPr>
              <w:t>Transportavimas, instaliavimas, paleidimas, mokymai</w:t>
            </w:r>
          </w:p>
        </w:tc>
        <w:tc>
          <w:tcPr>
            <w:tcW w:w="6946" w:type="dxa"/>
          </w:tcPr>
          <w:p w14:paraId="52BD41A0" w14:textId="30B47B7A" w:rsidR="003B0DA8" w:rsidRPr="00393393" w:rsidRDefault="003B0DA8" w:rsidP="00393393">
            <w:pPr>
              <w:rPr>
                <w:rFonts w:ascii="Times New Roman" w:hAnsi="Times New Roman" w:cs="Times New Roman"/>
                <w:sz w:val="24"/>
                <w:szCs w:val="24"/>
                <w:lang w:val="lt-LT"/>
              </w:rPr>
            </w:pPr>
            <w:r w:rsidRPr="00B06FB3">
              <w:rPr>
                <w:rFonts w:ascii="Times New Roman" w:eastAsia="Times New Roman" w:hAnsi="Times New Roman" w:cs="Times New Roman"/>
                <w:color w:val="000000"/>
                <w:sz w:val="24"/>
                <w:szCs w:val="24"/>
                <w:lang w:val="lt-LT"/>
              </w:rPr>
              <w:t>Turi būti suteikta</w:t>
            </w:r>
          </w:p>
        </w:tc>
        <w:tc>
          <w:tcPr>
            <w:tcW w:w="964" w:type="dxa"/>
          </w:tcPr>
          <w:p w14:paraId="418B839F" w14:textId="129222DA" w:rsidR="003B0DA8" w:rsidRPr="00393393" w:rsidRDefault="00775B5E" w:rsidP="00393393">
            <w:pPr>
              <w:rPr>
                <w:rFonts w:ascii="Times New Roman" w:hAnsi="Times New Roman" w:cs="Times New Roman"/>
                <w:sz w:val="24"/>
                <w:szCs w:val="24"/>
                <w:lang w:val="lt-LT"/>
              </w:rPr>
            </w:pPr>
            <w:r>
              <w:rPr>
                <w:rFonts w:ascii="Times New Roman" w:hAnsi="Times New Roman" w:cs="Times New Roman"/>
                <w:sz w:val="24"/>
                <w:szCs w:val="24"/>
                <w:lang w:val="lt-LT"/>
              </w:rPr>
              <w:t>Taip</w:t>
            </w:r>
          </w:p>
        </w:tc>
      </w:tr>
      <w:tr w:rsidR="00393393" w:rsidRPr="00393393" w14:paraId="2D880ABC" w14:textId="42CA39DB" w:rsidTr="00775B5E">
        <w:tc>
          <w:tcPr>
            <w:tcW w:w="570" w:type="dxa"/>
          </w:tcPr>
          <w:p w14:paraId="25D5B07E" w14:textId="4D9610F5" w:rsidR="00393393" w:rsidRPr="00775B5E" w:rsidRDefault="00393393" w:rsidP="00CC3FFE">
            <w:pPr>
              <w:pStyle w:val="ListParagraph"/>
              <w:numPr>
                <w:ilvl w:val="0"/>
                <w:numId w:val="10"/>
              </w:numPr>
              <w:tabs>
                <w:tab w:val="left" w:pos="540"/>
              </w:tabs>
              <w:jc w:val="both"/>
              <w:rPr>
                <w:rFonts w:ascii="Times New Roman" w:eastAsia="Times New Roman" w:hAnsi="Times New Roman" w:cs="Times New Roman"/>
                <w:bCs/>
                <w:sz w:val="24"/>
                <w:szCs w:val="24"/>
                <w:lang w:val="lt-LT"/>
              </w:rPr>
            </w:pPr>
          </w:p>
        </w:tc>
        <w:tc>
          <w:tcPr>
            <w:tcW w:w="1410" w:type="dxa"/>
          </w:tcPr>
          <w:p w14:paraId="11E0A074" w14:textId="7DF13414" w:rsidR="00393393" w:rsidRPr="00B57564" w:rsidRDefault="00393393" w:rsidP="00393393">
            <w:pPr>
              <w:tabs>
                <w:tab w:val="left" w:pos="540"/>
              </w:tabs>
              <w:jc w:val="both"/>
              <w:rPr>
                <w:rFonts w:ascii="Times New Roman" w:eastAsia="Times New Roman" w:hAnsi="Times New Roman" w:cs="Times New Roman"/>
                <w:bCs/>
                <w:sz w:val="24"/>
                <w:szCs w:val="24"/>
                <w:lang w:val="lt-LT"/>
              </w:rPr>
            </w:pPr>
            <w:r w:rsidRPr="00B57564">
              <w:rPr>
                <w:rFonts w:ascii="Times New Roman" w:eastAsia="Times New Roman" w:hAnsi="Times New Roman" w:cs="Times New Roman"/>
                <w:bCs/>
                <w:sz w:val="24"/>
                <w:szCs w:val="24"/>
                <w:lang w:val="lt-LT"/>
              </w:rPr>
              <w:t>Garantija</w:t>
            </w:r>
          </w:p>
        </w:tc>
        <w:tc>
          <w:tcPr>
            <w:tcW w:w="6946" w:type="dxa"/>
          </w:tcPr>
          <w:p w14:paraId="42F450A9" w14:textId="39EFFC45" w:rsidR="00393393" w:rsidRPr="00393393" w:rsidRDefault="00393393" w:rsidP="00393393">
            <w:pPr>
              <w:tabs>
                <w:tab w:val="left" w:pos="540"/>
              </w:tabs>
              <w:jc w:val="both"/>
              <w:rPr>
                <w:rFonts w:ascii="Times New Roman" w:eastAsia="Times New Roman" w:hAnsi="Times New Roman" w:cs="Times New Roman"/>
                <w:bCs/>
                <w:sz w:val="24"/>
                <w:szCs w:val="24"/>
                <w:lang w:val="lt-LT"/>
              </w:rPr>
            </w:pPr>
            <w:r w:rsidRPr="00393393">
              <w:rPr>
                <w:rFonts w:ascii="Times New Roman" w:eastAsia="Times New Roman" w:hAnsi="Times New Roman" w:cs="Times New Roman"/>
                <w:bCs/>
                <w:sz w:val="24"/>
                <w:szCs w:val="24"/>
                <w:lang w:val="lt-LT"/>
              </w:rPr>
              <w:t>N</w:t>
            </w:r>
            <w:r w:rsidR="003B0DA8">
              <w:rPr>
                <w:rFonts w:ascii="Times New Roman" w:eastAsia="Times New Roman" w:hAnsi="Times New Roman" w:cs="Times New Roman"/>
                <w:bCs/>
                <w:sz w:val="24"/>
                <w:szCs w:val="24"/>
                <w:lang w:val="lt-LT"/>
              </w:rPr>
              <w:t>e mažiau 1</w:t>
            </w:r>
            <w:r w:rsidRPr="00393393">
              <w:rPr>
                <w:rFonts w:ascii="Times New Roman" w:eastAsia="Times New Roman" w:hAnsi="Times New Roman" w:cs="Times New Roman"/>
                <w:bCs/>
                <w:sz w:val="24"/>
                <w:szCs w:val="24"/>
                <w:lang w:val="lt-LT"/>
              </w:rPr>
              <w:t xml:space="preserve">2 mėnesių  </w:t>
            </w:r>
          </w:p>
          <w:p w14:paraId="717841FA" w14:textId="650F687B" w:rsidR="00393393" w:rsidRPr="00393393" w:rsidRDefault="00393393" w:rsidP="00393393">
            <w:pPr>
              <w:tabs>
                <w:tab w:val="left" w:pos="540"/>
              </w:tabs>
              <w:jc w:val="both"/>
              <w:rPr>
                <w:rFonts w:ascii="Times New Roman" w:eastAsia="Times New Roman" w:hAnsi="Times New Roman" w:cs="Times New Roman"/>
                <w:bCs/>
                <w:sz w:val="24"/>
                <w:szCs w:val="24"/>
                <w:lang w:val="lt-LT"/>
              </w:rPr>
            </w:pPr>
          </w:p>
        </w:tc>
        <w:tc>
          <w:tcPr>
            <w:tcW w:w="964" w:type="dxa"/>
          </w:tcPr>
          <w:p w14:paraId="631A7048" w14:textId="0B4FD2E6" w:rsidR="00393393" w:rsidRPr="00393393" w:rsidRDefault="00775B5E" w:rsidP="00393393">
            <w:pPr>
              <w:tabs>
                <w:tab w:val="left" w:pos="540"/>
              </w:tabs>
              <w:jc w:val="both"/>
              <w:rPr>
                <w:rFonts w:ascii="Times New Roman" w:eastAsia="Times New Roman" w:hAnsi="Times New Roman" w:cs="Times New Roman"/>
                <w:bCs/>
                <w:sz w:val="24"/>
                <w:szCs w:val="24"/>
                <w:lang w:val="lt-LT"/>
              </w:rPr>
            </w:pPr>
            <w:r>
              <w:rPr>
                <w:rFonts w:ascii="Times New Roman" w:hAnsi="Times New Roman" w:cs="Times New Roman"/>
                <w:sz w:val="24"/>
                <w:szCs w:val="24"/>
                <w:lang w:val="lt-LT"/>
              </w:rPr>
              <w:t>Taip</w:t>
            </w:r>
          </w:p>
        </w:tc>
      </w:tr>
    </w:tbl>
    <w:bookmarkEnd w:id="9"/>
    <w:p w14:paraId="5BEF9B64" w14:textId="0E85753D" w:rsidR="00406038" w:rsidRPr="0050011D" w:rsidRDefault="00406038" w:rsidP="00775B5E">
      <w:pPr>
        <w:spacing w:after="0" w:line="360" w:lineRule="auto"/>
        <w:ind w:left="26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Kiti nurodymai</w:t>
      </w:r>
    </w:p>
    <w:p w14:paraId="535AC810" w14:textId="30D9B47F" w:rsidR="00406038" w:rsidRPr="0050011D" w:rsidRDefault="00406038" w:rsidP="00CB13C0">
      <w:pPr>
        <w:spacing w:after="0" w:line="360" w:lineRule="auto"/>
        <w:ind w:left="980"/>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Tiekėjas kartu su pasiūlymu turi nurodyti ir pateikti:</w:t>
      </w:r>
    </w:p>
    <w:p w14:paraId="6468B2C9" w14:textId="739B88BD" w:rsidR="00406038" w:rsidRPr="0050011D" w:rsidRDefault="00406038"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gamintoją;</w:t>
      </w:r>
    </w:p>
    <w:p w14:paraId="4B9653D1" w14:textId="3FDBF2B3" w:rsidR="00406038" w:rsidRDefault="00406038"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50011D">
        <w:rPr>
          <w:rFonts w:ascii="Times New Roman" w:eastAsia="Times New Roman" w:hAnsi="Times New Roman" w:cs="Times New Roman"/>
          <w:bCs/>
          <w:sz w:val="24"/>
          <w:szCs w:val="24"/>
          <w:lang w:val="lt-LT"/>
        </w:rPr>
        <w:t>prekių modelį;</w:t>
      </w:r>
    </w:p>
    <w:p w14:paraId="73FA8E66" w14:textId="6C88EDDD" w:rsidR="00B57564" w:rsidRPr="0050011D" w:rsidRDefault="00B57564" w:rsidP="00CC3FFE">
      <w:pPr>
        <w:numPr>
          <w:ilvl w:val="0"/>
          <w:numId w:val="8"/>
        </w:numPr>
        <w:tabs>
          <w:tab w:val="left" w:pos="1520"/>
        </w:tabs>
        <w:spacing w:after="0" w:line="360" w:lineRule="auto"/>
        <w:ind w:left="1520" w:hanging="358"/>
        <w:jc w:val="both"/>
        <w:rPr>
          <w:rFonts w:ascii="Times New Roman" w:eastAsia="Times New Roman" w:hAnsi="Times New Roman" w:cs="Times New Roman"/>
          <w:bCs/>
          <w:sz w:val="24"/>
          <w:szCs w:val="24"/>
          <w:lang w:val="lt-LT"/>
        </w:rPr>
      </w:pPr>
      <w:r w:rsidRPr="00775B5E">
        <w:rPr>
          <w:rFonts w:ascii="Times New Roman" w:eastAsia="Times New Roman" w:hAnsi="Times New Roman" w:cs="Times New Roman"/>
          <w:bCs/>
          <w:sz w:val="24"/>
          <w:szCs w:val="24"/>
          <w:lang w:val="lt-LT"/>
        </w:rPr>
        <w:t>prekių gamintojo specifikacijas ir/ar prekių aprašymą</w:t>
      </w:r>
      <w:r>
        <w:rPr>
          <w:rFonts w:ascii="Times New Roman" w:eastAsia="Times New Roman" w:hAnsi="Times New Roman" w:cs="Times New Roman"/>
          <w:bCs/>
          <w:sz w:val="24"/>
          <w:szCs w:val="24"/>
          <w:lang w:val="lt-LT"/>
        </w:rPr>
        <w:t>.</w:t>
      </w:r>
    </w:p>
    <w:p w14:paraId="619E33FD"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D3D55FE"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18A607"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05BCAFC5" w14:textId="77777777" w:rsidR="00406038" w:rsidRPr="0050011D" w:rsidRDefault="00406038" w:rsidP="00CB13C0">
      <w:pPr>
        <w:spacing w:after="0" w:line="360" w:lineRule="auto"/>
        <w:ind w:left="9800"/>
        <w:jc w:val="both"/>
        <w:rPr>
          <w:rFonts w:ascii="Times New Roman" w:eastAsia="Times New Roman" w:hAnsi="Times New Roman" w:cs="Times New Roman"/>
          <w:sz w:val="24"/>
          <w:szCs w:val="24"/>
          <w:lang w:val="lt-LT"/>
        </w:rPr>
        <w:sectPr w:rsidR="00406038" w:rsidRPr="0050011D">
          <w:pgSz w:w="11900" w:h="16841"/>
          <w:pgMar w:top="1440" w:right="566" w:bottom="8" w:left="1440" w:header="0" w:footer="0" w:gutter="0"/>
          <w:cols w:space="0" w:equalWidth="0">
            <w:col w:w="9900"/>
          </w:cols>
          <w:docGrid w:linePitch="360"/>
        </w:sectPr>
      </w:pPr>
      <w:bookmarkStart w:id="10" w:name="page9"/>
      <w:bookmarkEnd w:id="10"/>
    </w:p>
    <w:p w14:paraId="1C6A5CB9"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542A7B44" w14:textId="71FA871E" w:rsidR="003F6687" w:rsidRPr="0050011D" w:rsidRDefault="003F6687" w:rsidP="00CB13C0">
      <w:pPr>
        <w:spacing w:after="0" w:line="0" w:lineRule="atLeast"/>
        <w:ind w:right="159"/>
        <w:jc w:val="both"/>
        <w:rPr>
          <w:rFonts w:ascii="Times New Roman" w:eastAsia="Calibri Light" w:hAnsi="Times New Roman" w:cs="Times New Roman"/>
          <w:bCs/>
          <w:sz w:val="24"/>
          <w:szCs w:val="24"/>
          <w:lang w:val="lt-LT"/>
        </w:rPr>
      </w:pPr>
      <w:r w:rsidRPr="0050011D">
        <w:rPr>
          <w:rFonts w:ascii="Times New Roman" w:eastAsia="Calibri Light" w:hAnsi="Times New Roman" w:cs="Times New Roman"/>
          <w:bCs/>
          <w:sz w:val="24"/>
          <w:szCs w:val="24"/>
          <w:lang w:val="lt-LT"/>
        </w:rPr>
        <w:t>2 konkurso sąlygų priedas</w:t>
      </w:r>
    </w:p>
    <w:p w14:paraId="0A32FDF2" w14:textId="6188B23B"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PASIŪLYMAS</w:t>
      </w:r>
    </w:p>
    <w:p w14:paraId="6144F2BF" w14:textId="77777777" w:rsidR="003F6687" w:rsidRPr="0050011D" w:rsidRDefault="003F6687" w:rsidP="00CB13C0">
      <w:pPr>
        <w:spacing w:after="0" w:line="43" w:lineRule="exact"/>
        <w:jc w:val="both"/>
        <w:rPr>
          <w:rFonts w:ascii="Times New Roman" w:eastAsia="Times New Roman" w:hAnsi="Times New Roman" w:cs="Times New Roman"/>
          <w:sz w:val="24"/>
          <w:szCs w:val="24"/>
          <w:lang w:val="lt-LT"/>
        </w:rPr>
      </w:pPr>
    </w:p>
    <w:p w14:paraId="2D216E51" w14:textId="2686DA8F" w:rsidR="003F6687" w:rsidRPr="0050011D" w:rsidRDefault="003F6687" w:rsidP="00CB13C0">
      <w:pPr>
        <w:spacing w:after="0" w:line="0" w:lineRule="atLeast"/>
        <w:ind w:right="159"/>
        <w:jc w:val="both"/>
        <w:rPr>
          <w:rFonts w:ascii="Times New Roman" w:eastAsia="Calibri Light" w:hAnsi="Times New Roman" w:cs="Times New Roman"/>
          <w:b/>
          <w:sz w:val="24"/>
          <w:szCs w:val="24"/>
          <w:lang w:val="lt-LT"/>
        </w:rPr>
      </w:pPr>
      <w:r w:rsidRPr="0050011D">
        <w:rPr>
          <w:rFonts w:ascii="Times New Roman" w:eastAsia="Calibri Light" w:hAnsi="Times New Roman" w:cs="Times New Roman"/>
          <w:b/>
          <w:sz w:val="24"/>
          <w:szCs w:val="24"/>
          <w:lang w:val="lt-LT"/>
        </w:rPr>
        <w:t>KONKURS</w:t>
      </w:r>
      <w:r w:rsidR="00B30CAD" w:rsidRPr="0050011D">
        <w:rPr>
          <w:rFonts w:ascii="Times New Roman" w:eastAsia="Calibri Light" w:hAnsi="Times New Roman" w:cs="Times New Roman"/>
          <w:b/>
          <w:sz w:val="24"/>
          <w:szCs w:val="24"/>
          <w:lang w:val="lt-LT"/>
        </w:rPr>
        <w:t>O</w:t>
      </w:r>
      <w:r w:rsidRPr="0050011D">
        <w:rPr>
          <w:rFonts w:ascii="Times New Roman" w:eastAsia="Calibri Light" w:hAnsi="Times New Roman" w:cs="Times New Roman"/>
          <w:b/>
          <w:sz w:val="24"/>
          <w:szCs w:val="24"/>
          <w:lang w:val="lt-LT"/>
        </w:rPr>
        <w:t xml:space="preserve"> „</w:t>
      </w:r>
      <w:r w:rsidR="00B30CAD" w:rsidRPr="0050011D">
        <w:rPr>
          <w:rFonts w:ascii="Times New Roman" w:eastAsia="Calibri Light" w:hAnsi="Times New Roman" w:cs="Times New Roman"/>
          <w:b/>
          <w:sz w:val="24"/>
          <w:szCs w:val="24"/>
          <w:lang w:val="lt-LT"/>
        </w:rPr>
        <w:t>GAMYBOS REAKTORIUS</w:t>
      </w:r>
      <w:r w:rsidR="00775B5E">
        <w:rPr>
          <w:rFonts w:ascii="Times New Roman" w:eastAsia="Calibri Light" w:hAnsi="Times New Roman" w:cs="Times New Roman"/>
          <w:b/>
          <w:sz w:val="24"/>
          <w:szCs w:val="24"/>
          <w:lang w:val="lt-LT"/>
        </w:rPr>
        <w:t xml:space="preserve"> SU PILSTYMO LINIJOMIS</w:t>
      </w:r>
      <w:r w:rsidRPr="0050011D">
        <w:rPr>
          <w:rFonts w:ascii="Times New Roman" w:eastAsia="Calibri Light" w:hAnsi="Times New Roman" w:cs="Times New Roman"/>
          <w:b/>
          <w:sz w:val="24"/>
          <w:szCs w:val="24"/>
          <w:lang w:val="lt-LT"/>
        </w:rPr>
        <w:t>“</w:t>
      </w:r>
      <w:r w:rsidR="00B30CAD" w:rsidRPr="0050011D">
        <w:rPr>
          <w:rFonts w:ascii="Times New Roman" w:eastAsia="Calibri Light" w:hAnsi="Times New Roman" w:cs="Times New Roman"/>
          <w:b/>
          <w:sz w:val="24"/>
          <w:szCs w:val="24"/>
          <w:lang w:val="lt-LT"/>
        </w:rPr>
        <w:t xml:space="preserve"> PIRKIMUI</w:t>
      </w:r>
    </w:p>
    <w:p w14:paraId="7691E69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b/>
          <w:noProof/>
          <w:sz w:val="24"/>
          <w:szCs w:val="24"/>
          <w:lang w:val="lt-LT"/>
        </w:rPr>
        <mc:AlternateContent>
          <mc:Choice Requires="wps">
            <w:drawing>
              <wp:anchor distT="0" distB="0" distL="114300" distR="114300" simplePos="0" relativeHeight="251688960" behindDoc="1" locked="0" layoutInCell="1" allowOverlap="1" wp14:anchorId="78A142E3" wp14:editId="5D8FF380">
                <wp:simplePos x="0" y="0"/>
                <wp:positionH relativeFrom="column">
                  <wp:posOffset>2278380</wp:posOffset>
                </wp:positionH>
                <wp:positionV relativeFrom="paragraph">
                  <wp:posOffset>461645</wp:posOffset>
                </wp:positionV>
                <wp:extent cx="1677035" cy="0"/>
                <wp:effectExtent l="7620" t="13970" r="10795" b="508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19651" id="Straight Connector 3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36.35pt" to="311.4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" strokeweight=".16931mm"/>
            </w:pict>
          </mc:Fallback>
        </mc:AlternateContent>
      </w:r>
    </w:p>
    <w:p w14:paraId="56487F3B"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645D9D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30C20988" w14:textId="77777777" w:rsidR="003F6687" w:rsidRPr="0050011D" w:rsidRDefault="003F6687" w:rsidP="00CB13C0">
      <w:pPr>
        <w:spacing w:after="0" w:line="308" w:lineRule="exact"/>
        <w:jc w:val="both"/>
        <w:rPr>
          <w:rFonts w:ascii="Times New Roman" w:eastAsia="Times New Roman" w:hAnsi="Times New Roman" w:cs="Times New Roman"/>
          <w:sz w:val="24"/>
          <w:szCs w:val="24"/>
          <w:lang w:val="lt-LT"/>
        </w:rPr>
      </w:pPr>
    </w:p>
    <w:p w14:paraId="1EF481BF" w14:textId="77777777" w:rsidR="003F6687" w:rsidRPr="0050011D" w:rsidRDefault="003F6687" w:rsidP="00F417EC">
      <w:pPr>
        <w:spacing w:after="0" w:line="0" w:lineRule="atLeast"/>
        <w:ind w:right="79"/>
        <w:jc w:val="center"/>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data</w:t>
      </w:r>
    </w:p>
    <w:p w14:paraId="25223FF9"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89984" behindDoc="1" locked="0" layoutInCell="1" allowOverlap="1" wp14:anchorId="767D6B36" wp14:editId="4486DE2B">
                <wp:simplePos x="0" y="0"/>
                <wp:positionH relativeFrom="column">
                  <wp:posOffset>2278380</wp:posOffset>
                </wp:positionH>
                <wp:positionV relativeFrom="paragraph">
                  <wp:posOffset>243205</wp:posOffset>
                </wp:positionV>
                <wp:extent cx="1677035" cy="0"/>
                <wp:effectExtent l="7620" t="12700" r="10795" b="63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708C5" id="Straight Connector 37"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pt,19.15pt" to="31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" strokeweight=".16931mm"/>
            </w:pict>
          </mc:Fallback>
        </mc:AlternateContent>
      </w:r>
    </w:p>
    <w:p w14:paraId="2DFD0727" w14:textId="77777777" w:rsidR="003F6687" w:rsidRPr="0050011D" w:rsidRDefault="003F6687" w:rsidP="00CB13C0">
      <w:pPr>
        <w:spacing w:after="0" w:line="365" w:lineRule="exact"/>
        <w:jc w:val="both"/>
        <w:rPr>
          <w:rFonts w:ascii="Times New Roman" w:eastAsia="Times New Roman" w:hAnsi="Times New Roman" w:cs="Times New Roman"/>
          <w:sz w:val="24"/>
          <w:szCs w:val="24"/>
          <w:lang w:val="lt-LT"/>
        </w:rPr>
      </w:pPr>
    </w:p>
    <w:p w14:paraId="5F0838E2" w14:textId="77777777" w:rsidR="003F6687" w:rsidRPr="0050011D" w:rsidRDefault="003F6687" w:rsidP="00F417EC">
      <w:pPr>
        <w:spacing w:after="0" w:line="0" w:lineRule="atLeast"/>
        <w:ind w:right="79"/>
        <w:jc w:val="center"/>
        <w:rPr>
          <w:rFonts w:ascii="Times New Roman" w:eastAsia="Calibri Light" w:hAnsi="Times New Roman" w:cs="Times New Roman"/>
          <w:i/>
          <w:sz w:val="24"/>
          <w:szCs w:val="24"/>
          <w:lang w:val="lt-LT"/>
        </w:rPr>
      </w:pPr>
      <w:r w:rsidRPr="0050011D">
        <w:rPr>
          <w:rFonts w:ascii="Times New Roman" w:eastAsia="Calibri Light" w:hAnsi="Times New Roman" w:cs="Times New Roman"/>
          <w:i/>
          <w:sz w:val="24"/>
          <w:szCs w:val="24"/>
          <w:lang w:val="lt-LT"/>
        </w:rPr>
        <w:t>Vieta</w:t>
      </w:r>
    </w:p>
    <w:p w14:paraId="597B2E83" w14:textId="77777777"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1008" behindDoc="1" locked="0" layoutInCell="1" allowOverlap="1" wp14:anchorId="0505F2AA" wp14:editId="503B0B78">
                <wp:simplePos x="0" y="0"/>
                <wp:positionH relativeFrom="column">
                  <wp:posOffset>-2540</wp:posOffset>
                </wp:positionH>
                <wp:positionV relativeFrom="paragraph">
                  <wp:posOffset>241935</wp:posOffset>
                </wp:positionV>
                <wp:extent cx="6250305" cy="0"/>
                <wp:effectExtent l="12700" t="10795" r="13970" b="825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5D7BF" id="Straight Connector 38"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9.05pt" to="491.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2032" behindDoc="1" locked="0" layoutInCell="1" allowOverlap="1" wp14:anchorId="0433DEC7" wp14:editId="54F62626">
                <wp:simplePos x="0" y="0"/>
                <wp:positionH relativeFrom="column">
                  <wp:posOffset>-2540</wp:posOffset>
                </wp:positionH>
                <wp:positionV relativeFrom="paragraph">
                  <wp:posOffset>641350</wp:posOffset>
                </wp:positionV>
                <wp:extent cx="6250305" cy="0"/>
                <wp:effectExtent l="12700" t="10160" r="13970" b="889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36E0A" id="Straight Connector 39"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491.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3056" behindDoc="1" locked="0" layoutInCell="1" allowOverlap="1" wp14:anchorId="02225FF1" wp14:editId="7BC755BF">
                <wp:simplePos x="0" y="0"/>
                <wp:positionH relativeFrom="column">
                  <wp:posOffset>-2540</wp:posOffset>
                </wp:positionH>
                <wp:positionV relativeFrom="paragraph">
                  <wp:posOffset>1039495</wp:posOffset>
                </wp:positionV>
                <wp:extent cx="6250305" cy="0"/>
                <wp:effectExtent l="12700" t="8255" r="1397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F10F9" id="Straight Connector 40"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81.85pt" to="491.9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4080" behindDoc="1" locked="0" layoutInCell="1" allowOverlap="1" wp14:anchorId="29317F3F" wp14:editId="6AEB4BDB">
                <wp:simplePos x="0" y="0"/>
                <wp:positionH relativeFrom="column">
                  <wp:posOffset>-2540</wp:posOffset>
                </wp:positionH>
                <wp:positionV relativeFrom="paragraph">
                  <wp:posOffset>1458595</wp:posOffset>
                </wp:positionV>
                <wp:extent cx="6250305" cy="0"/>
                <wp:effectExtent l="12700" t="8255" r="1397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1DB89" id="Straight Connector 41"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4.85pt" to="491.9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5104" behindDoc="1" locked="0" layoutInCell="1" allowOverlap="1" wp14:anchorId="5FCA04B2" wp14:editId="64230F7B">
                <wp:simplePos x="0" y="0"/>
                <wp:positionH relativeFrom="column">
                  <wp:posOffset>-2540</wp:posOffset>
                </wp:positionH>
                <wp:positionV relativeFrom="paragraph">
                  <wp:posOffset>1856105</wp:posOffset>
                </wp:positionV>
                <wp:extent cx="6250305" cy="0"/>
                <wp:effectExtent l="12700" t="5715" r="1397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766F" id="Straight Connector 42"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6.15pt" to="491.95pt,1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" strokeweight=".48pt"/>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6128" behindDoc="1" locked="0" layoutInCell="1" allowOverlap="1" wp14:anchorId="3015D453" wp14:editId="507F4A8B">
                <wp:simplePos x="0" y="0"/>
                <wp:positionH relativeFrom="column">
                  <wp:posOffset>0</wp:posOffset>
                </wp:positionH>
                <wp:positionV relativeFrom="paragraph">
                  <wp:posOffset>238760</wp:posOffset>
                </wp:positionV>
                <wp:extent cx="0" cy="2019935"/>
                <wp:effectExtent l="5715" t="7620" r="13335"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BBE2" id="Straight Connector 43"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8pt" to="0,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3Z1AEAAJIDAAAOAAAAZHJzL2Uyb0RvYy54bWysU01vEzEQvSPxHyzfySYt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7152" behindDoc="1" locked="0" layoutInCell="1" allowOverlap="1" wp14:anchorId="3E5BA0E5" wp14:editId="5C384855">
                <wp:simplePos x="0" y="0"/>
                <wp:positionH relativeFrom="column">
                  <wp:posOffset>3101340</wp:posOffset>
                </wp:positionH>
                <wp:positionV relativeFrom="paragraph">
                  <wp:posOffset>238760</wp:posOffset>
                </wp:positionV>
                <wp:extent cx="0" cy="2019935"/>
                <wp:effectExtent l="11430" t="7620" r="762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E3807" id="Straight Connector 44"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2pt,18.8pt" to="244.2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" strokeweight=".16931mm"/>
            </w:pict>
          </mc:Fallback>
        </mc:AlternateContent>
      </w:r>
      <w:r w:rsidRPr="0050011D">
        <w:rPr>
          <w:rFonts w:ascii="Times New Roman" w:eastAsia="Calibri Light" w:hAnsi="Times New Roman" w:cs="Times New Roman"/>
          <w:i/>
          <w:noProof/>
          <w:sz w:val="24"/>
          <w:szCs w:val="24"/>
          <w:lang w:val="lt-LT"/>
        </w:rPr>
        <mc:AlternateContent>
          <mc:Choice Requires="wps">
            <w:drawing>
              <wp:anchor distT="0" distB="0" distL="114300" distR="114300" simplePos="0" relativeHeight="251698176" behindDoc="1" locked="0" layoutInCell="1" allowOverlap="1" wp14:anchorId="763BC83B" wp14:editId="6E7D7A17">
                <wp:simplePos x="0" y="0"/>
                <wp:positionH relativeFrom="column">
                  <wp:posOffset>6244590</wp:posOffset>
                </wp:positionH>
                <wp:positionV relativeFrom="paragraph">
                  <wp:posOffset>238760</wp:posOffset>
                </wp:positionV>
                <wp:extent cx="0" cy="2019935"/>
                <wp:effectExtent l="11430" t="7620" r="762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93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0B853" id="Straight Connector 45"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7pt,18.8pt" to="491.7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" strokeweight=".16931mm"/>
            </w:pict>
          </mc:Fallback>
        </mc:AlternateContent>
      </w:r>
    </w:p>
    <w:p w14:paraId="65B42D75" w14:textId="77777777" w:rsidR="003F6687" w:rsidRPr="0050011D" w:rsidRDefault="003F6687" w:rsidP="00CB13C0">
      <w:pPr>
        <w:spacing w:after="0" w:line="361" w:lineRule="exact"/>
        <w:jc w:val="both"/>
        <w:rPr>
          <w:rFonts w:ascii="Times New Roman" w:eastAsia="Times New Roman" w:hAnsi="Times New Roman" w:cs="Times New Roman"/>
          <w:sz w:val="24"/>
          <w:szCs w:val="24"/>
          <w:lang w:val="lt-LT"/>
        </w:rPr>
      </w:pPr>
    </w:p>
    <w:p w14:paraId="4C40C17D"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pavadinimas, kodas</w:t>
      </w:r>
    </w:p>
    <w:p w14:paraId="6B4BA609"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502D880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Tiekėjo adresas</w:t>
      </w:r>
    </w:p>
    <w:p w14:paraId="7DC75504"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31585AB"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Už pasiūlymą atsakingo asmens vardas, pavardė</w:t>
      </w:r>
    </w:p>
    <w:p w14:paraId="4BB5DDD7" w14:textId="77777777" w:rsidR="003F6687" w:rsidRPr="0050011D" w:rsidRDefault="003F6687" w:rsidP="00CB13C0">
      <w:pPr>
        <w:spacing w:after="0" w:line="389" w:lineRule="exact"/>
        <w:jc w:val="both"/>
        <w:rPr>
          <w:rFonts w:ascii="Times New Roman" w:eastAsia="Times New Roman" w:hAnsi="Times New Roman" w:cs="Times New Roman"/>
          <w:sz w:val="24"/>
          <w:szCs w:val="24"/>
          <w:lang w:val="lt-LT"/>
        </w:rPr>
      </w:pPr>
    </w:p>
    <w:p w14:paraId="1B0C7074"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Telefono numeris</w:t>
      </w:r>
    </w:p>
    <w:p w14:paraId="4742C278" w14:textId="77777777" w:rsidR="003F6687" w:rsidRPr="0050011D" w:rsidRDefault="003F6687" w:rsidP="00CB13C0">
      <w:pPr>
        <w:spacing w:after="0" w:line="360" w:lineRule="exact"/>
        <w:jc w:val="both"/>
        <w:rPr>
          <w:rFonts w:ascii="Times New Roman" w:eastAsia="Times New Roman" w:hAnsi="Times New Roman" w:cs="Times New Roman"/>
          <w:sz w:val="24"/>
          <w:szCs w:val="24"/>
          <w:lang w:val="lt-LT"/>
        </w:rPr>
      </w:pPr>
    </w:p>
    <w:p w14:paraId="672B5580" w14:textId="77777777" w:rsidR="003F6687" w:rsidRPr="0050011D" w:rsidRDefault="003F6687" w:rsidP="00CB13C0">
      <w:pPr>
        <w:spacing w:after="0" w:line="0" w:lineRule="atLeast"/>
        <w:ind w:left="101"/>
        <w:jc w:val="both"/>
        <w:rPr>
          <w:rFonts w:ascii="Times New Roman" w:eastAsia="Calibri Light" w:hAnsi="Times New Roman" w:cs="Times New Roman"/>
          <w:sz w:val="24"/>
          <w:szCs w:val="24"/>
          <w:lang w:val="lt-LT"/>
        </w:rPr>
      </w:pPr>
      <w:r w:rsidRPr="0050011D">
        <w:rPr>
          <w:rFonts w:ascii="Times New Roman" w:eastAsia="Calibri Light" w:hAnsi="Times New Roman" w:cs="Times New Roman"/>
          <w:sz w:val="24"/>
          <w:szCs w:val="24"/>
          <w:lang w:val="lt-LT"/>
        </w:rPr>
        <w:t>El. pašto adresas</w:t>
      </w:r>
    </w:p>
    <w:p w14:paraId="23935F2C" w14:textId="50AAF0E2" w:rsidR="003F6687" w:rsidRPr="0050011D" w:rsidRDefault="003F6687" w:rsidP="00CB13C0">
      <w:pPr>
        <w:spacing w:after="0" w:line="20" w:lineRule="exact"/>
        <w:jc w:val="both"/>
        <w:rPr>
          <w:rFonts w:ascii="Times New Roman" w:eastAsia="Times New Roman" w:hAnsi="Times New Roman" w:cs="Times New Roman"/>
          <w:sz w:val="24"/>
          <w:szCs w:val="24"/>
          <w:lang w:val="lt-LT"/>
        </w:rPr>
      </w:pPr>
      <w:r w:rsidRPr="0050011D">
        <w:rPr>
          <w:rFonts w:ascii="Times New Roman" w:eastAsia="Calibri Light" w:hAnsi="Times New Roman" w:cs="Times New Roman"/>
          <w:noProof/>
          <w:sz w:val="24"/>
          <w:szCs w:val="24"/>
          <w:lang w:val="lt-LT"/>
        </w:rPr>
        <mc:AlternateContent>
          <mc:Choice Requires="wps">
            <w:drawing>
              <wp:anchor distT="0" distB="0" distL="114300" distR="114300" simplePos="0" relativeHeight="251699200" behindDoc="1" locked="0" layoutInCell="1" allowOverlap="1" wp14:anchorId="5EC1AB88" wp14:editId="46DE5EE4">
                <wp:simplePos x="0" y="0"/>
                <wp:positionH relativeFrom="column">
                  <wp:posOffset>-2540</wp:posOffset>
                </wp:positionH>
                <wp:positionV relativeFrom="paragraph">
                  <wp:posOffset>227330</wp:posOffset>
                </wp:positionV>
                <wp:extent cx="6250305" cy="0"/>
                <wp:effectExtent l="12700" t="13970" r="13970" b="50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3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700F" id="Straight Connector 46"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9pt" to="491.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" strokeweight=".16931mm"/>
            </w:pict>
          </mc:Fallback>
        </mc:AlternateContent>
      </w:r>
    </w:p>
    <w:p w14:paraId="67B6E131" w14:textId="77777777" w:rsidR="003F6687" w:rsidRPr="0050011D" w:rsidRDefault="003F6687" w:rsidP="00CB13C0">
      <w:pPr>
        <w:spacing w:after="0" w:line="200" w:lineRule="exact"/>
        <w:jc w:val="both"/>
        <w:rPr>
          <w:rFonts w:ascii="Times New Roman" w:eastAsia="Times New Roman" w:hAnsi="Times New Roman" w:cs="Times New Roman"/>
          <w:sz w:val="24"/>
          <w:szCs w:val="24"/>
          <w:lang w:val="lt-LT"/>
        </w:rPr>
      </w:pPr>
    </w:p>
    <w:p w14:paraId="6DE9F635" w14:textId="77777777" w:rsidR="003F6687" w:rsidRPr="0050011D" w:rsidRDefault="003F6687" w:rsidP="00CB13C0">
      <w:pPr>
        <w:spacing w:after="0" w:line="277" w:lineRule="exact"/>
        <w:jc w:val="both"/>
        <w:rPr>
          <w:rFonts w:ascii="Times New Roman" w:eastAsia="Times New Roman" w:hAnsi="Times New Roman" w:cs="Times New Roman"/>
          <w:sz w:val="24"/>
          <w:szCs w:val="24"/>
          <w:lang w:val="lt-LT"/>
        </w:rPr>
      </w:pPr>
    </w:p>
    <w:p w14:paraId="5008918F" w14:textId="18AD221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Šiuo pasiūlymu pažymime, kad sutinkame su visomis pirkimo sąlygomis, nustatytomis:</w:t>
      </w:r>
    </w:p>
    <w:p w14:paraId="73C4F276" w14:textId="35DA7A92"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r w:rsidRPr="0050011D">
        <w:rPr>
          <w:rFonts w:ascii="Times New Roman" w:eastAsia="Times New Roman" w:hAnsi="Times New Roman" w:cs="Times New Roman"/>
          <w:sz w:val="24"/>
          <w:szCs w:val="24"/>
          <w:lang w:val="lt-LT"/>
        </w:rPr>
        <w:tab/>
        <w:t xml:space="preserve">konkurso skelbime, paskelbtame svetainėje www.esinvesticijos.lt, </w:t>
      </w:r>
      <w:r w:rsidRPr="004B4B8E">
        <w:rPr>
          <w:rFonts w:ascii="Times New Roman" w:eastAsia="Times New Roman" w:hAnsi="Times New Roman" w:cs="Times New Roman"/>
          <w:sz w:val="24"/>
          <w:szCs w:val="24"/>
          <w:lang w:val="lt-LT"/>
        </w:rPr>
        <w:t>202</w:t>
      </w:r>
      <w:r w:rsidR="0073587A" w:rsidRPr="004B4B8E">
        <w:rPr>
          <w:rFonts w:ascii="Times New Roman" w:eastAsia="Times New Roman" w:hAnsi="Times New Roman" w:cs="Times New Roman"/>
          <w:sz w:val="24"/>
          <w:szCs w:val="24"/>
          <w:lang w:val="lt-LT"/>
        </w:rPr>
        <w:t>1</w:t>
      </w:r>
      <w:r w:rsidRPr="004B4B8E">
        <w:rPr>
          <w:rFonts w:ascii="Times New Roman" w:eastAsia="Times New Roman" w:hAnsi="Times New Roman" w:cs="Times New Roman"/>
          <w:sz w:val="24"/>
          <w:szCs w:val="24"/>
          <w:lang w:val="lt-LT"/>
        </w:rPr>
        <w:t>-</w:t>
      </w:r>
      <w:r w:rsidR="0073587A" w:rsidRPr="004B4B8E">
        <w:rPr>
          <w:rFonts w:ascii="Times New Roman" w:eastAsia="Times New Roman" w:hAnsi="Times New Roman" w:cs="Times New Roman"/>
          <w:sz w:val="24"/>
          <w:szCs w:val="24"/>
          <w:lang w:val="lt-LT"/>
        </w:rPr>
        <w:t>01</w:t>
      </w:r>
      <w:r w:rsidRPr="004B4B8E">
        <w:rPr>
          <w:rFonts w:ascii="Times New Roman" w:eastAsia="Times New Roman" w:hAnsi="Times New Roman" w:cs="Times New Roman"/>
          <w:sz w:val="24"/>
          <w:szCs w:val="24"/>
          <w:lang w:val="lt-LT"/>
        </w:rPr>
        <w:t>-</w:t>
      </w:r>
      <w:r w:rsidR="00775B5E">
        <w:rPr>
          <w:rFonts w:ascii="Times New Roman" w:eastAsia="Times New Roman" w:hAnsi="Times New Roman" w:cs="Times New Roman"/>
          <w:sz w:val="24"/>
          <w:szCs w:val="24"/>
          <w:lang w:val="lt-LT"/>
        </w:rPr>
        <w:t>2</w:t>
      </w:r>
      <w:r w:rsidR="00BC0907">
        <w:rPr>
          <w:rFonts w:ascii="Times New Roman" w:eastAsia="Times New Roman" w:hAnsi="Times New Roman" w:cs="Times New Roman"/>
          <w:sz w:val="24"/>
          <w:szCs w:val="24"/>
          <w:lang w:val="lt-LT"/>
        </w:rPr>
        <w:t>0</w:t>
      </w:r>
      <w:r w:rsidRPr="004B4B8E">
        <w:rPr>
          <w:rFonts w:ascii="Times New Roman" w:eastAsia="Times New Roman" w:hAnsi="Times New Roman" w:cs="Times New Roman"/>
          <w:sz w:val="24"/>
          <w:szCs w:val="24"/>
          <w:lang w:val="lt-LT"/>
        </w:rPr>
        <w:t>;</w:t>
      </w:r>
    </w:p>
    <w:p w14:paraId="4C86FD21" w14:textId="4502A28E"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2)</w:t>
      </w:r>
      <w:r w:rsidRPr="0050011D">
        <w:rPr>
          <w:rFonts w:ascii="Times New Roman" w:eastAsia="Times New Roman" w:hAnsi="Times New Roman" w:cs="Times New Roman"/>
          <w:sz w:val="24"/>
          <w:szCs w:val="24"/>
          <w:lang w:val="lt-LT"/>
        </w:rPr>
        <w:tab/>
        <w:t>konkurso sąlygose;</w:t>
      </w:r>
    </w:p>
    <w:p w14:paraId="3A981D1A" w14:textId="71A9C310" w:rsidR="003F6687" w:rsidRPr="0050011D" w:rsidRDefault="003F6687" w:rsidP="00CB13C0">
      <w:pPr>
        <w:spacing w:after="0" w:line="379"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3)</w:t>
      </w:r>
      <w:r w:rsidRPr="0050011D">
        <w:rPr>
          <w:rFonts w:ascii="Times New Roman" w:eastAsia="Times New Roman" w:hAnsi="Times New Roman" w:cs="Times New Roman"/>
          <w:sz w:val="24"/>
          <w:szCs w:val="24"/>
          <w:lang w:val="lt-LT"/>
        </w:rPr>
        <w:tab/>
        <w:t>pirkimo dokumentų prieduose.</w:t>
      </w:r>
    </w:p>
    <w:p w14:paraId="779FAC14" w14:textId="77777777" w:rsidR="00406038" w:rsidRPr="0050011D" w:rsidRDefault="00406038" w:rsidP="00CB13C0">
      <w:pPr>
        <w:spacing w:after="0" w:line="360" w:lineRule="auto"/>
        <w:jc w:val="both"/>
        <w:rPr>
          <w:rFonts w:ascii="Times New Roman" w:eastAsia="Times New Roman" w:hAnsi="Times New Roman" w:cs="Times New Roman"/>
          <w:sz w:val="24"/>
          <w:szCs w:val="24"/>
          <w:lang w:val="lt-LT"/>
        </w:rPr>
      </w:pPr>
    </w:p>
    <w:p w14:paraId="43996DE8" w14:textId="624CE807" w:rsidR="00406038"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Mes siūlome šias prekes:</w:t>
      </w:r>
    </w:p>
    <w:tbl>
      <w:tblPr>
        <w:tblW w:w="0" w:type="auto"/>
        <w:tblInd w:w="150" w:type="dxa"/>
        <w:tblLayout w:type="fixed"/>
        <w:tblCellMar>
          <w:left w:w="0" w:type="dxa"/>
          <w:right w:w="0" w:type="dxa"/>
        </w:tblCellMar>
        <w:tblLook w:val="0000" w:firstRow="0" w:lastRow="0" w:firstColumn="0" w:lastColumn="0" w:noHBand="0" w:noVBand="0"/>
      </w:tblPr>
      <w:tblGrid>
        <w:gridCol w:w="700"/>
        <w:gridCol w:w="1960"/>
        <w:gridCol w:w="880"/>
        <w:gridCol w:w="420"/>
        <w:gridCol w:w="860"/>
        <w:gridCol w:w="160"/>
        <w:gridCol w:w="580"/>
        <w:gridCol w:w="240"/>
        <w:gridCol w:w="300"/>
        <w:gridCol w:w="1560"/>
        <w:gridCol w:w="1980"/>
      </w:tblGrid>
      <w:tr w:rsidR="003F6687" w:rsidRPr="0050011D" w14:paraId="09B6E2B0" w14:textId="77777777" w:rsidTr="00393393">
        <w:trPr>
          <w:trHeight w:val="268"/>
        </w:trPr>
        <w:tc>
          <w:tcPr>
            <w:tcW w:w="266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7939BD99" w14:textId="77777777" w:rsidR="003F6687" w:rsidRPr="0050011D" w:rsidRDefault="003F6687" w:rsidP="00CB13C0">
            <w:pPr>
              <w:spacing w:after="0" w:line="0" w:lineRule="atLeast"/>
              <w:ind w:left="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880" w:type="dxa"/>
            <w:tcBorders>
              <w:top w:val="single" w:sz="8" w:space="0" w:color="auto"/>
              <w:bottom w:val="single" w:sz="8" w:space="0" w:color="auto"/>
            </w:tcBorders>
            <w:shd w:val="clear" w:color="auto" w:fill="auto"/>
            <w:vAlign w:val="bottom"/>
          </w:tcPr>
          <w:p w14:paraId="372B9D87"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440" w:type="dxa"/>
            <w:gridSpan w:val="3"/>
            <w:tcBorders>
              <w:top w:val="single" w:sz="8" w:space="0" w:color="auto"/>
              <w:bottom w:val="single" w:sz="8" w:space="0" w:color="auto"/>
            </w:tcBorders>
            <w:shd w:val="clear" w:color="auto" w:fill="auto"/>
            <w:vAlign w:val="bottom"/>
          </w:tcPr>
          <w:p w14:paraId="1F472321" w14:textId="77777777" w:rsidR="003F6687" w:rsidRPr="0050011D" w:rsidRDefault="003F6687" w:rsidP="00CB13C0">
            <w:pPr>
              <w:spacing w:after="0" w:line="0" w:lineRule="atLeast"/>
              <w:ind w:left="9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Gamintojas</w:t>
            </w:r>
          </w:p>
        </w:tc>
        <w:tc>
          <w:tcPr>
            <w:tcW w:w="580" w:type="dxa"/>
            <w:tcBorders>
              <w:top w:val="single" w:sz="8" w:space="0" w:color="auto"/>
              <w:bottom w:val="single" w:sz="8" w:space="0" w:color="auto"/>
            </w:tcBorders>
            <w:shd w:val="clear" w:color="auto" w:fill="auto"/>
            <w:vAlign w:val="bottom"/>
          </w:tcPr>
          <w:p w14:paraId="071B6FB9"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240" w:type="dxa"/>
            <w:tcBorders>
              <w:top w:val="single" w:sz="8" w:space="0" w:color="auto"/>
              <w:bottom w:val="single" w:sz="8" w:space="0" w:color="auto"/>
            </w:tcBorders>
            <w:shd w:val="clear" w:color="auto" w:fill="auto"/>
            <w:vAlign w:val="bottom"/>
          </w:tcPr>
          <w:p w14:paraId="4299D1A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top w:val="single" w:sz="8" w:space="0" w:color="auto"/>
              <w:bottom w:val="single" w:sz="8" w:space="0" w:color="auto"/>
              <w:right w:val="single" w:sz="8" w:space="0" w:color="auto"/>
            </w:tcBorders>
            <w:shd w:val="clear" w:color="auto" w:fill="auto"/>
            <w:vAlign w:val="bottom"/>
          </w:tcPr>
          <w:p w14:paraId="220D4F3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540" w:type="dxa"/>
            <w:gridSpan w:val="2"/>
            <w:tcBorders>
              <w:top w:val="single" w:sz="8" w:space="0" w:color="auto"/>
              <w:bottom w:val="single" w:sz="8" w:space="0" w:color="auto"/>
              <w:right w:val="single" w:sz="8" w:space="0" w:color="auto"/>
            </w:tcBorders>
            <w:shd w:val="clear" w:color="auto" w:fill="auto"/>
            <w:vAlign w:val="bottom"/>
          </w:tcPr>
          <w:p w14:paraId="73A48608" w14:textId="77777777" w:rsidR="003F6687" w:rsidRPr="0050011D" w:rsidRDefault="003F6687" w:rsidP="00CB13C0">
            <w:pPr>
              <w:spacing w:after="0" w:line="0" w:lineRule="atLeast"/>
              <w:ind w:left="138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Modelis</w:t>
            </w:r>
          </w:p>
        </w:tc>
      </w:tr>
      <w:tr w:rsidR="003F6687" w:rsidRPr="0050011D" w14:paraId="339AF589" w14:textId="77777777" w:rsidTr="00393393">
        <w:trPr>
          <w:trHeight w:val="243"/>
        </w:trPr>
        <w:tc>
          <w:tcPr>
            <w:tcW w:w="2660" w:type="dxa"/>
            <w:gridSpan w:val="2"/>
            <w:tcBorders>
              <w:left w:val="single" w:sz="8" w:space="0" w:color="auto"/>
              <w:right w:val="single" w:sz="8" w:space="0" w:color="auto"/>
            </w:tcBorders>
            <w:shd w:val="clear" w:color="auto" w:fill="auto"/>
            <w:vAlign w:val="bottom"/>
          </w:tcPr>
          <w:p w14:paraId="48231E21" w14:textId="418E771C" w:rsidR="003F6687" w:rsidRPr="0050011D" w:rsidRDefault="00775B5E" w:rsidP="00CB13C0">
            <w:pPr>
              <w:spacing w:after="0" w:line="243" w:lineRule="exact"/>
              <w:ind w:left="12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w:t>
            </w:r>
            <w:r w:rsidRPr="0050011D">
              <w:rPr>
                <w:rFonts w:ascii="Times New Roman" w:eastAsia="Times New Roman" w:hAnsi="Times New Roman" w:cs="Times New Roman"/>
                <w:sz w:val="24"/>
                <w:szCs w:val="24"/>
                <w:lang w:val="lt-LT"/>
              </w:rPr>
              <w:t>amybos reaktorius</w:t>
            </w:r>
            <w:r>
              <w:rPr>
                <w:rFonts w:ascii="Times New Roman" w:eastAsia="Times New Roman" w:hAnsi="Times New Roman" w:cs="Times New Roman"/>
                <w:sz w:val="24"/>
                <w:szCs w:val="24"/>
                <w:lang w:val="lt-LT"/>
              </w:rPr>
              <w:t xml:space="preserve"> su pilstymo linijomis</w:t>
            </w:r>
          </w:p>
        </w:tc>
        <w:tc>
          <w:tcPr>
            <w:tcW w:w="880" w:type="dxa"/>
            <w:shd w:val="clear" w:color="auto" w:fill="auto"/>
            <w:vAlign w:val="bottom"/>
          </w:tcPr>
          <w:p w14:paraId="0647A7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shd w:val="clear" w:color="auto" w:fill="auto"/>
            <w:vAlign w:val="bottom"/>
          </w:tcPr>
          <w:p w14:paraId="05F4156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020" w:type="dxa"/>
            <w:gridSpan w:val="2"/>
            <w:shd w:val="clear" w:color="auto" w:fill="auto"/>
            <w:vAlign w:val="bottom"/>
          </w:tcPr>
          <w:p w14:paraId="7FE6054D" w14:textId="77777777" w:rsidR="003F6687" w:rsidRPr="0050011D" w:rsidRDefault="003F6687" w:rsidP="00CB13C0">
            <w:pPr>
              <w:spacing w:after="0" w:line="243" w:lineRule="exact"/>
              <w:ind w:right="220"/>
              <w:jc w:val="both"/>
              <w:rPr>
                <w:rFonts w:ascii="Times New Roman" w:eastAsia="Times New Roman" w:hAnsi="Times New Roman" w:cs="Times New Roman"/>
                <w:i/>
                <w:w w:val="99"/>
                <w:sz w:val="24"/>
                <w:szCs w:val="24"/>
                <w:lang w:val="lt-LT"/>
              </w:rPr>
            </w:pPr>
            <w:r w:rsidRPr="0050011D">
              <w:rPr>
                <w:rFonts w:ascii="Times New Roman" w:eastAsia="Times New Roman" w:hAnsi="Times New Roman" w:cs="Times New Roman"/>
                <w:i/>
                <w:w w:val="99"/>
                <w:sz w:val="24"/>
                <w:szCs w:val="24"/>
                <w:lang w:val="lt-LT"/>
              </w:rPr>
              <w:t>(Įrašyti)</w:t>
            </w:r>
          </w:p>
        </w:tc>
        <w:tc>
          <w:tcPr>
            <w:tcW w:w="580" w:type="dxa"/>
            <w:shd w:val="clear" w:color="auto" w:fill="auto"/>
            <w:vAlign w:val="bottom"/>
          </w:tcPr>
          <w:p w14:paraId="366668F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shd w:val="clear" w:color="auto" w:fill="auto"/>
            <w:vAlign w:val="bottom"/>
          </w:tcPr>
          <w:p w14:paraId="11D5874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right w:val="single" w:sz="8" w:space="0" w:color="auto"/>
            </w:tcBorders>
            <w:shd w:val="clear" w:color="auto" w:fill="auto"/>
            <w:vAlign w:val="bottom"/>
          </w:tcPr>
          <w:p w14:paraId="47B457F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540" w:type="dxa"/>
            <w:gridSpan w:val="2"/>
            <w:tcBorders>
              <w:right w:val="single" w:sz="8" w:space="0" w:color="auto"/>
            </w:tcBorders>
            <w:shd w:val="clear" w:color="auto" w:fill="auto"/>
            <w:vAlign w:val="bottom"/>
          </w:tcPr>
          <w:p w14:paraId="6C9F3AAD" w14:textId="77777777" w:rsidR="003F6687" w:rsidRPr="0050011D" w:rsidRDefault="003F6687" w:rsidP="00CB13C0">
            <w:pPr>
              <w:spacing w:after="0" w:line="243" w:lineRule="exact"/>
              <w:ind w:left="1380"/>
              <w:jc w:val="both"/>
              <w:rPr>
                <w:rFonts w:ascii="Times New Roman" w:eastAsia="Times New Roman" w:hAnsi="Times New Roman" w:cs="Times New Roman"/>
                <w:i/>
                <w:sz w:val="24"/>
                <w:szCs w:val="24"/>
                <w:lang w:val="lt-LT"/>
              </w:rPr>
            </w:pPr>
            <w:r w:rsidRPr="0050011D">
              <w:rPr>
                <w:rFonts w:ascii="Times New Roman" w:eastAsia="Times New Roman" w:hAnsi="Times New Roman" w:cs="Times New Roman"/>
                <w:i/>
                <w:sz w:val="24"/>
                <w:szCs w:val="24"/>
                <w:lang w:val="lt-LT"/>
              </w:rPr>
              <w:t>(Įrašyti)</w:t>
            </w:r>
          </w:p>
        </w:tc>
      </w:tr>
      <w:tr w:rsidR="003F6687" w:rsidRPr="0050011D" w14:paraId="07FCA341" w14:textId="77777777" w:rsidTr="00393393">
        <w:trPr>
          <w:trHeight w:val="263"/>
        </w:trPr>
        <w:tc>
          <w:tcPr>
            <w:tcW w:w="2660" w:type="dxa"/>
            <w:gridSpan w:val="2"/>
            <w:tcBorders>
              <w:left w:val="single" w:sz="8" w:space="0" w:color="auto"/>
              <w:bottom w:val="single" w:sz="8" w:space="0" w:color="auto"/>
              <w:right w:val="single" w:sz="8" w:space="0" w:color="auto"/>
            </w:tcBorders>
            <w:shd w:val="clear" w:color="auto" w:fill="auto"/>
            <w:vAlign w:val="bottom"/>
          </w:tcPr>
          <w:p w14:paraId="5ACA57D1" w14:textId="48E7DE33" w:rsidR="003F6687" w:rsidRPr="0050011D" w:rsidRDefault="003F6687" w:rsidP="00CB13C0">
            <w:pPr>
              <w:spacing w:after="0" w:line="0" w:lineRule="atLeast"/>
              <w:ind w:left="120"/>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1F97DEF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2051951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74D1EB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34426EE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3A62C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91833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right w:val="single" w:sz="8" w:space="0" w:color="auto"/>
            </w:tcBorders>
            <w:shd w:val="clear" w:color="auto" w:fill="auto"/>
            <w:vAlign w:val="bottom"/>
          </w:tcPr>
          <w:p w14:paraId="406D8D5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45D335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52BBC18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3F3E783" w14:textId="77777777" w:rsidTr="00393393">
        <w:trPr>
          <w:trHeight w:val="511"/>
        </w:trPr>
        <w:tc>
          <w:tcPr>
            <w:tcW w:w="700" w:type="dxa"/>
            <w:tcBorders>
              <w:bottom w:val="single" w:sz="8" w:space="0" w:color="auto"/>
            </w:tcBorders>
            <w:shd w:val="clear" w:color="auto" w:fill="auto"/>
            <w:vAlign w:val="bottom"/>
          </w:tcPr>
          <w:p w14:paraId="020F991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2B7165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385EC7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2723EA8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27E800F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0A7A2D7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0C2E31D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633B3DF4"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tcBorders>
            <w:shd w:val="clear" w:color="auto" w:fill="auto"/>
            <w:vAlign w:val="bottom"/>
          </w:tcPr>
          <w:p w14:paraId="72C497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tcBorders>
            <w:shd w:val="clear" w:color="auto" w:fill="auto"/>
            <w:vAlign w:val="bottom"/>
          </w:tcPr>
          <w:p w14:paraId="7AF8C03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DC38959" w14:textId="77777777" w:rsidTr="00393393">
        <w:trPr>
          <w:trHeight w:val="247"/>
        </w:trPr>
        <w:tc>
          <w:tcPr>
            <w:tcW w:w="700" w:type="dxa"/>
            <w:tcBorders>
              <w:left w:val="single" w:sz="8" w:space="0" w:color="auto"/>
              <w:right w:val="single" w:sz="8" w:space="0" w:color="auto"/>
            </w:tcBorders>
            <w:shd w:val="clear" w:color="auto" w:fill="auto"/>
            <w:vAlign w:val="bottom"/>
          </w:tcPr>
          <w:p w14:paraId="2F05501A"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Eil.</w:t>
            </w:r>
          </w:p>
        </w:tc>
        <w:tc>
          <w:tcPr>
            <w:tcW w:w="2840" w:type="dxa"/>
            <w:gridSpan w:val="2"/>
            <w:shd w:val="clear" w:color="auto" w:fill="auto"/>
            <w:vAlign w:val="bottom"/>
          </w:tcPr>
          <w:p w14:paraId="79DEC22B" w14:textId="77777777" w:rsidR="003F6687" w:rsidRPr="0050011D" w:rsidRDefault="003F6687" w:rsidP="00CB13C0">
            <w:pPr>
              <w:spacing w:after="0" w:line="247" w:lineRule="exact"/>
              <w:ind w:left="6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Prekių pavadinimas</w:t>
            </w:r>
          </w:p>
        </w:tc>
        <w:tc>
          <w:tcPr>
            <w:tcW w:w="420" w:type="dxa"/>
            <w:tcBorders>
              <w:right w:val="single" w:sz="8" w:space="0" w:color="auto"/>
            </w:tcBorders>
            <w:shd w:val="clear" w:color="auto" w:fill="auto"/>
            <w:vAlign w:val="bottom"/>
          </w:tcPr>
          <w:p w14:paraId="71CBEBD2"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right w:val="single" w:sz="8" w:space="0" w:color="auto"/>
            </w:tcBorders>
            <w:shd w:val="clear" w:color="auto" w:fill="auto"/>
            <w:vAlign w:val="bottom"/>
          </w:tcPr>
          <w:p w14:paraId="3722CF66" w14:textId="77777777" w:rsidR="003F6687" w:rsidRPr="0050011D" w:rsidRDefault="003F6687" w:rsidP="00CB13C0">
            <w:pPr>
              <w:spacing w:after="0" w:line="247" w:lineRule="exact"/>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Kiekis</w:t>
            </w:r>
          </w:p>
        </w:tc>
        <w:tc>
          <w:tcPr>
            <w:tcW w:w="160" w:type="dxa"/>
            <w:shd w:val="clear" w:color="auto" w:fill="auto"/>
            <w:vAlign w:val="bottom"/>
          </w:tcPr>
          <w:p w14:paraId="4D7B5C7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shd w:val="clear" w:color="auto" w:fill="auto"/>
            <w:vAlign w:val="bottom"/>
          </w:tcPr>
          <w:p w14:paraId="1097F87C" w14:textId="77777777" w:rsidR="003F6687" w:rsidRPr="0050011D" w:rsidRDefault="003F6687" w:rsidP="00CB13C0">
            <w:pPr>
              <w:spacing w:after="0" w:line="247" w:lineRule="exac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Mato</w:t>
            </w:r>
          </w:p>
        </w:tc>
        <w:tc>
          <w:tcPr>
            <w:tcW w:w="240" w:type="dxa"/>
            <w:tcBorders>
              <w:right w:val="single" w:sz="8" w:space="0" w:color="auto"/>
            </w:tcBorders>
            <w:shd w:val="clear" w:color="auto" w:fill="auto"/>
            <w:vAlign w:val="bottom"/>
          </w:tcPr>
          <w:p w14:paraId="3124750E"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shd w:val="clear" w:color="auto" w:fill="auto"/>
            <w:vAlign w:val="bottom"/>
          </w:tcPr>
          <w:p w14:paraId="5EAB62E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right w:val="single" w:sz="8" w:space="0" w:color="auto"/>
            </w:tcBorders>
            <w:shd w:val="clear" w:color="auto" w:fill="auto"/>
            <w:vAlign w:val="bottom"/>
          </w:tcPr>
          <w:p w14:paraId="6FFE9A20" w14:textId="77777777" w:rsidR="003F6687" w:rsidRPr="0050011D" w:rsidRDefault="003F6687" w:rsidP="00CB13C0">
            <w:pPr>
              <w:spacing w:after="0" w:line="247" w:lineRule="exact"/>
              <w:ind w:right="31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Kaina, Eur</w:t>
            </w:r>
          </w:p>
        </w:tc>
        <w:tc>
          <w:tcPr>
            <w:tcW w:w="1980" w:type="dxa"/>
            <w:tcBorders>
              <w:right w:val="single" w:sz="8" w:space="0" w:color="auto"/>
            </w:tcBorders>
            <w:shd w:val="clear" w:color="auto" w:fill="auto"/>
            <w:vAlign w:val="bottom"/>
          </w:tcPr>
          <w:p w14:paraId="156BA5C7" w14:textId="77777777" w:rsidR="003F6687" w:rsidRPr="0050011D" w:rsidRDefault="003F6687" w:rsidP="00CB13C0">
            <w:pPr>
              <w:spacing w:after="0" w:line="247" w:lineRule="exact"/>
              <w:ind w:left="460"/>
              <w:jc w:val="both"/>
              <w:rPr>
                <w:rFonts w:ascii="Times New Roman" w:eastAsia="Times New Roman" w:hAnsi="Times New Roman" w:cs="Times New Roman"/>
                <w:b/>
                <w:i/>
                <w:iCs/>
                <w:sz w:val="24"/>
                <w:szCs w:val="24"/>
                <w:lang w:val="lt-LT"/>
              </w:rPr>
            </w:pPr>
            <w:r w:rsidRPr="0050011D">
              <w:rPr>
                <w:rFonts w:ascii="Times New Roman" w:eastAsia="Times New Roman" w:hAnsi="Times New Roman" w:cs="Times New Roman"/>
                <w:b/>
                <w:i/>
                <w:iCs/>
                <w:sz w:val="24"/>
                <w:szCs w:val="24"/>
                <w:lang w:val="lt-LT"/>
              </w:rPr>
              <w:t>Suma, Eur</w:t>
            </w:r>
          </w:p>
        </w:tc>
      </w:tr>
      <w:tr w:rsidR="003F6687" w:rsidRPr="0050011D" w14:paraId="19E00FD2" w14:textId="77777777" w:rsidTr="00393393">
        <w:trPr>
          <w:trHeight w:val="260"/>
        </w:trPr>
        <w:tc>
          <w:tcPr>
            <w:tcW w:w="700" w:type="dxa"/>
            <w:tcBorders>
              <w:left w:val="single" w:sz="8" w:space="0" w:color="auto"/>
              <w:bottom w:val="single" w:sz="8" w:space="0" w:color="auto"/>
              <w:right w:val="single" w:sz="8" w:space="0" w:color="auto"/>
            </w:tcBorders>
            <w:shd w:val="clear" w:color="auto" w:fill="auto"/>
            <w:vAlign w:val="bottom"/>
          </w:tcPr>
          <w:p w14:paraId="3179152B" w14:textId="77777777" w:rsidR="003F6687" w:rsidRPr="0050011D" w:rsidRDefault="003F6687" w:rsidP="00CB13C0">
            <w:pPr>
              <w:spacing w:after="0" w:line="0" w:lineRule="atLeast"/>
              <w:jc w:val="both"/>
              <w:rPr>
                <w:rFonts w:ascii="Times New Roman" w:eastAsia="Times New Roman" w:hAnsi="Times New Roman" w:cs="Times New Roman"/>
                <w:b/>
                <w:i/>
                <w:iCs/>
                <w:w w:val="96"/>
                <w:sz w:val="24"/>
                <w:szCs w:val="24"/>
                <w:lang w:val="lt-LT"/>
              </w:rPr>
            </w:pPr>
            <w:r w:rsidRPr="0050011D">
              <w:rPr>
                <w:rFonts w:ascii="Times New Roman" w:eastAsia="Times New Roman" w:hAnsi="Times New Roman" w:cs="Times New Roman"/>
                <w:b/>
                <w:i/>
                <w:iCs/>
                <w:w w:val="96"/>
                <w:sz w:val="24"/>
                <w:szCs w:val="24"/>
                <w:lang w:val="lt-LT"/>
              </w:rPr>
              <w:t>Nr.</w:t>
            </w:r>
          </w:p>
        </w:tc>
        <w:tc>
          <w:tcPr>
            <w:tcW w:w="1960" w:type="dxa"/>
            <w:tcBorders>
              <w:bottom w:val="single" w:sz="8" w:space="0" w:color="auto"/>
            </w:tcBorders>
            <w:shd w:val="clear" w:color="auto" w:fill="auto"/>
            <w:vAlign w:val="bottom"/>
          </w:tcPr>
          <w:p w14:paraId="0D2DD370"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80" w:type="dxa"/>
            <w:tcBorders>
              <w:bottom w:val="single" w:sz="8" w:space="0" w:color="auto"/>
            </w:tcBorders>
            <w:shd w:val="clear" w:color="auto" w:fill="auto"/>
            <w:vAlign w:val="bottom"/>
          </w:tcPr>
          <w:p w14:paraId="321527B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420" w:type="dxa"/>
            <w:tcBorders>
              <w:bottom w:val="single" w:sz="8" w:space="0" w:color="auto"/>
              <w:right w:val="single" w:sz="8" w:space="0" w:color="auto"/>
            </w:tcBorders>
            <w:shd w:val="clear" w:color="auto" w:fill="auto"/>
            <w:vAlign w:val="bottom"/>
          </w:tcPr>
          <w:p w14:paraId="70A22C0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860" w:type="dxa"/>
            <w:tcBorders>
              <w:bottom w:val="single" w:sz="8" w:space="0" w:color="auto"/>
              <w:right w:val="single" w:sz="8" w:space="0" w:color="auto"/>
            </w:tcBorders>
            <w:shd w:val="clear" w:color="auto" w:fill="auto"/>
            <w:vAlign w:val="bottom"/>
          </w:tcPr>
          <w:p w14:paraId="1880662F"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60" w:type="dxa"/>
            <w:tcBorders>
              <w:bottom w:val="single" w:sz="8" w:space="0" w:color="auto"/>
            </w:tcBorders>
            <w:shd w:val="clear" w:color="auto" w:fill="auto"/>
            <w:vAlign w:val="bottom"/>
          </w:tcPr>
          <w:p w14:paraId="10DCD7F1"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580" w:type="dxa"/>
            <w:tcBorders>
              <w:bottom w:val="single" w:sz="8" w:space="0" w:color="auto"/>
            </w:tcBorders>
            <w:shd w:val="clear" w:color="auto" w:fill="auto"/>
            <w:vAlign w:val="bottom"/>
          </w:tcPr>
          <w:p w14:paraId="0354FB3E" w14:textId="77777777" w:rsidR="003F6687" w:rsidRPr="0050011D" w:rsidRDefault="003F6687" w:rsidP="00CB13C0">
            <w:pPr>
              <w:spacing w:after="0" w:line="0" w:lineRule="atLeast"/>
              <w:jc w:val="both"/>
              <w:rPr>
                <w:rFonts w:ascii="Times New Roman" w:eastAsia="Times New Roman" w:hAnsi="Times New Roman" w:cs="Times New Roman"/>
                <w:b/>
                <w:i/>
                <w:iCs/>
                <w:w w:val="99"/>
                <w:sz w:val="24"/>
                <w:szCs w:val="24"/>
                <w:lang w:val="lt-LT"/>
              </w:rPr>
            </w:pPr>
            <w:r w:rsidRPr="0050011D">
              <w:rPr>
                <w:rFonts w:ascii="Times New Roman" w:eastAsia="Times New Roman" w:hAnsi="Times New Roman" w:cs="Times New Roman"/>
                <w:b/>
                <w:i/>
                <w:iCs/>
                <w:w w:val="99"/>
                <w:sz w:val="24"/>
                <w:szCs w:val="24"/>
                <w:lang w:val="lt-LT"/>
              </w:rPr>
              <w:t>vnt.</w:t>
            </w:r>
          </w:p>
        </w:tc>
        <w:tc>
          <w:tcPr>
            <w:tcW w:w="240" w:type="dxa"/>
            <w:tcBorders>
              <w:bottom w:val="single" w:sz="8" w:space="0" w:color="auto"/>
              <w:right w:val="single" w:sz="8" w:space="0" w:color="auto"/>
            </w:tcBorders>
            <w:shd w:val="clear" w:color="auto" w:fill="auto"/>
            <w:vAlign w:val="bottom"/>
          </w:tcPr>
          <w:p w14:paraId="6E371FF6"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300" w:type="dxa"/>
            <w:tcBorders>
              <w:bottom w:val="single" w:sz="8" w:space="0" w:color="auto"/>
            </w:tcBorders>
            <w:shd w:val="clear" w:color="auto" w:fill="auto"/>
            <w:vAlign w:val="bottom"/>
          </w:tcPr>
          <w:p w14:paraId="53D2012D"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560" w:type="dxa"/>
            <w:tcBorders>
              <w:bottom w:val="single" w:sz="8" w:space="0" w:color="auto"/>
              <w:right w:val="single" w:sz="8" w:space="0" w:color="auto"/>
            </w:tcBorders>
            <w:shd w:val="clear" w:color="auto" w:fill="auto"/>
            <w:vAlign w:val="bottom"/>
          </w:tcPr>
          <w:p w14:paraId="3A83FFFA"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c>
          <w:tcPr>
            <w:tcW w:w="1980" w:type="dxa"/>
            <w:tcBorders>
              <w:bottom w:val="single" w:sz="8" w:space="0" w:color="auto"/>
              <w:right w:val="single" w:sz="8" w:space="0" w:color="auto"/>
            </w:tcBorders>
            <w:shd w:val="clear" w:color="auto" w:fill="auto"/>
            <w:vAlign w:val="bottom"/>
          </w:tcPr>
          <w:p w14:paraId="74FFF17C" w14:textId="77777777" w:rsidR="003F6687" w:rsidRPr="0050011D" w:rsidRDefault="003F6687" w:rsidP="00CB13C0">
            <w:pPr>
              <w:spacing w:after="0" w:line="0" w:lineRule="atLeast"/>
              <w:jc w:val="both"/>
              <w:rPr>
                <w:rFonts w:ascii="Times New Roman" w:eastAsia="Times New Roman" w:hAnsi="Times New Roman" w:cs="Times New Roman"/>
                <w:i/>
                <w:iCs/>
                <w:sz w:val="24"/>
                <w:szCs w:val="24"/>
                <w:lang w:val="lt-LT"/>
              </w:rPr>
            </w:pPr>
          </w:p>
        </w:tc>
      </w:tr>
      <w:tr w:rsidR="003F6687" w:rsidRPr="0050011D" w14:paraId="269AEB8B" w14:textId="77777777" w:rsidTr="00393393">
        <w:trPr>
          <w:trHeight w:val="243"/>
        </w:trPr>
        <w:tc>
          <w:tcPr>
            <w:tcW w:w="700" w:type="dxa"/>
            <w:tcBorders>
              <w:left w:val="single" w:sz="8" w:space="0" w:color="auto"/>
              <w:right w:val="single" w:sz="8" w:space="0" w:color="auto"/>
            </w:tcBorders>
            <w:shd w:val="clear" w:color="auto" w:fill="auto"/>
            <w:vAlign w:val="bottom"/>
          </w:tcPr>
          <w:p w14:paraId="43CBA2D0"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2840" w:type="dxa"/>
            <w:gridSpan w:val="2"/>
            <w:shd w:val="clear" w:color="auto" w:fill="auto"/>
            <w:vAlign w:val="bottom"/>
          </w:tcPr>
          <w:p w14:paraId="7631CFE3" w14:textId="273DB518"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420" w:type="dxa"/>
            <w:tcBorders>
              <w:right w:val="single" w:sz="8" w:space="0" w:color="auto"/>
            </w:tcBorders>
            <w:shd w:val="clear" w:color="auto" w:fill="auto"/>
            <w:vAlign w:val="bottom"/>
          </w:tcPr>
          <w:p w14:paraId="70013ED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right w:val="single" w:sz="8" w:space="0" w:color="auto"/>
            </w:tcBorders>
            <w:shd w:val="clear" w:color="auto" w:fill="auto"/>
            <w:vAlign w:val="bottom"/>
          </w:tcPr>
          <w:p w14:paraId="7AD56073" w14:textId="526AD7FE"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p>
        </w:tc>
        <w:tc>
          <w:tcPr>
            <w:tcW w:w="160" w:type="dxa"/>
            <w:shd w:val="clear" w:color="auto" w:fill="auto"/>
            <w:vAlign w:val="bottom"/>
          </w:tcPr>
          <w:p w14:paraId="66E2169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shd w:val="clear" w:color="auto" w:fill="auto"/>
            <w:vAlign w:val="bottom"/>
          </w:tcPr>
          <w:p w14:paraId="0A89473F" w14:textId="77777777" w:rsidR="003F6687" w:rsidRPr="0050011D" w:rsidRDefault="003F6687" w:rsidP="00CB13C0">
            <w:pPr>
              <w:spacing w:after="0" w:line="243" w:lineRule="exact"/>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vnt.</w:t>
            </w:r>
          </w:p>
        </w:tc>
        <w:tc>
          <w:tcPr>
            <w:tcW w:w="240" w:type="dxa"/>
            <w:tcBorders>
              <w:right w:val="single" w:sz="8" w:space="0" w:color="auto"/>
            </w:tcBorders>
            <w:shd w:val="clear" w:color="auto" w:fill="auto"/>
            <w:vAlign w:val="bottom"/>
          </w:tcPr>
          <w:p w14:paraId="4F7EEB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shd w:val="clear" w:color="auto" w:fill="auto"/>
            <w:vAlign w:val="bottom"/>
          </w:tcPr>
          <w:p w14:paraId="5324BAC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right w:val="single" w:sz="8" w:space="0" w:color="auto"/>
            </w:tcBorders>
            <w:shd w:val="clear" w:color="auto" w:fill="auto"/>
            <w:vAlign w:val="bottom"/>
          </w:tcPr>
          <w:p w14:paraId="431EE140" w14:textId="73D52149"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right w:val="single" w:sz="8" w:space="0" w:color="auto"/>
            </w:tcBorders>
            <w:shd w:val="clear" w:color="auto" w:fill="auto"/>
            <w:vAlign w:val="bottom"/>
          </w:tcPr>
          <w:p w14:paraId="12B4367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2ACA6BE6"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04B0BB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840" w:type="dxa"/>
            <w:gridSpan w:val="2"/>
            <w:tcBorders>
              <w:bottom w:val="single" w:sz="8" w:space="0" w:color="auto"/>
            </w:tcBorders>
            <w:shd w:val="clear" w:color="auto" w:fill="auto"/>
            <w:vAlign w:val="bottom"/>
          </w:tcPr>
          <w:p w14:paraId="7A0C30C2" w14:textId="36D6707D"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right w:val="single" w:sz="8" w:space="0" w:color="auto"/>
            </w:tcBorders>
            <w:shd w:val="clear" w:color="auto" w:fill="auto"/>
            <w:vAlign w:val="bottom"/>
          </w:tcPr>
          <w:p w14:paraId="40B769C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right w:val="single" w:sz="8" w:space="0" w:color="auto"/>
            </w:tcBorders>
            <w:shd w:val="clear" w:color="auto" w:fill="auto"/>
            <w:vAlign w:val="bottom"/>
          </w:tcPr>
          <w:p w14:paraId="5762C9E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3E829AA"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7C931F9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right w:val="single" w:sz="8" w:space="0" w:color="auto"/>
            </w:tcBorders>
            <w:shd w:val="clear" w:color="auto" w:fill="auto"/>
            <w:vAlign w:val="bottom"/>
          </w:tcPr>
          <w:p w14:paraId="332F027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2D7DCA86"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4DCF3AD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80" w:type="dxa"/>
            <w:tcBorders>
              <w:bottom w:val="single" w:sz="8" w:space="0" w:color="auto"/>
              <w:right w:val="single" w:sz="8" w:space="0" w:color="auto"/>
            </w:tcBorders>
            <w:shd w:val="clear" w:color="auto" w:fill="auto"/>
            <w:vAlign w:val="bottom"/>
          </w:tcPr>
          <w:p w14:paraId="2212155E"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5647CF91" w14:textId="77777777" w:rsidTr="00393393">
        <w:trPr>
          <w:trHeight w:val="249"/>
        </w:trPr>
        <w:tc>
          <w:tcPr>
            <w:tcW w:w="700" w:type="dxa"/>
            <w:tcBorders>
              <w:left w:val="single" w:sz="8" w:space="0" w:color="auto"/>
              <w:bottom w:val="single" w:sz="8" w:space="0" w:color="auto"/>
            </w:tcBorders>
            <w:shd w:val="clear" w:color="auto" w:fill="auto"/>
            <w:vAlign w:val="bottom"/>
          </w:tcPr>
          <w:p w14:paraId="329A2B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5F876CA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695FA42C"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52A08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08989C8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61BA347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F7CC83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311A159D" w14:textId="77777777" w:rsidR="003F6687" w:rsidRPr="0050011D" w:rsidRDefault="003F6687" w:rsidP="00CB13C0">
            <w:pPr>
              <w:spacing w:after="0" w:line="246"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be PVM:</w:t>
            </w:r>
          </w:p>
        </w:tc>
        <w:tc>
          <w:tcPr>
            <w:tcW w:w="1980" w:type="dxa"/>
            <w:tcBorders>
              <w:bottom w:val="single" w:sz="8" w:space="0" w:color="auto"/>
              <w:right w:val="single" w:sz="8" w:space="0" w:color="auto"/>
            </w:tcBorders>
            <w:shd w:val="clear" w:color="auto" w:fill="auto"/>
            <w:vAlign w:val="bottom"/>
          </w:tcPr>
          <w:p w14:paraId="50BBF8E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360703C2" w14:textId="77777777" w:rsidTr="00393393">
        <w:trPr>
          <w:trHeight w:val="249"/>
        </w:trPr>
        <w:tc>
          <w:tcPr>
            <w:tcW w:w="700" w:type="dxa"/>
            <w:tcBorders>
              <w:left w:val="single" w:sz="8" w:space="0" w:color="auto"/>
              <w:bottom w:val="single" w:sz="8" w:space="0" w:color="auto"/>
            </w:tcBorders>
            <w:shd w:val="clear" w:color="auto" w:fill="auto"/>
            <w:vAlign w:val="bottom"/>
          </w:tcPr>
          <w:p w14:paraId="1BF2C2DF"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4B2AACA5"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3F2E024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631AD49B"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175B249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1E97660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31313A9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40" w:type="dxa"/>
            <w:tcBorders>
              <w:bottom w:val="single" w:sz="8" w:space="0" w:color="auto"/>
            </w:tcBorders>
            <w:shd w:val="clear" w:color="auto" w:fill="auto"/>
            <w:vAlign w:val="bottom"/>
          </w:tcPr>
          <w:p w14:paraId="48A06600"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300" w:type="dxa"/>
            <w:tcBorders>
              <w:bottom w:val="single" w:sz="8" w:space="0" w:color="auto"/>
            </w:tcBorders>
            <w:shd w:val="clear" w:color="auto" w:fill="auto"/>
            <w:vAlign w:val="bottom"/>
          </w:tcPr>
          <w:p w14:paraId="4C75F6F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560" w:type="dxa"/>
            <w:tcBorders>
              <w:bottom w:val="single" w:sz="8" w:space="0" w:color="auto"/>
              <w:right w:val="single" w:sz="8" w:space="0" w:color="auto"/>
            </w:tcBorders>
            <w:shd w:val="clear" w:color="auto" w:fill="auto"/>
            <w:vAlign w:val="bottom"/>
          </w:tcPr>
          <w:p w14:paraId="64909AA7" w14:textId="77777777" w:rsidR="003F6687" w:rsidRPr="0050011D" w:rsidRDefault="003F6687" w:rsidP="00CB13C0">
            <w:pPr>
              <w:spacing w:after="0" w:line="245" w:lineRule="exact"/>
              <w:ind w:right="3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PVM suma:</w:t>
            </w:r>
          </w:p>
        </w:tc>
        <w:tc>
          <w:tcPr>
            <w:tcW w:w="1980" w:type="dxa"/>
            <w:tcBorders>
              <w:bottom w:val="single" w:sz="8" w:space="0" w:color="auto"/>
              <w:right w:val="single" w:sz="8" w:space="0" w:color="auto"/>
            </w:tcBorders>
            <w:shd w:val="clear" w:color="auto" w:fill="auto"/>
            <w:vAlign w:val="bottom"/>
          </w:tcPr>
          <w:p w14:paraId="1A89DD99"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r w:rsidR="003F6687" w:rsidRPr="0050011D" w14:paraId="4D5F88D6" w14:textId="77777777" w:rsidTr="00393393">
        <w:trPr>
          <w:trHeight w:val="249"/>
        </w:trPr>
        <w:tc>
          <w:tcPr>
            <w:tcW w:w="700" w:type="dxa"/>
            <w:tcBorders>
              <w:left w:val="single" w:sz="8" w:space="0" w:color="auto"/>
              <w:bottom w:val="single" w:sz="8" w:space="0" w:color="auto"/>
            </w:tcBorders>
            <w:shd w:val="clear" w:color="auto" w:fill="auto"/>
            <w:vAlign w:val="bottom"/>
          </w:tcPr>
          <w:p w14:paraId="462806C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960" w:type="dxa"/>
            <w:tcBorders>
              <w:bottom w:val="single" w:sz="8" w:space="0" w:color="auto"/>
            </w:tcBorders>
            <w:shd w:val="clear" w:color="auto" w:fill="auto"/>
            <w:vAlign w:val="bottom"/>
          </w:tcPr>
          <w:p w14:paraId="08984627"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80" w:type="dxa"/>
            <w:tcBorders>
              <w:bottom w:val="single" w:sz="8" w:space="0" w:color="auto"/>
            </w:tcBorders>
            <w:shd w:val="clear" w:color="auto" w:fill="auto"/>
            <w:vAlign w:val="bottom"/>
          </w:tcPr>
          <w:p w14:paraId="54C7FB7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420" w:type="dxa"/>
            <w:tcBorders>
              <w:bottom w:val="single" w:sz="8" w:space="0" w:color="auto"/>
            </w:tcBorders>
            <w:shd w:val="clear" w:color="auto" w:fill="auto"/>
            <w:vAlign w:val="bottom"/>
          </w:tcPr>
          <w:p w14:paraId="1705FD83"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860" w:type="dxa"/>
            <w:tcBorders>
              <w:bottom w:val="single" w:sz="8" w:space="0" w:color="auto"/>
            </w:tcBorders>
            <w:shd w:val="clear" w:color="auto" w:fill="auto"/>
            <w:vAlign w:val="bottom"/>
          </w:tcPr>
          <w:p w14:paraId="5BDB4DCD"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160" w:type="dxa"/>
            <w:tcBorders>
              <w:bottom w:val="single" w:sz="8" w:space="0" w:color="auto"/>
            </w:tcBorders>
            <w:shd w:val="clear" w:color="auto" w:fill="auto"/>
            <w:vAlign w:val="bottom"/>
          </w:tcPr>
          <w:p w14:paraId="074488B1"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580" w:type="dxa"/>
            <w:tcBorders>
              <w:bottom w:val="single" w:sz="8" w:space="0" w:color="auto"/>
            </w:tcBorders>
            <w:shd w:val="clear" w:color="auto" w:fill="auto"/>
            <w:vAlign w:val="bottom"/>
          </w:tcPr>
          <w:p w14:paraId="6B3CB242"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c>
          <w:tcPr>
            <w:tcW w:w="2100" w:type="dxa"/>
            <w:gridSpan w:val="3"/>
            <w:tcBorders>
              <w:bottom w:val="single" w:sz="8" w:space="0" w:color="auto"/>
              <w:right w:val="single" w:sz="8" w:space="0" w:color="auto"/>
            </w:tcBorders>
            <w:shd w:val="clear" w:color="auto" w:fill="auto"/>
            <w:vAlign w:val="bottom"/>
          </w:tcPr>
          <w:p w14:paraId="128F8484" w14:textId="77777777" w:rsidR="003F6687" w:rsidRPr="0050011D" w:rsidRDefault="003F6687" w:rsidP="00CB13C0">
            <w:pPr>
              <w:spacing w:after="0" w:line="245" w:lineRule="exact"/>
              <w:ind w:right="30"/>
              <w:jc w:val="both"/>
              <w:rPr>
                <w:rFonts w:ascii="Times New Roman" w:eastAsia="Times New Roman" w:hAnsi="Times New Roman" w:cs="Times New Roman"/>
                <w:w w:val="99"/>
                <w:sz w:val="24"/>
                <w:szCs w:val="24"/>
                <w:lang w:val="lt-LT"/>
              </w:rPr>
            </w:pPr>
            <w:r w:rsidRPr="0050011D">
              <w:rPr>
                <w:rFonts w:ascii="Times New Roman" w:eastAsia="Times New Roman" w:hAnsi="Times New Roman" w:cs="Times New Roman"/>
                <w:w w:val="99"/>
                <w:sz w:val="24"/>
                <w:szCs w:val="24"/>
                <w:lang w:val="lt-LT"/>
              </w:rPr>
              <w:t>Iš viso suma su PVM:</w:t>
            </w:r>
          </w:p>
        </w:tc>
        <w:tc>
          <w:tcPr>
            <w:tcW w:w="1980" w:type="dxa"/>
            <w:tcBorders>
              <w:bottom w:val="single" w:sz="8" w:space="0" w:color="auto"/>
              <w:right w:val="single" w:sz="8" w:space="0" w:color="auto"/>
            </w:tcBorders>
            <w:shd w:val="clear" w:color="auto" w:fill="auto"/>
            <w:vAlign w:val="bottom"/>
          </w:tcPr>
          <w:p w14:paraId="26DB7D38" w14:textId="77777777" w:rsidR="003F6687" w:rsidRPr="0050011D" w:rsidRDefault="003F6687" w:rsidP="00CB13C0">
            <w:pPr>
              <w:spacing w:after="0" w:line="0" w:lineRule="atLeast"/>
              <w:jc w:val="both"/>
              <w:rPr>
                <w:rFonts w:ascii="Times New Roman" w:eastAsia="Times New Roman" w:hAnsi="Times New Roman" w:cs="Times New Roman"/>
                <w:sz w:val="24"/>
                <w:szCs w:val="24"/>
                <w:lang w:val="lt-LT"/>
              </w:rPr>
            </w:pPr>
          </w:p>
        </w:tc>
      </w:tr>
    </w:tbl>
    <w:p w14:paraId="3B6E432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701A33D2" w14:textId="6DDFB392" w:rsidR="00406038"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Siūlomos prekės visiškai atitinka pirkimo dokumentuose nurodytus reikalavimus, jos yra naujos ir nenaudotos. Siūlomų prekių savybės yra tokios:</w:t>
      </w:r>
    </w:p>
    <w:p w14:paraId="39F8DEF3" w14:textId="117C3328" w:rsidR="00BE6F7E" w:rsidRDefault="00BE6F7E" w:rsidP="00CB13C0">
      <w:pPr>
        <w:spacing w:after="0" w:line="360" w:lineRule="auto"/>
        <w:jc w:val="both"/>
        <w:rPr>
          <w:rFonts w:ascii="Times New Roman" w:eastAsia="Times New Roman" w:hAnsi="Times New Roman" w:cs="Times New Roman"/>
          <w:sz w:val="24"/>
          <w:szCs w:val="24"/>
          <w:lang w:val="lt-LT"/>
        </w:rPr>
      </w:pPr>
    </w:p>
    <w:tbl>
      <w:tblPr>
        <w:tblStyle w:val="TableGrid"/>
        <w:tblW w:w="9890" w:type="dxa"/>
        <w:tblLayout w:type="fixed"/>
        <w:tblLook w:val="04A0" w:firstRow="1" w:lastRow="0" w:firstColumn="1" w:lastColumn="0" w:noHBand="0" w:noVBand="1"/>
      </w:tblPr>
      <w:tblGrid>
        <w:gridCol w:w="570"/>
        <w:gridCol w:w="1410"/>
        <w:gridCol w:w="4394"/>
        <w:gridCol w:w="3516"/>
      </w:tblGrid>
      <w:tr w:rsidR="00775B5E" w:rsidRPr="00393393" w14:paraId="3F1DC911" w14:textId="77777777" w:rsidTr="00775B5E">
        <w:tc>
          <w:tcPr>
            <w:tcW w:w="570" w:type="dxa"/>
          </w:tcPr>
          <w:p w14:paraId="27219CEF" w14:textId="77777777" w:rsidR="00775B5E" w:rsidRPr="00393393" w:rsidRDefault="00775B5E" w:rsidP="00775B5E">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Eil. Nr.</w:t>
            </w:r>
          </w:p>
        </w:tc>
        <w:tc>
          <w:tcPr>
            <w:tcW w:w="1410" w:type="dxa"/>
          </w:tcPr>
          <w:p w14:paraId="4F8E553D" w14:textId="77777777" w:rsidR="00775B5E" w:rsidRPr="00393393" w:rsidRDefault="00775B5E" w:rsidP="00775B5E">
            <w:pPr>
              <w:tabs>
                <w:tab w:val="left" w:pos="540"/>
              </w:tabs>
              <w:jc w:val="both"/>
              <w:rPr>
                <w:rFonts w:ascii="Times New Roman" w:eastAsia="Times New Roman" w:hAnsi="Times New Roman" w:cs="Times New Roman"/>
                <w:b/>
                <w:sz w:val="24"/>
                <w:szCs w:val="24"/>
                <w:lang w:val="lt-LT"/>
              </w:rPr>
            </w:pPr>
            <w:r w:rsidRPr="00393393">
              <w:rPr>
                <w:rFonts w:ascii="Times New Roman" w:eastAsia="Times New Roman" w:hAnsi="Times New Roman" w:cs="Times New Roman"/>
                <w:b/>
                <w:sz w:val="24"/>
                <w:szCs w:val="24"/>
                <w:lang w:val="lt-LT"/>
              </w:rPr>
              <w:t>Techniniai rodikliai</w:t>
            </w:r>
          </w:p>
        </w:tc>
        <w:tc>
          <w:tcPr>
            <w:tcW w:w="4394" w:type="dxa"/>
          </w:tcPr>
          <w:p w14:paraId="2268EBE4" w14:textId="2B7EFF16" w:rsidR="00775B5E" w:rsidRPr="00393393" w:rsidRDefault="00775B5E" w:rsidP="00775B5E">
            <w:pPr>
              <w:tabs>
                <w:tab w:val="left" w:pos="540"/>
              </w:tabs>
              <w:jc w:val="both"/>
              <w:rPr>
                <w:rFonts w:ascii="Times New Roman" w:eastAsia="Times New Roman" w:hAnsi="Times New Roman" w:cs="Times New Roman"/>
                <w:b/>
                <w:sz w:val="24"/>
                <w:szCs w:val="24"/>
                <w:lang w:val="lt-LT"/>
              </w:rPr>
            </w:pPr>
            <w:r w:rsidRPr="0050011D">
              <w:rPr>
                <w:rFonts w:ascii="Times New Roman" w:eastAsia="Times New Roman" w:hAnsi="Times New Roman" w:cs="Times New Roman"/>
                <w:b/>
                <w:sz w:val="24"/>
                <w:szCs w:val="24"/>
                <w:lang w:val="lt-LT"/>
              </w:rPr>
              <w:t xml:space="preserve">Techniniai reikalavimai </w:t>
            </w:r>
          </w:p>
        </w:tc>
        <w:tc>
          <w:tcPr>
            <w:tcW w:w="3516" w:type="dxa"/>
          </w:tcPr>
          <w:p w14:paraId="2E2E3E6E" w14:textId="1FED72BE" w:rsidR="00775B5E" w:rsidRPr="00393393" w:rsidRDefault="00775B5E" w:rsidP="00775B5E">
            <w:pPr>
              <w:tabs>
                <w:tab w:val="left" w:pos="540"/>
              </w:tabs>
              <w:jc w:val="both"/>
              <w:rPr>
                <w:rFonts w:ascii="Times New Roman" w:eastAsia="Times New Roman" w:hAnsi="Times New Roman" w:cs="Times New Roman"/>
                <w:b/>
                <w:sz w:val="24"/>
                <w:szCs w:val="24"/>
                <w:lang w:val="lt-LT"/>
              </w:rPr>
            </w:pPr>
            <w:r w:rsidRPr="009F64D5">
              <w:rPr>
                <w:rFonts w:ascii="Times New Roman" w:hAnsi="Times New Roman" w:cs="Times New Roman"/>
                <w:b/>
                <w:sz w:val="24"/>
                <w:szCs w:val="24"/>
              </w:rPr>
              <w:t xml:space="preserve">Siūlomos </w:t>
            </w:r>
            <w:r>
              <w:rPr>
                <w:rFonts w:ascii="Times New Roman" w:hAnsi="Times New Roman" w:cs="Times New Roman"/>
                <w:b/>
                <w:sz w:val="24"/>
                <w:szCs w:val="24"/>
              </w:rPr>
              <w:t>prekių savybės</w:t>
            </w:r>
          </w:p>
        </w:tc>
      </w:tr>
      <w:tr w:rsidR="00775B5E" w:rsidRPr="00393393" w14:paraId="0DE142F4" w14:textId="77777777" w:rsidTr="00775B5E">
        <w:tc>
          <w:tcPr>
            <w:tcW w:w="570" w:type="dxa"/>
          </w:tcPr>
          <w:p w14:paraId="74B77979"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3DBC112A" w14:textId="77777777" w:rsidR="00775B5E" w:rsidRPr="00393393" w:rsidRDefault="00775B5E" w:rsidP="00775B5E">
            <w:pPr>
              <w:tabs>
                <w:tab w:val="left" w:pos="540"/>
              </w:tabs>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Produkto paruošimo talpa</w:t>
            </w:r>
          </w:p>
        </w:tc>
        <w:tc>
          <w:tcPr>
            <w:tcW w:w="4394" w:type="dxa"/>
          </w:tcPr>
          <w:p w14:paraId="72EB5BFC"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393393">
              <w:rPr>
                <w:rFonts w:ascii="Times New Roman" w:hAnsi="Times New Roman" w:cs="Times New Roman"/>
                <w:sz w:val="24"/>
                <w:szCs w:val="24"/>
                <w:lang w:val="lt-LT"/>
              </w:rPr>
              <w:t>Produkto paruošimo talpa (šildymo) HT-2000</w:t>
            </w:r>
            <w:r>
              <w:rPr>
                <w:rFonts w:ascii="Times New Roman" w:hAnsi="Times New Roman" w:cs="Times New Roman"/>
                <w:sz w:val="24"/>
                <w:szCs w:val="24"/>
                <w:lang w:val="lt-LT"/>
              </w:rPr>
              <w:t xml:space="preserve"> </w:t>
            </w:r>
            <w:r w:rsidRPr="00BC0907">
              <w:rPr>
                <w:rFonts w:ascii="Times New Roman" w:hAnsi="Times New Roman" w:cs="Times New Roman"/>
                <w:sz w:val="24"/>
                <w:szCs w:val="24"/>
                <w:lang w:val="lt-LT"/>
              </w:rPr>
              <w:t>arba lygiavertis</w:t>
            </w:r>
          </w:p>
          <w:p w14:paraId="4A34C9AF"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Šilumos išsaugojimas tenais</w:t>
            </w:r>
          </w:p>
          <w:p w14:paraId="662A1138"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Izoliacija, kopėčios,</w:t>
            </w:r>
          </w:p>
          <w:p w14:paraId="76E37898"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Pamušalas ne mažiau  φ1300 * 1500 * 3mm</w:t>
            </w:r>
          </w:p>
          <w:p w14:paraId="0F96449A"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Šilumos mainai ne mažiau  10 kvadratinių metrų</w:t>
            </w:r>
          </w:p>
          <w:p w14:paraId="12D27248"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Medžiagos: nerūdijantis plienas</w:t>
            </w:r>
          </w:p>
          <w:p w14:paraId="2E76FFAF"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Tūris: ne mažiau  2000 kg</w:t>
            </w:r>
          </w:p>
          <w:p w14:paraId="263BBA03"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Teno šildymo tipas</w:t>
            </w:r>
          </w:p>
          <w:p w14:paraId="5C5BCBF8" w14:textId="77777777" w:rsidR="00775B5E" w:rsidRPr="00BC0907" w:rsidRDefault="00775B5E" w:rsidP="00CC3FFE">
            <w:pPr>
              <w:pStyle w:val="ListParagraph"/>
              <w:numPr>
                <w:ilvl w:val="0"/>
                <w:numId w:val="9"/>
              </w:numPr>
              <w:rPr>
                <w:rFonts w:ascii="Times New Roman" w:hAnsi="Times New Roman" w:cs="Times New Roman"/>
                <w:sz w:val="24"/>
                <w:szCs w:val="24"/>
                <w:lang w:val="lt-LT"/>
              </w:rPr>
            </w:pPr>
            <w:r w:rsidRPr="00BC0907">
              <w:rPr>
                <w:rFonts w:ascii="Times New Roman" w:hAnsi="Times New Roman" w:cs="Times New Roman"/>
                <w:sz w:val="24"/>
                <w:szCs w:val="24"/>
                <w:lang w:val="lt-LT"/>
              </w:rPr>
              <w:t>Svoris: ne daugiau  260 kg</w:t>
            </w:r>
          </w:p>
          <w:p w14:paraId="48ACE2DA"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2B87A568" w14:textId="1E3EC81B" w:rsidR="00775B5E" w:rsidRPr="00393393" w:rsidRDefault="00775B5E" w:rsidP="00775B5E">
            <w:pPr>
              <w:rPr>
                <w:rFonts w:ascii="Times New Roman" w:hAnsi="Times New Roman" w:cs="Times New Roman"/>
                <w:sz w:val="24"/>
                <w:szCs w:val="24"/>
                <w:lang w:val="lt-LT"/>
              </w:rPr>
            </w:pPr>
          </w:p>
        </w:tc>
      </w:tr>
      <w:tr w:rsidR="00775B5E" w:rsidRPr="00393393" w14:paraId="615307E2" w14:textId="77777777" w:rsidTr="00775B5E">
        <w:tc>
          <w:tcPr>
            <w:tcW w:w="570" w:type="dxa"/>
          </w:tcPr>
          <w:p w14:paraId="15D238A6"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3CD40003"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4394" w:type="dxa"/>
          </w:tcPr>
          <w:p w14:paraId="2C114669" w14:textId="77777777" w:rsidR="00775B5E" w:rsidRPr="00BC0907" w:rsidRDefault="00775B5E" w:rsidP="00775B5E">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pilstymo </w:t>
            </w:r>
            <w:r w:rsidRPr="00BC0907">
              <w:rPr>
                <w:rFonts w:ascii="Times New Roman" w:hAnsi="Times New Roman" w:cs="Times New Roman"/>
                <w:sz w:val="24"/>
                <w:szCs w:val="24"/>
                <w:lang w:val="lt-LT"/>
              </w:rPr>
              <w:t>mašina  nuo 50ml- iki 750ml butelis LZ-8P arba lygiavertis</w:t>
            </w:r>
          </w:p>
          <w:p w14:paraId="2DC70363"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1. Užpildymo galvučių skaičius: ne mažiau  8 užpildymo galvutės</w:t>
            </w:r>
          </w:p>
          <w:p w14:paraId="46D9AD41"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2. Pilstymo tikslumas: ≤ ± 1%</w:t>
            </w:r>
          </w:p>
          <w:p w14:paraId="27D86A9C"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3. Našumas: ne mažiau  2000–2400 butelių per valandą</w:t>
            </w:r>
          </w:p>
          <w:p w14:paraId="347EADE7"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4. Oro slėgis: 0,6- 0,8 MPa</w:t>
            </w:r>
          </w:p>
          <w:p w14:paraId="7AE2387A"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5. Maitinimas: 220 V / 50 Hz</w:t>
            </w:r>
          </w:p>
          <w:p w14:paraId="539D9E0D"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6. Bendra galia: 2,5 kW</w:t>
            </w:r>
          </w:p>
          <w:p w14:paraId="60C52AC4"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7. Matmenys: ne mažiau  2000 × 900 × 2300 mm</w:t>
            </w:r>
          </w:p>
          <w:p w14:paraId="07069D70" w14:textId="77777777" w:rsidR="00775B5E" w:rsidRPr="00393393"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8. Svoris: ne daugiau  800 kg</w:t>
            </w:r>
          </w:p>
          <w:p w14:paraId="23D28B4F"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5F372353" w14:textId="698F79B7" w:rsidR="00775B5E" w:rsidRPr="00393393" w:rsidRDefault="00775B5E" w:rsidP="00775B5E">
            <w:pPr>
              <w:rPr>
                <w:rFonts w:ascii="Times New Roman" w:hAnsi="Times New Roman" w:cs="Times New Roman"/>
                <w:sz w:val="24"/>
                <w:szCs w:val="24"/>
                <w:lang w:val="lt-LT"/>
              </w:rPr>
            </w:pPr>
          </w:p>
        </w:tc>
      </w:tr>
      <w:tr w:rsidR="00775B5E" w:rsidRPr="00393393" w14:paraId="7D2C8208" w14:textId="77777777" w:rsidTr="00775B5E">
        <w:tc>
          <w:tcPr>
            <w:tcW w:w="570" w:type="dxa"/>
          </w:tcPr>
          <w:p w14:paraId="4962560C"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5C8BE83E"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pilstymo mašina</w:t>
            </w:r>
          </w:p>
        </w:tc>
        <w:tc>
          <w:tcPr>
            <w:tcW w:w="4394" w:type="dxa"/>
          </w:tcPr>
          <w:p w14:paraId="7E59833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Automatinė pilstymo mašina (nuo 1000ml-iki 5000ml buteliui) FL5000-8P arba lygiavertis</w:t>
            </w:r>
          </w:p>
          <w:p w14:paraId="4B0BB603"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1. Užpildymo galvučių skaičius: ne mažiau  8 užpildymo galvutės</w:t>
            </w:r>
          </w:p>
          <w:p w14:paraId="1B5273A0"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2. Pilstymo tikslumas: ≤ ± 1%</w:t>
            </w:r>
          </w:p>
          <w:p w14:paraId="452A6F22"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3. Našumas: ne mažiau  1500-2000 butelių per valandą</w:t>
            </w:r>
          </w:p>
          <w:p w14:paraId="07F63310"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4. Oro slėgis: 0,6-0,8 MPa</w:t>
            </w:r>
          </w:p>
          <w:p w14:paraId="0B1199C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lastRenderedPageBreak/>
              <w:t>5. Maitinimas: 220 V / 50 Hz</w:t>
            </w:r>
          </w:p>
          <w:p w14:paraId="3D44F3CE"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6. Bendra galia: 2,5 kW</w:t>
            </w:r>
          </w:p>
          <w:p w14:paraId="194A0C7E"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7. Matmenys: ne mažiau  2600 × 1350 × 2300mm</w:t>
            </w:r>
          </w:p>
          <w:p w14:paraId="48CDEB68"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8. Svoris: ne daugiau  1000 kg</w:t>
            </w:r>
          </w:p>
          <w:p w14:paraId="1ECCC003"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2FEEF4A7" w14:textId="0ACE4B4C" w:rsidR="00775B5E" w:rsidRPr="00393393" w:rsidRDefault="00775B5E" w:rsidP="00775B5E">
            <w:pPr>
              <w:rPr>
                <w:rFonts w:ascii="Times New Roman" w:hAnsi="Times New Roman" w:cs="Times New Roman"/>
                <w:sz w:val="24"/>
                <w:szCs w:val="24"/>
                <w:lang w:val="lt-LT"/>
              </w:rPr>
            </w:pPr>
          </w:p>
        </w:tc>
      </w:tr>
      <w:tr w:rsidR="00775B5E" w:rsidRPr="00393393" w14:paraId="720D866F" w14:textId="77777777" w:rsidTr="00775B5E">
        <w:tc>
          <w:tcPr>
            <w:tcW w:w="570" w:type="dxa"/>
          </w:tcPr>
          <w:p w14:paraId="2F85652B"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2B86EAA1"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r w:rsidRPr="00BC0907">
              <w:rPr>
                <w:rFonts w:ascii="Times New Roman" w:hAnsi="Times New Roman" w:cs="Times New Roman"/>
                <w:sz w:val="24"/>
                <w:szCs w:val="24"/>
                <w:lang w:val="lt-LT"/>
              </w:rPr>
              <w:t>Automatinė kamščiavimo mašina kamšteliams</w:t>
            </w:r>
          </w:p>
        </w:tc>
        <w:tc>
          <w:tcPr>
            <w:tcW w:w="4394" w:type="dxa"/>
          </w:tcPr>
          <w:p w14:paraId="71E3EB51"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Automatinė kamščiavimo mašina kamšteliams Trigger FXT-2 arba lygiavertis</w:t>
            </w:r>
          </w:p>
          <w:p w14:paraId="4FC7718B"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1. Našumas: ne mažiau  2000 butelių per valandą</w:t>
            </w:r>
          </w:p>
          <w:p w14:paraId="315BC9B9"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2. Galia: 2,5 kW</w:t>
            </w:r>
          </w:p>
          <w:p w14:paraId="29568B1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3. Maitinimas: 380 V / 50 Hz</w:t>
            </w:r>
          </w:p>
          <w:p w14:paraId="78228C67"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4. Oro slėgis: 0,6-0,8MPa</w:t>
            </w:r>
          </w:p>
          <w:p w14:paraId="60713B3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5. Suslėgto oro sąnaudos: ne daugiau  0,6m3 / H</w:t>
            </w:r>
          </w:p>
          <w:p w14:paraId="72F960C1"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6. Pagrindinės mašinos matmenys: ne mažiau  1300X1300X1800mm</w:t>
            </w:r>
          </w:p>
          <w:p w14:paraId="6401B9A8"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313C5173" w14:textId="5E407F28" w:rsidR="00775B5E" w:rsidRPr="00393393" w:rsidRDefault="00775B5E" w:rsidP="00775B5E">
            <w:pPr>
              <w:rPr>
                <w:rFonts w:ascii="Times New Roman" w:hAnsi="Times New Roman" w:cs="Times New Roman"/>
                <w:sz w:val="24"/>
                <w:szCs w:val="24"/>
                <w:lang w:val="lt-LT"/>
              </w:rPr>
            </w:pPr>
          </w:p>
        </w:tc>
      </w:tr>
      <w:tr w:rsidR="00775B5E" w:rsidRPr="00393393" w14:paraId="2517D462" w14:textId="77777777" w:rsidTr="00775B5E">
        <w:tc>
          <w:tcPr>
            <w:tcW w:w="570" w:type="dxa"/>
          </w:tcPr>
          <w:p w14:paraId="0BEB527A"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5DC7D96D"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kamščiavimo mašina</w:t>
            </w:r>
          </w:p>
        </w:tc>
        <w:tc>
          <w:tcPr>
            <w:tcW w:w="4394" w:type="dxa"/>
          </w:tcPr>
          <w:p w14:paraId="56ED12E6" w14:textId="77777777" w:rsidR="00775B5E" w:rsidRPr="00BC0907" w:rsidRDefault="00775B5E" w:rsidP="00775B5E">
            <w:pPr>
              <w:rPr>
                <w:rFonts w:ascii="Times New Roman" w:hAnsi="Times New Roman" w:cs="Times New Roman"/>
                <w:sz w:val="24"/>
                <w:szCs w:val="24"/>
                <w:lang w:val="lt-LT"/>
              </w:rPr>
            </w:pPr>
            <w:r w:rsidRPr="00393393">
              <w:rPr>
                <w:rFonts w:ascii="Times New Roman" w:hAnsi="Times New Roman" w:cs="Times New Roman"/>
                <w:sz w:val="24"/>
                <w:szCs w:val="24"/>
                <w:lang w:val="lt-LT"/>
              </w:rPr>
              <w:t xml:space="preserve">Automatinė </w:t>
            </w:r>
            <w:r w:rsidRPr="00BC0907">
              <w:rPr>
                <w:rFonts w:ascii="Times New Roman" w:hAnsi="Times New Roman" w:cs="Times New Roman"/>
                <w:sz w:val="24"/>
                <w:szCs w:val="24"/>
                <w:lang w:val="lt-LT"/>
              </w:rPr>
              <w:t>kamščiavimo mašina FX-6L arba lygiavertis</w:t>
            </w:r>
          </w:p>
          <w:p w14:paraId="5FFAD56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1. Maksimalus pajėgumas: 3000 B / H</w:t>
            </w:r>
          </w:p>
          <w:p w14:paraId="34D98DB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2. Taikomas dangtelio skersmuo (nuo-iki): φ15-φ50 mm</w:t>
            </w:r>
          </w:p>
          <w:p w14:paraId="191E48ED"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3. Tinkamas butelio skersmuo (nuo-iki): φ45-φ140 mm</w:t>
            </w:r>
          </w:p>
          <w:p w14:paraId="39E05C5A"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4. Tinkamas butelio aukštis(nuo-iki)  : 40-250 mm</w:t>
            </w:r>
          </w:p>
          <w:p w14:paraId="6F43C1A2"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5. Bendra galia: 2,2 kW</w:t>
            </w:r>
          </w:p>
          <w:p w14:paraId="156854FF"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6. Maitinimas: 220V / 50Hz</w:t>
            </w:r>
          </w:p>
          <w:p w14:paraId="5E9178E7"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7. Oro tiekimas: 0,5-0,7 MPa</w:t>
            </w:r>
          </w:p>
          <w:p w14:paraId="0DD80D9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8. Matmenys: ne mažiau  2000 × 850 × 2100 mm</w:t>
            </w:r>
          </w:p>
          <w:p w14:paraId="348DFAE6" w14:textId="77777777" w:rsidR="00775B5E" w:rsidRPr="00393393"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9. Svoris: ne daugiau  600 kg</w:t>
            </w:r>
          </w:p>
          <w:p w14:paraId="45DF275D"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1CF60483" w14:textId="6B5B0795" w:rsidR="00775B5E" w:rsidRPr="00393393" w:rsidRDefault="00775B5E" w:rsidP="00775B5E">
            <w:pPr>
              <w:rPr>
                <w:rFonts w:ascii="Times New Roman" w:hAnsi="Times New Roman" w:cs="Times New Roman"/>
                <w:sz w:val="24"/>
                <w:szCs w:val="24"/>
                <w:lang w:val="lt-LT"/>
              </w:rPr>
            </w:pPr>
          </w:p>
        </w:tc>
      </w:tr>
      <w:tr w:rsidR="00775B5E" w:rsidRPr="00393393" w14:paraId="65E5216B" w14:textId="77777777" w:rsidTr="00775B5E">
        <w:tc>
          <w:tcPr>
            <w:tcW w:w="570" w:type="dxa"/>
          </w:tcPr>
          <w:p w14:paraId="1E3B6F52"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692A6DB6" w14:textId="77777777" w:rsidR="00775B5E" w:rsidRPr="00393393" w:rsidRDefault="00775B5E" w:rsidP="00775B5E">
            <w:pPr>
              <w:tabs>
                <w:tab w:val="left" w:pos="540"/>
              </w:tabs>
              <w:jc w:val="both"/>
              <w:rPr>
                <w:rFonts w:ascii="Times New Roman" w:eastAsia="Times New Roman" w:hAnsi="Times New Roman" w:cs="Times New Roman"/>
                <w:bCs/>
                <w:sz w:val="24"/>
                <w:szCs w:val="24"/>
                <w:lang w:val="lt-LT"/>
              </w:rPr>
            </w:pPr>
            <w:r w:rsidRPr="00393393">
              <w:rPr>
                <w:rFonts w:ascii="Times New Roman" w:hAnsi="Times New Roman" w:cs="Times New Roman"/>
                <w:sz w:val="24"/>
                <w:szCs w:val="24"/>
                <w:lang w:val="lt-LT"/>
              </w:rPr>
              <w:t>Automatinė etiketavimo mašina</w:t>
            </w:r>
          </w:p>
        </w:tc>
        <w:tc>
          <w:tcPr>
            <w:tcW w:w="4394" w:type="dxa"/>
          </w:tcPr>
          <w:p w14:paraId="1BBFBF8D"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Automatinė etiketavimo mašina (1 lipdukui ) apvaliam buteliui AL-100SR arba lygiavertis</w:t>
            </w:r>
          </w:p>
          <w:p w14:paraId="2624554C"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Matmenys: ne mažiau  2400 (L) × 1000 (W) × 1650 (H) mm</w:t>
            </w:r>
          </w:p>
          <w:p w14:paraId="5AE90C9D"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Našumas: ne mažiau  3000 BPH</w:t>
            </w:r>
          </w:p>
          <w:p w14:paraId="3995D23B"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Butelio aukštis (nuo-iki) : 30-300 mm</w:t>
            </w:r>
          </w:p>
          <w:p w14:paraId="43AEEA30"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Etiketės aukštis (nuo- iki): 5-180 mm</w:t>
            </w:r>
          </w:p>
          <w:p w14:paraId="285B1B97"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Etiketės ilgis: (nuo – iki) 25-300 mm (tikslumas) ± 1 mm</w:t>
            </w:r>
          </w:p>
          <w:p w14:paraId="4A3E35C3"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lastRenderedPageBreak/>
              <w:t>Ritinio vidinis skersmuo: ne mažiau  76mm</w:t>
            </w:r>
          </w:p>
          <w:p w14:paraId="4FA165BC"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Ritinio išorinis skersmuo: ne mažiau  350 mm</w:t>
            </w:r>
          </w:p>
          <w:p w14:paraId="7DC8CCB6" w14:textId="77777777" w:rsidR="00775B5E" w:rsidRPr="00BC0907" w:rsidRDefault="00775B5E" w:rsidP="00775B5E">
            <w:pPr>
              <w:rPr>
                <w:rFonts w:ascii="Times New Roman" w:hAnsi="Times New Roman" w:cs="Times New Roman"/>
                <w:sz w:val="24"/>
                <w:szCs w:val="24"/>
                <w:lang w:val="lt-LT"/>
              </w:rPr>
            </w:pPr>
            <w:r w:rsidRPr="00BC0907">
              <w:rPr>
                <w:rFonts w:ascii="Times New Roman" w:hAnsi="Times New Roman" w:cs="Times New Roman"/>
                <w:sz w:val="24"/>
                <w:szCs w:val="24"/>
                <w:lang w:val="lt-LT"/>
              </w:rPr>
              <w:t>Maitinimo šaltinis: 220V 50 / 50Hz 2,5KW</w:t>
            </w:r>
          </w:p>
          <w:p w14:paraId="1B626625"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28F54F04" w14:textId="272B59E9" w:rsidR="00775B5E" w:rsidRPr="00393393" w:rsidRDefault="00775B5E" w:rsidP="00775B5E">
            <w:pPr>
              <w:rPr>
                <w:rFonts w:ascii="Times New Roman" w:hAnsi="Times New Roman" w:cs="Times New Roman"/>
                <w:sz w:val="24"/>
                <w:szCs w:val="24"/>
                <w:lang w:val="lt-LT"/>
              </w:rPr>
            </w:pPr>
          </w:p>
        </w:tc>
      </w:tr>
      <w:tr w:rsidR="00775B5E" w:rsidRPr="00393393" w14:paraId="2AA27F85" w14:textId="77777777" w:rsidTr="00775B5E">
        <w:tc>
          <w:tcPr>
            <w:tcW w:w="570" w:type="dxa"/>
          </w:tcPr>
          <w:p w14:paraId="22400554"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0D1919DF" w14:textId="77777777" w:rsidR="00775B5E" w:rsidRPr="00BC0907" w:rsidRDefault="00775B5E" w:rsidP="00775B5E">
            <w:pPr>
              <w:tabs>
                <w:tab w:val="left" w:pos="540"/>
              </w:tabs>
              <w:jc w:val="both"/>
              <w:rPr>
                <w:rFonts w:ascii="Times New Roman" w:hAnsi="Times New Roman" w:cs="Times New Roman"/>
                <w:sz w:val="24"/>
                <w:szCs w:val="24"/>
                <w:lang w:val="lt-LT"/>
              </w:rPr>
            </w:pPr>
            <w:r w:rsidRPr="00BC0907">
              <w:rPr>
                <w:rFonts w:ascii="Times New Roman" w:eastAsia="Times New Roman" w:hAnsi="Times New Roman" w:cs="Times New Roman"/>
                <w:color w:val="000000"/>
                <w:sz w:val="24"/>
                <w:szCs w:val="24"/>
                <w:lang w:val="lt-LT"/>
              </w:rPr>
              <w:t>Transportavimas, instaliavimas, paleidimas, mokymai</w:t>
            </w:r>
          </w:p>
        </w:tc>
        <w:tc>
          <w:tcPr>
            <w:tcW w:w="4394" w:type="dxa"/>
          </w:tcPr>
          <w:p w14:paraId="170235E3" w14:textId="77777777" w:rsidR="00775B5E" w:rsidRPr="00BC0907" w:rsidRDefault="00775B5E" w:rsidP="00775B5E">
            <w:pPr>
              <w:rPr>
                <w:rFonts w:ascii="Times New Roman" w:hAnsi="Times New Roman" w:cs="Times New Roman"/>
                <w:sz w:val="24"/>
                <w:szCs w:val="24"/>
                <w:lang w:val="lt-LT"/>
              </w:rPr>
            </w:pPr>
            <w:r w:rsidRPr="00BC0907">
              <w:rPr>
                <w:rFonts w:ascii="Times New Roman" w:eastAsia="Times New Roman" w:hAnsi="Times New Roman" w:cs="Times New Roman"/>
                <w:color w:val="000000"/>
                <w:sz w:val="24"/>
                <w:szCs w:val="24"/>
                <w:lang w:val="lt-LT"/>
              </w:rPr>
              <w:t>Turi būti suteikta</w:t>
            </w:r>
          </w:p>
        </w:tc>
        <w:tc>
          <w:tcPr>
            <w:tcW w:w="3516" w:type="dxa"/>
          </w:tcPr>
          <w:p w14:paraId="4ADA0FF1" w14:textId="5D599CE7" w:rsidR="00775B5E" w:rsidRPr="00393393" w:rsidRDefault="00775B5E" w:rsidP="00775B5E">
            <w:pPr>
              <w:rPr>
                <w:rFonts w:ascii="Times New Roman" w:hAnsi="Times New Roman" w:cs="Times New Roman"/>
                <w:sz w:val="24"/>
                <w:szCs w:val="24"/>
                <w:lang w:val="lt-LT"/>
              </w:rPr>
            </w:pPr>
          </w:p>
        </w:tc>
      </w:tr>
      <w:tr w:rsidR="00775B5E" w:rsidRPr="00393393" w14:paraId="56F05791" w14:textId="77777777" w:rsidTr="00775B5E">
        <w:tc>
          <w:tcPr>
            <w:tcW w:w="570" w:type="dxa"/>
          </w:tcPr>
          <w:p w14:paraId="3702EB88" w14:textId="77777777" w:rsidR="00775B5E" w:rsidRPr="00775B5E" w:rsidRDefault="00775B5E" w:rsidP="00BC0907">
            <w:pPr>
              <w:pStyle w:val="ListParagraph"/>
              <w:numPr>
                <w:ilvl w:val="0"/>
                <w:numId w:val="11"/>
              </w:numPr>
              <w:tabs>
                <w:tab w:val="left" w:pos="540"/>
              </w:tabs>
              <w:jc w:val="both"/>
              <w:rPr>
                <w:rFonts w:ascii="Times New Roman" w:eastAsia="Times New Roman" w:hAnsi="Times New Roman" w:cs="Times New Roman"/>
                <w:bCs/>
                <w:sz w:val="24"/>
                <w:szCs w:val="24"/>
                <w:lang w:val="lt-LT"/>
              </w:rPr>
            </w:pPr>
          </w:p>
        </w:tc>
        <w:tc>
          <w:tcPr>
            <w:tcW w:w="1410" w:type="dxa"/>
          </w:tcPr>
          <w:p w14:paraId="06128E8F"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r w:rsidRPr="00BC0907">
              <w:rPr>
                <w:rFonts w:ascii="Times New Roman" w:eastAsia="Times New Roman" w:hAnsi="Times New Roman" w:cs="Times New Roman"/>
                <w:bCs/>
                <w:sz w:val="24"/>
                <w:szCs w:val="24"/>
                <w:lang w:val="lt-LT"/>
              </w:rPr>
              <w:t>Garantija</w:t>
            </w:r>
          </w:p>
        </w:tc>
        <w:tc>
          <w:tcPr>
            <w:tcW w:w="4394" w:type="dxa"/>
          </w:tcPr>
          <w:p w14:paraId="10F3C8BD"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r w:rsidRPr="00BC0907">
              <w:rPr>
                <w:rFonts w:ascii="Times New Roman" w:eastAsia="Times New Roman" w:hAnsi="Times New Roman" w:cs="Times New Roman"/>
                <w:bCs/>
                <w:sz w:val="24"/>
                <w:szCs w:val="24"/>
                <w:lang w:val="lt-LT"/>
              </w:rPr>
              <w:t xml:space="preserve">Ne mažiau 12 mėnesių  </w:t>
            </w:r>
          </w:p>
          <w:p w14:paraId="7368A464" w14:textId="77777777" w:rsidR="00775B5E" w:rsidRPr="00BC0907" w:rsidRDefault="00775B5E" w:rsidP="00775B5E">
            <w:pPr>
              <w:tabs>
                <w:tab w:val="left" w:pos="540"/>
              </w:tabs>
              <w:jc w:val="both"/>
              <w:rPr>
                <w:rFonts w:ascii="Times New Roman" w:eastAsia="Times New Roman" w:hAnsi="Times New Roman" w:cs="Times New Roman"/>
                <w:bCs/>
                <w:sz w:val="24"/>
                <w:szCs w:val="24"/>
                <w:lang w:val="lt-LT"/>
              </w:rPr>
            </w:pPr>
          </w:p>
        </w:tc>
        <w:tc>
          <w:tcPr>
            <w:tcW w:w="3516" w:type="dxa"/>
          </w:tcPr>
          <w:p w14:paraId="10779734" w14:textId="51E5216F" w:rsidR="00775B5E" w:rsidRPr="00393393" w:rsidRDefault="00775B5E" w:rsidP="00775B5E">
            <w:pPr>
              <w:tabs>
                <w:tab w:val="left" w:pos="540"/>
              </w:tabs>
              <w:jc w:val="both"/>
              <w:rPr>
                <w:rFonts w:ascii="Times New Roman" w:eastAsia="Times New Roman" w:hAnsi="Times New Roman" w:cs="Times New Roman"/>
                <w:bCs/>
                <w:sz w:val="24"/>
                <w:szCs w:val="24"/>
                <w:lang w:val="lt-LT"/>
              </w:rPr>
            </w:pPr>
          </w:p>
        </w:tc>
      </w:tr>
    </w:tbl>
    <w:p w14:paraId="64C35208" w14:textId="342EE834" w:rsidR="00775B5E" w:rsidRDefault="00775B5E" w:rsidP="00CB13C0">
      <w:pPr>
        <w:spacing w:after="0" w:line="360" w:lineRule="auto"/>
        <w:jc w:val="both"/>
        <w:rPr>
          <w:rFonts w:ascii="Times New Roman" w:eastAsia="Times New Roman" w:hAnsi="Times New Roman" w:cs="Times New Roman"/>
          <w:sz w:val="24"/>
          <w:szCs w:val="24"/>
          <w:lang w:val="lt-LT"/>
        </w:rPr>
      </w:pPr>
    </w:p>
    <w:p w14:paraId="5138A0F7" w14:textId="052F8A07" w:rsidR="00406038" w:rsidRDefault="00406038" w:rsidP="00CB13C0">
      <w:pPr>
        <w:spacing w:after="0" w:line="360" w:lineRule="auto"/>
        <w:jc w:val="both"/>
        <w:rPr>
          <w:rFonts w:ascii="Times New Roman" w:eastAsia="Times New Roman" w:hAnsi="Times New Roman" w:cs="Times New Roman"/>
          <w:sz w:val="24"/>
          <w:szCs w:val="24"/>
          <w:lang w:val="lt-LT"/>
        </w:rPr>
      </w:pPr>
    </w:p>
    <w:p w14:paraId="7D3219C5" w14:textId="0613A1E4"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58B4FDFF" w14:textId="6E2E6230"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Kartu su pasiūlymu pateikiami šie dokumentai:</w:t>
      </w:r>
    </w:p>
    <w:tbl>
      <w:tblPr>
        <w:tblW w:w="0" w:type="auto"/>
        <w:tblInd w:w="150" w:type="dxa"/>
        <w:tblLayout w:type="fixed"/>
        <w:tblCellMar>
          <w:left w:w="0" w:type="dxa"/>
          <w:right w:w="0" w:type="dxa"/>
        </w:tblCellMar>
        <w:tblLook w:val="0000" w:firstRow="0" w:lastRow="0" w:firstColumn="0" w:lastColumn="0" w:noHBand="0" w:noVBand="0"/>
      </w:tblPr>
      <w:tblGrid>
        <w:gridCol w:w="700"/>
        <w:gridCol w:w="6520"/>
        <w:gridCol w:w="2560"/>
      </w:tblGrid>
      <w:tr w:rsidR="003F6687" w:rsidRPr="0050011D" w14:paraId="7073BB2F" w14:textId="77777777" w:rsidTr="00393393">
        <w:trPr>
          <w:trHeight w:val="262"/>
        </w:trPr>
        <w:tc>
          <w:tcPr>
            <w:tcW w:w="700" w:type="dxa"/>
            <w:tcBorders>
              <w:top w:val="single" w:sz="8" w:space="0" w:color="auto"/>
              <w:left w:val="single" w:sz="8" w:space="0" w:color="auto"/>
              <w:right w:val="single" w:sz="8" w:space="0" w:color="auto"/>
            </w:tcBorders>
            <w:shd w:val="clear" w:color="auto" w:fill="auto"/>
            <w:vAlign w:val="bottom"/>
          </w:tcPr>
          <w:p w14:paraId="3280F98D"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Eil.</w:t>
            </w:r>
          </w:p>
        </w:tc>
        <w:tc>
          <w:tcPr>
            <w:tcW w:w="6520" w:type="dxa"/>
            <w:tcBorders>
              <w:top w:val="single" w:sz="8" w:space="0" w:color="auto"/>
              <w:right w:val="single" w:sz="8" w:space="0" w:color="auto"/>
            </w:tcBorders>
            <w:shd w:val="clear" w:color="auto" w:fill="auto"/>
            <w:vAlign w:val="bottom"/>
          </w:tcPr>
          <w:p w14:paraId="18F26EDE" w14:textId="77777777" w:rsidR="003F6687" w:rsidRPr="0050011D" w:rsidRDefault="003F6687" w:rsidP="00CB13C0">
            <w:pPr>
              <w:spacing w:after="0" w:line="360" w:lineRule="auto"/>
              <w:ind w:left="178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Pateiktų dokumentų pavadinimas</w:t>
            </w:r>
          </w:p>
        </w:tc>
        <w:tc>
          <w:tcPr>
            <w:tcW w:w="2560" w:type="dxa"/>
            <w:tcBorders>
              <w:top w:val="single" w:sz="8" w:space="0" w:color="auto"/>
              <w:right w:val="single" w:sz="8" w:space="0" w:color="auto"/>
            </w:tcBorders>
            <w:shd w:val="clear" w:color="auto" w:fill="auto"/>
            <w:vAlign w:val="bottom"/>
          </w:tcPr>
          <w:p w14:paraId="2793E98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Dokumento puslapių</w:t>
            </w:r>
          </w:p>
        </w:tc>
      </w:tr>
      <w:tr w:rsidR="003F6687" w:rsidRPr="0050011D" w14:paraId="5D90F756" w14:textId="77777777" w:rsidTr="00393393">
        <w:trPr>
          <w:trHeight w:val="263"/>
        </w:trPr>
        <w:tc>
          <w:tcPr>
            <w:tcW w:w="700" w:type="dxa"/>
            <w:tcBorders>
              <w:left w:val="single" w:sz="8" w:space="0" w:color="auto"/>
              <w:bottom w:val="single" w:sz="8" w:space="0" w:color="auto"/>
              <w:right w:val="single" w:sz="8" w:space="0" w:color="auto"/>
            </w:tcBorders>
            <w:shd w:val="clear" w:color="auto" w:fill="auto"/>
            <w:vAlign w:val="bottom"/>
          </w:tcPr>
          <w:p w14:paraId="22E0E8AC" w14:textId="77777777" w:rsidR="003F6687" w:rsidRPr="0050011D" w:rsidRDefault="003F6687" w:rsidP="00CB13C0">
            <w:pPr>
              <w:spacing w:after="0" w:line="360" w:lineRule="auto"/>
              <w:ind w:right="9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Nr.</w:t>
            </w:r>
          </w:p>
        </w:tc>
        <w:tc>
          <w:tcPr>
            <w:tcW w:w="6520" w:type="dxa"/>
            <w:tcBorders>
              <w:bottom w:val="single" w:sz="8" w:space="0" w:color="auto"/>
              <w:right w:val="single" w:sz="8" w:space="0" w:color="auto"/>
            </w:tcBorders>
            <w:shd w:val="clear" w:color="auto" w:fill="auto"/>
            <w:vAlign w:val="bottom"/>
          </w:tcPr>
          <w:p w14:paraId="294AC5DC"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4954551" w14:textId="77777777" w:rsidR="003F6687" w:rsidRPr="0050011D" w:rsidRDefault="003F6687" w:rsidP="00CB13C0">
            <w:pPr>
              <w:spacing w:after="0" w:line="360" w:lineRule="auto"/>
              <w:jc w:val="both"/>
              <w:rPr>
                <w:rFonts w:ascii="Times New Roman" w:eastAsia="Times New Roman" w:hAnsi="Times New Roman" w:cs="Times New Roman"/>
                <w:w w:val="98"/>
                <w:sz w:val="24"/>
                <w:szCs w:val="24"/>
                <w:lang w:val="lt-LT"/>
              </w:rPr>
            </w:pPr>
            <w:r w:rsidRPr="0050011D">
              <w:rPr>
                <w:rFonts w:ascii="Times New Roman" w:eastAsia="Times New Roman" w:hAnsi="Times New Roman" w:cs="Times New Roman"/>
                <w:w w:val="98"/>
                <w:sz w:val="24"/>
                <w:szCs w:val="24"/>
                <w:lang w:val="lt-LT"/>
              </w:rPr>
              <w:t>skaičius</w:t>
            </w:r>
          </w:p>
        </w:tc>
      </w:tr>
      <w:tr w:rsidR="003F6687" w:rsidRPr="0050011D" w14:paraId="3EBCE14D" w14:textId="77777777" w:rsidTr="00393393">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1D6D7FF3" w14:textId="77777777"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1.</w:t>
            </w:r>
          </w:p>
        </w:tc>
        <w:tc>
          <w:tcPr>
            <w:tcW w:w="6520" w:type="dxa"/>
            <w:tcBorders>
              <w:bottom w:val="single" w:sz="8" w:space="0" w:color="auto"/>
              <w:right w:val="single" w:sz="8" w:space="0" w:color="auto"/>
            </w:tcBorders>
            <w:shd w:val="clear" w:color="auto" w:fill="auto"/>
            <w:vAlign w:val="bottom"/>
          </w:tcPr>
          <w:p w14:paraId="0CD261BA" w14:textId="77777777"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Prekių gamintojo specifikacijos ir/ar prekių aprašymas</w:t>
            </w:r>
          </w:p>
        </w:tc>
        <w:tc>
          <w:tcPr>
            <w:tcW w:w="2560" w:type="dxa"/>
            <w:tcBorders>
              <w:bottom w:val="single" w:sz="8" w:space="0" w:color="auto"/>
              <w:right w:val="single" w:sz="8" w:space="0" w:color="auto"/>
            </w:tcBorders>
            <w:shd w:val="clear" w:color="auto" w:fill="auto"/>
            <w:vAlign w:val="bottom"/>
          </w:tcPr>
          <w:p w14:paraId="7DFBC4E1" w14:textId="5B5E3BE6" w:rsidR="003F6687" w:rsidRPr="0050011D" w:rsidRDefault="003F6687" w:rsidP="00CB13C0">
            <w:pPr>
              <w:spacing w:after="0" w:line="360" w:lineRule="auto"/>
              <w:jc w:val="both"/>
              <w:rPr>
                <w:rFonts w:ascii="Times New Roman" w:eastAsia="Times New Roman" w:hAnsi="Times New Roman" w:cs="Times New Roman"/>
                <w:w w:val="96"/>
                <w:sz w:val="24"/>
                <w:szCs w:val="24"/>
                <w:lang w:val="lt-LT"/>
              </w:rPr>
            </w:pPr>
          </w:p>
        </w:tc>
      </w:tr>
      <w:tr w:rsidR="003F6687" w:rsidRPr="0050011D" w14:paraId="4033BF42" w14:textId="77777777" w:rsidTr="00393393">
        <w:trPr>
          <w:trHeight w:val="249"/>
        </w:trPr>
        <w:tc>
          <w:tcPr>
            <w:tcW w:w="700" w:type="dxa"/>
            <w:tcBorders>
              <w:left w:val="single" w:sz="8" w:space="0" w:color="auto"/>
              <w:bottom w:val="single" w:sz="8" w:space="0" w:color="auto"/>
              <w:right w:val="single" w:sz="8" w:space="0" w:color="auto"/>
            </w:tcBorders>
            <w:shd w:val="clear" w:color="auto" w:fill="auto"/>
            <w:vAlign w:val="bottom"/>
          </w:tcPr>
          <w:p w14:paraId="6F1C20A9" w14:textId="7240AF09" w:rsidR="003F6687" w:rsidRPr="0050011D" w:rsidRDefault="003F6687" w:rsidP="00CB13C0">
            <w:pPr>
              <w:spacing w:after="0" w:line="360" w:lineRule="auto"/>
              <w:ind w:right="310"/>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251DDD7F" w14:textId="3D643CBE" w:rsidR="003F6687" w:rsidRPr="0050011D" w:rsidRDefault="003F6687" w:rsidP="00CB13C0">
            <w:pPr>
              <w:spacing w:after="0" w:line="360" w:lineRule="auto"/>
              <w:ind w:left="100"/>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05C70C6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r w:rsidR="003F6687" w:rsidRPr="0050011D" w14:paraId="473FB4B2" w14:textId="77777777" w:rsidTr="00393393">
        <w:trPr>
          <w:trHeight w:val="252"/>
        </w:trPr>
        <w:tc>
          <w:tcPr>
            <w:tcW w:w="700" w:type="dxa"/>
            <w:tcBorders>
              <w:left w:val="single" w:sz="8" w:space="0" w:color="auto"/>
              <w:bottom w:val="single" w:sz="8" w:space="0" w:color="auto"/>
              <w:right w:val="single" w:sz="8" w:space="0" w:color="auto"/>
            </w:tcBorders>
            <w:shd w:val="clear" w:color="auto" w:fill="auto"/>
            <w:vAlign w:val="bottom"/>
          </w:tcPr>
          <w:p w14:paraId="1C3D19C6"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6520" w:type="dxa"/>
            <w:tcBorders>
              <w:bottom w:val="single" w:sz="8" w:space="0" w:color="auto"/>
              <w:right w:val="single" w:sz="8" w:space="0" w:color="auto"/>
            </w:tcBorders>
            <w:shd w:val="clear" w:color="auto" w:fill="auto"/>
            <w:vAlign w:val="bottom"/>
          </w:tcPr>
          <w:p w14:paraId="6F128F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560" w:type="dxa"/>
            <w:tcBorders>
              <w:bottom w:val="single" w:sz="8" w:space="0" w:color="auto"/>
              <w:right w:val="single" w:sz="8" w:space="0" w:color="auto"/>
            </w:tcBorders>
            <w:shd w:val="clear" w:color="auto" w:fill="auto"/>
            <w:vAlign w:val="bottom"/>
          </w:tcPr>
          <w:p w14:paraId="3621BC4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DD4AB2E"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02B7CE6B"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Pasiūlymas galioja iki 20 __-___-___ d.</w:t>
      </w:r>
    </w:p>
    <w:p w14:paraId="6076960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5DA8566" w14:textId="492CD72C"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Visas pasiūlymas atitinka pirkimo sąlygų reikalavimus.</w:t>
      </w:r>
    </w:p>
    <w:p w14:paraId="4B3C7192"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žemiau pasirašęs (-iusi), patvirtinu, kad visa mūsų pasiūlyme pateikta informacija yra teisinga ir kad mes nenuslėpėme jokios informacijos, kurią buvo prašoma pateikti konkurso dalyvius.</w:t>
      </w:r>
    </w:p>
    <w:p w14:paraId="68DDCDDF"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202FCA11"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patvirtinu, kad nedalyvavau rengiant pirkimo dokumentus ir nesu susijęs su jokia kita šiame konkurse dalyvaujančia įmone ar kita suinteresuota šalimi.</w:t>
      </w:r>
    </w:p>
    <w:p w14:paraId="6467B0C9" w14:textId="300F9C17" w:rsidR="003F6687" w:rsidRDefault="003F6687" w:rsidP="00CB13C0">
      <w:pPr>
        <w:spacing w:after="0" w:line="360" w:lineRule="auto"/>
        <w:jc w:val="both"/>
        <w:rPr>
          <w:rFonts w:ascii="Times New Roman" w:eastAsia="Times New Roman" w:hAnsi="Times New Roman" w:cs="Times New Roman"/>
          <w:sz w:val="24"/>
          <w:szCs w:val="24"/>
          <w:lang w:val="lt-LT"/>
        </w:rPr>
      </w:pPr>
    </w:p>
    <w:p w14:paraId="61E3F532" w14:textId="77777777" w:rsidR="003E71E2" w:rsidRPr="0050011D" w:rsidRDefault="003E71E2" w:rsidP="00CB13C0">
      <w:pPr>
        <w:spacing w:after="0" w:line="360" w:lineRule="auto"/>
        <w:jc w:val="both"/>
        <w:rPr>
          <w:rFonts w:ascii="Times New Roman" w:eastAsia="Times New Roman" w:hAnsi="Times New Roman" w:cs="Times New Roman"/>
          <w:sz w:val="24"/>
          <w:szCs w:val="24"/>
          <w:lang w:val="lt-LT"/>
        </w:rPr>
      </w:pPr>
    </w:p>
    <w:p w14:paraId="78F5FB36" w14:textId="77777777" w:rsidR="003F6687" w:rsidRPr="0050011D" w:rsidRDefault="003F6687" w:rsidP="00CB13C0">
      <w:pPr>
        <w:spacing w:after="0" w:line="360" w:lineRule="auto"/>
        <w:ind w:left="260"/>
        <w:jc w:val="both"/>
        <w:rPr>
          <w:rFonts w:ascii="Times New Roman" w:eastAsia="Times New Roman" w:hAnsi="Times New Roman" w:cs="Times New Roman"/>
          <w:sz w:val="24"/>
          <w:szCs w:val="24"/>
          <w:lang w:val="lt-LT"/>
        </w:rPr>
      </w:pPr>
      <w:r w:rsidRPr="0050011D">
        <w:rPr>
          <w:rFonts w:ascii="Times New Roman" w:eastAsia="Times New Roman" w:hAnsi="Times New Roman" w:cs="Times New Roman"/>
          <w:sz w:val="24"/>
          <w:szCs w:val="24"/>
          <w:lang w:val="lt-LT"/>
        </w:rPr>
        <w:t>Aš suprantu, kad išaiškėjus aukščiau nurodytoms aplinkybėms būsiu pašalintas (-a) iš šio konkurso procedūros, ir mano pasiūlymas bus atmestas.</w:t>
      </w:r>
    </w:p>
    <w:p w14:paraId="36464972"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p w14:paraId="417C75C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bl>
      <w:tblPr>
        <w:tblW w:w="0" w:type="auto"/>
        <w:tblInd w:w="160" w:type="dxa"/>
        <w:tblLayout w:type="fixed"/>
        <w:tblCellMar>
          <w:left w:w="0" w:type="dxa"/>
          <w:right w:w="0" w:type="dxa"/>
        </w:tblCellMar>
        <w:tblLook w:val="0000" w:firstRow="0" w:lastRow="0" w:firstColumn="0" w:lastColumn="0" w:noHBand="0" w:noVBand="0"/>
      </w:tblPr>
      <w:tblGrid>
        <w:gridCol w:w="3820"/>
        <w:gridCol w:w="240"/>
        <w:gridCol w:w="1680"/>
        <w:gridCol w:w="240"/>
        <w:gridCol w:w="3240"/>
      </w:tblGrid>
      <w:tr w:rsidR="003F6687" w:rsidRPr="0050011D" w14:paraId="7ED615A0" w14:textId="77777777" w:rsidTr="00393393">
        <w:trPr>
          <w:trHeight w:val="239"/>
        </w:trPr>
        <w:tc>
          <w:tcPr>
            <w:tcW w:w="3820" w:type="dxa"/>
            <w:tcBorders>
              <w:top w:val="single" w:sz="8" w:space="0" w:color="auto"/>
            </w:tcBorders>
            <w:shd w:val="clear" w:color="auto" w:fill="auto"/>
            <w:vAlign w:val="bottom"/>
          </w:tcPr>
          <w:p w14:paraId="5EBE30B2"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Tiekėjo vadovo arba jo įgalioto asmens</w:t>
            </w:r>
          </w:p>
        </w:tc>
        <w:tc>
          <w:tcPr>
            <w:tcW w:w="240" w:type="dxa"/>
            <w:shd w:val="clear" w:color="auto" w:fill="auto"/>
            <w:vAlign w:val="bottom"/>
          </w:tcPr>
          <w:p w14:paraId="415F16B9"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tcBorders>
              <w:top w:val="single" w:sz="8" w:space="0" w:color="auto"/>
            </w:tcBorders>
            <w:shd w:val="clear" w:color="auto" w:fill="auto"/>
            <w:vAlign w:val="bottom"/>
          </w:tcPr>
          <w:p w14:paraId="77F78CEC" w14:textId="77777777" w:rsidR="003F6687" w:rsidRPr="0050011D" w:rsidRDefault="003F6687" w:rsidP="00CB13C0">
            <w:pPr>
              <w:spacing w:after="0" w:line="360" w:lineRule="auto"/>
              <w:ind w:left="5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parašas</w:t>
            </w:r>
          </w:p>
        </w:tc>
        <w:tc>
          <w:tcPr>
            <w:tcW w:w="240" w:type="dxa"/>
            <w:shd w:val="clear" w:color="auto" w:fill="auto"/>
            <w:vAlign w:val="bottom"/>
          </w:tcPr>
          <w:p w14:paraId="6EE63224"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tcBorders>
              <w:top w:val="single" w:sz="8" w:space="0" w:color="auto"/>
            </w:tcBorders>
            <w:shd w:val="clear" w:color="auto" w:fill="auto"/>
            <w:vAlign w:val="bottom"/>
          </w:tcPr>
          <w:p w14:paraId="101E8B63" w14:textId="77777777" w:rsidR="003F6687" w:rsidRPr="0050011D" w:rsidRDefault="003F6687" w:rsidP="00CB13C0">
            <w:pPr>
              <w:spacing w:after="0" w:line="360" w:lineRule="auto"/>
              <w:ind w:left="182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Vardas Pavardė</w:t>
            </w:r>
          </w:p>
        </w:tc>
      </w:tr>
      <w:tr w:rsidR="003F6687" w:rsidRPr="0050011D" w14:paraId="131CC569" w14:textId="77777777" w:rsidTr="00393393">
        <w:trPr>
          <w:trHeight w:val="235"/>
        </w:trPr>
        <w:tc>
          <w:tcPr>
            <w:tcW w:w="3820" w:type="dxa"/>
            <w:shd w:val="clear" w:color="auto" w:fill="auto"/>
            <w:vAlign w:val="bottom"/>
          </w:tcPr>
          <w:p w14:paraId="760891F5" w14:textId="77777777" w:rsidR="003F6687" w:rsidRPr="0050011D" w:rsidRDefault="003F6687" w:rsidP="00CB13C0">
            <w:pPr>
              <w:spacing w:after="0" w:line="360" w:lineRule="auto"/>
              <w:ind w:left="100"/>
              <w:jc w:val="both"/>
              <w:rPr>
                <w:rFonts w:ascii="Times New Roman" w:eastAsia="Times New Roman" w:hAnsi="Times New Roman" w:cs="Times New Roman"/>
                <w:i/>
                <w:color w:val="808080"/>
                <w:sz w:val="24"/>
                <w:szCs w:val="24"/>
                <w:lang w:val="lt-LT"/>
              </w:rPr>
            </w:pPr>
            <w:r w:rsidRPr="0050011D">
              <w:rPr>
                <w:rFonts w:ascii="Times New Roman" w:eastAsia="Times New Roman" w:hAnsi="Times New Roman" w:cs="Times New Roman"/>
                <w:i/>
                <w:color w:val="808080"/>
                <w:sz w:val="24"/>
                <w:szCs w:val="24"/>
                <w:lang w:val="lt-LT"/>
              </w:rPr>
              <w:t>pareigos</w:t>
            </w:r>
          </w:p>
        </w:tc>
        <w:tc>
          <w:tcPr>
            <w:tcW w:w="240" w:type="dxa"/>
            <w:shd w:val="clear" w:color="auto" w:fill="auto"/>
            <w:vAlign w:val="bottom"/>
          </w:tcPr>
          <w:p w14:paraId="41D46781"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1680" w:type="dxa"/>
            <w:shd w:val="clear" w:color="auto" w:fill="auto"/>
            <w:vAlign w:val="bottom"/>
          </w:tcPr>
          <w:p w14:paraId="0C939150"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240" w:type="dxa"/>
            <w:shd w:val="clear" w:color="auto" w:fill="auto"/>
            <w:vAlign w:val="bottom"/>
          </w:tcPr>
          <w:p w14:paraId="143A6E8D"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c>
          <w:tcPr>
            <w:tcW w:w="3240" w:type="dxa"/>
            <w:shd w:val="clear" w:color="auto" w:fill="auto"/>
            <w:vAlign w:val="bottom"/>
          </w:tcPr>
          <w:p w14:paraId="20AFCB73" w14:textId="77777777" w:rsidR="003F6687" w:rsidRPr="0050011D" w:rsidRDefault="003F6687" w:rsidP="00CB13C0">
            <w:pPr>
              <w:spacing w:after="0" w:line="360" w:lineRule="auto"/>
              <w:jc w:val="both"/>
              <w:rPr>
                <w:rFonts w:ascii="Times New Roman" w:eastAsia="Times New Roman" w:hAnsi="Times New Roman" w:cs="Times New Roman"/>
                <w:sz w:val="24"/>
                <w:szCs w:val="24"/>
                <w:lang w:val="lt-LT"/>
              </w:rPr>
            </w:pPr>
          </w:p>
        </w:tc>
      </w:tr>
    </w:tbl>
    <w:p w14:paraId="16C59A2B" w14:textId="77777777" w:rsidR="00720431" w:rsidRPr="0050011D" w:rsidRDefault="00720431" w:rsidP="003E71E2">
      <w:pPr>
        <w:spacing w:line="360" w:lineRule="auto"/>
        <w:jc w:val="both"/>
        <w:rPr>
          <w:rFonts w:ascii="Times New Roman" w:hAnsi="Times New Roman" w:cs="Times New Roman"/>
          <w:sz w:val="24"/>
          <w:szCs w:val="24"/>
          <w:lang w:val="lt-LT"/>
        </w:rPr>
      </w:pPr>
      <w:bookmarkStart w:id="11" w:name="page12"/>
      <w:bookmarkEnd w:id="11"/>
    </w:p>
    <w:sectPr w:rsidR="00720431" w:rsidRPr="005001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66850" w14:textId="77777777" w:rsidR="009E7624" w:rsidRDefault="009E7624" w:rsidP="00E2251B">
      <w:pPr>
        <w:spacing w:after="0" w:line="240" w:lineRule="auto"/>
      </w:pPr>
      <w:r>
        <w:separator/>
      </w:r>
    </w:p>
  </w:endnote>
  <w:endnote w:type="continuationSeparator" w:id="0">
    <w:p w14:paraId="4EAC2BC3" w14:textId="77777777" w:rsidR="009E7624" w:rsidRDefault="009E7624" w:rsidP="00E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24207" w14:textId="77777777" w:rsidR="009E7624" w:rsidRDefault="009E7624" w:rsidP="00E2251B">
      <w:pPr>
        <w:spacing w:after="0" w:line="240" w:lineRule="auto"/>
      </w:pPr>
      <w:r>
        <w:separator/>
      </w:r>
    </w:p>
  </w:footnote>
  <w:footnote w:type="continuationSeparator" w:id="0">
    <w:p w14:paraId="4EFA8D3E" w14:textId="77777777" w:rsidR="009E7624" w:rsidRDefault="009E7624" w:rsidP="00E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0537753"/>
      <w:docPartObj>
        <w:docPartGallery w:val="Page Numbers (Top of Page)"/>
        <w:docPartUnique/>
      </w:docPartObj>
    </w:sdtPr>
    <w:sdtEndPr>
      <w:rPr>
        <w:noProof/>
      </w:rPr>
    </w:sdtEndPr>
    <w:sdtContent>
      <w:p w14:paraId="394C4CC8" w14:textId="77777777" w:rsidR="00BC0907" w:rsidRDefault="00BC0907">
        <w:pPr>
          <w:pStyle w:val="Header"/>
          <w:jc w:val="center"/>
        </w:pPr>
      </w:p>
      <w:p w14:paraId="45970BEA" w14:textId="77777777" w:rsidR="00BC0907" w:rsidRDefault="00BC0907">
        <w:pPr>
          <w:pStyle w:val="Header"/>
          <w:jc w:val="center"/>
        </w:pPr>
      </w:p>
      <w:p w14:paraId="39AD5FDF" w14:textId="521332F7" w:rsidR="00BC0907" w:rsidRDefault="00BC090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135113" w14:textId="77777777" w:rsidR="00BC0907" w:rsidRDefault="00BC0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00000006"/>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dstrike w:val="0"/>
        <w:spacing w:val="-4"/>
        <w:szCs w:val="24"/>
        <w:lang w:eastAsia="lt-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8742F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3D1F2B"/>
    <w:multiLevelType w:val="multilevel"/>
    <w:tmpl w:val="BFA6D38C"/>
    <w:lvl w:ilvl="0">
      <w:start w:val="3"/>
      <w:numFmt w:val="decimal"/>
      <w:lvlText w:val="%1"/>
      <w:lvlJc w:val="left"/>
      <w:pPr>
        <w:ind w:left="444" w:hanging="444"/>
      </w:pPr>
      <w:rPr>
        <w:rFonts w:hint="default"/>
      </w:rPr>
    </w:lvl>
    <w:lvl w:ilvl="1">
      <w:start w:val="1"/>
      <w:numFmt w:val="decimal"/>
      <w:lvlText w:val="%1.%2"/>
      <w:lvlJc w:val="left"/>
      <w:pPr>
        <w:ind w:left="263" w:hanging="444"/>
      </w:pPr>
      <w:rPr>
        <w:rFonts w:hint="default"/>
      </w:rPr>
    </w:lvl>
    <w:lvl w:ilvl="2">
      <w:start w:val="1"/>
      <w:numFmt w:val="decimal"/>
      <w:lvlText w:val="%1.%2.%3"/>
      <w:lvlJc w:val="left"/>
      <w:pPr>
        <w:ind w:left="358"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356" w:hanging="1080"/>
      </w:pPr>
      <w:rPr>
        <w:rFonts w:hint="default"/>
      </w:rPr>
    </w:lvl>
    <w:lvl w:ilvl="5">
      <w:start w:val="1"/>
      <w:numFmt w:val="decimal"/>
      <w:lvlText w:val="%1.%2.%3.%4.%5.%6"/>
      <w:lvlJc w:val="left"/>
      <w:pPr>
        <w:ind w:left="17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173" w:hanging="1440"/>
      </w:pPr>
      <w:rPr>
        <w:rFonts w:hint="default"/>
      </w:rPr>
    </w:lvl>
    <w:lvl w:ilvl="8">
      <w:start w:val="1"/>
      <w:numFmt w:val="decimal"/>
      <w:lvlText w:val="%1.%2.%3.%4.%5.%6.%7.%8.%9"/>
      <w:lvlJc w:val="left"/>
      <w:pPr>
        <w:ind w:left="-8" w:hanging="1440"/>
      </w:pPr>
      <w:rPr>
        <w:rFonts w:hint="default"/>
      </w:rPr>
    </w:lvl>
  </w:abstractNum>
  <w:abstractNum w:abstractNumId="4" w15:restartNumberingAfterBreak="0">
    <w:nsid w:val="1A990FB2"/>
    <w:multiLevelType w:val="hybridMultilevel"/>
    <w:tmpl w:val="A3626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D12216"/>
    <w:multiLevelType w:val="hybridMultilevel"/>
    <w:tmpl w:val="A3626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9051780"/>
    <w:multiLevelType w:val="hybridMultilevel"/>
    <w:tmpl w:val="8C6232C8"/>
    <w:lvl w:ilvl="0" w:tplc="792AA2AA">
      <w:start w:val="1"/>
      <w:numFmt w:val="decimal"/>
      <w:lvlText w:val="%1."/>
      <w:lvlJc w:val="left"/>
      <w:pPr>
        <w:ind w:left="571" w:hanging="453"/>
      </w:pPr>
      <w:rPr>
        <w:rFonts w:ascii="Calibri Light" w:eastAsia="Calibri Light" w:hAnsi="Calibri Light" w:cs="Calibri Light" w:hint="default"/>
        <w:spacing w:val="-2"/>
        <w:w w:val="100"/>
        <w:sz w:val="24"/>
        <w:szCs w:val="24"/>
        <w:lang w:val="lt-LT" w:eastAsia="lt-LT" w:bidi="lt-LT"/>
      </w:rPr>
    </w:lvl>
    <w:lvl w:ilvl="1" w:tplc="01BCD628">
      <w:start w:val="1"/>
      <w:numFmt w:val="decimal"/>
      <w:lvlText w:val="%2."/>
      <w:lvlJc w:val="left"/>
      <w:pPr>
        <w:ind w:left="4237" w:hanging="300"/>
      </w:pPr>
      <w:rPr>
        <w:rFonts w:ascii="Calibri Light" w:eastAsia="Calibri Light" w:hAnsi="Calibri Light" w:cs="Calibri Light" w:hint="default"/>
        <w:spacing w:val="-2"/>
        <w:w w:val="100"/>
        <w:sz w:val="24"/>
        <w:szCs w:val="24"/>
        <w:lang w:val="lt-LT" w:eastAsia="lt-LT" w:bidi="lt-LT"/>
      </w:rPr>
    </w:lvl>
    <w:lvl w:ilvl="2" w:tplc="69D23B84">
      <w:numFmt w:val="bullet"/>
      <w:lvlText w:val="•"/>
      <w:lvlJc w:val="left"/>
      <w:pPr>
        <w:ind w:left="4876" w:hanging="300"/>
      </w:pPr>
      <w:rPr>
        <w:rFonts w:hint="default"/>
        <w:lang w:val="lt-LT" w:eastAsia="lt-LT" w:bidi="lt-LT"/>
      </w:rPr>
    </w:lvl>
    <w:lvl w:ilvl="3" w:tplc="8C340AC2">
      <w:numFmt w:val="bullet"/>
      <w:lvlText w:val="•"/>
      <w:lvlJc w:val="left"/>
      <w:pPr>
        <w:ind w:left="5512" w:hanging="300"/>
      </w:pPr>
      <w:rPr>
        <w:rFonts w:hint="default"/>
        <w:lang w:val="lt-LT" w:eastAsia="lt-LT" w:bidi="lt-LT"/>
      </w:rPr>
    </w:lvl>
    <w:lvl w:ilvl="4" w:tplc="0A6AE232">
      <w:numFmt w:val="bullet"/>
      <w:lvlText w:val="•"/>
      <w:lvlJc w:val="left"/>
      <w:pPr>
        <w:ind w:left="6148" w:hanging="300"/>
      </w:pPr>
      <w:rPr>
        <w:rFonts w:hint="default"/>
        <w:lang w:val="lt-LT" w:eastAsia="lt-LT" w:bidi="lt-LT"/>
      </w:rPr>
    </w:lvl>
    <w:lvl w:ilvl="5" w:tplc="3AECE33A">
      <w:numFmt w:val="bullet"/>
      <w:lvlText w:val="•"/>
      <w:lvlJc w:val="left"/>
      <w:pPr>
        <w:ind w:left="6785" w:hanging="300"/>
      </w:pPr>
      <w:rPr>
        <w:rFonts w:hint="default"/>
        <w:lang w:val="lt-LT" w:eastAsia="lt-LT" w:bidi="lt-LT"/>
      </w:rPr>
    </w:lvl>
    <w:lvl w:ilvl="6" w:tplc="A81E0FB6">
      <w:numFmt w:val="bullet"/>
      <w:lvlText w:val="•"/>
      <w:lvlJc w:val="left"/>
      <w:pPr>
        <w:ind w:left="7421" w:hanging="300"/>
      </w:pPr>
      <w:rPr>
        <w:rFonts w:hint="default"/>
        <w:lang w:val="lt-LT" w:eastAsia="lt-LT" w:bidi="lt-LT"/>
      </w:rPr>
    </w:lvl>
    <w:lvl w:ilvl="7" w:tplc="2F0E8D7C">
      <w:numFmt w:val="bullet"/>
      <w:lvlText w:val="•"/>
      <w:lvlJc w:val="left"/>
      <w:pPr>
        <w:ind w:left="8057" w:hanging="300"/>
      </w:pPr>
      <w:rPr>
        <w:rFonts w:hint="default"/>
        <w:lang w:val="lt-LT" w:eastAsia="lt-LT" w:bidi="lt-LT"/>
      </w:rPr>
    </w:lvl>
    <w:lvl w:ilvl="8" w:tplc="367C7D6E">
      <w:numFmt w:val="bullet"/>
      <w:lvlText w:val="•"/>
      <w:lvlJc w:val="left"/>
      <w:pPr>
        <w:ind w:left="8693" w:hanging="300"/>
      </w:pPr>
      <w:rPr>
        <w:rFonts w:hint="default"/>
        <w:lang w:val="lt-LT" w:eastAsia="lt-LT" w:bidi="lt-LT"/>
      </w:rPr>
    </w:lvl>
  </w:abstractNum>
  <w:abstractNum w:abstractNumId="7" w15:restartNumberingAfterBreak="0">
    <w:nsid w:val="53C45CCB"/>
    <w:multiLevelType w:val="multilevel"/>
    <w:tmpl w:val="5184CFE4"/>
    <w:lvl w:ilvl="0">
      <w:start w:val="7"/>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9235680"/>
    <w:multiLevelType w:val="hybridMultilevel"/>
    <w:tmpl w:val="57E0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252A8"/>
    <w:multiLevelType w:val="hybridMultilevel"/>
    <w:tmpl w:val="8300F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11" w15:restartNumberingAfterBreak="0">
    <w:nsid w:val="7C6618AF"/>
    <w:multiLevelType w:val="multilevel"/>
    <w:tmpl w:val="3B743A94"/>
    <w:lvl w:ilvl="0">
      <w:start w:val="4"/>
      <w:numFmt w:val="decimal"/>
      <w:lvlText w:val="%1"/>
      <w:lvlJc w:val="left"/>
      <w:pPr>
        <w:ind w:left="444" w:hanging="444"/>
      </w:pPr>
      <w:rPr>
        <w:rFonts w:hint="default"/>
      </w:rPr>
    </w:lvl>
    <w:lvl w:ilvl="1">
      <w:start w:val="5"/>
      <w:numFmt w:val="decimal"/>
      <w:lvlText w:val="%1.%2"/>
      <w:lvlJc w:val="left"/>
      <w:pPr>
        <w:ind w:left="503" w:hanging="444"/>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94" w:hanging="144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num w:numId="1">
    <w:abstractNumId w:val="10"/>
  </w:num>
  <w:num w:numId="2">
    <w:abstractNumId w:val="2"/>
  </w:num>
  <w:num w:numId="3">
    <w:abstractNumId w:val="8"/>
  </w:num>
  <w:num w:numId="4">
    <w:abstractNumId w:val="6"/>
  </w:num>
  <w:num w:numId="5">
    <w:abstractNumId w:val="11"/>
  </w:num>
  <w:num w:numId="6">
    <w:abstractNumId w:val="3"/>
  </w:num>
  <w:num w:numId="7">
    <w:abstractNumId w:val="7"/>
  </w:num>
  <w:num w:numId="8">
    <w:abstractNumId w:val="1"/>
  </w:num>
  <w:num w:numId="9">
    <w:abstractNumId w:val="9"/>
  </w:num>
  <w:num w:numId="10">
    <w:abstractNumId w:val="5"/>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05"/>
    <w:rsid w:val="00003542"/>
    <w:rsid w:val="00017C47"/>
    <w:rsid w:val="000F12E0"/>
    <w:rsid w:val="000F4141"/>
    <w:rsid w:val="001073BB"/>
    <w:rsid w:val="0014081F"/>
    <w:rsid w:val="00150298"/>
    <w:rsid w:val="001558DA"/>
    <w:rsid w:val="00163C1D"/>
    <w:rsid w:val="001A6D21"/>
    <w:rsid w:val="001B0168"/>
    <w:rsid w:val="001C5BD9"/>
    <w:rsid w:val="001E7F20"/>
    <w:rsid w:val="00246979"/>
    <w:rsid w:val="00253C51"/>
    <w:rsid w:val="00273134"/>
    <w:rsid w:val="0028219E"/>
    <w:rsid w:val="002946A3"/>
    <w:rsid w:val="002A12A1"/>
    <w:rsid w:val="002A5458"/>
    <w:rsid w:val="00320D5F"/>
    <w:rsid w:val="00340305"/>
    <w:rsid w:val="003429B3"/>
    <w:rsid w:val="00343DB7"/>
    <w:rsid w:val="003779CB"/>
    <w:rsid w:val="00393393"/>
    <w:rsid w:val="003B0DA8"/>
    <w:rsid w:val="003E59AA"/>
    <w:rsid w:val="003E71E2"/>
    <w:rsid w:val="003F6687"/>
    <w:rsid w:val="00406038"/>
    <w:rsid w:val="0043296F"/>
    <w:rsid w:val="00460764"/>
    <w:rsid w:val="004872F0"/>
    <w:rsid w:val="00493D0D"/>
    <w:rsid w:val="004A29E8"/>
    <w:rsid w:val="004B4B8E"/>
    <w:rsid w:val="004C5318"/>
    <w:rsid w:val="004F079B"/>
    <w:rsid w:val="004F4813"/>
    <w:rsid w:val="004F7871"/>
    <w:rsid w:val="0050011D"/>
    <w:rsid w:val="00541C99"/>
    <w:rsid w:val="0054561D"/>
    <w:rsid w:val="0055095F"/>
    <w:rsid w:val="005627CE"/>
    <w:rsid w:val="00587F44"/>
    <w:rsid w:val="00631575"/>
    <w:rsid w:val="00645B54"/>
    <w:rsid w:val="00690550"/>
    <w:rsid w:val="006D4C37"/>
    <w:rsid w:val="006D77B2"/>
    <w:rsid w:val="00715447"/>
    <w:rsid w:val="00720431"/>
    <w:rsid w:val="007268B0"/>
    <w:rsid w:val="00733D8B"/>
    <w:rsid w:val="007344F9"/>
    <w:rsid w:val="0073587A"/>
    <w:rsid w:val="00746045"/>
    <w:rsid w:val="00761F5E"/>
    <w:rsid w:val="00775B5E"/>
    <w:rsid w:val="007823A8"/>
    <w:rsid w:val="00797CED"/>
    <w:rsid w:val="007A1FE5"/>
    <w:rsid w:val="007C3F8E"/>
    <w:rsid w:val="007D0E45"/>
    <w:rsid w:val="007F37F6"/>
    <w:rsid w:val="00815B1F"/>
    <w:rsid w:val="00833CB1"/>
    <w:rsid w:val="00897A21"/>
    <w:rsid w:val="008A6BD9"/>
    <w:rsid w:val="00904156"/>
    <w:rsid w:val="00925F6E"/>
    <w:rsid w:val="0095221C"/>
    <w:rsid w:val="009B637D"/>
    <w:rsid w:val="009C25D7"/>
    <w:rsid w:val="009D477E"/>
    <w:rsid w:val="009D7360"/>
    <w:rsid w:val="009E43C7"/>
    <w:rsid w:val="009E7624"/>
    <w:rsid w:val="00A47E9D"/>
    <w:rsid w:val="00A5391C"/>
    <w:rsid w:val="00A55C1D"/>
    <w:rsid w:val="00A81FF2"/>
    <w:rsid w:val="00A90964"/>
    <w:rsid w:val="00AA1D3F"/>
    <w:rsid w:val="00AE3223"/>
    <w:rsid w:val="00AF2086"/>
    <w:rsid w:val="00B2564A"/>
    <w:rsid w:val="00B30CAD"/>
    <w:rsid w:val="00B401CD"/>
    <w:rsid w:val="00B57564"/>
    <w:rsid w:val="00BC0907"/>
    <w:rsid w:val="00BC6392"/>
    <w:rsid w:val="00BE6F7E"/>
    <w:rsid w:val="00BF29A9"/>
    <w:rsid w:val="00C77B8B"/>
    <w:rsid w:val="00C87CEA"/>
    <w:rsid w:val="00CB13C0"/>
    <w:rsid w:val="00CC3FFE"/>
    <w:rsid w:val="00CE3B77"/>
    <w:rsid w:val="00D0353D"/>
    <w:rsid w:val="00D07278"/>
    <w:rsid w:val="00D328EF"/>
    <w:rsid w:val="00D54203"/>
    <w:rsid w:val="00E05757"/>
    <w:rsid w:val="00E2251B"/>
    <w:rsid w:val="00E40D4F"/>
    <w:rsid w:val="00E63C2A"/>
    <w:rsid w:val="00E90EDD"/>
    <w:rsid w:val="00EA556D"/>
    <w:rsid w:val="00EE0416"/>
    <w:rsid w:val="00F2768A"/>
    <w:rsid w:val="00F35EF7"/>
    <w:rsid w:val="00F417EC"/>
    <w:rsid w:val="00F44C49"/>
    <w:rsid w:val="00F74000"/>
    <w:rsid w:val="00F85CD5"/>
    <w:rsid w:val="00FA5A13"/>
    <w:rsid w:val="00FB5506"/>
    <w:rsid w:val="00FD1CF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FCF5"/>
  <w15:chartTrackingRefBased/>
  <w15:docId w15:val="{0E65D7CD-13B5-4372-B92A-4F6A3B53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64A"/>
  </w:style>
  <w:style w:type="paragraph" w:styleId="Heading1">
    <w:name w:val="heading 1"/>
    <w:basedOn w:val="Normal"/>
    <w:next w:val="Normal"/>
    <w:link w:val="Heading1Char"/>
    <w:uiPriority w:val="9"/>
    <w:qFormat/>
    <w:rsid w:val="00F2768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6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768A"/>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2768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2768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2768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2768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2768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2768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7344F9"/>
    <w:pPr>
      <w:ind w:left="720"/>
      <w:contextualSpacing/>
    </w:pPr>
  </w:style>
  <w:style w:type="character" w:customStyle="1" w:styleId="Heading1Char">
    <w:name w:val="Heading 1 Char"/>
    <w:basedOn w:val="DefaultParagraphFont"/>
    <w:link w:val="Heading1"/>
    <w:uiPriority w:val="9"/>
    <w:rsid w:val="00F276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6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276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2768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2768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2768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2768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2768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2768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073BB"/>
    <w:rPr>
      <w:color w:val="0563C1" w:themeColor="hyperlink"/>
      <w:u w:val="single"/>
    </w:rPr>
  </w:style>
  <w:style w:type="character" w:styleId="UnresolvedMention">
    <w:name w:val="Unresolved Mention"/>
    <w:basedOn w:val="DefaultParagraphFont"/>
    <w:uiPriority w:val="99"/>
    <w:semiHidden/>
    <w:unhideWhenUsed/>
    <w:rsid w:val="001073BB"/>
    <w:rPr>
      <w:color w:val="605E5C"/>
      <w:shd w:val="clear" w:color="auto" w:fill="E1DFDD"/>
    </w:rPr>
  </w:style>
  <w:style w:type="table" w:styleId="TableGrid">
    <w:name w:val="Table Grid"/>
    <w:basedOn w:val="TableNormal"/>
    <w:uiPriority w:val="39"/>
    <w:rsid w:val="00EE0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251B"/>
    <w:pPr>
      <w:numPr>
        <w:numId w:val="0"/>
      </w:numPr>
      <w:outlineLvl w:val="9"/>
    </w:pPr>
  </w:style>
  <w:style w:type="paragraph" w:styleId="TOC3">
    <w:name w:val="toc 3"/>
    <w:basedOn w:val="Normal"/>
    <w:next w:val="Normal"/>
    <w:autoRedefine/>
    <w:uiPriority w:val="39"/>
    <w:unhideWhenUsed/>
    <w:rsid w:val="00E2251B"/>
    <w:pPr>
      <w:spacing w:after="100"/>
      <w:ind w:left="440"/>
    </w:pPr>
  </w:style>
  <w:style w:type="paragraph" w:styleId="Header">
    <w:name w:val="header"/>
    <w:basedOn w:val="Normal"/>
    <w:link w:val="HeaderChar"/>
    <w:uiPriority w:val="99"/>
    <w:unhideWhenUsed/>
    <w:rsid w:val="00E2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1B"/>
  </w:style>
  <w:style w:type="paragraph" w:styleId="Footer">
    <w:name w:val="footer"/>
    <w:basedOn w:val="Normal"/>
    <w:link w:val="FooterChar"/>
    <w:uiPriority w:val="99"/>
    <w:unhideWhenUsed/>
    <w:rsid w:val="00E2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1B"/>
  </w:style>
  <w:style w:type="table" w:styleId="TableGridLight">
    <w:name w:val="Grid Table Light"/>
    <w:basedOn w:val="TableNormal"/>
    <w:uiPriority w:val="40"/>
    <w:rsid w:val="004060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40603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40603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Accent3">
    <w:name w:val="Grid Table 1 Light Accent 3"/>
    <w:basedOn w:val="TableNormal"/>
    <w:uiPriority w:val="46"/>
    <w:rsid w:val="0040603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F079B"/>
    <w:rPr>
      <w:sz w:val="16"/>
      <w:szCs w:val="16"/>
    </w:rPr>
  </w:style>
  <w:style w:type="paragraph" w:styleId="CommentText">
    <w:name w:val="annotation text"/>
    <w:basedOn w:val="Normal"/>
    <w:link w:val="CommentTextChar"/>
    <w:uiPriority w:val="99"/>
    <w:semiHidden/>
    <w:unhideWhenUsed/>
    <w:rsid w:val="004F079B"/>
    <w:pPr>
      <w:spacing w:line="240" w:lineRule="auto"/>
    </w:pPr>
    <w:rPr>
      <w:sz w:val="20"/>
      <w:szCs w:val="20"/>
    </w:rPr>
  </w:style>
  <w:style w:type="character" w:customStyle="1" w:styleId="CommentTextChar">
    <w:name w:val="Comment Text Char"/>
    <w:basedOn w:val="DefaultParagraphFont"/>
    <w:link w:val="CommentText"/>
    <w:uiPriority w:val="99"/>
    <w:semiHidden/>
    <w:rsid w:val="004F079B"/>
    <w:rPr>
      <w:sz w:val="20"/>
      <w:szCs w:val="20"/>
    </w:rPr>
  </w:style>
  <w:style w:type="paragraph" w:styleId="CommentSubject">
    <w:name w:val="annotation subject"/>
    <w:basedOn w:val="CommentText"/>
    <w:next w:val="CommentText"/>
    <w:link w:val="CommentSubjectChar"/>
    <w:uiPriority w:val="99"/>
    <w:semiHidden/>
    <w:unhideWhenUsed/>
    <w:rsid w:val="004F079B"/>
    <w:rPr>
      <w:b/>
      <w:bCs/>
    </w:rPr>
  </w:style>
  <w:style w:type="character" w:customStyle="1" w:styleId="CommentSubjectChar">
    <w:name w:val="Comment Subject Char"/>
    <w:basedOn w:val="CommentTextChar"/>
    <w:link w:val="CommentSubject"/>
    <w:uiPriority w:val="99"/>
    <w:semiHidden/>
    <w:rsid w:val="004F079B"/>
    <w:rPr>
      <w:b/>
      <w:bCs/>
      <w:sz w:val="20"/>
      <w:szCs w:val="20"/>
    </w:rPr>
  </w:style>
  <w:style w:type="paragraph" w:styleId="BalloonText">
    <w:name w:val="Balloon Text"/>
    <w:basedOn w:val="Normal"/>
    <w:link w:val="BalloonTextChar"/>
    <w:uiPriority w:val="99"/>
    <w:semiHidden/>
    <w:unhideWhenUsed/>
    <w:rsid w:val="004F0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79B"/>
    <w:rPr>
      <w:rFonts w:ascii="Segoe UI" w:hAnsi="Segoe UI" w:cs="Segoe UI"/>
      <w:sz w:val="18"/>
      <w:szCs w:val="18"/>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FD1CFE"/>
  </w:style>
  <w:style w:type="paragraph" w:customStyle="1" w:styleId="gmail-msolistparagraph">
    <w:name w:val="gmail-msolistparagraph"/>
    <w:basedOn w:val="Normal"/>
    <w:rsid w:val="0055095F"/>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512490">
      <w:bodyDiv w:val="1"/>
      <w:marLeft w:val="0"/>
      <w:marRight w:val="0"/>
      <w:marTop w:val="0"/>
      <w:marBottom w:val="0"/>
      <w:divBdr>
        <w:top w:val="none" w:sz="0" w:space="0" w:color="auto"/>
        <w:left w:val="none" w:sz="0" w:space="0" w:color="auto"/>
        <w:bottom w:val="none" w:sz="0" w:space="0" w:color="auto"/>
        <w:right w:val="none" w:sz="0" w:space="0" w:color="auto"/>
      </w:divBdr>
    </w:div>
    <w:div w:id="375618403">
      <w:bodyDiv w:val="1"/>
      <w:marLeft w:val="0"/>
      <w:marRight w:val="0"/>
      <w:marTop w:val="0"/>
      <w:marBottom w:val="0"/>
      <w:divBdr>
        <w:top w:val="none" w:sz="0" w:space="0" w:color="auto"/>
        <w:left w:val="none" w:sz="0" w:space="0" w:color="auto"/>
        <w:bottom w:val="none" w:sz="0" w:space="0" w:color="auto"/>
        <w:right w:val="none" w:sz="0" w:space="0" w:color="auto"/>
      </w:divBdr>
    </w:div>
    <w:div w:id="2006858475">
      <w:bodyDiv w:val="1"/>
      <w:marLeft w:val="0"/>
      <w:marRight w:val="0"/>
      <w:marTop w:val="0"/>
      <w:marBottom w:val="0"/>
      <w:divBdr>
        <w:top w:val="none" w:sz="0" w:space="0" w:color="auto"/>
        <w:left w:val="none" w:sz="0" w:space="0" w:color="auto"/>
        <w:bottom w:val="none" w:sz="0" w:space="0" w:color="auto"/>
        <w:right w:val="none" w:sz="0" w:space="0" w:color="auto"/>
      </w:divBdr>
    </w:div>
    <w:div w:id="20335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3A5E4-E6A2-4CDE-874E-7DE4DBF6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4793</Words>
  <Characters>27324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Dumčiuvienė</dc:creator>
  <cp:keywords/>
  <dc:description/>
  <cp:lastModifiedBy> </cp:lastModifiedBy>
  <cp:revision>5</cp:revision>
  <dcterms:created xsi:type="dcterms:W3CDTF">2021-01-26T10:29:00Z</dcterms:created>
  <dcterms:modified xsi:type="dcterms:W3CDTF">2021-01-26T11:12:00Z</dcterms:modified>
</cp:coreProperties>
</file>