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1E23" w14:textId="77777777" w:rsidR="00A91007" w:rsidRDefault="00A91007" w:rsidP="00A91007">
      <w:pPr>
        <w:spacing w:after="120"/>
        <w:rPr>
          <w:b/>
          <w:bCs/>
          <w:szCs w:val="24"/>
        </w:rPr>
      </w:pPr>
      <w:r>
        <w:rPr>
          <w:b/>
          <w:bCs/>
          <w:szCs w:val="24"/>
        </w:rPr>
        <w:t xml:space="preserve">1. </w:t>
      </w:r>
      <w:r w:rsidRPr="00660D54">
        <w:rPr>
          <w:b/>
          <w:bCs/>
          <w:szCs w:val="24"/>
        </w:rPr>
        <w:t>Tiekėjo klausimas:</w:t>
      </w:r>
    </w:p>
    <w:p w14:paraId="0837F39E" w14:textId="77777777" w:rsidR="00A91007" w:rsidRPr="0046293A" w:rsidRDefault="00A91007" w:rsidP="00A91007">
      <w:pPr>
        <w:spacing w:after="120"/>
        <w:jc w:val="both"/>
        <w:rPr>
          <w:szCs w:val="24"/>
        </w:rPr>
      </w:pPr>
      <w:r w:rsidRPr="0046293A">
        <w:rPr>
          <w:szCs w:val="24"/>
        </w:rPr>
        <w:t xml:space="preserve">Pirkimo sąlygose yra reikalaujama pateikti besąlyginius raštus įrangai (moduliams, inverteriams ir konstrukcijoms). </w:t>
      </w:r>
    </w:p>
    <w:p w14:paraId="6589B223" w14:textId="77777777" w:rsidR="00A91007" w:rsidRPr="00660D54" w:rsidRDefault="00A91007" w:rsidP="00A91007">
      <w:pPr>
        <w:spacing w:after="120"/>
        <w:jc w:val="both"/>
        <w:rPr>
          <w:szCs w:val="24"/>
        </w:rPr>
      </w:pPr>
      <w:r w:rsidRPr="00660D54">
        <w:rPr>
          <w:szCs w:val="24"/>
        </w:rPr>
        <w:t>Prašome šį reikalavimą panaikinti, nes įrangos gamintojas garantinį sertifikatą su tam tikrais serijiniais numeriais išduoda tik po tai kai yra nuperkama įranga. Kol nėra aiškus atsakymas dėl laimėjimo – galima pateikti tik modulių gamintojo garantines sąlygas.</w:t>
      </w:r>
    </w:p>
    <w:p w14:paraId="6E83DC54" w14:textId="77777777" w:rsidR="00A91007" w:rsidRDefault="00A91007" w:rsidP="00A91007">
      <w:pPr>
        <w:spacing w:after="120"/>
        <w:rPr>
          <w:b/>
          <w:bCs/>
          <w:szCs w:val="24"/>
        </w:rPr>
      </w:pPr>
    </w:p>
    <w:p w14:paraId="53A866C5" w14:textId="77777777" w:rsidR="00A91007" w:rsidRDefault="00A91007" w:rsidP="00A91007">
      <w:pPr>
        <w:spacing w:after="120"/>
        <w:rPr>
          <w:b/>
          <w:bCs/>
          <w:szCs w:val="24"/>
        </w:rPr>
      </w:pPr>
      <w:r w:rsidRPr="00660D54">
        <w:rPr>
          <w:b/>
          <w:bCs/>
          <w:szCs w:val="24"/>
        </w:rPr>
        <w:t xml:space="preserve">Atsakymas: </w:t>
      </w:r>
    </w:p>
    <w:p w14:paraId="7E7B6EE7" w14:textId="77777777" w:rsidR="00A91007" w:rsidRPr="0046293A" w:rsidRDefault="00A91007" w:rsidP="00A91007">
      <w:pPr>
        <w:spacing w:after="120"/>
        <w:jc w:val="both"/>
        <w:rPr>
          <w:szCs w:val="24"/>
        </w:rPr>
      </w:pPr>
      <w:r w:rsidRPr="0046293A">
        <w:rPr>
          <w:szCs w:val="24"/>
        </w:rPr>
        <w:t>Atsakydami į Jūsų klausimą paaiškiname, kad  pagal Konkurso sąlygų 1 priedo „Techninė specifikacija“ 3 lentelės „Techniniai ir kokybiniai reikalavimai įrangai“:</w:t>
      </w:r>
    </w:p>
    <w:p w14:paraId="605A7DDD" w14:textId="77777777" w:rsidR="00A91007" w:rsidRPr="00CE3B16" w:rsidRDefault="00A91007" w:rsidP="00A91007">
      <w:pPr>
        <w:spacing w:after="120"/>
        <w:ind w:firstLine="720"/>
        <w:jc w:val="both"/>
        <w:rPr>
          <w:szCs w:val="24"/>
        </w:rPr>
      </w:pPr>
      <w:r>
        <w:rPr>
          <w:szCs w:val="24"/>
        </w:rPr>
        <w:t xml:space="preserve">I </w:t>
      </w:r>
      <w:r w:rsidRPr="00CE3B16">
        <w:rPr>
          <w:szCs w:val="24"/>
        </w:rPr>
        <w:t>dalies „FOTOELEKTRINIAI MODULIAI“, 2.1.1 p.</w:t>
      </w:r>
      <w:r>
        <w:rPr>
          <w:szCs w:val="24"/>
        </w:rPr>
        <w:t xml:space="preserve"> </w:t>
      </w:r>
      <w:r w:rsidRPr="00CE3B16">
        <w:rPr>
          <w:szCs w:val="24"/>
        </w:rPr>
        <w:t>„Produkto garantija (Pateikiamas gamintojo besąlyginis raštas)“</w:t>
      </w:r>
      <w:r>
        <w:rPr>
          <w:szCs w:val="24"/>
        </w:rPr>
        <w:t>,</w:t>
      </w:r>
    </w:p>
    <w:p w14:paraId="0A9B817F" w14:textId="77777777" w:rsidR="00A91007" w:rsidRPr="00CE3B16" w:rsidRDefault="00A91007" w:rsidP="00A91007">
      <w:pPr>
        <w:spacing w:after="120"/>
        <w:ind w:firstLine="720"/>
        <w:jc w:val="both"/>
        <w:rPr>
          <w:szCs w:val="24"/>
        </w:rPr>
      </w:pPr>
      <w:r>
        <w:rPr>
          <w:szCs w:val="24"/>
        </w:rPr>
        <w:t xml:space="preserve">II </w:t>
      </w:r>
      <w:r w:rsidRPr="00CE3B16">
        <w:rPr>
          <w:szCs w:val="24"/>
        </w:rPr>
        <w:t>dalies „INVERTERIAI“, 2</w:t>
      </w:r>
      <w:r>
        <w:rPr>
          <w:szCs w:val="24"/>
        </w:rPr>
        <w:t xml:space="preserve">  </w:t>
      </w:r>
      <w:r w:rsidRPr="00CE3B16">
        <w:rPr>
          <w:szCs w:val="24"/>
        </w:rPr>
        <w:t>p. „Gamintojo garantija (Pateikiamas gamintojo besąlyginis raštas)“</w:t>
      </w:r>
      <w:r>
        <w:rPr>
          <w:szCs w:val="24"/>
        </w:rPr>
        <w:t>,</w:t>
      </w:r>
    </w:p>
    <w:p w14:paraId="0AC3A26E" w14:textId="77777777" w:rsidR="00A91007" w:rsidRDefault="00A91007" w:rsidP="00A91007">
      <w:pPr>
        <w:spacing w:after="120"/>
        <w:ind w:firstLine="720"/>
        <w:jc w:val="both"/>
        <w:rPr>
          <w:szCs w:val="24"/>
        </w:rPr>
      </w:pPr>
      <w:r w:rsidRPr="00CE3B16">
        <w:rPr>
          <w:szCs w:val="24"/>
        </w:rPr>
        <w:t>IV dalies</w:t>
      </w:r>
      <w:r>
        <w:rPr>
          <w:szCs w:val="24"/>
        </w:rPr>
        <w:t xml:space="preserve"> </w:t>
      </w:r>
      <w:r w:rsidRPr="00CE3B16">
        <w:rPr>
          <w:szCs w:val="24"/>
        </w:rPr>
        <w:t>„KONSTRUKCIJOS“, 1</w:t>
      </w:r>
      <w:r>
        <w:rPr>
          <w:szCs w:val="24"/>
        </w:rPr>
        <w:t xml:space="preserve"> p</w:t>
      </w:r>
      <w:r w:rsidRPr="00CE3B16">
        <w:rPr>
          <w:szCs w:val="24"/>
        </w:rPr>
        <w:t xml:space="preserve">. „Konstrukcijų gamintojo techninė garantija (pilnais metais) (Pateikiamas gamintojo besąlyginis raštas)“ </w:t>
      </w:r>
    </w:p>
    <w:p w14:paraId="0E3B1FC5" w14:textId="77777777" w:rsidR="00A91007" w:rsidRPr="0046293A" w:rsidRDefault="00A91007" w:rsidP="00A91007">
      <w:pPr>
        <w:spacing w:after="120"/>
        <w:jc w:val="both"/>
        <w:rPr>
          <w:szCs w:val="24"/>
        </w:rPr>
      </w:pPr>
      <w:r w:rsidRPr="0046293A">
        <w:rPr>
          <w:szCs w:val="24"/>
        </w:rPr>
        <w:t>reikalavimus tiekėjai turi pateikti laisvos formos įrangos gamintojų besąlyginius raštus, kuriuose būtų nurodyta, jog konkurso laimėjimo atveju pateiktai ir sumontuotai įrangai (fotoelektriniams moduliams, inverteriams ir konstrukcijoms)  gamintojas besąlygiškai  suteiks  garantiją, kuri galios tam tikrą laiką, ir kartu rašte nurodys ar rašto priede pateiks gamintojo garantines sąlygas. Tiekėjui pateikus įrangos (fotoelektriniams moduliams, inverteriams ir konstrukcijoms) gamintojų garantines sąlygas, kuriose nurodytas suteikiamos garantijos laikotarpis,  bus laikoma, kad Tiekėjo pasiūlymas atitinka konkurso sąlygų reikalavimus. Pabrėžiame, kad konkurso dokumentuose nėra nurodyta, jog tiekėjas turi pateikti įrangos garantinius sertifikatus ir juose nurodyti įrangos serijinius numerius.</w:t>
      </w:r>
    </w:p>
    <w:p w14:paraId="0D3E78D3" w14:textId="77777777" w:rsidR="00A91007" w:rsidRDefault="00A91007" w:rsidP="00A91007">
      <w:pPr>
        <w:spacing w:after="120"/>
        <w:rPr>
          <w:b/>
          <w:bCs/>
          <w:szCs w:val="24"/>
        </w:rPr>
      </w:pPr>
      <w:r>
        <w:rPr>
          <w:b/>
          <w:bCs/>
          <w:szCs w:val="24"/>
        </w:rPr>
        <w:t xml:space="preserve">2. </w:t>
      </w:r>
      <w:r w:rsidRPr="00660D54">
        <w:rPr>
          <w:b/>
          <w:bCs/>
          <w:szCs w:val="24"/>
        </w:rPr>
        <w:t>Tiekėjo klausimas:</w:t>
      </w:r>
    </w:p>
    <w:p w14:paraId="30ADE93B" w14:textId="77777777" w:rsidR="00A91007" w:rsidRPr="0046293A" w:rsidRDefault="00A91007" w:rsidP="00A91007">
      <w:pPr>
        <w:spacing w:after="120"/>
        <w:jc w:val="both"/>
        <w:rPr>
          <w:szCs w:val="24"/>
        </w:rPr>
      </w:pPr>
      <w:r w:rsidRPr="0046293A">
        <w:rPr>
          <w:color w:val="000000"/>
          <w:szCs w:val="24"/>
        </w:rPr>
        <w:t>Rašau dėl UAB „Stigma“ paskelbto konkurso „483 kW galios saulės fotoelektrinės įrangos, įskaitant projektavimo ir montavimo darbus, pirkimas“.  Prašome atsiųsti pasiūlymo formos dokumentą word formatu.</w:t>
      </w:r>
    </w:p>
    <w:p w14:paraId="1AD94737" w14:textId="77777777" w:rsidR="00A91007" w:rsidRDefault="00A91007" w:rsidP="00A91007">
      <w:pPr>
        <w:spacing w:after="120"/>
        <w:rPr>
          <w:b/>
          <w:bCs/>
          <w:szCs w:val="24"/>
        </w:rPr>
      </w:pPr>
      <w:r w:rsidRPr="00660D54">
        <w:rPr>
          <w:b/>
          <w:bCs/>
          <w:szCs w:val="24"/>
        </w:rPr>
        <w:t xml:space="preserve">Atsakymas: </w:t>
      </w:r>
    </w:p>
    <w:p w14:paraId="1C8DC719" w14:textId="5DE7E366" w:rsidR="00A91007" w:rsidRDefault="00A91007" w:rsidP="00A91007">
      <w:pPr>
        <w:spacing w:after="120"/>
        <w:rPr>
          <w:szCs w:val="24"/>
        </w:rPr>
      </w:pPr>
      <w:r w:rsidRPr="0046293A">
        <w:rPr>
          <w:szCs w:val="24"/>
        </w:rPr>
        <w:t>Pridedam</w:t>
      </w:r>
      <w:r w:rsidR="004D6378">
        <w:rPr>
          <w:szCs w:val="24"/>
        </w:rPr>
        <w:t>e</w:t>
      </w:r>
      <w:r w:rsidRPr="0046293A">
        <w:rPr>
          <w:szCs w:val="24"/>
        </w:rPr>
        <w:t xml:space="preserve"> konkurso sąlygų 2 pried</w:t>
      </w:r>
      <w:r w:rsidR="004D6378">
        <w:rPr>
          <w:szCs w:val="24"/>
        </w:rPr>
        <w:t>ą</w:t>
      </w:r>
      <w:r w:rsidRPr="0046293A">
        <w:rPr>
          <w:szCs w:val="24"/>
        </w:rPr>
        <w:t xml:space="preserve"> – pasiūlymo form</w:t>
      </w:r>
      <w:r w:rsidR="004D6378">
        <w:rPr>
          <w:szCs w:val="24"/>
        </w:rPr>
        <w:t>ą</w:t>
      </w:r>
      <w:bookmarkStart w:id="0" w:name="_GoBack"/>
      <w:bookmarkEnd w:id="0"/>
      <w:r w:rsidRPr="0046293A">
        <w:rPr>
          <w:szCs w:val="24"/>
        </w:rPr>
        <w:t xml:space="preserve"> – Word formatu.</w:t>
      </w:r>
    </w:p>
    <w:p w14:paraId="795137A8" w14:textId="5B26D85C" w:rsidR="00A91007" w:rsidRDefault="00A91007">
      <w:pPr>
        <w:rPr>
          <w:b/>
          <w:sz w:val="22"/>
          <w:szCs w:val="22"/>
        </w:rPr>
      </w:pPr>
      <w:r>
        <w:rPr>
          <w:b/>
          <w:sz w:val="22"/>
          <w:szCs w:val="22"/>
        </w:rPr>
        <w:br w:type="page"/>
      </w:r>
    </w:p>
    <w:p w14:paraId="7C473542" w14:textId="77777777" w:rsidR="00485D04" w:rsidRDefault="00485D04" w:rsidP="000865C8">
      <w:pPr>
        <w:ind w:firstLine="720"/>
        <w:jc w:val="right"/>
        <w:rPr>
          <w:b/>
          <w:sz w:val="22"/>
          <w:szCs w:val="22"/>
        </w:rPr>
      </w:pPr>
    </w:p>
    <w:p w14:paraId="6309CBA5" w14:textId="77777777" w:rsidR="00485D04" w:rsidRDefault="00485D04" w:rsidP="000865C8">
      <w:pPr>
        <w:ind w:firstLine="720"/>
        <w:jc w:val="right"/>
        <w:rPr>
          <w:b/>
          <w:sz w:val="22"/>
          <w:szCs w:val="22"/>
        </w:rPr>
      </w:pPr>
    </w:p>
    <w:p w14:paraId="2CA32A74" w14:textId="3BD12F21" w:rsidR="00E31203" w:rsidRDefault="0089143D" w:rsidP="000865C8">
      <w:pPr>
        <w:ind w:firstLine="720"/>
        <w:jc w:val="right"/>
        <w:rPr>
          <w:b/>
          <w:sz w:val="22"/>
          <w:szCs w:val="22"/>
        </w:rPr>
      </w:pPr>
      <w:r>
        <w:rPr>
          <w:b/>
          <w:sz w:val="22"/>
          <w:szCs w:val="22"/>
        </w:rPr>
        <w:t>K</w:t>
      </w:r>
      <w:r w:rsidR="00943791" w:rsidRPr="00943791">
        <w:rPr>
          <w:b/>
          <w:sz w:val="22"/>
          <w:szCs w:val="22"/>
        </w:rPr>
        <w:t xml:space="preserve">onkurso sąlygų </w:t>
      </w:r>
      <w:r w:rsidR="00943791">
        <w:rPr>
          <w:b/>
          <w:sz w:val="22"/>
          <w:szCs w:val="22"/>
        </w:rPr>
        <w:t>2</w:t>
      </w:r>
      <w:r w:rsidR="00943791" w:rsidRPr="00943791">
        <w:rPr>
          <w:b/>
          <w:sz w:val="22"/>
          <w:szCs w:val="22"/>
        </w:rPr>
        <w:t xml:space="preserve"> priedas</w:t>
      </w:r>
    </w:p>
    <w:p w14:paraId="45BE0984" w14:textId="267FEFEF" w:rsidR="00E31203" w:rsidRDefault="00E31203" w:rsidP="000865C8">
      <w:pPr>
        <w:ind w:firstLine="720"/>
        <w:jc w:val="right"/>
        <w:rPr>
          <w:b/>
          <w:sz w:val="22"/>
          <w:szCs w:val="22"/>
        </w:rPr>
      </w:pPr>
    </w:p>
    <w:p w14:paraId="2411E594" w14:textId="5DA119A8" w:rsidR="00EC1687" w:rsidRDefault="00EC1687" w:rsidP="008D3F20">
      <w:pPr>
        <w:ind w:firstLine="720"/>
        <w:jc w:val="right"/>
        <w:rPr>
          <w:b/>
          <w:sz w:val="22"/>
          <w:szCs w:val="22"/>
        </w:rPr>
      </w:pPr>
    </w:p>
    <w:p w14:paraId="08623965" w14:textId="77777777" w:rsidR="00EC1687" w:rsidRDefault="00EC1687" w:rsidP="008D3F20">
      <w:pPr>
        <w:ind w:firstLine="720"/>
        <w:jc w:val="right"/>
        <w:rPr>
          <w:b/>
          <w:sz w:val="22"/>
          <w:szCs w:val="22"/>
        </w:rPr>
      </w:pPr>
    </w:p>
    <w:p w14:paraId="59EBE1C0" w14:textId="77777777" w:rsidR="00EC1687" w:rsidRPr="004377AE" w:rsidRDefault="00EC1687" w:rsidP="00EC1687">
      <w:pPr>
        <w:ind w:right="-178"/>
        <w:jc w:val="center"/>
        <w:rPr>
          <w:sz w:val="22"/>
        </w:rPr>
      </w:pPr>
      <w:r w:rsidRPr="004377AE">
        <w:rPr>
          <w:sz w:val="22"/>
        </w:rPr>
        <w:t>Herbas arba prekių ženklas</w:t>
      </w:r>
    </w:p>
    <w:p w14:paraId="49405C84" w14:textId="77777777" w:rsidR="00EC1687" w:rsidRPr="004377AE" w:rsidRDefault="00EC1687" w:rsidP="00EC1687">
      <w:pPr>
        <w:ind w:right="-178"/>
        <w:jc w:val="center"/>
        <w:rPr>
          <w:sz w:val="22"/>
        </w:rPr>
      </w:pPr>
    </w:p>
    <w:p w14:paraId="4529FEA8" w14:textId="77777777" w:rsidR="00EC1687" w:rsidRPr="004377AE" w:rsidRDefault="00EC1687" w:rsidP="00EC1687">
      <w:pPr>
        <w:ind w:right="-178"/>
        <w:jc w:val="center"/>
        <w:rPr>
          <w:sz w:val="22"/>
        </w:rPr>
      </w:pPr>
      <w:r w:rsidRPr="004377AE">
        <w:rPr>
          <w:sz w:val="22"/>
        </w:rPr>
        <w:t>(Tiekėjo pavadinimas)</w:t>
      </w:r>
    </w:p>
    <w:p w14:paraId="771B508A" w14:textId="77777777" w:rsidR="00EC1687" w:rsidRPr="004377AE" w:rsidRDefault="00EC1687" w:rsidP="00EC1687">
      <w:pPr>
        <w:ind w:right="-178"/>
        <w:jc w:val="center"/>
        <w:rPr>
          <w:sz w:val="22"/>
        </w:rPr>
      </w:pPr>
    </w:p>
    <w:p w14:paraId="6DEDB258" w14:textId="77777777" w:rsidR="00EC1687" w:rsidRPr="004377AE" w:rsidRDefault="00EC1687" w:rsidP="00EC1687">
      <w:pPr>
        <w:ind w:right="-178"/>
        <w:jc w:val="center"/>
        <w:rPr>
          <w:sz w:val="22"/>
        </w:rPr>
      </w:pPr>
      <w:r w:rsidRPr="004377AE">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DFCFAE" w14:textId="77777777" w:rsidR="00EC1687" w:rsidRPr="004377AE" w:rsidRDefault="00EC1687" w:rsidP="00EC1687">
      <w:pPr>
        <w:jc w:val="both"/>
        <w:rPr>
          <w:sz w:val="22"/>
        </w:rPr>
      </w:pPr>
    </w:p>
    <w:p w14:paraId="6F2F2DD6" w14:textId="77777777" w:rsidR="00EC1687" w:rsidRPr="004377AE" w:rsidRDefault="00EC1687" w:rsidP="00EC1687">
      <w:pPr>
        <w:jc w:val="both"/>
        <w:rPr>
          <w:sz w:val="22"/>
        </w:rPr>
      </w:pPr>
    </w:p>
    <w:p w14:paraId="1C37B32E" w14:textId="77777777" w:rsidR="0043746D" w:rsidRPr="004377AE" w:rsidRDefault="0043746D" w:rsidP="0043746D">
      <w:pPr>
        <w:jc w:val="both"/>
        <w:rPr>
          <w:sz w:val="22"/>
        </w:rPr>
      </w:pPr>
      <w:r w:rsidRPr="004377AE">
        <w:rPr>
          <w:sz w:val="22"/>
        </w:rPr>
        <w:t>__________________________</w:t>
      </w:r>
    </w:p>
    <w:p w14:paraId="1FE1A0D7" w14:textId="67759F41" w:rsidR="0043746D" w:rsidRPr="004377AE" w:rsidRDefault="0043746D" w:rsidP="0043746D">
      <w:pPr>
        <w:tabs>
          <w:tab w:val="center" w:pos="2520"/>
        </w:tabs>
        <w:jc w:val="both"/>
        <w:rPr>
          <w:sz w:val="22"/>
        </w:rPr>
      </w:pPr>
      <w:r w:rsidRPr="004377AE">
        <w:rPr>
          <w:sz w:val="22"/>
        </w:rPr>
        <w:t>(Adresatas (</w:t>
      </w:r>
      <w:r>
        <w:rPr>
          <w:sz w:val="22"/>
        </w:rPr>
        <w:t>Pirkėjas</w:t>
      </w:r>
      <w:r w:rsidRPr="004377AE">
        <w:rPr>
          <w:sz w:val="22"/>
        </w:rPr>
        <w:t>))</w:t>
      </w:r>
    </w:p>
    <w:p w14:paraId="751A9B6B" w14:textId="77777777" w:rsidR="008D3F20" w:rsidRPr="00DC3C5A" w:rsidRDefault="008D3F20" w:rsidP="008D3F20">
      <w:pPr>
        <w:ind w:firstLine="720"/>
        <w:rPr>
          <w:b/>
          <w:sz w:val="22"/>
          <w:szCs w:val="22"/>
        </w:rPr>
      </w:pPr>
    </w:p>
    <w:p w14:paraId="04C966A1" w14:textId="77777777" w:rsidR="00E31203" w:rsidRPr="00DC3C5A" w:rsidRDefault="00E31203" w:rsidP="00E31203">
      <w:pPr>
        <w:ind w:firstLine="720"/>
        <w:jc w:val="right"/>
        <w:rPr>
          <w:sz w:val="22"/>
          <w:szCs w:val="22"/>
        </w:rPr>
      </w:pPr>
      <w:r w:rsidRPr="00DC3C5A">
        <w:rPr>
          <w:i/>
          <w:sz w:val="22"/>
          <w:szCs w:val="22"/>
        </w:rPr>
        <w:t xml:space="preserve"> </w:t>
      </w:r>
    </w:p>
    <w:p w14:paraId="3D72ED94" w14:textId="77777777" w:rsidR="00E31203" w:rsidRPr="00DC3C5A" w:rsidRDefault="00E31203" w:rsidP="00E31203">
      <w:pPr>
        <w:jc w:val="center"/>
        <w:rPr>
          <w:b/>
          <w:sz w:val="22"/>
          <w:szCs w:val="22"/>
        </w:rPr>
      </w:pPr>
      <w:r w:rsidRPr="00DC3C5A">
        <w:rPr>
          <w:b/>
          <w:sz w:val="22"/>
          <w:szCs w:val="22"/>
        </w:rPr>
        <w:t>PASIŪLYMAS</w:t>
      </w:r>
    </w:p>
    <w:p w14:paraId="24616BE5" w14:textId="569639E8" w:rsidR="00D63BDB" w:rsidRPr="003F6508" w:rsidRDefault="00E31203" w:rsidP="00D63BDB">
      <w:pPr>
        <w:jc w:val="center"/>
        <w:rPr>
          <w:rFonts w:eastAsia="SimSun"/>
          <w:b/>
          <w:kern w:val="3"/>
          <w:sz w:val="22"/>
          <w:szCs w:val="22"/>
          <w:lang w:eastAsia="zh-CN" w:bidi="hi-IN"/>
        </w:rPr>
      </w:pPr>
      <w:r w:rsidRPr="00DC3C5A">
        <w:rPr>
          <w:b/>
          <w:sz w:val="22"/>
          <w:szCs w:val="22"/>
        </w:rPr>
        <w:t xml:space="preserve">DĖL </w:t>
      </w:r>
      <w:r w:rsidR="00D63BDB" w:rsidRPr="003F6508">
        <w:rPr>
          <w:rFonts w:eastAsia="SimSun"/>
          <w:b/>
          <w:kern w:val="3"/>
          <w:sz w:val="22"/>
          <w:szCs w:val="22"/>
          <w:lang w:eastAsia="zh-CN" w:bidi="hi-IN"/>
        </w:rPr>
        <w:t>483kW GALIOS SAULĖS FOTOVOLTINĖS ELEKTRINĖS ĮRANGOS, ĮSKAITANT PROJEKTAVIMO IR MONTAVIMO DARBUS, PIRKIM</w:t>
      </w:r>
      <w:r w:rsidR="00D803AC">
        <w:rPr>
          <w:rFonts w:eastAsia="SimSun"/>
          <w:b/>
          <w:kern w:val="3"/>
          <w:sz w:val="22"/>
          <w:szCs w:val="22"/>
          <w:lang w:eastAsia="zh-CN" w:bidi="hi-IN"/>
        </w:rPr>
        <w:t>O</w:t>
      </w:r>
    </w:p>
    <w:p w14:paraId="2757D8F5" w14:textId="77777777" w:rsidR="00D803AC" w:rsidRDefault="00D803AC" w:rsidP="00E31203">
      <w:pPr>
        <w:jc w:val="center"/>
        <w:rPr>
          <w:b/>
          <w:sz w:val="22"/>
          <w:szCs w:val="22"/>
        </w:rPr>
      </w:pPr>
    </w:p>
    <w:p w14:paraId="4287214F" w14:textId="77777777" w:rsidR="00E31203" w:rsidRPr="00DC3C5A" w:rsidRDefault="00E31203" w:rsidP="00E31203">
      <w:pPr>
        <w:jc w:val="center"/>
        <w:rPr>
          <w:sz w:val="22"/>
          <w:szCs w:val="22"/>
        </w:rPr>
      </w:pPr>
    </w:p>
    <w:p w14:paraId="5515A2BF" w14:textId="77777777" w:rsidR="00E31203" w:rsidRPr="00DC3C5A" w:rsidRDefault="00E31203" w:rsidP="00E31203">
      <w:pPr>
        <w:jc w:val="center"/>
        <w:rPr>
          <w:sz w:val="22"/>
          <w:szCs w:val="22"/>
        </w:rPr>
      </w:pPr>
      <w:r w:rsidRPr="00DC3C5A">
        <w:rPr>
          <w:sz w:val="22"/>
          <w:szCs w:val="22"/>
        </w:rPr>
        <w:t>__________________</w:t>
      </w:r>
    </w:p>
    <w:p w14:paraId="3A116B6E" w14:textId="77777777" w:rsidR="00E31203" w:rsidRPr="00DC3C5A" w:rsidRDefault="00E31203" w:rsidP="00E31203">
      <w:pPr>
        <w:jc w:val="center"/>
        <w:rPr>
          <w:i/>
          <w:sz w:val="22"/>
          <w:szCs w:val="22"/>
        </w:rPr>
      </w:pPr>
      <w:r w:rsidRPr="00DC3C5A">
        <w:rPr>
          <w:i/>
          <w:sz w:val="22"/>
          <w:szCs w:val="22"/>
        </w:rPr>
        <w:t>Data</w:t>
      </w:r>
    </w:p>
    <w:p w14:paraId="49531FF8" w14:textId="10B3267E" w:rsidR="00E31203" w:rsidRDefault="00E31203" w:rsidP="00E31203">
      <w:pPr>
        <w:jc w:val="center"/>
        <w:rPr>
          <w:i/>
          <w:sz w:val="22"/>
          <w:szCs w:val="22"/>
        </w:rPr>
      </w:pPr>
      <w:r w:rsidRPr="00DC3C5A">
        <w:rPr>
          <w:i/>
          <w:sz w:val="22"/>
          <w:szCs w:val="22"/>
        </w:rPr>
        <w:t>__________________</w:t>
      </w:r>
      <w:r w:rsidRPr="00DC3C5A">
        <w:rPr>
          <w:i/>
          <w:sz w:val="22"/>
          <w:szCs w:val="22"/>
        </w:rPr>
        <w:br/>
        <w:t>Vieta</w:t>
      </w:r>
    </w:p>
    <w:p w14:paraId="43D879CD" w14:textId="77777777" w:rsidR="008D3F20" w:rsidRPr="00DC3C5A" w:rsidRDefault="008D3F20" w:rsidP="00E31203">
      <w:pPr>
        <w:jc w:val="center"/>
        <w:rPr>
          <w: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8A2025" w:rsidRPr="004377AE" w14:paraId="6960D8A9" w14:textId="77777777" w:rsidTr="008A2025">
        <w:tc>
          <w:tcPr>
            <w:tcW w:w="5353" w:type="dxa"/>
            <w:tcBorders>
              <w:top w:val="single" w:sz="4" w:space="0" w:color="auto"/>
              <w:left w:val="single" w:sz="4" w:space="0" w:color="auto"/>
              <w:bottom w:val="single" w:sz="4" w:space="0" w:color="auto"/>
              <w:right w:val="single" w:sz="4" w:space="0" w:color="auto"/>
            </w:tcBorders>
            <w:shd w:val="clear" w:color="auto" w:fill="auto"/>
          </w:tcPr>
          <w:p w14:paraId="34A3529C" w14:textId="77777777" w:rsidR="008A2025" w:rsidRPr="004377AE" w:rsidRDefault="008A2025" w:rsidP="001937F8">
            <w:pPr>
              <w:jc w:val="both"/>
              <w:rPr>
                <w:i/>
                <w:sz w:val="22"/>
              </w:rPr>
            </w:pPr>
            <w:r w:rsidRPr="004377AE">
              <w:rPr>
                <w:sz w:val="22"/>
              </w:rPr>
              <w:t xml:space="preserve">Tiekėjo pavadinimas </w:t>
            </w:r>
            <w:r w:rsidRPr="004377AE">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2953BA03" w14:textId="77777777" w:rsidR="008A2025" w:rsidRPr="004377AE" w:rsidRDefault="008A2025" w:rsidP="001937F8">
            <w:pPr>
              <w:jc w:val="both"/>
              <w:rPr>
                <w:sz w:val="22"/>
              </w:rPr>
            </w:pPr>
          </w:p>
        </w:tc>
      </w:tr>
      <w:tr w:rsidR="008A2025" w:rsidRPr="004377AE" w14:paraId="08E38006" w14:textId="77777777" w:rsidTr="008A2025">
        <w:tc>
          <w:tcPr>
            <w:tcW w:w="5353" w:type="dxa"/>
            <w:tcBorders>
              <w:top w:val="single" w:sz="4" w:space="0" w:color="auto"/>
              <w:left w:val="single" w:sz="4" w:space="0" w:color="auto"/>
              <w:bottom w:val="single" w:sz="4" w:space="0" w:color="auto"/>
              <w:right w:val="single" w:sz="4" w:space="0" w:color="auto"/>
            </w:tcBorders>
            <w:shd w:val="clear" w:color="auto" w:fill="auto"/>
          </w:tcPr>
          <w:p w14:paraId="4364CC7F" w14:textId="77777777" w:rsidR="008A2025" w:rsidRPr="004377AE" w:rsidRDefault="008A2025" w:rsidP="001937F8">
            <w:pPr>
              <w:jc w:val="both"/>
              <w:rPr>
                <w:sz w:val="22"/>
              </w:rPr>
            </w:pPr>
            <w:r w:rsidRPr="004377AE">
              <w:rPr>
                <w:sz w:val="22"/>
              </w:rPr>
              <w:t xml:space="preserve">Tiekėjo adresas </w:t>
            </w:r>
            <w:r w:rsidRPr="004377AE">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3CEE4245" w14:textId="77777777" w:rsidR="008A2025" w:rsidRPr="004377AE" w:rsidRDefault="008A2025" w:rsidP="001937F8">
            <w:pPr>
              <w:jc w:val="both"/>
              <w:rPr>
                <w:sz w:val="22"/>
              </w:rPr>
            </w:pPr>
          </w:p>
        </w:tc>
      </w:tr>
      <w:tr w:rsidR="008A2025" w:rsidRPr="004377AE" w14:paraId="1D8D3C0B" w14:textId="77777777" w:rsidTr="008A2025">
        <w:tc>
          <w:tcPr>
            <w:tcW w:w="5353" w:type="dxa"/>
            <w:tcBorders>
              <w:top w:val="single" w:sz="4" w:space="0" w:color="auto"/>
              <w:left w:val="single" w:sz="4" w:space="0" w:color="auto"/>
              <w:bottom w:val="single" w:sz="4" w:space="0" w:color="auto"/>
              <w:right w:val="single" w:sz="4" w:space="0" w:color="auto"/>
            </w:tcBorders>
            <w:shd w:val="clear" w:color="auto" w:fill="auto"/>
          </w:tcPr>
          <w:p w14:paraId="1AB32E0A" w14:textId="77777777" w:rsidR="008A2025" w:rsidRPr="004377AE" w:rsidRDefault="008A2025" w:rsidP="001937F8">
            <w:pPr>
              <w:jc w:val="both"/>
              <w:rPr>
                <w:sz w:val="22"/>
              </w:rPr>
            </w:pPr>
            <w:r w:rsidRPr="004377AE">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37C43DD6" w14:textId="77777777" w:rsidR="008A2025" w:rsidRPr="004377AE" w:rsidRDefault="008A2025" w:rsidP="001937F8">
            <w:pPr>
              <w:jc w:val="both"/>
              <w:rPr>
                <w:sz w:val="22"/>
              </w:rPr>
            </w:pPr>
          </w:p>
        </w:tc>
      </w:tr>
      <w:tr w:rsidR="008A2025" w:rsidRPr="004377AE" w14:paraId="20D92C17" w14:textId="77777777" w:rsidTr="008A2025">
        <w:tc>
          <w:tcPr>
            <w:tcW w:w="5353" w:type="dxa"/>
            <w:tcBorders>
              <w:top w:val="single" w:sz="4" w:space="0" w:color="auto"/>
              <w:left w:val="single" w:sz="4" w:space="0" w:color="auto"/>
              <w:bottom w:val="single" w:sz="4" w:space="0" w:color="auto"/>
              <w:right w:val="single" w:sz="4" w:space="0" w:color="auto"/>
            </w:tcBorders>
            <w:shd w:val="clear" w:color="auto" w:fill="auto"/>
          </w:tcPr>
          <w:p w14:paraId="4E453309" w14:textId="77777777" w:rsidR="008A2025" w:rsidRPr="004377AE" w:rsidRDefault="008A2025" w:rsidP="001937F8">
            <w:pPr>
              <w:jc w:val="both"/>
              <w:rPr>
                <w:sz w:val="22"/>
              </w:rPr>
            </w:pPr>
            <w:r w:rsidRPr="004377AE">
              <w:rPr>
                <w:sz w:val="22"/>
              </w:rPr>
              <w:t>Telefono numeris</w:t>
            </w:r>
          </w:p>
        </w:tc>
        <w:tc>
          <w:tcPr>
            <w:tcW w:w="4394" w:type="dxa"/>
            <w:tcBorders>
              <w:top w:val="single" w:sz="4" w:space="0" w:color="auto"/>
              <w:left w:val="single" w:sz="4" w:space="0" w:color="auto"/>
              <w:bottom w:val="single" w:sz="4" w:space="0" w:color="auto"/>
              <w:right w:val="single" w:sz="4" w:space="0" w:color="auto"/>
            </w:tcBorders>
          </w:tcPr>
          <w:p w14:paraId="26834113" w14:textId="77777777" w:rsidR="008A2025" w:rsidRPr="004377AE" w:rsidRDefault="008A2025" w:rsidP="001937F8">
            <w:pPr>
              <w:jc w:val="both"/>
              <w:rPr>
                <w:sz w:val="22"/>
              </w:rPr>
            </w:pPr>
          </w:p>
        </w:tc>
      </w:tr>
      <w:tr w:rsidR="008A2025" w:rsidRPr="004377AE" w14:paraId="7C6FD016" w14:textId="77777777" w:rsidTr="008A2025">
        <w:tc>
          <w:tcPr>
            <w:tcW w:w="5353" w:type="dxa"/>
            <w:tcBorders>
              <w:top w:val="single" w:sz="4" w:space="0" w:color="auto"/>
              <w:left w:val="single" w:sz="4" w:space="0" w:color="auto"/>
              <w:bottom w:val="single" w:sz="4" w:space="0" w:color="auto"/>
              <w:right w:val="single" w:sz="4" w:space="0" w:color="auto"/>
            </w:tcBorders>
            <w:shd w:val="clear" w:color="auto" w:fill="auto"/>
          </w:tcPr>
          <w:p w14:paraId="467D33AA" w14:textId="77777777" w:rsidR="008A2025" w:rsidRPr="004377AE" w:rsidRDefault="008A2025" w:rsidP="001937F8">
            <w:pPr>
              <w:jc w:val="both"/>
              <w:rPr>
                <w:sz w:val="22"/>
              </w:rPr>
            </w:pPr>
            <w:r w:rsidRPr="004377AE">
              <w:rPr>
                <w:sz w:val="22"/>
              </w:rPr>
              <w:t>Fakso numeris</w:t>
            </w:r>
          </w:p>
        </w:tc>
        <w:tc>
          <w:tcPr>
            <w:tcW w:w="4394" w:type="dxa"/>
            <w:tcBorders>
              <w:top w:val="single" w:sz="4" w:space="0" w:color="auto"/>
              <w:left w:val="single" w:sz="4" w:space="0" w:color="auto"/>
              <w:bottom w:val="single" w:sz="4" w:space="0" w:color="auto"/>
              <w:right w:val="single" w:sz="4" w:space="0" w:color="auto"/>
            </w:tcBorders>
          </w:tcPr>
          <w:p w14:paraId="692065FF" w14:textId="77777777" w:rsidR="008A2025" w:rsidRPr="004377AE" w:rsidRDefault="008A2025" w:rsidP="001937F8">
            <w:pPr>
              <w:jc w:val="both"/>
              <w:rPr>
                <w:sz w:val="22"/>
              </w:rPr>
            </w:pPr>
          </w:p>
        </w:tc>
      </w:tr>
      <w:tr w:rsidR="008A2025" w:rsidRPr="004377AE" w14:paraId="66EAA6AB" w14:textId="77777777" w:rsidTr="008A2025">
        <w:tc>
          <w:tcPr>
            <w:tcW w:w="5353" w:type="dxa"/>
            <w:tcBorders>
              <w:top w:val="single" w:sz="4" w:space="0" w:color="auto"/>
              <w:left w:val="single" w:sz="4" w:space="0" w:color="auto"/>
              <w:bottom w:val="single" w:sz="4" w:space="0" w:color="auto"/>
              <w:right w:val="single" w:sz="4" w:space="0" w:color="auto"/>
            </w:tcBorders>
            <w:shd w:val="clear" w:color="auto" w:fill="auto"/>
          </w:tcPr>
          <w:p w14:paraId="688EDD04" w14:textId="77777777" w:rsidR="008A2025" w:rsidRPr="004377AE" w:rsidRDefault="008A2025" w:rsidP="001937F8">
            <w:pPr>
              <w:jc w:val="both"/>
              <w:rPr>
                <w:sz w:val="22"/>
              </w:rPr>
            </w:pPr>
            <w:r w:rsidRPr="004377AE">
              <w:rPr>
                <w:sz w:val="22"/>
              </w:rPr>
              <w:t>El. pašto adresas</w:t>
            </w:r>
          </w:p>
        </w:tc>
        <w:tc>
          <w:tcPr>
            <w:tcW w:w="4394" w:type="dxa"/>
            <w:tcBorders>
              <w:top w:val="single" w:sz="4" w:space="0" w:color="auto"/>
              <w:left w:val="single" w:sz="4" w:space="0" w:color="auto"/>
              <w:bottom w:val="single" w:sz="4" w:space="0" w:color="auto"/>
              <w:right w:val="single" w:sz="4" w:space="0" w:color="auto"/>
            </w:tcBorders>
          </w:tcPr>
          <w:p w14:paraId="2892B43D" w14:textId="77777777" w:rsidR="008A2025" w:rsidRPr="004377AE" w:rsidRDefault="008A2025" w:rsidP="001937F8">
            <w:pPr>
              <w:jc w:val="both"/>
              <w:rPr>
                <w:sz w:val="22"/>
              </w:rPr>
            </w:pPr>
          </w:p>
        </w:tc>
      </w:tr>
    </w:tbl>
    <w:p w14:paraId="14FE521A" w14:textId="77777777" w:rsidR="00E31203" w:rsidRPr="00DC3C5A" w:rsidRDefault="00E31203" w:rsidP="00E31203">
      <w:pPr>
        <w:rPr>
          <w:sz w:val="22"/>
          <w:szCs w:val="22"/>
        </w:rPr>
      </w:pPr>
    </w:p>
    <w:p w14:paraId="7C55552C" w14:textId="77777777" w:rsidR="00E31203" w:rsidRPr="00E27011" w:rsidRDefault="00E31203" w:rsidP="00E31203">
      <w:pPr>
        <w:ind w:firstLine="720"/>
        <w:jc w:val="both"/>
        <w:rPr>
          <w:szCs w:val="24"/>
        </w:rPr>
      </w:pPr>
      <w:r w:rsidRPr="00E27011">
        <w:rPr>
          <w:szCs w:val="24"/>
        </w:rPr>
        <w:t>Šiuo pasiūlymu pažymime, kad sutinkame su visomis pirkimo sąlygomis, nustatytomis:</w:t>
      </w:r>
    </w:p>
    <w:p w14:paraId="70B16D1F" w14:textId="4D126F4F" w:rsidR="00E31203" w:rsidRPr="00E27011" w:rsidRDefault="00E31203" w:rsidP="00E31203">
      <w:pPr>
        <w:widowControl w:val="0"/>
        <w:tabs>
          <w:tab w:val="left" w:pos="0"/>
        </w:tabs>
        <w:ind w:firstLine="720"/>
        <w:jc w:val="both"/>
        <w:rPr>
          <w:color w:val="FF0000"/>
          <w:szCs w:val="24"/>
        </w:rPr>
      </w:pPr>
      <w:r w:rsidRPr="00E27011">
        <w:rPr>
          <w:szCs w:val="24"/>
        </w:rPr>
        <w:t>1</w:t>
      </w:r>
      <w:r w:rsidRPr="00646482">
        <w:rPr>
          <w:szCs w:val="24"/>
        </w:rPr>
        <w:t>)</w:t>
      </w:r>
      <w:r w:rsidRPr="00646482">
        <w:rPr>
          <w:i/>
          <w:szCs w:val="24"/>
        </w:rPr>
        <w:t xml:space="preserve"> </w:t>
      </w:r>
      <w:r w:rsidR="00A572DF" w:rsidRPr="00646482">
        <w:rPr>
          <w:szCs w:val="24"/>
        </w:rPr>
        <w:t>k</w:t>
      </w:r>
      <w:r w:rsidRPr="00646482">
        <w:rPr>
          <w:szCs w:val="24"/>
        </w:rPr>
        <w:t xml:space="preserve">onkurso skelbime, paskelbtame </w:t>
      </w:r>
      <w:r w:rsidRPr="00646482">
        <w:rPr>
          <w:iCs/>
          <w:szCs w:val="24"/>
        </w:rPr>
        <w:t>svetainėje www.esinvesticijos.</w:t>
      </w:r>
      <w:r w:rsidRPr="0085434E">
        <w:rPr>
          <w:iCs/>
          <w:szCs w:val="24"/>
        </w:rPr>
        <w:t>lt</w:t>
      </w:r>
      <w:r w:rsidRPr="0085434E">
        <w:rPr>
          <w:szCs w:val="24"/>
        </w:rPr>
        <w:t xml:space="preserve"> 202</w:t>
      </w:r>
      <w:r w:rsidR="00EC7481" w:rsidRPr="0085434E">
        <w:rPr>
          <w:szCs w:val="24"/>
        </w:rPr>
        <w:t>1</w:t>
      </w:r>
      <w:r w:rsidRPr="0085434E">
        <w:rPr>
          <w:szCs w:val="24"/>
        </w:rPr>
        <w:t>-</w:t>
      </w:r>
      <w:r w:rsidR="00DC7019" w:rsidRPr="0085434E">
        <w:rPr>
          <w:szCs w:val="24"/>
        </w:rPr>
        <w:t>02–19</w:t>
      </w:r>
      <w:r w:rsidRPr="0085434E">
        <w:rPr>
          <w:szCs w:val="24"/>
        </w:rPr>
        <w:t>.</w:t>
      </w:r>
    </w:p>
    <w:p w14:paraId="18276FB0" w14:textId="4774432B" w:rsidR="00420770" w:rsidRPr="00E27011" w:rsidRDefault="00E31203" w:rsidP="00E31203">
      <w:pPr>
        <w:widowControl w:val="0"/>
        <w:ind w:left="720"/>
        <w:jc w:val="both"/>
        <w:rPr>
          <w:szCs w:val="24"/>
        </w:rPr>
      </w:pPr>
      <w:r w:rsidRPr="00E27011">
        <w:rPr>
          <w:szCs w:val="24"/>
        </w:rPr>
        <w:t xml:space="preserve">2) </w:t>
      </w:r>
      <w:r w:rsidR="006418EA">
        <w:rPr>
          <w:szCs w:val="24"/>
        </w:rPr>
        <w:t>K</w:t>
      </w:r>
      <w:r w:rsidR="00420770" w:rsidRPr="00E27011">
        <w:rPr>
          <w:szCs w:val="24"/>
        </w:rPr>
        <w:t>onkurso sąlygose;</w:t>
      </w:r>
    </w:p>
    <w:p w14:paraId="61B42D14" w14:textId="52D15E53" w:rsidR="00E31203" w:rsidRPr="009E1517" w:rsidRDefault="00420770" w:rsidP="00420770">
      <w:pPr>
        <w:widowControl w:val="0"/>
        <w:ind w:left="720"/>
        <w:jc w:val="both"/>
        <w:rPr>
          <w:color w:val="0070C0"/>
          <w:szCs w:val="24"/>
        </w:rPr>
      </w:pPr>
      <w:r w:rsidRPr="00E27011">
        <w:rPr>
          <w:szCs w:val="24"/>
        </w:rPr>
        <w:t xml:space="preserve">3) </w:t>
      </w:r>
      <w:r w:rsidR="009E1517" w:rsidRPr="00EC7481">
        <w:rPr>
          <w:szCs w:val="24"/>
        </w:rPr>
        <w:t>pirkimo dokumentų prieduose.</w:t>
      </w:r>
    </w:p>
    <w:p w14:paraId="2D66E235" w14:textId="5F00E517" w:rsidR="003E6E05" w:rsidRPr="00B35924" w:rsidRDefault="003E6E05" w:rsidP="003F7A96">
      <w:pPr>
        <w:widowControl w:val="0"/>
        <w:jc w:val="both"/>
        <w:rPr>
          <w:szCs w:val="24"/>
        </w:rPr>
      </w:pPr>
    </w:p>
    <w:p w14:paraId="40619B64" w14:textId="4597DBC3" w:rsidR="003E6E05" w:rsidRPr="00646482" w:rsidRDefault="003E6E05" w:rsidP="003F7A96">
      <w:pPr>
        <w:widowControl w:val="0"/>
        <w:jc w:val="both"/>
        <w:rPr>
          <w:szCs w:val="24"/>
        </w:rPr>
      </w:pPr>
      <w:r w:rsidRPr="00B35924">
        <w:rPr>
          <w:szCs w:val="24"/>
        </w:rPr>
        <w:t xml:space="preserve">Teikdami šį pasiūlymą, patvirtiname, kad į mūsų siūlomą kainą įskaičiuotos visos išlaidos ir visi </w:t>
      </w:r>
      <w:r w:rsidRPr="00646482">
        <w:rPr>
          <w:szCs w:val="24"/>
        </w:rPr>
        <w:t>mokesčiai ir</w:t>
      </w:r>
      <w:r w:rsidR="005D566D" w:rsidRPr="00646482">
        <w:rPr>
          <w:szCs w:val="24"/>
        </w:rPr>
        <w:t xml:space="preserve"> kad</w:t>
      </w:r>
      <w:r w:rsidRPr="00646482">
        <w:rPr>
          <w:szCs w:val="24"/>
        </w:rPr>
        <w:t xml:space="preserve"> mes prisiimame riziką už visas išlaidas, kurias teikdami pasiūlymą ir laikydamiesi </w:t>
      </w:r>
      <w:r w:rsidR="0006120C" w:rsidRPr="00646482">
        <w:rPr>
          <w:szCs w:val="24"/>
        </w:rPr>
        <w:t xml:space="preserve">Konkurso </w:t>
      </w:r>
      <w:r w:rsidR="00A572DF" w:rsidRPr="00646482">
        <w:rPr>
          <w:szCs w:val="24"/>
        </w:rPr>
        <w:t xml:space="preserve">sąlygose </w:t>
      </w:r>
      <w:r w:rsidRPr="00646482">
        <w:rPr>
          <w:szCs w:val="24"/>
        </w:rPr>
        <w:t>nustatytų reikalavimų privalėjome įskaičiuoti į pasiūlymo kainą</w:t>
      </w:r>
      <w:r w:rsidR="0006120C" w:rsidRPr="00646482">
        <w:rPr>
          <w:szCs w:val="24"/>
        </w:rPr>
        <w:t>.</w:t>
      </w:r>
    </w:p>
    <w:p w14:paraId="08A794F9" w14:textId="200ACDC8" w:rsidR="00B03E40" w:rsidRPr="00646482" w:rsidRDefault="00B03E40" w:rsidP="003F7A96">
      <w:pPr>
        <w:widowControl w:val="0"/>
        <w:jc w:val="both"/>
        <w:rPr>
          <w:szCs w:val="24"/>
        </w:rPr>
      </w:pPr>
    </w:p>
    <w:p w14:paraId="1A5106FF" w14:textId="2473ED54" w:rsidR="00E27011" w:rsidRPr="00B03E40" w:rsidRDefault="00E27011" w:rsidP="00E27011">
      <w:pPr>
        <w:widowControl w:val="0"/>
        <w:jc w:val="both"/>
        <w:rPr>
          <w:szCs w:val="24"/>
        </w:rPr>
      </w:pPr>
      <w:r w:rsidRPr="00B03E40">
        <w:rPr>
          <w:szCs w:val="24"/>
        </w:rPr>
        <w:t xml:space="preserve">Patvirtiname, kad visa pasiūlyme pateikta informacija yra teisinga, atitinka tikrovę ir apima viską, ko reikia visiškam ir tinkamam </w:t>
      </w:r>
      <w:r w:rsidR="006418EA">
        <w:rPr>
          <w:szCs w:val="24"/>
        </w:rPr>
        <w:t>s</w:t>
      </w:r>
      <w:r w:rsidRPr="00B03E40">
        <w:rPr>
          <w:szCs w:val="24"/>
        </w:rPr>
        <w:t>utarties įvykdymui.</w:t>
      </w:r>
    </w:p>
    <w:p w14:paraId="492A4FC1" w14:textId="77777777" w:rsidR="00EC7481" w:rsidRDefault="00EC7481" w:rsidP="00E27011">
      <w:pPr>
        <w:widowControl w:val="0"/>
        <w:jc w:val="both"/>
        <w:rPr>
          <w:szCs w:val="24"/>
        </w:rPr>
      </w:pPr>
    </w:p>
    <w:p w14:paraId="318635A3" w14:textId="34A215C7" w:rsidR="00E27011" w:rsidRDefault="00E27011" w:rsidP="00E27011">
      <w:pPr>
        <w:widowControl w:val="0"/>
        <w:jc w:val="both"/>
        <w:rPr>
          <w:szCs w:val="24"/>
        </w:rPr>
      </w:pPr>
      <w:r w:rsidRPr="00B03E40">
        <w:rPr>
          <w:szCs w:val="24"/>
        </w:rPr>
        <w:t xml:space="preserve">Įsipareigojame laikytis pasiūlyme pateiktų ir </w:t>
      </w:r>
      <w:r w:rsidR="002F3347">
        <w:rPr>
          <w:szCs w:val="24"/>
        </w:rPr>
        <w:t xml:space="preserve">Konkurso </w:t>
      </w:r>
      <w:r w:rsidRPr="00B03E40">
        <w:rPr>
          <w:szCs w:val="24"/>
        </w:rPr>
        <w:t xml:space="preserve">sąlygose nustatytų sąlygų bei nesiimti jokių veiksmų, galinčių sutrukdyti pasiūlymo akceptavimui ar </w:t>
      </w:r>
      <w:r w:rsidR="00E149C5">
        <w:rPr>
          <w:szCs w:val="24"/>
        </w:rPr>
        <w:t>s</w:t>
      </w:r>
      <w:r w:rsidRPr="00B03E40">
        <w:rPr>
          <w:szCs w:val="24"/>
        </w:rPr>
        <w:t>utarties pasirašymui</w:t>
      </w:r>
      <w:r w:rsidR="00EC7481">
        <w:rPr>
          <w:szCs w:val="24"/>
        </w:rPr>
        <w:t>.</w:t>
      </w:r>
    </w:p>
    <w:p w14:paraId="582531C9" w14:textId="25F3BEBE" w:rsidR="00E27011" w:rsidRDefault="00E27011" w:rsidP="00B03E40">
      <w:pPr>
        <w:widowControl w:val="0"/>
        <w:jc w:val="both"/>
        <w:rPr>
          <w:szCs w:val="24"/>
        </w:rPr>
      </w:pPr>
    </w:p>
    <w:p w14:paraId="1C735C8C" w14:textId="1101CB44" w:rsidR="00E31203" w:rsidRPr="00EC7481" w:rsidRDefault="004C2D74" w:rsidP="009B1706">
      <w:pPr>
        <w:widowControl w:val="0"/>
        <w:jc w:val="both"/>
        <w:rPr>
          <w:szCs w:val="24"/>
        </w:rPr>
      </w:pPr>
      <w:r w:rsidRPr="00EE6FE9">
        <w:rPr>
          <w:szCs w:val="24"/>
        </w:rPr>
        <w:t xml:space="preserve">Mūsų siūloma </w:t>
      </w:r>
      <w:r w:rsidR="00E149C5" w:rsidRPr="00EC7481">
        <w:rPr>
          <w:szCs w:val="24"/>
        </w:rPr>
        <w:t xml:space="preserve">įranga, darbai ir </w:t>
      </w:r>
      <w:r w:rsidRPr="00EC7481">
        <w:rPr>
          <w:szCs w:val="24"/>
        </w:rPr>
        <w:t>kaina:</w:t>
      </w:r>
    </w:p>
    <w:p w14:paraId="0CDFB1A5" w14:textId="77777777" w:rsidR="00E149C5" w:rsidRPr="00EE6FE9" w:rsidRDefault="00E149C5" w:rsidP="009B1706">
      <w:pPr>
        <w:widowControl w:val="0"/>
        <w:jc w:val="both"/>
        <w:rPr>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16"/>
        <w:gridCol w:w="851"/>
        <w:gridCol w:w="882"/>
        <w:gridCol w:w="1134"/>
        <w:gridCol w:w="1102"/>
        <w:gridCol w:w="1134"/>
        <w:gridCol w:w="1073"/>
      </w:tblGrid>
      <w:tr w:rsidR="00E31203" w:rsidRPr="00DC3C5A" w14:paraId="4CA996F3" w14:textId="77777777" w:rsidTr="001937F8">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2E98F0F1" w14:textId="77777777" w:rsidR="00E31203" w:rsidRPr="00DC3C5A" w:rsidRDefault="00E31203" w:rsidP="001937F8">
            <w:pPr>
              <w:jc w:val="center"/>
              <w:rPr>
                <w:b/>
                <w:sz w:val="20"/>
              </w:rPr>
            </w:pPr>
            <w:r w:rsidRPr="00DC3C5A">
              <w:rPr>
                <w:b/>
                <w:sz w:val="20"/>
              </w:rPr>
              <w:t>Eil. Nr.</w:t>
            </w:r>
          </w:p>
        </w:tc>
        <w:tc>
          <w:tcPr>
            <w:tcW w:w="3116" w:type="dxa"/>
            <w:tcBorders>
              <w:top w:val="single" w:sz="4" w:space="0" w:color="auto"/>
              <w:left w:val="single" w:sz="4" w:space="0" w:color="auto"/>
              <w:bottom w:val="single" w:sz="4" w:space="0" w:color="auto"/>
              <w:right w:val="single" w:sz="4" w:space="0" w:color="auto"/>
            </w:tcBorders>
            <w:hideMark/>
          </w:tcPr>
          <w:p w14:paraId="3C60102A" w14:textId="77777777" w:rsidR="00E31203" w:rsidRPr="00DC3C5A" w:rsidRDefault="00E31203" w:rsidP="001937F8">
            <w:pPr>
              <w:jc w:val="center"/>
              <w:rPr>
                <w:b/>
                <w:sz w:val="20"/>
              </w:rPr>
            </w:pPr>
            <w:r w:rsidRPr="00DC3C5A">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hideMark/>
          </w:tcPr>
          <w:p w14:paraId="4C58E117" w14:textId="77777777" w:rsidR="00E31203" w:rsidRPr="00DC3C5A" w:rsidRDefault="00E31203" w:rsidP="001937F8">
            <w:pPr>
              <w:jc w:val="center"/>
              <w:rPr>
                <w:b/>
                <w:sz w:val="20"/>
              </w:rPr>
            </w:pPr>
            <w:r w:rsidRPr="00DC3C5A">
              <w:rPr>
                <w:b/>
                <w:sz w:val="20"/>
              </w:rPr>
              <w:t>Kiekis</w:t>
            </w:r>
          </w:p>
        </w:tc>
        <w:tc>
          <w:tcPr>
            <w:tcW w:w="882" w:type="dxa"/>
            <w:tcBorders>
              <w:top w:val="single" w:sz="4" w:space="0" w:color="auto"/>
              <w:left w:val="single" w:sz="4" w:space="0" w:color="auto"/>
              <w:bottom w:val="single" w:sz="4" w:space="0" w:color="auto"/>
              <w:right w:val="single" w:sz="4" w:space="0" w:color="auto"/>
            </w:tcBorders>
            <w:hideMark/>
          </w:tcPr>
          <w:p w14:paraId="08C0144A" w14:textId="77777777" w:rsidR="00E31203" w:rsidRPr="00DC3C5A" w:rsidRDefault="00E31203" w:rsidP="001937F8">
            <w:pPr>
              <w:ind w:left="-254" w:right="-249"/>
              <w:jc w:val="center"/>
              <w:rPr>
                <w:b/>
                <w:sz w:val="20"/>
              </w:rPr>
            </w:pPr>
            <w:r w:rsidRPr="00DC3C5A">
              <w:rPr>
                <w:b/>
                <w:sz w:val="20"/>
              </w:rPr>
              <w:t>Mato</w:t>
            </w:r>
          </w:p>
          <w:p w14:paraId="4BD701B2" w14:textId="77777777" w:rsidR="00E31203" w:rsidRPr="00DC3C5A" w:rsidRDefault="00E31203" w:rsidP="001937F8">
            <w:pPr>
              <w:ind w:left="-254" w:right="-249"/>
              <w:jc w:val="center"/>
              <w:rPr>
                <w:b/>
                <w:sz w:val="20"/>
              </w:rPr>
            </w:pPr>
            <w:r w:rsidRPr="00DC3C5A">
              <w:rPr>
                <w:b/>
                <w:sz w:val="20"/>
              </w:rPr>
              <w:t>vnt.</w:t>
            </w:r>
          </w:p>
        </w:tc>
        <w:tc>
          <w:tcPr>
            <w:tcW w:w="1134" w:type="dxa"/>
            <w:tcBorders>
              <w:top w:val="single" w:sz="4" w:space="0" w:color="auto"/>
              <w:left w:val="single" w:sz="4" w:space="0" w:color="auto"/>
              <w:bottom w:val="single" w:sz="4" w:space="0" w:color="auto"/>
              <w:right w:val="single" w:sz="4" w:space="0" w:color="auto"/>
            </w:tcBorders>
            <w:hideMark/>
          </w:tcPr>
          <w:p w14:paraId="1268E6F4" w14:textId="77777777" w:rsidR="00E31203" w:rsidRPr="00DC3C5A" w:rsidRDefault="00E31203" w:rsidP="001937F8">
            <w:pPr>
              <w:tabs>
                <w:tab w:val="left" w:pos="200"/>
              </w:tabs>
              <w:jc w:val="center"/>
              <w:rPr>
                <w:b/>
                <w:sz w:val="20"/>
              </w:rPr>
            </w:pPr>
            <w:r w:rsidRPr="00DC3C5A">
              <w:rPr>
                <w:b/>
                <w:sz w:val="20"/>
              </w:rPr>
              <w:t>Vnt. kaina,</w:t>
            </w:r>
          </w:p>
          <w:p w14:paraId="5D70D796" w14:textId="77777777" w:rsidR="00E31203" w:rsidRPr="00DC3C5A" w:rsidRDefault="00E31203" w:rsidP="001937F8">
            <w:pPr>
              <w:tabs>
                <w:tab w:val="left" w:pos="200"/>
              </w:tabs>
              <w:jc w:val="center"/>
              <w:rPr>
                <w:b/>
                <w:sz w:val="20"/>
              </w:rPr>
            </w:pPr>
            <w:r w:rsidRPr="00DC3C5A">
              <w:rPr>
                <w:b/>
                <w:sz w:val="20"/>
              </w:rPr>
              <w:t>Eur (be PVM)</w:t>
            </w:r>
          </w:p>
        </w:tc>
        <w:tc>
          <w:tcPr>
            <w:tcW w:w="1102" w:type="dxa"/>
            <w:tcBorders>
              <w:top w:val="single" w:sz="4" w:space="0" w:color="auto"/>
              <w:left w:val="single" w:sz="4" w:space="0" w:color="auto"/>
              <w:bottom w:val="single" w:sz="4" w:space="0" w:color="auto"/>
              <w:right w:val="single" w:sz="4" w:space="0" w:color="auto"/>
            </w:tcBorders>
            <w:hideMark/>
          </w:tcPr>
          <w:p w14:paraId="4D0B7121" w14:textId="77777777" w:rsidR="00E31203" w:rsidRPr="00DC3C5A" w:rsidRDefault="00E31203" w:rsidP="001937F8">
            <w:pPr>
              <w:tabs>
                <w:tab w:val="left" w:pos="200"/>
              </w:tabs>
              <w:jc w:val="center"/>
              <w:rPr>
                <w:b/>
                <w:sz w:val="20"/>
              </w:rPr>
            </w:pPr>
            <w:r w:rsidRPr="00DC3C5A">
              <w:rPr>
                <w:b/>
                <w:sz w:val="20"/>
              </w:rPr>
              <w:t>Vnt. kaina,</w:t>
            </w:r>
          </w:p>
          <w:p w14:paraId="4AFFDE72" w14:textId="77777777" w:rsidR="00E31203" w:rsidRPr="00DC3C5A" w:rsidRDefault="00E31203" w:rsidP="001937F8">
            <w:pPr>
              <w:jc w:val="center"/>
              <w:rPr>
                <w:b/>
                <w:sz w:val="20"/>
              </w:rPr>
            </w:pPr>
            <w:r w:rsidRPr="00DC3C5A">
              <w:rPr>
                <w:b/>
                <w:sz w:val="20"/>
              </w:rPr>
              <w:t>Eur (su PVM)</w:t>
            </w:r>
          </w:p>
        </w:tc>
        <w:tc>
          <w:tcPr>
            <w:tcW w:w="1134" w:type="dxa"/>
            <w:tcBorders>
              <w:top w:val="single" w:sz="4" w:space="0" w:color="auto"/>
              <w:left w:val="single" w:sz="4" w:space="0" w:color="auto"/>
              <w:bottom w:val="single" w:sz="4" w:space="0" w:color="auto"/>
              <w:right w:val="single" w:sz="4" w:space="0" w:color="auto"/>
            </w:tcBorders>
            <w:hideMark/>
          </w:tcPr>
          <w:p w14:paraId="5505A4FD" w14:textId="77777777" w:rsidR="00E31203" w:rsidRPr="00DC3C5A" w:rsidRDefault="00E31203" w:rsidP="001937F8">
            <w:pPr>
              <w:jc w:val="center"/>
              <w:rPr>
                <w:b/>
                <w:sz w:val="20"/>
              </w:rPr>
            </w:pPr>
            <w:r w:rsidRPr="00DC3C5A">
              <w:rPr>
                <w:b/>
                <w:sz w:val="20"/>
              </w:rPr>
              <w:t>Kaina, Eur (be PVM)</w:t>
            </w:r>
          </w:p>
        </w:tc>
        <w:tc>
          <w:tcPr>
            <w:tcW w:w="1073" w:type="dxa"/>
            <w:tcBorders>
              <w:top w:val="single" w:sz="4" w:space="0" w:color="auto"/>
              <w:left w:val="single" w:sz="4" w:space="0" w:color="auto"/>
              <w:bottom w:val="single" w:sz="4" w:space="0" w:color="auto"/>
              <w:right w:val="single" w:sz="4" w:space="0" w:color="auto"/>
            </w:tcBorders>
            <w:hideMark/>
          </w:tcPr>
          <w:p w14:paraId="54975520" w14:textId="77777777" w:rsidR="00E31203" w:rsidRPr="00DC3C5A" w:rsidRDefault="00E31203" w:rsidP="001937F8">
            <w:pPr>
              <w:jc w:val="center"/>
              <w:rPr>
                <w:b/>
                <w:sz w:val="20"/>
              </w:rPr>
            </w:pPr>
            <w:r w:rsidRPr="00DC3C5A">
              <w:rPr>
                <w:b/>
                <w:sz w:val="20"/>
              </w:rPr>
              <w:t>Kaina, Eur (su PVM)</w:t>
            </w:r>
          </w:p>
        </w:tc>
      </w:tr>
      <w:tr w:rsidR="00E31203" w:rsidRPr="00DC3C5A" w14:paraId="34FC5D5F" w14:textId="77777777" w:rsidTr="001937F8">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2110B874" w14:textId="77777777" w:rsidR="00E31203" w:rsidRPr="00DC3C5A" w:rsidRDefault="00E31203" w:rsidP="001937F8">
            <w:pPr>
              <w:jc w:val="center"/>
              <w:rPr>
                <w:b/>
                <w:sz w:val="20"/>
              </w:rPr>
            </w:pPr>
            <w:r w:rsidRPr="00DC3C5A">
              <w:rPr>
                <w:b/>
                <w:sz w:val="20"/>
              </w:rPr>
              <w:t>1</w:t>
            </w:r>
          </w:p>
        </w:tc>
        <w:tc>
          <w:tcPr>
            <w:tcW w:w="3116" w:type="dxa"/>
            <w:tcBorders>
              <w:top w:val="single" w:sz="4" w:space="0" w:color="auto"/>
              <w:left w:val="single" w:sz="4" w:space="0" w:color="auto"/>
              <w:bottom w:val="single" w:sz="4" w:space="0" w:color="auto"/>
              <w:right w:val="single" w:sz="4" w:space="0" w:color="auto"/>
            </w:tcBorders>
            <w:hideMark/>
          </w:tcPr>
          <w:p w14:paraId="1980FB42" w14:textId="77777777" w:rsidR="00E31203" w:rsidRPr="00DC3C5A" w:rsidRDefault="00E31203" w:rsidP="001937F8">
            <w:pPr>
              <w:jc w:val="center"/>
              <w:rPr>
                <w:b/>
                <w:sz w:val="20"/>
              </w:rPr>
            </w:pPr>
            <w:r w:rsidRPr="00DC3C5A">
              <w:rPr>
                <w:b/>
                <w:sz w:val="20"/>
              </w:rPr>
              <w:t>2</w:t>
            </w:r>
          </w:p>
        </w:tc>
        <w:tc>
          <w:tcPr>
            <w:tcW w:w="851" w:type="dxa"/>
            <w:tcBorders>
              <w:top w:val="single" w:sz="4" w:space="0" w:color="auto"/>
              <w:left w:val="single" w:sz="4" w:space="0" w:color="auto"/>
              <w:bottom w:val="single" w:sz="4" w:space="0" w:color="auto"/>
              <w:right w:val="single" w:sz="4" w:space="0" w:color="auto"/>
            </w:tcBorders>
            <w:hideMark/>
          </w:tcPr>
          <w:p w14:paraId="0433C089" w14:textId="77777777" w:rsidR="00E31203" w:rsidRPr="00DC3C5A" w:rsidRDefault="00E31203" w:rsidP="001937F8">
            <w:pPr>
              <w:jc w:val="center"/>
              <w:rPr>
                <w:b/>
                <w:sz w:val="20"/>
              </w:rPr>
            </w:pPr>
            <w:r w:rsidRPr="00DC3C5A">
              <w:rPr>
                <w:b/>
                <w:sz w:val="20"/>
              </w:rPr>
              <w:t>3</w:t>
            </w:r>
          </w:p>
        </w:tc>
        <w:tc>
          <w:tcPr>
            <w:tcW w:w="882" w:type="dxa"/>
            <w:tcBorders>
              <w:top w:val="single" w:sz="4" w:space="0" w:color="auto"/>
              <w:left w:val="single" w:sz="4" w:space="0" w:color="auto"/>
              <w:bottom w:val="single" w:sz="4" w:space="0" w:color="auto"/>
              <w:right w:val="single" w:sz="4" w:space="0" w:color="auto"/>
            </w:tcBorders>
            <w:hideMark/>
          </w:tcPr>
          <w:p w14:paraId="506E0C07" w14:textId="77777777" w:rsidR="00E31203" w:rsidRPr="00DC3C5A" w:rsidRDefault="00E31203" w:rsidP="001937F8">
            <w:pPr>
              <w:jc w:val="center"/>
              <w:rPr>
                <w:b/>
                <w:sz w:val="20"/>
              </w:rPr>
            </w:pPr>
            <w:r w:rsidRPr="00DC3C5A">
              <w:rPr>
                <w:b/>
                <w:sz w:val="20"/>
              </w:rPr>
              <w:t>4</w:t>
            </w:r>
          </w:p>
        </w:tc>
        <w:tc>
          <w:tcPr>
            <w:tcW w:w="1134" w:type="dxa"/>
            <w:tcBorders>
              <w:top w:val="single" w:sz="4" w:space="0" w:color="auto"/>
              <w:left w:val="single" w:sz="4" w:space="0" w:color="auto"/>
              <w:bottom w:val="single" w:sz="4" w:space="0" w:color="auto"/>
              <w:right w:val="single" w:sz="4" w:space="0" w:color="auto"/>
            </w:tcBorders>
            <w:hideMark/>
          </w:tcPr>
          <w:p w14:paraId="28D05497" w14:textId="77777777" w:rsidR="00E31203" w:rsidRPr="00DC3C5A" w:rsidRDefault="00E31203" w:rsidP="001937F8">
            <w:pPr>
              <w:jc w:val="center"/>
              <w:rPr>
                <w:b/>
                <w:sz w:val="20"/>
              </w:rPr>
            </w:pPr>
            <w:r w:rsidRPr="00DC3C5A">
              <w:rPr>
                <w:b/>
                <w:sz w:val="20"/>
              </w:rPr>
              <w:t>5</w:t>
            </w:r>
          </w:p>
        </w:tc>
        <w:tc>
          <w:tcPr>
            <w:tcW w:w="1102" w:type="dxa"/>
            <w:tcBorders>
              <w:top w:val="single" w:sz="4" w:space="0" w:color="auto"/>
              <w:left w:val="single" w:sz="4" w:space="0" w:color="auto"/>
              <w:bottom w:val="single" w:sz="4" w:space="0" w:color="auto"/>
              <w:right w:val="single" w:sz="4" w:space="0" w:color="auto"/>
            </w:tcBorders>
            <w:hideMark/>
          </w:tcPr>
          <w:p w14:paraId="5B49FBD9" w14:textId="77777777" w:rsidR="00E31203" w:rsidRPr="00DC3C5A" w:rsidRDefault="00E31203" w:rsidP="001937F8">
            <w:pPr>
              <w:jc w:val="center"/>
              <w:rPr>
                <w:b/>
                <w:sz w:val="20"/>
              </w:rPr>
            </w:pPr>
            <w:r w:rsidRPr="00DC3C5A">
              <w:rPr>
                <w:b/>
                <w:sz w:val="20"/>
              </w:rPr>
              <w:t xml:space="preserve">6 </w:t>
            </w:r>
          </w:p>
        </w:tc>
        <w:tc>
          <w:tcPr>
            <w:tcW w:w="1134" w:type="dxa"/>
            <w:tcBorders>
              <w:top w:val="single" w:sz="4" w:space="0" w:color="auto"/>
              <w:left w:val="single" w:sz="4" w:space="0" w:color="auto"/>
              <w:bottom w:val="single" w:sz="4" w:space="0" w:color="auto"/>
              <w:right w:val="single" w:sz="4" w:space="0" w:color="auto"/>
            </w:tcBorders>
            <w:hideMark/>
          </w:tcPr>
          <w:p w14:paraId="404F8940" w14:textId="77777777" w:rsidR="00E31203" w:rsidRPr="00DC3C5A" w:rsidRDefault="00E31203" w:rsidP="001937F8">
            <w:pPr>
              <w:jc w:val="center"/>
              <w:rPr>
                <w:b/>
                <w:sz w:val="20"/>
              </w:rPr>
            </w:pPr>
            <w:r w:rsidRPr="00DC3C5A">
              <w:rPr>
                <w:b/>
                <w:sz w:val="20"/>
              </w:rPr>
              <w:t>7</w:t>
            </w:r>
          </w:p>
        </w:tc>
        <w:tc>
          <w:tcPr>
            <w:tcW w:w="1073" w:type="dxa"/>
            <w:tcBorders>
              <w:top w:val="single" w:sz="4" w:space="0" w:color="auto"/>
              <w:left w:val="single" w:sz="4" w:space="0" w:color="auto"/>
              <w:bottom w:val="single" w:sz="4" w:space="0" w:color="auto"/>
              <w:right w:val="single" w:sz="4" w:space="0" w:color="auto"/>
            </w:tcBorders>
            <w:hideMark/>
          </w:tcPr>
          <w:p w14:paraId="465138C9" w14:textId="77777777" w:rsidR="00E31203" w:rsidRPr="00DC3C5A" w:rsidRDefault="00E31203" w:rsidP="001937F8">
            <w:pPr>
              <w:jc w:val="center"/>
              <w:rPr>
                <w:b/>
                <w:sz w:val="20"/>
              </w:rPr>
            </w:pPr>
            <w:r w:rsidRPr="00DC3C5A">
              <w:rPr>
                <w:b/>
                <w:sz w:val="20"/>
              </w:rPr>
              <w:t>8</w:t>
            </w:r>
          </w:p>
        </w:tc>
      </w:tr>
      <w:tr w:rsidR="00E31203" w:rsidRPr="00DC3C5A" w14:paraId="5C2DB35C" w14:textId="77777777" w:rsidTr="001937F8">
        <w:tc>
          <w:tcPr>
            <w:tcW w:w="533" w:type="dxa"/>
            <w:tcBorders>
              <w:top w:val="single" w:sz="4" w:space="0" w:color="auto"/>
              <w:left w:val="single" w:sz="4" w:space="0" w:color="auto"/>
              <w:bottom w:val="single" w:sz="4" w:space="0" w:color="auto"/>
              <w:right w:val="single" w:sz="4" w:space="0" w:color="auto"/>
            </w:tcBorders>
            <w:hideMark/>
          </w:tcPr>
          <w:p w14:paraId="5096E3FF" w14:textId="77777777" w:rsidR="00E31203" w:rsidRPr="00DC3C5A" w:rsidRDefault="00E31203" w:rsidP="001937F8">
            <w:pPr>
              <w:jc w:val="center"/>
              <w:rPr>
                <w:sz w:val="20"/>
              </w:rPr>
            </w:pPr>
            <w:r w:rsidRPr="00DC3C5A">
              <w:rPr>
                <w:sz w:val="20"/>
              </w:rPr>
              <w:t>1.</w:t>
            </w:r>
          </w:p>
        </w:tc>
        <w:tc>
          <w:tcPr>
            <w:tcW w:w="3116" w:type="dxa"/>
            <w:tcBorders>
              <w:top w:val="single" w:sz="4" w:space="0" w:color="auto"/>
              <w:left w:val="single" w:sz="4" w:space="0" w:color="auto"/>
              <w:bottom w:val="single" w:sz="4" w:space="0" w:color="auto"/>
              <w:right w:val="single" w:sz="4" w:space="0" w:color="auto"/>
            </w:tcBorders>
            <w:vAlign w:val="center"/>
            <w:hideMark/>
          </w:tcPr>
          <w:p w14:paraId="47B58959" w14:textId="0FF0D9D2" w:rsidR="00E31203" w:rsidRPr="00DC3C5A" w:rsidRDefault="00E31203" w:rsidP="001937F8">
            <w:pPr>
              <w:rPr>
                <w:sz w:val="20"/>
              </w:rPr>
            </w:pPr>
            <w:r w:rsidRPr="00DC3C5A">
              <w:rPr>
                <w:sz w:val="20"/>
              </w:rPr>
              <w:t>Foto</w:t>
            </w:r>
            <w:r w:rsidR="009F7DAE">
              <w:rPr>
                <w:sz w:val="20"/>
              </w:rPr>
              <w:t xml:space="preserve">elektriniai </w:t>
            </w:r>
            <w:r w:rsidRPr="00DC3C5A">
              <w:rPr>
                <w:sz w:val="20"/>
              </w:rPr>
              <w:t>moduliai (</w:t>
            </w:r>
            <w:r w:rsidR="002339F3">
              <w:rPr>
                <w:sz w:val="20"/>
              </w:rPr>
              <w:t>n</w:t>
            </w:r>
            <w:r w:rsidRPr="00DC3C5A">
              <w:rPr>
                <w:sz w:val="20"/>
              </w:rPr>
              <w:t>urodyti skaičių)</w:t>
            </w:r>
          </w:p>
        </w:tc>
        <w:tc>
          <w:tcPr>
            <w:tcW w:w="851" w:type="dxa"/>
            <w:tcBorders>
              <w:top w:val="single" w:sz="4" w:space="0" w:color="auto"/>
              <w:left w:val="single" w:sz="4" w:space="0" w:color="auto"/>
              <w:bottom w:val="single" w:sz="4" w:space="0" w:color="auto"/>
              <w:right w:val="single" w:sz="4" w:space="0" w:color="auto"/>
            </w:tcBorders>
          </w:tcPr>
          <w:p w14:paraId="1A6301C3" w14:textId="77777777" w:rsidR="00E31203" w:rsidRPr="00DC3C5A" w:rsidRDefault="00E31203" w:rsidP="001937F8">
            <w:pPr>
              <w:jc w:val="center"/>
              <w:rPr>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634754ED" w14:textId="77777777" w:rsidR="00E31203" w:rsidRPr="00DC3C5A" w:rsidRDefault="00E31203" w:rsidP="001937F8">
            <w:pPr>
              <w:jc w:val="center"/>
              <w:rPr>
                <w:sz w:val="20"/>
              </w:rPr>
            </w:pPr>
            <w:r w:rsidRPr="00DC3C5A">
              <w:rPr>
                <w:sz w:val="20"/>
              </w:rPr>
              <w:t>Kompl.</w:t>
            </w:r>
          </w:p>
        </w:tc>
        <w:tc>
          <w:tcPr>
            <w:tcW w:w="1134" w:type="dxa"/>
            <w:tcBorders>
              <w:top w:val="single" w:sz="4" w:space="0" w:color="auto"/>
              <w:left w:val="single" w:sz="4" w:space="0" w:color="auto"/>
              <w:bottom w:val="single" w:sz="4" w:space="0" w:color="auto"/>
              <w:right w:val="single" w:sz="4" w:space="0" w:color="auto"/>
            </w:tcBorders>
          </w:tcPr>
          <w:p w14:paraId="4292060D" w14:textId="77777777" w:rsidR="00E31203" w:rsidRPr="00DC3C5A" w:rsidRDefault="00E31203" w:rsidP="001937F8">
            <w:pPr>
              <w:jc w:val="both"/>
              <w:rPr>
                <w:sz w:val="20"/>
              </w:rPr>
            </w:pPr>
          </w:p>
        </w:tc>
        <w:tc>
          <w:tcPr>
            <w:tcW w:w="1102" w:type="dxa"/>
            <w:tcBorders>
              <w:top w:val="single" w:sz="4" w:space="0" w:color="auto"/>
              <w:left w:val="single" w:sz="4" w:space="0" w:color="auto"/>
              <w:bottom w:val="single" w:sz="4" w:space="0" w:color="auto"/>
              <w:right w:val="single" w:sz="4" w:space="0" w:color="auto"/>
            </w:tcBorders>
          </w:tcPr>
          <w:p w14:paraId="76FF0785" w14:textId="77777777" w:rsidR="00E31203" w:rsidRPr="00DC3C5A" w:rsidRDefault="00E31203" w:rsidP="001937F8">
            <w:pPr>
              <w:jc w:val="both"/>
              <w:rPr>
                <w:sz w:val="20"/>
              </w:rPr>
            </w:pPr>
          </w:p>
        </w:tc>
        <w:tc>
          <w:tcPr>
            <w:tcW w:w="1134" w:type="dxa"/>
            <w:tcBorders>
              <w:top w:val="single" w:sz="4" w:space="0" w:color="auto"/>
              <w:left w:val="single" w:sz="4" w:space="0" w:color="auto"/>
              <w:bottom w:val="single" w:sz="4" w:space="0" w:color="auto"/>
              <w:right w:val="single" w:sz="4" w:space="0" w:color="auto"/>
            </w:tcBorders>
          </w:tcPr>
          <w:p w14:paraId="30D0819D" w14:textId="77777777" w:rsidR="00E31203" w:rsidRPr="00DC3C5A" w:rsidRDefault="00E31203" w:rsidP="001937F8">
            <w:pPr>
              <w:jc w:val="both"/>
              <w:rPr>
                <w:sz w:val="20"/>
              </w:rPr>
            </w:pPr>
          </w:p>
        </w:tc>
        <w:tc>
          <w:tcPr>
            <w:tcW w:w="1073" w:type="dxa"/>
            <w:tcBorders>
              <w:top w:val="single" w:sz="4" w:space="0" w:color="auto"/>
              <w:left w:val="single" w:sz="4" w:space="0" w:color="auto"/>
              <w:bottom w:val="single" w:sz="4" w:space="0" w:color="auto"/>
              <w:right w:val="single" w:sz="4" w:space="0" w:color="auto"/>
            </w:tcBorders>
          </w:tcPr>
          <w:p w14:paraId="4A092718" w14:textId="77777777" w:rsidR="00E31203" w:rsidRPr="00DC3C5A" w:rsidRDefault="00E31203" w:rsidP="001937F8">
            <w:pPr>
              <w:jc w:val="both"/>
              <w:rPr>
                <w:sz w:val="20"/>
              </w:rPr>
            </w:pPr>
          </w:p>
        </w:tc>
      </w:tr>
      <w:tr w:rsidR="00E31203" w:rsidRPr="00DC3C5A" w14:paraId="503279CA" w14:textId="77777777" w:rsidTr="001937F8">
        <w:tc>
          <w:tcPr>
            <w:tcW w:w="533" w:type="dxa"/>
            <w:tcBorders>
              <w:top w:val="single" w:sz="4" w:space="0" w:color="auto"/>
              <w:left w:val="single" w:sz="4" w:space="0" w:color="auto"/>
              <w:bottom w:val="single" w:sz="4" w:space="0" w:color="auto"/>
              <w:right w:val="single" w:sz="4" w:space="0" w:color="auto"/>
            </w:tcBorders>
            <w:hideMark/>
          </w:tcPr>
          <w:p w14:paraId="6046C2FC" w14:textId="77777777" w:rsidR="00E31203" w:rsidRPr="00DC3C5A" w:rsidRDefault="00E31203" w:rsidP="001937F8">
            <w:pPr>
              <w:jc w:val="center"/>
              <w:rPr>
                <w:sz w:val="20"/>
              </w:rPr>
            </w:pPr>
            <w:r w:rsidRPr="00DC3C5A">
              <w:rPr>
                <w:sz w:val="20"/>
              </w:rPr>
              <w:t>2.</w:t>
            </w:r>
          </w:p>
        </w:tc>
        <w:tc>
          <w:tcPr>
            <w:tcW w:w="3116" w:type="dxa"/>
            <w:tcBorders>
              <w:top w:val="single" w:sz="4" w:space="0" w:color="auto"/>
              <w:left w:val="single" w:sz="4" w:space="0" w:color="auto"/>
              <w:bottom w:val="single" w:sz="4" w:space="0" w:color="auto"/>
              <w:right w:val="single" w:sz="4" w:space="0" w:color="auto"/>
            </w:tcBorders>
            <w:vAlign w:val="center"/>
            <w:hideMark/>
          </w:tcPr>
          <w:p w14:paraId="15B33356" w14:textId="455CE010" w:rsidR="00E31203" w:rsidRPr="00DC3C5A" w:rsidRDefault="00E31203" w:rsidP="001937F8">
            <w:pPr>
              <w:rPr>
                <w:sz w:val="20"/>
              </w:rPr>
            </w:pPr>
            <w:r w:rsidRPr="00DC3C5A">
              <w:rPr>
                <w:sz w:val="20"/>
              </w:rPr>
              <w:t>Inverteriai (</w:t>
            </w:r>
            <w:r w:rsidR="002339F3">
              <w:rPr>
                <w:sz w:val="20"/>
              </w:rPr>
              <w:t>n</w:t>
            </w:r>
            <w:r w:rsidRPr="00DC3C5A">
              <w:rPr>
                <w:sz w:val="20"/>
              </w:rPr>
              <w:t>urodyti skaičių) Siūlant su optimizatoriais nurodyti optimizatorių skaičių</w:t>
            </w:r>
          </w:p>
        </w:tc>
        <w:tc>
          <w:tcPr>
            <w:tcW w:w="851" w:type="dxa"/>
            <w:tcBorders>
              <w:top w:val="single" w:sz="4" w:space="0" w:color="auto"/>
              <w:left w:val="single" w:sz="4" w:space="0" w:color="auto"/>
              <w:bottom w:val="single" w:sz="4" w:space="0" w:color="auto"/>
              <w:right w:val="single" w:sz="4" w:space="0" w:color="auto"/>
            </w:tcBorders>
          </w:tcPr>
          <w:p w14:paraId="16C53267" w14:textId="77777777" w:rsidR="00E31203" w:rsidRPr="00DC3C5A" w:rsidRDefault="00E31203" w:rsidP="001937F8">
            <w:pPr>
              <w:jc w:val="center"/>
              <w:rPr>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262B49D3" w14:textId="77777777" w:rsidR="00E31203" w:rsidRPr="00DC3C5A" w:rsidRDefault="00E31203" w:rsidP="001937F8">
            <w:pPr>
              <w:jc w:val="center"/>
              <w:rPr>
                <w:sz w:val="20"/>
              </w:rPr>
            </w:pPr>
            <w:r w:rsidRPr="00DC3C5A">
              <w:rPr>
                <w:sz w:val="20"/>
              </w:rPr>
              <w:t>Kompl.</w:t>
            </w:r>
          </w:p>
        </w:tc>
        <w:tc>
          <w:tcPr>
            <w:tcW w:w="1134" w:type="dxa"/>
            <w:tcBorders>
              <w:top w:val="single" w:sz="4" w:space="0" w:color="auto"/>
              <w:left w:val="single" w:sz="4" w:space="0" w:color="auto"/>
              <w:bottom w:val="single" w:sz="4" w:space="0" w:color="auto"/>
              <w:right w:val="single" w:sz="4" w:space="0" w:color="auto"/>
            </w:tcBorders>
          </w:tcPr>
          <w:p w14:paraId="65BBE42A" w14:textId="77777777" w:rsidR="00E31203" w:rsidRPr="00DC3C5A" w:rsidRDefault="00E31203" w:rsidP="001937F8">
            <w:pPr>
              <w:jc w:val="both"/>
              <w:rPr>
                <w:sz w:val="20"/>
              </w:rPr>
            </w:pPr>
          </w:p>
        </w:tc>
        <w:tc>
          <w:tcPr>
            <w:tcW w:w="1102" w:type="dxa"/>
            <w:tcBorders>
              <w:top w:val="single" w:sz="4" w:space="0" w:color="auto"/>
              <w:left w:val="single" w:sz="4" w:space="0" w:color="auto"/>
              <w:bottom w:val="single" w:sz="4" w:space="0" w:color="auto"/>
              <w:right w:val="single" w:sz="4" w:space="0" w:color="auto"/>
            </w:tcBorders>
          </w:tcPr>
          <w:p w14:paraId="742D0828" w14:textId="77777777" w:rsidR="00E31203" w:rsidRPr="00DC3C5A" w:rsidRDefault="00E31203" w:rsidP="001937F8">
            <w:pPr>
              <w:jc w:val="both"/>
              <w:rPr>
                <w:sz w:val="20"/>
              </w:rPr>
            </w:pPr>
          </w:p>
        </w:tc>
        <w:tc>
          <w:tcPr>
            <w:tcW w:w="1134" w:type="dxa"/>
            <w:tcBorders>
              <w:top w:val="single" w:sz="4" w:space="0" w:color="auto"/>
              <w:left w:val="single" w:sz="4" w:space="0" w:color="auto"/>
              <w:bottom w:val="single" w:sz="4" w:space="0" w:color="auto"/>
              <w:right w:val="single" w:sz="4" w:space="0" w:color="auto"/>
            </w:tcBorders>
          </w:tcPr>
          <w:p w14:paraId="7E9ECBC2" w14:textId="77777777" w:rsidR="00E31203" w:rsidRPr="00DC3C5A" w:rsidRDefault="00E31203" w:rsidP="001937F8">
            <w:pPr>
              <w:jc w:val="both"/>
              <w:rPr>
                <w:sz w:val="20"/>
              </w:rPr>
            </w:pPr>
          </w:p>
        </w:tc>
        <w:tc>
          <w:tcPr>
            <w:tcW w:w="1073" w:type="dxa"/>
            <w:tcBorders>
              <w:top w:val="single" w:sz="4" w:space="0" w:color="auto"/>
              <w:left w:val="single" w:sz="4" w:space="0" w:color="auto"/>
              <w:bottom w:val="single" w:sz="4" w:space="0" w:color="auto"/>
              <w:right w:val="single" w:sz="4" w:space="0" w:color="auto"/>
            </w:tcBorders>
          </w:tcPr>
          <w:p w14:paraId="2CFBBA9A" w14:textId="77777777" w:rsidR="00E31203" w:rsidRPr="00DC3C5A" w:rsidRDefault="00E31203" w:rsidP="001937F8">
            <w:pPr>
              <w:jc w:val="both"/>
              <w:rPr>
                <w:sz w:val="20"/>
              </w:rPr>
            </w:pPr>
          </w:p>
        </w:tc>
      </w:tr>
      <w:tr w:rsidR="00E31203" w:rsidRPr="00DC3C5A" w14:paraId="219F95AE" w14:textId="77777777" w:rsidTr="001937F8">
        <w:tc>
          <w:tcPr>
            <w:tcW w:w="533" w:type="dxa"/>
            <w:tcBorders>
              <w:top w:val="single" w:sz="4" w:space="0" w:color="auto"/>
              <w:left w:val="single" w:sz="4" w:space="0" w:color="auto"/>
              <w:bottom w:val="single" w:sz="4" w:space="0" w:color="auto"/>
              <w:right w:val="single" w:sz="4" w:space="0" w:color="auto"/>
            </w:tcBorders>
            <w:hideMark/>
          </w:tcPr>
          <w:p w14:paraId="3B771E0A" w14:textId="77777777" w:rsidR="00E31203" w:rsidRPr="00DC3C5A" w:rsidRDefault="00E31203" w:rsidP="001937F8">
            <w:pPr>
              <w:jc w:val="center"/>
              <w:rPr>
                <w:sz w:val="20"/>
              </w:rPr>
            </w:pPr>
            <w:r w:rsidRPr="00DC3C5A">
              <w:rPr>
                <w:sz w:val="20"/>
              </w:rPr>
              <w:t>3.</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3C82F6F" w14:textId="77777777" w:rsidR="00E31203" w:rsidRPr="00DC3C5A" w:rsidRDefault="00E31203" w:rsidP="001937F8">
            <w:pPr>
              <w:rPr>
                <w:sz w:val="20"/>
              </w:rPr>
            </w:pPr>
            <w:r w:rsidRPr="00DC3C5A">
              <w:rPr>
                <w:sz w:val="20"/>
              </w:rPr>
              <w:t>Montavimo konstrukcijos ir konstruktyvai (Nurodyti gamintoją ir modelį)</w:t>
            </w:r>
          </w:p>
        </w:tc>
        <w:tc>
          <w:tcPr>
            <w:tcW w:w="851" w:type="dxa"/>
            <w:tcBorders>
              <w:top w:val="single" w:sz="4" w:space="0" w:color="auto"/>
              <w:left w:val="single" w:sz="4" w:space="0" w:color="auto"/>
              <w:bottom w:val="single" w:sz="4" w:space="0" w:color="auto"/>
              <w:right w:val="single" w:sz="4" w:space="0" w:color="auto"/>
            </w:tcBorders>
          </w:tcPr>
          <w:p w14:paraId="11D0B24F" w14:textId="77777777" w:rsidR="00E31203" w:rsidRPr="00DC3C5A" w:rsidRDefault="00E31203" w:rsidP="001937F8">
            <w:pPr>
              <w:jc w:val="center"/>
              <w:rPr>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0E553347" w14:textId="77777777" w:rsidR="00E31203" w:rsidRPr="00DC3C5A" w:rsidRDefault="00E31203" w:rsidP="001937F8">
            <w:pPr>
              <w:jc w:val="center"/>
              <w:rPr>
                <w:sz w:val="20"/>
              </w:rPr>
            </w:pPr>
            <w:r w:rsidRPr="00DC3C5A">
              <w:rPr>
                <w:sz w:val="20"/>
              </w:rPr>
              <w:t>Kompl.</w:t>
            </w:r>
          </w:p>
        </w:tc>
        <w:tc>
          <w:tcPr>
            <w:tcW w:w="1134" w:type="dxa"/>
            <w:tcBorders>
              <w:top w:val="single" w:sz="4" w:space="0" w:color="auto"/>
              <w:left w:val="single" w:sz="4" w:space="0" w:color="auto"/>
              <w:bottom w:val="single" w:sz="4" w:space="0" w:color="auto"/>
              <w:right w:val="single" w:sz="4" w:space="0" w:color="auto"/>
            </w:tcBorders>
          </w:tcPr>
          <w:p w14:paraId="759CF592" w14:textId="77777777" w:rsidR="00E31203" w:rsidRPr="00DC3C5A" w:rsidRDefault="00E31203" w:rsidP="001937F8">
            <w:pPr>
              <w:jc w:val="both"/>
              <w:rPr>
                <w:sz w:val="20"/>
              </w:rPr>
            </w:pPr>
          </w:p>
        </w:tc>
        <w:tc>
          <w:tcPr>
            <w:tcW w:w="1102" w:type="dxa"/>
            <w:tcBorders>
              <w:top w:val="single" w:sz="4" w:space="0" w:color="auto"/>
              <w:left w:val="single" w:sz="4" w:space="0" w:color="auto"/>
              <w:bottom w:val="single" w:sz="4" w:space="0" w:color="auto"/>
              <w:right w:val="single" w:sz="4" w:space="0" w:color="auto"/>
            </w:tcBorders>
          </w:tcPr>
          <w:p w14:paraId="2185C685" w14:textId="77777777" w:rsidR="00E31203" w:rsidRPr="00DC3C5A" w:rsidRDefault="00E31203" w:rsidP="001937F8">
            <w:pPr>
              <w:jc w:val="both"/>
              <w:rPr>
                <w:sz w:val="20"/>
              </w:rPr>
            </w:pPr>
          </w:p>
        </w:tc>
        <w:tc>
          <w:tcPr>
            <w:tcW w:w="1134" w:type="dxa"/>
            <w:tcBorders>
              <w:top w:val="single" w:sz="4" w:space="0" w:color="auto"/>
              <w:left w:val="single" w:sz="4" w:space="0" w:color="auto"/>
              <w:bottom w:val="single" w:sz="4" w:space="0" w:color="auto"/>
              <w:right w:val="single" w:sz="4" w:space="0" w:color="auto"/>
            </w:tcBorders>
          </w:tcPr>
          <w:p w14:paraId="241DA61F" w14:textId="77777777" w:rsidR="00E31203" w:rsidRPr="00DC3C5A" w:rsidRDefault="00E31203" w:rsidP="001937F8">
            <w:pPr>
              <w:jc w:val="both"/>
              <w:rPr>
                <w:sz w:val="20"/>
              </w:rPr>
            </w:pPr>
          </w:p>
        </w:tc>
        <w:tc>
          <w:tcPr>
            <w:tcW w:w="1073" w:type="dxa"/>
            <w:tcBorders>
              <w:top w:val="single" w:sz="4" w:space="0" w:color="auto"/>
              <w:left w:val="single" w:sz="4" w:space="0" w:color="auto"/>
              <w:bottom w:val="single" w:sz="4" w:space="0" w:color="auto"/>
              <w:right w:val="single" w:sz="4" w:space="0" w:color="auto"/>
            </w:tcBorders>
          </w:tcPr>
          <w:p w14:paraId="207AC9E2" w14:textId="77777777" w:rsidR="00E31203" w:rsidRPr="00DC3C5A" w:rsidRDefault="00E31203" w:rsidP="001937F8">
            <w:pPr>
              <w:jc w:val="both"/>
              <w:rPr>
                <w:sz w:val="20"/>
              </w:rPr>
            </w:pPr>
          </w:p>
        </w:tc>
      </w:tr>
      <w:tr w:rsidR="00E31203" w:rsidRPr="00DC3C5A" w14:paraId="5D6FB1B7" w14:textId="77777777" w:rsidTr="001937F8">
        <w:tc>
          <w:tcPr>
            <w:tcW w:w="533" w:type="dxa"/>
            <w:tcBorders>
              <w:top w:val="single" w:sz="4" w:space="0" w:color="auto"/>
              <w:left w:val="single" w:sz="4" w:space="0" w:color="auto"/>
              <w:bottom w:val="single" w:sz="4" w:space="0" w:color="auto"/>
              <w:right w:val="single" w:sz="4" w:space="0" w:color="auto"/>
            </w:tcBorders>
            <w:hideMark/>
          </w:tcPr>
          <w:p w14:paraId="023DFEFE" w14:textId="77777777" w:rsidR="00E31203" w:rsidRPr="00DC3C5A" w:rsidRDefault="00E31203" w:rsidP="001937F8">
            <w:pPr>
              <w:jc w:val="center"/>
              <w:rPr>
                <w:sz w:val="20"/>
              </w:rPr>
            </w:pPr>
            <w:r w:rsidRPr="00DC3C5A">
              <w:rPr>
                <w:sz w:val="20"/>
              </w:rPr>
              <w:t>4.</w:t>
            </w:r>
          </w:p>
        </w:tc>
        <w:tc>
          <w:tcPr>
            <w:tcW w:w="3116" w:type="dxa"/>
            <w:tcBorders>
              <w:top w:val="single" w:sz="4" w:space="0" w:color="auto"/>
              <w:left w:val="single" w:sz="4" w:space="0" w:color="auto"/>
              <w:bottom w:val="single" w:sz="4" w:space="0" w:color="auto"/>
              <w:right w:val="single" w:sz="4" w:space="0" w:color="auto"/>
            </w:tcBorders>
            <w:vAlign w:val="center"/>
            <w:hideMark/>
          </w:tcPr>
          <w:p w14:paraId="1F6C1464" w14:textId="77777777" w:rsidR="00E31203" w:rsidRPr="00DC3C5A" w:rsidRDefault="00E31203" w:rsidP="001937F8">
            <w:pPr>
              <w:rPr>
                <w:sz w:val="20"/>
              </w:rPr>
            </w:pPr>
            <w:r w:rsidRPr="00DC3C5A">
              <w:rPr>
                <w:sz w:val="20"/>
              </w:rPr>
              <w:t xml:space="preserve">Montavimo medžiagos (kabeliai, tvirtinimo elementai, skydai, apskaitos priemonės ir pan.) </w:t>
            </w:r>
          </w:p>
        </w:tc>
        <w:tc>
          <w:tcPr>
            <w:tcW w:w="851" w:type="dxa"/>
            <w:tcBorders>
              <w:top w:val="single" w:sz="4" w:space="0" w:color="auto"/>
              <w:left w:val="single" w:sz="4" w:space="0" w:color="auto"/>
              <w:bottom w:val="single" w:sz="4" w:space="0" w:color="auto"/>
              <w:right w:val="single" w:sz="4" w:space="0" w:color="auto"/>
            </w:tcBorders>
          </w:tcPr>
          <w:p w14:paraId="10570A10" w14:textId="77777777" w:rsidR="00E31203" w:rsidRPr="00DC3C5A" w:rsidRDefault="00E31203" w:rsidP="001937F8">
            <w:pPr>
              <w:jc w:val="center"/>
              <w:rPr>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7629C819" w14:textId="77777777" w:rsidR="00E31203" w:rsidRPr="00DC3C5A" w:rsidRDefault="00E31203" w:rsidP="001937F8">
            <w:pPr>
              <w:jc w:val="center"/>
              <w:rPr>
                <w:sz w:val="20"/>
              </w:rPr>
            </w:pPr>
            <w:r w:rsidRPr="00DC3C5A">
              <w:rPr>
                <w:sz w:val="20"/>
              </w:rPr>
              <w:t>Kompl.</w:t>
            </w:r>
          </w:p>
        </w:tc>
        <w:tc>
          <w:tcPr>
            <w:tcW w:w="1134" w:type="dxa"/>
            <w:tcBorders>
              <w:top w:val="single" w:sz="4" w:space="0" w:color="auto"/>
              <w:left w:val="single" w:sz="4" w:space="0" w:color="auto"/>
              <w:bottom w:val="single" w:sz="4" w:space="0" w:color="auto"/>
              <w:right w:val="single" w:sz="4" w:space="0" w:color="auto"/>
            </w:tcBorders>
          </w:tcPr>
          <w:p w14:paraId="3BEE6171" w14:textId="77777777" w:rsidR="00E31203" w:rsidRPr="00DC3C5A" w:rsidRDefault="00E31203" w:rsidP="001937F8">
            <w:pPr>
              <w:jc w:val="both"/>
              <w:rPr>
                <w:sz w:val="20"/>
              </w:rPr>
            </w:pPr>
          </w:p>
        </w:tc>
        <w:tc>
          <w:tcPr>
            <w:tcW w:w="1102" w:type="dxa"/>
            <w:tcBorders>
              <w:top w:val="single" w:sz="4" w:space="0" w:color="auto"/>
              <w:left w:val="single" w:sz="4" w:space="0" w:color="auto"/>
              <w:bottom w:val="single" w:sz="4" w:space="0" w:color="auto"/>
              <w:right w:val="single" w:sz="4" w:space="0" w:color="auto"/>
            </w:tcBorders>
          </w:tcPr>
          <w:p w14:paraId="431CF75B" w14:textId="77777777" w:rsidR="00E31203" w:rsidRPr="00DC3C5A" w:rsidRDefault="00E31203" w:rsidP="001937F8">
            <w:pPr>
              <w:jc w:val="both"/>
              <w:rPr>
                <w:sz w:val="20"/>
              </w:rPr>
            </w:pPr>
          </w:p>
        </w:tc>
        <w:tc>
          <w:tcPr>
            <w:tcW w:w="1134" w:type="dxa"/>
            <w:tcBorders>
              <w:top w:val="single" w:sz="4" w:space="0" w:color="auto"/>
              <w:left w:val="single" w:sz="4" w:space="0" w:color="auto"/>
              <w:bottom w:val="single" w:sz="4" w:space="0" w:color="auto"/>
              <w:right w:val="single" w:sz="4" w:space="0" w:color="auto"/>
            </w:tcBorders>
          </w:tcPr>
          <w:p w14:paraId="494A2697" w14:textId="77777777" w:rsidR="00E31203" w:rsidRPr="00DC3C5A" w:rsidRDefault="00E31203" w:rsidP="001937F8">
            <w:pPr>
              <w:jc w:val="both"/>
              <w:rPr>
                <w:sz w:val="20"/>
              </w:rPr>
            </w:pPr>
          </w:p>
        </w:tc>
        <w:tc>
          <w:tcPr>
            <w:tcW w:w="1073" w:type="dxa"/>
            <w:tcBorders>
              <w:top w:val="single" w:sz="4" w:space="0" w:color="auto"/>
              <w:left w:val="single" w:sz="4" w:space="0" w:color="auto"/>
              <w:bottom w:val="single" w:sz="4" w:space="0" w:color="auto"/>
              <w:right w:val="single" w:sz="4" w:space="0" w:color="auto"/>
            </w:tcBorders>
          </w:tcPr>
          <w:p w14:paraId="3CB7421A" w14:textId="77777777" w:rsidR="00E31203" w:rsidRPr="00DC3C5A" w:rsidRDefault="00E31203" w:rsidP="001937F8">
            <w:pPr>
              <w:jc w:val="both"/>
              <w:rPr>
                <w:sz w:val="20"/>
              </w:rPr>
            </w:pPr>
          </w:p>
        </w:tc>
      </w:tr>
      <w:tr w:rsidR="00E31203" w:rsidRPr="00DC3C5A" w14:paraId="2BDD592D" w14:textId="77777777" w:rsidTr="001937F8">
        <w:tc>
          <w:tcPr>
            <w:tcW w:w="533" w:type="dxa"/>
            <w:tcBorders>
              <w:top w:val="single" w:sz="4" w:space="0" w:color="auto"/>
              <w:left w:val="single" w:sz="4" w:space="0" w:color="auto"/>
              <w:bottom w:val="single" w:sz="4" w:space="0" w:color="auto"/>
              <w:right w:val="single" w:sz="4" w:space="0" w:color="auto"/>
            </w:tcBorders>
          </w:tcPr>
          <w:p w14:paraId="2101A441" w14:textId="77777777" w:rsidR="00E31203" w:rsidRPr="00DC3C5A" w:rsidRDefault="00E31203" w:rsidP="001937F8">
            <w:pPr>
              <w:jc w:val="center"/>
              <w:rPr>
                <w:sz w:val="20"/>
              </w:rPr>
            </w:pPr>
            <w:r>
              <w:rPr>
                <w:sz w:val="20"/>
                <w:lang w:val="en-US"/>
              </w:rPr>
              <w:t>5</w:t>
            </w:r>
            <w:r w:rsidRPr="00DC3C5A">
              <w:rPr>
                <w:sz w:val="20"/>
              </w:rPr>
              <w:t>.</w:t>
            </w:r>
          </w:p>
        </w:tc>
        <w:tc>
          <w:tcPr>
            <w:tcW w:w="3116" w:type="dxa"/>
            <w:tcBorders>
              <w:top w:val="single" w:sz="4" w:space="0" w:color="auto"/>
              <w:left w:val="single" w:sz="4" w:space="0" w:color="auto"/>
              <w:bottom w:val="single" w:sz="4" w:space="0" w:color="auto"/>
              <w:right w:val="single" w:sz="4" w:space="0" w:color="auto"/>
            </w:tcBorders>
            <w:vAlign w:val="center"/>
            <w:hideMark/>
          </w:tcPr>
          <w:p w14:paraId="5707253B" w14:textId="57AF24D3" w:rsidR="00E31203" w:rsidRPr="00DC3C5A" w:rsidRDefault="00E31203" w:rsidP="001937F8">
            <w:pPr>
              <w:rPr>
                <w:sz w:val="20"/>
              </w:rPr>
            </w:pPr>
            <w:r w:rsidRPr="00DC3C5A">
              <w:rPr>
                <w:sz w:val="20"/>
              </w:rPr>
              <w:t xml:space="preserve">Saulės </w:t>
            </w:r>
            <w:r w:rsidR="00B05871">
              <w:rPr>
                <w:sz w:val="20"/>
              </w:rPr>
              <w:t>foto</w:t>
            </w:r>
            <w:r w:rsidR="001F36E0">
              <w:rPr>
                <w:sz w:val="20"/>
              </w:rPr>
              <w:t xml:space="preserve">elektrinės </w:t>
            </w:r>
            <w:r w:rsidRPr="00DC3C5A">
              <w:rPr>
                <w:sz w:val="20"/>
              </w:rPr>
              <w:t>montavim</w:t>
            </w:r>
            <w:r w:rsidR="00954816">
              <w:rPr>
                <w:sz w:val="20"/>
              </w:rPr>
              <w:t>o</w:t>
            </w:r>
            <w:r w:rsidR="00FE63D4">
              <w:rPr>
                <w:sz w:val="20"/>
              </w:rPr>
              <w:t xml:space="preserve">, </w:t>
            </w:r>
            <w:r w:rsidR="009B4AA2">
              <w:rPr>
                <w:sz w:val="20"/>
              </w:rPr>
              <w:t xml:space="preserve">paleidimo - </w:t>
            </w:r>
            <w:r w:rsidR="00A920D5">
              <w:rPr>
                <w:sz w:val="20"/>
              </w:rPr>
              <w:t>derinim</w:t>
            </w:r>
            <w:r w:rsidR="00954816">
              <w:rPr>
                <w:sz w:val="20"/>
              </w:rPr>
              <w:t>o</w:t>
            </w:r>
            <w:r w:rsidRPr="00DC3C5A">
              <w:rPr>
                <w:sz w:val="20"/>
              </w:rPr>
              <w:t xml:space="preserve"> darbai</w:t>
            </w:r>
            <w:r w:rsidR="009B1706">
              <w:rPr>
                <w:sz w:val="20"/>
              </w:rPr>
              <w:t>.</w:t>
            </w:r>
            <w:r w:rsidRPr="00DC3C5A">
              <w:rPr>
                <w:sz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482C3D8C" w14:textId="77777777" w:rsidR="00E31203" w:rsidRPr="00DC3C5A" w:rsidRDefault="00E31203" w:rsidP="001937F8">
            <w:pPr>
              <w:jc w:val="center"/>
              <w:rPr>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6441FA06" w14:textId="77777777" w:rsidR="00E31203" w:rsidRPr="00DC3C5A" w:rsidRDefault="00E31203" w:rsidP="001937F8">
            <w:pPr>
              <w:jc w:val="center"/>
              <w:rPr>
                <w:sz w:val="20"/>
              </w:rPr>
            </w:pPr>
            <w:r w:rsidRPr="00DC3C5A">
              <w:rPr>
                <w:sz w:val="20"/>
              </w:rPr>
              <w:t>Kompl.</w:t>
            </w:r>
          </w:p>
        </w:tc>
        <w:tc>
          <w:tcPr>
            <w:tcW w:w="1134" w:type="dxa"/>
            <w:tcBorders>
              <w:top w:val="single" w:sz="4" w:space="0" w:color="auto"/>
              <w:left w:val="single" w:sz="4" w:space="0" w:color="auto"/>
              <w:bottom w:val="single" w:sz="4" w:space="0" w:color="auto"/>
              <w:right w:val="single" w:sz="4" w:space="0" w:color="auto"/>
            </w:tcBorders>
          </w:tcPr>
          <w:p w14:paraId="5221B409" w14:textId="77777777" w:rsidR="00E31203" w:rsidRPr="00DC3C5A" w:rsidRDefault="00E31203" w:rsidP="001937F8">
            <w:pPr>
              <w:jc w:val="both"/>
              <w:rPr>
                <w:sz w:val="20"/>
              </w:rPr>
            </w:pPr>
          </w:p>
        </w:tc>
        <w:tc>
          <w:tcPr>
            <w:tcW w:w="1102" w:type="dxa"/>
            <w:tcBorders>
              <w:top w:val="single" w:sz="4" w:space="0" w:color="auto"/>
              <w:left w:val="single" w:sz="4" w:space="0" w:color="auto"/>
              <w:bottom w:val="single" w:sz="4" w:space="0" w:color="auto"/>
              <w:right w:val="single" w:sz="4" w:space="0" w:color="auto"/>
            </w:tcBorders>
          </w:tcPr>
          <w:p w14:paraId="7204A0C6" w14:textId="77777777" w:rsidR="00E31203" w:rsidRPr="00DC3C5A" w:rsidRDefault="00E31203" w:rsidP="001937F8">
            <w:pPr>
              <w:jc w:val="both"/>
              <w:rPr>
                <w:sz w:val="20"/>
              </w:rPr>
            </w:pPr>
          </w:p>
        </w:tc>
        <w:tc>
          <w:tcPr>
            <w:tcW w:w="1134" w:type="dxa"/>
            <w:tcBorders>
              <w:top w:val="single" w:sz="4" w:space="0" w:color="auto"/>
              <w:left w:val="single" w:sz="4" w:space="0" w:color="auto"/>
              <w:bottom w:val="single" w:sz="4" w:space="0" w:color="auto"/>
              <w:right w:val="single" w:sz="4" w:space="0" w:color="auto"/>
            </w:tcBorders>
          </w:tcPr>
          <w:p w14:paraId="3698AE29" w14:textId="77777777" w:rsidR="00E31203" w:rsidRPr="00DC3C5A" w:rsidRDefault="00E31203" w:rsidP="001937F8">
            <w:pPr>
              <w:jc w:val="both"/>
              <w:rPr>
                <w:sz w:val="20"/>
              </w:rPr>
            </w:pPr>
          </w:p>
        </w:tc>
        <w:tc>
          <w:tcPr>
            <w:tcW w:w="1073" w:type="dxa"/>
            <w:tcBorders>
              <w:top w:val="single" w:sz="4" w:space="0" w:color="auto"/>
              <w:left w:val="single" w:sz="4" w:space="0" w:color="auto"/>
              <w:bottom w:val="single" w:sz="4" w:space="0" w:color="auto"/>
              <w:right w:val="single" w:sz="4" w:space="0" w:color="auto"/>
            </w:tcBorders>
          </w:tcPr>
          <w:p w14:paraId="1A5E39D5" w14:textId="77777777" w:rsidR="00E31203" w:rsidRPr="00DC3C5A" w:rsidRDefault="00E31203" w:rsidP="001937F8">
            <w:pPr>
              <w:jc w:val="both"/>
              <w:rPr>
                <w:sz w:val="20"/>
              </w:rPr>
            </w:pPr>
          </w:p>
        </w:tc>
      </w:tr>
      <w:tr w:rsidR="00E31203" w:rsidRPr="00DC3C5A" w14:paraId="369912BB" w14:textId="77777777" w:rsidTr="001937F8">
        <w:tc>
          <w:tcPr>
            <w:tcW w:w="533" w:type="dxa"/>
            <w:tcBorders>
              <w:top w:val="single" w:sz="4" w:space="0" w:color="auto"/>
              <w:left w:val="single" w:sz="4" w:space="0" w:color="auto"/>
              <w:bottom w:val="single" w:sz="4" w:space="0" w:color="auto"/>
              <w:right w:val="single" w:sz="4" w:space="0" w:color="auto"/>
            </w:tcBorders>
          </w:tcPr>
          <w:p w14:paraId="65B2E10C" w14:textId="77777777" w:rsidR="00E31203" w:rsidRPr="00DC3C5A" w:rsidRDefault="00E31203" w:rsidP="001937F8">
            <w:pPr>
              <w:jc w:val="center"/>
              <w:rPr>
                <w:sz w:val="20"/>
              </w:rPr>
            </w:pPr>
            <w:r>
              <w:rPr>
                <w:sz w:val="20"/>
                <w:lang w:val="en-US"/>
              </w:rPr>
              <w:t>6</w:t>
            </w:r>
            <w:r w:rsidRPr="00DC3C5A">
              <w:rPr>
                <w:sz w:val="20"/>
              </w:rPr>
              <w:t>.</w:t>
            </w:r>
          </w:p>
        </w:tc>
        <w:tc>
          <w:tcPr>
            <w:tcW w:w="3116" w:type="dxa"/>
            <w:tcBorders>
              <w:top w:val="single" w:sz="4" w:space="0" w:color="auto"/>
              <w:left w:val="single" w:sz="4" w:space="0" w:color="auto"/>
              <w:bottom w:val="single" w:sz="4" w:space="0" w:color="auto"/>
              <w:right w:val="single" w:sz="4" w:space="0" w:color="auto"/>
            </w:tcBorders>
            <w:vAlign w:val="center"/>
          </w:tcPr>
          <w:p w14:paraId="1A707110" w14:textId="598809BD" w:rsidR="00E31203" w:rsidRPr="00DC3C5A" w:rsidRDefault="00E31203" w:rsidP="001937F8">
            <w:pPr>
              <w:rPr>
                <w:sz w:val="20"/>
              </w:rPr>
            </w:pPr>
            <w:r w:rsidRPr="00DC3C5A">
              <w:rPr>
                <w:sz w:val="20"/>
              </w:rPr>
              <w:t>Projektavim</w:t>
            </w:r>
            <w:r w:rsidR="006B3C6B">
              <w:rPr>
                <w:sz w:val="20"/>
              </w:rPr>
              <w:t>as</w:t>
            </w:r>
            <w:r w:rsidRPr="00DC3C5A">
              <w:rPr>
                <w:sz w:val="20"/>
              </w:rPr>
              <w:t xml:space="preserve"> ir pridavim</w:t>
            </w:r>
            <w:r w:rsidR="006B3C6B">
              <w:rPr>
                <w:sz w:val="20"/>
              </w:rPr>
              <w:t xml:space="preserve">as </w:t>
            </w:r>
            <w:r w:rsidR="00BD3B64">
              <w:rPr>
                <w:sz w:val="20"/>
              </w:rPr>
              <w:t xml:space="preserve">pagal teisės aktų reikalavimus </w:t>
            </w:r>
            <w:r w:rsidR="00663CD8">
              <w:rPr>
                <w:sz w:val="20"/>
              </w:rPr>
              <w:t>(</w:t>
            </w:r>
            <w:r w:rsidR="001F36E0">
              <w:rPr>
                <w:sz w:val="20"/>
              </w:rPr>
              <w:t>VERT</w:t>
            </w:r>
            <w:r w:rsidRPr="00DC3C5A">
              <w:rPr>
                <w:sz w:val="20"/>
              </w:rPr>
              <w:t xml:space="preserve">, ESO ir </w:t>
            </w:r>
            <w:r w:rsidR="00663CD8">
              <w:rPr>
                <w:sz w:val="20"/>
              </w:rPr>
              <w:t>kt.)</w:t>
            </w:r>
          </w:p>
        </w:tc>
        <w:tc>
          <w:tcPr>
            <w:tcW w:w="851" w:type="dxa"/>
            <w:tcBorders>
              <w:top w:val="single" w:sz="4" w:space="0" w:color="auto"/>
              <w:left w:val="single" w:sz="4" w:space="0" w:color="auto"/>
              <w:bottom w:val="single" w:sz="4" w:space="0" w:color="auto"/>
              <w:right w:val="single" w:sz="4" w:space="0" w:color="auto"/>
            </w:tcBorders>
          </w:tcPr>
          <w:p w14:paraId="66AE3546" w14:textId="77777777" w:rsidR="00E31203" w:rsidRPr="00DC3C5A" w:rsidRDefault="00E31203" w:rsidP="001937F8">
            <w:pPr>
              <w:jc w:val="center"/>
              <w:rPr>
                <w:sz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443E9CB1" w14:textId="77777777" w:rsidR="00E31203" w:rsidRPr="00DC3C5A" w:rsidRDefault="00E31203" w:rsidP="001937F8">
            <w:pPr>
              <w:jc w:val="center"/>
              <w:rPr>
                <w:sz w:val="20"/>
              </w:rPr>
            </w:pPr>
            <w:r w:rsidRPr="00DC3C5A">
              <w:rPr>
                <w:sz w:val="20"/>
              </w:rPr>
              <w:t>Kompl.</w:t>
            </w:r>
          </w:p>
        </w:tc>
        <w:tc>
          <w:tcPr>
            <w:tcW w:w="1134" w:type="dxa"/>
            <w:tcBorders>
              <w:top w:val="single" w:sz="4" w:space="0" w:color="auto"/>
              <w:left w:val="single" w:sz="4" w:space="0" w:color="auto"/>
              <w:bottom w:val="single" w:sz="4" w:space="0" w:color="auto"/>
              <w:right w:val="single" w:sz="4" w:space="0" w:color="auto"/>
            </w:tcBorders>
          </w:tcPr>
          <w:p w14:paraId="310DF91C" w14:textId="77777777" w:rsidR="00E31203" w:rsidRPr="00DC3C5A" w:rsidRDefault="00E31203" w:rsidP="001937F8">
            <w:pPr>
              <w:jc w:val="both"/>
              <w:rPr>
                <w:sz w:val="20"/>
              </w:rPr>
            </w:pPr>
          </w:p>
        </w:tc>
        <w:tc>
          <w:tcPr>
            <w:tcW w:w="1102" w:type="dxa"/>
            <w:tcBorders>
              <w:top w:val="single" w:sz="4" w:space="0" w:color="auto"/>
              <w:left w:val="single" w:sz="4" w:space="0" w:color="auto"/>
              <w:bottom w:val="single" w:sz="4" w:space="0" w:color="auto"/>
              <w:right w:val="single" w:sz="4" w:space="0" w:color="auto"/>
            </w:tcBorders>
          </w:tcPr>
          <w:p w14:paraId="001A739A" w14:textId="77777777" w:rsidR="00E31203" w:rsidRPr="00DC3C5A" w:rsidRDefault="00E31203" w:rsidP="001937F8">
            <w:pPr>
              <w:jc w:val="both"/>
              <w:rPr>
                <w:sz w:val="20"/>
              </w:rPr>
            </w:pPr>
          </w:p>
        </w:tc>
        <w:tc>
          <w:tcPr>
            <w:tcW w:w="1134" w:type="dxa"/>
            <w:tcBorders>
              <w:top w:val="single" w:sz="4" w:space="0" w:color="auto"/>
              <w:left w:val="single" w:sz="4" w:space="0" w:color="auto"/>
              <w:bottom w:val="single" w:sz="4" w:space="0" w:color="auto"/>
              <w:right w:val="single" w:sz="4" w:space="0" w:color="auto"/>
            </w:tcBorders>
          </w:tcPr>
          <w:p w14:paraId="11D198EA" w14:textId="77777777" w:rsidR="00E31203" w:rsidRPr="00DC3C5A" w:rsidRDefault="00E31203" w:rsidP="001937F8">
            <w:pPr>
              <w:jc w:val="both"/>
              <w:rPr>
                <w:sz w:val="20"/>
              </w:rPr>
            </w:pPr>
          </w:p>
        </w:tc>
        <w:tc>
          <w:tcPr>
            <w:tcW w:w="1073" w:type="dxa"/>
            <w:tcBorders>
              <w:top w:val="single" w:sz="4" w:space="0" w:color="auto"/>
              <w:left w:val="single" w:sz="4" w:space="0" w:color="auto"/>
              <w:bottom w:val="single" w:sz="4" w:space="0" w:color="auto"/>
              <w:right w:val="single" w:sz="4" w:space="0" w:color="auto"/>
            </w:tcBorders>
          </w:tcPr>
          <w:p w14:paraId="30E404CE" w14:textId="77777777" w:rsidR="00E31203" w:rsidRPr="00DC3C5A" w:rsidRDefault="00E31203" w:rsidP="001937F8">
            <w:pPr>
              <w:jc w:val="both"/>
              <w:rPr>
                <w:sz w:val="20"/>
              </w:rPr>
            </w:pPr>
          </w:p>
        </w:tc>
      </w:tr>
      <w:tr w:rsidR="00E31203" w:rsidRPr="00DC3C5A" w14:paraId="603EA062" w14:textId="77777777" w:rsidTr="001937F8">
        <w:tc>
          <w:tcPr>
            <w:tcW w:w="533" w:type="dxa"/>
            <w:tcBorders>
              <w:top w:val="single" w:sz="4" w:space="0" w:color="auto"/>
              <w:left w:val="single" w:sz="4" w:space="0" w:color="auto"/>
              <w:bottom w:val="single" w:sz="4" w:space="0" w:color="auto"/>
              <w:right w:val="single" w:sz="4" w:space="0" w:color="auto"/>
            </w:tcBorders>
            <w:hideMark/>
          </w:tcPr>
          <w:p w14:paraId="29706F52" w14:textId="77777777" w:rsidR="00E31203" w:rsidRPr="00DC3C5A" w:rsidRDefault="00E31203" w:rsidP="001937F8">
            <w:pPr>
              <w:jc w:val="both"/>
              <w:rPr>
                <w:sz w:val="20"/>
              </w:rPr>
            </w:pPr>
            <w:r w:rsidRPr="00DC3C5A">
              <w:rPr>
                <w:sz w:val="20"/>
              </w:rPr>
              <w:t xml:space="preserve"> </w:t>
            </w:r>
          </w:p>
        </w:tc>
        <w:tc>
          <w:tcPr>
            <w:tcW w:w="3116" w:type="dxa"/>
            <w:tcBorders>
              <w:top w:val="single" w:sz="4" w:space="0" w:color="auto"/>
              <w:left w:val="single" w:sz="4" w:space="0" w:color="auto"/>
              <w:bottom w:val="single" w:sz="4" w:space="0" w:color="auto"/>
              <w:right w:val="nil"/>
            </w:tcBorders>
          </w:tcPr>
          <w:p w14:paraId="596B5908" w14:textId="77777777" w:rsidR="00E31203" w:rsidRPr="00DC3C5A" w:rsidRDefault="00E31203" w:rsidP="001937F8">
            <w:pPr>
              <w:jc w:val="both"/>
              <w:rPr>
                <w:sz w:val="20"/>
              </w:rPr>
            </w:pPr>
          </w:p>
        </w:tc>
        <w:tc>
          <w:tcPr>
            <w:tcW w:w="3969" w:type="dxa"/>
            <w:gridSpan w:val="4"/>
            <w:tcBorders>
              <w:top w:val="single" w:sz="4" w:space="0" w:color="auto"/>
              <w:left w:val="nil"/>
              <w:bottom w:val="single" w:sz="4" w:space="0" w:color="auto"/>
              <w:right w:val="single" w:sz="4" w:space="0" w:color="auto"/>
            </w:tcBorders>
            <w:hideMark/>
          </w:tcPr>
          <w:p w14:paraId="0643633F" w14:textId="77777777" w:rsidR="00E31203" w:rsidRPr="00DC3C5A" w:rsidRDefault="00E31203" w:rsidP="001937F8">
            <w:pPr>
              <w:jc w:val="center"/>
              <w:rPr>
                <w:b/>
                <w:sz w:val="20"/>
              </w:rPr>
            </w:pPr>
            <w:r w:rsidRPr="00DC3C5A">
              <w:rPr>
                <w:b/>
                <w:sz w:val="20"/>
              </w:rPr>
              <w:t>IŠ VISO (bendra pasiūlymo kaina)</w:t>
            </w:r>
          </w:p>
        </w:tc>
        <w:tc>
          <w:tcPr>
            <w:tcW w:w="1134" w:type="dxa"/>
            <w:tcBorders>
              <w:top w:val="single" w:sz="4" w:space="0" w:color="auto"/>
              <w:left w:val="single" w:sz="4" w:space="0" w:color="auto"/>
              <w:bottom w:val="single" w:sz="4" w:space="0" w:color="auto"/>
              <w:right w:val="single" w:sz="4" w:space="0" w:color="auto"/>
            </w:tcBorders>
          </w:tcPr>
          <w:p w14:paraId="62432B78" w14:textId="77777777" w:rsidR="00E31203" w:rsidRPr="00DC3C5A" w:rsidRDefault="00E31203" w:rsidP="001937F8">
            <w:pPr>
              <w:jc w:val="both"/>
              <w:rPr>
                <w:sz w:val="20"/>
              </w:rPr>
            </w:pPr>
          </w:p>
        </w:tc>
        <w:tc>
          <w:tcPr>
            <w:tcW w:w="1073" w:type="dxa"/>
            <w:tcBorders>
              <w:top w:val="single" w:sz="4" w:space="0" w:color="auto"/>
              <w:left w:val="single" w:sz="4" w:space="0" w:color="auto"/>
              <w:bottom w:val="single" w:sz="4" w:space="0" w:color="auto"/>
              <w:right w:val="single" w:sz="4" w:space="0" w:color="auto"/>
            </w:tcBorders>
          </w:tcPr>
          <w:p w14:paraId="45E794A7" w14:textId="77777777" w:rsidR="00E31203" w:rsidRPr="00DC3C5A" w:rsidRDefault="00E31203" w:rsidP="001937F8">
            <w:pPr>
              <w:jc w:val="both"/>
              <w:rPr>
                <w:sz w:val="20"/>
              </w:rPr>
            </w:pPr>
          </w:p>
        </w:tc>
      </w:tr>
    </w:tbl>
    <w:p w14:paraId="21ACC6FD" w14:textId="3544AABE" w:rsidR="00E31203" w:rsidRDefault="00E31203" w:rsidP="00E31203">
      <w:pPr>
        <w:ind w:firstLine="720"/>
        <w:jc w:val="both"/>
        <w:rPr>
          <w:sz w:val="22"/>
          <w:szCs w:val="22"/>
        </w:rPr>
      </w:pPr>
      <w:r w:rsidRPr="00DC3C5A">
        <w:rPr>
          <w:sz w:val="22"/>
          <w:szCs w:val="22"/>
        </w:rPr>
        <w:t>Tais atvejais, kai pagal galiojančius teisės aktus tiekėjui nereikia mokėti PVM, jis lentelės 6 ir 8 skilčių nepildo ir nurodo priežastis, dėl kurių PVM nemoka.</w:t>
      </w:r>
    </w:p>
    <w:p w14:paraId="26571145" w14:textId="77777777" w:rsidR="00BF6064" w:rsidRDefault="00BF6064" w:rsidP="00E31203">
      <w:pPr>
        <w:ind w:firstLine="720"/>
        <w:jc w:val="both"/>
        <w:rPr>
          <w:sz w:val="22"/>
          <w:szCs w:val="22"/>
        </w:rPr>
      </w:pPr>
    </w:p>
    <w:p w14:paraId="7E1DB80B" w14:textId="77777777" w:rsidR="00BF6064" w:rsidRDefault="00BF6064" w:rsidP="00BF6064">
      <w:pPr>
        <w:spacing w:after="120"/>
        <w:jc w:val="both"/>
      </w:pPr>
      <w:r>
        <w:t>Bendra pasiūlymo kaina be PVM – .................................................................... Eur (</w:t>
      </w:r>
      <w:r>
        <w:rPr>
          <w:i/>
        </w:rPr>
        <w:t>kaina žodžiais</w:t>
      </w:r>
      <w:r>
        <w:t>).</w:t>
      </w:r>
    </w:p>
    <w:p w14:paraId="552A69AB" w14:textId="77777777" w:rsidR="00BF6064" w:rsidRDefault="00BF6064" w:rsidP="00BF6064">
      <w:pPr>
        <w:spacing w:after="120"/>
        <w:jc w:val="both"/>
      </w:pPr>
      <w:r>
        <w:t>21 proc. PVM – ................................................................................................... Eur (</w:t>
      </w:r>
      <w:r>
        <w:rPr>
          <w:i/>
        </w:rPr>
        <w:t>kaina žodžiais</w:t>
      </w:r>
      <w:r>
        <w:t>).</w:t>
      </w:r>
    </w:p>
    <w:p w14:paraId="57249FB5" w14:textId="77777777" w:rsidR="00BF6064" w:rsidRDefault="00BF6064" w:rsidP="00BF6064">
      <w:pPr>
        <w:tabs>
          <w:tab w:val="left" w:pos="567"/>
        </w:tabs>
        <w:spacing w:after="120"/>
        <w:jc w:val="both"/>
      </w:pPr>
      <w:r>
        <w:t>Bendra pasiūlymo kaina su PVM – ..................................................................... Eur (</w:t>
      </w:r>
      <w:r>
        <w:rPr>
          <w:i/>
        </w:rPr>
        <w:t>kaina žodžiais</w:t>
      </w:r>
      <w:r>
        <w:t xml:space="preserve">). </w:t>
      </w:r>
    </w:p>
    <w:p w14:paraId="1D55DE24" w14:textId="77777777" w:rsidR="007E7BD9" w:rsidRDefault="007E7BD9" w:rsidP="00E31203">
      <w:pPr>
        <w:jc w:val="both"/>
        <w:rPr>
          <w:szCs w:val="24"/>
        </w:rPr>
      </w:pPr>
    </w:p>
    <w:p w14:paraId="3C8D5981" w14:textId="59BD655B" w:rsidR="00E31203" w:rsidRPr="00DE31CB" w:rsidRDefault="00DB0412" w:rsidP="00E31203">
      <w:pPr>
        <w:jc w:val="both"/>
        <w:rPr>
          <w:szCs w:val="24"/>
        </w:rPr>
      </w:pPr>
      <w:r w:rsidRPr="00DE31CB">
        <w:rPr>
          <w:szCs w:val="24"/>
        </w:rPr>
        <w:t xml:space="preserve">Tiekėjas kartu su pasiūlymu </w:t>
      </w:r>
      <w:r w:rsidR="00DE31CB" w:rsidRPr="00DE31CB">
        <w:rPr>
          <w:szCs w:val="24"/>
        </w:rPr>
        <w:t xml:space="preserve">pateikia </w:t>
      </w:r>
      <w:r w:rsidR="009A76FF" w:rsidRPr="00DE31CB">
        <w:rPr>
          <w:szCs w:val="24"/>
        </w:rPr>
        <w:t xml:space="preserve">1-3 lentelėse </w:t>
      </w:r>
      <w:r w:rsidRPr="00DE31CB">
        <w:rPr>
          <w:szCs w:val="24"/>
        </w:rPr>
        <w:t>prašomą informaciją su ją pagrindžiančiais dokumentais.</w:t>
      </w:r>
    </w:p>
    <w:p w14:paraId="6F04AB7F" w14:textId="77777777" w:rsidR="00C53450" w:rsidRDefault="00C53450" w:rsidP="00E31203">
      <w:pPr>
        <w:jc w:val="both"/>
        <w:rPr>
          <w:szCs w:val="24"/>
        </w:rPr>
      </w:pPr>
    </w:p>
    <w:p w14:paraId="55F26B42" w14:textId="046AB33A" w:rsidR="007E7BD9" w:rsidRDefault="00EC7481" w:rsidP="00EC7481">
      <w:pPr>
        <w:jc w:val="both"/>
        <w:rPr>
          <w:szCs w:val="24"/>
        </w:rPr>
      </w:pPr>
      <w:r w:rsidRPr="00EC7481">
        <w:rPr>
          <w:b/>
          <w:bCs/>
          <w:szCs w:val="24"/>
        </w:rPr>
        <w:t>1 lentelė</w:t>
      </w:r>
      <w:r w:rsidR="003855A4" w:rsidRPr="00EC7481">
        <w:rPr>
          <w:b/>
          <w:bCs/>
          <w:szCs w:val="24"/>
        </w:rPr>
        <w:t>.</w:t>
      </w:r>
      <w:r w:rsidR="003855A4" w:rsidRPr="00EC7481">
        <w:rPr>
          <w:szCs w:val="24"/>
        </w:rPr>
        <w:t xml:space="preserve"> </w:t>
      </w:r>
      <w:r w:rsidR="00254F6A" w:rsidRPr="00EC7481">
        <w:rPr>
          <w:szCs w:val="24"/>
        </w:rPr>
        <w:t xml:space="preserve">Siūloma </w:t>
      </w:r>
      <w:r w:rsidR="00A3341B" w:rsidRPr="00EC7481">
        <w:rPr>
          <w:szCs w:val="24"/>
        </w:rPr>
        <w:t xml:space="preserve">saulės fotoelektrinės įranga (fotoelektriniai moduliai, </w:t>
      </w:r>
      <w:r w:rsidR="00297233" w:rsidRPr="00EC7481">
        <w:rPr>
          <w:szCs w:val="24"/>
        </w:rPr>
        <w:t>inverteriai,</w:t>
      </w:r>
      <w:r w:rsidR="001A2230" w:rsidRPr="00EC7481">
        <w:rPr>
          <w:szCs w:val="24"/>
        </w:rPr>
        <w:t xml:space="preserve"> optimizatoriai,</w:t>
      </w:r>
      <w:r w:rsidR="00297233" w:rsidRPr="00EC7481">
        <w:rPr>
          <w:szCs w:val="24"/>
        </w:rPr>
        <w:t xml:space="preserve"> montavimo konstrukcijos</w:t>
      </w:r>
      <w:r w:rsidR="005B799A" w:rsidRPr="00EC7481">
        <w:rPr>
          <w:szCs w:val="24"/>
        </w:rPr>
        <w:t xml:space="preserve"> ir kt.)</w:t>
      </w:r>
    </w:p>
    <w:p w14:paraId="0C6A59CB" w14:textId="77777777" w:rsidR="00EC7481" w:rsidRPr="00EC7481" w:rsidRDefault="00EC7481" w:rsidP="00EC7481">
      <w:pPr>
        <w:jc w:val="both"/>
        <w:rPr>
          <w:szCs w:val="24"/>
        </w:rPr>
      </w:pPr>
    </w:p>
    <w:tbl>
      <w:tblPr>
        <w:tblStyle w:val="TableGrid"/>
        <w:tblW w:w="0" w:type="auto"/>
        <w:tblInd w:w="-5" w:type="dxa"/>
        <w:tblLook w:val="04A0" w:firstRow="1" w:lastRow="0" w:firstColumn="1" w:lastColumn="0" w:noHBand="0" w:noVBand="1"/>
      </w:tblPr>
      <w:tblGrid>
        <w:gridCol w:w="709"/>
        <w:gridCol w:w="2977"/>
        <w:gridCol w:w="1559"/>
        <w:gridCol w:w="1418"/>
        <w:gridCol w:w="1275"/>
        <w:gridCol w:w="1780"/>
      </w:tblGrid>
      <w:tr w:rsidR="005B799A" w14:paraId="4EC78C13" w14:textId="77777777" w:rsidTr="00C53450">
        <w:tc>
          <w:tcPr>
            <w:tcW w:w="709" w:type="dxa"/>
          </w:tcPr>
          <w:p w14:paraId="20201B30" w14:textId="0A00378E" w:rsidR="005B799A" w:rsidRPr="00457234" w:rsidRDefault="005B799A" w:rsidP="00996819">
            <w:pPr>
              <w:pStyle w:val="ListParagraph"/>
              <w:ind w:left="0"/>
              <w:jc w:val="center"/>
              <w:rPr>
                <w:b/>
                <w:bCs/>
                <w:sz w:val="22"/>
                <w:szCs w:val="22"/>
              </w:rPr>
            </w:pPr>
            <w:r w:rsidRPr="00457234">
              <w:rPr>
                <w:b/>
                <w:bCs/>
                <w:sz w:val="22"/>
                <w:szCs w:val="22"/>
              </w:rPr>
              <w:t>Eil. Nr.</w:t>
            </w:r>
          </w:p>
        </w:tc>
        <w:tc>
          <w:tcPr>
            <w:tcW w:w="2977" w:type="dxa"/>
          </w:tcPr>
          <w:p w14:paraId="0ABFBDBC" w14:textId="35ABAB94" w:rsidR="005B799A" w:rsidRPr="00457234" w:rsidRDefault="005B799A" w:rsidP="00996819">
            <w:pPr>
              <w:pStyle w:val="ListParagraph"/>
              <w:ind w:left="0"/>
              <w:jc w:val="center"/>
              <w:rPr>
                <w:b/>
                <w:bCs/>
                <w:sz w:val="22"/>
                <w:szCs w:val="22"/>
              </w:rPr>
            </w:pPr>
            <w:r w:rsidRPr="00457234">
              <w:rPr>
                <w:b/>
                <w:bCs/>
                <w:sz w:val="22"/>
                <w:szCs w:val="22"/>
              </w:rPr>
              <w:t>Prekių pavadinimas</w:t>
            </w:r>
          </w:p>
        </w:tc>
        <w:tc>
          <w:tcPr>
            <w:tcW w:w="1559" w:type="dxa"/>
          </w:tcPr>
          <w:p w14:paraId="63126CF2" w14:textId="74E1656C" w:rsidR="005B799A" w:rsidRPr="00457234" w:rsidRDefault="005B799A" w:rsidP="00996819">
            <w:pPr>
              <w:pStyle w:val="ListParagraph"/>
              <w:ind w:left="0"/>
              <w:jc w:val="center"/>
              <w:rPr>
                <w:b/>
                <w:bCs/>
                <w:sz w:val="22"/>
                <w:szCs w:val="22"/>
              </w:rPr>
            </w:pPr>
            <w:r w:rsidRPr="00457234">
              <w:rPr>
                <w:b/>
                <w:bCs/>
                <w:sz w:val="22"/>
                <w:szCs w:val="22"/>
              </w:rPr>
              <w:t>Gamintojas</w:t>
            </w:r>
          </w:p>
        </w:tc>
        <w:tc>
          <w:tcPr>
            <w:tcW w:w="1418" w:type="dxa"/>
          </w:tcPr>
          <w:p w14:paraId="78DE78BC" w14:textId="722E213D" w:rsidR="005B799A" w:rsidRPr="00457234" w:rsidRDefault="005B799A" w:rsidP="00996819">
            <w:pPr>
              <w:pStyle w:val="ListParagraph"/>
              <w:ind w:left="0"/>
              <w:jc w:val="center"/>
              <w:rPr>
                <w:b/>
                <w:bCs/>
                <w:sz w:val="22"/>
                <w:szCs w:val="22"/>
              </w:rPr>
            </w:pPr>
            <w:r w:rsidRPr="00457234">
              <w:rPr>
                <w:b/>
                <w:bCs/>
                <w:sz w:val="22"/>
                <w:szCs w:val="22"/>
              </w:rPr>
              <w:t>Modelis</w:t>
            </w:r>
          </w:p>
        </w:tc>
        <w:tc>
          <w:tcPr>
            <w:tcW w:w="1275" w:type="dxa"/>
          </w:tcPr>
          <w:p w14:paraId="09CAC148" w14:textId="6382357F" w:rsidR="005B799A" w:rsidRPr="00457234" w:rsidRDefault="00996819" w:rsidP="00996819">
            <w:pPr>
              <w:pStyle w:val="ListParagraph"/>
              <w:ind w:left="0"/>
              <w:jc w:val="center"/>
              <w:rPr>
                <w:b/>
                <w:bCs/>
                <w:sz w:val="22"/>
                <w:szCs w:val="22"/>
              </w:rPr>
            </w:pPr>
            <w:r w:rsidRPr="00457234">
              <w:rPr>
                <w:b/>
                <w:bCs/>
                <w:sz w:val="22"/>
                <w:szCs w:val="22"/>
              </w:rPr>
              <w:t>Kiekis,</w:t>
            </w:r>
            <w:r w:rsidR="001E30C6" w:rsidRPr="00457234">
              <w:rPr>
                <w:b/>
                <w:bCs/>
                <w:sz w:val="22"/>
                <w:szCs w:val="22"/>
              </w:rPr>
              <w:t>*</w:t>
            </w:r>
            <w:r w:rsidRPr="00457234">
              <w:rPr>
                <w:b/>
                <w:bCs/>
                <w:sz w:val="22"/>
                <w:szCs w:val="22"/>
              </w:rPr>
              <w:t xml:space="preserve"> vnt.</w:t>
            </w:r>
          </w:p>
        </w:tc>
        <w:tc>
          <w:tcPr>
            <w:tcW w:w="1780" w:type="dxa"/>
          </w:tcPr>
          <w:p w14:paraId="6B191543" w14:textId="6EBE112D" w:rsidR="00996819" w:rsidRPr="00457234" w:rsidRDefault="00996819" w:rsidP="00996819">
            <w:pPr>
              <w:pStyle w:val="ListParagraph"/>
              <w:ind w:left="0"/>
              <w:jc w:val="center"/>
              <w:rPr>
                <w:b/>
                <w:bCs/>
                <w:sz w:val="22"/>
                <w:szCs w:val="22"/>
              </w:rPr>
            </w:pPr>
            <w:r w:rsidRPr="00457234">
              <w:rPr>
                <w:b/>
                <w:bCs/>
                <w:sz w:val="22"/>
                <w:szCs w:val="22"/>
              </w:rPr>
              <w:t>Galia, kW/vnt.</w:t>
            </w:r>
          </w:p>
          <w:p w14:paraId="426599BC" w14:textId="07914537" w:rsidR="005B799A" w:rsidRPr="00457234" w:rsidRDefault="00996819" w:rsidP="00996819">
            <w:pPr>
              <w:pStyle w:val="ListParagraph"/>
              <w:ind w:left="0"/>
              <w:jc w:val="center"/>
              <w:rPr>
                <w:b/>
                <w:bCs/>
                <w:sz w:val="22"/>
                <w:szCs w:val="22"/>
              </w:rPr>
            </w:pPr>
            <w:r w:rsidRPr="00457234">
              <w:rPr>
                <w:b/>
                <w:bCs/>
                <w:sz w:val="22"/>
                <w:szCs w:val="22"/>
              </w:rPr>
              <w:t>(jei taikoma)</w:t>
            </w:r>
          </w:p>
        </w:tc>
      </w:tr>
      <w:tr w:rsidR="005B799A" w14:paraId="6541BF9E" w14:textId="77777777" w:rsidTr="00C53450">
        <w:tc>
          <w:tcPr>
            <w:tcW w:w="709" w:type="dxa"/>
          </w:tcPr>
          <w:p w14:paraId="58559961" w14:textId="0487299B" w:rsidR="005B799A" w:rsidRPr="00457234" w:rsidRDefault="00996819" w:rsidP="005B799A">
            <w:pPr>
              <w:pStyle w:val="ListParagraph"/>
              <w:ind w:left="0"/>
              <w:jc w:val="both"/>
              <w:rPr>
                <w:sz w:val="22"/>
                <w:szCs w:val="22"/>
              </w:rPr>
            </w:pPr>
            <w:r w:rsidRPr="00457234">
              <w:rPr>
                <w:sz w:val="22"/>
                <w:szCs w:val="22"/>
              </w:rPr>
              <w:t>1.</w:t>
            </w:r>
          </w:p>
        </w:tc>
        <w:tc>
          <w:tcPr>
            <w:tcW w:w="2977" w:type="dxa"/>
          </w:tcPr>
          <w:p w14:paraId="66EA0E54" w14:textId="1E5B5161" w:rsidR="005B799A" w:rsidRPr="00457234" w:rsidRDefault="00996819" w:rsidP="005B799A">
            <w:pPr>
              <w:pStyle w:val="ListParagraph"/>
              <w:ind w:left="0"/>
              <w:jc w:val="both"/>
              <w:rPr>
                <w:sz w:val="22"/>
                <w:szCs w:val="22"/>
              </w:rPr>
            </w:pPr>
            <w:r w:rsidRPr="00457234">
              <w:rPr>
                <w:sz w:val="22"/>
                <w:szCs w:val="22"/>
              </w:rPr>
              <w:t>Fotoelektriniai moduliai</w:t>
            </w:r>
          </w:p>
        </w:tc>
        <w:tc>
          <w:tcPr>
            <w:tcW w:w="1559" w:type="dxa"/>
          </w:tcPr>
          <w:p w14:paraId="77C0894A" w14:textId="77777777" w:rsidR="005B799A" w:rsidRPr="00457234" w:rsidRDefault="005B799A" w:rsidP="005B799A">
            <w:pPr>
              <w:pStyle w:val="ListParagraph"/>
              <w:ind w:left="0"/>
              <w:jc w:val="both"/>
              <w:rPr>
                <w:sz w:val="22"/>
                <w:szCs w:val="22"/>
              </w:rPr>
            </w:pPr>
          </w:p>
        </w:tc>
        <w:tc>
          <w:tcPr>
            <w:tcW w:w="1418" w:type="dxa"/>
          </w:tcPr>
          <w:p w14:paraId="3C34A287" w14:textId="2FE177E0" w:rsidR="005B799A" w:rsidRPr="00457234" w:rsidRDefault="005B799A" w:rsidP="005B799A">
            <w:pPr>
              <w:pStyle w:val="ListParagraph"/>
              <w:ind w:left="0"/>
              <w:jc w:val="both"/>
              <w:rPr>
                <w:sz w:val="22"/>
                <w:szCs w:val="22"/>
              </w:rPr>
            </w:pPr>
          </w:p>
        </w:tc>
        <w:tc>
          <w:tcPr>
            <w:tcW w:w="1275" w:type="dxa"/>
          </w:tcPr>
          <w:p w14:paraId="4A4BF21B" w14:textId="77777777" w:rsidR="005B799A" w:rsidRPr="00457234" w:rsidRDefault="005B799A" w:rsidP="005B799A">
            <w:pPr>
              <w:pStyle w:val="ListParagraph"/>
              <w:ind w:left="0"/>
              <w:jc w:val="both"/>
              <w:rPr>
                <w:sz w:val="22"/>
                <w:szCs w:val="22"/>
              </w:rPr>
            </w:pPr>
          </w:p>
        </w:tc>
        <w:tc>
          <w:tcPr>
            <w:tcW w:w="1780" w:type="dxa"/>
          </w:tcPr>
          <w:p w14:paraId="5E93C036" w14:textId="77777777" w:rsidR="005B799A" w:rsidRPr="00457234" w:rsidRDefault="005B799A" w:rsidP="005B799A">
            <w:pPr>
              <w:pStyle w:val="ListParagraph"/>
              <w:ind w:left="0"/>
              <w:jc w:val="both"/>
              <w:rPr>
                <w:sz w:val="22"/>
                <w:szCs w:val="22"/>
              </w:rPr>
            </w:pPr>
          </w:p>
        </w:tc>
      </w:tr>
      <w:tr w:rsidR="005B799A" w14:paraId="29CDB3C2" w14:textId="77777777" w:rsidTr="00C53450">
        <w:tc>
          <w:tcPr>
            <w:tcW w:w="709" w:type="dxa"/>
          </w:tcPr>
          <w:p w14:paraId="2660EEBC" w14:textId="3D28BF67" w:rsidR="005B799A" w:rsidRPr="00457234" w:rsidRDefault="00996819" w:rsidP="005B799A">
            <w:pPr>
              <w:pStyle w:val="ListParagraph"/>
              <w:ind w:left="0"/>
              <w:jc w:val="both"/>
              <w:rPr>
                <w:sz w:val="22"/>
                <w:szCs w:val="22"/>
              </w:rPr>
            </w:pPr>
            <w:r w:rsidRPr="00457234">
              <w:rPr>
                <w:sz w:val="22"/>
                <w:szCs w:val="22"/>
              </w:rPr>
              <w:t>2.</w:t>
            </w:r>
          </w:p>
        </w:tc>
        <w:tc>
          <w:tcPr>
            <w:tcW w:w="2977" w:type="dxa"/>
          </w:tcPr>
          <w:p w14:paraId="6FB37012" w14:textId="7BD373B8" w:rsidR="005B799A" w:rsidRPr="00457234" w:rsidRDefault="00996819" w:rsidP="005B799A">
            <w:pPr>
              <w:pStyle w:val="ListParagraph"/>
              <w:ind w:left="0"/>
              <w:jc w:val="both"/>
              <w:rPr>
                <w:sz w:val="22"/>
                <w:szCs w:val="22"/>
              </w:rPr>
            </w:pPr>
            <w:r w:rsidRPr="00457234">
              <w:rPr>
                <w:sz w:val="22"/>
                <w:szCs w:val="22"/>
              </w:rPr>
              <w:t>Inverteriai</w:t>
            </w:r>
          </w:p>
        </w:tc>
        <w:tc>
          <w:tcPr>
            <w:tcW w:w="1559" w:type="dxa"/>
          </w:tcPr>
          <w:p w14:paraId="7357662A" w14:textId="77777777" w:rsidR="005B799A" w:rsidRPr="00457234" w:rsidRDefault="005B799A" w:rsidP="005B799A">
            <w:pPr>
              <w:pStyle w:val="ListParagraph"/>
              <w:ind w:left="0"/>
              <w:jc w:val="both"/>
              <w:rPr>
                <w:sz w:val="22"/>
                <w:szCs w:val="22"/>
              </w:rPr>
            </w:pPr>
          </w:p>
        </w:tc>
        <w:tc>
          <w:tcPr>
            <w:tcW w:w="1418" w:type="dxa"/>
          </w:tcPr>
          <w:p w14:paraId="51DF5135" w14:textId="490F8468" w:rsidR="005B799A" w:rsidRPr="00457234" w:rsidRDefault="005B799A" w:rsidP="005B799A">
            <w:pPr>
              <w:pStyle w:val="ListParagraph"/>
              <w:ind w:left="0"/>
              <w:jc w:val="both"/>
              <w:rPr>
                <w:sz w:val="22"/>
                <w:szCs w:val="22"/>
              </w:rPr>
            </w:pPr>
          </w:p>
        </w:tc>
        <w:tc>
          <w:tcPr>
            <w:tcW w:w="1275" w:type="dxa"/>
          </w:tcPr>
          <w:p w14:paraId="7F3B4307" w14:textId="77777777" w:rsidR="005B799A" w:rsidRPr="00457234" w:rsidRDefault="005B799A" w:rsidP="005B799A">
            <w:pPr>
              <w:pStyle w:val="ListParagraph"/>
              <w:ind w:left="0"/>
              <w:jc w:val="both"/>
              <w:rPr>
                <w:sz w:val="22"/>
                <w:szCs w:val="22"/>
              </w:rPr>
            </w:pPr>
          </w:p>
        </w:tc>
        <w:tc>
          <w:tcPr>
            <w:tcW w:w="1780" w:type="dxa"/>
          </w:tcPr>
          <w:p w14:paraId="1F876F83" w14:textId="77777777" w:rsidR="005B799A" w:rsidRPr="00457234" w:rsidRDefault="005B799A" w:rsidP="005B799A">
            <w:pPr>
              <w:pStyle w:val="ListParagraph"/>
              <w:ind w:left="0"/>
              <w:jc w:val="both"/>
              <w:rPr>
                <w:sz w:val="22"/>
                <w:szCs w:val="22"/>
              </w:rPr>
            </w:pPr>
          </w:p>
        </w:tc>
      </w:tr>
      <w:tr w:rsidR="005B799A" w14:paraId="36F05A00" w14:textId="77777777" w:rsidTr="00C53450">
        <w:tc>
          <w:tcPr>
            <w:tcW w:w="709" w:type="dxa"/>
          </w:tcPr>
          <w:p w14:paraId="5375D1AC" w14:textId="1FE3979C" w:rsidR="005B799A" w:rsidRPr="00457234" w:rsidRDefault="00996819" w:rsidP="005B799A">
            <w:pPr>
              <w:pStyle w:val="ListParagraph"/>
              <w:ind w:left="0"/>
              <w:jc w:val="both"/>
              <w:rPr>
                <w:sz w:val="22"/>
                <w:szCs w:val="22"/>
              </w:rPr>
            </w:pPr>
            <w:r w:rsidRPr="00457234">
              <w:rPr>
                <w:sz w:val="22"/>
                <w:szCs w:val="22"/>
              </w:rPr>
              <w:t>3.</w:t>
            </w:r>
          </w:p>
        </w:tc>
        <w:tc>
          <w:tcPr>
            <w:tcW w:w="2977" w:type="dxa"/>
          </w:tcPr>
          <w:p w14:paraId="69F9962A" w14:textId="2322BA40" w:rsidR="005B799A" w:rsidRPr="00457234" w:rsidRDefault="001A2230" w:rsidP="005B799A">
            <w:pPr>
              <w:pStyle w:val="ListParagraph"/>
              <w:ind w:left="0"/>
              <w:jc w:val="both"/>
              <w:rPr>
                <w:sz w:val="22"/>
                <w:szCs w:val="22"/>
              </w:rPr>
            </w:pPr>
            <w:r w:rsidRPr="00457234">
              <w:rPr>
                <w:sz w:val="22"/>
                <w:szCs w:val="22"/>
              </w:rPr>
              <w:t>Optimizatoriai</w:t>
            </w:r>
          </w:p>
        </w:tc>
        <w:tc>
          <w:tcPr>
            <w:tcW w:w="1559" w:type="dxa"/>
          </w:tcPr>
          <w:p w14:paraId="00811701" w14:textId="77777777" w:rsidR="005B799A" w:rsidRPr="00457234" w:rsidRDefault="005B799A" w:rsidP="005B799A">
            <w:pPr>
              <w:pStyle w:val="ListParagraph"/>
              <w:ind w:left="0"/>
              <w:jc w:val="both"/>
              <w:rPr>
                <w:sz w:val="22"/>
                <w:szCs w:val="22"/>
              </w:rPr>
            </w:pPr>
          </w:p>
        </w:tc>
        <w:tc>
          <w:tcPr>
            <w:tcW w:w="1418" w:type="dxa"/>
          </w:tcPr>
          <w:p w14:paraId="2702AB91" w14:textId="5CE60CAC" w:rsidR="005B799A" w:rsidRPr="00457234" w:rsidRDefault="005B799A" w:rsidP="005B799A">
            <w:pPr>
              <w:pStyle w:val="ListParagraph"/>
              <w:ind w:left="0"/>
              <w:jc w:val="both"/>
              <w:rPr>
                <w:sz w:val="22"/>
                <w:szCs w:val="22"/>
              </w:rPr>
            </w:pPr>
          </w:p>
        </w:tc>
        <w:tc>
          <w:tcPr>
            <w:tcW w:w="1275" w:type="dxa"/>
          </w:tcPr>
          <w:p w14:paraId="2C7C9924" w14:textId="77777777" w:rsidR="005B799A" w:rsidRPr="00457234" w:rsidRDefault="005B799A" w:rsidP="005B799A">
            <w:pPr>
              <w:pStyle w:val="ListParagraph"/>
              <w:ind w:left="0"/>
              <w:jc w:val="both"/>
              <w:rPr>
                <w:sz w:val="22"/>
                <w:szCs w:val="22"/>
              </w:rPr>
            </w:pPr>
          </w:p>
        </w:tc>
        <w:tc>
          <w:tcPr>
            <w:tcW w:w="1780" w:type="dxa"/>
          </w:tcPr>
          <w:p w14:paraId="430BCE26" w14:textId="77777777" w:rsidR="005B799A" w:rsidRPr="00457234" w:rsidRDefault="005B799A" w:rsidP="005B799A">
            <w:pPr>
              <w:pStyle w:val="ListParagraph"/>
              <w:ind w:left="0"/>
              <w:jc w:val="both"/>
              <w:rPr>
                <w:sz w:val="22"/>
                <w:szCs w:val="22"/>
              </w:rPr>
            </w:pPr>
          </w:p>
        </w:tc>
      </w:tr>
      <w:tr w:rsidR="005B799A" w14:paraId="0517119C" w14:textId="77777777" w:rsidTr="00C53450">
        <w:tc>
          <w:tcPr>
            <w:tcW w:w="709" w:type="dxa"/>
          </w:tcPr>
          <w:p w14:paraId="3DB995CE" w14:textId="41EA70B3" w:rsidR="005B799A" w:rsidRPr="00457234" w:rsidRDefault="001A2230" w:rsidP="005B799A">
            <w:pPr>
              <w:pStyle w:val="ListParagraph"/>
              <w:ind w:left="0"/>
              <w:jc w:val="both"/>
              <w:rPr>
                <w:sz w:val="22"/>
                <w:szCs w:val="22"/>
              </w:rPr>
            </w:pPr>
            <w:r w:rsidRPr="00457234">
              <w:rPr>
                <w:sz w:val="22"/>
                <w:szCs w:val="22"/>
              </w:rPr>
              <w:t>4.</w:t>
            </w:r>
          </w:p>
        </w:tc>
        <w:tc>
          <w:tcPr>
            <w:tcW w:w="2977" w:type="dxa"/>
          </w:tcPr>
          <w:p w14:paraId="13B4D794" w14:textId="7E2D41B0" w:rsidR="005B799A" w:rsidRPr="00457234" w:rsidRDefault="00BB7692" w:rsidP="005B799A">
            <w:pPr>
              <w:pStyle w:val="ListParagraph"/>
              <w:ind w:left="0"/>
              <w:jc w:val="both"/>
              <w:rPr>
                <w:sz w:val="22"/>
                <w:szCs w:val="22"/>
              </w:rPr>
            </w:pPr>
            <w:r w:rsidRPr="00457234">
              <w:rPr>
                <w:sz w:val="22"/>
                <w:szCs w:val="22"/>
              </w:rPr>
              <w:t>Montavimo konstrukcijos ir konstruktyvai</w:t>
            </w:r>
          </w:p>
        </w:tc>
        <w:tc>
          <w:tcPr>
            <w:tcW w:w="1559" w:type="dxa"/>
          </w:tcPr>
          <w:p w14:paraId="2470BEC7" w14:textId="77777777" w:rsidR="005B799A" w:rsidRPr="00457234" w:rsidRDefault="005B799A" w:rsidP="005B799A">
            <w:pPr>
              <w:pStyle w:val="ListParagraph"/>
              <w:ind w:left="0"/>
              <w:jc w:val="both"/>
              <w:rPr>
                <w:sz w:val="22"/>
                <w:szCs w:val="22"/>
              </w:rPr>
            </w:pPr>
          </w:p>
        </w:tc>
        <w:tc>
          <w:tcPr>
            <w:tcW w:w="1418" w:type="dxa"/>
          </w:tcPr>
          <w:p w14:paraId="1BBF1725" w14:textId="105B9506" w:rsidR="005B799A" w:rsidRPr="00457234" w:rsidRDefault="005B799A" w:rsidP="005B799A">
            <w:pPr>
              <w:pStyle w:val="ListParagraph"/>
              <w:ind w:left="0"/>
              <w:jc w:val="both"/>
              <w:rPr>
                <w:sz w:val="22"/>
                <w:szCs w:val="22"/>
              </w:rPr>
            </w:pPr>
          </w:p>
        </w:tc>
        <w:tc>
          <w:tcPr>
            <w:tcW w:w="1275" w:type="dxa"/>
          </w:tcPr>
          <w:p w14:paraId="0CE799C5" w14:textId="77777777" w:rsidR="005B799A" w:rsidRPr="00457234" w:rsidRDefault="005B799A" w:rsidP="005B799A">
            <w:pPr>
              <w:pStyle w:val="ListParagraph"/>
              <w:ind w:left="0"/>
              <w:jc w:val="both"/>
              <w:rPr>
                <w:sz w:val="22"/>
                <w:szCs w:val="22"/>
              </w:rPr>
            </w:pPr>
          </w:p>
        </w:tc>
        <w:tc>
          <w:tcPr>
            <w:tcW w:w="1780" w:type="dxa"/>
          </w:tcPr>
          <w:p w14:paraId="2C02DE4E" w14:textId="77777777" w:rsidR="005B799A" w:rsidRPr="00457234" w:rsidRDefault="005B799A" w:rsidP="005B799A">
            <w:pPr>
              <w:pStyle w:val="ListParagraph"/>
              <w:ind w:left="0"/>
              <w:jc w:val="both"/>
              <w:rPr>
                <w:sz w:val="22"/>
                <w:szCs w:val="22"/>
              </w:rPr>
            </w:pPr>
          </w:p>
        </w:tc>
      </w:tr>
    </w:tbl>
    <w:p w14:paraId="46E802B3" w14:textId="79F3DF0D" w:rsidR="005B799A" w:rsidRDefault="0028300E" w:rsidP="00C53450">
      <w:pPr>
        <w:pStyle w:val="ListParagraph"/>
        <w:ind w:left="0"/>
        <w:jc w:val="both"/>
        <w:rPr>
          <w:sz w:val="20"/>
        </w:rPr>
      </w:pPr>
      <w:r w:rsidRPr="00614DF1">
        <w:rPr>
          <w:sz w:val="20"/>
        </w:rPr>
        <w:t>Pastaba:</w:t>
      </w:r>
      <w:r w:rsidR="00DA4596" w:rsidRPr="00614DF1">
        <w:rPr>
          <w:sz w:val="20"/>
        </w:rPr>
        <w:t xml:space="preserve"> </w:t>
      </w:r>
      <w:r w:rsidR="001E30C6" w:rsidRPr="00614DF1">
        <w:rPr>
          <w:sz w:val="20"/>
        </w:rPr>
        <w:t>*</w:t>
      </w:r>
      <w:r w:rsidR="003A44BB" w:rsidRPr="00614DF1">
        <w:rPr>
          <w:sz w:val="20"/>
        </w:rPr>
        <w:t>Kadangi nėra paren</w:t>
      </w:r>
      <w:r w:rsidR="00B731EF" w:rsidRPr="00614DF1">
        <w:rPr>
          <w:sz w:val="20"/>
        </w:rPr>
        <w:t>g</w:t>
      </w:r>
      <w:r w:rsidR="003A44BB" w:rsidRPr="00614DF1">
        <w:rPr>
          <w:sz w:val="20"/>
        </w:rPr>
        <w:t>tas projektas</w:t>
      </w:r>
      <w:r w:rsidR="00B731EF" w:rsidRPr="00614DF1">
        <w:rPr>
          <w:sz w:val="20"/>
        </w:rPr>
        <w:t xml:space="preserve">, tiekėjas gali </w:t>
      </w:r>
      <w:r w:rsidR="001E30C6" w:rsidRPr="00614DF1">
        <w:rPr>
          <w:sz w:val="20"/>
        </w:rPr>
        <w:t>ne</w:t>
      </w:r>
      <w:r w:rsidR="00B731EF" w:rsidRPr="00614DF1">
        <w:rPr>
          <w:sz w:val="20"/>
        </w:rPr>
        <w:t xml:space="preserve">nurodyti </w:t>
      </w:r>
      <w:r w:rsidR="00700F59" w:rsidRPr="00614DF1">
        <w:rPr>
          <w:sz w:val="20"/>
        </w:rPr>
        <w:t xml:space="preserve">montavimo konstrukcijų </w:t>
      </w:r>
      <w:r w:rsidR="00DC4819" w:rsidRPr="00614DF1">
        <w:rPr>
          <w:sz w:val="20"/>
        </w:rPr>
        <w:t xml:space="preserve">ir konstruktyvo </w:t>
      </w:r>
      <w:r w:rsidR="00EE2A67" w:rsidRPr="00614DF1">
        <w:rPr>
          <w:sz w:val="20"/>
        </w:rPr>
        <w:t xml:space="preserve">tikslaus </w:t>
      </w:r>
      <w:r w:rsidR="00F9298C" w:rsidRPr="00614DF1">
        <w:rPr>
          <w:sz w:val="20"/>
        </w:rPr>
        <w:t>kiekio</w:t>
      </w:r>
      <w:r w:rsidR="00EE2A67" w:rsidRPr="00614DF1">
        <w:rPr>
          <w:sz w:val="20"/>
        </w:rPr>
        <w:t>, t.</w:t>
      </w:r>
      <w:r w:rsidR="00D87EBD">
        <w:rPr>
          <w:sz w:val="20"/>
        </w:rPr>
        <w:t xml:space="preserve"> </w:t>
      </w:r>
      <w:r w:rsidR="00EE2A67" w:rsidRPr="00614DF1">
        <w:rPr>
          <w:sz w:val="20"/>
        </w:rPr>
        <w:t>y. įrašyti „Kompl</w:t>
      </w:r>
      <w:r w:rsidR="00614DF1" w:rsidRPr="00614DF1">
        <w:rPr>
          <w:sz w:val="20"/>
        </w:rPr>
        <w:t>ektas“</w:t>
      </w:r>
      <w:r w:rsidR="00F9298C" w:rsidRPr="00614DF1">
        <w:rPr>
          <w:sz w:val="20"/>
        </w:rPr>
        <w:t xml:space="preserve">. </w:t>
      </w:r>
    </w:p>
    <w:p w14:paraId="23831A5B" w14:textId="03CDFE56" w:rsidR="00C53450" w:rsidRDefault="00C53450" w:rsidP="00C53450">
      <w:pPr>
        <w:pStyle w:val="ListParagraph"/>
        <w:ind w:left="0"/>
        <w:jc w:val="both"/>
        <w:rPr>
          <w:sz w:val="20"/>
        </w:rPr>
      </w:pPr>
    </w:p>
    <w:p w14:paraId="7F11507B" w14:textId="67036A2E" w:rsidR="005273F2" w:rsidRDefault="00EC7481" w:rsidP="00EC7481">
      <w:pPr>
        <w:jc w:val="both"/>
        <w:rPr>
          <w:szCs w:val="24"/>
        </w:rPr>
      </w:pPr>
      <w:r>
        <w:rPr>
          <w:b/>
          <w:bCs/>
          <w:szCs w:val="24"/>
        </w:rPr>
        <w:t>2</w:t>
      </w:r>
      <w:r w:rsidRPr="00EC7481">
        <w:rPr>
          <w:b/>
          <w:bCs/>
          <w:szCs w:val="24"/>
        </w:rPr>
        <w:t xml:space="preserve"> lentelė.</w:t>
      </w:r>
      <w:r w:rsidR="005273F2" w:rsidRPr="00EC7481">
        <w:rPr>
          <w:szCs w:val="24"/>
        </w:rPr>
        <w:t xml:space="preserve">. </w:t>
      </w:r>
      <w:r w:rsidR="008F7A48" w:rsidRPr="00EC7481">
        <w:rPr>
          <w:szCs w:val="24"/>
        </w:rPr>
        <w:t xml:space="preserve">Pasiūlymo </w:t>
      </w:r>
      <w:r w:rsidR="004B2C0F" w:rsidRPr="00EC7481">
        <w:rPr>
          <w:szCs w:val="24"/>
        </w:rPr>
        <w:t xml:space="preserve">ekonominio </w:t>
      </w:r>
      <w:r w:rsidR="008F7A48" w:rsidRPr="00EC7481">
        <w:rPr>
          <w:szCs w:val="24"/>
        </w:rPr>
        <w:t xml:space="preserve">vertinimo </w:t>
      </w:r>
      <w:r w:rsidR="005202BC" w:rsidRPr="00EC7481">
        <w:rPr>
          <w:szCs w:val="24"/>
        </w:rPr>
        <w:t>rodikliai</w:t>
      </w:r>
    </w:p>
    <w:p w14:paraId="090D51B6" w14:textId="77777777" w:rsidR="00EC7481" w:rsidRPr="00EC7481" w:rsidRDefault="00EC7481" w:rsidP="00EC7481">
      <w:pPr>
        <w:jc w:val="both"/>
        <w:rPr>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5"/>
        <w:gridCol w:w="5034"/>
        <w:gridCol w:w="3838"/>
      </w:tblGrid>
      <w:tr w:rsidR="0018549B" w:rsidRPr="00DC3C5A" w14:paraId="2CBCFD49" w14:textId="77777777" w:rsidTr="0018549B">
        <w:trPr>
          <w:cantSplit/>
          <w:tblHeader/>
        </w:trPr>
        <w:tc>
          <w:tcPr>
            <w:tcW w:w="658" w:type="dxa"/>
            <w:gridSpan w:val="2"/>
            <w:tcBorders>
              <w:top w:val="single" w:sz="4" w:space="0" w:color="auto"/>
              <w:left w:val="single" w:sz="4" w:space="0" w:color="auto"/>
              <w:bottom w:val="single" w:sz="4" w:space="0" w:color="auto"/>
              <w:right w:val="single" w:sz="4" w:space="0" w:color="auto"/>
            </w:tcBorders>
            <w:hideMark/>
          </w:tcPr>
          <w:p w14:paraId="71C0F531" w14:textId="77777777" w:rsidR="0018549B" w:rsidRPr="00DC3C5A" w:rsidRDefault="0018549B" w:rsidP="001937F8">
            <w:pPr>
              <w:jc w:val="center"/>
              <w:rPr>
                <w:b/>
                <w:sz w:val="22"/>
                <w:szCs w:val="22"/>
              </w:rPr>
            </w:pPr>
            <w:r w:rsidRPr="00DC3C5A">
              <w:rPr>
                <w:b/>
                <w:sz w:val="22"/>
                <w:szCs w:val="22"/>
              </w:rPr>
              <w:t>Eil.</w:t>
            </w:r>
          </w:p>
          <w:p w14:paraId="128B3A36" w14:textId="77777777" w:rsidR="0018549B" w:rsidRPr="00DC3C5A" w:rsidRDefault="0018549B" w:rsidP="001937F8">
            <w:pPr>
              <w:jc w:val="center"/>
              <w:rPr>
                <w:b/>
                <w:sz w:val="22"/>
                <w:szCs w:val="22"/>
              </w:rPr>
            </w:pPr>
            <w:r w:rsidRPr="00DC3C5A">
              <w:rPr>
                <w:b/>
                <w:sz w:val="22"/>
                <w:szCs w:val="22"/>
              </w:rPr>
              <w:t>Nr.</w:t>
            </w:r>
          </w:p>
        </w:tc>
        <w:tc>
          <w:tcPr>
            <w:tcW w:w="5034" w:type="dxa"/>
            <w:tcBorders>
              <w:top w:val="single" w:sz="4" w:space="0" w:color="auto"/>
              <w:left w:val="single" w:sz="4" w:space="0" w:color="auto"/>
              <w:bottom w:val="single" w:sz="4" w:space="0" w:color="auto"/>
              <w:right w:val="single" w:sz="4" w:space="0" w:color="auto"/>
            </w:tcBorders>
            <w:hideMark/>
          </w:tcPr>
          <w:p w14:paraId="0244E231" w14:textId="77777777" w:rsidR="0018549B" w:rsidRPr="00DC3C5A" w:rsidRDefault="0018549B" w:rsidP="001937F8">
            <w:pPr>
              <w:jc w:val="center"/>
              <w:rPr>
                <w:b/>
                <w:sz w:val="22"/>
                <w:szCs w:val="22"/>
              </w:rPr>
            </w:pPr>
            <w:r w:rsidRPr="00DC3C5A">
              <w:rPr>
                <w:b/>
                <w:sz w:val="22"/>
                <w:szCs w:val="22"/>
              </w:rPr>
              <w:t>Prekių techniniai rodikliai</w:t>
            </w:r>
          </w:p>
        </w:tc>
        <w:tc>
          <w:tcPr>
            <w:tcW w:w="3838" w:type="dxa"/>
            <w:tcBorders>
              <w:top w:val="single" w:sz="4" w:space="0" w:color="auto"/>
              <w:left w:val="single" w:sz="4" w:space="0" w:color="auto"/>
              <w:bottom w:val="single" w:sz="4" w:space="0" w:color="auto"/>
              <w:right w:val="single" w:sz="4" w:space="0" w:color="auto"/>
            </w:tcBorders>
            <w:hideMark/>
          </w:tcPr>
          <w:p w14:paraId="27A62A99" w14:textId="77777777" w:rsidR="0018549B" w:rsidRPr="00DC3C5A" w:rsidRDefault="0018549B" w:rsidP="001937F8">
            <w:pPr>
              <w:jc w:val="center"/>
              <w:rPr>
                <w:b/>
                <w:sz w:val="22"/>
                <w:szCs w:val="22"/>
              </w:rPr>
            </w:pPr>
            <w:r w:rsidRPr="00DC3C5A">
              <w:rPr>
                <w:b/>
                <w:sz w:val="22"/>
                <w:szCs w:val="22"/>
              </w:rPr>
              <w:t>Rodiklių reikšmės</w:t>
            </w:r>
          </w:p>
        </w:tc>
      </w:tr>
      <w:tr w:rsidR="0018549B" w:rsidRPr="00DC3C5A" w14:paraId="64AD24AE" w14:textId="77777777" w:rsidTr="0018549B">
        <w:tc>
          <w:tcPr>
            <w:tcW w:w="9530" w:type="dxa"/>
            <w:gridSpan w:val="4"/>
            <w:tcBorders>
              <w:top w:val="single" w:sz="4" w:space="0" w:color="auto"/>
              <w:left w:val="single" w:sz="4" w:space="0" w:color="auto"/>
              <w:bottom w:val="single" w:sz="4" w:space="0" w:color="auto"/>
              <w:right w:val="single" w:sz="4" w:space="0" w:color="auto"/>
            </w:tcBorders>
            <w:vAlign w:val="center"/>
            <w:hideMark/>
          </w:tcPr>
          <w:p w14:paraId="694DB1DC" w14:textId="77777777" w:rsidR="0018549B" w:rsidRPr="00DC3C5A" w:rsidRDefault="0018549B" w:rsidP="001937F8">
            <w:pPr>
              <w:jc w:val="center"/>
              <w:rPr>
                <w:b/>
                <w:sz w:val="22"/>
                <w:szCs w:val="22"/>
              </w:rPr>
            </w:pPr>
            <w:r w:rsidRPr="00DC3C5A">
              <w:rPr>
                <w:b/>
                <w:sz w:val="22"/>
                <w:szCs w:val="22"/>
              </w:rPr>
              <w:t>Gamybos efektyvumas</w:t>
            </w:r>
          </w:p>
        </w:tc>
      </w:tr>
      <w:tr w:rsidR="0018549B" w:rsidRPr="00DC3C5A" w14:paraId="068D5720" w14:textId="77777777" w:rsidTr="0018549B">
        <w:tc>
          <w:tcPr>
            <w:tcW w:w="643" w:type="dxa"/>
            <w:tcBorders>
              <w:top w:val="single" w:sz="4" w:space="0" w:color="auto"/>
              <w:left w:val="single" w:sz="4" w:space="0" w:color="auto"/>
              <w:bottom w:val="single" w:sz="4" w:space="0" w:color="auto"/>
              <w:right w:val="single" w:sz="4" w:space="0" w:color="auto"/>
            </w:tcBorders>
            <w:vAlign w:val="center"/>
          </w:tcPr>
          <w:p w14:paraId="6165064B" w14:textId="77777777" w:rsidR="0018549B" w:rsidRPr="00DC3C5A" w:rsidRDefault="0018549B" w:rsidP="002B60F2">
            <w:pPr>
              <w:numPr>
                <w:ilvl w:val="0"/>
                <w:numId w:val="15"/>
              </w:numPr>
              <w:tabs>
                <w:tab w:val="left" w:pos="360"/>
              </w:tabs>
              <w:ind w:left="470" w:hanging="357"/>
              <w:rPr>
                <w:sz w:val="22"/>
                <w:szCs w:val="22"/>
              </w:rPr>
            </w:pPr>
          </w:p>
        </w:tc>
        <w:tc>
          <w:tcPr>
            <w:tcW w:w="5049" w:type="dxa"/>
            <w:gridSpan w:val="2"/>
            <w:tcBorders>
              <w:top w:val="single" w:sz="4" w:space="0" w:color="auto"/>
              <w:left w:val="single" w:sz="4" w:space="0" w:color="auto"/>
              <w:bottom w:val="single" w:sz="4" w:space="0" w:color="auto"/>
              <w:right w:val="single" w:sz="4" w:space="0" w:color="auto"/>
            </w:tcBorders>
            <w:vAlign w:val="center"/>
            <w:hideMark/>
          </w:tcPr>
          <w:p w14:paraId="7BAF5857" w14:textId="74E90050" w:rsidR="0018549B" w:rsidRPr="00DC3C5A" w:rsidRDefault="0018549B" w:rsidP="001937F8">
            <w:pPr>
              <w:rPr>
                <w:sz w:val="22"/>
                <w:szCs w:val="22"/>
              </w:rPr>
            </w:pPr>
            <w:r w:rsidRPr="00DC3C5A">
              <w:rPr>
                <w:sz w:val="22"/>
                <w:szCs w:val="22"/>
              </w:rPr>
              <w:t xml:space="preserve">Saulės </w:t>
            </w:r>
            <w:r>
              <w:rPr>
                <w:sz w:val="22"/>
                <w:szCs w:val="22"/>
              </w:rPr>
              <w:t>foto</w:t>
            </w:r>
            <w:r w:rsidRPr="00385295">
              <w:rPr>
                <w:sz w:val="22"/>
                <w:szCs w:val="22"/>
              </w:rPr>
              <w:t xml:space="preserve">elektrinės </w:t>
            </w:r>
            <w:r w:rsidRPr="00DC3C5A">
              <w:rPr>
                <w:sz w:val="22"/>
                <w:szCs w:val="22"/>
              </w:rPr>
              <w:t>teorinis santykinis našumas (</w:t>
            </w:r>
            <w:r w:rsidRPr="00DC3C5A">
              <w:rPr>
                <w:i/>
                <w:sz w:val="22"/>
                <w:szCs w:val="22"/>
              </w:rPr>
              <w:t>SN</w:t>
            </w:r>
            <w:r w:rsidRPr="00DC3C5A">
              <w:rPr>
                <w:sz w:val="22"/>
                <w:szCs w:val="22"/>
              </w:rPr>
              <w:t xml:space="preserve">), apskaičiuojamas pagal </w:t>
            </w:r>
            <w:r>
              <w:rPr>
                <w:sz w:val="22"/>
                <w:szCs w:val="22"/>
              </w:rPr>
              <w:t xml:space="preserve">Konkurso </w:t>
            </w:r>
            <w:r w:rsidRPr="00DC3C5A">
              <w:rPr>
                <w:sz w:val="22"/>
                <w:szCs w:val="22"/>
              </w:rPr>
              <w:t>sąlyg</w:t>
            </w:r>
            <w:r>
              <w:rPr>
                <w:sz w:val="22"/>
                <w:szCs w:val="22"/>
              </w:rPr>
              <w:t xml:space="preserve">ų </w:t>
            </w:r>
            <w:r w:rsidR="00FA2182">
              <w:rPr>
                <w:iCs/>
                <w:sz w:val="22"/>
                <w:szCs w:val="22"/>
              </w:rPr>
              <w:t>6</w:t>
            </w:r>
            <w:r w:rsidRPr="006A1373">
              <w:rPr>
                <w:iCs/>
                <w:sz w:val="22"/>
                <w:szCs w:val="22"/>
              </w:rPr>
              <w:t>.11.4 punkt</w:t>
            </w:r>
            <w:r>
              <w:rPr>
                <w:iCs/>
                <w:sz w:val="22"/>
                <w:szCs w:val="22"/>
              </w:rPr>
              <w:t>e nurodytą</w:t>
            </w:r>
            <w:r w:rsidRPr="006A1373">
              <w:rPr>
                <w:iCs/>
                <w:sz w:val="22"/>
                <w:szCs w:val="22"/>
              </w:rPr>
              <w:t xml:space="preserve"> formulę.</w:t>
            </w:r>
            <w:r>
              <w:rPr>
                <w:iCs/>
                <w:sz w:val="22"/>
                <w:szCs w:val="22"/>
              </w:rPr>
              <w:t xml:space="preserve"> </w:t>
            </w:r>
          </w:p>
        </w:tc>
        <w:tc>
          <w:tcPr>
            <w:tcW w:w="3838" w:type="dxa"/>
            <w:tcBorders>
              <w:top w:val="single" w:sz="4" w:space="0" w:color="auto"/>
              <w:left w:val="single" w:sz="4" w:space="0" w:color="auto"/>
              <w:bottom w:val="single" w:sz="4" w:space="0" w:color="auto"/>
              <w:right w:val="single" w:sz="4" w:space="0" w:color="auto"/>
            </w:tcBorders>
          </w:tcPr>
          <w:p w14:paraId="10DCED6E" w14:textId="77777777" w:rsidR="0018549B" w:rsidRPr="00DC3C5A" w:rsidRDefault="0018549B" w:rsidP="001937F8">
            <w:pPr>
              <w:jc w:val="both"/>
              <w:rPr>
                <w:sz w:val="22"/>
                <w:szCs w:val="22"/>
              </w:rPr>
            </w:pPr>
          </w:p>
        </w:tc>
      </w:tr>
      <w:tr w:rsidR="0018549B" w:rsidRPr="00DC3C5A" w14:paraId="72B62F61" w14:textId="77777777" w:rsidTr="0018549B">
        <w:tc>
          <w:tcPr>
            <w:tcW w:w="9530" w:type="dxa"/>
            <w:gridSpan w:val="4"/>
            <w:tcBorders>
              <w:top w:val="single" w:sz="4" w:space="0" w:color="auto"/>
              <w:left w:val="single" w:sz="4" w:space="0" w:color="auto"/>
              <w:bottom w:val="single" w:sz="4" w:space="0" w:color="auto"/>
              <w:right w:val="single" w:sz="4" w:space="0" w:color="auto"/>
            </w:tcBorders>
            <w:vAlign w:val="center"/>
            <w:hideMark/>
          </w:tcPr>
          <w:p w14:paraId="77542902" w14:textId="17CA217B" w:rsidR="0018549B" w:rsidRPr="006658E4" w:rsidRDefault="0018549B" w:rsidP="00606A8E">
            <w:pPr>
              <w:jc w:val="center"/>
              <w:rPr>
                <w:b/>
                <w:sz w:val="22"/>
                <w:szCs w:val="22"/>
              </w:rPr>
            </w:pPr>
            <w:r w:rsidRPr="006658E4">
              <w:rPr>
                <w:b/>
                <w:sz w:val="22"/>
                <w:szCs w:val="22"/>
              </w:rPr>
              <w:t xml:space="preserve">Fotoelektrinių </w:t>
            </w:r>
            <w:r w:rsidRPr="00646482">
              <w:rPr>
                <w:b/>
                <w:sz w:val="22"/>
                <w:szCs w:val="22"/>
              </w:rPr>
              <w:t xml:space="preserve">modulių efektyvumo parametrai  </w:t>
            </w:r>
          </w:p>
        </w:tc>
      </w:tr>
      <w:tr w:rsidR="0018549B" w:rsidRPr="00DC3C5A" w14:paraId="2A1FF38D" w14:textId="77777777" w:rsidTr="0018549B">
        <w:trPr>
          <w:trHeight w:val="575"/>
        </w:trPr>
        <w:tc>
          <w:tcPr>
            <w:tcW w:w="658" w:type="dxa"/>
            <w:gridSpan w:val="2"/>
            <w:tcBorders>
              <w:top w:val="single" w:sz="4" w:space="0" w:color="auto"/>
              <w:left w:val="single" w:sz="4" w:space="0" w:color="auto"/>
              <w:bottom w:val="single" w:sz="4" w:space="0" w:color="auto"/>
              <w:right w:val="single" w:sz="4" w:space="0" w:color="auto"/>
            </w:tcBorders>
            <w:hideMark/>
          </w:tcPr>
          <w:p w14:paraId="52448D9B" w14:textId="77777777" w:rsidR="0018549B" w:rsidRPr="00DC3C5A" w:rsidRDefault="0018549B" w:rsidP="002B60F2">
            <w:pPr>
              <w:numPr>
                <w:ilvl w:val="0"/>
                <w:numId w:val="15"/>
              </w:numPr>
              <w:ind w:left="470" w:hanging="357"/>
              <w:jc w:val="both"/>
              <w:rPr>
                <w:sz w:val="22"/>
                <w:szCs w:val="22"/>
              </w:rPr>
            </w:pPr>
          </w:p>
        </w:tc>
        <w:tc>
          <w:tcPr>
            <w:tcW w:w="5034" w:type="dxa"/>
            <w:tcBorders>
              <w:top w:val="single" w:sz="4" w:space="0" w:color="auto"/>
              <w:left w:val="single" w:sz="4" w:space="0" w:color="auto"/>
              <w:bottom w:val="single" w:sz="4" w:space="0" w:color="auto"/>
              <w:right w:val="single" w:sz="4" w:space="0" w:color="auto"/>
            </w:tcBorders>
            <w:hideMark/>
          </w:tcPr>
          <w:p w14:paraId="2AF94668" w14:textId="3EA31DEF" w:rsidR="0018549B" w:rsidRPr="00DC3C5A" w:rsidRDefault="0018549B" w:rsidP="00385295">
            <w:pPr>
              <w:jc w:val="both"/>
              <w:rPr>
                <w:sz w:val="22"/>
                <w:szCs w:val="22"/>
              </w:rPr>
            </w:pPr>
            <w:r w:rsidRPr="00385295">
              <w:rPr>
                <w:sz w:val="22"/>
                <w:szCs w:val="22"/>
              </w:rPr>
              <w:t>Gamintojo efektyvumo</w:t>
            </w:r>
            <w:r>
              <w:rPr>
                <w:sz w:val="22"/>
                <w:szCs w:val="22"/>
              </w:rPr>
              <w:t xml:space="preserve"> </w:t>
            </w:r>
            <w:r w:rsidRPr="00385295">
              <w:rPr>
                <w:sz w:val="22"/>
                <w:szCs w:val="22"/>
              </w:rPr>
              <w:t>garantija po 25 metų</w:t>
            </w:r>
            <w:r>
              <w:rPr>
                <w:sz w:val="22"/>
                <w:szCs w:val="22"/>
              </w:rPr>
              <w:t xml:space="preserve"> </w:t>
            </w:r>
            <w:r w:rsidRPr="00385295">
              <w:rPr>
                <w:sz w:val="22"/>
                <w:szCs w:val="22"/>
              </w:rPr>
              <w:t>eksploatacijos, lyginant su</w:t>
            </w:r>
            <w:r>
              <w:rPr>
                <w:sz w:val="22"/>
                <w:szCs w:val="22"/>
              </w:rPr>
              <w:t xml:space="preserve"> </w:t>
            </w:r>
            <w:r w:rsidRPr="00385295">
              <w:rPr>
                <w:sz w:val="22"/>
                <w:szCs w:val="22"/>
              </w:rPr>
              <w:t>nominalia (pilnais metais)</w:t>
            </w:r>
          </w:p>
        </w:tc>
        <w:tc>
          <w:tcPr>
            <w:tcW w:w="3838" w:type="dxa"/>
            <w:tcBorders>
              <w:top w:val="single" w:sz="4" w:space="0" w:color="auto"/>
              <w:left w:val="single" w:sz="4" w:space="0" w:color="auto"/>
              <w:bottom w:val="single" w:sz="4" w:space="0" w:color="auto"/>
              <w:right w:val="single" w:sz="4" w:space="0" w:color="auto"/>
            </w:tcBorders>
          </w:tcPr>
          <w:p w14:paraId="380EC81E" w14:textId="77777777" w:rsidR="0018549B" w:rsidRPr="00DC3C5A" w:rsidRDefault="0018549B" w:rsidP="001937F8">
            <w:pPr>
              <w:jc w:val="both"/>
              <w:rPr>
                <w:sz w:val="22"/>
                <w:szCs w:val="22"/>
              </w:rPr>
            </w:pPr>
          </w:p>
        </w:tc>
      </w:tr>
      <w:tr w:rsidR="0018549B" w:rsidRPr="00DC3C5A" w14:paraId="044CE30F" w14:textId="77777777" w:rsidTr="0018549B">
        <w:tc>
          <w:tcPr>
            <w:tcW w:w="658" w:type="dxa"/>
            <w:gridSpan w:val="2"/>
            <w:tcBorders>
              <w:top w:val="single" w:sz="4" w:space="0" w:color="auto"/>
              <w:left w:val="single" w:sz="4" w:space="0" w:color="auto"/>
              <w:bottom w:val="single" w:sz="4" w:space="0" w:color="auto"/>
              <w:right w:val="single" w:sz="4" w:space="0" w:color="auto"/>
            </w:tcBorders>
            <w:hideMark/>
          </w:tcPr>
          <w:p w14:paraId="26CF3B18" w14:textId="77777777" w:rsidR="0018549B" w:rsidRPr="00DC3C5A" w:rsidRDefault="0018549B" w:rsidP="002B60F2">
            <w:pPr>
              <w:numPr>
                <w:ilvl w:val="0"/>
                <w:numId w:val="15"/>
              </w:numPr>
              <w:ind w:left="470" w:hanging="357"/>
              <w:jc w:val="both"/>
              <w:rPr>
                <w:sz w:val="22"/>
                <w:szCs w:val="22"/>
              </w:rPr>
            </w:pPr>
          </w:p>
        </w:tc>
        <w:tc>
          <w:tcPr>
            <w:tcW w:w="5034" w:type="dxa"/>
            <w:tcBorders>
              <w:top w:val="single" w:sz="4" w:space="0" w:color="auto"/>
              <w:left w:val="single" w:sz="4" w:space="0" w:color="auto"/>
              <w:bottom w:val="single" w:sz="4" w:space="0" w:color="auto"/>
              <w:right w:val="single" w:sz="4" w:space="0" w:color="auto"/>
            </w:tcBorders>
            <w:hideMark/>
          </w:tcPr>
          <w:p w14:paraId="771ADD82" w14:textId="56DCB952" w:rsidR="0018549B" w:rsidRPr="00DC3C5A" w:rsidRDefault="0018549B" w:rsidP="001937F8">
            <w:pPr>
              <w:rPr>
                <w:sz w:val="22"/>
                <w:szCs w:val="22"/>
              </w:rPr>
            </w:pPr>
            <w:r w:rsidRPr="00DC3C5A">
              <w:rPr>
                <w:sz w:val="22"/>
                <w:szCs w:val="22"/>
              </w:rPr>
              <w:t>Foto</w:t>
            </w:r>
            <w:r>
              <w:rPr>
                <w:sz w:val="22"/>
                <w:szCs w:val="22"/>
              </w:rPr>
              <w:t xml:space="preserve">elektrinių </w:t>
            </w:r>
            <w:r w:rsidRPr="00DC3C5A">
              <w:rPr>
                <w:sz w:val="22"/>
                <w:szCs w:val="22"/>
              </w:rPr>
              <w:t xml:space="preserve">modulių </w:t>
            </w:r>
            <w:r w:rsidRPr="00217F72">
              <w:rPr>
                <w:iCs/>
                <w:sz w:val="22"/>
                <w:szCs w:val="22"/>
              </w:rPr>
              <w:t>techninė garantija (pilnais metais)</w:t>
            </w:r>
          </w:p>
        </w:tc>
        <w:tc>
          <w:tcPr>
            <w:tcW w:w="3838" w:type="dxa"/>
            <w:tcBorders>
              <w:top w:val="single" w:sz="4" w:space="0" w:color="auto"/>
              <w:left w:val="single" w:sz="4" w:space="0" w:color="auto"/>
              <w:bottom w:val="single" w:sz="4" w:space="0" w:color="auto"/>
              <w:right w:val="single" w:sz="4" w:space="0" w:color="auto"/>
            </w:tcBorders>
          </w:tcPr>
          <w:p w14:paraId="5CB0C39A" w14:textId="77777777" w:rsidR="0018549B" w:rsidRPr="00DC3C5A" w:rsidRDefault="0018549B" w:rsidP="001937F8">
            <w:pPr>
              <w:jc w:val="both"/>
              <w:rPr>
                <w:sz w:val="22"/>
                <w:szCs w:val="22"/>
              </w:rPr>
            </w:pPr>
          </w:p>
        </w:tc>
      </w:tr>
      <w:tr w:rsidR="0018549B" w:rsidRPr="00DC3C5A" w14:paraId="29798F85" w14:textId="77777777" w:rsidTr="0018549B">
        <w:tc>
          <w:tcPr>
            <w:tcW w:w="9530" w:type="dxa"/>
            <w:gridSpan w:val="4"/>
            <w:tcBorders>
              <w:top w:val="single" w:sz="4" w:space="0" w:color="auto"/>
              <w:left w:val="single" w:sz="4" w:space="0" w:color="auto"/>
              <w:bottom w:val="single" w:sz="4" w:space="0" w:color="auto"/>
              <w:right w:val="single" w:sz="4" w:space="0" w:color="auto"/>
            </w:tcBorders>
            <w:hideMark/>
          </w:tcPr>
          <w:p w14:paraId="14AF7072" w14:textId="40731D10" w:rsidR="0018549B" w:rsidRPr="00DC3C5A" w:rsidRDefault="0018549B" w:rsidP="001937F8">
            <w:pPr>
              <w:jc w:val="center"/>
              <w:rPr>
                <w:b/>
                <w:sz w:val="22"/>
                <w:szCs w:val="22"/>
              </w:rPr>
            </w:pPr>
            <w:r w:rsidRPr="00DC3C5A">
              <w:rPr>
                <w:b/>
                <w:sz w:val="22"/>
                <w:szCs w:val="22"/>
              </w:rPr>
              <w:t>Inverterių kokybiniai parametrai:</w:t>
            </w:r>
          </w:p>
        </w:tc>
      </w:tr>
      <w:tr w:rsidR="0018549B" w:rsidRPr="00DC3C5A" w14:paraId="1C61CE47" w14:textId="77777777" w:rsidTr="0018549B">
        <w:tc>
          <w:tcPr>
            <w:tcW w:w="658" w:type="dxa"/>
            <w:gridSpan w:val="2"/>
            <w:tcBorders>
              <w:top w:val="single" w:sz="4" w:space="0" w:color="auto"/>
              <w:left w:val="single" w:sz="4" w:space="0" w:color="auto"/>
              <w:bottom w:val="single" w:sz="4" w:space="0" w:color="auto"/>
              <w:right w:val="single" w:sz="4" w:space="0" w:color="auto"/>
            </w:tcBorders>
            <w:hideMark/>
          </w:tcPr>
          <w:p w14:paraId="3783AD72" w14:textId="77777777" w:rsidR="0018549B" w:rsidRPr="00DC3C5A" w:rsidRDefault="0018549B" w:rsidP="002B60F2">
            <w:pPr>
              <w:numPr>
                <w:ilvl w:val="0"/>
                <w:numId w:val="15"/>
              </w:numPr>
              <w:ind w:left="470" w:hanging="357"/>
              <w:jc w:val="both"/>
              <w:rPr>
                <w:sz w:val="22"/>
                <w:szCs w:val="22"/>
              </w:rPr>
            </w:pPr>
          </w:p>
        </w:tc>
        <w:tc>
          <w:tcPr>
            <w:tcW w:w="5034" w:type="dxa"/>
            <w:tcBorders>
              <w:top w:val="single" w:sz="4" w:space="0" w:color="auto"/>
              <w:left w:val="single" w:sz="4" w:space="0" w:color="auto"/>
              <w:bottom w:val="single" w:sz="4" w:space="0" w:color="auto"/>
              <w:right w:val="single" w:sz="4" w:space="0" w:color="auto"/>
            </w:tcBorders>
            <w:hideMark/>
          </w:tcPr>
          <w:p w14:paraId="51A1B6DE" w14:textId="57517F5B" w:rsidR="0018549B" w:rsidRPr="00DC3C5A" w:rsidRDefault="0018549B" w:rsidP="001937F8">
            <w:pPr>
              <w:rPr>
                <w:sz w:val="22"/>
                <w:szCs w:val="22"/>
              </w:rPr>
            </w:pPr>
            <w:r w:rsidRPr="00DC3C5A">
              <w:rPr>
                <w:sz w:val="22"/>
                <w:szCs w:val="22"/>
              </w:rPr>
              <w:t>Inverterių gamintojo garantija</w:t>
            </w:r>
            <w:r>
              <w:rPr>
                <w:sz w:val="22"/>
                <w:szCs w:val="22"/>
              </w:rPr>
              <w:t xml:space="preserve"> </w:t>
            </w:r>
            <w:r w:rsidRPr="00923481">
              <w:rPr>
                <w:sz w:val="22"/>
                <w:szCs w:val="22"/>
              </w:rPr>
              <w:t>(metų tikslumu)</w:t>
            </w:r>
            <w:r w:rsidRPr="00DC3C5A">
              <w:rPr>
                <w:sz w:val="22"/>
                <w:szCs w:val="22"/>
              </w:rPr>
              <w:t>:</w:t>
            </w:r>
          </w:p>
        </w:tc>
        <w:tc>
          <w:tcPr>
            <w:tcW w:w="3838" w:type="dxa"/>
            <w:tcBorders>
              <w:top w:val="single" w:sz="4" w:space="0" w:color="auto"/>
              <w:left w:val="single" w:sz="4" w:space="0" w:color="auto"/>
              <w:bottom w:val="single" w:sz="4" w:space="0" w:color="auto"/>
              <w:right w:val="single" w:sz="4" w:space="0" w:color="auto"/>
            </w:tcBorders>
          </w:tcPr>
          <w:p w14:paraId="43F1554A" w14:textId="77777777" w:rsidR="0018549B" w:rsidRPr="00DC3C5A" w:rsidRDefault="0018549B" w:rsidP="001937F8">
            <w:pPr>
              <w:jc w:val="both"/>
              <w:rPr>
                <w:sz w:val="22"/>
                <w:szCs w:val="22"/>
              </w:rPr>
            </w:pPr>
          </w:p>
        </w:tc>
      </w:tr>
      <w:tr w:rsidR="0018549B" w:rsidRPr="00DC3C5A" w14:paraId="624E22A1" w14:textId="77777777" w:rsidTr="0018549B">
        <w:tc>
          <w:tcPr>
            <w:tcW w:w="658" w:type="dxa"/>
            <w:gridSpan w:val="2"/>
            <w:tcBorders>
              <w:top w:val="single" w:sz="4" w:space="0" w:color="auto"/>
              <w:left w:val="single" w:sz="4" w:space="0" w:color="auto"/>
              <w:bottom w:val="single" w:sz="4" w:space="0" w:color="auto"/>
              <w:right w:val="single" w:sz="4" w:space="0" w:color="auto"/>
            </w:tcBorders>
            <w:hideMark/>
          </w:tcPr>
          <w:p w14:paraId="6F333DD3" w14:textId="77777777" w:rsidR="0018549B" w:rsidRPr="00DC3C5A" w:rsidRDefault="0018549B" w:rsidP="002B60F2">
            <w:pPr>
              <w:numPr>
                <w:ilvl w:val="0"/>
                <w:numId w:val="15"/>
              </w:numPr>
              <w:ind w:left="470" w:hanging="357"/>
              <w:jc w:val="both"/>
              <w:rPr>
                <w:sz w:val="22"/>
                <w:szCs w:val="22"/>
              </w:rPr>
            </w:pPr>
          </w:p>
        </w:tc>
        <w:tc>
          <w:tcPr>
            <w:tcW w:w="5034" w:type="dxa"/>
            <w:tcBorders>
              <w:top w:val="single" w:sz="4" w:space="0" w:color="auto"/>
              <w:left w:val="single" w:sz="4" w:space="0" w:color="auto"/>
              <w:bottom w:val="single" w:sz="4" w:space="0" w:color="auto"/>
              <w:right w:val="single" w:sz="4" w:space="0" w:color="auto"/>
            </w:tcBorders>
            <w:hideMark/>
          </w:tcPr>
          <w:p w14:paraId="1BD7C529" w14:textId="29BDECB5" w:rsidR="0018549B" w:rsidRPr="00DC3C5A" w:rsidRDefault="00503C52" w:rsidP="001937F8">
            <w:pPr>
              <w:rPr>
                <w:sz w:val="22"/>
                <w:szCs w:val="22"/>
              </w:rPr>
            </w:pPr>
            <w:r>
              <w:rPr>
                <w:sz w:val="22"/>
                <w:szCs w:val="22"/>
              </w:rPr>
              <w:t>I</w:t>
            </w:r>
            <w:r w:rsidR="0018549B">
              <w:rPr>
                <w:sz w:val="22"/>
                <w:szCs w:val="22"/>
              </w:rPr>
              <w:t>nverterio e</w:t>
            </w:r>
            <w:r w:rsidR="0018549B" w:rsidRPr="008D6D4B">
              <w:rPr>
                <w:sz w:val="22"/>
                <w:szCs w:val="22"/>
              </w:rPr>
              <w:t xml:space="preserve">fektyvumas </w:t>
            </w:r>
            <w:r w:rsidR="0018549B" w:rsidRPr="00DC3C5A">
              <w:rPr>
                <w:sz w:val="22"/>
                <w:szCs w:val="22"/>
              </w:rPr>
              <w:t>(EURO)</w:t>
            </w:r>
          </w:p>
        </w:tc>
        <w:tc>
          <w:tcPr>
            <w:tcW w:w="3838" w:type="dxa"/>
            <w:tcBorders>
              <w:top w:val="single" w:sz="4" w:space="0" w:color="auto"/>
              <w:left w:val="single" w:sz="4" w:space="0" w:color="auto"/>
              <w:bottom w:val="single" w:sz="4" w:space="0" w:color="auto"/>
              <w:right w:val="single" w:sz="4" w:space="0" w:color="auto"/>
            </w:tcBorders>
          </w:tcPr>
          <w:p w14:paraId="3FB372F6" w14:textId="77777777" w:rsidR="0018549B" w:rsidRPr="00DC3C5A" w:rsidRDefault="0018549B" w:rsidP="001937F8">
            <w:pPr>
              <w:jc w:val="both"/>
              <w:rPr>
                <w:sz w:val="22"/>
                <w:szCs w:val="22"/>
              </w:rPr>
            </w:pPr>
          </w:p>
        </w:tc>
      </w:tr>
      <w:tr w:rsidR="0018549B" w:rsidRPr="00DC3C5A" w14:paraId="26B0964C" w14:textId="77777777" w:rsidTr="0018549B">
        <w:tc>
          <w:tcPr>
            <w:tcW w:w="658" w:type="dxa"/>
            <w:gridSpan w:val="2"/>
            <w:tcBorders>
              <w:top w:val="single" w:sz="4" w:space="0" w:color="auto"/>
              <w:left w:val="single" w:sz="4" w:space="0" w:color="auto"/>
              <w:bottom w:val="single" w:sz="4" w:space="0" w:color="auto"/>
              <w:right w:val="single" w:sz="4" w:space="0" w:color="auto"/>
            </w:tcBorders>
            <w:hideMark/>
          </w:tcPr>
          <w:p w14:paraId="6A935D77" w14:textId="77777777" w:rsidR="0018549B" w:rsidRPr="00DC3C5A" w:rsidRDefault="0018549B" w:rsidP="002B60F2">
            <w:pPr>
              <w:numPr>
                <w:ilvl w:val="0"/>
                <w:numId w:val="15"/>
              </w:numPr>
              <w:ind w:left="470" w:hanging="357"/>
              <w:jc w:val="both"/>
              <w:rPr>
                <w:sz w:val="22"/>
                <w:szCs w:val="22"/>
              </w:rPr>
            </w:pPr>
          </w:p>
        </w:tc>
        <w:tc>
          <w:tcPr>
            <w:tcW w:w="5034" w:type="dxa"/>
            <w:tcBorders>
              <w:top w:val="single" w:sz="4" w:space="0" w:color="auto"/>
              <w:left w:val="single" w:sz="4" w:space="0" w:color="auto"/>
              <w:bottom w:val="single" w:sz="4" w:space="0" w:color="auto"/>
              <w:right w:val="single" w:sz="4" w:space="0" w:color="auto"/>
            </w:tcBorders>
            <w:hideMark/>
          </w:tcPr>
          <w:p w14:paraId="32759C69" w14:textId="77777777" w:rsidR="0018549B" w:rsidRPr="00DC3C5A" w:rsidRDefault="0018549B" w:rsidP="001937F8">
            <w:pPr>
              <w:rPr>
                <w:sz w:val="22"/>
                <w:szCs w:val="22"/>
              </w:rPr>
            </w:pPr>
            <w:r w:rsidRPr="00DC3C5A">
              <w:rPr>
                <w:sz w:val="22"/>
                <w:szCs w:val="22"/>
              </w:rPr>
              <w:t xml:space="preserve">Inverteriai su optimizatoriais (ne mažiau kaip vienu </w:t>
            </w:r>
          </w:p>
          <w:p w14:paraId="64FE3D7C" w14:textId="60719DEB" w:rsidR="0018549B" w:rsidRPr="00DC3C5A" w:rsidRDefault="0018549B" w:rsidP="001937F8">
            <w:pPr>
              <w:rPr>
                <w:color w:val="FF0000"/>
                <w:sz w:val="22"/>
                <w:szCs w:val="22"/>
              </w:rPr>
            </w:pPr>
            <w:r w:rsidRPr="00DC3C5A">
              <w:rPr>
                <w:sz w:val="22"/>
                <w:szCs w:val="22"/>
              </w:rPr>
              <w:t xml:space="preserve">optimizatoriumi tenkančiu dviem moduliams), kurių garantinis terminas (optimizatorių) ne trumpesnis nei </w:t>
            </w:r>
            <w:r w:rsidR="00FE27E2" w:rsidRPr="00DC7019">
              <w:rPr>
                <w:sz w:val="22"/>
                <w:szCs w:val="22"/>
              </w:rPr>
              <w:t>1</w:t>
            </w:r>
            <w:r w:rsidR="002E0868" w:rsidRPr="00DC7019">
              <w:rPr>
                <w:sz w:val="22"/>
                <w:szCs w:val="22"/>
              </w:rPr>
              <w:t>0</w:t>
            </w:r>
            <w:r w:rsidRPr="00DC7019">
              <w:rPr>
                <w:sz w:val="22"/>
                <w:szCs w:val="22"/>
              </w:rPr>
              <w:t xml:space="preserve"> metų</w:t>
            </w:r>
            <w:r w:rsidR="00633EBE" w:rsidRPr="00DC7019">
              <w:rPr>
                <w:sz w:val="22"/>
                <w:szCs w:val="22"/>
              </w:rPr>
              <w:t xml:space="preserve"> (pilnais metais). </w:t>
            </w:r>
          </w:p>
        </w:tc>
        <w:tc>
          <w:tcPr>
            <w:tcW w:w="3838" w:type="dxa"/>
            <w:tcBorders>
              <w:top w:val="single" w:sz="4" w:space="0" w:color="auto"/>
              <w:left w:val="single" w:sz="4" w:space="0" w:color="auto"/>
              <w:bottom w:val="single" w:sz="4" w:space="0" w:color="auto"/>
              <w:right w:val="single" w:sz="4" w:space="0" w:color="auto"/>
            </w:tcBorders>
          </w:tcPr>
          <w:p w14:paraId="0889B9FB" w14:textId="77777777" w:rsidR="0018549B" w:rsidRPr="00DC3C5A" w:rsidRDefault="0018549B" w:rsidP="001937F8">
            <w:pPr>
              <w:jc w:val="both"/>
              <w:rPr>
                <w:color w:val="FF0000"/>
                <w:sz w:val="22"/>
                <w:szCs w:val="22"/>
              </w:rPr>
            </w:pPr>
          </w:p>
        </w:tc>
      </w:tr>
      <w:tr w:rsidR="0018549B" w:rsidRPr="00DC3C5A" w14:paraId="3877E7E9" w14:textId="77777777" w:rsidTr="0018549B">
        <w:tc>
          <w:tcPr>
            <w:tcW w:w="658" w:type="dxa"/>
            <w:gridSpan w:val="2"/>
            <w:tcBorders>
              <w:top w:val="single" w:sz="4" w:space="0" w:color="auto"/>
              <w:left w:val="single" w:sz="4" w:space="0" w:color="auto"/>
              <w:bottom w:val="single" w:sz="4" w:space="0" w:color="auto"/>
              <w:right w:val="single" w:sz="4" w:space="0" w:color="auto"/>
            </w:tcBorders>
            <w:hideMark/>
          </w:tcPr>
          <w:p w14:paraId="5F82995B" w14:textId="77777777" w:rsidR="0018549B" w:rsidRPr="00DC3C5A" w:rsidRDefault="0018549B" w:rsidP="00B82D70">
            <w:pPr>
              <w:ind w:left="470"/>
              <w:jc w:val="both"/>
              <w:rPr>
                <w:sz w:val="22"/>
                <w:szCs w:val="22"/>
              </w:rPr>
            </w:pPr>
          </w:p>
        </w:tc>
        <w:tc>
          <w:tcPr>
            <w:tcW w:w="5034" w:type="dxa"/>
            <w:tcBorders>
              <w:top w:val="single" w:sz="4" w:space="0" w:color="auto"/>
              <w:left w:val="single" w:sz="4" w:space="0" w:color="auto"/>
              <w:bottom w:val="single" w:sz="4" w:space="0" w:color="auto"/>
              <w:right w:val="single" w:sz="4" w:space="0" w:color="auto"/>
            </w:tcBorders>
            <w:hideMark/>
          </w:tcPr>
          <w:p w14:paraId="5D533096" w14:textId="732A9A5A" w:rsidR="0018549B" w:rsidRPr="00DC3C5A" w:rsidRDefault="0018549B" w:rsidP="00B82D70">
            <w:pPr>
              <w:autoSpaceDE w:val="0"/>
              <w:autoSpaceDN w:val="0"/>
              <w:adjustRightInd w:val="0"/>
              <w:rPr>
                <w:sz w:val="22"/>
                <w:szCs w:val="22"/>
              </w:rPr>
            </w:pPr>
          </w:p>
        </w:tc>
        <w:tc>
          <w:tcPr>
            <w:tcW w:w="3838" w:type="dxa"/>
            <w:tcBorders>
              <w:top w:val="single" w:sz="4" w:space="0" w:color="auto"/>
              <w:left w:val="single" w:sz="4" w:space="0" w:color="auto"/>
              <w:bottom w:val="single" w:sz="4" w:space="0" w:color="auto"/>
              <w:right w:val="single" w:sz="4" w:space="0" w:color="auto"/>
            </w:tcBorders>
          </w:tcPr>
          <w:p w14:paraId="5B7BD3C4" w14:textId="77777777" w:rsidR="0018549B" w:rsidRPr="00DC3C5A" w:rsidRDefault="0018549B" w:rsidP="001937F8">
            <w:pPr>
              <w:jc w:val="both"/>
              <w:rPr>
                <w:sz w:val="22"/>
                <w:szCs w:val="22"/>
              </w:rPr>
            </w:pPr>
          </w:p>
        </w:tc>
      </w:tr>
      <w:tr w:rsidR="0018549B" w:rsidRPr="00DC3C5A" w14:paraId="4CFDAD04" w14:textId="77777777" w:rsidTr="0018549B">
        <w:tc>
          <w:tcPr>
            <w:tcW w:w="9530" w:type="dxa"/>
            <w:gridSpan w:val="4"/>
            <w:tcBorders>
              <w:top w:val="single" w:sz="4" w:space="0" w:color="auto"/>
              <w:left w:val="single" w:sz="4" w:space="0" w:color="auto"/>
              <w:bottom w:val="single" w:sz="4" w:space="0" w:color="auto"/>
              <w:right w:val="single" w:sz="4" w:space="0" w:color="auto"/>
            </w:tcBorders>
            <w:vAlign w:val="center"/>
            <w:hideMark/>
          </w:tcPr>
          <w:p w14:paraId="6B08AA16" w14:textId="1E35CC83" w:rsidR="0018549B" w:rsidRPr="00DC3C5A" w:rsidRDefault="0018549B" w:rsidP="001937F8">
            <w:pPr>
              <w:jc w:val="center"/>
              <w:rPr>
                <w:b/>
                <w:sz w:val="22"/>
                <w:szCs w:val="22"/>
              </w:rPr>
            </w:pPr>
            <w:r>
              <w:rPr>
                <w:b/>
                <w:sz w:val="22"/>
                <w:szCs w:val="22"/>
              </w:rPr>
              <w:t xml:space="preserve">Saulės fotoelektrinės </w:t>
            </w:r>
            <w:r w:rsidRPr="00A52B7D">
              <w:rPr>
                <w:b/>
                <w:sz w:val="22"/>
                <w:szCs w:val="22"/>
              </w:rPr>
              <w:t xml:space="preserve">monitoringas: </w:t>
            </w:r>
          </w:p>
        </w:tc>
      </w:tr>
      <w:tr w:rsidR="0018549B" w:rsidRPr="00DC3C5A" w14:paraId="416349F2" w14:textId="77777777" w:rsidTr="00B76A1A">
        <w:trPr>
          <w:trHeight w:val="325"/>
        </w:trPr>
        <w:tc>
          <w:tcPr>
            <w:tcW w:w="658" w:type="dxa"/>
            <w:gridSpan w:val="2"/>
            <w:tcBorders>
              <w:top w:val="single" w:sz="4" w:space="0" w:color="auto"/>
              <w:left w:val="single" w:sz="4" w:space="0" w:color="auto"/>
              <w:bottom w:val="single" w:sz="4" w:space="0" w:color="auto"/>
              <w:right w:val="single" w:sz="4" w:space="0" w:color="auto"/>
            </w:tcBorders>
            <w:hideMark/>
          </w:tcPr>
          <w:p w14:paraId="1EEB1942" w14:textId="77777777" w:rsidR="0018549B" w:rsidRPr="00DC3C5A" w:rsidRDefault="0018549B" w:rsidP="002B60F2">
            <w:pPr>
              <w:numPr>
                <w:ilvl w:val="0"/>
                <w:numId w:val="15"/>
              </w:numPr>
              <w:jc w:val="center"/>
              <w:rPr>
                <w:sz w:val="22"/>
                <w:szCs w:val="22"/>
              </w:rPr>
            </w:pPr>
          </w:p>
        </w:tc>
        <w:tc>
          <w:tcPr>
            <w:tcW w:w="5034" w:type="dxa"/>
            <w:tcBorders>
              <w:top w:val="single" w:sz="4" w:space="0" w:color="auto"/>
              <w:left w:val="single" w:sz="4" w:space="0" w:color="auto"/>
              <w:bottom w:val="single" w:sz="4" w:space="0" w:color="auto"/>
              <w:right w:val="single" w:sz="4" w:space="0" w:color="auto"/>
            </w:tcBorders>
            <w:hideMark/>
          </w:tcPr>
          <w:p w14:paraId="3C34BA2A" w14:textId="77777777" w:rsidR="0018549B" w:rsidRPr="00DC3C5A" w:rsidRDefault="0018549B" w:rsidP="001937F8">
            <w:pPr>
              <w:rPr>
                <w:sz w:val="22"/>
                <w:szCs w:val="22"/>
              </w:rPr>
            </w:pPr>
            <w:r w:rsidRPr="00DC3C5A">
              <w:rPr>
                <w:sz w:val="22"/>
                <w:szCs w:val="22"/>
              </w:rPr>
              <w:t>Modulių darbinių parametrų stebėjimas (Įtampa (V), srovė (A), galia (W), pagamintas energijos kiekis (kWh)) ne daugiau kaip dviejų modulių tikslumu</w:t>
            </w:r>
          </w:p>
        </w:tc>
        <w:tc>
          <w:tcPr>
            <w:tcW w:w="3838" w:type="dxa"/>
            <w:tcBorders>
              <w:top w:val="single" w:sz="4" w:space="0" w:color="auto"/>
              <w:left w:val="single" w:sz="4" w:space="0" w:color="auto"/>
              <w:bottom w:val="single" w:sz="4" w:space="0" w:color="auto"/>
              <w:right w:val="single" w:sz="4" w:space="0" w:color="auto"/>
            </w:tcBorders>
          </w:tcPr>
          <w:p w14:paraId="4DD6B825" w14:textId="77777777" w:rsidR="0018549B" w:rsidRPr="00DC3C5A" w:rsidRDefault="0018549B" w:rsidP="001937F8">
            <w:pPr>
              <w:jc w:val="both"/>
              <w:rPr>
                <w:sz w:val="22"/>
                <w:szCs w:val="22"/>
              </w:rPr>
            </w:pPr>
          </w:p>
        </w:tc>
      </w:tr>
      <w:tr w:rsidR="0018549B" w:rsidRPr="00DC3C5A" w14:paraId="5D2F7BD6" w14:textId="77777777" w:rsidTr="0018549B">
        <w:trPr>
          <w:trHeight w:val="180"/>
        </w:trPr>
        <w:tc>
          <w:tcPr>
            <w:tcW w:w="658" w:type="dxa"/>
            <w:gridSpan w:val="2"/>
            <w:tcBorders>
              <w:top w:val="single" w:sz="4" w:space="0" w:color="auto"/>
              <w:left w:val="single" w:sz="4" w:space="0" w:color="auto"/>
              <w:bottom w:val="single" w:sz="4" w:space="0" w:color="auto"/>
              <w:right w:val="single" w:sz="4" w:space="0" w:color="auto"/>
            </w:tcBorders>
            <w:hideMark/>
          </w:tcPr>
          <w:p w14:paraId="19188EFA" w14:textId="77777777" w:rsidR="0018549B" w:rsidRPr="00DC3C5A" w:rsidRDefault="0018549B" w:rsidP="002B60F2">
            <w:pPr>
              <w:numPr>
                <w:ilvl w:val="0"/>
                <w:numId w:val="15"/>
              </w:numPr>
              <w:ind w:left="470" w:hanging="357"/>
              <w:jc w:val="both"/>
              <w:rPr>
                <w:sz w:val="22"/>
                <w:szCs w:val="22"/>
              </w:rPr>
            </w:pPr>
          </w:p>
        </w:tc>
        <w:tc>
          <w:tcPr>
            <w:tcW w:w="5034" w:type="dxa"/>
            <w:tcBorders>
              <w:top w:val="single" w:sz="4" w:space="0" w:color="auto"/>
              <w:left w:val="single" w:sz="4" w:space="0" w:color="auto"/>
              <w:bottom w:val="single" w:sz="4" w:space="0" w:color="auto"/>
              <w:right w:val="single" w:sz="4" w:space="0" w:color="auto"/>
            </w:tcBorders>
            <w:hideMark/>
          </w:tcPr>
          <w:p w14:paraId="5E31B9ED" w14:textId="6A7DF1B6" w:rsidR="0018549B" w:rsidRPr="00DC3C5A" w:rsidRDefault="0018549B" w:rsidP="001937F8">
            <w:pPr>
              <w:rPr>
                <w:sz w:val="22"/>
                <w:szCs w:val="22"/>
              </w:rPr>
            </w:pPr>
            <w:r w:rsidRPr="00DC3C5A">
              <w:rPr>
                <w:sz w:val="22"/>
                <w:szCs w:val="22"/>
              </w:rPr>
              <w:t xml:space="preserve">Konstrukcijų </w:t>
            </w:r>
            <w:r>
              <w:rPr>
                <w:sz w:val="22"/>
                <w:szCs w:val="22"/>
              </w:rPr>
              <w:t xml:space="preserve">gamintojo </w:t>
            </w:r>
            <w:r w:rsidRPr="00DC3C5A">
              <w:rPr>
                <w:sz w:val="22"/>
                <w:szCs w:val="22"/>
              </w:rPr>
              <w:t>techninė garantija</w:t>
            </w:r>
            <w:r w:rsidR="00571FE5">
              <w:rPr>
                <w:sz w:val="22"/>
                <w:szCs w:val="22"/>
              </w:rPr>
              <w:t>.</w:t>
            </w:r>
            <w:r w:rsidRPr="00DC3C5A">
              <w:rPr>
                <w:sz w:val="22"/>
                <w:szCs w:val="22"/>
              </w:rPr>
              <w:t xml:space="preserve"> </w:t>
            </w:r>
          </w:p>
        </w:tc>
        <w:tc>
          <w:tcPr>
            <w:tcW w:w="3838" w:type="dxa"/>
            <w:tcBorders>
              <w:top w:val="single" w:sz="4" w:space="0" w:color="auto"/>
              <w:left w:val="single" w:sz="4" w:space="0" w:color="auto"/>
              <w:bottom w:val="single" w:sz="4" w:space="0" w:color="auto"/>
              <w:right w:val="single" w:sz="4" w:space="0" w:color="auto"/>
            </w:tcBorders>
          </w:tcPr>
          <w:p w14:paraId="34B6A046" w14:textId="77777777" w:rsidR="0018549B" w:rsidRPr="00DC3C5A" w:rsidRDefault="0018549B" w:rsidP="001937F8">
            <w:pPr>
              <w:jc w:val="both"/>
              <w:rPr>
                <w:sz w:val="22"/>
                <w:szCs w:val="22"/>
              </w:rPr>
            </w:pPr>
          </w:p>
        </w:tc>
      </w:tr>
      <w:tr w:rsidR="0018549B" w:rsidRPr="00DC3C5A" w14:paraId="6484D98A" w14:textId="77777777" w:rsidTr="0018549B">
        <w:trPr>
          <w:trHeight w:val="180"/>
        </w:trPr>
        <w:tc>
          <w:tcPr>
            <w:tcW w:w="658" w:type="dxa"/>
            <w:gridSpan w:val="2"/>
            <w:tcBorders>
              <w:top w:val="single" w:sz="4" w:space="0" w:color="auto"/>
              <w:left w:val="single" w:sz="4" w:space="0" w:color="auto"/>
              <w:bottom w:val="single" w:sz="4" w:space="0" w:color="auto"/>
              <w:right w:val="single" w:sz="4" w:space="0" w:color="auto"/>
            </w:tcBorders>
            <w:hideMark/>
          </w:tcPr>
          <w:p w14:paraId="01AEBBDA" w14:textId="77777777" w:rsidR="0018549B" w:rsidRPr="00DC3C5A" w:rsidRDefault="0018549B" w:rsidP="002B60F2">
            <w:pPr>
              <w:numPr>
                <w:ilvl w:val="0"/>
                <w:numId w:val="15"/>
              </w:numPr>
              <w:ind w:left="470" w:hanging="357"/>
              <w:jc w:val="both"/>
              <w:rPr>
                <w:sz w:val="22"/>
                <w:szCs w:val="22"/>
              </w:rPr>
            </w:pPr>
          </w:p>
        </w:tc>
        <w:tc>
          <w:tcPr>
            <w:tcW w:w="5034" w:type="dxa"/>
            <w:tcBorders>
              <w:top w:val="single" w:sz="4" w:space="0" w:color="auto"/>
              <w:left w:val="single" w:sz="4" w:space="0" w:color="auto"/>
              <w:bottom w:val="single" w:sz="4" w:space="0" w:color="auto"/>
              <w:right w:val="single" w:sz="4" w:space="0" w:color="auto"/>
            </w:tcBorders>
            <w:hideMark/>
          </w:tcPr>
          <w:p w14:paraId="27695E62" w14:textId="1DED670A" w:rsidR="0018549B" w:rsidRPr="00DC3C5A" w:rsidRDefault="0018549B" w:rsidP="001937F8">
            <w:pPr>
              <w:rPr>
                <w:sz w:val="22"/>
                <w:szCs w:val="22"/>
              </w:rPr>
            </w:pPr>
            <w:r w:rsidRPr="00DC3C5A">
              <w:rPr>
                <w:sz w:val="22"/>
                <w:szCs w:val="22"/>
              </w:rPr>
              <w:t xml:space="preserve">Saulės fotoelektrinės montavimo projektinių sprendinių pagrįstumas ir priimtinumas pagal </w:t>
            </w:r>
            <w:r>
              <w:rPr>
                <w:sz w:val="22"/>
                <w:szCs w:val="22"/>
              </w:rPr>
              <w:t xml:space="preserve">Konkurso </w:t>
            </w:r>
            <w:r w:rsidRPr="00DC3C5A">
              <w:rPr>
                <w:sz w:val="22"/>
                <w:szCs w:val="22"/>
              </w:rPr>
              <w:t>sąlyg</w:t>
            </w:r>
            <w:r>
              <w:rPr>
                <w:sz w:val="22"/>
                <w:szCs w:val="22"/>
              </w:rPr>
              <w:t xml:space="preserve">ų </w:t>
            </w:r>
            <w:r w:rsidR="00554B48">
              <w:rPr>
                <w:sz w:val="22"/>
                <w:szCs w:val="22"/>
              </w:rPr>
              <w:t>6</w:t>
            </w:r>
            <w:r>
              <w:rPr>
                <w:sz w:val="22"/>
                <w:szCs w:val="22"/>
              </w:rPr>
              <w:t xml:space="preserve">.11.6 punkte </w:t>
            </w:r>
            <w:r w:rsidRPr="00DC3C5A">
              <w:rPr>
                <w:sz w:val="22"/>
                <w:szCs w:val="22"/>
              </w:rPr>
              <w:t>pateiktus skaičiavimus.</w:t>
            </w:r>
          </w:p>
        </w:tc>
        <w:tc>
          <w:tcPr>
            <w:tcW w:w="3838" w:type="dxa"/>
            <w:tcBorders>
              <w:top w:val="single" w:sz="4" w:space="0" w:color="auto"/>
              <w:left w:val="single" w:sz="4" w:space="0" w:color="auto"/>
              <w:bottom w:val="single" w:sz="4" w:space="0" w:color="auto"/>
              <w:right w:val="single" w:sz="4" w:space="0" w:color="auto"/>
            </w:tcBorders>
          </w:tcPr>
          <w:p w14:paraId="10569452" w14:textId="77777777" w:rsidR="0018549B" w:rsidRPr="00DC3C5A" w:rsidRDefault="0018549B" w:rsidP="001937F8">
            <w:pPr>
              <w:jc w:val="both"/>
              <w:rPr>
                <w:sz w:val="22"/>
                <w:szCs w:val="22"/>
              </w:rPr>
            </w:pPr>
          </w:p>
        </w:tc>
      </w:tr>
      <w:tr w:rsidR="00437433" w:rsidRPr="00DC3C5A" w14:paraId="04587392" w14:textId="77777777" w:rsidTr="0018549B">
        <w:trPr>
          <w:trHeight w:val="180"/>
        </w:trPr>
        <w:tc>
          <w:tcPr>
            <w:tcW w:w="658" w:type="dxa"/>
            <w:gridSpan w:val="2"/>
            <w:tcBorders>
              <w:top w:val="single" w:sz="4" w:space="0" w:color="auto"/>
              <w:left w:val="single" w:sz="4" w:space="0" w:color="auto"/>
              <w:bottom w:val="single" w:sz="4" w:space="0" w:color="auto"/>
              <w:right w:val="single" w:sz="4" w:space="0" w:color="auto"/>
            </w:tcBorders>
          </w:tcPr>
          <w:p w14:paraId="5A57D23A" w14:textId="77777777" w:rsidR="00437433" w:rsidRPr="00DC3C5A" w:rsidRDefault="00437433" w:rsidP="002B60F2">
            <w:pPr>
              <w:numPr>
                <w:ilvl w:val="0"/>
                <w:numId w:val="15"/>
              </w:numPr>
              <w:ind w:left="470" w:hanging="357"/>
              <w:jc w:val="both"/>
              <w:rPr>
                <w:sz w:val="22"/>
                <w:szCs w:val="22"/>
              </w:rPr>
            </w:pPr>
          </w:p>
        </w:tc>
        <w:tc>
          <w:tcPr>
            <w:tcW w:w="5034" w:type="dxa"/>
            <w:tcBorders>
              <w:top w:val="single" w:sz="4" w:space="0" w:color="auto"/>
              <w:left w:val="single" w:sz="4" w:space="0" w:color="auto"/>
              <w:bottom w:val="single" w:sz="4" w:space="0" w:color="auto"/>
              <w:right w:val="single" w:sz="4" w:space="0" w:color="auto"/>
            </w:tcBorders>
          </w:tcPr>
          <w:p w14:paraId="4B1E00F8" w14:textId="237523F8" w:rsidR="00C6188E" w:rsidRPr="00B3682E" w:rsidRDefault="00C6188E" w:rsidP="00C6188E">
            <w:pPr>
              <w:tabs>
                <w:tab w:val="left" w:pos="354"/>
              </w:tabs>
              <w:jc w:val="both"/>
              <w:rPr>
                <w:sz w:val="22"/>
                <w:szCs w:val="22"/>
              </w:rPr>
            </w:pPr>
            <w:r w:rsidRPr="00B3682E">
              <w:rPr>
                <w:color w:val="000000" w:themeColor="text1"/>
                <w:sz w:val="22"/>
                <w:szCs w:val="22"/>
              </w:rPr>
              <w:t>Fotoelektrinių modulių gamintojo garantija, apdrausta trečios šalies (draudimo bendrovės). Tiekėjas pateik</w:t>
            </w:r>
            <w:r w:rsidR="00580C40" w:rsidRPr="00B3682E">
              <w:rPr>
                <w:color w:val="000000" w:themeColor="text1"/>
                <w:sz w:val="22"/>
                <w:szCs w:val="22"/>
              </w:rPr>
              <w:t xml:space="preserve">                                                                                                                        </w:t>
            </w:r>
            <w:r w:rsidRPr="00B3682E">
              <w:rPr>
                <w:color w:val="000000" w:themeColor="text1"/>
                <w:sz w:val="22"/>
                <w:szCs w:val="22"/>
              </w:rPr>
              <w:t>ia deklaraciją, kad konkurso laimėjimo atveju iki galutinio priėmimo - perdavimo akto pasirašymo Tiekėjas pateiks siūlomų modulių gamintojo garantiją, apdraustą trečios šalies (</w:t>
            </w:r>
            <w:r w:rsidRPr="00B3682E">
              <w:rPr>
                <w:sz w:val="22"/>
                <w:szCs w:val="22"/>
              </w:rPr>
              <w:t xml:space="preserve">draudimo bendrovės): </w:t>
            </w:r>
          </w:p>
          <w:p w14:paraId="51D81F4F" w14:textId="72C24648" w:rsidR="00C6188E" w:rsidRPr="00DC7019" w:rsidRDefault="00C6188E" w:rsidP="00505715">
            <w:pPr>
              <w:tabs>
                <w:tab w:val="left" w:pos="354"/>
              </w:tabs>
              <w:rPr>
                <w:sz w:val="22"/>
                <w:szCs w:val="22"/>
              </w:rPr>
            </w:pPr>
            <w:r w:rsidRPr="00DC7019">
              <w:rPr>
                <w:sz w:val="22"/>
                <w:szCs w:val="22"/>
              </w:rPr>
              <w:t xml:space="preserve">- draudimo laikotarpis – ne mažiau kaip </w:t>
            </w:r>
            <w:r w:rsidR="00660ACC" w:rsidRPr="00DC7019">
              <w:rPr>
                <w:sz w:val="22"/>
                <w:szCs w:val="22"/>
              </w:rPr>
              <w:t xml:space="preserve">10 </w:t>
            </w:r>
            <w:r w:rsidRPr="00DC7019">
              <w:rPr>
                <w:sz w:val="22"/>
                <w:szCs w:val="22"/>
              </w:rPr>
              <w:t>met</w:t>
            </w:r>
            <w:r w:rsidR="00660ACC" w:rsidRPr="00DC7019">
              <w:rPr>
                <w:sz w:val="22"/>
                <w:szCs w:val="22"/>
              </w:rPr>
              <w:t>ų</w:t>
            </w:r>
            <w:r w:rsidR="00BE2B61" w:rsidRPr="00DC7019">
              <w:rPr>
                <w:sz w:val="22"/>
                <w:szCs w:val="22"/>
              </w:rPr>
              <w:t xml:space="preserve"> </w:t>
            </w:r>
            <w:r w:rsidR="00F93A02" w:rsidRPr="00DC7019">
              <w:rPr>
                <w:sz w:val="22"/>
                <w:szCs w:val="22"/>
              </w:rPr>
              <w:t>(</w:t>
            </w:r>
            <w:r w:rsidR="00580C40" w:rsidRPr="00DC7019">
              <w:rPr>
                <w:sz w:val="22"/>
                <w:szCs w:val="22"/>
              </w:rPr>
              <w:t xml:space="preserve">pilnais metais);                                                                                                                                                                   </w:t>
            </w:r>
          </w:p>
          <w:p w14:paraId="2179082A" w14:textId="220F2AE0" w:rsidR="00C6188E" w:rsidRPr="00D17977" w:rsidRDefault="00C6188E" w:rsidP="00C6188E">
            <w:pPr>
              <w:tabs>
                <w:tab w:val="left" w:pos="354"/>
              </w:tabs>
              <w:jc w:val="both"/>
              <w:rPr>
                <w:sz w:val="22"/>
                <w:szCs w:val="22"/>
              </w:rPr>
            </w:pPr>
            <w:r w:rsidRPr="00DC7019">
              <w:rPr>
                <w:sz w:val="22"/>
                <w:szCs w:val="22"/>
              </w:rPr>
              <w:t xml:space="preserve">- draudimo suma </w:t>
            </w:r>
            <w:r w:rsidR="005161D2" w:rsidRPr="00DC7019">
              <w:rPr>
                <w:sz w:val="22"/>
                <w:szCs w:val="22"/>
              </w:rPr>
              <w:t>draudimo</w:t>
            </w:r>
            <w:r w:rsidR="002A2AD8" w:rsidRPr="00DC7019">
              <w:rPr>
                <w:sz w:val="22"/>
                <w:szCs w:val="22"/>
              </w:rPr>
              <w:t xml:space="preserve"> </w:t>
            </w:r>
            <w:r w:rsidRPr="00DC7019">
              <w:rPr>
                <w:sz w:val="22"/>
                <w:szCs w:val="22"/>
              </w:rPr>
              <w:t xml:space="preserve">laikotarpiui – </w:t>
            </w:r>
            <w:r w:rsidRPr="00D17977">
              <w:rPr>
                <w:sz w:val="22"/>
                <w:szCs w:val="22"/>
              </w:rPr>
              <w:t>ne mažesnė kaip 0,5 pasiūlymo kainos Eur be PVM.</w:t>
            </w:r>
          </w:p>
          <w:p w14:paraId="7628D9ED" w14:textId="7406FCD2" w:rsidR="00437433" w:rsidRPr="00D17977" w:rsidRDefault="00437433" w:rsidP="00505715">
            <w:pPr>
              <w:tabs>
                <w:tab w:val="left" w:pos="354"/>
              </w:tabs>
              <w:jc w:val="both"/>
              <w:rPr>
                <w:sz w:val="22"/>
                <w:szCs w:val="22"/>
              </w:rPr>
            </w:pPr>
          </w:p>
        </w:tc>
        <w:tc>
          <w:tcPr>
            <w:tcW w:w="3838" w:type="dxa"/>
            <w:tcBorders>
              <w:top w:val="single" w:sz="4" w:space="0" w:color="auto"/>
              <w:left w:val="single" w:sz="4" w:space="0" w:color="auto"/>
              <w:bottom w:val="single" w:sz="4" w:space="0" w:color="auto"/>
              <w:right w:val="single" w:sz="4" w:space="0" w:color="auto"/>
            </w:tcBorders>
          </w:tcPr>
          <w:p w14:paraId="183D57A8" w14:textId="0A9DAB33" w:rsidR="00437433" w:rsidRPr="00DC3C5A" w:rsidRDefault="00437433" w:rsidP="0032065F">
            <w:pPr>
              <w:jc w:val="both"/>
              <w:rPr>
                <w:sz w:val="22"/>
                <w:szCs w:val="22"/>
              </w:rPr>
            </w:pPr>
          </w:p>
        </w:tc>
      </w:tr>
    </w:tbl>
    <w:p w14:paraId="4743C141" w14:textId="5E2C727B" w:rsidR="00DB380B" w:rsidRDefault="00580C40" w:rsidP="00E31203">
      <w:pPr>
        <w:tabs>
          <w:tab w:val="left" w:pos="1134"/>
          <w:tab w:val="center" w:pos="4950"/>
        </w:tabs>
        <w:spacing w:line="276" w:lineRule="auto"/>
        <w:rPr>
          <w:b/>
          <w:sz w:val="22"/>
          <w:szCs w:val="22"/>
          <w:highlight w:val="yellow"/>
        </w:rPr>
      </w:pPr>
      <w:r>
        <w:rPr>
          <w:b/>
          <w:sz w:val="22"/>
          <w:szCs w:val="22"/>
          <w:highlight w:val="yellow"/>
        </w:rPr>
        <w:t xml:space="preserve">                                                                                              </w:t>
      </w:r>
    </w:p>
    <w:p w14:paraId="579A7579" w14:textId="1EEE19E2" w:rsidR="00E31203" w:rsidRPr="00DC3C5A" w:rsidRDefault="00C53450" w:rsidP="00E31203">
      <w:pPr>
        <w:tabs>
          <w:tab w:val="left" w:pos="1134"/>
          <w:tab w:val="center" w:pos="4950"/>
        </w:tabs>
        <w:spacing w:line="276" w:lineRule="auto"/>
        <w:rPr>
          <w:b/>
          <w:sz w:val="22"/>
          <w:szCs w:val="22"/>
        </w:rPr>
      </w:pPr>
      <w:r>
        <w:rPr>
          <w:b/>
          <w:sz w:val="22"/>
          <w:szCs w:val="22"/>
        </w:rPr>
        <w:t>3</w:t>
      </w:r>
      <w:r w:rsidR="004D052D">
        <w:rPr>
          <w:b/>
          <w:sz w:val="22"/>
          <w:szCs w:val="22"/>
        </w:rPr>
        <w:t xml:space="preserve"> lentelė.</w:t>
      </w:r>
      <w:r w:rsidR="009375E4">
        <w:rPr>
          <w:b/>
          <w:sz w:val="22"/>
          <w:szCs w:val="22"/>
        </w:rPr>
        <w:t xml:space="preserve"> </w:t>
      </w:r>
      <w:r w:rsidR="00901396">
        <w:rPr>
          <w:b/>
          <w:sz w:val="22"/>
          <w:szCs w:val="22"/>
        </w:rPr>
        <w:t xml:space="preserve">Siūlomos </w:t>
      </w:r>
      <w:r w:rsidR="00F9313F">
        <w:rPr>
          <w:b/>
          <w:sz w:val="22"/>
          <w:szCs w:val="22"/>
        </w:rPr>
        <w:t xml:space="preserve">įrangos </w:t>
      </w:r>
      <w:r w:rsidR="00B21700">
        <w:rPr>
          <w:b/>
          <w:sz w:val="22"/>
          <w:szCs w:val="22"/>
        </w:rPr>
        <w:t>pagrindiniai techniniai ir kokybiniai parametrai</w:t>
      </w:r>
    </w:p>
    <w:tbl>
      <w:tblPr>
        <w:tblW w:w="9923" w:type="dxa"/>
        <w:tblInd w:w="-5" w:type="dxa"/>
        <w:tblLayout w:type="fixed"/>
        <w:tblCellMar>
          <w:left w:w="10" w:type="dxa"/>
          <w:right w:w="10" w:type="dxa"/>
        </w:tblCellMar>
        <w:tblLook w:val="0000" w:firstRow="0" w:lastRow="0" w:firstColumn="0" w:lastColumn="0" w:noHBand="0" w:noVBand="0"/>
      </w:tblPr>
      <w:tblGrid>
        <w:gridCol w:w="851"/>
        <w:gridCol w:w="3402"/>
        <w:gridCol w:w="2126"/>
        <w:gridCol w:w="3544"/>
      </w:tblGrid>
      <w:tr w:rsidR="00E31203" w:rsidRPr="00DC3C5A" w14:paraId="6AD086AF" w14:textId="77777777" w:rsidTr="00457234">
        <w:trPr>
          <w:trHeight w:val="1647"/>
        </w:trPr>
        <w:tc>
          <w:tcPr>
            <w:tcW w:w="851"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tcPr>
          <w:p w14:paraId="5B9983D7" w14:textId="77777777" w:rsidR="00E31203" w:rsidRPr="00457234" w:rsidRDefault="00E31203" w:rsidP="001937F8">
            <w:pPr>
              <w:jc w:val="center"/>
              <w:rPr>
                <w:b/>
                <w:sz w:val="22"/>
                <w:szCs w:val="22"/>
              </w:rPr>
            </w:pPr>
            <w:r w:rsidRPr="00457234">
              <w:rPr>
                <w:b/>
                <w:sz w:val="22"/>
                <w:szCs w:val="22"/>
              </w:rPr>
              <w:t>Eil. Nr.</w:t>
            </w:r>
          </w:p>
        </w:tc>
        <w:tc>
          <w:tcPr>
            <w:tcW w:w="3402"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2B63A3A0" w14:textId="77777777" w:rsidR="00E31203" w:rsidRPr="00457234" w:rsidRDefault="00E31203" w:rsidP="001937F8">
            <w:pPr>
              <w:jc w:val="center"/>
              <w:rPr>
                <w:b/>
                <w:sz w:val="22"/>
                <w:szCs w:val="22"/>
              </w:rPr>
            </w:pPr>
            <w:r w:rsidRPr="00457234">
              <w:rPr>
                <w:b/>
                <w:sz w:val="22"/>
                <w:szCs w:val="22"/>
              </w:rPr>
              <w:t>Įrangos techniniai ir kokybiniai rodikliai</w:t>
            </w:r>
          </w:p>
        </w:tc>
        <w:tc>
          <w:tcPr>
            <w:tcW w:w="2126"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288906C5" w14:textId="77777777" w:rsidR="00E31203" w:rsidRPr="00457234" w:rsidRDefault="00E31203" w:rsidP="001937F8">
            <w:pPr>
              <w:jc w:val="center"/>
              <w:rPr>
                <w:b/>
                <w:sz w:val="22"/>
                <w:szCs w:val="22"/>
              </w:rPr>
            </w:pPr>
            <w:r w:rsidRPr="00457234">
              <w:rPr>
                <w:b/>
                <w:sz w:val="22"/>
                <w:szCs w:val="22"/>
              </w:rPr>
              <w:t>Minimalūs reikalavimai pagal techninę specifikaciją</w:t>
            </w:r>
          </w:p>
          <w:p w14:paraId="2BD57EA5" w14:textId="77777777" w:rsidR="00E31203" w:rsidRPr="00457234" w:rsidRDefault="00E31203" w:rsidP="001937F8">
            <w:pPr>
              <w:jc w:val="center"/>
              <w:rPr>
                <w:sz w:val="22"/>
                <w:szCs w:val="22"/>
              </w:rPr>
            </w:pPr>
            <w:r w:rsidRPr="00457234">
              <w:rPr>
                <w:b/>
                <w:sz w:val="22"/>
                <w:szCs w:val="22"/>
              </w:rPr>
              <w:t>(konkurso sąlygų 1 priedas)</w:t>
            </w:r>
          </w:p>
        </w:tc>
        <w:tc>
          <w:tcPr>
            <w:tcW w:w="3544"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386859EE" w14:textId="5500F4F1" w:rsidR="00E31203" w:rsidRPr="00457234" w:rsidRDefault="00E31203" w:rsidP="001937F8">
            <w:pPr>
              <w:jc w:val="center"/>
              <w:rPr>
                <w:b/>
                <w:sz w:val="22"/>
                <w:szCs w:val="22"/>
              </w:rPr>
            </w:pPr>
            <w:r w:rsidRPr="00457234">
              <w:rPr>
                <w:b/>
                <w:sz w:val="22"/>
                <w:szCs w:val="22"/>
              </w:rPr>
              <w:t xml:space="preserve">Siūloma rodiklio reikšmė, kartu pateikiant nuorodą į siūlomą rodiklio reikšmę įrodantį </w:t>
            </w:r>
            <w:r w:rsidRPr="00646482">
              <w:rPr>
                <w:b/>
                <w:sz w:val="22"/>
                <w:szCs w:val="22"/>
              </w:rPr>
              <w:t>dokumentą</w:t>
            </w:r>
            <w:r w:rsidR="0006149C" w:rsidRPr="00646482">
              <w:rPr>
                <w:b/>
                <w:sz w:val="22"/>
                <w:szCs w:val="22"/>
              </w:rPr>
              <w:t xml:space="preserve"> </w:t>
            </w:r>
            <w:r w:rsidR="00016396" w:rsidRPr="00646482">
              <w:rPr>
                <w:b/>
                <w:sz w:val="22"/>
                <w:szCs w:val="22"/>
              </w:rPr>
              <w:t xml:space="preserve"> </w:t>
            </w:r>
            <w:r w:rsidR="0006149C" w:rsidRPr="00646482">
              <w:rPr>
                <w:b/>
                <w:sz w:val="22"/>
                <w:szCs w:val="22"/>
              </w:rPr>
              <w:t>*</w:t>
            </w:r>
          </w:p>
          <w:p w14:paraId="164EDF13" w14:textId="4BFF1F45" w:rsidR="00E31203" w:rsidRPr="00457234" w:rsidRDefault="00E31203" w:rsidP="001937F8">
            <w:pPr>
              <w:jc w:val="center"/>
              <w:rPr>
                <w:sz w:val="20"/>
              </w:rPr>
            </w:pPr>
          </w:p>
        </w:tc>
      </w:tr>
      <w:tr w:rsidR="00E31203" w:rsidRPr="00DC3C5A" w14:paraId="4E94A0DE" w14:textId="77777777" w:rsidTr="00055AC2">
        <w:tc>
          <w:tcPr>
            <w:tcW w:w="851" w:type="dxa"/>
            <w:tcBorders>
              <w:top w:val="single" w:sz="4" w:space="0" w:color="00000A"/>
              <w:left w:val="single" w:sz="4" w:space="0" w:color="000000"/>
              <w:bottom w:val="single" w:sz="4" w:space="0" w:color="000000"/>
            </w:tcBorders>
            <w:shd w:val="clear" w:color="auto" w:fill="FFFFFF"/>
            <w:tcMar>
              <w:top w:w="0" w:type="dxa"/>
              <w:left w:w="23" w:type="dxa"/>
              <w:bottom w:w="0" w:type="dxa"/>
              <w:right w:w="108" w:type="dxa"/>
            </w:tcMar>
            <w:vAlign w:val="center"/>
          </w:tcPr>
          <w:p w14:paraId="5CCBDCE9" w14:textId="77777777" w:rsidR="00E31203" w:rsidRPr="003244ED" w:rsidRDefault="00E31203" w:rsidP="001937F8">
            <w:pPr>
              <w:jc w:val="center"/>
              <w:rPr>
                <w:b/>
                <w:bCs/>
                <w:sz w:val="22"/>
                <w:szCs w:val="22"/>
              </w:rPr>
            </w:pPr>
            <w:r w:rsidRPr="003244ED">
              <w:rPr>
                <w:b/>
                <w:bCs/>
                <w:sz w:val="22"/>
                <w:szCs w:val="22"/>
              </w:rPr>
              <w:t>I.</w:t>
            </w:r>
          </w:p>
        </w:tc>
        <w:tc>
          <w:tcPr>
            <w:tcW w:w="5528" w:type="dxa"/>
            <w:gridSpan w:val="2"/>
            <w:tcBorders>
              <w:top w:val="single" w:sz="4" w:space="0" w:color="00000A"/>
              <w:left w:val="single" w:sz="4" w:space="0" w:color="00000A"/>
              <w:bottom w:val="single" w:sz="4" w:space="0" w:color="000000"/>
            </w:tcBorders>
            <w:shd w:val="clear" w:color="auto" w:fill="FFFFFF"/>
            <w:tcMar>
              <w:top w:w="0" w:type="dxa"/>
              <w:left w:w="23" w:type="dxa"/>
              <w:bottom w:w="0" w:type="dxa"/>
              <w:right w:w="108" w:type="dxa"/>
            </w:tcMar>
          </w:tcPr>
          <w:p w14:paraId="13E6C1DF" w14:textId="2C47B241" w:rsidR="00E31203" w:rsidRPr="00DC3C5A" w:rsidRDefault="003C1D26" w:rsidP="001937F8">
            <w:pPr>
              <w:rPr>
                <w:b/>
                <w:bCs/>
                <w:sz w:val="22"/>
                <w:szCs w:val="22"/>
              </w:rPr>
            </w:pPr>
            <w:r>
              <w:rPr>
                <w:b/>
                <w:bCs/>
                <w:sz w:val="22"/>
                <w:szCs w:val="22"/>
              </w:rPr>
              <w:t xml:space="preserve">SAULĖS </w:t>
            </w:r>
            <w:r w:rsidR="00E31203" w:rsidRPr="00DC3C5A">
              <w:rPr>
                <w:b/>
                <w:bCs/>
                <w:sz w:val="22"/>
                <w:szCs w:val="22"/>
              </w:rPr>
              <w:t>FOT</w:t>
            </w:r>
            <w:r w:rsidR="00E841B1">
              <w:rPr>
                <w:b/>
                <w:bCs/>
                <w:sz w:val="22"/>
                <w:szCs w:val="22"/>
              </w:rPr>
              <w:t>OELEKTRINIAI</w:t>
            </w:r>
            <w:r w:rsidR="001161BD">
              <w:rPr>
                <w:b/>
                <w:bCs/>
                <w:sz w:val="22"/>
                <w:szCs w:val="22"/>
              </w:rPr>
              <w:t xml:space="preserve"> </w:t>
            </w:r>
            <w:r w:rsidR="00E31203" w:rsidRPr="00DC3C5A">
              <w:rPr>
                <w:b/>
                <w:bCs/>
                <w:sz w:val="22"/>
                <w:szCs w:val="22"/>
              </w:rPr>
              <w:t>MODULIAI</w:t>
            </w:r>
          </w:p>
        </w:tc>
        <w:tc>
          <w:tcPr>
            <w:tcW w:w="3544" w:type="dxa"/>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16A838B8" w14:textId="77777777" w:rsidR="00E31203" w:rsidRPr="00DC3C5A" w:rsidRDefault="00E31203" w:rsidP="001937F8">
            <w:pPr>
              <w:snapToGrid w:val="0"/>
              <w:jc w:val="center"/>
              <w:rPr>
                <w:sz w:val="22"/>
                <w:szCs w:val="22"/>
              </w:rPr>
            </w:pPr>
          </w:p>
        </w:tc>
      </w:tr>
      <w:tr w:rsidR="00E31203" w:rsidRPr="00DC3C5A" w14:paraId="4C87A1BD" w14:textId="77777777" w:rsidTr="00055AC2">
        <w:tc>
          <w:tcPr>
            <w:tcW w:w="851"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36EC3D11" w14:textId="77777777" w:rsidR="00E31203" w:rsidRPr="004C601C" w:rsidRDefault="00E31203" w:rsidP="001937F8">
            <w:pPr>
              <w:jc w:val="center"/>
              <w:rPr>
                <w:b/>
                <w:bCs/>
                <w:sz w:val="22"/>
                <w:szCs w:val="22"/>
              </w:rPr>
            </w:pPr>
            <w:r w:rsidRPr="004C601C">
              <w:rPr>
                <w:b/>
                <w:bCs/>
                <w:sz w:val="22"/>
                <w:szCs w:val="22"/>
              </w:rPr>
              <w:t>1.</w:t>
            </w:r>
          </w:p>
        </w:tc>
        <w:tc>
          <w:tcPr>
            <w:tcW w:w="3402"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1FEF758B" w14:textId="44159A85" w:rsidR="00E31203" w:rsidRPr="00DC3C5A" w:rsidRDefault="00E31203" w:rsidP="001937F8">
            <w:pPr>
              <w:snapToGrid w:val="0"/>
              <w:rPr>
                <w:sz w:val="22"/>
                <w:szCs w:val="22"/>
              </w:rPr>
            </w:pPr>
            <w:r w:rsidRPr="00DC3C5A">
              <w:rPr>
                <w:b/>
                <w:bCs/>
                <w:sz w:val="22"/>
                <w:szCs w:val="22"/>
              </w:rPr>
              <w:t>Siūlomi moduliai turi atitikti šių direktyvų ir standartų reikalavimus</w:t>
            </w:r>
            <w:r w:rsidR="003244ED">
              <w:rPr>
                <w:b/>
                <w:bCs/>
                <w:sz w:val="22"/>
                <w:szCs w:val="22"/>
              </w:rPr>
              <w:t>:</w:t>
            </w:r>
          </w:p>
        </w:tc>
        <w:tc>
          <w:tcPr>
            <w:tcW w:w="2126"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407D0A19" w14:textId="77777777" w:rsidR="00E31203" w:rsidRPr="00DC3C5A" w:rsidRDefault="00E31203" w:rsidP="001937F8">
            <w:pPr>
              <w:jc w:val="center"/>
              <w:rPr>
                <w:sz w:val="22"/>
                <w:szCs w:val="22"/>
              </w:rPr>
            </w:pPr>
          </w:p>
        </w:tc>
        <w:tc>
          <w:tcPr>
            <w:tcW w:w="3544" w:type="dxa"/>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7F92831" w14:textId="77777777" w:rsidR="00E31203" w:rsidRPr="00DC3C5A" w:rsidRDefault="00E31203" w:rsidP="001937F8">
            <w:pPr>
              <w:snapToGrid w:val="0"/>
              <w:jc w:val="center"/>
              <w:rPr>
                <w:sz w:val="22"/>
                <w:szCs w:val="22"/>
              </w:rPr>
            </w:pPr>
          </w:p>
        </w:tc>
      </w:tr>
      <w:tr w:rsidR="00E31203" w:rsidRPr="00DC3C5A" w14:paraId="7D64C29F"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A54A382" w14:textId="77777777" w:rsidR="00E31203" w:rsidRPr="00DC3C5A" w:rsidRDefault="00E31203" w:rsidP="001937F8">
            <w:pPr>
              <w:jc w:val="center"/>
              <w:rPr>
                <w:sz w:val="22"/>
                <w:szCs w:val="22"/>
              </w:rPr>
            </w:pPr>
            <w:r w:rsidRPr="00DC3C5A">
              <w:rPr>
                <w:sz w:val="22"/>
                <w:szCs w:val="22"/>
              </w:rPr>
              <w:t>1.1.</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116F84" w14:textId="77777777" w:rsidR="00E31203" w:rsidRPr="00DC3C5A" w:rsidRDefault="00E31203" w:rsidP="001937F8">
            <w:pPr>
              <w:rPr>
                <w:sz w:val="22"/>
                <w:szCs w:val="22"/>
              </w:rPr>
            </w:pPr>
            <w:r w:rsidRPr="00DC3C5A">
              <w:rPr>
                <w:sz w:val="22"/>
                <w:szCs w:val="22"/>
              </w:rPr>
              <w:t>2014/35/EU</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3F00B1E" w14:textId="77777777" w:rsidR="00E31203" w:rsidRPr="00DC3C5A" w:rsidRDefault="00E31203" w:rsidP="001937F8">
            <w:pPr>
              <w:jc w:val="center"/>
              <w:rPr>
                <w:sz w:val="22"/>
                <w:szCs w:val="22"/>
              </w:rPr>
            </w:pPr>
            <w:r w:rsidRPr="00DC3C5A">
              <w:rPr>
                <w:sz w:val="22"/>
                <w:szCs w:val="22"/>
              </w:rPr>
              <w:t>Taip</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AE77AF4" w14:textId="77777777" w:rsidR="00E31203" w:rsidRPr="00DC3C5A" w:rsidRDefault="00E31203" w:rsidP="001937F8">
            <w:pPr>
              <w:snapToGrid w:val="0"/>
              <w:jc w:val="center"/>
              <w:rPr>
                <w:sz w:val="22"/>
                <w:szCs w:val="22"/>
              </w:rPr>
            </w:pPr>
          </w:p>
        </w:tc>
      </w:tr>
      <w:tr w:rsidR="00E31203" w:rsidRPr="00DC3C5A" w14:paraId="75644C34"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D8B41C1" w14:textId="77777777" w:rsidR="00E31203" w:rsidRPr="00DC3C5A" w:rsidRDefault="00E31203" w:rsidP="001937F8">
            <w:pPr>
              <w:jc w:val="center"/>
              <w:rPr>
                <w:sz w:val="22"/>
                <w:szCs w:val="22"/>
              </w:rPr>
            </w:pPr>
            <w:r w:rsidRPr="00DC3C5A">
              <w:rPr>
                <w:sz w:val="22"/>
                <w:szCs w:val="22"/>
              </w:rPr>
              <w:t>1.2.</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266437D" w14:textId="77777777" w:rsidR="00E31203" w:rsidRPr="00DC3C5A" w:rsidRDefault="00E31203" w:rsidP="001937F8">
            <w:pPr>
              <w:rPr>
                <w:sz w:val="22"/>
                <w:szCs w:val="22"/>
              </w:rPr>
            </w:pPr>
            <w:r w:rsidRPr="00DC3C5A">
              <w:rPr>
                <w:sz w:val="22"/>
                <w:szCs w:val="22"/>
              </w:rPr>
              <w:t>IEC 61215</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837B2A2" w14:textId="77777777" w:rsidR="00E31203" w:rsidRPr="00DC3C5A" w:rsidRDefault="00E31203" w:rsidP="001937F8">
            <w:pPr>
              <w:jc w:val="center"/>
              <w:rPr>
                <w:sz w:val="22"/>
                <w:szCs w:val="22"/>
              </w:rPr>
            </w:pPr>
            <w:r w:rsidRPr="00DC3C5A">
              <w:rPr>
                <w:sz w:val="22"/>
                <w:szCs w:val="22"/>
              </w:rPr>
              <w:t>Taip</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BCCA85F" w14:textId="77777777" w:rsidR="00E31203" w:rsidRPr="00DC3C5A" w:rsidRDefault="00E31203" w:rsidP="001937F8">
            <w:pPr>
              <w:snapToGrid w:val="0"/>
              <w:jc w:val="center"/>
              <w:rPr>
                <w:sz w:val="22"/>
                <w:szCs w:val="22"/>
              </w:rPr>
            </w:pPr>
          </w:p>
        </w:tc>
      </w:tr>
      <w:tr w:rsidR="00E31203" w:rsidRPr="00DC3C5A" w14:paraId="2AED0062" w14:textId="77777777" w:rsidTr="00C53450">
        <w:tc>
          <w:tcPr>
            <w:tcW w:w="851" w:type="dxa"/>
            <w:tcBorders>
              <w:left w:val="single" w:sz="4" w:space="0" w:color="00000A"/>
              <w:bottom w:val="single" w:sz="4" w:space="0" w:color="auto"/>
            </w:tcBorders>
            <w:shd w:val="clear" w:color="auto" w:fill="FFFFFF"/>
            <w:tcMar>
              <w:top w:w="0" w:type="dxa"/>
              <w:left w:w="23" w:type="dxa"/>
              <w:bottom w:w="0" w:type="dxa"/>
              <w:right w:w="108" w:type="dxa"/>
            </w:tcMar>
            <w:vAlign w:val="center"/>
          </w:tcPr>
          <w:p w14:paraId="23CC654C" w14:textId="77777777" w:rsidR="00E31203" w:rsidRPr="00DC3C5A" w:rsidRDefault="00E31203" w:rsidP="001937F8">
            <w:pPr>
              <w:snapToGrid w:val="0"/>
              <w:jc w:val="center"/>
              <w:rPr>
                <w:sz w:val="22"/>
                <w:szCs w:val="22"/>
              </w:rPr>
            </w:pPr>
            <w:r w:rsidRPr="00DC3C5A">
              <w:rPr>
                <w:sz w:val="22"/>
                <w:szCs w:val="22"/>
              </w:rPr>
              <w:t>1.3.</w:t>
            </w:r>
          </w:p>
        </w:tc>
        <w:tc>
          <w:tcPr>
            <w:tcW w:w="3402" w:type="dxa"/>
            <w:tcBorders>
              <w:left w:val="single" w:sz="4" w:space="0" w:color="00000A"/>
              <w:bottom w:val="single" w:sz="4" w:space="0" w:color="auto"/>
            </w:tcBorders>
            <w:shd w:val="clear" w:color="auto" w:fill="FFFFFF"/>
            <w:tcMar>
              <w:top w:w="0" w:type="dxa"/>
              <w:left w:w="23" w:type="dxa"/>
              <w:bottom w:w="0" w:type="dxa"/>
              <w:right w:w="108" w:type="dxa"/>
            </w:tcMar>
          </w:tcPr>
          <w:p w14:paraId="7356D891" w14:textId="77777777" w:rsidR="00E31203" w:rsidRPr="00DC3C5A" w:rsidRDefault="00E31203" w:rsidP="001937F8">
            <w:pPr>
              <w:rPr>
                <w:sz w:val="22"/>
                <w:szCs w:val="22"/>
              </w:rPr>
            </w:pPr>
            <w:r w:rsidRPr="00DC3C5A">
              <w:rPr>
                <w:sz w:val="22"/>
                <w:szCs w:val="22"/>
              </w:rPr>
              <w:t>IEC 61730</w:t>
            </w:r>
          </w:p>
        </w:tc>
        <w:tc>
          <w:tcPr>
            <w:tcW w:w="2126" w:type="dxa"/>
            <w:tcBorders>
              <w:left w:val="single" w:sz="4" w:space="0" w:color="00000A"/>
              <w:bottom w:val="single" w:sz="4" w:space="0" w:color="auto"/>
            </w:tcBorders>
            <w:shd w:val="clear" w:color="auto" w:fill="FFFFFF"/>
            <w:tcMar>
              <w:top w:w="0" w:type="dxa"/>
              <w:left w:w="23" w:type="dxa"/>
              <w:bottom w:w="0" w:type="dxa"/>
              <w:right w:w="108" w:type="dxa"/>
            </w:tcMar>
            <w:vAlign w:val="center"/>
          </w:tcPr>
          <w:p w14:paraId="65BF2936" w14:textId="77777777" w:rsidR="00E31203" w:rsidRPr="00DC3C5A" w:rsidRDefault="00E31203" w:rsidP="001937F8">
            <w:pPr>
              <w:jc w:val="center"/>
              <w:rPr>
                <w:sz w:val="22"/>
                <w:szCs w:val="22"/>
              </w:rPr>
            </w:pPr>
            <w:r w:rsidRPr="00DC3C5A">
              <w:rPr>
                <w:sz w:val="22"/>
                <w:szCs w:val="22"/>
              </w:rPr>
              <w:t>Taip</w:t>
            </w:r>
          </w:p>
        </w:tc>
        <w:tc>
          <w:tcPr>
            <w:tcW w:w="3544" w:type="dxa"/>
            <w:tcBorders>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719CE43E" w14:textId="77777777" w:rsidR="00E31203" w:rsidRPr="00DC3C5A" w:rsidRDefault="00E31203" w:rsidP="001937F8">
            <w:pPr>
              <w:rPr>
                <w:sz w:val="22"/>
                <w:szCs w:val="22"/>
              </w:rPr>
            </w:pPr>
          </w:p>
        </w:tc>
      </w:tr>
      <w:tr w:rsidR="00E31203" w:rsidRPr="00DC3C5A" w14:paraId="5D57D4D4" w14:textId="77777777" w:rsidTr="00C53450">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23" w:type="dxa"/>
              <w:bottom w:w="0" w:type="dxa"/>
              <w:right w:w="108" w:type="dxa"/>
            </w:tcMar>
            <w:vAlign w:val="center"/>
          </w:tcPr>
          <w:p w14:paraId="61346BC4" w14:textId="77777777" w:rsidR="00E31203" w:rsidRPr="004C601C" w:rsidRDefault="00E31203" w:rsidP="001937F8">
            <w:pPr>
              <w:jc w:val="center"/>
              <w:rPr>
                <w:b/>
                <w:bCs/>
                <w:sz w:val="22"/>
                <w:szCs w:val="22"/>
              </w:rPr>
            </w:pPr>
            <w:r w:rsidRPr="004C601C">
              <w:rPr>
                <w:b/>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23" w:type="dxa"/>
              <w:bottom w:w="0" w:type="dxa"/>
              <w:right w:w="108" w:type="dxa"/>
            </w:tcMar>
          </w:tcPr>
          <w:p w14:paraId="331738F0" w14:textId="0BD5C373" w:rsidR="00E31203" w:rsidRPr="00DC3C5A" w:rsidRDefault="00E31203" w:rsidP="001937F8">
            <w:pPr>
              <w:rPr>
                <w:b/>
                <w:bCs/>
                <w:sz w:val="22"/>
                <w:szCs w:val="22"/>
              </w:rPr>
            </w:pPr>
            <w:r w:rsidRPr="00DC3C5A">
              <w:rPr>
                <w:b/>
                <w:bCs/>
                <w:sz w:val="22"/>
                <w:szCs w:val="22"/>
              </w:rPr>
              <w:t>Foto</w:t>
            </w:r>
            <w:r w:rsidR="00E841B1">
              <w:rPr>
                <w:b/>
                <w:bCs/>
                <w:sz w:val="22"/>
                <w:szCs w:val="22"/>
              </w:rPr>
              <w:t>elektrinių</w:t>
            </w:r>
            <w:r w:rsidR="00A93E14">
              <w:rPr>
                <w:b/>
                <w:bCs/>
                <w:sz w:val="22"/>
                <w:szCs w:val="22"/>
              </w:rPr>
              <w:t xml:space="preserve"> </w:t>
            </w:r>
            <w:r w:rsidRPr="00DC3C5A">
              <w:rPr>
                <w:b/>
                <w:bCs/>
                <w:sz w:val="22"/>
                <w:szCs w:val="22"/>
              </w:rPr>
              <w:t>modulių gamybos kokybiniai kriterijai</w:t>
            </w:r>
            <w:r w:rsidR="003244ED">
              <w:rPr>
                <w:b/>
                <w:bCs/>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23" w:type="dxa"/>
              <w:bottom w:w="0" w:type="dxa"/>
              <w:right w:w="108" w:type="dxa"/>
            </w:tcMar>
            <w:vAlign w:val="center"/>
          </w:tcPr>
          <w:p w14:paraId="1CF016E5" w14:textId="77777777" w:rsidR="00E31203" w:rsidRPr="00DC3C5A" w:rsidRDefault="00E31203" w:rsidP="001937F8">
            <w:pPr>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0" w:type="dxa"/>
              <w:left w:w="23" w:type="dxa"/>
              <w:bottom w:w="0" w:type="dxa"/>
              <w:right w:w="108" w:type="dxa"/>
            </w:tcMar>
          </w:tcPr>
          <w:p w14:paraId="41AB2283" w14:textId="77777777" w:rsidR="00E31203" w:rsidRPr="00DC3C5A" w:rsidRDefault="00E31203" w:rsidP="001937F8">
            <w:pPr>
              <w:rPr>
                <w:sz w:val="22"/>
                <w:szCs w:val="22"/>
              </w:rPr>
            </w:pPr>
          </w:p>
        </w:tc>
      </w:tr>
      <w:tr w:rsidR="00E31203" w:rsidRPr="00DC3C5A" w14:paraId="03FB3C98" w14:textId="77777777" w:rsidTr="00C53450">
        <w:tc>
          <w:tcPr>
            <w:tcW w:w="851" w:type="dxa"/>
            <w:tcBorders>
              <w:top w:val="single" w:sz="4" w:space="0" w:color="auto"/>
              <w:left w:val="single" w:sz="4" w:space="0" w:color="00000A"/>
              <w:bottom w:val="single" w:sz="4" w:space="0" w:color="00000A"/>
            </w:tcBorders>
            <w:shd w:val="clear" w:color="auto" w:fill="FFFFFF"/>
            <w:tcMar>
              <w:top w:w="0" w:type="dxa"/>
              <w:left w:w="23" w:type="dxa"/>
              <w:bottom w:w="0" w:type="dxa"/>
              <w:right w:w="108" w:type="dxa"/>
            </w:tcMar>
            <w:vAlign w:val="center"/>
          </w:tcPr>
          <w:p w14:paraId="0D8CAFAC" w14:textId="77777777" w:rsidR="00E31203" w:rsidRPr="00DC3C5A" w:rsidRDefault="00E31203" w:rsidP="001937F8">
            <w:pPr>
              <w:jc w:val="center"/>
              <w:rPr>
                <w:sz w:val="22"/>
                <w:szCs w:val="22"/>
              </w:rPr>
            </w:pPr>
            <w:r w:rsidRPr="00DC3C5A">
              <w:rPr>
                <w:sz w:val="22"/>
                <w:szCs w:val="22"/>
              </w:rPr>
              <w:t>2.1.</w:t>
            </w:r>
          </w:p>
        </w:tc>
        <w:tc>
          <w:tcPr>
            <w:tcW w:w="3402" w:type="dxa"/>
            <w:tcBorders>
              <w:top w:val="single" w:sz="4" w:space="0" w:color="auto"/>
              <w:left w:val="single" w:sz="4" w:space="0" w:color="00000A"/>
              <w:bottom w:val="single" w:sz="4" w:space="0" w:color="00000A"/>
            </w:tcBorders>
            <w:shd w:val="clear" w:color="auto" w:fill="FFFFFF"/>
            <w:tcMar>
              <w:top w:w="0" w:type="dxa"/>
              <w:left w:w="23" w:type="dxa"/>
              <w:bottom w:w="0" w:type="dxa"/>
              <w:right w:w="108" w:type="dxa"/>
            </w:tcMar>
          </w:tcPr>
          <w:p w14:paraId="693C071D" w14:textId="155F8810" w:rsidR="00E31203" w:rsidRPr="00DC3C5A" w:rsidRDefault="00E31203" w:rsidP="001937F8">
            <w:pPr>
              <w:snapToGrid w:val="0"/>
              <w:rPr>
                <w:sz w:val="22"/>
                <w:szCs w:val="22"/>
              </w:rPr>
            </w:pPr>
            <w:r w:rsidRPr="00DC3C5A">
              <w:rPr>
                <w:sz w:val="22"/>
                <w:szCs w:val="22"/>
              </w:rPr>
              <w:t>Gamintojo garantijos moduliams</w:t>
            </w:r>
            <w:r w:rsidR="00371967">
              <w:rPr>
                <w:sz w:val="22"/>
                <w:szCs w:val="22"/>
              </w:rPr>
              <w:t>:</w:t>
            </w:r>
          </w:p>
        </w:tc>
        <w:tc>
          <w:tcPr>
            <w:tcW w:w="2126" w:type="dxa"/>
            <w:tcBorders>
              <w:top w:val="single" w:sz="4" w:space="0" w:color="auto"/>
              <w:left w:val="single" w:sz="4" w:space="0" w:color="00000A"/>
              <w:bottom w:val="single" w:sz="4" w:space="0" w:color="00000A"/>
            </w:tcBorders>
            <w:shd w:val="clear" w:color="auto" w:fill="FFFFFF"/>
            <w:tcMar>
              <w:top w:w="0" w:type="dxa"/>
              <w:left w:w="23" w:type="dxa"/>
              <w:bottom w:w="0" w:type="dxa"/>
              <w:right w:w="108" w:type="dxa"/>
            </w:tcMar>
            <w:vAlign w:val="center"/>
          </w:tcPr>
          <w:p w14:paraId="3EE9D520" w14:textId="50210DA6" w:rsidR="00E31203" w:rsidRPr="00DC3C5A" w:rsidRDefault="00E31203" w:rsidP="001937F8">
            <w:pPr>
              <w:jc w:val="center"/>
              <w:rPr>
                <w:sz w:val="22"/>
                <w:szCs w:val="22"/>
              </w:rPr>
            </w:pPr>
          </w:p>
        </w:tc>
        <w:tc>
          <w:tcPr>
            <w:tcW w:w="3544" w:type="dxa"/>
            <w:tcBorders>
              <w:top w:val="single" w:sz="4" w:space="0" w:color="auto"/>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BA2148D" w14:textId="77777777" w:rsidR="00E31203" w:rsidRPr="00DC3C5A" w:rsidRDefault="00E31203" w:rsidP="001937F8">
            <w:pPr>
              <w:snapToGrid w:val="0"/>
              <w:rPr>
                <w:sz w:val="22"/>
                <w:szCs w:val="22"/>
              </w:rPr>
            </w:pPr>
          </w:p>
        </w:tc>
      </w:tr>
      <w:tr w:rsidR="00E31203" w:rsidRPr="00DC3C5A" w14:paraId="26F676E8"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8503EC0" w14:textId="77777777" w:rsidR="00E31203" w:rsidRPr="00DC3C5A" w:rsidRDefault="00E31203" w:rsidP="001937F8">
            <w:pPr>
              <w:jc w:val="center"/>
              <w:rPr>
                <w:sz w:val="22"/>
                <w:szCs w:val="22"/>
              </w:rPr>
            </w:pPr>
            <w:r w:rsidRPr="00DC3C5A">
              <w:rPr>
                <w:sz w:val="22"/>
                <w:szCs w:val="22"/>
              </w:rPr>
              <w:t>2.1.1.</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843A0C" w14:textId="77777777" w:rsidR="00E31203" w:rsidRPr="00DC3C5A" w:rsidRDefault="00E31203" w:rsidP="001937F8">
            <w:pPr>
              <w:rPr>
                <w:sz w:val="22"/>
                <w:szCs w:val="22"/>
              </w:rPr>
            </w:pPr>
            <w:r w:rsidRPr="00DC3C5A">
              <w:rPr>
                <w:sz w:val="22"/>
                <w:szCs w:val="22"/>
              </w:rPr>
              <w:t>Produkto garantija pilnais metais. (Pateikiamas gamintojo besąlyginis raštas)</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0B3A03A" w14:textId="2EA5A1DF" w:rsidR="00E31203" w:rsidRPr="00FD411C" w:rsidRDefault="00FD411C" w:rsidP="00FD411C">
            <w:pPr>
              <w:pStyle w:val="ListParagraph"/>
              <w:snapToGrid w:val="0"/>
              <w:ind w:left="720"/>
              <w:rPr>
                <w:sz w:val="22"/>
                <w:szCs w:val="22"/>
              </w:rPr>
            </w:pPr>
            <w:r w:rsidRPr="00481565">
              <w:rPr>
                <w:sz w:val="22"/>
                <w:szCs w:val="22"/>
              </w:rPr>
              <w:t>≥</w:t>
            </w:r>
            <w:r w:rsidR="00607CDF" w:rsidRPr="00481565">
              <w:rPr>
                <w:sz w:val="22"/>
                <w:szCs w:val="22"/>
              </w:rPr>
              <w:t>10</w:t>
            </w:r>
            <w:r w:rsidR="004C601C" w:rsidRPr="00481565">
              <w:rPr>
                <w:sz w:val="22"/>
                <w:szCs w:val="22"/>
              </w:rPr>
              <w:t xml:space="preserve"> </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6167796" w14:textId="77777777" w:rsidR="00E31203" w:rsidRPr="00DC3C5A" w:rsidRDefault="00E31203" w:rsidP="001937F8">
            <w:pPr>
              <w:snapToGrid w:val="0"/>
              <w:jc w:val="center"/>
              <w:rPr>
                <w:sz w:val="22"/>
                <w:szCs w:val="22"/>
              </w:rPr>
            </w:pPr>
          </w:p>
        </w:tc>
      </w:tr>
      <w:tr w:rsidR="00E31203" w:rsidRPr="00DC3C5A" w14:paraId="16F9DAC9"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83C7735" w14:textId="77777777" w:rsidR="00E31203" w:rsidRPr="00DC3C5A" w:rsidRDefault="00E31203" w:rsidP="001937F8">
            <w:pPr>
              <w:jc w:val="center"/>
              <w:rPr>
                <w:sz w:val="22"/>
                <w:szCs w:val="22"/>
              </w:rPr>
            </w:pPr>
            <w:r w:rsidRPr="00DC3C5A">
              <w:rPr>
                <w:sz w:val="22"/>
                <w:szCs w:val="22"/>
              </w:rPr>
              <w:t>2.1.2.</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B60D67" w14:textId="77777777" w:rsidR="00E31203" w:rsidRPr="00DC3C5A" w:rsidRDefault="00E31203" w:rsidP="001937F8">
            <w:pPr>
              <w:rPr>
                <w:sz w:val="22"/>
                <w:szCs w:val="22"/>
              </w:rPr>
            </w:pPr>
            <w:r w:rsidRPr="00DC3C5A">
              <w:rPr>
                <w:sz w:val="22"/>
                <w:szCs w:val="22"/>
              </w:rPr>
              <w:t>Efektyvumo garantija po 10 metų eksploatacijos</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D2CDBD2" w14:textId="4132C59F" w:rsidR="00E31203" w:rsidRPr="00DC3C5A" w:rsidRDefault="00480D5D" w:rsidP="001937F8">
            <w:pPr>
              <w:jc w:val="center"/>
              <w:rPr>
                <w:sz w:val="22"/>
                <w:szCs w:val="22"/>
              </w:rPr>
            </w:pPr>
            <w:r>
              <w:rPr>
                <w:sz w:val="22"/>
                <w:szCs w:val="22"/>
              </w:rPr>
              <w:t>≥90</w:t>
            </w:r>
            <w:r w:rsidR="00EE1DAA">
              <w:rPr>
                <w:sz w:val="22"/>
                <w:szCs w:val="22"/>
              </w:rPr>
              <w:t xml:space="preserve"> </w:t>
            </w:r>
            <w:r w:rsidR="00EE1DAA" w:rsidRPr="007C4AA1">
              <w:rPr>
                <w:sz w:val="22"/>
                <w:szCs w:val="22"/>
              </w:rPr>
              <w:t>%</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CF9D1FD" w14:textId="77777777" w:rsidR="00E31203" w:rsidRPr="00DC3C5A" w:rsidRDefault="00E31203" w:rsidP="001937F8">
            <w:pPr>
              <w:rPr>
                <w:sz w:val="22"/>
                <w:szCs w:val="22"/>
              </w:rPr>
            </w:pPr>
          </w:p>
        </w:tc>
      </w:tr>
      <w:tr w:rsidR="00E31203" w:rsidRPr="00DC3C5A" w14:paraId="0AED1524"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A4B1EE0" w14:textId="77777777" w:rsidR="00E31203" w:rsidRPr="00DC3C5A" w:rsidRDefault="00E31203" w:rsidP="001937F8">
            <w:pPr>
              <w:jc w:val="center"/>
              <w:rPr>
                <w:sz w:val="22"/>
                <w:szCs w:val="22"/>
              </w:rPr>
            </w:pPr>
            <w:r w:rsidRPr="00DC3C5A">
              <w:rPr>
                <w:sz w:val="22"/>
                <w:szCs w:val="22"/>
              </w:rPr>
              <w:t>2.1.3.</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EEC2048" w14:textId="77777777" w:rsidR="00E31203" w:rsidRPr="00DC3C5A" w:rsidRDefault="00E31203" w:rsidP="001937F8">
            <w:pPr>
              <w:rPr>
                <w:sz w:val="22"/>
                <w:szCs w:val="22"/>
              </w:rPr>
            </w:pPr>
            <w:r w:rsidRPr="00DC3C5A">
              <w:rPr>
                <w:sz w:val="22"/>
                <w:szCs w:val="22"/>
              </w:rPr>
              <w:t>Efektyvumo garantija po 25 metų eksploatacijos, lyginant su nominalia</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39F711A" w14:textId="11586146" w:rsidR="00E31203" w:rsidRPr="00DC3C5A" w:rsidRDefault="00480D5D" w:rsidP="00F70E65">
            <w:pPr>
              <w:jc w:val="center"/>
              <w:rPr>
                <w:sz w:val="22"/>
                <w:szCs w:val="22"/>
              </w:rPr>
            </w:pPr>
            <w:r>
              <w:rPr>
                <w:sz w:val="22"/>
                <w:szCs w:val="22"/>
              </w:rPr>
              <w:t>≥</w:t>
            </w:r>
            <w:r w:rsidR="00F70E65">
              <w:rPr>
                <w:sz w:val="22"/>
                <w:szCs w:val="22"/>
              </w:rPr>
              <w:t>79,9</w:t>
            </w:r>
            <w:r w:rsidR="00EE1DAA">
              <w:rPr>
                <w:sz w:val="22"/>
                <w:szCs w:val="22"/>
              </w:rPr>
              <w:t xml:space="preserve"> </w:t>
            </w:r>
            <w:r w:rsidR="00EE1DAA" w:rsidRPr="007C4AA1">
              <w:rPr>
                <w:sz w:val="22"/>
                <w:szCs w:val="22"/>
              </w:rPr>
              <w:t>%</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6C2D187" w14:textId="77777777" w:rsidR="00E31203" w:rsidRPr="00DC3C5A" w:rsidRDefault="00E31203" w:rsidP="001937F8">
            <w:pPr>
              <w:rPr>
                <w:sz w:val="22"/>
                <w:szCs w:val="22"/>
              </w:rPr>
            </w:pPr>
          </w:p>
        </w:tc>
      </w:tr>
      <w:tr w:rsidR="00E31203" w:rsidRPr="00DC3C5A" w14:paraId="606DD62F"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450CB89" w14:textId="77777777" w:rsidR="00E31203" w:rsidRPr="004C601C" w:rsidRDefault="00E31203" w:rsidP="001937F8">
            <w:pPr>
              <w:jc w:val="center"/>
              <w:rPr>
                <w:b/>
                <w:bCs/>
                <w:sz w:val="22"/>
                <w:szCs w:val="22"/>
              </w:rPr>
            </w:pPr>
            <w:r w:rsidRPr="004C601C">
              <w:rPr>
                <w:b/>
                <w:bCs/>
                <w:sz w:val="22"/>
                <w:szCs w:val="22"/>
              </w:rPr>
              <w:t>3.</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9D2F38" w14:textId="22B7D22B" w:rsidR="00E31203" w:rsidRPr="00702ED3" w:rsidRDefault="00E31203" w:rsidP="001937F8">
            <w:pPr>
              <w:snapToGrid w:val="0"/>
              <w:rPr>
                <w:sz w:val="22"/>
                <w:szCs w:val="22"/>
              </w:rPr>
            </w:pPr>
            <w:r w:rsidRPr="00702ED3">
              <w:rPr>
                <w:b/>
                <w:bCs/>
                <w:sz w:val="22"/>
                <w:szCs w:val="22"/>
              </w:rPr>
              <w:t>Techniniai ir kokybiniai reikalavimai foto</w:t>
            </w:r>
            <w:r w:rsidR="005C0D1E" w:rsidRPr="00702ED3">
              <w:rPr>
                <w:b/>
                <w:bCs/>
                <w:sz w:val="22"/>
                <w:szCs w:val="22"/>
              </w:rPr>
              <w:t>voltin</w:t>
            </w:r>
            <w:r w:rsidR="001E3449" w:rsidRPr="00702ED3">
              <w:rPr>
                <w:b/>
                <w:bCs/>
                <w:sz w:val="22"/>
                <w:szCs w:val="22"/>
              </w:rPr>
              <w:t xml:space="preserve">iams </w:t>
            </w:r>
            <w:r w:rsidRPr="00702ED3">
              <w:rPr>
                <w:b/>
                <w:bCs/>
                <w:sz w:val="22"/>
                <w:szCs w:val="22"/>
              </w:rPr>
              <w:t>elementų moduliams</w:t>
            </w:r>
            <w:r w:rsidR="003244ED">
              <w:rPr>
                <w:b/>
                <w:bCs/>
                <w:sz w:val="22"/>
                <w:szCs w:val="22"/>
              </w:rPr>
              <w:t>:</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B295920" w14:textId="77777777" w:rsidR="00E31203" w:rsidRPr="00DC3C5A" w:rsidRDefault="00E31203" w:rsidP="001937F8">
            <w:pPr>
              <w:jc w:val="center"/>
              <w:rPr>
                <w:sz w:val="22"/>
                <w:szCs w:val="22"/>
              </w:rPr>
            </w:pP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C4CFC09" w14:textId="77777777" w:rsidR="00E31203" w:rsidRPr="00DC3C5A" w:rsidRDefault="00E31203" w:rsidP="001937F8">
            <w:pPr>
              <w:rPr>
                <w:sz w:val="22"/>
                <w:szCs w:val="22"/>
              </w:rPr>
            </w:pPr>
          </w:p>
        </w:tc>
      </w:tr>
      <w:tr w:rsidR="00E31203" w:rsidRPr="00DC3C5A" w14:paraId="3A8C9C43"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0BEBF15" w14:textId="77777777" w:rsidR="00E31203" w:rsidRPr="00DC3C5A" w:rsidRDefault="00E31203" w:rsidP="001937F8">
            <w:pPr>
              <w:jc w:val="center"/>
              <w:rPr>
                <w:sz w:val="22"/>
                <w:szCs w:val="22"/>
              </w:rPr>
            </w:pPr>
            <w:r w:rsidRPr="00DC3C5A">
              <w:rPr>
                <w:sz w:val="22"/>
                <w:szCs w:val="22"/>
              </w:rPr>
              <w:t>3.1.</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0B58C0D" w14:textId="6B653D0A" w:rsidR="00E31203" w:rsidRPr="00702ED3" w:rsidRDefault="00E31203" w:rsidP="001937F8">
            <w:pPr>
              <w:rPr>
                <w:sz w:val="22"/>
                <w:szCs w:val="22"/>
              </w:rPr>
            </w:pPr>
            <w:r w:rsidRPr="00702ED3">
              <w:rPr>
                <w:sz w:val="22"/>
                <w:szCs w:val="22"/>
              </w:rPr>
              <w:t>Fotoelektrin</w:t>
            </w:r>
            <w:r w:rsidR="00B30CD4" w:rsidRPr="00702ED3">
              <w:rPr>
                <w:sz w:val="22"/>
                <w:szCs w:val="22"/>
              </w:rPr>
              <w:t>ės</w:t>
            </w:r>
            <w:r w:rsidRPr="00702ED3">
              <w:rPr>
                <w:sz w:val="22"/>
                <w:szCs w:val="22"/>
              </w:rPr>
              <w:t xml:space="preserve"> modulių efektyvumas pagal STC %:</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FCABFA4" w14:textId="30D25C25" w:rsidR="00E31203" w:rsidRPr="00DC3C5A" w:rsidRDefault="00F70E65" w:rsidP="001937F8">
            <w:pPr>
              <w:jc w:val="center"/>
              <w:rPr>
                <w:sz w:val="22"/>
                <w:szCs w:val="22"/>
              </w:rPr>
            </w:pPr>
            <w:r>
              <w:rPr>
                <w:sz w:val="22"/>
                <w:szCs w:val="22"/>
              </w:rPr>
              <w:t>≥20</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026C628" w14:textId="77777777" w:rsidR="00E31203" w:rsidRPr="00DC3C5A" w:rsidRDefault="00E31203" w:rsidP="001937F8">
            <w:pPr>
              <w:rPr>
                <w:sz w:val="22"/>
                <w:szCs w:val="22"/>
              </w:rPr>
            </w:pPr>
          </w:p>
        </w:tc>
      </w:tr>
      <w:tr w:rsidR="00E31203" w:rsidRPr="00DC3C5A" w14:paraId="76709489"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F5384DD" w14:textId="77777777" w:rsidR="00E31203" w:rsidRPr="00DC3C5A" w:rsidRDefault="00E31203" w:rsidP="001937F8">
            <w:pPr>
              <w:spacing w:line="269" w:lineRule="exact"/>
              <w:jc w:val="center"/>
              <w:rPr>
                <w:sz w:val="22"/>
                <w:szCs w:val="22"/>
              </w:rPr>
            </w:pPr>
            <w:r w:rsidRPr="00DC3C5A">
              <w:rPr>
                <w:sz w:val="22"/>
                <w:szCs w:val="22"/>
              </w:rPr>
              <w:t>3.2.</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21CF9EA" w14:textId="77777777" w:rsidR="00E31203" w:rsidRPr="00DC3C5A" w:rsidRDefault="00E31203" w:rsidP="001937F8">
            <w:pPr>
              <w:spacing w:line="271" w:lineRule="exact"/>
              <w:ind w:left="18"/>
              <w:rPr>
                <w:sz w:val="22"/>
                <w:szCs w:val="22"/>
              </w:rPr>
            </w:pPr>
            <w:r w:rsidRPr="00DC3C5A">
              <w:rPr>
                <w:sz w:val="22"/>
                <w:szCs w:val="22"/>
              </w:rPr>
              <w:t xml:space="preserve">Nominali </w:t>
            </w:r>
            <w:r w:rsidRPr="00DC3C5A">
              <w:rPr>
                <w:spacing w:val="-2"/>
                <w:sz w:val="22"/>
                <w:szCs w:val="22"/>
              </w:rPr>
              <w:t>g</w:t>
            </w:r>
            <w:r w:rsidRPr="00DC3C5A">
              <w:rPr>
                <w:spacing w:val="-1"/>
                <w:sz w:val="22"/>
                <w:szCs w:val="22"/>
              </w:rPr>
              <w:t>a</w:t>
            </w:r>
            <w:r w:rsidRPr="00DC3C5A">
              <w:rPr>
                <w:sz w:val="22"/>
                <w:szCs w:val="22"/>
              </w:rPr>
              <w:t>l</w:t>
            </w:r>
            <w:r w:rsidRPr="00DC3C5A">
              <w:rPr>
                <w:spacing w:val="1"/>
                <w:sz w:val="22"/>
                <w:szCs w:val="22"/>
              </w:rPr>
              <w:t>i</w:t>
            </w:r>
            <w:r w:rsidRPr="00DC3C5A">
              <w:rPr>
                <w:sz w:val="22"/>
                <w:szCs w:val="22"/>
              </w:rPr>
              <w:t>a</w:t>
            </w:r>
            <w:r w:rsidRPr="00DC3C5A">
              <w:rPr>
                <w:spacing w:val="-1"/>
                <w:sz w:val="22"/>
                <w:szCs w:val="22"/>
              </w:rPr>
              <w:t xml:space="preserve"> </w:t>
            </w:r>
            <w:r w:rsidRPr="00DC3C5A">
              <w:rPr>
                <w:spacing w:val="1"/>
                <w:sz w:val="22"/>
                <w:szCs w:val="22"/>
              </w:rPr>
              <w:t>P</w:t>
            </w:r>
            <w:r w:rsidRPr="00DC3C5A">
              <w:rPr>
                <w:spacing w:val="1"/>
                <w:position w:val="-2"/>
                <w:sz w:val="22"/>
                <w:szCs w:val="22"/>
              </w:rPr>
              <w:t>M</w:t>
            </w:r>
            <w:r w:rsidRPr="00DC3C5A">
              <w:rPr>
                <w:spacing w:val="-1"/>
                <w:position w:val="-2"/>
                <w:sz w:val="22"/>
                <w:szCs w:val="22"/>
              </w:rPr>
              <w:t>P</w:t>
            </w:r>
            <w:r w:rsidRPr="00DC3C5A">
              <w:rPr>
                <w:position w:val="-2"/>
                <w:sz w:val="22"/>
                <w:szCs w:val="22"/>
              </w:rPr>
              <w:t>P</w:t>
            </w:r>
            <w:r w:rsidRPr="00DC3C5A">
              <w:rPr>
                <w:sz w:val="22"/>
                <w:szCs w:val="22"/>
              </w:rPr>
              <w:t>,</w:t>
            </w:r>
            <w:r w:rsidRPr="00DC3C5A">
              <w:rPr>
                <w:spacing w:val="-5"/>
                <w:sz w:val="22"/>
                <w:szCs w:val="22"/>
              </w:rPr>
              <w:t xml:space="preserve"> </w:t>
            </w:r>
            <w:r w:rsidRPr="00DC3C5A">
              <w:rPr>
                <w:sz w:val="22"/>
                <w:szCs w:val="22"/>
              </w:rPr>
              <w:t>W</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AC4181" w14:textId="7D005870" w:rsidR="00E31203" w:rsidRPr="00DC3C5A" w:rsidRDefault="008F4093" w:rsidP="001937F8">
            <w:pPr>
              <w:spacing w:line="269" w:lineRule="exact"/>
              <w:ind w:left="575"/>
              <w:jc w:val="center"/>
              <w:rPr>
                <w:sz w:val="22"/>
                <w:szCs w:val="22"/>
              </w:rPr>
            </w:pPr>
            <w:r>
              <w:rPr>
                <w:sz w:val="22"/>
                <w:szCs w:val="22"/>
              </w:rPr>
              <w:t>nenurodyta</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759ADE2" w14:textId="77777777" w:rsidR="00E31203" w:rsidRPr="00DC3C5A" w:rsidRDefault="00E31203" w:rsidP="001937F8">
            <w:pPr>
              <w:spacing w:line="269" w:lineRule="exact"/>
              <w:jc w:val="both"/>
              <w:rPr>
                <w:sz w:val="22"/>
                <w:szCs w:val="22"/>
              </w:rPr>
            </w:pPr>
          </w:p>
        </w:tc>
      </w:tr>
      <w:tr w:rsidR="00E31203" w:rsidRPr="00DC3C5A" w14:paraId="7C9C0BD8"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7FF3904" w14:textId="77777777" w:rsidR="00E31203" w:rsidRPr="00DC3C5A" w:rsidRDefault="00E31203" w:rsidP="001937F8">
            <w:pPr>
              <w:jc w:val="center"/>
              <w:rPr>
                <w:sz w:val="22"/>
                <w:szCs w:val="22"/>
              </w:rPr>
            </w:pPr>
            <w:r w:rsidRPr="00DC3C5A">
              <w:rPr>
                <w:sz w:val="22"/>
                <w:szCs w:val="22"/>
              </w:rPr>
              <w:t>3.3.</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3B21FF" w14:textId="74A6F518" w:rsidR="00E31203" w:rsidRPr="00DC3C5A" w:rsidRDefault="00E31203" w:rsidP="001937F8">
            <w:pPr>
              <w:rPr>
                <w:b/>
                <w:bCs/>
                <w:sz w:val="22"/>
                <w:szCs w:val="22"/>
              </w:rPr>
            </w:pPr>
            <w:r w:rsidRPr="00DC3C5A">
              <w:rPr>
                <w:b/>
                <w:bCs/>
                <w:sz w:val="22"/>
                <w:szCs w:val="22"/>
              </w:rPr>
              <w:t>Mechaninis atsparumas</w:t>
            </w:r>
            <w:r w:rsidR="003244ED">
              <w:rPr>
                <w:b/>
                <w:bCs/>
                <w:sz w:val="22"/>
                <w:szCs w:val="22"/>
              </w:rPr>
              <w:t>:</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89421C7" w14:textId="77777777" w:rsidR="00E31203" w:rsidRPr="00DC3C5A" w:rsidRDefault="00E31203" w:rsidP="001937F8">
            <w:pPr>
              <w:spacing w:line="267" w:lineRule="exact"/>
              <w:jc w:val="center"/>
              <w:rPr>
                <w:sz w:val="22"/>
                <w:szCs w:val="22"/>
              </w:rPr>
            </w:pP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5E0D018" w14:textId="77777777" w:rsidR="00E31203" w:rsidRPr="00DC3C5A" w:rsidRDefault="00E31203" w:rsidP="001937F8">
            <w:pPr>
              <w:spacing w:line="267" w:lineRule="exact"/>
              <w:jc w:val="both"/>
              <w:rPr>
                <w:sz w:val="22"/>
                <w:szCs w:val="22"/>
              </w:rPr>
            </w:pPr>
          </w:p>
        </w:tc>
      </w:tr>
      <w:tr w:rsidR="00E31203" w:rsidRPr="00DC3C5A" w14:paraId="70041FEF"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97F6997" w14:textId="77777777" w:rsidR="00E31203" w:rsidRPr="00DC3C5A" w:rsidRDefault="00E31203" w:rsidP="001937F8">
            <w:pPr>
              <w:jc w:val="center"/>
              <w:rPr>
                <w:sz w:val="22"/>
                <w:szCs w:val="22"/>
              </w:rPr>
            </w:pPr>
            <w:r w:rsidRPr="00DC3C5A">
              <w:rPr>
                <w:sz w:val="22"/>
                <w:szCs w:val="22"/>
              </w:rPr>
              <w:t>3.3.1.</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8026CBD" w14:textId="77777777" w:rsidR="00E31203" w:rsidRPr="00DC3C5A" w:rsidRDefault="00E31203" w:rsidP="001937F8">
            <w:pPr>
              <w:rPr>
                <w:sz w:val="22"/>
                <w:szCs w:val="22"/>
              </w:rPr>
            </w:pPr>
            <w:r w:rsidRPr="00DC3C5A">
              <w:rPr>
                <w:sz w:val="22"/>
                <w:szCs w:val="22"/>
              </w:rPr>
              <w:t>Maksimali vėjo apkrova, Pa</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129948" w14:textId="28735E26" w:rsidR="00E31203" w:rsidRPr="00DC3C5A" w:rsidRDefault="00967884" w:rsidP="001937F8">
            <w:pPr>
              <w:snapToGrid w:val="0"/>
              <w:jc w:val="center"/>
              <w:rPr>
                <w:sz w:val="22"/>
                <w:szCs w:val="22"/>
              </w:rPr>
            </w:pPr>
            <w:r>
              <w:rPr>
                <w:sz w:val="22"/>
                <w:szCs w:val="22"/>
              </w:rPr>
              <w:t xml:space="preserve">≥2400 </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48F1422" w14:textId="77777777" w:rsidR="00E31203" w:rsidRPr="00DC3C5A" w:rsidRDefault="00E31203" w:rsidP="001937F8">
            <w:pPr>
              <w:snapToGrid w:val="0"/>
              <w:jc w:val="center"/>
              <w:rPr>
                <w:sz w:val="22"/>
                <w:szCs w:val="22"/>
              </w:rPr>
            </w:pPr>
          </w:p>
        </w:tc>
      </w:tr>
      <w:tr w:rsidR="00E31203" w:rsidRPr="00DC3C5A" w14:paraId="7404CD6E"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94A0DE1" w14:textId="77777777" w:rsidR="00E31203" w:rsidRPr="00DC3C5A" w:rsidRDefault="00E31203" w:rsidP="001937F8">
            <w:pPr>
              <w:jc w:val="center"/>
              <w:rPr>
                <w:sz w:val="22"/>
                <w:szCs w:val="22"/>
              </w:rPr>
            </w:pPr>
            <w:r w:rsidRPr="00DC3C5A">
              <w:rPr>
                <w:sz w:val="22"/>
                <w:szCs w:val="22"/>
              </w:rPr>
              <w:t>3.3.2.</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9036CE5" w14:textId="77777777" w:rsidR="00E31203" w:rsidRPr="00DC3C5A" w:rsidRDefault="00E31203" w:rsidP="001937F8">
            <w:pPr>
              <w:rPr>
                <w:sz w:val="22"/>
                <w:szCs w:val="22"/>
              </w:rPr>
            </w:pPr>
            <w:r w:rsidRPr="00DC3C5A">
              <w:rPr>
                <w:sz w:val="22"/>
                <w:szCs w:val="22"/>
              </w:rPr>
              <w:t>Maksimali sniego apkrova, Pa</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3756634" w14:textId="3EB06475" w:rsidR="00E31203" w:rsidRPr="00DC3C5A" w:rsidRDefault="00967884" w:rsidP="001937F8">
            <w:pPr>
              <w:jc w:val="center"/>
              <w:rPr>
                <w:sz w:val="22"/>
                <w:szCs w:val="22"/>
              </w:rPr>
            </w:pPr>
            <w:r>
              <w:rPr>
                <w:sz w:val="22"/>
                <w:szCs w:val="22"/>
              </w:rPr>
              <w:t>≥</w:t>
            </w:r>
            <w:r w:rsidR="00650F16">
              <w:rPr>
                <w:sz w:val="22"/>
                <w:szCs w:val="22"/>
              </w:rPr>
              <w:t xml:space="preserve">5400 </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9DED0FF" w14:textId="77777777" w:rsidR="00E31203" w:rsidRPr="00DC3C5A" w:rsidRDefault="00E31203" w:rsidP="001937F8">
            <w:pPr>
              <w:snapToGrid w:val="0"/>
              <w:rPr>
                <w:sz w:val="22"/>
                <w:szCs w:val="22"/>
              </w:rPr>
            </w:pPr>
          </w:p>
        </w:tc>
      </w:tr>
      <w:tr w:rsidR="00790D49" w:rsidRPr="00DC3C5A" w14:paraId="604A7F46"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749EC78" w14:textId="0D90F900" w:rsidR="00790D49" w:rsidRPr="000E4D90" w:rsidRDefault="00790D49" w:rsidP="00790D49">
            <w:pPr>
              <w:jc w:val="center"/>
              <w:rPr>
                <w:sz w:val="22"/>
                <w:szCs w:val="22"/>
              </w:rPr>
            </w:pPr>
            <w:r w:rsidRPr="000E4D90">
              <w:rPr>
                <w:sz w:val="22"/>
                <w:szCs w:val="22"/>
              </w:rPr>
              <w:t>3.4.</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01AD01" w14:textId="010688BA" w:rsidR="00790D49" w:rsidRPr="00DC3C5A" w:rsidRDefault="00790D49" w:rsidP="00790D49">
            <w:pPr>
              <w:rPr>
                <w:b/>
                <w:bCs/>
                <w:sz w:val="22"/>
                <w:szCs w:val="22"/>
              </w:rPr>
            </w:pPr>
            <w:r w:rsidRPr="00DC3C5A">
              <w:rPr>
                <w:b/>
                <w:bCs/>
                <w:sz w:val="22"/>
                <w:szCs w:val="22"/>
              </w:rPr>
              <w:t>Kiti parametrai</w:t>
            </w:r>
            <w:r w:rsidR="003244ED">
              <w:rPr>
                <w:b/>
                <w:bCs/>
                <w:sz w:val="22"/>
                <w:szCs w:val="22"/>
              </w:rPr>
              <w:t>:</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D56F17A" w14:textId="77777777" w:rsidR="00790D49" w:rsidRPr="00DC3C5A" w:rsidRDefault="00790D49" w:rsidP="00790D49">
            <w:pPr>
              <w:jc w:val="center"/>
              <w:rPr>
                <w:sz w:val="22"/>
                <w:szCs w:val="22"/>
              </w:rPr>
            </w:pP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7AC7A9" w14:textId="77777777" w:rsidR="00790D49" w:rsidRPr="00DC3C5A" w:rsidRDefault="00790D49" w:rsidP="00790D49">
            <w:pPr>
              <w:snapToGrid w:val="0"/>
              <w:rPr>
                <w:sz w:val="22"/>
                <w:szCs w:val="22"/>
              </w:rPr>
            </w:pPr>
          </w:p>
        </w:tc>
      </w:tr>
      <w:tr w:rsidR="00790D49" w:rsidRPr="00DC3C5A" w14:paraId="56001758"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5019B64" w14:textId="47FF1618" w:rsidR="00790D49" w:rsidRPr="000E4D90" w:rsidRDefault="00790D49" w:rsidP="00790D49">
            <w:pPr>
              <w:jc w:val="center"/>
              <w:rPr>
                <w:sz w:val="22"/>
                <w:szCs w:val="22"/>
              </w:rPr>
            </w:pPr>
            <w:r w:rsidRPr="000E4D90">
              <w:rPr>
                <w:sz w:val="22"/>
                <w:szCs w:val="22"/>
              </w:rPr>
              <w:t>3.4.1.</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9B30193" w14:textId="77777777" w:rsidR="00790D49" w:rsidRPr="00DC3C5A" w:rsidRDefault="00790D49" w:rsidP="00790D49">
            <w:pPr>
              <w:rPr>
                <w:sz w:val="22"/>
                <w:szCs w:val="22"/>
              </w:rPr>
            </w:pPr>
            <w:r w:rsidRPr="00DC3C5A">
              <w:rPr>
                <w:sz w:val="22"/>
                <w:szCs w:val="22"/>
              </w:rPr>
              <w:t xml:space="preserve">Apsaugos klasė </w:t>
            </w:r>
          </w:p>
          <w:p w14:paraId="735051B8" w14:textId="77777777" w:rsidR="00790D49" w:rsidRPr="00DC3C5A" w:rsidRDefault="00790D49" w:rsidP="00790D49">
            <w:pPr>
              <w:rPr>
                <w:sz w:val="22"/>
                <w:szCs w:val="22"/>
              </w:rPr>
            </w:pPr>
            <w:r w:rsidRPr="00DC3C5A">
              <w:rPr>
                <w:sz w:val="22"/>
                <w:szCs w:val="22"/>
              </w:rPr>
              <w:t xml:space="preserve">(jungiamai dėžutei) </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B5C0091" w14:textId="25330AAA" w:rsidR="00790D49" w:rsidRPr="00DC3C5A" w:rsidRDefault="00790D49" w:rsidP="00790D49">
            <w:pPr>
              <w:snapToGrid w:val="0"/>
              <w:jc w:val="center"/>
              <w:rPr>
                <w:sz w:val="22"/>
                <w:szCs w:val="22"/>
              </w:rPr>
            </w:pPr>
            <w:r>
              <w:rPr>
                <w:sz w:val="22"/>
                <w:szCs w:val="22"/>
              </w:rPr>
              <w:t>≥IP68</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38EBD47" w14:textId="77777777" w:rsidR="00790D49" w:rsidRPr="00DC3C5A" w:rsidRDefault="00790D49" w:rsidP="00790D49">
            <w:pPr>
              <w:snapToGrid w:val="0"/>
              <w:jc w:val="center"/>
              <w:rPr>
                <w:sz w:val="22"/>
                <w:szCs w:val="22"/>
              </w:rPr>
            </w:pPr>
          </w:p>
        </w:tc>
      </w:tr>
      <w:tr w:rsidR="00790D49" w:rsidRPr="00DC3C5A" w14:paraId="4A7D6024"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C8C80E8" w14:textId="262928A4" w:rsidR="00790D49" w:rsidRPr="000E4D90" w:rsidRDefault="00790D49" w:rsidP="00790D49">
            <w:pPr>
              <w:jc w:val="center"/>
              <w:rPr>
                <w:sz w:val="22"/>
                <w:szCs w:val="22"/>
              </w:rPr>
            </w:pPr>
            <w:r w:rsidRPr="000E4D90">
              <w:rPr>
                <w:sz w:val="22"/>
                <w:szCs w:val="22"/>
              </w:rPr>
              <w:t>3.4.2.</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3A1A60" w14:textId="77777777" w:rsidR="00790D49" w:rsidRPr="00DC3C5A" w:rsidRDefault="00790D49" w:rsidP="00790D49">
            <w:pPr>
              <w:rPr>
                <w:sz w:val="22"/>
                <w:szCs w:val="22"/>
              </w:rPr>
            </w:pPr>
            <w:r w:rsidRPr="00DC3C5A">
              <w:rPr>
                <w:sz w:val="22"/>
                <w:szCs w:val="22"/>
              </w:rPr>
              <w:t>Galios paklaida</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112A366" w14:textId="191B959C" w:rsidR="00790D49" w:rsidRPr="00DC3C5A" w:rsidRDefault="00790D49" w:rsidP="00790D49">
            <w:pPr>
              <w:jc w:val="center"/>
              <w:rPr>
                <w:sz w:val="22"/>
                <w:szCs w:val="22"/>
              </w:rPr>
            </w:pPr>
            <w:r>
              <w:rPr>
                <w:sz w:val="22"/>
                <w:szCs w:val="22"/>
              </w:rPr>
              <w:t>0...+5 Wp</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31367AD" w14:textId="77777777" w:rsidR="00790D49" w:rsidRPr="00DC3C5A" w:rsidRDefault="00790D49" w:rsidP="00790D49">
            <w:pPr>
              <w:rPr>
                <w:sz w:val="22"/>
                <w:szCs w:val="22"/>
              </w:rPr>
            </w:pPr>
          </w:p>
        </w:tc>
      </w:tr>
      <w:tr w:rsidR="00790D49" w:rsidRPr="00DC3C5A" w14:paraId="17AB164F"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6DE2E81" w14:textId="32101158" w:rsidR="00790D49" w:rsidRPr="000E4D90" w:rsidRDefault="00790D49" w:rsidP="00790D49">
            <w:pPr>
              <w:jc w:val="center"/>
              <w:rPr>
                <w:sz w:val="22"/>
                <w:szCs w:val="22"/>
              </w:rPr>
            </w:pPr>
            <w:r w:rsidRPr="000E4D90">
              <w:rPr>
                <w:sz w:val="22"/>
                <w:szCs w:val="22"/>
              </w:rPr>
              <w:t>3.4.3.</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4AAD424" w14:textId="77777777" w:rsidR="00790D49" w:rsidRPr="00DC3C5A" w:rsidRDefault="00790D49" w:rsidP="00790D49">
            <w:pPr>
              <w:rPr>
                <w:sz w:val="22"/>
                <w:szCs w:val="22"/>
              </w:rPr>
            </w:pPr>
            <w:r w:rsidRPr="00DC3C5A">
              <w:rPr>
                <w:sz w:val="22"/>
                <w:szCs w:val="22"/>
              </w:rPr>
              <w:t>Modulių darbinė temperatūra</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8995BA5" w14:textId="6B0CAB50" w:rsidR="00790D49" w:rsidRPr="00DC3C5A" w:rsidRDefault="00790D49" w:rsidP="00790D49">
            <w:pPr>
              <w:jc w:val="center"/>
              <w:rPr>
                <w:sz w:val="22"/>
                <w:szCs w:val="22"/>
              </w:rPr>
            </w:pPr>
            <w:r>
              <w:rPr>
                <w:sz w:val="22"/>
                <w:szCs w:val="22"/>
              </w:rPr>
              <w:t xml:space="preserve"> Ne siauresni nei          -40...+85 C</w:t>
            </w:r>
            <w:r>
              <w:rPr>
                <w:sz w:val="22"/>
                <w:szCs w:val="22"/>
                <w:vertAlign w:val="superscript"/>
              </w:rPr>
              <w:t>o</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E5D985D" w14:textId="77777777" w:rsidR="00790D49" w:rsidRPr="00DC3C5A" w:rsidRDefault="00790D49" w:rsidP="00790D49">
            <w:pPr>
              <w:rPr>
                <w:sz w:val="22"/>
                <w:szCs w:val="22"/>
              </w:rPr>
            </w:pPr>
          </w:p>
        </w:tc>
      </w:tr>
      <w:tr w:rsidR="00E31203" w:rsidRPr="00DC3C5A" w14:paraId="2B7EEFAE"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83852E" w14:textId="77777777" w:rsidR="00E31203" w:rsidRPr="000E4D90" w:rsidRDefault="00E31203" w:rsidP="001937F8">
            <w:pPr>
              <w:jc w:val="center"/>
              <w:rPr>
                <w:b/>
                <w:bCs/>
                <w:sz w:val="22"/>
                <w:szCs w:val="22"/>
              </w:rPr>
            </w:pPr>
            <w:r w:rsidRPr="000E4D90">
              <w:rPr>
                <w:b/>
                <w:bCs/>
                <w:sz w:val="22"/>
                <w:szCs w:val="22"/>
              </w:rPr>
              <w:t>II.</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598FD31" w14:textId="0ED8BFED" w:rsidR="00E31203" w:rsidRPr="00DC3C5A" w:rsidRDefault="00E31203" w:rsidP="001937F8">
            <w:pPr>
              <w:snapToGrid w:val="0"/>
              <w:rPr>
                <w:sz w:val="22"/>
                <w:szCs w:val="22"/>
              </w:rPr>
            </w:pPr>
            <w:r w:rsidRPr="00DC3C5A">
              <w:rPr>
                <w:b/>
                <w:bCs/>
                <w:sz w:val="22"/>
                <w:szCs w:val="22"/>
              </w:rPr>
              <w:t>INVERTERIAI</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9362594" w14:textId="77777777" w:rsidR="00E31203" w:rsidRPr="00DC3C5A" w:rsidRDefault="00E31203" w:rsidP="001937F8">
            <w:pPr>
              <w:jc w:val="center"/>
              <w:rPr>
                <w:sz w:val="22"/>
                <w:szCs w:val="22"/>
              </w:rPr>
            </w:pP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D4C845E" w14:textId="77777777" w:rsidR="00E31203" w:rsidRPr="00DC3C5A" w:rsidRDefault="00E31203" w:rsidP="001937F8">
            <w:pPr>
              <w:rPr>
                <w:sz w:val="22"/>
                <w:szCs w:val="22"/>
              </w:rPr>
            </w:pPr>
          </w:p>
        </w:tc>
      </w:tr>
      <w:tr w:rsidR="00E31203" w:rsidRPr="00DC3C5A" w14:paraId="0813A111"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BD9E7C" w14:textId="77777777" w:rsidR="00E31203" w:rsidRPr="004C601C" w:rsidRDefault="00E31203" w:rsidP="001937F8">
            <w:pPr>
              <w:jc w:val="center"/>
              <w:rPr>
                <w:b/>
                <w:bCs/>
                <w:sz w:val="22"/>
                <w:szCs w:val="22"/>
              </w:rPr>
            </w:pPr>
            <w:r w:rsidRPr="004C601C">
              <w:rPr>
                <w:b/>
                <w:bCs/>
                <w:sz w:val="22"/>
                <w:szCs w:val="22"/>
              </w:rPr>
              <w:t>1.</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875BE55" w14:textId="70DD4B84" w:rsidR="00E31203" w:rsidRPr="00DC3C5A" w:rsidRDefault="00E31203" w:rsidP="001937F8">
            <w:pPr>
              <w:rPr>
                <w:sz w:val="22"/>
                <w:szCs w:val="22"/>
              </w:rPr>
            </w:pPr>
            <w:r w:rsidRPr="00DC3C5A">
              <w:rPr>
                <w:b/>
                <w:bCs/>
                <w:sz w:val="22"/>
                <w:szCs w:val="22"/>
              </w:rPr>
              <w:t>Siūlomi inverteriai turi atitikti šių direktyvų ir standartų reikalavimus</w:t>
            </w:r>
            <w:r w:rsidR="003244ED">
              <w:rPr>
                <w:b/>
                <w:bCs/>
                <w:sz w:val="22"/>
                <w:szCs w:val="22"/>
              </w:rPr>
              <w:t>:</w:t>
            </w:r>
          </w:p>
        </w:tc>
      </w:tr>
      <w:tr w:rsidR="00E31203" w:rsidRPr="00DC3C5A" w14:paraId="511CBDD0"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16C903" w14:textId="77777777" w:rsidR="00E31203" w:rsidRPr="000E4D90" w:rsidRDefault="00E31203" w:rsidP="001937F8">
            <w:pPr>
              <w:spacing w:line="269" w:lineRule="exact"/>
              <w:ind w:left="227"/>
              <w:rPr>
                <w:sz w:val="22"/>
                <w:szCs w:val="22"/>
              </w:rPr>
            </w:pPr>
            <w:r w:rsidRPr="000E4D90">
              <w:rPr>
                <w:sz w:val="22"/>
                <w:szCs w:val="22"/>
              </w:rPr>
              <w:t>1.1.</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2A6F01" w14:textId="77777777" w:rsidR="00E31203" w:rsidRPr="00DC3C5A" w:rsidRDefault="00E31203" w:rsidP="001937F8">
            <w:pPr>
              <w:spacing w:line="269" w:lineRule="exact"/>
              <w:ind w:left="18"/>
              <w:rPr>
                <w:sz w:val="22"/>
                <w:szCs w:val="22"/>
              </w:rPr>
            </w:pPr>
            <w:r w:rsidRPr="00DC3C5A">
              <w:rPr>
                <w:sz w:val="22"/>
                <w:szCs w:val="22"/>
              </w:rPr>
              <w:t>CE 2014/35/EU; 2014/30/EU</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BF13707" w14:textId="77777777" w:rsidR="00E31203" w:rsidRPr="00DC3C5A" w:rsidRDefault="00E31203" w:rsidP="001937F8">
            <w:pPr>
              <w:jc w:val="center"/>
              <w:rPr>
                <w:sz w:val="22"/>
                <w:szCs w:val="22"/>
              </w:rPr>
            </w:pPr>
            <w:r w:rsidRPr="00DC3C5A">
              <w:rPr>
                <w:sz w:val="22"/>
                <w:szCs w:val="22"/>
              </w:rPr>
              <w:t>Taip</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FD8F430" w14:textId="77777777" w:rsidR="00E31203" w:rsidRPr="00DC3C5A" w:rsidRDefault="00E31203" w:rsidP="001937F8">
            <w:pPr>
              <w:rPr>
                <w:sz w:val="22"/>
                <w:szCs w:val="22"/>
              </w:rPr>
            </w:pPr>
          </w:p>
        </w:tc>
      </w:tr>
      <w:tr w:rsidR="00E31203" w:rsidRPr="00DC3C5A" w14:paraId="0C68D154"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6AAAF60" w14:textId="77777777" w:rsidR="00E31203" w:rsidRPr="000E4D90" w:rsidRDefault="00E31203" w:rsidP="001937F8">
            <w:pPr>
              <w:spacing w:line="267" w:lineRule="exact"/>
              <w:ind w:left="227"/>
              <w:rPr>
                <w:sz w:val="22"/>
                <w:szCs w:val="22"/>
              </w:rPr>
            </w:pPr>
            <w:r w:rsidRPr="000E4D90">
              <w:rPr>
                <w:sz w:val="22"/>
                <w:szCs w:val="22"/>
              </w:rPr>
              <w:t>1.2.</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D16D568" w14:textId="77777777" w:rsidR="00E31203" w:rsidRPr="00DC3C5A" w:rsidRDefault="00E31203" w:rsidP="001937F8">
            <w:pPr>
              <w:ind w:left="18"/>
              <w:rPr>
                <w:sz w:val="22"/>
                <w:szCs w:val="22"/>
              </w:rPr>
            </w:pPr>
            <w:r w:rsidRPr="00DC3C5A">
              <w:rPr>
                <w:sz w:val="22"/>
                <w:szCs w:val="22"/>
              </w:rPr>
              <w:t>IEC 61727:2004</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05E753" w14:textId="77777777" w:rsidR="00E31203" w:rsidRPr="00DC3C5A" w:rsidRDefault="00E31203" w:rsidP="001937F8">
            <w:pPr>
              <w:jc w:val="center"/>
              <w:rPr>
                <w:sz w:val="22"/>
                <w:szCs w:val="22"/>
              </w:rPr>
            </w:pPr>
            <w:r w:rsidRPr="00DC3C5A">
              <w:rPr>
                <w:sz w:val="22"/>
                <w:szCs w:val="22"/>
              </w:rPr>
              <w:t>Taip</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D882E66" w14:textId="77777777" w:rsidR="00E31203" w:rsidRPr="00DC3C5A" w:rsidRDefault="00E31203" w:rsidP="001937F8">
            <w:pPr>
              <w:rPr>
                <w:sz w:val="22"/>
                <w:szCs w:val="22"/>
              </w:rPr>
            </w:pPr>
          </w:p>
        </w:tc>
      </w:tr>
      <w:tr w:rsidR="00E31203" w:rsidRPr="00DC3C5A" w14:paraId="5A028775"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C3347ED" w14:textId="77777777" w:rsidR="00E31203" w:rsidRPr="000E4D90" w:rsidRDefault="00E31203" w:rsidP="001937F8">
            <w:pPr>
              <w:spacing w:line="267" w:lineRule="exact"/>
              <w:ind w:left="227"/>
              <w:rPr>
                <w:sz w:val="22"/>
                <w:szCs w:val="22"/>
              </w:rPr>
            </w:pPr>
            <w:r w:rsidRPr="000E4D90">
              <w:rPr>
                <w:sz w:val="22"/>
                <w:szCs w:val="22"/>
              </w:rPr>
              <w:t>1.3.</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5B22B8" w14:textId="77777777" w:rsidR="00E31203" w:rsidRPr="00DC3C5A" w:rsidRDefault="00E31203" w:rsidP="001937F8">
            <w:pPr>
              <w:spacing w:line="267" w:lineRule="exact"/>
              <w:ind w:left="18"/>
              <w:rPr>
                <w:sz w:val="22"/>
                <w:szCs w:val="22"/>
              </w:rPr>
            </w:pPr>
            <w:r w:rsidRPr="00DC3C5A">
              <w:rPr>
                <w:sz w:val="22"/>
                <w:szCs w:val="22"/>
              </w:rPr>
              <w:t>IEC 62116:2008</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4FBB98" w14:textId="77777777" w:rsidR="00E31203" w:rsidRPr="00DC3C5A" w:rsidRDefault="00E31203" w:rsidP="001937F8">
            <w:pPr>
              <w:jc w:val="center"/>
              <w:rPr>
                <w:sz w:val="22"/>
                <w:szCs w:val="22"/>
              </w:rPr>
            </w:pPr>
            <w:r w:rsidRPr="00DC3C5A">
              <w:rPr>
                <w:sz w:val="22"/>
                <w:szCs w:val="22"/>
              </w:rPr>
              <w:t>Taip</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ADC8C63" w14:textId="77777777" w:rsidR="00E31203" w:rsidRPr="00DC3C5A" w:rsidRDefault="00E31203" w:rsidP="001937F8">
            <w:pPr>
              <w:snapToGrid w:val="0"/>
              <w:rPr>
                <w:sz w:val="22"/>
                <w:szCs w:val="22"/>
              </w:rPr>
            </w:pPr>
          </w:p>
        </w:tc>
      </w:tr>
      <w:tr w:rsidR="00E31203" w:rsidRPr="00DC3C5A" w14:paraId="7D3B8223"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E137703" w14:textId="77777777" w:rsidR="00E31203" w:rsidRPr="004C601C" w:rsidRDefault="00E31203" w:rsidP="001937F8">
            <w:pPr>
              <w:jc w:val="center"/>
              <w:rPr>
                <w:b/>
                <w:bCs/>
                <w:sz w:val="22"/>
                <w:szCs w:val="22"/>
              </w:rPr>
            </w:pPr>
            <w:r w:rsidRPr="004C601C">
              <w:rPr>
                <w:b/>
                <w:bCs/>
                <w:sz w:val="22"/>
                <w:szCs w:val="22"/>
              </w:rPr>
              <w:t>2.</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BC969F5" w14:textId="77777777" w:rsidR="00E31203" w:rsidRPr="00DC3C5A" w:rsidRDefault="00E31203" w:rsidP="001937F8">
            <w:pPr>
              <w:rPr>
                <w:b/>
                <w:bCs/>
                <w:sz w:val="22"/>
                <w:szCs w:val="22"/>
              </w:rPr>
            </w:pPr>
            <w:r w:rsidRPr="00004ADA">
              <w:rPr>
                <w:b/>
                <w:bCs/>
                <w:sz w:val="22"/>
                <w:szCs w:val="22"/>
              </w:rPr>
              <w:t xml:space="preserve">Gamintojo garantija </w:t>
            </w:r>
            <w:r w:rsidRPr="00004ADA">
              <w:rPr>
                <w:sz w:val="22"/>
                <w:szCs w:val="22"/>
              </w:rPr>
              <w:t>pilnais metais (Pateikiamas</w:t>
            </w:r>
            <w:r w:rsidRPr="00DC3C5A">
              <w:rPr>
                <w:sz w:val="22"/>
                <w:szCs w:val="22"/>
              </w:rPr>
              <w:t xml:space="preserve"> gamintojo besąlyginis raštas)</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8F2BADD" w14:textId="37681A27" w:rsidR="00E31203" w:rsidRPr="00DC3C5A" w:rsidRDefault="00D16908" w:rsidP="00D16908">
            <w:pPr>
              <w:spacing w:line="269" w:lineRule="exact"/>
              <w:ind w:right="39"/>
              <w:jc w:val="center"/>
              <w:rPr>
                <w:sz w:val="22"/>
                <w:szCs w:val="22"/>
              </w:rPr>
            </w:pPr>
            <w:r>
              <w:rPr>
                <w:sz w:val="22"/>
                <w:szCs w:val="22"/>
              </w:rPr>
              <w:t>≥10 metų</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2F7887A" w14:textId="77777777" w:rsidR="00E31203" w:rsidRPr="00DC3C5A" w:rsidRDefault="00E31203" w:rsidP="001937F8">
            <w:pPr>
              <w:spacing w:line="269" w:lineRule="exact"/>
              <w:ind w:left="18"/>
              <w:rPr>
                <w:sz w:val="22"/>
                <w:szCs w:val="22"/>
              </w:rPr>
            </w:pPr>
          </w:p>
        </w:tc>
      </w:tr>
      <w:tr w:rsidR="00E31203" w:rsidRPr="00DC3C5A" w14:paraId="06A3BC12"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FC8667" w14:textId="77777777" w:rsidR="00E31203" w:rsidRPr="004C601C" w:rsidRDefault="00E31203" w:rsidP="001937F8">
            <w:pPr>
              <w:jc w:val="center"/>
              <w:rPr>
                <w:b/>
                <w:bCs/>
                <w:sz w:val="22"/>
                <w:szCs w:val="22"/>
              </w:rPr>
            </w:pPr>
            <w:r w:rsidRPr="004C601C">
              <w:rPr>
                <w:b/>
                <w:bCs/>
                <w:sz w:val="22"/>
                <w:szCs w:val="22"/>
              </w:rPr>
              <w:t>3.</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8BD09D6" w14:textId="77777777" w:rsidR="00E31203" w:rsidRPr="00DC3C5A" w:rsidRDefault="00E31203" w:rsidP="001937F8">
            <w:pPr>
              <w:snapToGrid w:val="0"/>
              <w:rPr>
                <w:sz w:val="22"/>
                <w:szCs w:val="22"/>
              </w:rPr>
            </w:pPr>
            <w:r w:rsidRPr="00DC3C5A">
              <w:rPr>
                <w:b/>
                <w:bCs/>
                <w:sz w:val="22"/>
                <w:szCs w:val="22"/>
              </w:rPr>
              <w:t>Techniniai parametrai:</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72F50A7" w14:textId="77777777" w:rsidR="00E31203" w:rsidRPr="00DC3C5A" w:rsidRDefault="00E31203" w:rsidP="001937F8">
            <w:pPr>
              <w:spacing w:line="267" w:lineRule="exact"/>
              <w:ind w:left="746" w:right="831"/>
              <w:jc w:val="center"/>
              <w:rPr>
                <w:sz w:val="22"/>
                <w:szCs w:val="22"/>
              </w:rPr>
            </w:pP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D35DE73" w14:textId="77777777" w:rsidR="00E31203" w:rsidRPr="00DC3C5A" w:rsidRDefault="00E31203" w:rsidP="001937F8">
            <w:pPr>
              <w:spacing w:line="267" w:lineRule="exact"/>
              <w:ind w:left="18"/>
              <w:rPr>
                <w:sz w:val="22"/>
                <w:szCs w:val="22"/>
              </w:rPr>
            </w:pPr>
          </w:p>
        </w:tc>
      </w:tr>
      <w:tr w:rsidR="00790D49" w:rsidRPr="00DC3C5A" w14:paraId="16823FB9"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272AD4B" w14:textId="5695FC13" w:rsidR="00790D49" w:rsidRPr="000E4D90" w:rsidRDefault="00790D49" w:rsidP="00790D49">
            <w:pPr>
              <w:jc w:val="center"/>
              <w:rPr>
                <w:sz w:val="22"/>
                <w:szCs w:val="22"/>
              </w:rPr>
            </w:pPr>
            <w:r w:rsidRPr="000E4D90">
              <w:rPr>
                <w:sz w:val="22"/>
                <w:szCs w:val="22"/>
              </w:rPr>
              <w:t>3.1.</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46EFD47" w14:textId="77777777" w:rsidR="00790D49" w:rsidRPr="00DC3C5A" w:rsidRDefault="00790D49" w:rsidP="00790D49">
            <w:pPr>
              <w:rPr>
                <w:sz w:val="22"/>
                <w:szCs w:val="22"/>
              </w:rPr>
            </w:pPr>
            <w:r w:rsidRPr="00DC3C5A">
              <w:rPr>
                <w:sz w:val="22"/>
                <w:szCs w:val="22"/>
              </w:rPr>
              <w:t>Apsaugos lygis</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0F736E8" w14:textId="05344173" w:rsidR="00790D49" w:rsidRPr="00DC3C5A" w:rsidRDefault="00790D49" w:rsidP="00790D49">
            <w:pPr>
              <w:spacing w:line="267" w:lineRule="exact"/>
              <w:ind w:right="39"/>
              <w:jc w:val="center"/>
              <w:rPr>
                <w:sz w:val="22"/>
                <w:szCs w:val="22"/>
              </w:rPr>
            </w:pPr>
            <w:r w:rsidRPr="00EE3A21">
              <w:rPr>
                <w:sz w:val="22"/>
                <w:szCs w:val="22"/>
              </w:rPr>
              <w:t>≥IP6</w:t>
            </w:r>
            <w:r>
              <w:rPr>
                <w:sz w:val="22"/>
                <w:szCs w:val="22"/>
              </w:rPr>
              <w:t>5</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70218E8" w14:textId="77777777" w:rsidR="00790D49" w:rsidRPr="00DC3C5A" w:rsidRDefault="00790D49" w:rsidP="00790D49">
            <w:pPr>
              <w:spacing w:line="267" w:lineRule="exact"/>
              <w:ind w:left="18"/>
              <w:rPr>
                <w:sz w:val="22"/>
                <w:szCs w:val="22"/>
              </w:rPr>
            </w:pPr>
          </w:p>
        </w:tc>
      </w:tr>
      <w:tr w:rsidR="00790D49" w:rsidRPr="00DC3C5A" w14:paraId="3D58E1C1"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DD3471B" w14:textId="7FB8C973" w:rsidR="00790D49" w:rsidRPr="000E4D90" w:rsidRDefault="00790D49" w:rsidP="00790D49">
            <w:pPr>
              <w:jc w:val="center"/>
              <w:rPr>
                <w:sz w:val="22"/>
                <w:szCs w:val="22"/>
              </w:rPr>
            </w:pPr>
            <w:r w:rsidRPr="000E4D90">
              <w:rPr>
                <w:sz w:val="22"/>
                <w:szCs w:val="22"/>
              </w:rPr>
              <w:t>3.2.</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D5B9D0E" w14:textId="77777777" w:rsidR="00790D49" w:rsidRPr="00DC3C5A" w:rsidRDefault="00790D49" w:rsidP="00790D49">
            <w:pPr>
              <w:rPr>
                <w:sz w:val="22"/>
                <w:szCs w:val="22"/>
              </w:rPr>
            </w:pPr>
            <w:r w:rsidRPr="00DC3C5A">
              <w:rPr>
                <w:sz w:val="22"/>
                <w:szCs w:val="22"/>
              </w:rPr>
              <w:t>Efektyvumas EURO</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EA4F3CB" w14:textId="61015400" w:rsidR="00790D49" w:rsidRPr="00EE3A21" w:rsidRDefault="00790D49" w:rsidP="00790D49">
            <w:pPr>
              <w:jc w:val="center"/>
              <w:rPr>
                <w:sz w:val="22"/>
                <w:szCs w:val="22"/>
                <w:lang w:val="en-US"/>
              </w:rPr>
            </w:pPr>
            <w:r>
              <w:rPr>
                <w:sz w:val="22"/>
                <w:szCs w:val="22"/>
              </w:rPr>
              <w:t>≥97</w:t>
            </w:r>
            <w:r>
              <w:rPr>
                <w:sz w:val="22"/>
                <w:szCs w:val="22"/>
                <w:lang w:val="en-US"/>
              </w:rPr>
              <w:t>%</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929A2D7" w14:textId="77777777" w:rsidR="00790D49" w:rsidRPr="00DC3C5A" w:rsidRDefault="00790D49" w:rsidP="00790D49">
            <w:pPr>
              <w:rPr>
                <w:sz w:val="22"/>
                <w:szCs w:val="22"/>
              </w:rPr>
            </w:pPr>
          </w:p>
        </w:tc>
      </w:tr>
      <w:tr w:rsidR="00790D49" w:rsidRPr="00DC3C5A" w14:paraId="501C90C4"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D9862D" w14:textId="1D4270BE" w:rsidR="00790D49" w:rsidRPr="000E4D90" w:rsidRDefault="00790D49" w:rsidP="00790D49">
            <w:pPr>
              <w:jc w:val="center"/>
              <w:rPr>
                <w:sz w:val="22"/>
                <w:szCs w:val="22"/>
              </w:rPr>
            </w:pPr>
            <w:r w:rsidRPr="000E4D90">
              <w:rPr>
                <w:sz w:val="22"/>
                <w:szCs w:val="22"/>
              </w:rPr>
              <w:t>3.3.</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4FD36C0" w14:textId="77777777" w:rsidR="00790D49" w:rsidRPr="00DC3C5A" w:rsidRDefault="00790D49" w:rsidP="00790D49">
            <w:pPr>
              <w:rPr>
                <w:sz w:val="22"/>
                <w:szCs w:val="22"/>
              </w:rPr>
            </w:pPr>
            <w:r w:rsidRPr="00DC3C5A">
              <w:rPr>
                <w:sz w:val="22"/>
                <w:szCs w:val="22"/>
              </w:rPr>
              <w:t>Galimos duomenų perdavimo sąsajos</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12A4BC1" w14:textId="4210E490" w:rsidR="00790D49" w:rsidRPr="00DC3C5A" w:rsidRDefault="00790D49" w:rsidP="00790D49">
            <w:pPr>
              <w:snapToGrid w:val="0"/>
              <w:jc w:val="center"/>
              <w:rPr>
                <w:sz w:val="22"/>
                <w:szCs w:val="22"/>
              </w:rPr>
            </w:pPr>
            <w:r>
              <w:rPr>
                <w:sz w:val="22"/>
                <w:szCs w:val="22"/>
              </w:rPr>
              <w:t>RS485, LAN ir kt.</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EA8E316" w14:textId="77777777" w:rsidR="00790D49" w:rsidRPr="00DC3C5A" w:rsidRDefault="00790D49" w:rsidP="00790D49">
            <w:pPr>
              <w:snapToGrid w:val="0"/>
              <w:rPr>
                <w:sz w:val="22"/>
                <w:szCs w:val="22"/>
              </w:rPr>
            </w:pPr>
          </w:p>
        </w:tc>
      </w:tr>
      <w:tr w:rsidR="00790D49" w:rsidRPr="00DC3C5A" w14:paraId="307B7E69"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2EA9DDF" w14:textId="2F597F6D" w:rsidR="00790D49" w:rsidRPr="000E4D90" w:rsidRDefault="00790D49" w:rsidP="00790D49">
            <w:pPr>
              <w:jc w:val="center"/>
              <w:rPr>
                <w:sz w:val="22"/>
                <w:szCs w:val="22"/>
              </w:rPr>
            </w:pPr>
            <w:r w:rsidRPr="000E4D90">
              <w:rPr>
                <w:rStyle w:val="Numatytasispastraiposriftas1"/>
                <w:sz w:val="22"/>
                <w:szCs w:val="22"/>
              </w:rPr>
              <w:t>3.4.</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DB758B7" w14:textId="77777777" w:rsidR="00790D49" w:rsidRPr="00DC3C5A" w:rsidRDefault="00790D49" w:rsidP="00790D49">
            <w:pPr>
              <w:rPr>
                <w:sz w:val="22"/>
                <w:szCs w:val="22"/>
              </w:rPr>
            </w:pPr>
            <w:r w:rsidRPr="00DC3C5A">
              <w:rPr>
                <w:sz w:val="22"/>
                <w:szCs w:val="22"/>
              </w:rPr>
              <w:t xml:space="preserve">Siūlant inverterius be optimizatorių, MPPT (maksimalios galios sekimo taškų) skaičius </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DD3431D" w14:textId="76A22E5A" w:rsidR="00790D49" w:rsidRPr="00DC3C5A" w:rsidRDefault="00790D49" w:rsidP="00790D49">
            <w:pPr>
              <w:jc w:val="center"/>
              <w:rPr>
                <w:sz w:val="22"/>
                <w:szCs w:val="22"/>
              </w:rPr>
            </w:pPr>
            <w:r>
              <w:rPr>
                <w:sz w:val="22"/>
                <w:szCs w:val="22"/>
              </w:rPr>
              <w:t>Atskiras MPPT ne daugiau dviem nuosekliai sujungtų modulių grupėms</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CC2992F" w14:textId="77777777" w:rsidR="00790D49" w:rsidRPr="00DC3C5A" w:rsidRDefault="00790D49" w:rsidP="00790D49">
            <w:pPr>
              <w:snapToGrid w:val="0"/>
              <w:rPr>
                <w:sz w:val="22"/>
                <w:szCs w:val="22"/>
              </w:rPr>
            </w:pPr>
          </w:p>
        </w:tc>
      </w:tr>
      <w:tr w:rsidR="00790D49" w:rsidRPr="00DC3C5A" w14:paraId="2C37591A"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AD4FEC" w14:textId="49B0F042" w:rsidR="00790D49" w:rsidRPr="000E4D90" w:rsidRDefault="00790D49" w:rsidP="00790D49">
            <w:pPr>
              <w:jc w:val="center"/>
              <w:rPr>
                <w:sz w:val="22"/>
                <w:szCs w:val="22"/>
              </w:rPr>
            </w:pPr>
            <w:r w:rsidRPr="000E4D90">
              <w:rPr>
                <w:rStyle w:val="Numatytasispastraiposriftas1"/>
                <w:sz w:val="22"/>
                <w:szCs w:val="22"/>
              </w:rPr>
              <w:t>3.5.</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FDFD90A" w14:textId="77777777" w:rsidR="00790D49" w:rsidRPr="00DC3C5A" w:rsidRDefault="00790D49" w:rsidP="00790D49">
            <w:pPr>
              <w:rPr>
                <w:sz w:val="22"/>
                <w:szCs w:val="22"/>
              </w:rPr>
            </w:pPr>
            <w:r w:rsidRPr="00DC3C5A">
              <w:rPr>
                <w:sz w:val="22"/>
                <w:szCs w:val="22"/>
              </w:rPr>
              <w:t>Siūlant inverterius su optimizatoriais</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9963955" w14:textId="1F8824A9" w:rsidR="00790D49" w:rsidRPr="00DC3C5A" w:rsidRDefault="00790D49" w:rsidP="00790D49">
            <w:pPr>
              <w:jc w:val="center"/>
              <w:rPr>
                <w:sz w:val="22"/>
                <w:szCs w:val="22"/>
              </w:rPr>
            </w:pPr>
            <w:r>
              <w:rPr>
                <w:sz w:val="22"/>
                <w:szCs w:val="22"/>
              </w:rPr>
              <w:t>Ant vieno optimizatoriaus pajungti ne daugiau nei 2 moduliai</w:t>
            </w:r>
            <w:r w:rsidR="002541D1">
              <w:rPr>
                <w:sz w:val="22"/>
                <w:szCs w:val="22"/>
              </w:rPr>
              <w:t xml:space="preserve">, optimizatorių </w:t>
            </w:r>
            <w:r w:rsidR="006E13D4">
              <w:rPr>
                <w:sz w:val="22"/>
                <w:szCs w:val="22"/>
              </w:rPr>
              <w:t>g</w:t>
            </w:r>
            <w:r w:rsidR="002541D1">
              <w:rPr>
                <w:sz w:val="22"/>
                <w:szCs w:val="22"/>
              </w:rPr>
              <w:t xml:space="preserve">arantinis terminas ne </w:t>
            </w:r>
            <w:r w:rsidR="002541D1" w:rsidRPr="00DC7019">
              <w:rPr>
                <w:sz w:val="22"/>
                <w:szCs w:val="22"/>
              </w:rPr>
              <w:t xml:space="preserve">mažiau </w:t>
            </w:r>
            <w:r w:rsidR="004B4798" w:rsidRPr="00DC7019">
              <w:rPr>
                <w:sz w:val="22"/>
                <w:szCs w:val="22"/>
              </w:rPr>
              <w:t>10</w:t>
            </w:r>
            <w:r w:rsidR="002541D1" w:rsidRPr="00DC7019">
              <w:rPr>
                <w:sz w:val="22"/>
                <w:szCs w:val="22"/>
              </w:rPr>
              <w:t xml:space="preserve"> metų</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32276E1" w14:textId="77777777" w:rsidR="00790D49" w:rsidRPr="00DC3C5A" w:rsidRDefault="00790D49" w:rsidP="00790D49">
            <w:pPr>
              <w:snapToGrid w:val="0"/>
              <w:rPr>
                <w:sz w:val="22"/>
                <w:szCs w:val="22"/>
              </w:rPr>
            </w:pPr>
          </w:p>
        </w:tc>
      </w:tr>
      <w:tr w:rsidR="00790D49" w:rsidRPr="00DC3C5A" w14:paraId="15608917"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61F93C" w14:textId="605D4B49" w:rsidR="00790D49" w:rsidRPr="000E4D90" w:rsidRDefault="00790D49" w:rsidP="00790D49">
            <w:pPr>
              <w:jc w:val="center"/>
              <w:rPr>
                <w:sz w:val="22"/>
                <w:szCs w:val="22"/>
              </w:rPr>
            </w:pPr>
            <w:r w:rsidRPr="000E4D90">
              <w:rPr>
                <w:rStyle w:val="Numatytasispastraiposriftas1"/>
                <w:sz w:val="22"/>
                <w:szCs w:val="22"/>
              </w:rPr>
              <w:t>3.6.</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A354E0" w14:textId="77777777" w:rsidR="00790D49" w:rsidRPr="00DC3C5A" w:rsidRDefault="00790D49" w:rsidP="00790D49">
            <w:pPr>
              <w:rPr>
                <w:sz w:val="22"/>
                <w:szCs w:val="22"/>
              </w:rPr>
            </w:pPr>
            <w:r w:rsidRPr="00DC3C5A">
              <w:rPr>
                <w:sz w:val="22"/>
                <w:szCs w:val="22"/>
              </w:rPr>
              <w:t>Modulių ir inverterių galios santykinis</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BFC0CAA" w14:textId="1819BEB9" w:rsidR="00790D49" w:rsidRPr="00DC3C5A" w:rsidRDefault="00790D49" w:rsidP="00790D49">
            <w:pPr>
              <w:jc w:val="center"/>
              <w:rPr>
                <w:sz w:val="22"/>
                <w:szCs w:val="22"/>
              </w:rPr>
            </w:pPr>
            <w:r>
              <w:rPr>
                <w:sz w:val="22"/>
                <w:szCs w:val="22"/>
              </w:rPr>
              <w:t>≤1,15</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F7E8FD3" w14:textId="77777777" w:rsidR="00790D49" w:rsidRPr="00DC3C5A" w:rsidRDefault="00790D49" w:rsidP="00790D49">
            <w:pPr>
              <w:snapToGrid w:val="0"/>
              <w:rPr>
                <w:sz w:val="22"/>
                <w:szCs w:val="22"/>
              </w:rPr>
            </w:pPr>
          </w:p>
        </w:tc>
      </w:tr>
      <w:tr w:rsidR="00790D49" w:rsidRPr="00DC3C5A" w14:paraId="39FD3CB3"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77FF5D" w14:textId="7A8362BE" w:rsidR="00790D49" w:rsidRPr="000E4D90" w:rsidRDefault="00790D49" w:rsidP="00790D49">
            <w:pPr>
              <w:jc w:val="center"/>
              <w:rPr>
                <w:sz w:val="22"/>
                <w:szCs w:val="22"/>
              </w:rPr>
            </w:pPr>
            <w:r w:rsidRPr="000E4D90">
              <w:rPr>
                <w:rStyle w:val="Numatytasispastraiposriftas1"/>
                <w:sz w:val="22"/>
                <w:szCs w:val="22"/>
              </w:rPr>
              <w:t>3.7.</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D8C5B9E" w14:textId="77777777" w:rsidR="00790D49" w:rsidRPr="00DC3C5A" w:rsidRDefault="00790D49" w:rsidP="00790D49">
            <w:pPr>
              <w:rPr>
                <w:sz w:val="22"/>
                <w:szCs w:val="22"/>
              </w:rPr>
            </w:pPr>
            <w:r w:rsidRPr="00DC3C5A">
              <w:rPr>
                <w:sz w:val="22"/>
                <w:szCs w:val="22"/>
              </w:rPr>
              <w:t>Inverterių darbinė temperatūra</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A38528" w14:textId="28CD01C8" w:rsidR="00790D49" w:rsidRPr="00DC3C5A" w:rsidRDefault="00790D49" w:rsidP="00790D49">
            <w:pPr>
              <w:jc w:val="center"/>
              <w:rPr>
                <w:sz w:val="22"/>
                <w:szCs w:val="22"/>
              </w:rPr>
            </w:pPr>
            <w:r>
              <w:rPr>
                <w:sz w:val="22"/>
                <w:szCs w:val="22"/>
              </w:rPr>
              <w:t>Ne siauresni nei          -40...+60 C</w:t>
            </w:r>
            <w:r>
              <w:rPr>
                <w:sz w:val="22"/>
                <w:szCs w:val="22"/>
                <w:vertAlign w:val="superscript"/>
              </w:rPr>
              <w:t>o</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8381152" w14:textId="77777777" w:rsidR="00790D49" w:rsidRPr="00DC3C5A" w:rsidRDefault="00790D49" w:rsidP="00790D49">
            <w:pPr>
              <w:snapToGrid w:val="0"/>
              <w:rPr>
                <w:sz w:val="22"/>
                <w:szCs w:val="22"/>
              </w:rPr>
            </w:pPr>
          </w:p>
        </w:tc>
      </w:tr>
      <w:tr w:rsidR="00790D49" w:rsidRPr="00DC3C5A" w14:paraId="728540CE"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30E6490" w14:textId="77777777" w:rsidR="00790D49" w:rsidRPr="00DC3C5A" w:rsidRDefault="00790D49" w:rsidP="00790D49">
            <w:pPr>
              <w:jc w:val="center"/>
              <w:rPr>
                <w:b/>
                <w:sz w:val="22"/>
                <w:szCs w:val="22"/>
              </w:rPr>
            </w:pPr>
            <w:r w:rsidRPr="00DC3C5A">
              <w:rPr>
                <w:b/>
                <w:sz w:val="22"/>
                <w:szCs w:val="22"/>
              </w:rPr>
              <w:t>III</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34B15F" w14:textId="79856DF8" w:rsidR="00790D49" w:rsidRPr="00DC3C5A" w:rsidRDefault="00790D49" w:rsidP="00790D49">
            <w:pPr>
              <w:snapToGrid w:val="0"/>
              <w:rPr>
                <w:sz w:val="22"/>
                <w:szCs w:val="22"/>
              </w:rPr>
            </w:pPr>
            <w:r w:rsidRPr="00DC3C5A">
              <w:rPr>
                <w:b/>
                <w:bCs/>
                <w:sz w:val="22"/>
                <w:szCs w:val="22"/>
              </w:rPr>
              <w:t>SAULĖS APŠV</w:t>
            </w:r>
            <w:r w:rsidR="002006E8">
              <w:rPr>
                <w:b/>
                <w:bCs/>
                <w:sz w:val="22"/>
                <w:szCs w:val="22"/>
              </w:rPr>
              <w:t>I</w:t>
            </w:r>
            <w:r w:rsidRPr="00DC3C5A">
              <w:rPr>
                <w:b/>
                <w:bCs/>
                <w:sz w:val="22"/>
                <w:szCs w:val="22"/>
              </w:rPr>
              <w:t>TOS METROLOGINĖ STOTELĖ</w:t>
            </w:r>
          </w:p>
        </w:tc>
      </w:tr>
      <w:tr w:rsidR="00790D49" w:rsidRPr="00DC3C5A" w14:paraId="4A67458D"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D1420FC" w14:textId="77777777" w:rsidR="00790D49" w:rsidRPr="00DC3C5A" w:rsidRDefault="00790D49" w:rsidP="00790D49">
            <w:pPr>
              <w:jc w:val="center"/>
              <w:rPr>
                <w:sz w:val="22"/>
                <w:szCs w:val="22"/>
              </w:rPr>
            </w:pPr>
            <w:r w:rsidRPr="00DC3C5A">
              <w:rPr>
                <w:sz w:val="22"/>
                <w:szCs w:val="22"/>
              </w:rPr>
              <w:t>1.</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8425105" w14:textId="72B7F786" w:rsidR="00790D49" w:rsidRPr="00DC3C5A" w:rsidRDefault="00790D49" w:rsidP="00790D49">
            <w:pPr>
              <w:snapToGrid w:val="0"/>
              <w:rPr>
                <w:sz w:val="22"/>
                <w:szCs w:val="22"/>
              </w:rPr>
            </w:pPr>
            <w:r w:rsidRPr="00DC3C5A">
              <w:rPr>
                <w:bCs/>
                <w:sz w:val="22"/>
                <w:szCs w:val="22"/>
              </w:rPr>
              <w:t>Viena stotelė sumontuota daugumos modulių pasvirimo kampu arba atskira stotelė kiekvienai modulių grupei, sumontuotai tuo pačiu kampu.</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32AEED3" w14:textId="77777777" w:rsidR="00790D49" w:rsidRPr="00DC3C5A" w:rsidRDefault="00790D49" w:rsidP="00790D49">
            <w:pPr>
              <w:jc w:val="center"/>
              <w:rPr>
                <w:sz w:val="22"/>
                <w:szCs w:val="22"/>
              </w:rPr>
            </w:pPr>
            <w:r w:rsidRPr="00DC3C5A">
              <w:rPr>
                <w:sz w:val="22"/>
                <w:szCs w:val="22"/>
              </w:rPr>
              <w:t>Taip</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11915D4" w14:textId="77777777" w:rsidR="00790D49" w:rsidRPr="00DC3C5A" w:rsidRDefault="00790D49" w:rsidP="00790D49">
            <w:pPr>
              <w:rPr>
                <w:sz w:val="22"/>
                <w:szCs w:val="22"/>
              </w:rPr>
            </w:pPr>
          </w:p>
        </w:tc>
      </w:tr>
      <w:tr w:rsidR="00790D49" w:rsidRPr="00DC3C5A" w14:paraId="00532D89"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6E3FC66" w14:textId="07A7200D" w:rsidR="00790D49" w:rsidRPr="000E4D90" w:rsidRDefault="00790D49" w:rsidP="00790D49">
            <w:pPr>
              <w:spacing w:line="267" w:lineRule="exact"/>
              <w:ind w:left="227"/>
              <w:rPr>
                <w:sz w:val="22"/>
                <w:szCs w:val="22"/>
              </w:rPr>
            </w:pPr>
            <w:r w:rsidRPr="000E4D90">
              <w:rPr>
                <w:sz w:val="22"/>
                <w:szCs w:val="22"/>
              </w:rPr>
              <w:t>2.</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356CE84" w14:textId="014E8B15" w:rsidR="00790D49" w:rsidRPr="00DC3C5A" w:rsidRDefault="00790D49" w:rsidP="00790D49">
            <w:pPr>
              <w:rPr>
                <w:sz w:val="22"/>
                <w:szCs w:val="22"/>
              </w:rPr>
            </w:pPr>
            <w:r w:rsidRPr="00DC3C5A">
              <w:rPr>
                <w:sz w:val="22"/>
                <w:szCs w:val="22"/>
              </w:rPr>
              <w:t xml:space="preserve">Matavimo įranga (apšvita). Sistemoje turi būti numatytas apšvitos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9B0488">
              <w:rPr>
                <w:b/>
                <w:bCs/>
                <w:sz w:val="22"/>
                <w:szCs w:val="22"/>
              </w:rPr>
              <w:t>W/m</w:t>
            </w:r>
            <w:r w:rsidRPr="009B0488">
              <w:rPr>
                <w:b/>
                <w:bCs/>
                <w:sz w:val="22"/>
                <w:szCs w:val="22"/>
                <w:vertAlign w:val="superscript"/>
              </w:rPr>
              <w:t>2</w:t>
            </w:r>
            <w:r w:rsidRPr="00DC3C5A">
              <w:rPr>
                <w:sz w:val="22"/>
                <w:szCs w:val="22"/>
              </w:rPr>
              <w:t>.</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43D625D" w14:textId="77777777" w:rsidR="00790D49" w:rsidRPr="00DC3C5A" w:rsidRDefault="00790D49" w:rsidP="00790D49">
            <w:pPr>
              <w:jc w:val="center"/>
              <w:rPr>
                <w:sz w:val="22"/>
                <w:szCs w:val="22"/>
              </w:rPr>
            </w:pPr>
            <w:r w:rsidRPr="00DC3C5A">
              <w:rPr>
                <w:sz w:val="22"/>
                <w:szCs w:val="22"/>
              </w:rPr>
              <w:t>Taip</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1F35D68" w14:textId="77777777" w:rsidR="00790D49" w:rsidRPr="00DC3C5A" w:rsidRDefault="00790D49" w:rsidP="00790D49">
            <w:pPr>
              <w:rPr>
                <w:sz w:val="22"/>
                <w:szCs w:val="22"/>
              </w:rPr>
            </w:pPr>
          </w:p>
        </w:tc>
      </w:tr>
      <w:tr w:rsidR="00790D49" w:rsidRPr="00DC3C5A" w14:paraId="612DFE8D"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069094" w14:textId="10A275F1" w:rsidR="00790D49" w:rsidRPr="000E4D90" w:rsidRDefault="00790D49" w:rsidP="00790D49">
            <w:pPr>
              <w:spacing w:line="267" w:lineRule="exact"/>
              <w:ind w:left="227"/>
              <w:rPr>
                <w:sz w:val="22"/>
                <w:szCs w:val="22"/>
              </w:rPr>
            </w:pPr>
            <w:r w:rsidRPr="000E4D90">
              <w:rPr>
                <w:sz w:val="22"/>
                <w:szCs w:val="22"/>
              </w:rPr>
              <w:t>3</w:t>
            </w:r>
            <w:r w:rsidR="003244ED" w:rsidRPr="000E4D90">
              <w:rPr>
                <w:sz w:val="22"/>
                <w:szCs w:val="22"/>
              </w:rPr>
              <w:t>.</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E52CE6" w14:textId="77777777" w:rsidR="00790D49" w:rsidRPr="00DC3C5A" w:rsidRDefault="00790D49" w:rsidP="00790D49">
            <w:pPr>
              <w:rPr>
                <w:sz w:val="22"/>
                <w:szCs w:val="22"/>
              </w:rPr>
            </w:pPr>
            <w:r w:rsidRPr="00DC3C5A">
              <w:rPr>
                <w:sz w:val="22"/>
                <w:szCs w:val="22"/>
              </w:rPr>
              <w:t xml:space="preserve">Matavimo įranga (temperatūra). Sistemoje turi būti numatytas temperatūros jutiklis. Būtinas išeigos parametras – </w:t>
            </w:r>
            <w:r w:rsidRPr="00DC3C5A">
              <w:rPr>
                <w:b/>
                <w:bCs/>
                <w:sz w:val="22"/>
                <w:szCs w:val="22"/>
              </w:rPr>
              <w:t>temperatūra, C</w:t>
            </w:r>
            <w:r w:rsidRPr="00DC3C5A">
              <w:rPr>
                <w:sz w:val="22"/>
                <w:szCs w:val="22"/>
              </w:rPr>
              <w:t>.</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2F83F11" w14:textId="77777777" w:rsidR="00790D49" w:rsidRPr="00DC3C5A" w:rsidRDefault="00790D49" w:rsidP="00790D49">
            <w:pPr>
              <w:jc w:val="center"/>
              <w:rPr>
                <w:sz w:val="22"/>
                <w:szCs w:val="22"/>
              </w:rPr>
            </w:pPr>
            <w:r w:rsidRPr="00DC3C5A">
              <w:rPr>
                <w:sz w:val="22"/>
                <w:szCs w:val="22"/>
              </w:rPr>
              <w:t>Taip</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8982E1D" w14:textId="77777777" w:rsidR="00790D49" w:rsidRPr="00DC3C5A" w:rsidRDefault="00790D49" w:rsidP="00790D49">
            <w:pPr>
              <w:rPr>
                <w:sz w:val="22"/>
                <w:szCs w:val="22"/>
              </w:rPr>
            </w:pPr>
          </w:p>
        </w:tc>
      </w:tr>
      <w:tr w:rsidR="00790D49" w:rsidRPr="00DC3C5A" w14:paraId="70FA817E"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C8B5644" w14:textId="77777777" w:rsidR="00790D49" w:rsidRPr="00DC3C5A" w:rsidRDefault="00790D49" w:rsidP="00790D49">
            <w:pPr>
              <w:spacing w:line="267" w:lineRule="exact"/>
              <w:ind w:left="227"/>
              <w:rPr>
                <w:b/>
                <w:sz w:val="22"/>
                <w:szCs w:val="22"/>
              </w:rPr>
            </w:pPr>
            <w:r w:rsidRPr="00DC3C5A">
              <w:rPr>
                <w:b/>
                <w:sz w:val="22"/>
                <w:szCs w:val="22"/>
              </w:rPr>
              <w:t>IV</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8794FE3" w14:textId="77777777" w:rsidR="00790D49" w:rsidRPr="00DC3C5A" w:rsidRDefault="00790D49" w:rsidP="00790D49">
            <w:pPr>
              <w:rPr>
                <w:sz w:val="22"/>
                <w:szCs w:val="22"/>
              </w:rPr>
            </w:pPr>
            <w:r w:rsidRPr="00DC3C5A">
              <w:rPr>
                <w:b/>
                <w:sz w:val="22"/>
                <w:szCs w:val="22"/>
              </w:rPr>
              <w:t>KONSTRUKCIJOS</w:t>
            </w:r>
          </w:p>
        </w:tc>
      </w:tr>
      <w:tr w:rsidR="00790D49" w:rsidRPr="00DC3C5A" w14:paraId="7FFDC735"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546AA4B" w14:textId="77777777" w:rsidR="00790D49" w:rsidRPr="00DC3C5A" w:rsidRDefault="00790D49" w:rsidP="00790D49">
            <w:pPr>
              <w:spacing w:line="267" w:lineRule="exact"/>
              <w:ind w:left="227"/>
              <w:rPr>
                <w:b/>
                <w:sz w:val="22"/>
                <w:szCs w:val="22"/>
              </w:rPr>
            </w:pP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FFF244" w14:textId="45274AB0" w:rsidR="00790D49" w:rsidRPr="00DC3C5A" w:rsidRDefault="00790D49" w:rsidP="00790D49">
            <w:pPr>
              <w:rPr>
                <w:sz w:val="22"/>
                <w:szCs w:val="22"/>
              </w:rPr>
            </w:pPr>
            <w:r w:rsidRPr="00DC3C5A">
              <w:rPr>
                <w:color w:val="575756"/>
                <w:sz w:val="22"/>
                <w:szCs w:val="22"/>
                <w:shd w:val="clear" w:color="auto" w:fill="FFFFFF"/>
              </w:rPr>
              <w:t> </w:t>
            </w:r>
            <w:r w:rsidRPr="00DC3C5A">
              <w:rPr>
                <w:b/>
                <w:bCs/>
                <w:sz w:val="22"/>
                <w:szCs w:val="22"/>
              </w:rPr>
              <w:t>Siūlomos konstrukcijos turi atitikti šių direktyvų ir standartų reikalavimus</w:t>
            </w:r>
            <w:r w:rsidR="009B0488">
              <w:rPr>
                <w:b/>
                <w:bCs/>
                <w:sz w:val="22"/>
                <w:szCs w:val="22"/>
              </w:rPr>
              <w:t>:</w:t>
            </w:r>
          </w:p>
        </w:tc>
      </w:tr>
      <w:tr w:rsidR="00790D49" w:rsidRPr="00DC3C5A" w14:paraId="46279F7F"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5D03869" w14:textId="319D59A1" w:rsidR="00790D49" w:rsidRPr="00DC3C5A" w:rsidRDefault="00790D49" w:rsidP="00790D49">
            <w:pPr>
              <w:spacing w:line="267" w:lineRule="exact"/>
              <w:ind w:left="227"/>
              <w:rPr>
                <w:sz w:val="22"/>
                <w:szCs w:val="22"/>
              </w:rPr>
            </w:pPr>
            <w:r w:rsidRPr="00DC3C5A">
              <w:rPr>
                <w:sz w:val="22"/>
                <w:szCs w:val="22"/>
                <w:lang w:val="en-US"/>
              </w:rPr>
              <w:t>1</w:t>
            </w:r>
            <w:r w:rsidR="00197F44">
              <w:rPr>
                <w:sz w:val="22"/>
                <w:szCs w:val="22"/>
                <w:lang w:val="en-US"/>
              </w:rPr>
              <w:t>.</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010ED3C" w14:textId="77777777" w:rsidR="00790D49" w:rsidRPr="00DC3C5A" w:rsidRDefault="00790D49" w:rsidP="00790D49">
            <w:pPr>
              <w:rPr>
                <w:sz w:val="22"/>
                <w:szCs w:val="22"/>
              </w:rPr>
            </w:pPr>
            <w:r w:rsidRPr="00DC3C5A">
              <w:rPr>
                <w:sz w:val="22"/>
                <w:szCs w:val="22"/>
              </w:rPr>
              <w:t>Konstrukcijų gamintojo techninė garantija (pilnais metais) (Pateikiamas gamintojo besąlyginis raštas)</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469EF84" w14:textId="77DA0A05" w:rsidR="00790D49" w:rsidRPr="00DC3C5A" w:rsidRDefault="00790D49" w:rsidP="00790D49">
            <w:pPr>
              <w:jc w:val="center"/>
              <w:rPr>
                <w:sz w:val="22"/>
                <w:szCs w:val="22"/>
              </w:rPr>
            </w:pPr>
            <w:r>
              <w:rPr>
                <w:sz w:val="22"/>
                <w:szCs w:val="22"/>
              </w:rPr>
              <w:t>≥10 metų</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F1650D3" w14:textId="77777777" w:rsidR="00790D49" w:rsidRPr="00DC3C5A" w:rsidRDefault="00790D49" w:rsidP="00790D49">
            <w:pPr>
              <w:rPr>
                <w:sz w:val="22"/>
                <w:szCs w:val="22"/>
              </w:rPr>
            </w:pPr>
          </w:p>
        </w:tc>
      </w:tr>
      <w:tr w:rsidR="00790D49" w:rsidRPr="00DC3C5A" w14:paraId="58469873" w14:textId="77777777" w:rsidTr="00055AC2">
        <w:tc>
          <w:tcPr>
            <w:tcW w:w="851"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1E93E4" w14:textId="7C843F70" w:rsidR="00790D49" w:rsidRPr="00DC3C5A" w:rsidRDefault="00790D49" w:rsidP="00790D49">
            <w:pPr>
              <w:spacing w:line="267" w:lineRule="exact"/>
              <w:ind w:left="227"/>
              <w:rPr>
                <w:sz w:val="22"/>
                <w:szCs w:val="22"/>
              </w:rPr>
            </w:pPr>
            <w:r w:rsidRPr="00DC3C5A">
              <w:rPr>
                <w:sz w:val="22"/>
                <w:szCs w:val="22"/>
                <w:lang w:val="en-US"/>
              </w:rPr>
              <w:t>2</w:t>
            </w:r>
            <w:r w:rsidR="00197F44">
              <w:rPr>
                <w:sz w:val="22"/>
                <w:szCs w:val="22"/>
                <w:lang w:val="en-US"/>
              </w:rPr>
              <w:t>.</w:t>
            </w:r>
          </w:p>
        </w:tc>
        <w:tc>
          <w:tcPr>
            <w:tcW w:w="340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51C79FB" w14:textId="77777777" w:rsidR="00790D49" w:rsidRPr="00DC3C5A" w:rsidRDefault="00790D49" w:rsidP="00790D49">
            <w:pPr>
              <w:rPr>
                <w:sz w:val="22"/>
                <w:szCs w:val="22"/>
              </w:rPr>
            </w:pPr>
            <w:r w:rsidRPr="00DC3C5A">
              <w:rPr>
                <w:sz w:val="22"/>
                <w:szCs w:val="22"/>
              </w:rPr>
              <w:t>CE sertifikatas</w:t>
            </w:r>
          </w:p>
        </w:tc>
        <w:tc>
          <w:tcPr>
            <w:tcW w:w="212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080583E" w14:textId="3F56538A" w:rsidR="00790D49" w:rsidRPr="00DC3C5A" w:rsidRDefault="004B4798" w:rsidP="00790D49">
            <w:pPr>
              <w:jc w:val="center"/>
              <w:rPr>
                <w:sz w:val="22"/>
                <w:szCs w:val="22"/>
              </w:rPr>
            </w:pPr>
            <w:r>
              <w:rPr>
                <w:sz w:val="22"/>
                <w:szCs w:val="22"/>
              </w:rPr>
              <w:t>Taip</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C615FE" w14:textId="77777777" w:rsidR="00790D49" w:rsidRPr="00DC3C5A" w:rsidRDefault="00790D49" w:rsidP="00790D49">
            <w:pPr>
              <w:rPr>
                <w:sz w:val="22"/>
                <w:szCs w:val="22"/>
              </w:rPr>
            </w:pPr>
          </w:p>
        </w:tc>
      </w:tr>
    </w:tbl>
    <w:p w14:paraId="27535230" w14:textId="39CBBD12" w:rsidR="00E31203" w:rsidRPr="00DC3C5A" w:rsidRDefault="0040058D" w:rsidP="00E31203">
      <w:pPr>
        <w:jc w:val="both"/>
        <w:rPr>
          <w:sz w:val="22"/>
          <w:szCs w:val="22"/>
        </w:rPr>
      </w:pPr>
      <w:r w:rsidRPr="0006149C">
        <w:rPr>
          <w:b/>
          <w:bCs/>
          <w:sz w:val="20"/>
        </w:rPr>
        <w:t>Pastaba:</w:t>
      </w:r>
      <w:r w:rsidR="00197F44">
        <w:rPr>
          <w:b/>
          <w:bCs/>
          <w:sz w:val="20"/>
        </w:rPr>
        <w:t xml:space="preserve"> </w:t>
      </w:r>
      <w:r w:rsidRPr="0006149C">
        <w:rPr>
          <w:b/>
          <w:bCs/>
          <w:sz w:val="20"/>
        </w:rPr>
        <w:t>*</w:t>
      </w:r>
      <w:r>
        <w:rPr>
          <w:sz w:val="20"/>
        </w:rPr>
        <w:t xml:space="preserve"> T</w:t>
      </w:r>
      <w:r w:rsidRPr="00457234">
        <w:rPr>
          <w:sz w:val="20"/>
        </w:rPr>
        <w:t>iekėjas turi nurodyti dokumento pavadinimą bei jo puslapį, kuriame pateikiama informacija apie atitikimą tiekėjo siūlomą rodiklį; apsiribojimas vien įrašais „atitinka“ ir/arba „taip“ negalimas</w:t>
      </w:r>
      <w:r w:rsidR="00197F44">
        <w:rPr>
          <w:sz w:val="20"/>
        </w:rPr>
        <w:t>.</w:t>
      </w:r>
    </w:p>
    <w:p w14:paraId="4284D02E" w14:textId="77777777" w:rsidR="00E31203" w:rsidRPr="00DC3C5A" w:rsidRDefault="00E31203" w:rsidP="00E31203">
      <w:pPr>
        <w:ind w:firstLine="720"/>
        <w:jc w:val="both"/>
        <w:rPr>
          <w:sz w:val="22"/>
          <w:szCs w:val="22"/>
        </w:rPr>
      </w:pPr>
    </w:p>
    <w:p w14:paraId="7C335F41" w14:textId="77777777" w:rsidR="00E31203" w:rsidRPr="00587F3A" w:rsidRDefault="00E31203" w:rsidP="00B4115A">
      <w:pPr>
        <w:jc w:val="both"/>
        <w:rPr>
          <w:szCs w:val="24"/>
        </w:rPr>
      </w:pPr>
      <w:r w:rsidRPr="00587F3A">
        <w:rPr>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91"/>
        <w:gridCol w:w="2523"/>
      </w:tblGrid>
      <w:tr w:rsidR="00E31203" w:rsidRPr="00DC3C5A" w14:paraId="659D7DD3" w14:textId="77777777" w:rsidTr="00B4115A">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26A49047" w14:textId="77777777" w:rsidR="00E31203" w:rsidRPr="00DC3C5A" w:rsidRDefault="00E31203" w:rsidP="001937F8">
            <w:pPr>
              <w:jc w:val="center"/>
              <w:rPr>
                <w:b/>
                <w:sz w:val="22"/>
                <w:szCs w:val="22"/>
              </w:rPr>
            </w:pPr>
            <w:r w:rsidRPr="00DC3C5A">
              <w:rPr>
                <w:b/>
                <w:sz w:val="22"/>
                <w:szCs w:val="22"/>
              </w:rPr>
              <w:t>Eil.</w:t>
            </w:r>
          </w:p>
          <w:p w14:paraId="123FA972" w14:textId="77777777" w:rsidR="00E31203" w:rsidRPr="00DC3C5A" w:rsidRDefault="00E31203" w:rsidP="001937F8">
            <w:pPr>
              <w:jc w:val="center"/>
              <w:rPr>
                <w:b/>
                <w:sz w:val="22"/>
                <w:szCs w:val="22"/>
              </w:rPr>
            </w:pPr>
            <w:r w:rsidRPr="00DC3C5A">
              <w:rPr>
                <w:b/>
                <w:sz w:val="22"/>
                <w:szCs w:val="22"/>
              </w:rPr>
              <w:t>Nr.</w:t>
            </w:r>
          </w:p>
        </w:tc>
        <w:tc>
          <w:tcPr>
            <w:tcW w:w="6691" w:type="dxa"/>
            <w:tcBorders>
              <w:top w:val="single" w:sz="4" w:space="0" w:color="auto"/>
              <w:left w:val="single" w:sz="4" w:space="0" w:color="auto"/>
              <w:bottom w:val="single" w:sz="4" w:space="0" w:color="auto"/>
              <w:right w:val="single" w:sz="4" w:space="0" w:color="auto"/>
            </w:tcBorders>
            <w:hideMark/>
          </w:tcPr>
          <w:p w14:paraId="2F542FFD" w14:textId="77777777" w:rsidR="00E31203" w:rsidRPr="00DC3C5A" w:rsidRDefault="00E31203" w:rsidP="001937F8">
            <w:pPr>
              <w:jc w:val="center"/>
              <w:rPr>
                <w:b/>
                <w:sz w:val="22"/>
                <w:szCs w:val="22"/>
              </w:rPr>
            </w:pPr>
            <w:r w:rsidRPr="00DC3C5A">
              <w:rPr>
                <w:b/>
                <w:sz w:val="22"/>
                <w:szCs w:val="22"/>
              </w:rPr>
              <w:t>Pateiktų dokumentų pavadinimas</w:t>
            </w:r>
          </w:p>
        </w:tc>
        <w:tc>
          <w:tcPr>
            <w:tcW w:w="2523" w:type="dxa"/>
            <w:tcBorders>
              <w:top w:val="single" w:sz="4" w:space="0" w:color="auto"/>
              <w:left w:val="single" w:sz="4" w:space="0" w:color="auto"/>
              <w:bottom w:val="single" w:sz="4" w:space="0" w:color="auto"/>
              <w:right w:val="single" w:sz="4" w:space="0" w:color="auto"/>
            </w:tcBorders>
            <w:hideMark/>
          </w:tcPr>
          <w:p w14:paraId="4BC1D1E1" w14:textId="77777777" w:rsidR="00E31203" w:rsidRPr="00DC3C5A" w:rsidRDefault="00E31203" w:rsidP="001937F8">
            <w:pPr>
              <w:jc w:val="center"/>
              <w:rPr>
                <w:b/>
                <w:sz w:val="22"/>
                <w:szCs w:val="22"/>
              </w:rPr>
            </w:pPr>
            <w:r w:rsidRPr="00DC3C5A">
              <w:rPr>
                <w:b/>
                <w:sz w:val="22"/>
                <w:szCs w:val="22"/>
              </w:rPr>
              <w:t>Dokumento puslapių skaičius</w:t>
            </w:r>
          </w:p>
        </w:tc>
      </w:tr>
      <w:tr w:rsidR="00E31203" w:rsidRPr="00DC3C5A" w14:paraId="2E0DC7D6" w14:textId="77777777" w:rsidTr="00B4115A">
        <w:tc>
          <w:tcPr>
            <w:tcW w:w="675" w:type="dxa"/>
            <w:tcBorders>
              <w:top w:val="single" w:sz="4" w:space="0" w:color="auto"/>
              <w:left w:val="single" w:sz="4" w:space="0" w:color="auto"/>
              <w:bottom w:val="single" w:sz="4" w:space="0" w:color="auto"/>
              <w:right w:val="single" w:sz="4" w:space="0" w:color="auto"/>
            </w:tcBorders>
          </w:tcPr>
          <w:p w14:paraId="65F106BB" w14:textId="77777777" w:rsidR="00E31203" w:rsidRPr="00DC3C5A" w:rsidRDefault="00E31203" w:rsidP="001937F8">
            <w:pPr>
              <w:jc w:val="both"/>
              <w:rPr>
                <w:sz w:val="22"/>
                <w:szCs w:val="22"/>
              </w:rPr>
            </w:pPr>
          </w:p>
        </w:tc>
        <w:tc>
          <w:tcPr>
            <w:tcW w:w="6691" w:type="dxa"/>
            <w:tcBorders>
              <w:top w:val="single" w:sz="4" w:space="0" w:color="auto"/>
              <w:left w:val="single" w:sz="4" w:space="0" w:color="auto"/>
              <w:bottom w:val="single" w:sz="4" w:space="0" w:color="auto"/>
              <w:right w:val="single" w:sz="4" w:space="0" w:color="auto"/>
            </w:tcBorders>
          </w:tcPr>
          <w:p w14:paraId="6A9C102B" w14:textId="77777777" w:rsidR="00E31203" w:rsidRPr="00DC3C5A" w:rsidRDefault="00E31203" w:rsidP="001937F8">
            <w:pPr>
              <w:jc w:val="both"/>
              <w:rPr>
                <w:sz w:val="22"/>
                <w:szCs w:val="22"/>
              </w:rPr>
            </w:pPr>
          </w:p>
        </w:tc>
        <w:tc>
          <w:tcPr>
            <w:tcW w:w="2523" w:type="dxa"/>
            <w:tcBorders>
              <w:top w:val="single" w:sz="4" w:space="0" w:color="auto"/>
              <w:left w:val="single" w:sz="4" w:space="0" w:color="auto"/>
              <w:bottom w:val="single" w:sz="4" w:space="0" w:color="auto"/>
              <w:right w:val="single" w:sz="4" w:space="0" w:color="auto"/>
            </w:tcBorders>
          </w:tcPr>
          <w:p w14:paraId="00253278" w14:textId="77777777" w:rsidR="00E31203" w:rsidRPr="00DC3C5A" w:rsidRDefault="00E31203" w:rsidP="001937F8">
            <w:pPr>
              <w:jc w:val="both"/>
              <w:rPr>
                <w:sz w:val="22"/>
                <w:szCs w:val="22"/>
              </w:rPr>
            </w:pPr>
          </w:p>
        </w:tc>
      </w:tr>
      <w:tr w:rsidR="00E31203" w:rsidRPr="00DC3C5A" w14:paraId="6786B0AE" w14:textId="77777777" w:rsidTr="00B4115A">
        <w:tc>
          <w:tcPr>
            <w:tcW w:w="675" w:type="dxa"/>
            <w:tcBorders>
              <w:top w:val="single" w:sz="4" w:space="0" w:color="auto"/>
              <w:left w:val="single" w:sz="4" w:space="0" w:color="auto"/>
              <w:bottom w:val="single" w:sz="4" w:space="0" w:color="auto"/>
              <w:right w:val="single" w:sz="4" w:space="0" w:color="auto"/>
            </w:tcBorders>
          </w:tcPr>
          <w:p w14:paraId="61B836F5" w14:textId="77777777" w:rsidR="00E31203" w:rsidRPr="00DC3C5A" w:rsidRDefault="00E31203" w:rsidP="001937F8">
            <w:pPr>
              <w:jc w:val="both"/>
              <w:rPr>
                <w:sz w:val="22"/>
                <w:szCs w:val="22"/>
              </w:rPr>
            </w:pPr>
          </w:p>
        </w:tc>
        <w:tc>
          <w:tcPr>
            <w:tcW w:w="6691" w:type="dxa"/>
            <w:tcBorders>
              <w:top w:val="single" w:sz="4" w:space="0" w:color="auto"/>
              <w:left w:val="single" w:sz="4" w:space="0" w:color="auto"/>
              <w:bottom w:val="single" w:sz="4" w:space="0" w:color="auto"/>
              <w:right w:val="single" w:sz="4" w:space="0" w:color="auto"/>
            </w:tcBorders>
          </w:tcPr>
          <w:p w14:paraId="7321318A" w14:textId="77777777" w:rsidR="00E31203" w:rsidRPr="00DC3C5A" w:rsidRDefault="00E31203" w:rsidP="001937F8">
            <w:pPr>
              <w:tabs>
                <w:tab w:val="left" w:pos="720"/>
              </w:tabs>
              <w:rPr>
                <w:sz w:val="22"/>
                <w:szCs w:val="22"/>
              </w:rPr>
            </w:pPr>
          </w:p>
        </w:tc>
        <w:tc>
          <w:tcPr>
            <w:tcW w:w="2523" w:type="dxa"/>
            <w:tcBorders>
              <w:top w:val="single" w:sz="4" w:space="0" w:color="auto"/>
              <w:left w:val="single" w:sz="4" w:space="0" w:color="auto"/>
              <w:bottom w:val="single" w:sz="4" w:space="0" w:color="auto"/>
              <w:right w:val="single" w:sz="4" w:space="0" w:color="auto"/>
            </w:tcBorders>
          </w:tcPr>
          <w:p w14:paraId="5B76617C" w14:textId="77777777" w:rsidR="00E31203" w:rsidRPr="00DC3C5A" w:rsidRDefault="00E31203" w:rsidP="001937F8">
            <w:pPr>
              <w:jc w:val="both"/>
              <w:rPr>
                <w:sz w:val="22"/>
                <w:szCs w:val="22"/>
              </w:rPr>
            </w:pPr>
          </w:p>
        </w:tc>
      </w:tr>
      <w:tr w:rsidR="00E31203" w:rsidRPr="00DC3C5A" w14:paraId="3284CFA4" w14:textId="77777777" w:rsidTr="00B4115A">
        <w:tc>
          <w:tcPr>
            <w:tcW w:w="675" w:type="dxa"/>
            <w:tcBorders>
              <w:top w:val="single" w:sz="4" w:space="0" w:color="auto"/>
              <w:left w:val="single" w:sz="4" w:space="0" w:color="auto"/>
              <w:bottom w:val="single" w:sz="4" w:space="0" w:color="auto"/>
              <w:right w:val="single" w:sz="4" w:space="0" w:color="auto"/>
            </w:tcBorders>
          </w:tcPr>
          <w:p w14:paraId="3534ECDC" w14:textId="77777777" w:rsidR="00E31203" w:rsidRPr="00DC3C5A" w:rsidRDefault="00E31203" w:rsidP="001937F8">
            <w:pPr>
              <w:jc w:val="both"/>
              <w:rPr>
                <w:sz w:val="22"/>
                <w:szCs w:val="22"/>
              </w:rPr>
            </w:pPr>
          </w:p>
        </w:tc>
        <w:tc>
          <w:tcPr>
            <w:tcW w:w="6691" w:type="dxa"/>
            <w:tcBorders>
              <w:top w:val="single" w:sz="4" w:space="0" w:color="auto"/>
              <w:left w:val="single" w:sz="4" w:space="0" w:color="auto"/>
              <w:bottom w:val="single" w:sz="4" w:space="0" w:color="auto"/>
              <w:right w:val="single" w:sz="4" w:space="0" w:color="auto"/>
            </w:tcBorders>
          </w:tcPr>
          <w:p w14:paraId="4A6F921B" w14:textId="77777777" w:rsidR="00E31203" w:rsidRPr="00DC3C5A" w:rsidRDefault="00E31203" w:rsidP="001937F8">
            <w:pPr>
              <w:jc w:val="both"/>
              <w:rPr>
                <w:sz w:val="22"/>
                <w:szCs w:val="22"/>
              </w:rPr>
            </w:pPr>
          </w:p>
        </w:tc>
        <w:tc>
          <w:tcPr>
            <w:tcW w:w="2523" w:type="dxa"/>
            <w:tcBorders>
              <w:top w:val="single" w:sz="4" w:space="0" w:color="auto"/>
              <w:left w:val="single" w:sz="4" w:space="0" w:color="auto"/>
              <w:bottom w:val="single" w:sz="4" w:space="0" w:color="auto"/>
              <w:right w:val="single" w:sz="4" w:space="0" w:color="auto"/>
            </w:tcBorders>
          </w:tcPr>
          <w:p w14:paraId="3544FC03" w14:textId="77777777" w:rsidR="00E31203" w:rsidRPr="00DC3C5A" w:rsidRDefault="00E31203" w:rsidP="001937F8">
            <w:pPr>
              <w:jc w:val="both"/>
              <w:rPr>
                <w:sz w:val="22"/>
                <w:szCs w:val="22"/>
              </w:rPr>
            </w:pPr>
          </w:p>
        </w:tc>
      </w:tr>
      <w:tr w:rsidR="00702ED3" w:rsidRPr="00DC3C5A" w14:paraId="77459D8F" w14:textId="77777777" w:rsidTr="00B4115A">
        <w:tc>
          <w:tcPr>
            <w:tcW w:w="675" w:type="dxa"/>
            <w:tcBorders>
              <w:top w:val="single" w:sz="4" w:space="0" w:color="auto"/>
              <w:left w:val="single" w:sz="4" w:space="0" w:color="auto"/>
              <w:bottom w:val="single" w:sz="4" w:space="0" w:color="auto"/>
              <w:right w:val="single" w:sz="4" w:space="0" w:color="auto"/>
            </w:tcBorders>
          </w:tcPr>
          <w:p w14:paraId="5B902161" w14:textId="77777777" w:rsidR="00702ED3" w:rsidRPr="00DC3C5A" w:rsidRDefault="00702ED3" w:rsidP="001937F8">
            <w:pPr>
              <w:jc w:val="both"/>
              <w:rPr>
                <w:sz w:val="22"/>
                <w:szCs w:val="22"/>
              </w:rPr>
            </w:pPr>
          </w:p>
        </w:tc>
        <w:tc>
          <w:tcPr>
            <w:tcW w:w="6691" w:type="dxa"/>
            <w:tcBorders>
              <w:top w:val="single" w:sz="4" w:space="0" w:color="auto"/>
              <w:left w:val="single" w:sz="4" w:space="0" w:color="auto"/>
              <w:bottom w:val="single" w:sz="4" w:space="0" w:color="auto"/>
              <w:right w:val="single" w:sz="4" w:space="0" w:color="auto"/>
            </w:tcBorders>
          </w:tcPr>
          <w:p w14:paraId="435D804C" w14:textId="77777777" w:rsidR="00702ED3" w:rsidRPr="00DC3C5A" w:rsidRDefault="00702ED3" w:rsidP="001937F8">
            <w:pPr>
              <w:jc w:val="both"/>
              <w:rPr>
                <w:sz w:val="22"/>
                <w:szCs w:val="22"/>
              </w:rPr>
            </w:pPr>
          </w:p>
        </w:tc>
        <w:tc>
          <w:tcPr>
            <w:tcW w:w="2523" w:type="dxa"/>
            <w:tcBorders>
              <w:top w:val="single" w:sz="4" w:space="0" w:color="auto"/>
              <w:left w:val="single" w:sz="4" w:space="0" w:color="auto"/>
              <w:bottom w:val="single" w:sz="4" w:space="0" w:color="auto"/>
              <w:right w:val="single" w:sz="4" w:space="0" w:color="auto"/>
            </w:tcBorders>
          </w:tcPr>
          <w:p w14:paraId="750FB953" w14:textId="77777777" w:rsidR="00702ED3" w:rsidRPr="00DC3C5A" w:rsidRDefault="00702ED3" w:rsidP="001937F8">
            <w:pPr>
              <w:jc w:val="both"/>
              <w:rPr>
                <w:sz w:val="22"/>
                <w:szCs w:val="22"/>
              </w:rPr>
            </w:pPr>
          </w:p>
        </w:tc>
      </w:tr>
      <w:tr w:rsidR="00702ED3" w:rsidRPr="00DC3C5A" w14:paraId="217DE541" w14:textId="77777777" w:rsidTr="00B4115A">
        <w:tc>
          <w:tcPr>
            <w:tcW w:w="675" w:type="dxa"/>
            <w:tcBorders>
              <w:top w:val="single" w:sz="4" w:space="0" w:color="auto"/>
              <w:left w:val="single" w:sz="4" w:space="0" w:color="auto"/>
              <w:bottom w:val="single" w:sz="4" w:space="0" w:color="auto"/>
              <w:right w:val="single" w:sz="4" w:space="0" w:color="auto"/>
            </w:tcBorders>
          </w:tcPr>
          <w:p w14:paraId="59CDE710" w14:textId="77777777" w:rsidR="00702ED3" w:rsidRPr="00DC3C5A" w:rsidRDefault="00702ED3" w:rsidP="001937F8">
            <w:pPr>
              <w:jc w:val="both"/>
              <w:rPr>
                <w:sz w:val="22"/>
                <w:szCs w:val="22"/>
              </w:rPr>
            </w:pPr>
          </w:p>
        </w:tc>
        <w:tc>
          <w:tcPr>
            <w:tcW w:w="6691" w:type="dxa"/>
            <w:tcBorders>
              <w:top w:val="single" w:sz="4" w:space="0" w:color="auto"/>
              <w:left w:val="single" w:sz="4" w:space="0" w:color="auto"/>
              <w:bottom w:val="single" w:sz="4" w:space="0" w:color="auto"/>
              <w:right w:val="single" w:sz="4" w:space="0" w:color="auto"/>
            </w:tcBorders>
          </w:tcPr>
          <w:p w14:paraId="4B263571" w14:textId="77777777" w:rsidR="00702ED3" w:rsidRPr="00DC3C5A" w:rsidRDefault="00702ED3" w:rsidP="001937F8">
            <w:pPr>
              <w:jc w:val="both"/>
              <w:rPr>
                <w:sz w:val="22"/>
                <w:szCs w:val="22"/>
              </w:rPr>
            </w:pPr>
          </w:p>
        </w:tc>
        <w:tc>
          <w:tcPr>
            <w:tcW w:w="2523" w:type="dxa"/>
            <w:tcBorders>
              <w:top w:val="single" w:sz="4" w:space="0" w:color="auto"/>
              <w:left w:val="single" w:sz="4" w:space="0" w:color="auto"/>
              <w:bottom w:val="single" w:sz="4" w:space="0" w:color="auto"/>
              <w:right w:val="single" w:sz="4" w:space="0" w:color="auto"/>
            </w:tcBorders>
          </w:tcPr>
          <w:p w14:paraId="13DD07B8" w14:textId="77777777" w:rsidR="00702ED3" w:rsidRPr="00DC3C5A" w:rsidRDefault="00702ED3" w:rsidP="001937F8">
            <w:pPr>
              <w:jc w:val="both"/>
              <w:rPr>
                <w:sz w:val="22"/>
                <w:szCs w:val="22"/>
              </w:rPr>
            </w:pPr>
          </w:p>
        </w:tc>
      </w:tr>
      <w:tr w:rsidR="00702ED3" w:rsidRPr="00DC3C5A" w14:paraId="264A95EE" w14:textId="77777777" w:rsidTr="00B4115A">
        <w:tc>
          <w:tcPr>
            <w:tcW w:w="675" w:type="dxa"/>
            <w:tcBorders>
              <w:top w:val="single" w:sz="4" w:space="0" w:color="auto"/>
              <w:left w:val="single" w:sz="4" w:space="0" w:color="auto"/>
              <w:bottom w:val="single" w:sz="4" w:space="0" w:color="auto"/>
              <w:right w:val="single" w:sz="4" w:space="0" w:color="auto"/>
            </w:tcBorders>
          </w:tcPr>
          <w:p w14:paraId="26D326B6" w14:textId="77777777" w:rsidR="00702ED3" w:rsidRPr="00DC3C5A" w:rsidRDefault="00702ED3" w:rsidP="001937F8">
            <w:pPr>
              <w:jc w:val="both"/>
              <w:rPr>
                <w:sz w:val="22"/>
                <w:szCs w:val="22"/>
              </w:rPr>
            </w:pPr>
          </w:p>
        </w:tc>
        <w:tc>
          <w:tcPr>
            <w:tcW w:w="6691" w:type="dxa"/>
            <w:tcBorders>
              <w:top w:val="single" w:sz="4" w:space="0" w:color="auto"/>
              <w:left w:val="single" w:sz="4" w:space="0" w:color="auto"/>
              <w:bottom w:val="single" w:sz="4" w:space="0" w:color="auto"/>
              <w:right w:val="single" w:sz="4" w:space="0" w:color="auto"/>
            </w:tcBorders>
          </w:tcPr>
          <w:p w14:paraId="0D80D78E" w14:textId="77777777" w:rsidR="00702ED3" w:rsidRPr="00DC3C5A" w:rsidRDefault="00702ED3" w:rsidP="001937F8">
            <w:pPr>
              <w:jc w:val="both"/>
              <w:rPr>
                <w:sz w:val="22"/>
                <w:szCs w:val="22"/>
              </w:rPr>
            </w:pPr>
          </w:p>
        </w:tc>
        <w:tc>
          <w:tcPr>
            <w:tcW w:w="2523" w:type="dxa"/>
            <w:tcBorders>
              <w:top w:val="single" w:sz="4" w:space="0" w:color="auto"/>
              <w:left w:val="single" w:sz="4" w:space="0" w:color="auto"/>
              <w:bottom w:val="single" w:sz="4" w:space="0" w:color="auto"/>
              <w:right w:val="single" w:sz="4" w:space="0" w:color="auto"/>
            </w:tcBorders>
          </w:tcPr>
          <w:p w14:paraId="22DA2859" w14:textId="77777777" w:rsidR="00702ED3" w:rsidRPr="00DC3C5A" w:rsidRDefault="00702ED3" w:rsidP="001937F8">
            <w:pPr>
              <w:jc w:val="both"/>
              <w:rPr>
                <w:sz w:val="22"/>
                <w:szCs w:val="22"/>
              </w:rPr>
            </w:pPr>
          </w:p>
        </w:tc>
      </w:tr>
      <w:tr w:rsidR="00702ED3" w:rsidRPr="00DC3C5A" w14:paraId="12DDDD55" w14:textId="77777777" w:rsidTr="00B4115A">
        <w:tc>
          <w:tcPr>
            <w:tcW w:w="675" w:type="dxa"/>
            <w:tcBorders>
              <w:top w:val="single" w:sz="4" w:space="0" w:color="auto"/>
              <w:left w:val="single" w:sz="4" w:space="0" w:color="auto"/>
              <w:bottom w:val="single" w:sz="4" w:space="0" w:color="auto"/>
              <w:right w:val="single" w:sz="4" w:space="0" w:color="auto"/>
            </w:tcBorders>
          </w:tcPr>
          <w:p w14:paraId="1F3391A7" w14:textId="77777777" w:rsidR="00702ED3" w:rsidRPr="00DC3C5A" w:rsidRDefault="00702ED3" w:rsidP="001937F8">
            <w:pPr>
              <w:jc w:val="both"/>
              <w:rPr>
                <w:sz w:val="22"/>
                <w:szCs w:val="22"/>
              </w:rPr>
            </w:pPr>
          </w:p>
        </w:tc>
        <w:tc>
          <w:tcPr>
            <w:tcW w:w="6691" w:type="dxa"/>
            <w:tcBorders>
              <w:top w:val="single" w:sz="4" w:space="0" w:color="auto"/>
              <w:left w:val="single" w:sz="4" w:space="0" w:color="auto"/>
              <w:bottom w:val="single" w:sz="4" w:space="0" w:color="auto"/>
              <w:right w:val="single" w:sz="4" w:space="0" w:color="auto"/>
            </w:tcBorders>
          </w:tcPr>
          <w:p w14:paraId="18678199" w14:textId="77777777" w:rsidR="00702ED3" w:rsidRPr="00DC3C5A" w:rsidRDefault="00702ED3" w:rsidP="001937F8">
            <w:pPr>
              <w:jc w:val="both"/>
              <w:rPr>
                <w:sz w:val="22"/>
                <w:szCs w:val="22"/>
              </w:rPr>
            </w:pPr>
          </w:p>
        </w:tc>
        <w:tc>
          <w:tcPr>
            <w:tcW w:w="2523" w:type="dxa"/>
            <w:tcBorders>
              <w:top w:val="single" w:sz="4" w:space="0" w:color="auto"/>
              <w:left w:val="single" w:sz="4" w:space="0" w:color="auto"/>
              <w:bottom w:val="single" w:sz="4" w:space="0" w:color="auto"/>
              <w:right w:val="single" w:sz="4" w:space="0" w:color="auto"/>
            </w:tcBorders>
          </w:tcPr>
          <w:p w14:paraId="55E37A76" w14:textId="77777777" w:rsidR="00702ED3" w:rsidRPr="00DC3C5A" w:rsidRDefault="00702ED3" w:rsidP="001937F8">
            <w:pPr>
              <w:jc w:val="both"/>
              <w:rPr>
                <w:sz w:val="22"/>
                <w:szCs w:val="22"/>
              </w:rPr>
            </w:pPr>
          </w:p>
        </w:tc>
      </w:tr>
    </w:tbl>
    <w:p w14:paraId="2C1E842C" w14:textId="77777777" w:rsidR="00E31203" w:rsidRPr="00DC3C5A" w:rsidRDefault="00E31203" w:rsidP="00E31203">
      <w:pPr>
        <w:ind w:firstLine="720"/>
        <w:jc w:val="both"/>
        <w:rPr>
          <w:sz w:val="22"/>
          <w:szCs w:val="22"/>
        </w:rPr>
      </w:pPr>
    </w:p>
    <w:p w14:paraId="29C14B4D" w14:textId="7561D8B7" w:rsidR="00E31203" w:rsidRPr="00587F3A" w:rsidRDefault="00E31203" w:rsidP="00E31203">
      <w:pPr>
        <w:spacing w:after="14" w:line="267" w:lineRule="auto"/>
        <w:ind w:right="54"/>
        <w:jc w:val="both"/>
        <w:rPr>
          <w:szCs w:val="24"/>
        </w:rPr>
      </w:pPr>
      <w:r w:rsidRPr="00587F3A">
        <w:rPr>
          <w:szCs w:val="24"/>
        </w:rPr>
        <w:t>Vykdydami sutartį pasitelksime šiuos subtiekėjus (subrangovus):</w:t>
      </w:r>
      <w:r w:rsidRPr="00587F3A">
        <w:rPr>
          <w:b/>
          <w:szCs w:val="24"/>
        </w:rPr>
        <w:t xml:space="preserve"> </w:t>
      </w:r>
    </w:p>
    <w:tbl>
      <w:tblPr>
        <w:tblW w:w="9898" w:type="dxa"/>
        <w:tblInd w:w="20" w:type="dxa"/>
        <w:tblCellMar>
          <w:top w:w="13" w:type="dxa"/>
          <w:left w:w="107" w:type="dxa"/>
        </w:tblCellMar>
        <w:tblLook w:val="04A0" w:firstRow="1" w:lastRow="0" w:firstColumn="1" w:lastColumn="0" w:noHBand="0" w:noVBand="1"/>
      </w:tblPr>
      <w:tblGrid>
        <w:gridCol w:w="675"/>
        <w:gridCol w:w="4110"/>
        <w:gridCol w:w="2556"/>
        <w:gridCol w:w="2557"/>
      </w:tblGrid>
      <w:tr w:rsidR="00E31203" w:rsidRPr="00DC3C5A" w14:paraId="7E782FB8" w14:textId="77777777" w:rsidTr="00B4115A">
        <w:trPr>
          <w:trHeight w:val="166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7728F1A" w14:textId="77777777" w:rsidR="00E31203" w:rsidRPr="00DC3C5A" w:rsidRDefault="00E31203" w:rsidP="001937F8">
            <w:pPr>
              <w:tabs>
                <w:tab w:val="left" w:pos="720"/>
              </w:tabs>
              <w:rPr>
                <w:b/>
              </w:rPr>
            </w:pPr>
            <w:r w:rsidRPr="00DC3C5A">
              <w:rPr>
                <w:b/>
              </w:rPr>
              <w:t xml:space="preserve">Eil. Nr.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0E8D940" w14:textId="77777777" w:rsidR="00E31203" w:rsidRPr="00DC3C5A" w:rsidRDefault="00E31203" w:rsidP="001937F8">
            <w:pPr>
              <w:tabs>
                <w:tab w:val="left" w:pos="720"/>
              </w:tabs>
              <w:rPr>
                <w:b/>
              </w:rPr>
            </w:pPr>
            <w:r w:rsidRPr="00DC3C5A">
              <w:rPr>
                <w:b/>
              </w:rPr>
              <w:t xml:space="preserve">Subtiekėjo (subrangovo) pavadinimas  </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7FE32903" w14:textId="77777777" w:rsidR="00E31203" w:rsidRPr="00DC3C5A" w:rsidRDefault="00E31203" w:rsidP="001937F8">
            <w:pPr>
              <w:tabs>
                <w:tab w:val="left" w:pos="720"/>
              </w:tabs>
              <w:rPr>
                <w:b/>
              </w:rPr>
            </w:pPr>
            <w:r w:rsidRPr="00DC3C5A">
              <w:rPr>
                <w:b/>
              </w:rPr>
              <w:t xml:space="preserve">Prekės/ paslaugos/ darbai, kuriuos </w:t>
            </w:r>
          </w:p>
          <w:p w14:paraId="48A96435" w14:textId="77777777" w:rsidR="00E31203" w:rsidRPr="00DC3C5A" w:rsidRDefault="00E31203" w:rsidP="001937F8">
            <w:pPr>
              <w:tabs>
                <w:tab w:val="left" w:pos="720"/>
              </w:tabs>
              <w:rPr>
                <w:b/>
              </w:rPr>
            </w:pPr>
            <w:r w:rsidRPr="00DC3C5A">
              <w:rPr>
                <w:b/>
              </w:rPr>
              <w:t xml:space="preserve">numatoma perduoti </w:t>
            </w:r>
          </w:p>
          <w:p w14:paraId="25761DE5" w14:textId="77777777" w:rsidR="00E31203" w:rsidRPr="00DC3C5A" w:rsidRDefault="00E31203" w:rsidP="001937F8">
            <w:pPr>
              <w:tabs>
                <w:tab w:val="left" w:pos="720"/>
              </w:tabs>
              <w:rPr>
                <w:b/>
              </w:rPr>
            </w:pPr>
            <w:r w:rsidRPr="00DC3C5A">
              <w:rPr>
                <w:b/>
              </w:rPr>
              <w:t xml:space="preserve">subtiekėjui </w:t>
            </w:r>
          </w:p>
          <w:p w14:paraId="3F65AF76" w14:textId="77777777" w:rsidR="00E31203" w:rsidRPr="00DC3C5A" w:rsidRDefault="00E31203" w:rsidP="001937F8">
            <w:pPr>
              <w:tabs>
                <w:tab w:val="left" w:pos="720"/>
              </w:tabs>
              <w:rPr>
                <w:b/>
              </w:rPr>
            </w:pPr>
            <w:r w:rsidRPr="00DC3C5A">
              <w:rPr>
                <w:b/>
              </w:rPr>
              <w:t xml:space="preserve">(subrangovui) </w:t>
            </w: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3B091078" w14:textId="77777777" w:rsidR="00E31203" w:rsidRPr="00DC3C5A" w:rsidRDefault="00E31203" w:rsidP="001937F8">
            <w:pPr>
              <w:tabs>
                <w:tab w:val="left" w:pos="720"/>
              </w:tabs>
              <w:rPr>
                <w:b/>
              </w:rPr>
            </w:pPr>
            <w:r w:rsidRPr="00DC3C5A">
              <w:rPr>
                <w:b/>
              </w:rPr>
              <w:t xml:space="preserve">Pirkimo dalis (dalis procentais), kuriai atlikti bus </w:t>
            </w:r>
          </w:p>
          <w:p w14:paraId="65C993D3" w14:textId="77777777" w:rsidR="00E31203" w:rsidRPr="00DC3C5A" w:rsidRDefault="00E31203" w:rsidP="001937F8">
            <w:pPr>
              <w:tabs>
                <w:tab w:val="left" w:pos="720"/>
              </w:tabs>
              <w:rPr>
                <w:b/>
              </w:rPr>
            </w:pPr>
            <w:r w:rsidRPr="00DC3C5A">
              <w:rPr>
                <w:b/>
              </w:rPr>
              <w:t xml:space="preserve">pasitelkiamas subtiekėjas </w:t>
            </w:r>
          </w:p>
          <w:p w14:paraId="0138E364" w14:textId="77777777" w:rsidR="00E31203" w:rsidRPr="00DC3C5A" w:rsidRDefault="00E31203" w:rsidP="001937F8">
            <w:pPr>
              <w:tabs>
                <w:tab w:val="left" w:pos="720"/>
              </w:tabs>
              <w:rPr>
                <w:b/>
              </w:rPr>
            </w:pPr>
            <w:r w:rsidRPr="00DC3C5A">
              <w:rPr>
                <w:b/>
              </w:rPr>
              <w:t xml:space="preserve">(subrangovas) </w:t>
            </w:r>
          </w:p>
        </w:tc>
      </w:tr>
      <w:tr w:rsidR="00E31203" w:rsidRPr="00DC3C5A" w14:paraId="03D8D304" w14:textId="77777777" w:rsidTr="00B4115A">
        <w:trPr>
          <w:trHeight w:val="287"/>
        </w:trPr>
        <w:tc>
          <w:tcPr>
            <w:tcW w:w="675" w:type="dxa"/>
            <w:tcBorders>
              <w:top w:val="single" w:sz="4" w:space="0" w:color="000000"/>
              <w:left w:val="single" w:sz="4" w:space="0" w:color="000000"/>
              <w:bottom w:val="single" w:sz="4" w:space="0" w:color="000000"/>
              <w:right w:val="single" w:sz="4" w:space="0" w:color="000000"/>
            </w:tcBorders>
          </w:tcPr>
          <w:p w14:paraId="63CB8F1E" w14:textId="77777777" w:rsidR="00E31203" w:rsidRPr="00DC3C5A" w:rsidRDefault="00E31203" w:rsidP="002B60F2">
            <w:pPr>
              <w:numPr>
                <w:ilvl w:val="0"/>
                <w:numId w:val="16"/>
              </w:numPr>
              <w:spacing w:line="259" w:lineRule="auto"/>
              <w:contextualSpacing/>
            </w:pPr>
          </w:p>
        </w:tc>
        <w:tc>
          <w:tcPr>
            <w:tcW w:w="4110" w:type="dxa"/>
            <w:tcBorders>
              <w:top w:val="single" w:sz="4" w:space="0" w:color="000000"/>
              <w:left w:val="single" w:sz="4" w:space="0" w:color="000000"/>
              <w:bottom w:val="single" w:sz="4" w:space="0" w:color="000000"/>
              <w:right w:val="single" w:sz="4" w:space="0" w:color="000000"/>
            </w:tcBorders>
          </w:tcPr>
          <w:p w14:paraId="133E5F39" w14:textId="77777777" w:rsidR="00E31203" w:rsidRPr="00DC3C5A" w:rsidRDefault="00E31203" w:rsidP="001937F8">
            <w:pPr>
              <w:spacing w:line="259" w:lineRule="auto"/>
            </w:pPr>
          </w:p>
        </w:tc>
        <w:tc>
          <w:tcPr>
            <w:tcW w:w="2556" w:type="dxa"/>
            <w:tcBorders>
              <w:top w:val="single" w:sz="4" w:space="0" w:color="000000"/>
              <w:left w:val="single" w:sz="4" w:space="0" w:color="000000"/>
              <w:bottom w:val="single" w:sz="4" w:space="0" w:color="000000"/>
              <w:right w:val="single" w:sz="4" w:space="0" w:color="000000"/>
            </w:tcBorders>
          </w:tcPr>
          <w:p w14:paraId="5AD7C1B5" w14:textId="77777777" w:rsidR="00E31203" w:rsidRPr="00DC3C5A" w:rsidRDefault="00E31203" w:rsidP="001937F8">
            <w:pPr>
              <w:spacing w:line="259" w:lineRule="auto"/>
              <w:ind w:left="1"/>
            </w:pPr>
          </w:p>
        </w:tc>
        <w:tc>
          <w:tcPr>
            <w:tcW w:w="2557" w:type="dxa"/>
            <w:tcBorders>
              <w:top w:val="single" w:sz="4" w:space="0" w:color="000000"/>
              <w:left w:val="single" w:sz="4" w:space="0" w:color="000000"/>
              <w:bottom w:val="single" w:sz="4" w:space="0" w:color="000000"/>
              <w:right w:val="single" w:sz="4" w:space="0" w:color="000000"/>
            </w:tcBorders>
          </w:tcPr>
          <w:p w14:paraId="222F18D8" w14:textId="77777777" w:rsidR="00E31203" w:rsidRPr="00DC3C5A" w:rsidRDefault="00E31203" w:rsidP="001937F8">
            <w:pPr>
              <w:spacing w:line="259" w:lineRule="auto"/>
            </w:pPr>
          </w:p>
        </w:tc>
      </w:tr>
      <w:tr w:rsidR="00E31203" w:rsidRPr="00DC3C5A" w14:paraId="0E312199" w14:textId="77777777" w:rsidTr="00B4115A">
        <w:trPr>
          <w:trHeight w:val="286"/>
        </w:trPr>
        <w:tc>
          <w:tcPr>
            <w:tcW w:w="675" w:type="dxa"/>
            <w:tcBorders>
              <w:top w:val="single" w:sz="4" w:space="0" w:color="000000"/>
              <w:left w:val="single" w:sz="4" w:space="0" w:color="000000"/>
              <w:bottom w:val="single" w:sz="4" w:space="0" w:color="000000"/>
              <w:right w:val="single" w:sz="4" w:space="0" w:color="000000"/>
            </w:tcBorders>
          </w:tcPr>
          <w:p w14:paraId="3023EAF0" w14:textId="77777777" w:rsidR="00E31203" w:rsidRPr="00DC3C5A" w:rsidRDefault="00E31203" w:rsidP="001937F8">
            <w:pPr>
              <w:spacing w:line="259" w:lineRule="auto"/>
            </w:pPr>
            <w:r w:rsidRPr="00DC3C5A">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CF8D2A6" w14:textId="77777777" w:rsidR="00E31203" w:rsidRPr="00DC3C5A" w:rsidRDefault="00E31203" w:rsidP="001937F8">
            <w:pPr>
              <w:spacing w:line="259" w:lineRule="auto"/>
            </w:pPr>
            <w:r w:rsidRPr="00DC3C5A">
              <w:t xml:space="preserve"> </w:t>
            </w:r>
          </w:p>
        </w:tc>
        <w:tc>
          <w:tcPr>
            <w:tcW w:w="2556" w:type="dxa"/>
            <w:tcBorders>
              <w:top w:val="single" w:sz="4" w:space="0" w:color="000000"/>
              <w:left w:val="single" w:sz="4" w:space="0" w:color="000000"/>
              <w:bottom w:val="single" w:sz="4" w:space="0" w:color="000000"/>
              <w:right w:val="single" w:sz="4" w:space="0" w:color="000000"/>
            </w:tcBorders>
          </w:tcPr>
          <w:p w14:paraId="20B625DD" w14:textId="77777777" w:rsidR="00E31203" w:rsidRPr="00DC3C5A" w:rsidRDefault="00E31203" w:rsidP="001937F8">
            <w:pPr>
              <w:spacing w:line="259" w:lineRule="auto"/>
              <w:ind w:left="1"/>
            </w:pPr>
            <w:r w:rsidRPr="00DC3C5A">
              <w:t xml:space="preserve"> </w:t>
            </w:r>
          </w:p>
        </w:tc>
        <w:tc>
          <w:tcPr>
            <w:tcW w:w="2557" w:type="dxa"/>
            <w:tcBorders>
              <w:top w:val="single" w:sz="4" w:space="0" w:color="000000"/>
              <w:left w:val="single" w:sz="4" w:space="0" w:color="000000"/>
              <w:bottom w:val="single" w:sz="4" w:space="0" w:color="000000"/>
              <w:right w:val="single" w:sz="4" w:space="0" w:color="000000"/>
            </w:tcBorders>
          </w:tcPr>
          <w:p w14:paraId="06D756FF" w14:textId="77777777" w:rsidR="00E31203" w:rsidRPr="00DC3C5A" w:rsidRDefault="00E31203" w:rsidP="001937F8">
            <w:pPr>
              <w:spacing w:line="259" w:lineRule="auto"/>
            </w:pPr>
            <w:r w:rsidRPr="00DC3C5A">
              <w:t xml:space="preserve"> </w:t>
            </w:r>
          </w:p>
        </w:tc>
      </w:tr>
      <w:tr w:rsidR="00E31203" w:rsidRPr="00DC3C5A" w14:paraId="2048A6FF" w14:textId="77777777" w:rsidTr="00B4115A">
        <w:trPr>
          <w:trHeight w:val="286"/>
        </w:trPr>
        <w:tc>
          <w:tcPr>
            <w:tcW w:w="675" w:type="dxa"/>
            <w:tcBorders>
              <w:top w:val="single" w:sz="4" w:space="0" w:color="000000"/>
              <w:left w:val="single" w:sz="4" w:space="0" w:color="000000"/>
              <w:bottom w:val="single" w:sz="4" w:space="0" w:color="000000"/>
              <w:right w:val="single" w:sz="4" w:space="0" w:color="000000"/>
            </w:tcBorders>
          </w:tcPr>
          <w:p w14:paraId="0DE29D76" w14:textId="77777777" w:rsidR="00E31203" w:rsidRPr="00DC3C5A" w:rsidRDefault="00E31203" w:rsidP="001937F8">
            <w:pPr>
              <w:spacing w:line="259" w:lineRule="auto"/>
            </w:pPr>
            <w:r w:rsidRPr="00DC3C5A">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9BF7828" w14:textId="77777777" w:rsidR="00E31203" w:rsidRPr="00DC3C5A" w:rsidRDefault="00E31203" w:rsidP="001937F8">
            <w:pPr>
              <w:spacing w:line="259" w:lineRule="auto"/>
            </w:pPr>
            <w:r w:rsidRPr="00DC3C5A">
              <w:t xml:space="preserve"> </w:t>
            </w:r>
          </w:p>
        </w:tc>
        <w:tc>
          <w:tcPr>
            <w:tcW w:w="2556" w:type="dxa"/>
            <w:tcBorders>
              <w:top w:val="single" w:sz="4" w:space="0" w:color="000000"/>
              <w:left w:val="single" w:sz="4" w:space="0" w:color="000000"/>
              <w:bottom w:val="single" w:sz="4" w:space="0" w:color="000000"/>
              <w:right w:val="single" w:sz="4" w:space="0" w:color="000000"/>
            </w:tcBorders>
          </w:tcPr>
          <w:p w14:paraId="51716A86" w14:textId="77777777" w:rsidR="00E31203" w:rsidRPr="00DC3C5A" w:rsidRDefault="00E31203" w:rsidP="001937F8">
            <w:pPr>
              <w:spacing w:line="259" w:lineRule="auto"/>
              <w:ind w:left="1"/>
            </w:pPr>
            <w:r w:rsidRPr="00DC3C5A">
              <w:t xml:space="preserve"> </w:t>
            </w:r>
          </w:p>
        </w:tc>
        <w:tc>
          <w:tcPr>
            <w:tcW w:w="2557" w:type="dxa"/>
            <w:tcBorders>
              <w:top w:val="single" w:sz="4" w:space="0" w:color="000000"/>
              <w:left w:val="single" w:sz="4" w:space="0" w:color="000000"/>
              <w:bottom w:val="single" w:sz="4" w:space="0" w:color="000000"/>
              <w:right w:val="single" w:sz="4" w:space="0" w:color="000000"/>
            </w:tcBorders>
          </w:tcPr>
          <w:p w14:paraId="07108846" w14:textId="77777777" w:rsidR="00E31203" w:rsidRPr="00DC3C5A" w:rsidRDefault="00E31203" w:rsidP="001937F8">
            <w:pPr>
              <w:spacing w:line="259" w:lineRule="auto"/>
            </w:pPr>
            <w:r w:rsidRPr="00DC3C5A">
              <w:t xml:space="preserve"> </w:t>
            </w:r>
          </w:p>
        </w:tc>
      </w:tr>
    </w:tbl>
    <w:p w14:paraId="1E3B35A4" w14:textId="4F94C65F" w:rsidR="00E31203" w:rsidRPr="00DC3C5A" w:rsidRDefault="00B4115A" w:rsidP="00B4115A">
      <w:pPr>
        <w:spacing w:line="259" w:lineRule="auto"/>
        <w:ind w:left="142"/>
      </w:pPr>
      <w:r w:rsidRPr="009039A2">
        <w:rPr>
          <w:sz w:val="22"/>
          <w:szCs w:val="22"/>
        </w:rPr>
        <w:t xml:space="preserve">Pastaba: </w:t>
      </w:r>
      <w:r w:rsidR="00E31203" w:rsidRPr="00DC3C5A">
        <w:rPr>
          <w:i/>
          <w:sz w:val="22"/>
        </w:rPr>
        <w:t>Pildyti tuomet, jei sutarties vykdymui bus pasitelkiami subtiekėjai (subrangovai).</w:t>
      </w:r>
      <w:r w:rsidR="00E31203" w:rsidRPr="00DC3C5A">
        <w:t xml:space="preserve"> </w:t>
      </w:r>
    </w:p>
    <w:p w14:paraId="6085A679" w14:textId="150BB837" w:rsidR="00E31203" w:rsidRPr="00DC3C5A" w:rsidRDefault="00E31203" w:rsidP="00E31203">
      <w:pPr>
        <w:spacing w:line="259" w:lineRule="auto"/>
        <w:ind w:left="862"/>
      </w:pPr>
      <w:r w:rsidRPr="00DC3C5A">
        <w:t xml:space="preserve"> </w:t>
      </w:r>
    </w:p>
    <w:p w14:paraId="02505E41" w14:textId="14A84ABE" w:rsidR="00E31203" w:rsidRPr="00DC3C5A" w:rsidRDefault="004A2B7C" w:rsidP="00E31203">
      <w:pPr>
        <w:spacing w:after="14" w:line="267" w:lineRule="auto"/>
        <w:ind w:right="54"/>
        <w:jc w:val="both"/>
      </w:pPr>
      <w:r w:rsidRPr="004A2B7C">
        <w:t>Ši pasiūlyme nurodyta informacija yra konfidenciali:</w:t>
      </w:r>
      <w:r w:rsidR="00E31203" w:rsidRPr="00DC3C5A">
        <w:rPr>
          <w:b/>
        </w:rPr>
        <w:t xml:space="preserve"> </w:t>
      </w:r>
    </w:p>
    <w:tbl>
      <w:tblPr>
        <w:tblW w:w="9918" w:type="dxa"/>
        <w:tblInd w:w="20" w:type="dxa"/>
        <w:tblCellMar>
          <w:top w:w="13" w:type="dxa"/>
          <w:left w:w="107" w:type="dxa"/>
          <w:right w:w="115" w:type="dxa"/>
        </w:tblCellMar>
        <w:tblLook w:val="04A0" w:firstRow="1" w:lastRow="0" w:firstColumn="1" w:lastColumn="0" w:noHBand="0" w:noVBand="1"/>
      </w:tblPr>
      <w:tblGrid>
        <w:gridCol w:w="959"/>
        <w:gridCol w:w="8959"/>
      </w:tblGrid>
      <w:tr w:rsidR="00E31203" w:rsidRPr="00DC3C5A" w14:paraId="02EBAAF2" w14:textId="77777777" w:rsidTr="009039A2">
        <w:trPr>
          <w:trHeight w:val="559"/>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03CA579" w14:textId="77777777" w:rsidR="00E31203" w:rsidRPr="00DC3C5A" w:rsidRDefault="00E31203" w:rsidP="001937F8">
            <w:pPr>
              <w:spacing w:line="259" w:lineRule="auto"/>
              <w:ind w:left="26"/>
              <w:jc w:val="center"/>
            </w:pPr>
            <w:r w:rsidRPr="00DC3C5A">
              <w:rPr>
                <w:b/>
              </w:rPr>
              <w:t xml:space="preserve">Eil. Nr. </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11A50634" w14:textId="77777777" w:rsidR="00E31203" w:rsidRPr="00DC3C5A" w:rsidRDefault="00E31203" w:rsidP="001937F8">
            <w:pPr>
              <w:spacing w:line="259" w:lineRule="auto"/>
              <w:ind w:left="9"/>
              <w:jc w:val="center"/>
            </w:pPr>
            <w:r w:rsidRPr="00DC3C5A">
              <w:rPr>
                <w:b/>
              </w:rPr>
              <w:t>Pateikto dokumento pavadinimas /dokumento dalis</w:t>
            </w:r>
            <w:r w:rsidRPr="00DC3C5A">
              <w:t xml:space="preserve"> </w:t>
            </w:r>
          </w:p>
        </w:tc>
      </w:tr>
      <w:tr w:rsidR="00E31203" w:rsidRPr="00DC3C5A" w14:paraId="3E412C96" w14:textId="77777777" w:rsidTr="009039A2">
        <w:trPr>
          <w:trHeight w:val="241"/>
        </w:trPr>
        <w:tc>
          <w:tcPr>
            <w:tcW w:w="959" w:type="dxa"/>
            <w:tcBorders>
              <w:top w:val="single" w:sz="4" w:space="0" w:color="000000"/>
              <w:left w:val="single" w:sz="4" w:space="0" w:color="000000"/>
              <w:bottom w:val="single" w:sz="4" w:space="0" w:color="000000"/>
              <w:right w:val="single" w:sz="4" w:space="0" w:color="000000"/>
            </w:tcBorders>
          </w:tcPr>
          <w:p w14:paraId="2609C648" w14:textId="77777777" w:rsidR="00E31203" w:rsidRPr="00DC3C5A" w:rsidRDefault="00E31203" w:rsidP="001937F8">
            <w:pPr>
              <w:spacing w:line="259" w:lineRule="auto"/>
              <w:ind w:left="57"/>
              <w:jc w:val="center"/>
            </w:pPr>
            <w:r w:rsidRPr="00DC3C5A">
              <w:rPr>
                <w:b/>
                <w:sz w:val="20"/>
              </w:rPr>
              <w:t xml:space="preserve"> </w:t>
            </w:r>
          </w:p>
        </w:tc>
        <w:tc>
          <w:tcPr>
            <w:tcW w:w="8959" w:type="dxa"/>
            <w:tcBorders>
              <w:top w:val="single" w:sz="4" w:space="0" w:color="000000"/>
              <w:left w:val="single" w:sz="4" w:space="0" w:color="000000"/>
              <w:bottom w:val="single" w:sz="4" w:space="0" w:color="000000"/>
              <w:right w:val="single" w:sz="4" w:space="0" w:color="000000"/>
            </w:tcBorders>
          </w:tcPr>
          <w:p w14:paraId="60086CC2" w14:textId="77777777" w:rsidR="00E31203" w:rsidRPr="00DC3C5A" w:rsidRDefault="00E31203" w:rsidP="001937F8">
            <w:pPr>
              <w:spacing w:line="259" w:lineRule="auto"/>
              <w:ind w:left="59"/>
              <w:jc w:val="center"/>
            </w:pPr>
            <w:r w:rsidRPr="00DC3C5A">
              <w:rPr>
                <w:b/>
                <w:sz w:val="20"/>
              </w:rPr>
              <w:t xml:space="preserve"> </w:t>
            </w:r>
          </w:p>
        </w:tc>
      </w:tr>
      <w:tr w:rsidR="00E31203" w:rsidRPr="00DC3C5A" w14:paraId="37B328BE" w14:textId="77777777" w:rsidTr="009039A2">
        <w:trPr>
          <w:trHeight w:val="288"/>
        </w:trPr>
        <w:tc>
          <w:tcPr>
            <w:tcW w:w="959" w:type="dxa"/>
            <w:tcBorders>
              <w:top w:val="single" w:sz="4" w:space="0" w:color="000000"/>
              <w:left w:val="single" w:sz="4" w:space="0" w:color="000000"/>
              <w:bottom w:val="single" w:sz="4" w:space="0" w:color="000000"/>
              <w:right w:val="single" w:sz="4" w:space="0" w:color="000000"/>
            </w:tcBorders>
          </w:tcPr>
          <w:p w14:paraId="655855B9" w14:textId="77777777" w:rsidR="00E31203" w:rsidRPr="00DC3C5A" w:rsidRDefault="00E31203" w:rsidP="001937F8">
            <w:pPr>
              <w:spacing w:line="259" w:lineRule="auto"/>
            </w:pPr>
            <w:r w:rsidRPr="00DC3C5A">
              <w:t xml:space="preserve"> </w:t>
            </w:r>
          </w:p>
        </w:tc>
        <w:tc>
          <w:tcPr>
            <w:tcW w:w="8959" w:type="dxa"/>
            <w:tcBorders>
              <w:top w:val="single" w:sz="4" w:space="0" w:color="000000"/>
              <w:left w:val="single" w:sz="4" w:space="0" w:color="000000"/>
              <w:bottom w:val="single" w:sz="4" w:space="0" w:color="000000"/>
              <w:right w:val="single" w:sz="4" w:space="0" w:color="000000"/>
            </w:tcBorders>
          </w:tcPr>
          <w:p w14:paraId="08DD953E" w14:textId="77777777" w:rsidR="00E31203" w:rsidRPr="00DC3C5A" w:rsidRDefault="00E31203" w:rsidP="001937F8">
            <w:pPr>
              <w:spacing w:line="259" w:lineRule="auto"/>
              <w:ind w:left="1"/>
            </w:pPr>
            <w:r w:rsidRPr="00DC3C5A">
              <w:t xml:space="preserve"> </w:t>
            </w:r>
          </w:p>
        </w:tc>
      </w:tr>
      <w:tr w:rsidR="00E31203" w:rsidRPr="00DC3C5A" w14:paraId="16A5910A" w14:textId="77777777" w:rsidTr="009039A2">
        <w:trPr>
          <w:trHeight w:val="286"/>
        </w:trPr>
        <w:tc>
          <w:tcPr>
            <w:tcW w:w="959" w:type="dxa"/>
            <w:tcBorders>
              <w:top w:val="single" w:sz="4" w:space="0" w:color="000000"/>
              <w:left w:val="single" w:sz="4" w:space="0" w:color="000000"/>
              <w:bottom w:val="single" w:sz="4" w:space="0" w:color="000000"/>
              <w:right w:val="single" w:sz="4" w:space="0" w:color="000000"/>
            </w:tcBorders>
          </w:tcPr>
          <w:p w14:paraId="6F2EC3DB" w14:textId="77777777" w:rsidR="00E31203" w:rsidRPr="00DC3C5A" w:rsidRDefault="00E31203" w:rsidP="001937F8">
            <w:pPr>
              <w:spacing w:line="259" w:lineRule="auto"/>
            </w:pPr>
            <w:r w:rsidRPr="00DC3C5A">
              <w:t xml:space="preserve"> </w:t>
            </w:r>
          </w:p>
        </w:tc>
        <w:tc>
          <w:tcPr>
            <w:tcW w:w="8959" w:type="dxa"/>
            <w:tcBorders>
              <w:top w:val="single" w:sz="4" w:space="0" w:color="000000"/>
              <w:left w:val="single" w:sz="4" w:space="0" w:color="000000"/>
              <w:bottom w:val="single" w:sz="4" w:space="0" w:color="000000"/>
              <w:right w:val="single" w:sz="4" w:space="0" w:color="000000"/>
            </w:tcBorders>
          </w:tcPr>
          <w:p w14:paraId="701CA9A8" w14:textId="77777777" w:rsidR="00E31203" w:rsidRPr="00DC3C5A" w:rsidRDefault="00E31203" w:rsidP="001937F8">
            <w:pPr>
              <w:spacing w:line="259" w:lineRule="auto"/>
              <w:ind w:left="1"/>
            </w:pPr>
            <w:r w:rsidRPr="00DC3C5A">
              <w:t xml:space="preserve"> </w:t>
            </w:r>
          </w:p>
        </w:tc>
      </w:tr>
    </w:tbl>
    <w:p w14:paraId="1136FE8C" w14:textId="31CA7405" w:rsidR="00DE31CB" w:rsidRPr="00F718AA" w:rsidRDefault="009039A2" w:rsidP="00DE31CB">
      <w:pPr>
        <w:spacing w:line="269" w:lineRule="auto"/>
        <w:ind w:left="142"/>
      </w:pPr>
      <w:r w:rsidRPr="009039A2">
        <w:rPr>
          <w:sz w:val="22"/>
          <w:szCs w:val="22"/>
        </w:rPr>
        <w:t xml:space="preserve">Pastaba: </w:t>
      </w:r>
      <w:r w:rsidR="00DE31CB" w:rsidRPr="00F718AA">
        <w:rPr>
          <w:i/>
        </w:rPr>
        <w:t>Pildyti tuomet, jei bus pateikta konfidenciali informacija. Tiekėjas negali nurodyti, kad konfidenciali yra pasiūlymo kaina arba kad visas pasiūlymas yra konfidencialus.</w:t>
      </w:r>
      <w:r w:rsidR="00DE31CB" w:rsidRPr="00F718AA">
        <w:t xml:space="preserve"> </w:t>
      </w:r>
    </w:p>
    <w:p w14:paraId="3D2AEB9B" w14:textId="05CFF430" w:rsidR="00E31203" w:rsidRDefault="00E31203" w:rsidP="00E31203">
      <w:pPr>
        <w:jc w:val="both"/>
        <w:rPr>
          <w:sz w:val="22"/>
          <w:szCs w:val="22"/>
        </w:rPr>
      </w:pPr>
    </w:p>
    <w:p w14:paraId="5C8514CC" w14:textId="77777777" w:rsidR="009039A2" w:rsidRPr="00DC3C5A" w:rsidRDefault="009039A2" w:rsidP="00E31203">
      <w:pPr>
        <w:jc w:val="both"/>
        <w:rPr>
          <w:sz w:val="22"/>
          <w:szCs w:val="22"/>
        </w:rPr>
      </w:pPr>
    </w:p>
    <w:p w14:paraId="329D5D6B" w14:textId="412F10A0" w:rsidR="00E31203" w:rsidRPr="009039A2" w:rsidRDefault="00E31203" w:rsidP="00E31203">
      <w:pPr>
        <w:jc w:val="both"/>
        <w:rPr>
          <w:szCs w:val="24"/>
        </w:rPr>
      </w:pPr>
      <w:r w:rsidRPr="009039A2">
        <w:rPr>
          <w:szCs w:val="24"/>
        </w:rPr>
        <w:t>Pasiūlymas galioja iki 20</w:t>
      </w:r>
      <w:r w:rsidR="009E63FC">
        <w:rPr>
          <w:szCs w:val="24"/>
        </w:rPr>
        <w:t>21</w:t>
      </w:r>
      <w:r w:rsidRPr="009039A2">
        <w:rPr>
          <w:szCs w:val="24"/>
        </w:rPr>
        <w:t>-___-___ d.</w:t>
      </w:r>
    </w:p>
    <w:p w14:paraId="5A15AFFB" w14:textId="77777777" w:rsidR="00E31203" w:rsidRPr="009039A2" w:rsidRDefault="00E31203" w:rsidP="00E31203">
      <w:pPr>
        <w:jc w:val="both"/>
        <w:rPr>
          <w:szCs w:val="24"/>
        </w:rPr>
      </w:pPr>
    </w:p>
    <w:p w14:paraId="0D0D0F6C" w14:textId="77777777" w:rsidR="00E31203" w:rsidRPr="009039A2" w:rsidRDefault="00E31203" w:rsidP="00E31203">
      <w:pPr>
        <w:tabs>
          <w:tab w:val="left" w:pos="1701"/>
        </w:tabs>
        <w:spacing w:before="120"/>
        <w:jc w:val="both"/>
        <w:rPr>
          <w:szCs w:val="24"/>
        </w:rPr>
      </w:pPr>
      <w:r w:rsidRPr="009039A2">
        <w:rPr>
          <w:szCs w:val="24"/>
        </w:rPr>
        <w:t xml:space="preserve">Aš, žemiau pasirašęs (-iusi), patvirtinu, kad visa mūsų pasiūlyme pateikta informacija yra teisinga ir kad mes nenuslėpėme jokios informacijos, kurią buvo prašoma pateikti konkurso dalyvius. </w:t>
      </w:r>
    </w:p>
    <w:p w14:paraId="4915508A" w14:textId="77777777" w:rsidR="00E31203" w:rsidRPr="009039A2" w:rsidRDefault="00E31203" w:rsidP="00E31203">
      <w:pPr>
        <w:jc w:val="both"/>
        <w:rPr>
          <w:szCs w:val="24"/>
        </w:rPr>
      </w:pPr>
      <w:r w:rsidRPr="009039A2">
        <w:rPr>
          <w:szCs w:val="24"/>
        </w:rPr>
        <w:t xml:space="preserve">Aš patvirtinu, kad nedalyvavau rengiant pirkimo dokumentus ir nesu susijęs su jokia kita šiame konkurse dalyvaujančia įmone ar kita suinteresuota šalimi. </w:t>
      </w:r>
    </w:p>
    <w:p w14:paraId="51BFA1B6" w14:textId="77777777" w:rsidR="00E31203" w:rsidRPr="009039A2" w:rsidRDefault="00E31203" w:rsidP="00E31203">
      <w:pPr>
        <w:jc w:val="both"/>
        <w:rPr>
          <w:szCs w:val="24"/>
        </w:rPr>
      </w:pPr>
      <w:r w:rsidRPr="009039A2">
        <w:rPr>
          <w:szCs w:val="24"/>
        </w:rPr>
        <w:t>Aš suprantu, kad išaiškėjus aukščiau nurodytoms aplinkybėms būsiu pašalintas (-a) iš šio konkurso procedūros, ir mano pasiūlymas bus atmestas.</w:t>
      </w:r>
    </w:p>
    <w:p w14:paraId="3FABAC51" w14:textId="441FA37F" w:rsidR="00E31203" w:rsidRDefault="00E31203" w:rsidP="00E31203">
      <w:pPr>
        <w:jc w:val="both"/>
        <w:rPr>
          <w:szCs w:val="24"/>
        </w:rPr>
      </w:pPr>
    </w:p>
    <w:p w14:paraId="0CD01A2E" w14:textId="77777777" w:rsidR="00FD6732" w:rsidRPr="009039A2" w:rsidRDefault="00FD6732" w:rsidP="00E31203">
      <w:pPr>
        <w:jc w:val="both"/>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31203" w:rsidRPr="00DC3C5A" w14:paraId="2A034BD6" w14:textId="77777777" w:rsidTr="001937F8">
        <w:tc>
          <w:tcPr>
            <w:tcW w:w="3828" w:type="dxa"/>
            <w:tcBorders>
              <w:top w:val="nil"/>
              <w:left w:val="nil"/>
              <w:bottom w:val="single" w:sz="4" w:space="0" w:color="auto"/>
              <w:right w:val="nil"/>
            </w:tcBorders>
          </w:tcPr>
          <w:p w14:paraId="37FE7A2A" w14:textId="77777777" w:rsidR="00E31203" w:rsidRPr="00DC3C5A" w:rsidRDefault="00E31203" w:rsidP="001937F8">
            <w:pPr>
              <w:spacing w:line="360" w:lineRule="auto"/>
              <w:rPr>
                <w:i/>
                <w:sz w:val="22"/>
                <w:szCs w:val="22"/>
              </w:rPr>
            </w:pPr>
          </w:p>
        </w:tc>
        <w:tc>
          <w:tcPr>
            <w:tcW w:w="240" w:type="dxa"/>
          </w:tcPr>
          <w:p w14:paraId="38A175D3" w14:textId="77777777" w:rsidR="00E31203" w:rsidRPr="00DC3C5A" w:rsidRDefault="00E31203" w:rsidP="001937F8">
            <w:pPr>
              <w:spacing w:line="360" w:lineRule="auto"/>
              <w:rPr>
                <w:sz w:val="22"/>
                <w:szCs w:val="22"/>
              </w:rPr>
            </w:pPr>
          </w:p>
        </w:tc>
        <w:tc>
          <w:tcPr>
            <w:tcW w:w="1680" w:type="dxa"/>
            <w:tcBorders>
              <w:top w:val="nil"/>
              <w:left w:val="nil"/>
              <w:bottom w:val="single" w:sz="4" w:space="0" w:color="auto"/>
              <w:right w:val="nil"/>
            </w:tcBorders>
          </w:tcPr>
          <w:p w14:paraId="2531EDF4" w14:textId="77777777" w:rsidR="00E31203" w:rsidRPr="00DC3C5A" w:rsidRDefault="00E31203" w:rsidP="001937F8">
            <w:pPr>
              <w:spacing w:line="360" w:lineRule="auto"/>
              <w:jc w:val="center"/>
              <w:rPr>
                <w:i/>
                <w:sz w:val="22"/>
                <w:szCs w:val="22"/>
              </w:rPr>
            </w:pPr>
          </w:p>
        </w:tc>
        <w:tc>
          <w:tcPr>
            <w:tcW w:w="240" w:type="dxa"/>
          </w:tcPr>
          <w:p w14:paraId="07827C5D" w14:textId="77777777" w:rsidR="00E31203" w:rsidRPr="00DC3C5A" w:rsidRDefault="00E31203" w:rsidP="001937F8">
            <w:pPr>
              <w:spacing w:line="360" w:lineRule="auto"/>
              <w:rPr>
                <w:sz w:val="22"/>
                <w:szCs w:val="22"/>
              </w:rPr>
            </w:pPr>
          </w:p>
        </w:tc>
        <w:tc>
          <w:tcPr>
            <w:tcW w:w="3231" w:type="dxa"/>
            <w:tcBorders>
              <w:top w:val="nil"/>
              <w:left w:val="nil"/>
              <w:bottom w:val="single" w:sz="4" w:space="0" w:color="auto"/>
              <w:right w:val="nil"/>
            </w:tcBorders>
          </w:tcPr>
          <w:p w14:paraId="33E9C3A4" w14:textId="77777777" w:rsidR="00E31203" w:rsidRPr="00DC3C5A" w:rsidRDefault="00E31203" w:rsidP="001937F8">
            <w:pPr>
              <w:spacing w:line="360" w:lineRule="auto"/>
              <w:jc w:val="right"/>
              <w:rPr>
                <w:i/>
                <w:sz w:val="22"/>
                <w:szCs w:val="22"/>
              </w:rPr>
            </w:pPr>
          </w:p>
        </w:tc>
      </w:tr>
      <w:tr w:rsidR="00E31203" w:rsidRPr="00DC3C5A" w14:paraId="5658F5FC" w14:textId="77777777" w:rsidTr="001937F8">
        <w:tc>
          <w:tcPr>
            <w:tcW w:w="3828" w:type="dxa"/>
            <w:tcBorders>
              <w:top w:val="single" w:sz="4" w:space="0" w:color="auto"/>
              <w:left w:val="nil"/>
              <w:bottom w:val="nil"/>
              <w:right w:val="nil"/>
            </w:tcBorders>
            <w:hideMark/>
          </w:tcPr>
          <w:p w14:paraId="5B8121BD" w14:textId="77777777" w:rsidR="00E31203" w:rsidRPr="00DC3C5A" w:rsidRDefault="00E31203" w:rsidP="001937F8">
            <w:pPr>
              <w:spacing w:line="360" w:lineRule="auto"/>
              <w:rPr>
                <w:i/>
                <w:sz w:val="22"/>
                <w:szCs w:val="22"/>
              </w:rPr>
            </w:pPr>
            <w:r w:rsidRPr="00DC3C5A">
              <w:rPr>
                <w:i/>
                <w:sz w:val="22"/>
                <w:szCs w:val="22"/>
              </w:rPr>
              <w:t>Tiekėjo arba jo įgalioto asmens pareigos</w:t>
            </w:r>
          </w:p>
        </w:tc>
        <w:tc>
          <w:tcPr>
            <w:tcW w:w="240" w:type="dxa"/>
          </w:tcPr>
          <w:p w14:paraId="03F83711" w14:textId="77777777" w:rsidR="00E31203" w:rsidRPr="00DC3C5A" w:rsidRDefault="00E31203" w:rsidP="001937F8">
            <w:pPr>
              <w:spacing w:line="360" w:lineRule="auto"/>
              <w:rPr>
                <w:sz w:val="22"/>
                <w:szCs w:val="22"/>
              </w:rPr>
            </w:pPr>
          </w:p>
        </w:tc>
        <w:tc>
          <w:tcPr>
            <w:tcW w:w="1680" w:type="dxa"/>
            <w:tcBorders>
              <w:top w:val="single" w:sz="4" w:space="0" w:color="auto"/>
              <w:left w:val="nil"/>
              <w:bottom w:val="nil"/>
              <w:right w:val="nil"/>
            </w:tcBorders>
            <w:hideMark/>
          </w:tcPr>
          <w:p w14:paraId="64652DC3" w14:textId="77777777" w:rsidR="00E31203" w:rsidRPr="00DC3C5A" w:rsidRDefault="00E31203" w:rsidP="001937F8">
            <w:pPr>
              <w:spacing w:line="360" w:lineRule="auto"/>
              <w:jc w:val="center"/>
              <w:rPr>
                <w:i/>
                <w:sz w:val="22"/>
                <w:szCs w:val="22"/>
              </w:rPr>
            </w:pPr>
            <w:r w:rsidRPr="00DC3C5A">
              <w:rPr>
                <w:i/>
                <w:sz w:val="22"/>
                <w:szCs w:val="22"/>
              </w:rPr>
              <w:t>parašas</w:t>
            </w:r>
          </w:p>
        </w:tc>
        <w:tc>
          <w:tcPr>
            <w:tcW w:w="240" w:type="dxa"/>
          </w:tcPr>
          <w:p w14:paraId="18998096" w14:textId="77777777" w:rsidR="00E31203" w:rsidRPr="00DC3C5A" w:rsidRDefault="00E31203" w:rsidP="001937F8">
            <w:pPr>
              <w:spacing w:line="360" w:lineRule="auto"/>
              <w:rPr>
                <w:sz w:val="22"/>
                <w:szCs w:val="22"/>
              </w:rPr>
            </w:pPr>
          </w:p>
        </w:tc>
        <w:tc>
          <w:tcPr>
            <w:tcW w:w="3231" w:type="dxa"/>
            <w:tcBorders>
              <w:top w:val="single" w:sz="4" w:space="0" w:color="auto"/>
              <w:left w:val="nil"/>
              <w:bottom w:val="nil"/>
              <w:right w:val="nil"/>
            </w:tcBorders>
            <w:hideMark/>
          </w:tcPr>
          <w:p w14:paraId="53E6BFCD" w14:textId="77777777" w:rsidR="00E31203" w:rsidRPr="00DC3C5A" w:rsidRDefault="00E31203" w:rsidP="001937F8">
            <w:pPr>
              <w:spacing w:line="360" w:lineRule="auto"/>
              <w:jc w:val="right"/>
              <w:rPr>
                <w:i/>
                <w:sz w:val="22"/>
                <w:szCs w:val="22"/>
              </w:rPr>
            </w:pPr>
            <w:r w:rsidRPr="00DC3C5A">
              <w:rPr>
                <w:i/>
                <w:sz w:val="22"/>
                <w:szCs w:val="22"/>
              </w:rPr>
              <w:t>Vardas Pavardė</w:t>
            </w:r>
          </w:p>
        </w:tc>
      </w:tr>
    </w:tbl>
    <w:p w14:paraId="2DE1AE92" w14:textId="77777777" w:rsidR="00E31203" w:rsidRPr="00DC3C5A" w:rsidRDefault="00E31203" w:rsidP="00E31203">
      <w:pPr>
        <w:tabs>
          <w:tab w:val="num" w:pos="1000"/>
          <w:tab w:val="left" w:pos="1560"/>
        </w:tabs>
        <w:jc w:val="both"/>
        <w:outlineLvl w:val="1"/>
        <w:rPr>
          <w:sz w:val="22"/>
          <w:szCs w:val="22"/>
        </w:rPr>
      </w:pPr>
    </w:p>
    <w:p w14:paraId="60F21734" w14:textId="7C6B6FD4" w:rsidR="00FD6732" w:rsidRDefault="00FD6732" w:rsidP="000865C8">
      <w:pPr>
        <w:ind w:firstLine="720"/>
        <w:jc w:val="right"/>
        <w:rPr>
          <w:b/>
          <w:sz w:val="22"/>
          <w:szCs w:val="22"/>
        </w:rPr>
      </w:pPr>
    </w:p>
    <w:p w14:paraId="40AE0A0F" w14:textId="6FC4A69B" w:rsidR="006E13D4" w:rsidRDefault="006E13D4" w:rsidP="000865C8">
      <w:pPr>
        <w:ind w:firstLine="720"/>
        <w:jc w:val="right"/>
        <w:rPr>
          <w:b/>
          <w:sz w:val="22"/>
          <w:szCs w:val="22"/>
        </w:rPr>
      </w:pPr>
    </w:p>
    <w:p w14:paraId="66387B3F" w14:textId="1FDD124E" w:rsidR="006E13D4" w:rsidRDefault="006E13D4" w:rsidP="000865C8">
      <w:pPr>
        <w:ind w:firstLine="720"/>
        <w:jc w:val="right"/>
        <w:rPr>
          <w:b/>
          <w:sz w:val="22"/>
          <w:szCs w:val="22"/>
        </w:rPr>
      </w:pPr>
    </w:p>
    <w:p w14:paraId="7F13FBD2" w14:textId="57450FAD" w:rsidR="006E13D4" w:rsidRDefault="006E13D4" w:rsidP="000865C8">
      <w:pPr>
        <w:ind w:firstLine="720"/>
        <w:jc w:val="right"/>
        <w:rPr>
          <w:b/>
          <w:sz w:val="22"/>
          <w:szCs w:val="22"/>
        </w:rPr>
      </w:pPr>
    </w:p>
    <w:p w14:paraId="0F7741DB" w14:textId="6D263883" w:rsidR="00B27214" w:rsidRDefault="00B27214" w:rsidP="000865C8">
      <w:pPr>
        <w:ind w:firstLine="720"/>
        <w:jc w:val="right"/>
        <w:rPr>
          <w:b/>
          <w:sz w:val="22"/>
          <w:szCs w:val="22"/>
        </w:rPr>
      </w:pPr>
    </w:p>
    <w:p w14:paraId="6E52DE24" w14:textId="7C210249" w:rsidR="00B27214" w:rsidRDefault="00B27214" w:rsidP="000865C8">
      <w:pPr>
        <w:ind w:firstLine="720"/>
        <w:jc w:val="right"/>
        <w:rPr>
          <w:b/>
          <w:sz w:val="22"/>
          <w:szCs w:val="22"/>
        </w:rPr>
      </w:pPr>
    </w:p>
    <w:p w14:paraId="227E6570" w14:textId="6606424B" w:rsidR="00B27214" w:rsidRDefault="00B27214" w:rsidP="000865C8">
      <w:pPr>
        <w:ind w:firstLine="720"/>
        <w:jc w:val="right"/>
        <w:rPr>
          <w:b/>
          <w:sz w:val="22"/>
          <w:szCs w:val="22"/>
        </w:rPr>
      </w:pPr>
    </w:p>
    <w:p w14:paraId="192A1176" w14:textId="7DECAA04" w:rsidR="00B27214" w:rsidRDefault="00B27214" w:rsidP="000865C8">
      <w:pPr>
        <w:ind w:firstLine="720"/>
        <w:jc w:val="right"/>
        <w:rPr>
          <w:b/>
          <w:sz w:val="22"/>
          <w:szCs w:val="22"/>
        </w:rPr>
      </w:pPr>
    </w:p>
    <w:p w14:paraId="7B434699" w14:textId="5EF85231" w:rsidR="00B27214" w:rsidRDefault="00B27214" w:rsidP="000865C8">
      <w:pPr>
        <w:ind w:firstLine="720"/>
        <w:jc w:val="right"/>
        <w:rPr>
          <w:b/>
          <w:sz w:val="22"/>
          <w:szCs w:val="22"/>
        </w:rPr>
      </w:pPr>
    </w:p>
    <w:p w14:paraId="77761051" w14:textId="075CF08F" w:rsidR="00B27214" w:rsidRDefault="00B27214" w:rsidP="000865C8">
      <w:pPr>
        <w:ind w:firstLine="720"/>
        <w:jc w:val="right"/>
        <w:rPr>
          <w:b/>
          <w:sz w:val="22"/>
          <w:szCs w:val="22"/>
        </w:rPr>
      </w:pPr>
    </w:p>
    <w:p w14:paraId="13855E9E" w14:textId="7E8B7D81" w:rsidR="00B27214" w:rsidRDefault="00B27214" w:rsidP="000865C8">
      <w:pPr>
        <w:ind w:firstLine="720"/>
        <w:jc w:val="right"/>
        <w:rPr>
          <w:b/>
          <w:sz w:val="22"/>
          <w:szCs w:val="22"/>
        </w:rPr>
      </w:pPr>
    </w:p>
    <w:p w14:paraId="485AC136" w14:textId="77777777" w:rsidR="00B27214" w:rsidRDefault="00B27214" w:rsidP="000865C8">
      <w:pPr>
        <w:ind w:firstLine="720"/>
        <w:jc w:val="right"/>
        <w:rPr>
          <w:b/>
          <w:sz w:val="22"/>
          <w:szCs w:val="22"/>
        </w:rPr>
      </w:pPr>
    </w:p>
    <w:p w14:paraId="218F815A" w14:textId="19621C13" w:rsidR="006E13D4" w:rsidRDefault="006E13D4" w:rsidP="000865C8">
      <w:pPr>
        <w:ind w:firstLine="720"/>
        <w:jc w:val="right"/>
        <w:rPr>
          <w:b/>
          <w:sz w:val="22"/>
          <w:szCs w:val="22"/>
        </w:rPr>
      </w:pPr>
    </w:p>
    <w:sectPr w:rsidR="006E13D4" w:rsidSect="000C229D">
      <w:headerReference w:type="even" r:id="rId13"/>
      <w:headerReference w:type="default" r:id="rId14"/>
      <w:type w:val="continuous"/>
      <w:pgSz w:w="12240" w:h="15840" w:code="1"/>
      <w:pgMar w:top="1134" w:right="567" w:bottom="1134" w:left="170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74E5" w16cex:dateUtc="2021-02-17T08:56:00Z"/>
  <w16cex:commentExtensible w16cex:durableId="23D78198" w16cex:dateUtc="2021-02-17T09:50:00Z"/>
  <w16cex:commentExtensible w16cex:durableId="23CC2660" w16cex:dateUtc="2021-02-08T19: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6C61" w14:textId="77777777" w:rsidR="00DC5173" w:rsidRDefault="00DC5173">
      <w:r>
        <w:separator/>
      </w:r>
    </w:p>
  </w:endnote>
  <w:endnote w:type="continuationSeparator" w:id="0">
    <w:p w14:paraId="7AF66C82" w14:textId="77777777" w:rsidR="00DC5173" w:rsidRDefault="00DC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2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99177" w14:textId="77777777" w:rsidR="00DC5173" w:rsidRDefault="00DC5173">
      <w:r>
        <w:separator/>
      </w:r>
    </w:p>
  </w:footnote>
  <w:footnote w:type="continuationSeparator" w:id="0">
    <w:p w14:paraId="709ABA69" w14:textId="77777777" w:rsidR="00DC5173" w:rsidRDefault="00DC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12188" w14:textId="77777777" w:rsidR="0048109E" w:rsidRDefault="0048109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1025A9" w14:textId="77777777" w:rsidR="0048109E" w:rsidRDefault="00481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A49B" w14:textId="7E81CD3C" w:rsidR="0048109E" w:rsidRDefault="0048109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46749A5C" w14:textId="77777777" w:rsidR="0048109E" w:rsidRDefault="0048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name w:val="WW8Num9"/>
    <w:lvl w:ilvl="0">
      <w:start w:val="2"/>
      <w:numFmt w:val="decimal"/>
      <w:lvlText w:val="%1."/>
      <w:lvlJc w:val="left"/>
      <w:pPr>
        <w:tabs>
          <w:tab w:val="num" w:pos="0"/>
        </w:tabs>
        <w:ind w:left="720" w:hanging="360"/>
      </w:pPr>
      <w:rPr>
        <w:rFonts w:hint="default"/>
        <w:b/>
        <w:sz w:val="23"/>
      </w:rPr>
    </w:lvl>
    <w:lvl w:ilvl="1">
      <w:start w:val="1"/>
      <w:numFmt w:val="decimal"/>
      <w:lvlText w:val="%1.%2."/>
      <w:lvlJc w:val="left"/>
      <w:pPr>
        <w:tabs>
          <w:tab w:val="num" w:pos="0"/>
        </w:tabs>
        <w:ind w:left="1287" w:hanging="360"/>
      </w:pPr>
      <w:rPr>
        <w:rFonts w:hint="default"/>
        <w:b w:val="0"/>
        <w:sz w:val="24"/>
        <w:szCs w:val="24"/>
      </w:rPr>
    </w:lvl>
    <w:lvl w:ilvl="2">
      <w:start w:val="1"/>
      <w:numFmt w:val="decimal"/>
      <w:lvlText w:val="%1.%2.%3."/>
      <w:lvlJc w:val="left"/>
      <w:pPr>
        <w:tabs>
          <w:tab w:val="num" w:pos="0"/>
        </w:tabs>
        <w:ind w:left="2214" w:hanging="720"/>
      </w:pPr>
      <w:rPr>
        <w:rFonts w:hint="default"/>
        <w:sz w:val="24"/>
      </w:rPr>
    </w:lvl>
    <w:lvl w:ilvl="3">
      <w:start w:val="1"/>
      <w:numFmt w:val="decimal"/>
      <w:lvlText w:val="%1.%2.%3.%4."/>
      <w:lvlJc w:val="left"/>
      <w:pPr>
        <w:tabs>
          <w:tab w:val="num" w:pos="0"/>
        </w:tabs>
        <w:ind w:left="2781" w:hanging="720"/>
      </w:pPr>
      <w:rPr>
        <w:rFonts w:hint="default"/>
        <w:sz w:val="24"/>
      </w:rPr>
    </w:lvl>
    <w:lvl w:ilvl="4">
      <w:start w:val="1"/>
      <w:numFmt w:val="decimal"/>
      <w:lvlText w:val="%1.%2.%3.%4.%5."/>
      <w:lvlJc w:val="left"/>
      <w:pPr>
        <w:tabs>
          <w:tab w:val="num" w:pos="0"/>
        </w:tabs>
        <w:ind w:left="3708" w:hanging="1080"/>
      </w:pPr>
      <w:rPr>
        <w:rFonts w:hint="default"/>
        <w:sz w:val="24"/>
      </w:rPr>
    </w:lvl>
    <w:lvl w:ilvl="5">
      <w:start w:val="1"/>
      <w:numFmt w:val="decimal"/>
      <w:lvlText w:val="%1.%2.%3.%4.%5.%6."/>
      <w:lvlJc w:val="left"/>
      <w:pPr>
        <w:tabs>
          <w:tab w:val="num" w:pos="0"/>
        </w:tabs>
        <w:ind w:left="4275" w:hanging="1080"/>
      </w:pPr>
      <w:rPr>
        <w:rFonts w:hint="default"/>
        <w:sz w:val="24"/>
      </w:rPr>
    </w:lvl>
    <w:lvl w:ilvl="6">
      <w:start w:val="1"/>
      <w:numFmt w:val="decimal"/>
      <w:lvlText w:val="%1.%2.%3.%4.%5.%6.%7."/>
      <w:lvlJc w:val="left"/>
      <w:pPr>
        <w:tabs>
          <w:tab w:val="num" w:pos="0"/>
        </w:tabs>
        <w:ind w:left="4842" w:hanging="1080"/>
      </w:pPr>
      <w:rPr>
        <w:rFonts w:hint="default"/>
        <w:sz w:val="24"/>
      </w:rPr>
    </w:lvl>
    <w:lvl w:ilvl="7">
      <w:start w:val="1"/>
      <w:numFmt w:val="decimal"/>
      <w:lvlText w:val="%1.%2.%3.%4.%5.%6.%7.%8."/>
      <w:lvlJc w:val="left"/>
      <w:pPr>
        <w:tabs>
          <w:tab w:val="num" w:pos="0"/>
        </w:tabs>
        <w:ind w:left="5769" w:hanging="1440"/>
      </w:pPr>
      <w:rPr>
        <w:rFonts w:hint="default"/>
        <w:sz w:val="24"/>
      </w:rPr>
    </w:lvl>
    <w:lvl w:ilvl="8">
      <w:start w:val="1"/>
      <w:numFmt w:val="decimal"/>
      <w:lvlText w:val="%1.%2.%3.%4.%5.%6.%7.%8.%9."/>
      <w:lvlJc w:val="left"/>
      <w:pPr>
        <w:tabs>
          <w:tab w:val="num" w:pos="0"/>
        </w:tabs>
        <w:ind w:left="6336" w:hanging="1440"/>
      </w:pPr>
      <w:rPr>
        <w:rFonts w:hint="default"/>
        <w:sz w:val="24"/>
      </w:rPr>
    </w:lvl>
  </w:abstractNum>
  <w:abstractNum w:abstractNumId="1" w15:restartNumberingAfterBreak="0">
    <w:nsid w:val="01363062"/>
    <w:multiLevelType w:val="hybridMultilevel"/>
    <w:tmpl w:val="C9B4A7D4"/>
    <w:lvl w:ilvl="0" w:tplc="34064650">
      <w:start w:val="1"/>
      <w:numFmt w:val="decimal"/>
      <w:lvlText w:val="2.4.%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6A6A9E"/>
    <w:multiLevelType w:val="multilevel"/>
    <w:tmpl w:val="DECCCD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00023"/>
    <w:multiLevelType w:val="hybridMultilevel"/>
    <w:tmpl w:val="48123E5C"/>
    <w:lvl w:ilvl="0" w:tplc="4B648CF0">
      <w:start w:val="3"/>
      <w:numFmt w:val="bullet"/>
      <w:lvlText w:val=""/>
      <w:lvlJc w:val="left"/>
      <w:pPr>
        <w:ind w:left="1656" w:hanging="360"/>
      </w:pPr>
      <w:rPr>
        <w:rFonts w:ascii="Symbol" w:eastAsia="Times New Roman" w:hAnsi="Symbol" w:cs="Calibri"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5" w15:restartNumberingAfterBreak="0">
    <w:nsid w:val="0B8E09C1"/>
    <w:multiLevelType w:val="hybridMultilevel"/>
    <w:tmpl w:val="C672AAEE"/>
    <w:lvl w:ilvl="0" w:tplc="507628B6">
      <w:start w:val="12"/>
      <w:numFmt w:val="decimal"/>
      <w:lvlText w:val="6.%1."/>
      <w:lvlJc w:val="left"/>
      <w:pPr>
        <w:ind w:left="11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2972"/>
    <w:multiLevelType w:val="hybridMultilevel"/>
    <w:tmpl w:val="89782ADA"/>
    <w:lvl w:ilvl="0" w:tplc="5D0C2E86">
      <w:start w:val="5"/>
      <w:numFmt w:val="decimal"/>
      <w:lvlText w:val="7.%1."/>
      <w:lvlJc w:val="left"/>
      <w:pPr>
        <w:ind w:left="404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23F5A"/>
    <w:multiLevelType w:val="hybridMultilevel"/>
    <w:tmpl w:val="2A38F2E2"/>
    <w:lvl w:ilvl="0" w:tplc="D88038A2">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C573F"/>
    <w:multiLevelType w:val="multilevel"/>
    <w:tmpl w:val="E360772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425"/>
        </w:tabs>
        <w:ind w:left="1425"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6056525"/>
    <w:multiLevelType w:val="multilevel"/>
    <w:tmpl w:val="1D905E0E"/>
    <w:lvl w:ilvl="0">
      <w:start w:val="4"/>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AF1531C"/>
    <w:multiLevelType w:val="hybridMultilevel"/>
    <w:tmpl w:val="3ED035FE"/>
    <w:lvl w:ilvl="0" w:tplc="BC5A78EE">
      <w:start w:val="1"/>
      <w:numFmt w:val="decimal"/>
      <w:lvlText w:val="4.%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2E396D40"/>
    <w:multiLevelType w:val="hybridMultilevel"/>
    <w:tmpl w:val="EED05E32"/>
    <w:lvl w:ilvl="0" w:tplc="860A99D4">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3" w15:restartNumberingAfterBreak="0">
    <w:nsid w:val="2E3D2914"/>
    <w:multiLevelType w:val="multilevel"/>
    <w:tmpl w:val="24F8995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6D3E3A"/>
    <w:multiLevelType w:val="hybridMultilevel"/>
    <w:tmpl w:val="AF2E0556"/>
    <w:lvl w:ilvl="0" w:tplc="3682AB4C">
      <w:start w:val="1"/>
      <w:numFmt w:val="decimal"/>
      <w:lvlText w:val="2.2.%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2BA5860"/>
    <w:multiLevelType w:val="multilevel"/>
    <w:tmpl w:val="478C4B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ACC"/>
    <w:multiLevelType w:val="hybridMultilevel"/>
    <w:tmpl w:val="D6A86D44"/>
    <w:lvl w:ilvl="0" w:tplc="93BE578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B609F"/>
    <w:multiLevelType w:val="hybridMultilevel"/>
    <w:tmpl w:val="F95835A0"/>
    <w:lvl w:ilvl="0" w:tplc="FD6019D6">
      <w:start w:val="8"/>
      <w:numFmt w:val="decimal"/>
      <w:lvlText w:val="7.%1."/>
      <w:lvlJc w:val="left"/>
      <w:pPr>
        <w:ind w:left="2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87FC1"/>
    <w:multiLevelType w:val="hybridMultilevel"/>
    <w:tmpl w:val="B4F24F2E"/>
    <w:lvl w:ilvl="0" w:tplc="F6E2CF30">
      <w:start w:val="1"/>
      <w:numFmt w:val="decimal"/>
      <w:lvlText w:val="6.%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D49CD"/>
    <w:multiLevelType w:val="multilevel"/>
    <w:tmpl w:val="01DC9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E383151"/>
    <w:multiLevelType w:val="hybridMultilevel"/>
    <w:tmpl w:val="68C6F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2E63FEC"/>
    <w:multiLevelType w:val="multilevel"/>
    <w:tmpl w:val="8C5C4992"/>
    <w:lvl w:ilvl="0">
      <w:start w:val="10"/>
      <w:numFmt w:val="decimal"/>
      <w:lvlText w:val="%1"/>
      <w:lvlJc w:val="left"/>
      <w:pPr>
        <w:ind w:left="420" w:hanging="420"/>
      </w:pPr>
      <w:rPr>
        <w:rFonts w:hint="default"/>
        <w:color w:val="auto"/>
      </w:rPr>
    </w:lvl>
    <w:lvl w:ilvl="1">
      <w:start w:val="1"/>
      <w:numFmt w:val="decimal"/>
      <w:lvlText w:val="%1.%2"/>
      <w:lvlJc w:val="left"/>
      <w:pPr>
        <w:ind w:left="846" w:hanging="42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0070C0"/>
      </w:rPr>
    </w:lvl>
    <w:lvl w:ilvl="4">
      <w:start w:val="1"/>
      <w:numFmt w:val="decimal"/>
      <w:lvlText w:val="%1.%2.%3.%4.%5"/>
      <w:lvlJc w:val="left"/>
      <w:pPr>
        <w:ind w:left="2520" w:hanging="1080"/>
      </w:pPr>
      <w:rPr>
        <w:rFonts w:hint="default"/>
        <w:color w:val="0070C0"/>
      </w:rPr>
    </w:lvl>
    <w:lvl w:ilvl="5">
      <w:start w:val="1"/>
      <w:numFmt w:val="decimal"/>
      <w:lvlText w:val="%1.%2.%3.%4.%5.%6"/>
      <w:lvlJc w:val="left"/>
      <w:pPr>
        <w:ind w:left="2880" w:hanging="1080"/>
      </w:pPr>
      <w:rPr>
        <w:rFonts w:hint="default"/>
        <w:color w:val="0070C0"/>
      </w:rPr>
    </w:lvl>
    <w:lvl w:ilvl="6">
      <w:start w:val="1"/>
      <w:numFmt w:val="decimal"/>
      <w:lvlText w:val="%1.%2.%3.%4.%5.%6.%7"/>
      <w:lvlJc w:val="left"/>
      <w:pPr>
        <w:ind w:left="3600" w:hanging="1440"/>
      </w:pPr>
      <w:rPr>
        <w:rFonts w:hint="default"/>
        <w:color w:val="0070C0"/>
      </w:rPr>
    </w:lvl>
    <w:lvl w:ilvl="7">
      <w:start w:val="1"/>
      <w:numFmt w:val="decimal"/>
      <w:lvlText w:val="%1.%2.%3.%4.%5.%6.%7.%8"/>
      <w:lvlJc w:val="left"/>
      <w:pPr>
        <w:ind w:left="3960" w:hanging="1440"/>
      </w:pPr>
      <w:rPr>
        <w:rFonts w:hint="default"/>
        <w:color w:val="0070C0"/>
      </w:rPr>
    </w:lvl>
    <w:lvl w:ilvl="8">
      <w:start w:val="1"/>
      <w:numFmt w:val="decimal"/>
      <w:lvlText w:val="%1.%2.%3.%4.%5.%6.%7.%8.%9"/>
      <w:lvlJc w:val="left"/>
      <w:pPr>
        <w:ind w:left="4680" w:hanging="1800"/>
      </w:pPr>
      <w:rPr>
        <w:rFonts w:hint="default"/>
        <w:color w:val="0070C0"/>
      </w:rPr>
    </w:lvl>
  </w:abstractNum>
  <w:abstractNum w:abstractNumId="22" w15:restartNumberingAfterBreak="0">
    <w:nsid w:val="44F532A0"/>
    <w:multiLevelType w:val="hybridMultilevel"/>
    <w:tmpl w:val="D2324E32"/>
    <w:lvl w:ilvl="0" w:tplc="684C9396">
      <w:start w:val="1"/>
      <w:numFmt w:val="decimal"/>
      <w:lvlText w:val="7.%1."/>
      <w:lvlJc w:val="left"/>
      <w:pPr>
        <w:ind w:left="2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B248A"/>
    <w:multiLevelType w:val="hybridMultilevel"/>
    <w:tmpl w:val="4B2C4274"/>
    <w:lvl w:ilvl="0" w:tplc="B0A439FE">
      <w:start w:val="1"/>
      <w:numFmt w:val="lowerLetter"/>
      <w:lvlText w:val="(%1)"/>
      <w:lvlJc w:val="left"/>
      <w:pPr>
        <w:ind w:left="1175" w:hanging="360"/>
      </w:pPr>
    </w:lvl>
    <w:lvl w:ilvl="1" w:tplc="04090019">
      <w:start w:val="1"/>
      <w:numFmt w:val="lowerLetter"/>
      <w:lvlText w:val="%2."/>
      <w:lvlJc w:val="left"/>
      <w:pPr>
        <w:ind w:left="1895" w:hanging="360"/>
      </w:pPr>
    </w:lvl>
    <w:lvl w:ilvl="2" w:tplc="0409001B">
      <w:start w:val="1"/>
      <w:numFmt w:val="lowerRoman"/>
      <w:lvlText w:val="%3."/>
      <w:lvlJc w:val="right"/>
      <w:pPr>
        <w:ind w:left="2615" w:hanging="180"/>
      </w:pPr>
    </w:lvl>
    <w:lvl w:ilvl="3" w:tplc="0409000F">
      <w:start w:val="1"/>
      <w:numFmt w:val="decimal"/>
      <w:lvlText w:val="%4."/>
      <w:lvlJc w:val="left"/>
      <w:pPr>
        <w:ind w:left="3335" w:hanging="360"/>
      </w:pPr>
    </w:lvl>
    <w:lvl w:ilvl="4" w:tplc="04090019">
      <w:start w:val="1"/>
      <w:numFmt w:val="lowerLetter"/>
      <w:lvlText w:val="%5."/>
      <w:lvlJc w:val="left"/>
      <w:pPr>
        <w:ind w:left="4055" w:hanging="360"/>
      </w:pPr>
    </w:lvl>
    <w:lvl w:ilvl="5" w:tplc="0409001B">
      <w:start w:val="1"/>
      <w:numFmt w:val="lowerRoman"/>
      <w:lvlText w:val="%6."/>
      <w:lvlJc w:val="right"/>
      <w:pPr>
        <w:ind w:left="4775" w:hanging="180"/>
      </w:pPr>
    </w:lvl>
    <w:lvl w:ilvl="6" w:tplc="0409000F">
      <w:start w:val="1"/>
      <w:numFmt w:val="decimal"/>
      <w:lvlText w:val="%7."/>
      <w:lvlJc w:val="left"/>
      <w:pPr>
        <w:ind w:left="5495" w:hanging="360"/>
      </w:pPr>
    </w:lvl>
    <w:lvl w:ilvl="7" w:tplc="04090019">
      <w:start w:val="1"/>
      <w:numFmt w:val="lowerLetter"/>
      <w:lvlText w:val="%8."/>
      <w:lvlJc w:val="left"/>
      <w:pPr>
        <w:ind w:left="6215" w:hanging="360"/>
      </w:pPr>
    </w:lvl>
    <w:lvl w:ilvl="8" w:tplc="0409001B">
      <w:start w:val="1"/>
      <w:numFmt w:val="lowerRoman"/>
      <w:lvlText w:val="%9."/>
      <w:lvlJc w:val="right"/>
      <w:pPr>
        <w:ind w:left="6935" w:hanging="180"/>
      </w:pPr>
    </w:lvl>
  </w:abstractNum>
  <w:abstractNum w:abstractNumId="24" w15:restartNumberingAfterBreak="0">
    <w:nsid w:val="52BC32D9"/>
    <w:multiLevelType w:val="hybridMultilevel"/>
    <w:tmpl w:val="CBECB988"/>
    <w:lvl w:ilvl="0" w:tplc="ECCAB66A">
      <w:start w:val="5"/>
      <w:numFmt w:val="decimal"/>
      <w:lvlText w:val="7.%1."/>
      <w:lvlJc w:val="left"/>
      <w:pPr>
        <w:ind w:left="40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D86E9B"/>
    <w:multiLevelType w:val="hybridMultilevel"/>
    <w:tmpl w:val="F58204BE"/>
    <w:lvl w:ilvl="0" w:tplc="E0DE2D98">
      <w:start w:val="1"/>
      <w:numFmt w:val="decimal"/>
      <w:lvlText w:val="4.%1."/>
      <w:lvlJc w:val="left"/>
      <w:pPr>
        <w:ind w:left="720" w:hanging="360"/>
      </w:pPr>
      <w:rPr>
        <w:rFonts w:hint="default"/>
      </w:rPr>
    </w:lvl>
    <w:lvl w:ilvl="1" w:tplc="E0DE2D98">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6736A"/>
    <w:multiLevelType w:val="hybridMultilevel"/>
    <w:tmpl w:val="D3A61BFC"/>
    <w:lvl w:ilvl="0" w:tplc="81288272">
      <w:start w:val="1"/>
      <w:numFmt w:val="decimal"/>
      <w:lvlText w:val="5.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589874E7"/>
    <w:multiLevelType w:val="multilevel"/>
    <w:tmpl w:val="3A041314"/>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D3B5C76"/>
    <w:multiLevelType w:val="hybridMultilevel"/>
    <w:tmpl w:val="B6C2A5DC"/>
    <w:lvl w:ilvl="0" w:tplc="FEC8F3C6">
      <w:start w:val="4"/>
      <w:numFmt w:val="decimal"/>
      <w:lvlText w:val="2.%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444429F"/>
    <w:multiLevelType w:val="hybridMultilevel"/>
    <w:tmpl w:val="75189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B2623D"/>
    <w:multiLevelType w:val="hybridMultilevel"/>
    <w:tmpl w:val="83EA29B8"/>
    <w:lvl w:ilvl="0" w:tplc="04F68A20">
      <w:start w:val="1"/>
      <w:numFmt w:val="decimal"/>
      <w:lvlText w:val="2.1.%1."/>
      <w:lvlJc w:val="left"/>
      <w:pPr>
        <w:ind w:left="5605"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32" w15:restartNumberingAfterBreak="0">
    <w:nsid w:val="6AFE662E"/>
    <w:multiLevelType w:val="hybridMultilevel"/>
    <w:tmpl w:val="6AC0B9D6"/>
    <w:lvl w:ilvl="0" w:tplc="D1B80266">
      <w:start w:val="4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348A4"/>
    <w:multiLevelType w:val="hybridMultilevel"/>
    <w:tmpl w:val="1C264204"/>
    <w:lvl w:ilvl="0" w:tplc="C1380F0E">
      <w:start w:val="2"/>
      <w:numFmt w:val="decimal"/>
      <w:lvlText w:val="2.%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21AFA"/>
    <w:multiLevelType w:val="multilevel"/>
    <w:tmpl w:val="1736C3F0"/>
    <w:lvl w:ilvl="0">
      <w:start w:val="6"/>
      <w:numFmt w:val="decimal"/>
      <w:lvlText w:val="%1."/>
      <w:lvlJc w:val="left"/>
      <w:pPr>
        <w:ind w:left="360" w:hanging="360"/>
      </w:pPr>
      <w:rPr>
        <w:rFonts w:hint="default"/>
        <w:b/>
        <w:bCs w:val="0"/>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BF72A44"/>
    <w:multiLevelType w:val="hybridMultilevel"/>
    <w:tmpl w:val="7E724B44"/>
    <w:lvl w:ilvl="0" w:tplc="0409000F">
      <w:start w:val="1"/>
      <w:numFmt w:val="decimal"/>
      <w:lvlText w:val="%1."/>
      <w:lvlJc w:val="left"/>
      <w:pPr>
        <w:ind w:left="55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03A4E"/>
    <w:multiLevelType w:val="hybridMultilevel"/>
    <w:tmpl w:val="0D26D010"/>
    <w:lvl w:ilvl="0" w:tplc="2508F678">
      <w:start w:val="1"/>
      <w:numFmt w:val="decimal"/>
      <w:lvlText w:val="5.1.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70A70B11"/>
    <w:multiLevelType w:val="hybridMultilevel"/>
    <w:tmpl w:val="54EA2F86"/>
    <w:lvl w:ilvl="0" w:tplc="B792D01C">
      <w:start w:val="1"/>
      <w:numFmt w:val="decimal"/>
      <w:lvlText w:val="9.%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70F06466"/>
    <w:multiLevelType w:val="hybridMultilevel"/>
    <w:tmpl w:val="6088ABBA"/>
    <w:lvl w:ilvl="0" w:tplc="C9A8C398">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0261E"/>
    <w:multiLevelType w:val="hybridMultilevel"/>
    <w:tmpl w:val="49D86396"/>
    <w:lvl w:ilvl="0" w:tplc="7BB09782">
      <w:start w:val="1"/>
      <w:numFmt w:val="decimal"/>
      <w:lvlText w:val="2.3.%1."/>
      <w:lvlJc w:val="left"/>
      <w:pPr>
        <w:ind w:left="786"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8F0A75"/>
    <w:multiLevelType w:val="hybridMultilevel"/>
    <w:tmpl w:val="A16ACC96"/>
    <w:lvl w:ilvl="0" w:tplc="05CE1D6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1"/>
  </w:num>
  <w:num w:numId="2">
    <w:abstractNumId w:val="2"/>
  </w:num>
  <w:num w:numId="3">
    <w:abstractNumId w:val="29"/>
  </w:num>
  <w:num w:numId="4">
    <w:abstractNumId w:val="11"/>
  </w:num>
  <w:num w:numId="5">
    <w:abstractNumId w:val="8"/>
  </w:num>
  <w:num w:numId="6">
    <w:abstractNumId w:val="9"/>
  </w:num>
  <w:num w:numId="7">
    <w:abstractNumId w:val="42"/>
  </w:num>
  <w:num w:numId="8">
    <w:abstractNumId w:val="15"/>
  </w:num>
  <w:num w:numId="9">
    <w:abstractNumId w:val="19"/>
  </w:num>
  <w:num w:numId="10">
    <w:abstractNumId w:val="23"/>
  </w:num>
  <w:num w:numId="11">
    <w:abstractNumId w:val="4"/>
  </w:num>
  <w:num w:numId="12">
    <w:abstractNumId w:val="35"/>
  </w:num>
  <w:num w:numId="13">
    <w:abstractNumId w:val="32"/>
  </w:num>
  <w:num w:numId="14">
    <w:abstractNumId w:val="12"/>
  </w:num>
  <w:num w:numId="15">
    <w:abstractNumId w:val="20"/>
  </w:num>
  <w:num w:numId="16">
    <w:abstractNumId w:val="30"/>
  </w:num>
  <w:num w:numId="17">
    <w:abstractNumId w:val="5"/>
  </w:num>
  <w:num w:numId="18">
    <w:abstractNumId w:val="3"/>
  </w:num>
  <w:num w:numId="19">
    <w:abstractNumId w:val="40"/>
  </w:num>
  <w:num w:numId="20">
    <w:abstractNumId w:val="7"/>
  </w:num>
  <w:num w:numId="21">
    <w:abstractNumId w:val="10"/>
  </w:num>
  <w:num w:numId="22">
    <w:abstractNumId w:val="31"/>
  </w:num>
  <w:num w:numId="23">
    <w:abstractNumId w:val="33"/>
  </w:num>
  <w:num w:numId="24">
    <w:abstractNumId w:val="14"/>
  </w:num>
  <w:num w:numId="25">
    <w:abstractNumId w:val="39"/>
  </w:num>
  <w:num w:numId="26">
    <w:abstractNumId w:val="28"/>
  </w:num>
  <w:num w:numId="27">
    <w:abstractNumId w:val="1"/>
  </w:num>
  <w:num w:numId="28">
    <w:abstractNumId w:val="18"/>
  </w:num>
  <w:num w:numId="29">
    <w:abstractNumId w:val="16"/>
  </w:num>
  <w:num w:numId="30">
    <w:abstractNumId w:val="26"/>
  </w:num>
  <w:num w:numId="31">
    <w:abstractNumId w:val="38"/>
  </w:num>
  <w:num w:numId="32">
    <w:abstractNumId w:val="36"/>
  </w:num>
  <w:num w:numId="33">
    <w:abstractNumId w:val="37"/>
  </w:num>
  <w:num w:numId="34">
    <w:abstractNumId w:val="22"/>
  </w:num>
  <w:num w:numId="35">
    <w:abstractNumId w:val="24"/>
  </w:num>
  <w:num w:numId="36">
    <w:abstractNumId w:val="6"/>
  </w:num>
  <w:num w:numId="37">
    <w:abstractNumId w:val="17"/>
  </w:num>
  <w:num w:numId="38">
    <w:abstractNumId w:val="34"/>
  </w:num>
  <w:num w:numId="39">
    <w:abstractNumId w:val="21"/>
  </w:num>
  <w:num w:numId="40">
    <w:abstractNumId w:val="13"/>
  </w:num>
  <w:num w:numId="41">
    <w:abstractNumId w:val="27"/>
  </w:num>
  <w:num w:numId="42">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FC"/>
    <w:rsid w:val="00000282"/>
    <w:rsid w:val="00001F38"/>
    <w:rsid w:val="00003878"/>
    <w:rsid w:val="00004ADA"/>
    <w:rsid w:val="00006199"/>
    <w:rsid w:val="00006728"/>
    <w:rsid w:val="000067FD"/>
    <w:rsid w:val="00006B79"/>
    <w:rsid w:val="00006D5B"/>
    <w:rsid w:val="0001197D"/>
    <w:rsid w:val="00011FD1"/>
    <w:rsid w:val="00011FDC"/>
    <w:rsid w:val="000127B2"/>
    <w:rsid w:val="00013097"/>
    <w:rsid w:val="00013201"/>
    <w:rsid w:val="00013AD9"/>
    <w:rsid w:val="00014F31"/>
    <w:rsid w:val="00016396"/>
    <w:rsid w:val="000169A0"/>
    <w:rsid w:val="00016B41"/>
    <w:rsid w:val="000210E5"/>
    <w:rsid w:val="000211C8"/>
    <w:rsid w:val="00021DFC"/>
    <w:rsid w:val="0002394E"/>
    <w:rsid w:val="000239E0"/>
    <w:rsid w:val="000246B1"/>
    <w:rsid w:val="00025612"/>
    <w:rsid w:val="0002564A"/>
    <w:rsid w:val="0002594C"/>
    <w:rsid w:val="00027A33"/>
    <w:rsid w:val="00030FC9"/>
    <w:rsid w:val="000311BA"/>
    <w:rsid w:val="00031D9F"/>
    <w:rsid w:val="00032F04"/>
    <w:rsid w:val="00032F98"/>
    <w:rsid w:val="000334EB"/>
    <w:rsid w:val="000348FF"/>
    <w:rsid w:val="00035699"/>
    <w:rsid w:val="000366DD"/>
    <w:rsid w:val="00040FC5"/>
    <w:rsid w:val="00042297"/>
    <w:rsid w:val="000451E7"/>
    <w:rsid w:val="00045C5F"/>
    <w:rsid w:val="0004615B"/>
    <w:rsid w:val="00046C83"/>
    <w:rsid w:val="00047463"/>
    <w:rsid w:val="00047553"/>
    <w:rsid w:val="0005083C"/>
    <w:rsid w:val="00051409"/>
    <w:rsid w:val="00051E5E"/>
    <w:rsid w:val="00052940"/>
    <w:rsid w:val="000532DB"/>
    <w:rsid w:val="00054324"/>
    <w:rsid w:val="000545FB"/>
    <w:rsid w:val="00054677"/>
    <w:rsid w:val="0005587E"/>
    <w:rsid w:val="00055911"/>
    <w:rsid w:val="00055AC2"/>
    <w:rsid w:val="000562C6"/>
    <w:rsid w:val="00056439"/>
    <w:rsid w:val="00056FC7"/>
    <w:rsid w:val="000577A9"/>
    <w:rsid w:val="0006120C"/>
    <w:rsid w:val="0006149C"/>
    <w:rsid w:val="0006426F"/>
    <w:rsid w:val="00064916"/>
    <w:rsid w:val="00064DFF"/>
    <w:rsid w:val="00065D73"/>
    <w:rsid w:val="00066F66"/>
    <w:rsid w:val="000674DD"/>
    <w:rsid w:val="00071425"/>
    <w:rsid w:val="00071EE2"/>
    <w:rsid w:val="00071FD9"/>
    <w:rsid w:val="00072C0A"/>
    <w:rsid w:val="0007346E"/>
    <w:rsid w:val="000743BC"/>
    <w:rsid w:val="00074433"/>
    <w:rsid w:val="00074E31"/>
    <w:rsid w:val="00075769"/>
    <w:rsid w:val="0007594B"/>
    <w:rsid w:val="0008187A"/>
    <w:rsid w:val="000827A9"/>
    <w:rsid w:val="00082D49"/>
    <w:rsid w:val="0008421A"/>
    <w:rsid w:val="000844EF"/>
    <w:rsid w:val="00085712"/>
    <w:rsid w:val="000865C8"/>
    <w:rsid w:val="00086895"/>
    <w:rsid w:val="0009021A"/>
    <w:rsid w:val="00092253"/>
    <w:rsid w:val="00093B6A"/>
    <w:rsid w:val="00093B92"/>
    <w:rsid w:val="0009405B"/>
    <w:rsid w:val="000940CB"/>
    <w:rsid w:val="000946E4"/>
    <w:rsid w:val="0009512A"/>
    <w:rsid w:val="00096D8D"/>
    <w:rsid w:val="00097714"/>
    <w:rsid w:val="00097B86"/>
    <w:rsid w:val="00097CED"/>
    <w:rsid w:val="00097F26"/>
    <w:rsid w:val="000A0D03"/>
    <w:rsid w:val="000A1A37"/>
    <w:rsid w:val="000A2318"/>
    <w:rsid w:val="000A28D1"/>
    <w:rsid w:val="000A2AC7"/>
    <w:rsid w:val="000A2D98"/>
    <w:rsid w:val="000A2F7F"/>
    <w:rsid w:val="000A32A2"/>
    <w:rsid w:val="000A42E5"/>
    <w:rsid w:val="000A6FD4"/>
    <w:rsid w:val="000A7C56"/>
    <w:rsid w:val="000B01C2"/>
    <w:rsid w:val="000B18E5"/>
    <w:rsid w:val="000B26EA"/>
    <w:rsid w:val="000B2B2D"/>
    <w:rsid w:val="000B31C9"/>
    <w:rsid w:val="000B4459"/>
    <w:rsid w:val="000B5272"/>
    <w:rsid w:val="000B6121"/>
    <w:rsid w:val="000B6539"/>
    <w:rsid w:val="000B6873"/>
    <w:rsid w:val="000B733F"/>
    <w:rsid w:val="000B7365"/>
    <w:rsid w:val="000C01D7"/>
    <w:rsid w:val="000C0C1B"/>
    <w:rsid w:val="000C229D"/>
    <w:rsid w:val="000C2902"/>
    <w:rsid w:val="000C3731"/>
    <w:rsid w:val="000C3EA4"/>
    <w:rsid w:val="000C495E"/>
    <w:rsid w:val="000C4D12"/>
    <w:rsid w:val="000C6677"/>
    <w:rsid w:val="000C7063"/>
    <w:rsid w:val="000D1D41"/>
    <w:rsid w:val="000D4260"/>
    <w:rsid w:val="000D4FDB"/>
    <w:rsid w:val="000D50B4"/>
    <w:rsid w:val="000D5EAD"/>
    <w:rsid w:val="000D6B86"/>
    <w:rsid w:val="000D736A"/>
    <w:rsid w:val="000E04A8"/>
    <w:rsid w:val="000E12FE"/>
    <w:rsid w:val="000E2343"/>
    <w:rsid w:val="000E416B"/>
    <w:rsid w:val="000E4D90"/>
    <w:rsid w:val="000E5D6A"/>
    <w:rsid w:val="000E5F65"/>
    <w:rsid w:val="000E677D"/>
    <w:rsid w:val="000E7BCE"/>
    <w:rsid w:val="000E7E05"/>
    <w:rsid w:val="000F02B1"/>
    <w:rsid w:val="000F2376"/>
    <w:rsid w:val="000F38FA"/>
    <w:rsid w:val="000F4361"/>
    <w:rsid w:val="000F536D"/>
    <w:rsid w:val="000F5A1F"/>
    <w:rsid w:val="000F6393"/>
    <w:rsid w:val="000F64DE"/>
    <w:rsid w:val="001002A5"/>
    <w:rsid w:val="0010035C"/>
    <w:rsid w:val="001009EC"/>
    <w:rsid w:val="00102E96"/>
    <w:rsid w:val="00105190"/>
    <w:rsid w:val="00105E02"/>
    <w:rsid w:val="00106159"/>
    <w:rsid w:val="00106D48"/>
    <w:rsid w:val="00106F95"/>
    <w:rsid w:val="00110B7A"/>
    <w:rsid w:val="00111070"/>
    <w:rsid w:val="00111BB3"/>
    <w:rsid w:val="001125E2"/>
    <w:rsid w:val="001127D2"/>
    <w:rsid w:val="00114788"/>
    <w:rsid w:val="0011583D"/>
    <w:rsid w:val="001161BD"/>
    <w:rsid w:val="001173DD"/>
    <w:rsid w:val="00121D9B"/>
    <w:rsid w:val="0012241D"/>
    <w:rsid w:val="00123620"/>
    <w:rsid w:val="001237D0"/>
    <w:rsid w:val="00124AFD"/>
    <w:rsid w:val="00126ABD"/>
    <w:rsid w:val="0012767D"/>
    <w:rsid w:val="00130556"/>
    <w:rsid w:val="00131EB6"/>
    <w:rsid w:val="00133982"/>
    <w:rsid w:val="00134A9B"/>
    <w:rsid w:val="001353B9"/>
    <w:rsid w:val="00135B59"/>
    <w:rsid w:val="0013709D"/>
    <w:rsid w:val="00137127"/>
    <w:rsid w:val="00137152"/>
    <w:rsid w:val="00137E59"/>
    <w:rsid w:val="001401CA"/>
    <w:rsid w:val="001408A6"/>
    <w:rsid w:val="00141F53"/>
    <w:rsid w:val="001423F9"/>
    <w:rsid w:val="0014350A"/>
    <w:rsid w:val="00143594"/>
    <w:rsid w:val="00143804"/>
    <w:rsid w:val="001446E9"/>
    <w:rsid w:val="00144903"/>
    <w:rsid w:val="00145FDE"/>
    <w:rsid w:val="00146D20"/>
    <w:rsid w:val="00147D40"/>
    <w:rsid w:val="00153E6B"/>
    <w:rsid w:val="00156CE5"/>
    <w:rsid w:val="001606DD"/>
    <w:rsid w:val="00161591"/>
    <w:rsid w:val="00163401"/>
    <w:rsid w:val="00170DC4"/>
    <w:rsid w:val="001728E6"/>
    <w:rsid w:val="00175208"/>
    <w:rsid w:val="001752FE"/>
    <w:rsid w:val="0017571E"/>
    <w:rsid w:val="00175FB5"/>
    <w:rsid w:val="001773C5"/>
    <w:rsid w:val="001810C7"/>
    <w:rsid w:val="00181DE1"/>
    <w:rsid w:val="00182FB2"/>
    <w:rsid w:val="001830C4"/>
    <w:rsid w:val="00183198"/>
    <w:rsid w:val="00184833"/>
    <w:rsid w:val="0018496A"/>
    <w:rsid w:val="0018549B"/>
    <w:rsid w:val="00186917"/>
    <w:rsid w:val="001903A5"/>
    <w:rsid w:val="00193217"/>
    <w:rsid w:val="001935AF"/>
    <w:rsid w:val="001937F8"/>
    <w:rsid w:val="00194C8C"/>
    <w:rsid w:val="00195A57"/>
    <w:rsid w:val="00197F44"/>
    <w:rsid w:val="001A1B0D"/>
    <w:rsid w:val="001A1F2B"/>
    <w:rsid w:val="001A2230"/>
    <w:rsid w:val="001A2B91"/>
    <w:rsid w:val="001A30E2"/>
    <w:rsid w:val="001A4265"/>
    <w:rsid w:val="001A4CAC"/>
    <w:rsid w:val="001A5069"/>
    <w:rsid w:val="001A5491"/>
    <w:rsid w:val="001A5E13"/>
    <w:rsid w:val="001A6003"/>
    <w:rsid w:val="001A6929"/>
    <w:rsid w:val="001A700C"/>
    <w:rsid w:val="001B2159"/>
    <w:rsid w:val="001B21F4"/>
    <w:rsid w:val="001B2A9B"/>
    <w:rsid w:val="001B3538"/>
    <w:rsid w:val="001B4763"/>
    <w:rsid w:val="001B54B5"/>
    <w:rsid w:val="001B59EC"/>
    <w:rsid w:val="001B5F83"/>
    <w:rsid w:val="001B60F3"/>
    <w:rsid w:val="001B6CB3"/>
    <w:rsid w:val="001B7483"/>
    <w:rsid w:val="001C06D2"/>
    <w:rsid w:val="001C156A"/>
    <w:rsid w:val="001C20B5"/>
    <w:rsid w:val="001C252F"/>
    <w:rsid w:val="001C26F7"/>
    <w:rsid w:val="001C29BF"/>
    <w:rsid w:val="001C4B6C"/>
    <w:rsid w:val="001C4E72"/>
    <w:rsid w:val="001C619F"/>
    <w:rsid w:val="001C6861"/>
    <w:rsid w:val="001C7103"/>
    <w:rsid w:val="001D0714"/>
    <w:rsid w:val="001D0BC6"/>
    <w:rsid w:val="001D2DF6"/>
    <w:rsid w:val="001D4116"/>
    <w:rsid w:val="001D5185"/>
    <w:rsid w:val="001E108C"/>
    <w:rsid w:val="001E1954"/>
    <w:rsid w:val="001E1DD7"/>
    <w:rsid w:val="001E30C6"/>
    <w:rsid w:val="001E32A3"/>
    <w:rsid w:val="001E3449"/>
    <w:rsid w:val="001E3A9D"/>
    <w:rsid w:val="001E3C55"/>
    <w:rsid w:val="001E4101"/>
    <w:rsid w:val="001E416B"/>
    <w:rsid w:val="001E5C4F"/>
    <w:rsid w:val="001E5D5D"/>
    <w:rsid w:val="001E65AB"/>
    <w:rsid w:val="001E7CF2"/>
    <w:rsid w:val="001F149C"/>
    <w:rsid w:val="001F14BC"/>
    <w:rsid w:val="001F1CC2"/>
    <w:rsid w:val="001F207F"/>
    <w:rsid w:val="001F2520"/>
    <w:rsid w:val="001F326A"/>
    <w:rsid w:val="001F36E0"/>
    <w:rsid w:val="001F3ED5"/>
    <w:rsid w:val="001F45DD"/>
    <w:rsid w:val="001F4B7B"/>
    <w:rsid w:val="001F53E8"/>
    <w:rsid w:val="001F5609"/>
    <w:rsid w:val="001F6A7F"/>
    <w:rsid w:val="002006E8"/>
    <w:rsid w:val="002024E5"/>
    <w:rsid w:val="00205109"/>
    <w:rsid w:val="002056D1"/>
    <w:rsid w:val="00205758"/>
    <w:rsid w:val="00205811"/>
    <w:rsid w:val="00205A49"/>
    <w:rsid w:val="0020760C"/>
    <w:rsid w:val="002118D2"/>
    <w:rsid w:val="00212681"/>
    <w:rsid w:val="002129A5"/>
    <w:rsid w:val="00212B3A"/>
    <w:rsid w:val="00214927"/>
    <w:rsid w:val="002163E8"/>
    <w:rsid w:val="00216778"/>
    <w:rsid w:val="00217A0F"/>
    <w:rsid w:val="00217F72"/>
    <w:rsid w:val="00223F15"/>
    <w:rsid w:val="0022631E"/>
    <w:rsid w:val="00226593"/>
    <w:rsid w:val="00227836"/>
    <w:rsid w:val="00227A3B"/>
    <w:rsid w:val="00230B70"/>
    <w:rsid w:val="0023143D"/>
    <w:rsid w:val="00231AAE"/>
    <w:rsid w:val="002339F3"/>
    <w:rsid w:val="00233B9A"/>
    <w:rsid w:val="0023562F"/>
    <w:rsid w:val="0023598F"/>
    <w:rsid w:val="00236CA3"/>
    <w:rsid w:val="0023708D"/>
    <w:rsid w:val="00237EC2"/>
    <w:rsid w:val="00237FB9"/>
    <w:rsid w:val="00240262"/>
    <w:rsid w:val="00240525"/>
    <w:rsid w:val="002417B0"/>
    <w:rsid w:val="002419A7"/>
    <w:rsid w:val="0024212D"/>
    <w:rsid w:val="002432F8"/>
    <w:rsid w:val="002435F3"/>
    <w:rsid w:val="00243842"/>
    <w:rsid w:val="002447FF"/>
    <w:rsid w:val="00245605"/>
    <w:rsid w:val="002467B6"/>
    <w:rsid w:val="00250962"/>
    <w:rsid w:val="002513B7"/>
    <w:rsid w:val="00251AF2"/>
    <w:rsid w:val="002541BC"/>
    <w:rsid w:val="002541D1"/>
    <w:rsid w:val="00254F6A"/>
    <w:rsid w:val="00255620"/>
    <w:rsid w:val="00255FB9"/>
    <w:rsid w:val="0025755C"/>
    <w:rsid w:val="002575AB"/>
    <w:rsid w:val="002623CA"/>
    <w:rsid w:val="00266EDF"/>
    <w:rsid w:val="00267B35"/>
    <w:rsid w:val="002724BA"/>
    <w:rsid w:val="00280F47"/>
    <w:rsid w:val="00281925"/>
    <w:rsid w:val="00281E43"/>
    <w:rsid w:val="00282041"/>
    <w:rsid w:val="0028300E"/>
    <w:rsid w:val="00283A9B"/>
    <w:rsid w:val="0028549B"/>
    <w:rsid w:val="00286DE2"/>
    <w:rsid w:val="00287F9C"/>
    <w:rsid w:val="002907AA"/>
    <w:rsid w:val="00290A7D"/>
    <w:rsid w:val="00291B44"/>
    <w:rsid w:val="00292824"/>
    <w:rsid w:val="002928B0"/>
    <w:rsid w:val="0029437C"/>
    <w:rsid w:val="002949AA"/>
    <w:rsid w:val="00294E44"/>
    <w:rsid w:val="00294EFE"/>
    <w:rsid w:val="00296D44"/>
    <w:rsid w:val="00297233"/>
    <w:rsid w:val="002A0600"/>
    <w:rsid w:val="002A1912"/>
    <w:rsid w:val="002A1D21"/>
    <w:rsid w:val="002A2517"/>
    <w:rsid w:val="002A2AD8"/>
    <w:rsid w:val="002A3203"/>
    <w:rsid w:val="002A330C"/>
    <w:rsid w:val="002A49CB"/>
    <w:rsid w:val="002A55F6"/>
    <w:rsid w:val="002A6F5E"/>
    <w:rsid w:val="002A73D4"/>
    <w:rsid w:val="002A7BC1"/>
    <w:rsid w:val="002B00DC"/>
    <w:rsid w:val="002B0D2A"/>
    <w:rsid w:val="002B2386"/>
    <w:rsid w:val="002B320B"/>
    <w:rsid w:val="002B35DD"/>
    <w:rsid w:val="002B3B19"/>
    <w:rsid w:val="002B40D3"/>
    <w:rsid w:val="002B60F2"/>
    <w:rsid w:val="002B69C3"/>
    <w:rsid w:val="002C01C3"/>
    <w:rsid w:val="002C191E"/>
    <w:rsid w:val="002C1C1C"/>
    <w:rsid w:val="002C50E2"/>
    <w:rsid w:val="002C704A"/>
    <w:rsid w:val="002C70B1"/>
    <w:rsid w:val="002C7C79"/>
    <w:rsid w:val="002D03D5"/>
    <w:rsid w:val="002D0643"/>
    <w:rsid w:val="002D0BDE"/>
    <w:rsid w:val="002D12A2"/>
    <w:rsid w:val="002D152D"/>
    <w:rsid w:val="002D1AF0"/>
    <w:rsid w:val="002D473F"/>
    <w:rsid w:val="002D5C4F"/>
    <w:rsid w:val="002D691E"/>
    <w:rsid w:val="002D6EE6"/>
    <w:rsid w:val="002E03D8"/>
    <w:rsid w:val="002E062C"/>
    <w:rsid w:val="002E0868"/>
    <w:rsid w:val="002E1AD9"/>
    <w:rsid w:val="002E3115"/>
    <w:rsid w:val="002E3DAC"/>
    <w:rsid w:val="002E5A4A"/>
    <w:rsid w:val="002F2065"/>
    <w:rsid w:val="002F2E33"/>
    <w:rsid w:val="002F3267"/>
    <w:rsid w:val="002F3347"/>
    <w:rsid w:val="002F35C7"/>
    <w:rsid w:val="002F40AC"/>
    <w:rsid w:val="002F4F4B"/>
    <w:rsid w:val="002F5008"/>
    <w:rsid w:val="002F7C37"/>
    <w:rsid w:val="002F7CC0"/>
    <w:rsid w:val="0030039B"/>
    <w:rsid w:val="00300A48"/>
    <w:rsid w:val="00301062"/>
    <w:rsid w:val="003023F4"/>
    <w:rsid w:val="0030269C"/>
    <w:rsid w:val="00302F73"/>
    <w:rsid w:val="003049E7"/>
    <w:rsid w:val="0030610C"/>
    <w:rsid w:val="00310FCD"/>
    <w:rsid w:val="00311E62"/>
    <w:rsid w:val="00313AB4"/>
    <w:rsid w:val="0031413E"/>
    <w:rsid w:val="0031483F"/>
    <w:rsid w:val="0031722E"/>
    <w:rsid w:val="00317630"/>
    <w:rsid w:val="003177EC"/>
    <w:rsid w:val="0032065F"/>
    <w:rsid w:val="00321BD1"/>
    <w:rsid w:val="003224B6"/>
    <w:rsid w:val="00323C39"/>
    <w:rsid w:val="0032403A"/>
    <w:rsid w:val="003244ED"/>
    <w:rsid w:val="00324AA2"/>
    <w:rsid w:val="00330390"/>
    <w:rsid w:val="003315CA"/>
    <w:rsid w:val="003316E8"/>
    <w:rsid w:val="003333E8"/>
    <w:rsid w:val="0033525B"/>
    <w:rsid w:val="00335831"/>
    <w:rsid w:val="00335C29"/>
    <w:rsid w:val="003360AE"/>
    <w:rsid w:val="00341D5F"/>
    <w:rsid w:val="00342EB8"/>
    <w:rsid w:val="00344596"/>
    <w:rsid w:val="00344995"/>
    <w:rsid w:val="003450AD"/>
    <w:rsid w:val="0034612E"/>
    <w:rsid w:val="00346AB0"/>
    <w:rsid w:val="00346E6E"/>
    <w:rsid w:val="00347DB4"/>
    <w:rsid w:val="003500FE"/>
    <w:rsid w:val="00350D9B"/>
    <w:rsid w:val="0035167F"/>
    <w:rsid w:val="00351BC4"/>
    <w:rsid w:val="00353074"/>
    <w:rsid w:val="003535CC"/>
    <w:rsid w:val="003548BC"/>
    <w:rsid w:val="00355692"/>
    <w:rsid w:val="00356254"/>
    <w:rsid w:val="00356A18"/>
    <w:rsid w:val="003572EC"/>
    <w:rsid w:val="00357420"/>
    <w:rsid w:val="00357C8C"/>
    <w:rsid w:val="00361CB8"/>
    <w:rsid w:val="003630B8"/>
    <w:rsid w:val="003630C9"/>
    <w:rsid w:val="00364549"/>
    <w:rsid w:val="00364E5D"/>
    <w:rsid w:val="003663BD"/>
    <w:rsid w:val="003671FD"/>
    <w:rsid w:val="003673EF"/>
    <w:rsid w:val="003712EF"/>
    <w:rsid w:val="0037138D"/>
    <w:rsid w:val="00371967"/>
    <w:rsid w:val="0037275F"/>
    <w:rsid w:val="00372B6A"/>
    <w:rsid w:val="00372BAB"/>
    <w:rsid w:val="00373292"/>
    <w:rsid w:val="00374433"/>
    <w:rsid w:val="00374BA9"/>
    <w:rsid w:val="00375501"/>
    <w:rsid w:val="00376AB3"/>
    <w:rsid w:val="00376FC8"/>
    <w:rsid w:val="00381579"/>
    <w:rsid w:val="00381B4C"/>
    <w:rsid w:val="00383C45"/>
    <w:rsid w:val="00385295"/>
    <w:rsid w:val="003854DF"/>
    <w:rsid w:val="003855A4"/>
    <w:rsid w:val="00387359"/>
    <w:rsid w:val="00390002"/>
    <w:rsid w:val="003904EB"/>
    <w:rsid w:val="00390E5F"/>
    <w:rsid w:val="003914C8"/>
    <w:rsid w:val="003919FB"/>
    <w:rsid w:val="00393069"/>
    <w:rsid w:val="00393340"/>
    <w:rsid w:val="003933B4"/>
    <w:rsid w:val="00393B26"/>
    <w:rsid w:val="00397E25"/>
    <w:rsid w:val="003A0220"/>
    <w:rsid w:val="003A0D15"/>
    <w:rsid w:val="003A1669"/>
    <w:rsid w:val="003A2253"/>
    <w:rsid w:val="003A38F7"/>
    <w:rsid w:val="003A44BB"/>
    <w:rsid w:val="003A4787"/>
    <w:rsid w:val="003A4861"/>
    <w:rsid w:val="003A5350"/>
    <w:rsid w:val="003A62C3"/>
    <w:rsid w:val="003A7562"/>
    <w:rsid w:val="003B0202"/>
    <w:rsid w:val="003B0EC7"/>
    <w:rsid w:val="003B1717"/>
    <w:rsid w:val="003B2020"/>
    <w:rsid w:val="003B29BB"/>
    <w:rsid w:val="003B39F0"/>
    <w:rsid w:val="003B59F6"/>
    <w:rsid w:val="003B6290"/>
    <w:rsid w:val="003B66B0"/>
    <w:rsid w:val="003B69F9"/>
    <w:rsid w:val="003B7FC1"/>
    <w:rsid w:val="003C03BD"/>
    <w:rsid w:val="003C0AA9"/>
    <w:rsid w:val="003C1D26"/>
    <w:rsid w:val="003C1FAF"/>
    <w:rsid w:val="003C2FFF"/>
    <w:rsid w:val="003C3C20"/>
    <w:rsid w:val="003C3E4A"/>
    <w:rsid w:val="003C4BB7"/>
    <w:rsid w:val="003C4BC8"/>
    <w:rsid w:val="003C4D64"/>
    <w:rsid w:val="003C5EA7"/>
    <w:rsid w:val="003C6510"/>
    <w:rsid w:val="003D087C"/>
    <w:rsid w:val="003D12FE"/>
    <w:rsid w:val="003D14AB"/>
    <w:rsid w:val="003D2328"/>
    <w:rsid w:val="003D428F"/>
    <w:rsid w:val="003D4C83"/>
    <w:rsid w:val="003D638C"/>
    <w:rsid w:val="003D6D83"/>
    <w:rsid w:val="003E2679"/>
    <w:rsid w:val="003E282A"/>
    <w:rsid w:val="003E467E"/>
    <w:rsid w:val="003E4767"/>
    <w:rsid w:val="003E4770"/>
    <w:rsid w:val="003E48F9"/>
    <w:rsid w:val="003E59E6"/>
    <w:rsid w:val="003E60BC"/>
    <w:rsid w:val="003E6E05"/>
    <w:rsid w:val="003E7554"/>
    <w:rsid w:val="003F2EA3"/>
    <w:rsid w:val="003F3187"/>
    <w:rsid w:val="003F6508"/>
    <w:rsid w:val="003F6793"/>
    <w:rsid w:val="003F6D8E"/>
    <w:rsid w:val="003F77EB"/>
    <w:rsid w:val="003F7A96"/>
    <w:rsid w:val="004001FD"/>
    <w:rsid w:val="0040058D"/>
    <w:rsid w:val="00400809"/>
    <w:rsid w:val="00401279"/>
    <w:rsid w:val="004036BA"/>
    <w:rsid w:val="00405E55"/>
    <w:rsid w:val="00406F25"/>
    <w:rsid w:val="004074D7"/>
    <w:rsid w:val="00411B3A"/>
    <w:rsid w:val="00414F60"/>
    <w:rsid w:val="004163AB"/>
    <w:rsid w:val="00416C18"/>
    <w:rsid w:val="00416ED1"/>
    <w:rsid w:val="00420770"/>
    <w:rsid w:val="00422C79"/>
    <w:rsid w:val="00423425"/>
    <w:rsid w:val="00423FDF"/>
    <w:rsid w:val="00424DD1"/>
    <w:rsid w:val="004277FB"/>
    <w:rsid w:val="004311C5"/>
    <w:rsid w:val="004335E1"/>
    <w:rsid w:val="0043465C"/>
    <w:rsid w:val="00434CDE"/>
    <w:rsid w:val="00435B27"/>
    <w:rsid w:val="00435BAC"/>
    <w:rsid w:val="004366B1"/>
    <w:rsid w:val="00437433"/>
    <w:rsid w:val="0043746D"/>
    <w:rsid w:val="00440EAA"/>
    <w:rsid w:val="00442250"/>
    <w:rsid w:val="004426FB"/>
    <w:rsid w:val="0044383D"/>
    <w:rsid w:val="00444F53"/>
    <w:rsid w:val="00446AAD"/>
    <w:rsid w:val="00446DA9"/>
    <w:rsid w:val="004475DE"/>
    <w:rsid w:val="004477F8"/>
    <w:rsid w:val="00450A22"/>
    <w:rsid w:val="00450E08"/>
    <w:rsid w:val="004512D4"/>
    <w:rsid w:val="0045260A"/>
    <w:rsid w:val="004528FB"/>
    <w:rsid w:val="00454015"/>
    <w:rsid w:val="00455511"/>
    <w:rsid w:val="00456BF5"/>
    <w:rsid w:val="00457234"/>
    <w:rsid w:val="00460106"/>
    <w:rsid w:val="00463050"/>
    <w:rsid w:val="00463D34"/>
    <w:rsid w:val="00464DD6"/>
    <w:rsid w:val="0046556C"/>
    <w:rsid w:val="0046624C"/>
    <w:rsid w:val="004670CF"/>
    <w:rsid w:val="0047034A"/>
    <w:rsid w:val="00471268"/>
    <w:rsid w:val="00471D12"/>
    <w:rsid w:val="00474EB7"/>
    <w:rsid w:val="00477408"/>
    <w:rsid w:val="00480245"/>
    <w:rsid w:val="00480D5D"/>
    <w:rsid w:val="0048109E"/>
    <w:rsid w:val="00481565"/>
    <w:rsid w:val="00481A0D"/>
    <w:rsid w:val="004826AB"/>
    <w:rsid w:val="00483594"/>
    <w:rsid w:val="00483E59"/>
    <w:rsid w:val="00483F01"/>
    <w:rsid w:val="004841AE"/>
    <w:rsid w:val="00484B64"/>
    <w:rsid w:val="00485483"/>
    <w:rsid w:val="00485D04"/>
    <w:rsid w:val="00486438"/>
    <w:rsid w:val="00490A37"/>
    <w:rsid w:val="00492264"/>
    <w:rsid w:val="004925FE"/>
    <w:rsid w:val="00492EAA"/>
    <w:rsid w:val="00494A3D"/>
    <w:rsid w:val="00494EED"/>
    <w:rsid w:val="004955AF"/>
    <w:rsid w:val="00495E23"/>
    <w:rsid w:val="00496366"/>
    <w:rsid w:val="00496CC6"/>
    <w:rsid w:val="00497AEB"/>
    <w:rsid w:val="004A169F"/>
    <w:rsid w:val="004A1E9E"/>
    <w:rsid w:val="004A25FC"/>
    <w:rsid w:val="004A2B7C"/>
    <w:rsid w:val="004A3B7C"/>
    <w:rsid w:val="004A49F9"/>
    <w:rsid w:val="004A5B2A"/>
    <w:rsid w:val="004A73E2"/>
    <w:rsid w:val="004B0D10"/>
    <w:rsid w:val="004B26FB"/>
    <w:rsid w:val="004B2C0F"/>
    <w:rsid w:val="004B2D71"/>
    <w:rsid w:val="004B4798"/>
    <w:rsid w:val="004B4F79"/>
    <w:rsid w:val="004B7EF6"/>
    <w:rsid w:val="004C03C1"/>
    <w:rsid w:val="004C19E0"/>
    <w:rsid w:val="004C1C62"/>
    <w:rsid w:val="004C2D74"/>
    <w:rsid w:val="004C45ED"/>
    <w:rsid w:val="004C601C"/>
    <w:rsid w:val="004C6A35"/>
    <w:rsid w:val="004C709D"/>
    <w:rsid w:val="004C79F8"/>
    <w:rsid w:val="004D052D"/>
    <w:rsid w:val="004D2BB2"/>
    <w:rsid w:val="004D38B4"/>
    <w:rsid w:val="004D53D6"/>
    <w:rsid w:val="004D5CE1"/>
    <w:rsid w:val="004D6378"/>
    <w:rsid w:val="004D66B5"/>
    <w:rsid w:val="004E01B5"/>
    <w:rsid w:val="004E248C"/>
    <w:rsid w:val="004E2EB5"/>
    <w:rsid w:val="004E37CA"/>
    <w:rsid w:val="004E4435"/>
    <w:rsid w:val="004E479F"/>
    <w:rsid w:val="004E7BCC"/>
    <w:rsid w:val="004F2885"/>
    <w:rsid w:val="004F3429"/>
    <w:rsid w:val="004F3478"/>
    <w:rsid w:val="004F3D63"/>
    <w:rsid w:val="004F3FE1"/>
    <w:rsid w:val="004F4B18"/>
    <w:rsid w:val="004F4C80"/>
    <w:rsid w:val="004F7660"/>
    <w:rsid w:val="00503C52"/>
    <w:rsid w:val="00504448"/>
    <w:rsid w:val="00505715"/>
    <w:rsid w:val="005057FB"/>
    <w:rsid w:val="0050597D"/>
    <w:rsid w:val="00505E03"/>
    <w:rsid w:val="005065A3"/>
    <w:rsid w:val="00510365"/>
    <w:rsid w:val="005108C0"/>
    <w:rsid w:val="00510E27"/>
    <w:rsid w:val="00511355"/>
    <w:rsid w:val="00511CC3"/>
    <w:rsid w:val="00514418"/>
    <w:rsid w:val="00514C88"/>
    <w:rsid w:val="005161D2"/>
    <w:rsid w:val="0051638E"/>
    <w:rsid w:val="00516600"/>
    <w:rsid w:val="005202BC"/>
    <w:rsid w:val="00520E2C"/>
    <w:rsid w:val="005213CC"/>
    <w:rsid w:val="0052262A"/>
    <w:rsid w:val="00524B18"/>
    <w:rsid w:val="00527144"/>
    <w:rsid w:val="005273F2"/>
    <w:rsid w:val="00531004"/>
    <w:rsid w:val="005315AC"/>
    <w:rsid w:val="00531F57"/>
    <w:rsid w:val="005330FB"/>
    <w:rsid w:val="00533E2D"/>
    <w:rsid w:val="00536999"/>
    <w:rsid w:val="00536B4A"/>
    <w:rsid w:val="00536CB3"/>
    <w:rsid w:val="00537491"/>
    <w:rsid w:val="00540947"/>
    <w:rsid w:val="00541FA8"/>
    <w:rsid w:val="0054380B"/>
    <w:rsid w:val="00544B64"/>
    <w:rsid w:val="00544C16"/>
    <w:rsid w:val="00545E6F"/>
    <w:rsid w:val="00551337"/>
    <w:rsid w:val="00551EA1"/>
    <w:rsid w:val="00551F3E"/>
    <w:rsid w:val="00553699"/>
    <w:rsid w:val="005537AE"/>
    <w:rsid w:val="00554628"/>
    <w:rsid w:val="00554A87"/>
    <w:rsid w:val="00554B48"/>
    <w:rsid w:val="00555322"/>
    <w:rsid w:val="00556441"/>
    <w:rsid w:val="00556D20"/>
    <w:rsid w:val="005570DC"/>
    <w:rsid w:val="00560D7F"/>
    <w:rsid w:val="00560F5D"/>
    <w:rsid w:val="005626EA"/>
    <w:rsid w:val="00562B0D"/>
    <w:rsid w:val="0056384B"/>
    <w:rsid w:val="005646EA"/>
    <w:rsid w:val="00564741"/>
    <w:rsid w:val="0056481D"/>
    <w:rsid w:val="00564CA3"/>
    <w:rsid w:val="00566230"/>
    <w:rsid w:val="005665F0"/>
    <w:rsid w:val="00567215"/>
    <w:rsid w:val="005709C0"/>
    <w:rsid w:val="00571C9C"/>
    <w:rsid w:val="00571FE5"/>
    <w:rsid w:val="00572CE7"/>
    <w:rsid w:val="00572E0F"/>
    <w:rsid w:val="005742C3"/>
    <w:rsid w:val="005748DF"/>
    <w:rsid w:val="005776AA"/>
    <w:rsid w:val="00577FF9"/>
    <w:rsid w:val="00580C40"/>
    <w:rsid w:val="00581402"/>
    <w:rsid w:val="00581D96"/>
    <w:rsid w:val="00582CEA"/>
    <w:rsid w:val="005837F7"/>
    <w:rsid w:val="00584871"/>
    <w:rsid w:val="005853C8"/>
    <w:rsid w:val="00586D5D"/>
    <w:rsid w:val="00587906"/>
    <w:rsid w:val="00587F3A"/>
    <w:rsid w:val="00591231"/>
    <w:rsid w:val="00592BE5"/>
    <w:rsid w:val="00595609"/>
    <w:rsid w:val="00596482"/>
    <w:rsid w:val="005967DB"/>
    <w:rsid w:val="005A02B0"/>
    <w:rsid w:val="005A10EC"/>
    <w:rsid w:val="005A34E6"/>
    <w:rsid w:val="005A3E19"/>
    <w:rsid w:val="005A41B4"/>
    <w:rsid w:val="005A443E"/>
    <w:rsid w:val="005A459F"/>
    <w:rsid w:val="005A520C"/>
    <w:rsid w:val="005A5A2B"/>
    <w:rsid w:val="005A5CA6"/>
    <w:rsid w:val="005A5E9C"/>
    <w:rsid w:val="005A7C2C"/>
    <w:rsid w:val="005B10E9"/>
    <w:rsid w:val="005B2CE0"/>
    <w:rsid w:val="005B43B7"/>
    <w:rsid w:val="005B5208"/>
    <w:rsid w:val="005B69A7"/>
    <w:rsid w:val="005B799A"/>
    <w:rsid w:val="005B7DA0"/>
    <w:rsid w:val="005C057D"/>
    <w:rsid w:val="005C0BF6"/>
    <w:rsid w:val="005C0D1E"/>
    <w:rsid w:val="005C1235"/>
    <w:rsid w:val="005C1237"/>
    <w:rsid w:val="005C1BAE"/>
    <w:rsid w:val="005C1BE0"/>
    <w:rsid w:val="005C2B52"/>
    <w:rsid w:val="005C51EF"/>
    <w:rsid w:val="005C6673"/>
    <w:rsid w:val="005C7286"/>
    <w:rsid w:val="005C7B7E"/>
    <w:rsid w:val="005D02DD"/>
    <w:rsid w:val="005D0316"/>
    <w:rsid w:val="005D0865"/>
    <w:rsid w:val="005D0B95"/>
    <w:rsid w:val="005D27CA"/>
    <w:rsid w:val="005D3400"/>
    <w:rsid w:val="005D35DB"/>
    <w:rsid w:val="005D4005"/>
    <w:rsid w:val="005D48B4"/>
    <w:rsid w:val="005D566D"/>
    <w:rsid w:val="005D62B1"/>
    <w:rsid w:val="005D6630"/>
    <w:rsid w:val="005D6BAE"/>
    <w:rsid w:val="005D737A"/>
    <w:rsid w:val="005E15D0"/>
    <w:rsid w:val="005E16B9"/>
    <w:rsid w:val="005E3C36"/>
    <w:rsid w:val="005E3FA1"/>
    <w:rsid w:val="005E6240"/>
    <w:rsid w:val="005E7FCB"/>
    <w:rsid w:val="005F09DF"/>
    <w:rsid w:val="005F10EC"/>
    <w:rsid w:val="005F18CD"/>
    <w:rsid w:val="005F1A19"/>
    <w:rsid w:val="005F4AFE"/>
    <w:rsid w:val="005F534B"/>
    <w:rsid w:val="005F551B"/>
    <w:rsid w:val="005F5604"/>
    <w:rsid w:val="005F5A2E"/>
    <w:rsid w:val="005F7878"/>
    <w:rsid w:val="00600417"/>
    <w:rsid w:val="006008F9"/>
    <w:rsid w:val="00602BD2"/>
    <w:rsid w:val="00603A8E"/>
    <w:rsid w:val="006044C9"/>
    <w:rsid w:val="00605A65"/>
    <w:rsid w:val="00606708"/>
    <w:rsid w:val="00606A8E"/>
    <w:rsid w:val="00607471"/>
    <w:rsid w:val="00607CDF"/>
    <w:rsid w:val="00611246"/>
    <w:rsid w:val="006113D6"/>
    <w:rsid w:val="00611820"/>
    <w:rsid w:val="00611CC6"/>
    <w:rsid w:val="00613322"/>
    <w:rsid w:val="00613D93"/>
    <w:rsid w:val="00614DF1"/>
    <w:rsid w:val="006167B5"/>
    <w:rsid w:val="00616EF7"/>
    <w:rsid w:val="006175C5"/>
    <w:rsid w:val="00617643"/>
    <w:rsid w:val="00617B2C"/>
    <w:rsid w:val="00622FB9"/>
    <w:rsid w:val="00623414"/>
    <w:rsid w:val="00623AA5"/>
    <w:rsid w:val="006242DD"/>
    <w:rsid w:val="006257C7"/>
    <w:rsid w:val="00625FB0"/>
    <w:rsid w:val="00630122"/>
    <w:rsid w:val="006313DE"/>
    <w:rsid w:val="00633E4C"/>
    <w:rsid w:val="00633EBE"/>
    <w:rsid w:val="00634500"/>
    <w:rsid w:val="0063479F"/>
    <w:rsid w:val="006347A4"/>
    <w:rsid w:val="00634A71"/>
    <w:rsid w:val="00634BCD"/>
    <w:rsid w:val="00635921"/>
    <w:rsid w:val="0063690F"/>
    <w:rsid w:val="006376AA"/>
    <w:rsid w:val="00637847"/>
    <w:rsid w:val="00641656"/>
    <w:rsid w:val="006417FC"/>
    <w:rsid w:val="006418EA"/>
    <w:rsid w:val="00642C9B"/>
    <w:rsid w:val="00643BA3"/>
    <w:rsid w:val="006462FD"/>
    <w:rsid w:val="00646482"/>
    <w:rsid w:val="00646A2E"/>
    <w:rsid w:val="00650F16"/>
    <w:rsid w:val="006514FD"/>
    <w:rsid w:val="00651B22"/>
    <w:rsid w:val="00653430"/>
    <w:rsid w:val="006538CA"/>
    <w:rsid w:val="006538DF"/>
    <w:rsid w:val="00653913"/>
    <w:rsid w:val="00654402"/>
    <w:rsid w:val="00655885"/>
    <w:rsid w:val="00660619"/>
    <w:rsid w:val="00660ACC"/>
    <w:rsid w:val="006611C5"/>
    <w:rsid w:val="00663B80"/>
    <w:rsid w:val="00663C59"/>
    <w:rsid w:val="00663CD8"/>
    <w:rsid w:val="0066402B"/>
    <w:rsid w:val="006640B5"/>
    <w:rsid w:val="00664ADE"/>
    <w:rsid w:val="006658E4"/>
    <w:rsid w:val="00667222"/>
    <w:rsid w:val="006679D8"/>
    <w:rsid w:val="006742C8"/>
    <w:rsid w:val="00674F97"/>
    <w:rsid w:val="00676574"/>
    <w:rsid w:val="00676813"/>
    <w:rsid w:val="00677E08"/>
    <w:rsid w:val="00677F8D"/>
    <w:rsid w:val="0068131D"/>
    <w:rsid w:val="00684B75"/>
    <w:rsid w:val="00685344"/>
    <w:rsid w:val="00685B74"/>
    <w:rsid w:val="006860A8"/>
    <w:rsid w:val="00691AEC"/>
    <w:rsid w:val="006935BC"/>
    <w:rsid w:val="0069559A"/>
    <w:rsid w:val="006966FE"/>
    <w:rsid w:val="00696C75"/>
    <w:rsid w:val="00697FCC"/>
    <w:rsid w:val="006A0009"/>
    <w:rsid w:val="006A0E4B"/>
    <w:rsid w:val="006A1373"/>
    <w:rsid w:val="006A2FAC"/>
    <w:rsid w:val="006A3123"/>
    <w:rsid w:val="006A3A71"/>
    <w:rsid w:val="006A3C22"/>
    <w:rsid w:val="006A3E58"/>
    <w:rsid w:val="006A4540"/>
    <w:rsid w:val="006A53C5"/>
    <w:rsid w:val="006A5E86"/>
    <w:rsid w:val="006A6D38"/>
    <w:rsid w:val="006A6D79"/>
    <w:rsid w:val="006B12E2"/>
    <w:rsid w:val="006B1881"/>
    <w:rsid w:val="006B19BE"/>
    <w:rsid w:val="006B28A3"/>
    <w:rsid w:val="006B3C6B"/>
    <w:rsid w:val="006B5879"/>
    <w:rsid w:val="006B71FA"/>
    <w:rsid w:val="006C04DB"/>
    <w:rsid w:val="006C1C5F"/>
    <w:rsid w:val="006C4EE4"/>
    <w:rsid w:val="006C5337"/>
    <w:rsid w:val="006C5566"/>
    <w:rsid w:val="006C7EB1"/>
    <w:rsid w:val="006D12F8"/>
    <w:rsid w:val="006D1365"/>
    <w:rsid w:val="006D1CAE"/>
    <w:rsid w:val="006D4F46"/>
    <w:rsid w:val="006D61F0"/>
    <w:rsid w:val="006D643B"/>
    <w:rsid w:val="006D6EF5"/>
    <w:rsid w:val="006E04BE"/>
    <w:rsid w:val="006E0DDF"/>
    <w:rsid w:val="006E13D4"/>
    <w:rsid w:val="006E2FDB"/>
    <w:rsid w:val="006E3123"/>
    <w:rsid w:val="006E3E97"/>
    <w:rsid w:val="006E42F8"/>
    <w:rsid w:val="006E5D2C"/>
    <w:rsid w:val="006E78D1"/>
    <w:rsid w:val="006F007A"/>
    <w:rsid w:val="006F3827"/>
    <w:rsid w:val="006F43D4"/>
    <w:rsid w:val="006F4A3F"/>
    <w:rsid w:val="007004EE"/>
    <w:rsid w:val="00700B68"/>
    <w:rsid w:val="00700F59"/>
    <w:rsid w:val="007013A4"/>
    <w:rsid w:val="00701A9F"/>
    <w:rsid w:val="00701CCE"/>
    <w:rsid w:val="007020DC"/>
    <w:rsid w:val="00702ED3"/>
    <w:rsid w:val="007031F0"/>
    <w:rsid w:val="00703BF7"/>
    <w:rsid w:val="0070516A"/>
    <w:rsid w:val="00705C7A"/>
    <w:rsid w:val="007067C8"/>
    <w:rsid w:val="007079F5"/>
    <w:rsid w:val="00710C43"/>
    <w:rsid w:val="0071101E"/>
    <w:rsid w:val="007122B1"/>
    <w:rsid w:val="007127EF"/>
    <w:rsid w:val="007138A7"/>
    <w:rsid w:val="00713CB7"/>
    <w:rsid w:val="00713DF9"/>
    <w:rsid w:val="00714BAB"/>
    <w:rsid w:val="0071586B"/>
    <w:rsid w:val="0071757D"/>
    <w:rsid w:val="00717CCC"/>
    <w:rsid w:val="0072119D"/>
    <w:rsid w:val="00721DB5"/>
    <w:rsid w:val="007220DB"/>
    <w:rsid w:val="007225F5"/>
    <w:rsid w:val="007227C5"/>
    <w:rsid w:val="00722E1B"/>
    <w:rsid w:val="00723003"/>
    <w:rsid w:val="00723CA8"/>
    <w:rsid w:val="00730DB9"/>
    <w:rsid w:val="007311AB"/>
    <w:rsid w:val="0073383B"/>
    <w:rsid w:val="007339E0"/>
    <w:rsid w:val="00734013"/>
    <w:rsid w:val="00735564"/>
    <w:rsid w:val="00735913"/>
    <w:rsid w:val="0073659F"/>
    <w:rsid w:val="00736C97"/>
    <w:rsid w:val="00737A37"/>
    <w:rsid w:val="00740223"/>
    <w:rsid w:val="007406AF"/>
    <w:rsid w:val="00740B5A"/>
    <w:rsid w:val="00741592"/>
    <w:rsid w:val="0074229D"/>
    <w:rsid w:val="00751192"/>
    <w:rsid w:val="0075141A"/>
    <w:rsid w:val="00751705"/>
    <w:rsid w:val="00751729"/>
    <w:rsid w:val="00751839"/>
    <w:rsid w:val="0075249E"/>
    <w:rsid w:val="0075349C"/>
    <w:rsid w:val="007534A1"/>
    <w:rsid w:val="00754BF9"/>
    <w:rsid w:val="00754FB2"/>
    <w:rsid w:val="00756DD2"/>
    <w:rsid w:val="007570BA"/>
    <w:rsid w:val="007617D7"/>
    <w:rsid w:val="00761D1F"/>
    <w:rsid w:val="007622F6"/>
    <w:rsid w:val="00763E7E"/>
    <w:rsid w:val="00764DE4"/>
    <w:rsid w:val="007652F6"/>
    <w:rsid w:val="007655AA"/>
    <w:rsid w:val="00766B1C"/>
    <w:rsid w:val="007701B5"/>
    <w:rsid w:val="00773B54"/>
    <w:rsid w:val="007757A0"/>
    <w:rsid w:val="00775DF8"/>
    <w:rsid w:val="007764D1"/>
    <w:rsid w:val="007774B5"/>
    <w:rsid w:val="00781567"/>
    <w:rsid w:val="00786B88"/>
    <w:rsid w:val="00786EEA"/>
    <w:rsid w:val="00787ABD"/>
    <w:rsid w:val="00787FA6"/>
    <w:rsid w:val="0079056A"/>
    <w:rsid w:val="00790C22"/>
    <w:rsid w:val="00790D49"/>
    <w:rsid w:val="00790FBC"/>
    <w:rsid w:val="0079277E"/>
    <w:rsid w:val="00795087"/>
    <w:rsid w:val="007963F1"/>
    <w:rsid w:val="00796B03"/>
    <w:rsid w:val="007975B8"/>
    <w:rsid w:val="007A0A13"/>
    <w:rsid w:val="007A1709"/>
    <w:rsid w:val="007A2C7E"/>
    <w:rsid w:val="007A3345"/>
    <w:rsid w:val="007A42AE"/>
    <w:rsid w:val="007A6EC1"/>
    <w:rsid w:val="007A77D3"/>
    <w:rsid w:val="007B0B20"/>
    <w:rsid w:val="007B191E"/>
    <w:rsid w:val="007B4C39"/>
    <w:rsid w:val="007B60ED"/>
    <w:rsid w:val="007B6196"/>
    <w:rsid w:val="007B7F3B"/>
    <w:rsid w:val="007C0338"/>
    <w:rsid w:val="007C0BDA"/>
    <w:rsid w:val="007C224B"/>
    <w:rsid w:val="007C33D7"/>
    <w:rsid w:val="007C4AA1"/>
    <w:rsid w:val="007C5700"/>
    <w:rsid w:val="007C603A"/>
    <w:rsid w:val="007D09E8"/>
    <w:rsid w:val="007D1EAA"/>
    <w:rsid w:val="007D359F"/>
    <w:rsid w:val="007D4366"/>
    <w:rsid w:val="007D45CB"/>
    <w:rsid w:val="007D4977"/>
    <w:rsid w:val="007D4E84"/>
    <w:rsid w:val="007D599D"/>
    <w:rsid w:val="007D5D5B"/>
    <w:rsid w:val="007D634D"/>
    <w:rsid w:val="007D677D"/>
    <w:rsid w:val="007E09DC"/>
    <w:rsid w:val="007E3F56"/>
    <w:rsid w:val="007E4CD6"/>
    <w:rsid w:val="007E57F7"/>
    <w:rsid w:val="007E68A3"/>
    <w:rsid w:val="007E69E6"/>
    <w:rsid w:val="007E6C36"/>
    <w:rsid w:val="007E702F"/>
    <w:rsid w:val="007E7BD9"/>
    <w:rsid w:val="007F1663"/>
    <w:rsid w:val="007F2C62"/>
    <w:rsid w:val="007F4F89"/>
    <w:rsid w:val="007F5779"/>
    <w:rsid w:val="007F5AD8"/>
    <w:rsid w:val="007F6BB1"/>
    <w:rsid w:val="007F7453"/>
    <w:rsid w:val="00800FB7"/>
    <w:rsid w:val="008012ED"/>
    <w:rsid w:val="0080176F"/>
    <w:rsid w:val="00804DCB"/>
    <w:rsid w:val="00805F06"/>
    <w:rsid w:val="00806312"/>
    <w:rsid w:val="00806421"/>
    <w:rsid w:val="00806868"/>
    <w:rsid w:val="00806FC2"/>
    <w:rsid w:val="0080764B"/>
    <w:rsid w:val="00810D17"/>
    <w:rsid w:val="00813A22"/>
    <w:rsid w:val="00814E66"/>
    <w:rsid w:val="0081705F"/>
    <w:rsid w:val="00817A04"/>
    <w:rsid w:val="00817DC5"/>
    <w:rsid w:val="00821278"/>
    <w:rsid w:val="00821E1E"/>
    <w:rsid w:val="00822185"/>
    <w:rsid w:val="00822E47"/>
    <w:rsid w:val="008238C4"/>
    <w:rsid w:val="0082710D"/>
    <w:rsid w:val="00830F16"/>
    <w:rsid w:val="008329E2"/>
    <w:rsid w:val="00833539"/>
    <w:rsid w:val="008335CB"/>
    <w:rsid w:val="00834E3D"/>
    <w:rsid w:val="00836BE0"/>
    <w:rsid w:val="00841261"/>
    <w:rsid w:val="00842B50"/>
    <w:rsid w:val="0084414A"/>
    <w:rsid w:val="00844D91"/>
    <w:rsid w:val="0084523A"/>
    <w:rsid w:val="0084734A"/>
    <w:rsid w:val="00850E9D"/>
    <w:rsid w:val="00851177"/>
    <w:rsid w:val="00852CBF"/>
    <w:rsid w:val="00853A05"/>
    <w:rsid w:val="0085434E"/>
    <w:rsid w:val="00855CF0"/>
    <w:rsid w:val="008603E6"/>
    <w:rsid w:val="0086041D"/>
    <w:rsid w:val="00860555"/>
    <w:rsid w:val="00861704"/>
    <w:rsid w:val="00864E6C"/>
    <w:rsid w:val="0086514E"/>
    <w:rsid w:val="008658BB"/>
    <w:rsid w:val="00867106"/>
    <w:rsid w:val="00867291"/>
    <w:rsid w:val="0086750C"/>
    <w:rsid w:val="00871D40"/>
    <w:rsid w:val="00872686"/>
    <w:rsid w:val="00873569"/>
    <w:rsid w:val="00874007"/>
    <w:rsid w:val="008750DB"/>
    <w:rsid w:val="0087556E"/>
    <w:rsid w:val="008757F3"/>
    <w:rsid w:val="008759FE"/>
    <w:rsid w:val="00876CFC"/>
    <w:rsid w:val="00876EF8"/>
    <w:rsid w:val="00877CCC"/>
    <w:rsid w:val="00877E29"/>
    <w:rsid w:val="008804BA"/>
    <w:rsid w:val="00885AA5"/>
    <w:rsid w:val="00885B65"/>
    <w:rsid w:val="008870E0"/>
    <w:rsid w:val="00887A24"/>
    <w:rsid w:val="00887B92"/>
    <w:rsid w:val="008902B8"/>
    <w:rsid w:val="00890E14"/>
    <w:rsid w:val="0089143D"/>
    <w:rsid w:val="00891F5D"/>
    <w:rsid w:val="00893FDE"/>
    <w:rsid w:val="008941EB"/>
    <w:rsid w:val="008961C3"/>
    <w:rsid w:val="008971A7"/>
    <w:rsid w:val="00897FA9"/>
    <w:rsid w:val="008A2025"/>
    <w:rsid w:val="008A2339"/>
    <w:rsid w:val="008A329B"/>
    <w:rsid w:val="008A3EB9"/>
    <w:rsid w:val="008A4748"/>
    <w:rsid w:val="008A4A38"/>
    <w:rsid w:val="008A73DF"/>
    <w:rsid w:val="008A741A"/>
    <w:rsid w:val="008A7D36"/>
    <w:rsid w:val="008B08F3"/>
    <w:rsid w:val="008B1ABD"/>
    <w:rsid w:val="008B2052"/>
    <w:rsid w:val="008B55B6"/>
    <w:rsid w:val="008B7252"/>
    <w:rsid w:val="008B7AC6"/>
    <w:rsid w:val="008C0ABB"/>
    <w:rsid w:val="008C1937"/>
    <w:rsid w:val="008C1A82"/>
    <w:rsid w:val="008C23C8"/>
    <w:rsid w:val="008C26C0"/>
    <w:rsid w:val="008C4422"/>
    <w:rsid w:val="008C49BE"/>
    <w:rsid w:val="008C6652"/>
    <w:rsid w:val="008C6C61"/>
    <w:rsid w:val="008D03AD"/>
    <w:rsid w:val="008D1D5E"/>
    <w:rsid w:val="008D2C4B"/>
    <w:rsid w:val="008D2F38"/>
    <w:rsid w:val="008D362E"/>
    <w:rsid w:val="008D36FE"/>
    <w:rsid w:val="008D3F20"/>
    <w:rsid w:val="008D404A"/>
    <w:rsid w:val="008D44FE"/>
    <w:rsid w:val="008D4B7F"/>
    <w:rsid w:val="008D54AF"/>
    <w:rsid w:val="008D5526"/>
    <w:rsid w:val="008D6D4B"/>
    <w:rsid w:val="008D745F"/>
    <w:rsid w:val="008D7566"/>
    <w:rsid w:val="008D7802"/>
    <w:rsid w:val="008E0EE1"/>
    <w:rsid w:val="008E1513"/>
    <w:rsid w:val="008E2950"/>
    <w:rsid w:val="008E2E70"/>
    <w:rsid w:val="008E3179"/>
    <w:rsid w:val="008E3BF6"/>
    <w:rsid w:val="008E43EA"/>
    <w:rsid w:val="008E4451"/>
    <w:rsid w:val="008E4E31"/>
    <w:rsid w:val="008E4E54"/>
    <w:rsid w:val="008E65FC"/>
    <w:rsid w:val="008E74F2"/>
    <w:rsid w:val="008E7ADC"/>
    <w:rsid w:val="008F1646"/>
    <w:rsid w:val="008F3324"/>
    <w:rsid w:val="008F4093"/>
    <w:rsid w:val="008F4473"/>
    <w:rsid w:val="008F48BF"/>
    <w:rsid w:val="008F7984"/>
    <w:rsid w:val="008F7A48"/>
    <w:rsid w:val="008F7D52"/>
    <w:rsid w:val="0090105C"/>
    <w:rsid w:val="00901396"/>
    <w:rsid w:val="0090211B"/>
    <w:rsid w:val="0090282F"/>
    <w:rsid w:val="00902D55"/>
    <w:rsid w:val="009039A2"/>
    <w:rsid w:val="009062E1"/>
    <w:rsid w:val="00907472"/>
    <w:rsid w:val="00907A39"/>
    <w:rsid w:val="00910C87"/>
    <w:rsid w:val="009137CA"/>
    <w:rsid w:val="0091397D"/>
    <w:rsid w:val="00914517"/>
    <w:rsid w:val="009165FD"/>
    <w:rsid w:val="00921199"/>
    <w:rsid w:val="00923481"/>
    <w:rsid w:val="00925583"/>
    <w:rsid w:val="00925A70"/>
    <w:rsid w:val="00926BDE"/>
    <w:rsid w:val="00927027"/>
    <w:rsid w:val="00927D1D"/>
    <w:rsid w:val="009343A7"/>
    <w:rsid w:val="00934AC0"/>
    <w:rsid w:val="00935175"/>
    <w:rsid w:val="00935A01"/>
    <w:rsid w:val="00936CDB"/>
    <w:rsid w:val="009375E4"/>
    <w:rsid w:val="009375FB"/>
    <w:rsid w:val="00940B34"/>
    <w:rsid w:val="00940E87"/>
    <w:rsid w:val="00942FF0"/>
    <w:rsid w:val="0094354A"/>
    <w:rsid w:val="00943791"/>
    <w:rsid w:val="0094598E"/>
    <w:rsid w:val="00946942"/>
    <w:rsid w:val="00947B84"/>
    <w:rsid w:val="009511BB"/>
    <w:rsid w:val="0095144D"/>
    <w:rsid w:val="00951DE4"/>
    <w:rsid w:val="00953230"/>
    <w:rsid w:val="00953705"/>
    <w:rsid w:val="00954816"/>
    <w:rsid w:val="00954D49"/>
    <w:rsid w:val="00956EFE"/>
    <w:rsid w:val="00957671"/>
    <w:rsid w:val="00957A3A"/>
    <w:rsid w:val="00960D0B"/>
    <w:rsid w:val="00961034"/>
    <w:rsid w:val="0096128A"/>
    <w:rsid w:val="009649F0"/>
    <w:rsid w:val="00965BCC"/>
    <w:rsid w:val="00967624"/>
    <w:rsid w:val="0096772D"/>
    <w:rsid w:val="00967884"/>
    <w:rsid w:val="00970755"/>
    <w:rsid w:val="00970B9B"/>
    <w:rsid w:val="00971942"/>
    <w:rsid w:val="009747BB"/>
    <w:rsid w:val="00974A05"/>
    <w:rsid w:val="00977105"/>
    <w:rsid w:val="0098150C"/>
    <w:rsid w:val="00981A6A"/>
    <w:rsid w:val="0098226F"/>
    <w:rsid w:val="00982DE9"/>
    <w:rsid w:val="009843FD"/>
    <w:rsid w:val="00984D34"/>
    <w:rsid w:val="0098531F"/>
    <w:rsid w:val="0099051D"/>
    <w:rsid w:val="009912EF"/>
    <w:rsid w:val="00991640"/>
    <w:rsid w:val="009919AF"/>
    <w:rsid w:val="0099226F"/>
    <w:rsid w:val="00992545"/>
    <w:rsid w:val="009930B3"/>
    <w:rsid w:val="0099395A"/>
    <w:rsid w:val="00993B42"/>
    <w:rsid w:val="00996809"/>
    <w:rsid w:val="00996819"/>
    <w:rsid w:val="00996FBA"/>
    <w:rsid w:val="0099793A"/>
    <w:rsid w:val="009A0D68"/>
    <w:rsid w:val="009A132B"/>
    <w:rsid w:val="009A209D"/>
    <w:rsid w:val="009A267E"/>
    <w:rsid w:val="009A3771"/>
    <w:rsid w:val="009A3F79"/>
    <w:rsid w:val="009A5BF0"/>
    <w:rsid w:val="009A5D02"/>
    <w:rsid w:val="009A66FC"/>
    <w:rsid w:val="009A6C92"/>
    <w:rsid w:val="009A7533"/>
    <w:rsid w:val="009A76FF"/>
    <w:rsid w:val="009B004C"/>
    <w:rsid w:val="009B0488"/>
    <w:rsid w:val="009B0AA4"/>
    <w:rsid w:val="009B1706"/>
    <w:rsid w:val="009B1EEC"/>
    <w:rsid w:val="009B2D64"/>
    <w:rsid w:val="009B3BAB"/>
    <w:rsid w:val="009B4694"/>
    <w:rsid w:val="009B4AA2"/>
    <w:rsid w:val="009B5200"/>
    <w:rsid w:val="009B64F8"/>
    <w:rsid w:val="009B6C70"/>
    <w:rsid w:val="009C0B7D"/>
    <w:rsid w:val="009C1626"/>
    <w:rsid w:val="009C1770"/>
    <w:rsid w:val="009C1778"/>
    <w:rsid w:val="009C1DD1"/>
    <w:rsid w:val="009C3BC0"/>
    <w:rsid w:val="009C5B4D"/>
    <w:rsid w:val="009C6804"/>
    <w:rsid w:val="009C768D"/>
    <w:rsid w:val="009D08A7"/>
    <w:rsid w:val="009D0AA6"/>
    <w:rsid w:val="009D0D79"/>
    <w:rsid w:val="009D203E"/>
    <w:rsid w:val="009D20F1"/>
    <w:rsid w:val="009D3B96"/>
    <w:rsid w:val="009D3BF5"/>
    <w:rsid w:val="009D3D85"/>
    <w:rsid w:val="009D43B5"/>
    <w:rsid w:val="009D590B"/>
    <w:rsid w:val="009D7D75"/>
    <w:rsid w:val="009E1517"/>
    <w:rsid w:val="009E21C7"/>
    <w:rsid w:val="009E30A3"/>
    <w:rsid w:val="009E48FC"/>
    <w:rsid w:val="009E4AD2"/>
    <w:rsid w:val="009E5501"/>
    <w:rsid w:val="009E63FC"/>
    <w:rsid w:val="009E67C6"/>
    <w:rsid w:val="009E6B98"/>
    <w:rsid w:val="009E6FD1"/>
    <w:rsid w:val="009E6FFE"/>
    <w:rsid w:val="009E72D6"/>
    <w:rsid w:val="009F1F56"/>
    <w:rsid w:val="009F2A52"/>
    <w:rsid w:val="009F3380"/>
    <w:rsid w:val="009F3C03"/>
    <w:rsid w:val="009F3CD3"/>
    <w:rsid w:val="009F4A2B"/>
    <w:rsid w:val="009F51C1"/>
    <w:rsid w:val="009F6B7F"/>
    <w:rsid w:val="009F6E6E"/>
    <w:rsid w:val="009F726E"/>
    <w:rsid w:val="009F7424"/>
    <w:rsid w:val="009F79A7"/>
    <w:rsid w:val="009F7DAE"/>
    <w:rsid w:val="009F7E3A"/>
    <w:rsid w:val="00A00AB1"/>
    <w:rsid w:val="00A025D2"/>
    <w:rsid w:val="00A04011"/>
    <w:rsid w:val="00A06D18"/>
    <w:rsid w:val="00A102E6"/>
    <w:rsid w:val="00A10317"/>
    <w:rsid w:val="00A11911"/>
    <w:rsid w:val="00A11D14"/>
    <w:rsid w:val="00A135A6"/>
    <w:rsid w:val="00A14828"/>
    <w:rsid w:val="00A1488E"/>
    <w:rsid w:val="00A15ACE"/>
    <w:rsid w:val="00A16A14"/>
    <w:rsid w:val="00A16AE0"/>
    <w:rsid w:val="00A21384"/>
    <w:rsid w:val="00A21B21"/>
    <w:rsid w:val="00A21B71"/>
    <w:rsid w:val="00A243A9"/>
    <w:rsid w:val="00A244E8"/>
    <w:rsid w:val="00A24E2F"/>
    <w:rsid w:val="00A24F3E"/>
    <w:rsid w:val="00A2615C"/>
    <w:rsid w:val="00A27BEE"/>
    <w:rsid w:val="00A301A7"/>
    <w:rsid w:val="00A30731"/>
    <w:rsid w:val="00A319C6"/>
    <w:rsid w:val="00A32A81"/>
    <w:rsid w:val="00A3341B"/>
    <w:rsid w:val="00A335D0"/>
    <w:rsid w:val="00A348FB"/>
    <w:rsid w:val="00A350F8"/>
    <w:rsid w:val="00A353D1"/>
    <w:rsid w:val="00A36128"/>
    <w:rsid w:val="00A363C6"/>
    <w:rsid w:val="00A40DAD"/>
    <w:rsid w:val="00A41B8B"/>
    <w:rsid w:val="00A42A72"/>
    <w:rsid w:val="00A42CC6"/>
    <w:rsid w:val="00A43951"/>
    <w:rsid w:val="00A43E03"/>
    <w:rsid w:val="00A44364"/>
    <w:rsid w:val="00A47299"/>
    <w:rsid w:val="00A521E7"/>
    <w:rsid w:val="00A52B7D"/>
    <w:rsid w:val="00A52E4C"/>
    <w:rsid w:val="00A53864"/>
    <w:rsid w:val="00A53D63"/>
    <w:rsid w:val="00A53EE0"/>
    <w:rsid w:val="00A54993"/>
    <w:rsid w:val="00A5633F"/>
    <w:rsid w:val="00A572DF"/>
    <w:rsid w:val="00A573CB"/>
    <w:rsid w:val="00A60478"/>
    <w:rsid w:val="00A611AA"/>
    <w:rsid w:val="00A61512"/>
    <w:rsid w:val="00A6153F"/>
    <w:rsid w:val="00A6238A"/>
    <w:rsid w:val="00A633D2"/>
    <w:rsid w:val="00A66EA3"/>
    <w:rsid w:val="00A708FE"/>
    <w:rsid w:val="00A715E4"/>
    <w:rsid w:val="00A71BDA"/>
    <w:rsid w:val="00A739C4"/>
    <w:rsid w:val="00A779F0"/>
    <w:rsid w:val="00A8167D"/>
    <w:rsid w:val="00A83090"/>
    <w:rsid w:val="00A835B9"/>
    <w:rsid w:val="00A83F7C"/>
    <w:rsid w:val="00A840A4"/>
    <w:rsid w:val="00A84606"/>
    <w:rsid w:val="00A8708B"/>
    <w:rsid w:val="00A87980"/>
    <w:rsid w:val="00A907C7"/>
    <w:rsid w:val="00A91007"/>
    <w:rsid w:val="00A91710"/>
    <w:rsid w:val="00A91CF5"/>
    <w:rsid w:val="00A920D5"/>
    <w:rsid w:val="00A933F0"/>
    <w:rsid w:val="00A93D1E"/>
    <w:rsid w:val="00A93E14"/>
    <w:rsid w:val="00A957E8"/>
    <w:rsid w:val="00A95AC3"/>
    <w:rsid w:val="00A95AD3"/>
    <w:rsid w:val="00A96708"/>
    <w:rsid w:val="00A97573"/>
    <w:rsid w:val="00A976A7"/>
    <w:rsid w:val="00A97EB3"/>
    <w:rsid w:val="00AA0089"/>
    <w:rsid w:val="00AA3116"/>
    <w:rsid w:val="00AA38EF"/>
    <w:rsid w:val="00AA3992"/>
    <w:rsid w:val="00AA406D"/>
    <w:rsid w:val="00AA6028"/>
    <w:rsid w:val="00AA7966"/>
    <w:rsid w:val="00AA7C11"/>
    <w:rsid w:val="00AB0211"/>
    <w:rsid w:val="00AB1CD0"/>
    <w:rsid w:val="00AB1D65"/>
    <w:rsid w:val="00AB2730"/>
    <w:rsid w:val="00AB2E5F"/>
    <w:rsid w:val="00AB314E"/>
    <w:rsid w:val="00AB5B54"/>
    <w:rsid w:val="00AB5C6D"/>
    <w:rsid w:val="00AC06BA"/>
    <w:rsid w:val="00AC35AA"/>
    <w:rsid w:val="00AC5F96"/>
    <w:rsid w:val="00AC6422"/>
    <w:rsid w:val="00AC66FC"/>
    <w:rsid w:val="00AC6DBF"/>
    <w:rsid w:val="00AC7954"/>
    <w:rsid w:val="00AD0389"/>
    <w:rsid w:val="00AD1AE0"/>
    <w:rsid w:val="00AD1CFE"/>
    <w:rsid w:val="00AD31D4"/>
    <w:rsid w:val="00AD4149"/>
    <w:rsid w:val="00AD428E"/>
    <w:rsid w:val="00AD4B9A"/>
    <w:rsid w:val="00AD53BB"/>
    <w:rsid w:val="00AD5905"/>
    <w:rsid w:val="00AD5C64"/>
    <w:rsid w:val="00AD6147"/>
    <w:rsid w:val="00AD620D"/>
    <w:rsid w:val="00AD6ECF"/>
    <w:rsid w:val="00AD793C"/>
    <w:rsid w:val="00AD7FEB"/>
    <w:rsid w:val="00AE0472"/>
    <w:rsid w:val="00AE2604"/>
    <w:rsid w:val="00AE2731"/>
    <w:rsid w:val="00AE2A18"/>
    <w:rsid w:val="00AE2BB5"/>
    <w:rsid w:val="00AE43F2"/>
    <w:rsid w:val="00AE4BCB"/>
    <w:rsid w:val="00AE512D"/>
    <w:rsid w:val="00AE6EDC"/>
    <w:rsid w:val="00AE7352"/>
    <w:rsid w:val="00AE7A39"/>
    <w:rsid w:val="00AE7C49"/>
    <w:rsid w:val="00AF0490"/>
    <w:rsid w:val="00AF0CB8"/>
    <w:rsid w:val="00AF1C3E"/>
    <w:rsid w:val="00AF2066"/>
    <w:rsid w:val="00AF217A"/>
    <w:rsid w:val="00AF26CC"/>
    <w:rsid w:val="00AF329D"/>
    <w:rsid w:val="00AF362C"/>
    <w:rsid w:val="00AF47DB"/>
    <w:rsid w:val="00AF5212"/>
    <w:rsid w:val="00AF59EE"/>
    <w:rsid w:val="00AF6B86"/>
    <w:rsid w:val="00AF6FA5"/>
    <w:rsid w:val="00B0056A"/>
    <w:rsid w:val="00B0104F"/>
    <w:rsid w:val="00B03B50"/>
    <w:rsid w:val="00B03E40"/>
    <w:rsid w:val="00B03F83"/>
    <w:rsid w:val="00B05267"/>
    <w:rsid w:val="00B05871"/>
    <w:rsid w:val="00B062B1"/>
    <w:rsid w:val="00B06460"/>
    <w:rsid w:val="00B108C1"/>
    <w:rsid w:val="00B11613"/>
    <w:rsid w:val="00B11E02"/>
    <w:rsid w:val="00B121AF"/>
    <w:rsid w:val="00B144B3"/>
    <w:rsid w:val="00B15099"/>
    <w:rsid w:val="00B15975"/>
    <w:rsid w:val="00B16A8B"/>
    <w:rsid w:val="00B202B5"/>
    <w:rsid w:val="00B203F6"/>
    <w:rsid w:val="00B21700"/>
    <w:rsid w:val="00B235BF"/>
    <w:rsid w:val="00B2454A"/>
    <w:rsid w:val="00B24D7C"/>
    <w:rsid w:val="00B2627E"/>
    <w:rsid w:val="00B27214"/>
    <w:rsid w:val="00B30183"/>
    <w:rsid w:val="00B30C60"/>
    <w:rsid w:val="00B30CD4"/>
    <w:rsid w:val="00B312B9"/>
    <w:rsid w:val="00B31D95"/>
    <w:rsid w:val="00B32259"/>
    <w:rsid w:val="00B32774"/>
    <w:rsid w:val="00B32DB9"/>
    <w:rsid w:val="00B33A40"/>
    <w:rsid w:val="00B34E24"/>
    <w:rsid w:val="00B35011"/>
    <w:rsid w:val="00B35924"/>
    <w:rsid w:val="00B3682E"/>
    <w:rsid w:val="00B36D44"/>
    <w:rsid w:val="00B40C07"/>
    <w:rsid w:val="00B4115A"/>
    <w:rsid w:val="00B42F05"/>
    <w:rsid w:val="00B43F2E"/>
    <w:rsid w:val="00B44885"/>
    <w:rsid w:val="00B44AE6"/>
    <w:rsid w:val="00B45EAF"/>
    <w:rsid w:val="00B46A32"/>
    <w:rsid w:val="00B46F63"/>
    <w:rsid w:val="00B4762E"/>
    <w:rsid w:val="00B51A01"/>
    <w:rsid w:val="00B53A63"/>
    <w:rsid w:val="00B547EF"/>
    <w:rsid w:val="00B554DE"/>
    <w:rsid w:val="00B556FD"/>
    <w:rsid w:val="00B57520"/>
    <w:rsid w:val="00B6023A"/>
    <w:rsid w:val="00B61D4C"/>
    <w:rsid w:val="00B61F0E"/>
    <w:rsid w:val="00B6337B"/>
    <w:rsid w:val="00B635C9"/>
    <w:rsid w:val="00B636AF"/>
    <w:rsid w:val="00B6415E"/>
    <w:rsid w:val="00B6444A"/>
    <w:rsid w:val="00B64662"/>
    <w:rsid w:val="00B648A9"/>
    <w:rsid w:val="00B65498"/>
    <w:rsid w:val="00B6586D"/>
    <w:rsid w:val="00B70F2E"/>
    <w:rsid w:val="00B717C1"/>
    <w:rsid w:val="00B721D3"/>
    <w:rsid w:val="00B72200"/>
    <w:rsid w:val="00B731EF"/>
    <w:rsid w:val="00B73935"/>
    <w:rsid w:val="00B743DA"/>
    <w:rsid w:val="00B744C6"/>
    <w:rsid w:val="00B74E07"/>
    <w:rsid w:val="00B75352"/>
    <w:rsid w:val="00B757E2"/>
    <w:rsid w:val="00B76A1A"/>
    <w:rsid w:val="00B771CC"/>
    <w:rsid w:val="00B77366"/>
    <w:rsid w:val="00B8175D"/>
    <w:rsid w:val="00B82D70"/>
    <w:rsid w:val="00B83B71"/>
    <w:rsid w:val="00B84AF2"/>
    <w:rsid w:val="00B85423"/>
    <w:rsid w:val="00B868C0"/>
    <w:rsid w:val="00B86992"/>
    <w:rsid w:val="00B869E9"/>
    <w:rsid w:val="00B870C0"/>
    <w:rsid w:val="00B87926"/>
    <w:rsid w:val="00B92726"/>
    <w:rsid w:val="00B92C01"/>
    <w:rsid w:val="00B930DD"/>
    <w:rsid w:val="00B932BF"/>
    <w:rsid w:val="00B93469"/>
    <w:rsid w:val="00B936BA"/>
    <w:rsid w:val="00B951F3"/>
    <w:rsid w:val="00B9525C"/>
    <w:rsid w:val="00B96A0D"/>
    <w:rsid w:val="00B9713F"/>
    <w:rsid w:val="00BA03FF"/>
    <w:rsid w:val="00BA04C9"/>
    <w:rsid w:val="00BA12A2"/>
    <w:rsid w:val="00BA1634"/>
    <w:rsid w:val="00BA1732"/>
    <w:rsid w:val="00BA1D3B"/>
    <w:rsid w:val="00BA22B8"/>
    <w:rsid w:val="00BA2489"/>
    <w:rsid w:val="00BA2775"/>
    <w:rsid w:val="00BA31F6"/>
    <w:rsid w:val="00BA3CB4"/>
    <w:rsid w:val="00BA44D0"/>
    <w:rsid w:val="00BA4667"/>
    <w:rsid w:val="00BA4CF6"/>
    <w:rsid w:val="00BA6443"/>
    <w:rsid w:val="00BA6465"/>
    <w:rsid w:val="00BA7509"/>
    <w:rsid w:val="00BA7725"/>
    <w:rsid w:val="00BA79DE"/>
    <w:rsid w:val="00BA7E09"/>
    <w:rsid w:val="00BB03AD"/>
    <w:rsid w:val="00BB21EB"/>
    <w:rsid w:val="00BB23D1"/>
    <w:rsid w:val="00BB2726"/>
    <w:rsid w:val="00BB2914"/>
    <w:rsid w:val="00BB31AD"/>
    <w:rsid w:val="00BB3FB8"/>
    <w:rsid w:val="00BB4E18"/>
    <w:rsid w:val="00BB5101"/>
    <w:rsid w:val="00BB58C0"/>
    <w:rsid w:val="00BB58D3"/>
    <w:rsid w:val="00BB64BC"/>
    <w:rsid w:val="00BB6649"/>
    <w:rsid w:val="00BB7021"/>
    <w:rsid w:val="00BB7692"/>
    <w:rsid w:val="00BC0728"/>
    <w:rsid w:val="00BC0820"/>
    <w:rsid w:val="00BC0FEF"/>
    <w:rsid w:val="00BC1982"/>
    <w:rsid w:val="00BC3230"/>
    <w:rsid w:val="00BC3D57"/>
    <w:rsid w:val="00BC404E"/>
    <w:rsid w:val="00BC7003"/>
    <w:rsid w:val="00BC7C97"/>
    <w:rsid w:val="00BC7D01"/>
    <w:rsid w:val="00BD02F8"/>
    <w:rsid w:val="00BD266D"/>
    <w:rsid w:val="00BD3B64"/>
    <w:rsid w:val="00BD4119"/>
    <w:rsid w:val="00BD48B4"/>
    <w:rsid w:val="00BD4B8F"/>
    <w:rsid w:val="00BD5868"/>
    <w:rsid w:val="00BD59E3"/>
    <w:rsid w:val="00BD6EAD"/>
    <w:rsid w:val="00BD71A0"/>
    <w:rsid w:val="00BD741D"/>
    <w:rsid w:val="00BE03AA"/>
    <w:rsid w:val="00BE1663"/>
    <w:rsid w:val="00BE25F0"/>
    <w:rsid w:val="00BE2B61"/>
    <w:rsid w:val="00BE64A8"/>
    <w:rsid w:val="00BE69E4"/>
    <w:rsid w:val="00BE6D97"/>
    <w:rsid w:val="00BE7DA7"/>
    <w:rsid w:val="00BF3D30"/>
    <w:rsid w:val="00BF4D78"/>
    <w:rsid w:val="00BF6064"/>
    <w:rsid w:val="00BF766B"/>
    <w:rsid w:val="00C00385"/>
    <w:rsid w:val="00C00BEB"/>
    <w:rsid w:val="00C02D4F"/>
    <w:rsid w:val="00C04641"/>
    <w:rsid w:val="00C06FA1"/>
    <w:rsid w:val="00C103FB"/>
    <w:rsid w:val="00C1142E"/>
    <w:rsid w:val="00C116A3"/>
    <w:rsid w:val="00C11C70"/>
    <w:rsid w:val="00C12F19"/>
    <w:rsid w:val="00C133C3"/>
    <w:rsid w:val="00C13E37"/>
    <w:rsid w:val="00C142B9"/>
    <w:rsid w:val="00C15DDD"/>
    <w:rsid w:val="00C174F9"/>
    <w:rsid w:val="00C20273"/>
    <w:rsid w:val="00C21665"/>
    <w:rsid w:val="00C229B0"/>
    <w:rsid w:val="00C22B4D"/>
    <w:rsid w:val="00C22E42"/>
    <w:rsid w:val="00C23C8E"/>
    <w:rsid w:val="00C2523B"/>
    <w:rsid w:val="00C269A6"/>
    <w:rsid w:val="00C2766A"/>
    <w:rsid w:val="00C30835"/>
    <w:rsid w:val="00C30961"/>
    <w:rsid w:val="00C3529C"/>
    <w:rsid w:val="00C353C0"/>
    <w:rsid w:val="00C40688"/>
    <w:rsid w:val="00C40C9F"/>
    <w:rsid w:val="00C41B9A"/>
    <w:rsid w:val="00C41CCB"/>
    <w:rsid w:val="00C42796"/>
    <w:rsid w:val="00C42F41"/>
    <w:rsid w:val="00C432E1"/>
    <w:rsid w:val="00C446FB"/>
    <w:rsid w:val="00C45220"/>
    <w:rsid w:val="00C4591C"/>
    <w:rsid w:val="00C45E09"/>
    <w:rsid w:val="00C46C0F"/>
    <w:rsid w:val="00C46C74"/>
    <w:rsid w:val="00C473D7"/>
    <w:rsid w:val="00C47868"/>
    <w:rsid w:val="00C51FF6"/>
    <w:rsid w:val="00C52203"/>
    <w:rsid w:val="00C52CCB"/>
    <w:rsid w:val="00C53450"/>
    <w:rsid w:val="00C54A50"/>
    <w:rsid w:val="00C5502B"/>
    <w:rsid w:val="00C5588E"/>
    <w:rsid w:val="00C56A0A"/>
    <w:rsid w:val="00C605F3"/>
    <w:rsid w:val="00C6087C"/>
    <w:rsid w:val="00C60CDE"/>
    <w:rsid w:val="00C6188E"/>
    <w:rsid w:val="00C61F4C"/>
    <w:rsid w:val="00C64154"/>
    <w:rsid w:val="00C64AA5"/>
    <w:rsid w:val="00C662A2"/>
    <w:rsid w:val="00C6634B"/>
    <w:rsid w:val="00C6653D"/>
    <w:rsid w:val="00C671C8"/>
    <w:rsid w:val="00C67F6E"/>
    <w:rsid w:val="00C71405"/>
    <w:rsid w:val="00C71AE6"/>
    <w:rsid w:val="00C72998"/>
    <w:rsid w:val="00C72A24"/>
    <w:rsid w:val="00C7420A"/>
    <w:rsid w:val="00C74748"/>
    <w:rsid w:val="00C74858"/>
    <w:rsid w:val="00C75429"/>
    <w:rsid w:val="00C75A24"/>
    <w:rsid w:val="00C76C9D"/>
    <w:rsid w:val="00C800A5"/>
    <w:rsid w:val="00C80E01"/>
    <w:rsid w:val="00C81CD1"/>
    <w:rsid w:val="00C82FE5"/>
    <w:rsid w:val="00C84D64"/>
    <w:rsid w:val="00C84E58"/>
    <w:rsid w:val="00C85265"/>
    <w:rsid w:val="00C85799"/>
    <w:rsid w:val="00C85B95"/>
    <w:rsid w:val="00C85CEC"/>
    <w:rsid w:val="00C91961"/>
    <w:rsid w:val="00C93271"/>
    <w:rsid w:val="00C952CD"/>
    <w:rsid w:val="00C955B6"/>
    <w:rsid w:val="00C95945"/>
    <w:rsid w:val="00C96212"/>
    <w:rsid w:val="00C96B64"/>
    <w:rsid w:val="00C970EB"/>
    <w:rsid w:val="00CA065A"/>
    <w:rsid w:val="00CA1A77"/>
    <w:rsid w:val="00CA3683"/>
    <w:rsid w:val="00CA3A50"/>
    <w:rsid w:val="00CA41DB"/>
    <w:rsid w:val="00CA4351"/>
    <w:rsid w:val="00CA4BD0"/>
    <w:rsid w:val="00CA5EE2"/>
    <w:rsid w:val="00CA6365"/>
    <w:rsid w:val="00CB18AF"/>
    <w:rsid w:val="00CB1B9D"/>
    <w:rsid w:val="00CB3566"/>
    <w:rsid w:val="00CB4DDD"/>
    <w:rsid w:val="00CB58F8"/>
    <w:rsid w:val="00CB6F0D"/>
    <w:rsid w:val="00CB7719"/>
    <w:rsid w:val="00CB795D"/>
    <w:rsid w:val="00CC0216"/>
    <w:rsid w:val="00CC0A0B"/>
    <w:rsid w:val="00CC394D"/>
    <w:rsid w:val="00CC44F8"/>
    <w:rsid w:val="00CC47B8"/>
    <w:rsid w:val="00CC4EFB"/>
    <w:rsid w:val="00CC5490"/>
    <w:rsid w:val="00CC6FE4"/>
    <w:rsid w:val="00CC70DE"/>
    <w:rsid w:val="00CC749F"/>
    <w:rsid w:val="00CD138A"/>
    <w:rsid w:val="00CD2166"/>
    <w:rsid w:val="00CD2AA9"/>
    <w:rsid w:val="00CD4354"/>
    <w:rsid w:val="00CD4BCB"/>
    <w:rsid w:val="00CD70B2"/>
    <w:rsid w:val="00CD71BA"/>
    <w:rsid w:val="00CD74EE"/>
    <w:rsid w:val="00CD7770"/>
    <w:rsid w:val="00CD7852"/>
    <w:rsid w:val="00CD7B80"/>
    <w:rsid w:val="00CE05B3"/>
    <w:rsid w:val="00CE08BC"/>
    <w:rsid w:val="00CE0AC8"/>
    <w:rsid w:val="00CE25F8"/>
    <w:rsid w:val="00CE3984"/>
    <w:rsid w:val="00CE3DD1"/>
    <w:rsid w:val="00CE4DE0"/>
    <w:rsid w:val="00CE53E7"/>
    <w:rsid w:val="00CE5BD1"/>
    <w:rsid w:val="00CE5D28"/>
    <w:rsid w:val="00CE5EAD"/>
    <w:rsid w:val="00CE6D96"/>
    <w:rsid w:val="00CE79B3"/>
    <w:rsid w:val="00CF0B5F"/>
    <w:rsid w:val="00CF19B5"/>
    <w:rsid w:val="00CF2023"/>
    <w:rsid w:val="00CF2B01"/>
    <w:rsid w:val="00CF451E"/>
    <w:rsid w:val="00CF48D3"/>
    <w:rsid w:val="00CF6590"/>
    <w:rsid w:val="00CF7106"/>
    <w:rsid w:val="00CF7815"/>
    <w:rsid w:val="00D001D4"/>
    <w:rsid w:val="00D00310"/>
    <w:rsid w:val="00D008DA"/>
    <w:rsid w:val="00D01009"/>
    <w:rsid w:val="00D046C3"/>
    <w:rsid w:val="00D04C54"/>
    <w:rsid w:val="00D0538B"/>
    <w:rsid w:val="00D05711"/>
    <w:rsid w:val="00D05E20"/>
    <w:rsid w:val="00D060BB"/>
    <w:rsid w:val="00D06955"/>
    <w:rsid w:val="00D06E61"/>
    <w:rsid w:val="00D07CC7"/>
    <w:rsid w:val="00D12E50"/>
    <w:rsid w:val="00D13775"/>
    <w:rsid w:val="00D1394A"/>
    <w:rsid w:val="00D14285"/>
    <w:rsid w:val="00D14903"/>
    <w:rsid w:val="00D16908"/>
    <w:rsid w:val="00D173F1"/>
    <w:rsid w:val="00D17977"/>
    <w:rsid w:val="00D20C4B"/>
    <w:rsid w:val="00D21F2D"/>
    <w:rsid w:val="00D23FEC"/>
    <w:rsid w:val="00D243ED"/>
    <w:rsid w:val="00D24F0B"/>
    <w:rsid w:val="00D24F10"/>
    <w:rsid w:val="00D25216"/>
    <w:rsid w:val="00D264D1"/>
    <w:rsid w:val="00D26808"/>
    <w:rsid w:val="00D33A06"/>
    <w:rsid w:val="00D36154"/>
    <w:rsid w:val="00D36970"/>
    <w:rsid w:val="00D37949"/>
    <w:rsid w:val="00D4142F"/>
    <w:rsid w:val="00D43C8B"/>
    <w:rsid w:val="00D45AA2"/>
    <w:rsid w:val="00D5110A"/>
    <w:rsid w:val="00D51C23"/>
    <w:rsid w:val="00D5248C"/>
    <w:rsid w:val="00D52E2C"/>
    <w:rsid w:val="00D536F8"/>
    <w:rsid w:val="00D53835"/>
    <w:rsid w:val="00D54BB2"/>
    <w:rsid w:val="00D60706"/>
    <w:rsid w:val="00D6076F"/>
    <w:rsid w:val="00D63BDB"/>
    <w:rsid w:val="00D646AC"/>
    <w:rsid w:val="00D647F2"/>
    <w:rsid w:val="00D651E1"/>
    <w:rsid w:val="00D6536F"/>
    <w:rsid w:val="00D666A9"/>
    <w:rsid w:val="00D66A51"/>
    <w:rsid w:val="00D66C91"/>
    <w:rsid w:val="00D678C1"/>
    <w:rsid w:val="00D67B1C"/>
    <w:rsid w:val="00D702ED"/>
    <w:rsid w:val="00D70991"/>
    <w:rsid w:val="00D71762"/>
    <w:rsid w:val="00D71986"/>
    <w:rsid w:val="00D731B5"/>
    <w:rsid w:val="00D74164"/>
    <w:rsid w:val="00D74A52"/>
    <w:rsid w:val="00D75BF8"/>
    <w:rsid w:val="00D76DF6"/>
    <w:rsid w:val="00D76E6B"/>
    <w:rsid w:val="00D773A2"/>
    <w:rsid w:val="00D8010C"/>
    <w:rsid w:val="00D803AC"/>
    <w:rsid w:val="00D80551"/>
    <w:rsid w:val="00D80920"/>
    <w:rsid w:val="00D80D16"/>
    <w:rsid w:val="00D811CF"/>
    <w:rsid w:val="00D81A49"/>
    <w:rsid w:val="00D81D24"/>
    <w:rsid w:val="00D82E8F"/>
    <w:rsid w:val="00D832C7"/>
    <w:rsid w:val="00D83C86"/>
    <w:rsid w:val="00D851AB"/>
    <w:rsid w:val="00D852B9"/>
    <w:rsid w:val="00D864B9"/>
    <w:rsid w:val="00D87EBD"/>
    <w:rsid w:val="00D91E50"/>
    <w:rsid w:val="00D92D59"/>
    <w:rsid w:val="00D935FA"/>
    <w:rsid w:val="00D94534"/>
    <w:rsid w:val="00D946F6"/>
    <w:rsid w:val="00D947D8"/>
    <w:rsid w:val="00D94B73"/>
    <w:rsid w:val="00D95544"/>
    <w:rsid w:val="00D9599A"/>
    <w:rsid w:val="00D96E3B"/>
    <w:rsid w:val="00DA149C"/>
    <w:rsid w:val="00DA2C17"/>
    <w:rsid w:val="00DA39CB"/>
    <w:rsid w:val="00DA3A9D"/>
    <w:rsid w:val="00DA432F"/>
    <w:rsid w:val="00DA4596"/>
    <w:rsid w:val="00DA5310"/>
    <w:rsid w:val="00DA53AA"/>
    <w:rsid w:val="00DA6038"/>
    <w:rsid w:val="00DB0412"/>
    <w:rsid w:val="00DB0739"/>
    <w:rsid w:val="00DB0EE7"/>
    <w:rsid w:val="00DB1E70"/>
    <w:rsid w:val="00DB380B"/>
    <w:rsid w:val="00DB3C6C"/>
    <w:rsid w:val="00DB4095"/>
    <w:rsid w:val="00DB46C8"/>
    <w:rsid w:val="00DB6315"/>
    <w:rsid w:val="00DB632F"/>
    <w:rsid w:val="00DB644D"/>
    <w:rsid w:val="00DB6E1A"/>
    <w:rsid w:val="00DB7659"/>
    <w:rsid w:val="00DC1763"/>
    <w:rsid w:val="00DC3519"/>
    <w:rsid w:val="00DC35FC"/>
    <w:rsid w:val="00DC4819"/>
    <w:rsid w:val="00DC49FE"/>
    <w:rsid w:val="00DC5173"/>
    <w:rsid w:val="00DC56B7"/>
    <w:rsid w:val="00DC5CAF"/>
    <w:rsid w:val="00DC6826"/>
    <w:rsid w:val="00DC6E6D"/>
    <w:rsid w:val="00DC7019"/>
    <w:rsid w:val="00DC713E"/>
    <w:rsid w:val="00DD03DE"/>
    <w:rsid w:val="00DD0B57"/>
    <w:rsid w:val="00DD0B60"/>
    <w:rsid w:val="00DD1045"/>
    <w:rsid w:val="00DD1E09"/>
    <w:rsid w:val="00DD3367"/>
    <w:rsid w:val="00DD3484"/>
    <w:rsid w:val="00DD503A"/>
    <w:rsid w:val="00DD6443"/>
    <w:rsid w:val="00DE013B"/>
    <w:rsid w:val="00DE2653"/>
    <w:rsid w:val="00DE2955"/>
    <w:rsid w:val="00DE2A89"/>
    <w:rsid w:val="00DE310B"/>
    <w:rsid w:val="00DE31CB"/>
    <w:rsid w:val="00DE33C7"/>
    <w:rsid w:val="00DE35AB"/>
    <w:rsid w:val="00DE4644"/>
    <w:rsid w:val="00DE4C73"/>
    <w:rsid w:val="00DE6FDB"/>
    <w:rsid w:val="00DF1762"/>
    <w:rsid w:val="00DF182A"/>
    <w:rsid w:val="00DF2431"/>
    <w:rsid w:val="00DF6317"/>
    <w:rsid w:val="00DF7325"/>
    <w:rsid w:val="00DF78C0"/>
    <w:rsid w:val="00DF7D14"/>
    <w:rsid w:val="00E00614"/>
    <w:rsid w:val="00E00D87"/>
    <w:rsid w:val="00E00FD4"/>
    <w:rsid w:val="00E034BA"/>
    <w:rsid w:val="00E03990"/>
    <w:rsid w:val="00E055AC"/>
    <w:rsid w:val="00E05856"/>
    <w:rsid w:val="00E05BC1"/>
    <w:rsid w:val="00E0780C"/>
    <w:rsid w:val="00E07F90"/>
    <w:rsid w:val="00E110B4"/>
    <w:rsid w:val="00E13FB4"/>
    <w:rsid w:val="00E149C5"/>
    <w:rsid w:val="00E157FC"/>
    <w:rsid w:val="00E15E82"/>
    <w:rsid w:val="00E1633A"/>
    <w:rsid w:val="00E17B76"/>
    <w:rsid w:val="00E21A44"/>
    <w:rsid w:val="00E21E1D"/>
    <w:rsid w:val="00E22407"/>
    <w:rsid w:val="00E22F8B"/>
    <w:rsid w:val="00E23467"/>
    <w:rsid w:val="00E239B4"/>
    <w:rsid w:val="00E24974"/>
    <w:rsid w:val="00E266EE"/>
    <w:rsid w:val="00E26C12"/>
    <w:rsid w:val="00E27011"/>
    <w:rsid w:val="00E27567"/>
    <w:rsid w:val="00E278DD"/>
    <w:rsid w:val="00E31203"/>
    <w:rsid w:val="00E31C6B"/>
    <w:rsid w:val="00E31FDD"/>
    <w:rsid w:val="00E324FC"/>
    <w:rsid w:val="00E32F59"/>
    <w:rsid w:val="00E33424"/>
    <w:rsid w:val="00E349C3"/>
    <w:rsid w:val="00E354F9"/>
    <w:rsid w:val="00E40150"/>
    <w:rsid w:val="00E40BBE"/>
    <w:rsid w:val="00E4198D"/>
    <w:rsid w:val="00E42763"/>
    <w:rsid w:val="00E431E0"/>
    <w:rsid w:val="00E44C80"/>
    <w:rsid w:val="00E44DC9"/>
    <w:rsid w:val="00E45FC6"/>
    <w:rsid w:val="00E470AF"/>
    <w:rsid w:val="00E474CB"/>
    <w:rsid w:val="00E51985"/>
    <w:rsid w:val="00E536C0"/>
    <w:rsid w:val="00E53D88"/>
    <w:rsid w:val="00E54573"/>
    <w:rsid w:val="00E548C6"/>
    <w:rsid w:val="00E54D99"/>
    <w:rsid w:val="00E5535D"/>
    <w:rsid w:val="00E553DB"/>
    <w:rsid w:val="00E562E4"/>
    <w:rsid w:val="00E60599"/>
    <w:rsid w:val="00E60CB9"/>
    <w:rsid w:val="00E6112C"/>
    <w:rsid w:val="00E61903"/>
    <w:rsid w:val="00E6296C"/>
    <w:rsid w:val="00E63043"/>
    <w:rsid w:val="00E63A0F"/>
    <w:rsid w:val="00E661F5"/>
    <w:rsid w:val="00E67191"/>
    <w:rsid w:val="00E67321"/>
    <w:rsid w:val="00E71318"/>
    <w:rsid w:val="00E7240D"/>
    <w:rsid w:val="00E73795"/>
    <w:rsid w:val="00E7379E"/>
    <w:rsid w:val="00E75543"/>
    <w:rsid w:val="00E760BC"/>
    <w:rsid w:val="00E76FED"/>
    <w:rsid w:val="00E77CBB"/>
    <w:rsid w:val="00E8027F"/>
    <w:rsid w:val="00E80CAE"/>
    <w:rsid w:val="00E80DC0"/>
    <w:rsid w:val="00E826D7"/>
    <w:rsid w:val="00E82F07"/>
    <w:rsid w:val="00E83145"/>
    <w:rsid w:val="00E83DA1"/>
    <w:rsid w:val="00E841B1"/>
    <w:rsid w:val="00E842F8"/>
    <w:rsid w:val="00E905CA"/>
    <w:rsid w:val="00E91CCF"/>
    <w:rsid w:val="00E92AD3"/>
    <w:rsid w:val="00E9311C"/>
    <w:rsid w:val="00E94C73"/>
    <w:rsid w:val="00E94D05"/>
    <w:rsid w:val="00E96A9A"/>
    <w:rsid w:val="00E96CAE"/>
    <w:rsid w:val="00E97A94"/>
    <w:rsid w:val="00EA13CC"/>
    <w:rsid w:val="00EA27C7"/>
    <w:rsid w:val="00EA3E2B"/>
    <w:rsid w:val="00EA52AA"/>
    <w:rsid w:val="00EA6254"/>
    <w:rsid w:val="00EA6A7D"/>
    <w:rsid w:val="00EB11D3"/>
    <w:rsid w:val="00EB4D06"/>
    <w:rsid w:val="00EB6764"/>
    <w:rsid w:val="00EB7D56"/>
    <w:rsid w:val="00EC0168"/>
    <w:rsid w:val="00EC09A0"/>
    <w:rsid w:val="00EC1687"/>
    <w:rsid w:val="00EC1D3D"/>
    <w:rsid w:val="00EC2038"/>
    <w:rsid w:val="00EC29E3"/>
    <w:rsid w:val="00EC322B"/>
    <w:rsid w:val="00EC3BAD"/>
    <w:rsid w:val="00EC4334"/>
    <w:rsid w:val="00EC532D"/>
    <w:rsid w:val="00EC6038"/>
    <w:rsid w:val="00EC6C51"/>
    <w:rsid w:val="00EC7481"/>
    <w:rsid w:val="00EC74A5"/>
    <w:rsid w:val="00ED0D22"/>
    <w:rsid w:val="00ED3507"/>
    <w:rsid w:val="00ED3B75"/>
    <w:rsid w:val="00ED45A8"/>
    <w:rsid w:val="00ED669E"/>
    <w:rsid w:val="00ED66C8"/>
    <w:rsid w:val="00ED67CE"/>
    <w:rsid w:val="00ED6942"/>
    <w:rsid w:val="00ED6C58"/>
    <w:rsid w:val="00EE0437"/>
    <w:rsid w:val="00EE1DAA"/>
    <w:rsid w:val="00EE2A67"/>
    <w:rsid w:val="00EE2BFF"/>
    <w:rsid w:val="00EE3A21"/>
    <w:rsid w:val="00EE44A2"/>
    <w:rsid w:val="00EE5ECD"/>
    <w:rsid w:val="00EE648C"/>
    <w:rsid w:val="00EE6F0B"/>
    <w:rsid w:val="00EE6FE9"/>
    <w:rsid w:val="00EE72D2"/>
    <w:rsid w:val="00EE7D33"/>
    <w:rsid w:val="00EF10C6"/>
    <w:rsid w:val="00EF23F9"/>
    <w:rsid w:val="00EF2B65"/>
    <w:rsid w:val="00EF300D"/>
    <w:rsid w:val="00EF365F"/>
    <w:rsid w:val="00EF3BD3"/>
    <w:rsid w:val="00EF3D08"/>
    <w:rsid w:val="00EF4FE8"/>
    <w:rsid w:val="00EF5875"/>
    <w:rsid w:val="00EF5C1E"/>
    <w:rsid w:val="00EF68F4"/>
    <w:rsid w:val="00EF6E8D"/>
    <w:rsid w:val="00F0090D"/>
    <w:rsid w:val="00F00CD7"/>
    <w:rsid w:val="00F01A39"/>
    <w:rsid w:val="00F01FB4"/>
    <w:rsid w:val="00F025F3"/>
    <w:rsid w:val="00F02734"/>
    <w:rsid w:val="00F02F64"/>
    <w:rsid w:val="00F03363"/>
    <w:rsid w:val="00F04016"/>
    <w:rsid w:val="00F041AF"/>
    <w:rsid w:val="00F0432E"/>
    <w:rsid w:val="00F04443"/>
    <w:rsid w:val="00F0565B"/>
    <w:rsid w:val="00F05DAE"/>
    <w:rsid w:val="00F06099"/>
    <w:rsid w:val="00F06184"/>
    <w:rsid w:val="00F06624"/>
    <w:rsid w:val="00F11721"/>
    <w:rsid w:val="00F11A5C"/>
    <w:rsid w:val="00F130E8"/>
    <w:rsid w:val="00F13504"/>
    <w:rsid w:val="00F13540"/>
    <w:rsid w:val="00F14076"/>
    <w:rsid w:val="00F14582"/>
    <w:rsid w:val="00F1643C"/>
    <w:rsid w:val="00F16931"/>
    <w:rsid w:val="00F16D3A"/>
    <w:rsid w:val="00F17F37"/>
    <w:rsid w:val="00F20083"/>
    <w:rsid w:val="00F21FB5"/>
    <w:rsid w:val="00F23774"/>
    <w:rsid w:val="00F2392A"/>
    <w:rsid w:val="00F241AC"/>
    <w:rsid w:val="00F24570"/>
    <w:rsid w:val="00F24F90"/>
    <w:rsid w:val="00F2581A"/>
    <w:rsid w:val="00F26F7B"/>
    <w:rsid w:val="00F27543"/>
    <w:rsid w:val="00F27AC6"/>
    <w:rsid w:val="00F27DF2"/>
    <w:rsid w:val="00F3021D"/>
    <w:rsid w:val="00F3175B"/>
    <w:rsid w:val="00F32423"/>
    <w:rsid w:val="00F32F3D"/>
    <w:rsid w:val="00F33027"/>
    <w:rsid w:val="00F366BD"/>
    <w:rsid w:val="00F368E7"/>
    <w:rsid w:val="00F36C65"/>
    <w:rsid w:val="00F37742"/>
    <w:rsid w:val="00F400E8"/>
    <w:rsid w:val="00F4069F"/>
    <w:rsid w:val="00F41339"/>
    <w:rsid w:val="00F41965"/>
    <w:rsid w:val="00F41B85"/>
    <w:rsid w:val="00F42707"/>
    <w:rsid w:val="00F427EF"/>
    <w:rsid w:val="00F4386D"/>
    <w:rsid w:val="00F43921"/>
    <w:rsid w:val="00F44A15"/>
    <w:rsid w:val="00F44DCB"/>
    <w:rsid w:val="00F4586D"/>
    <w:rsid w:val="00F463E7"/>
    <w:rsid w:val="00F47ED3"/>
    <w:rsid w:val="00F50E11"/>
    <w:rsid w:val="00F514AA"/>
    <w:rsid w:val="00F51975"/>
    <w:rsid w:val="00F5291B"/>
    <w:rsid w:val="00F534F9"/>
    <w:rsid w:val="00F53A50"/>
    <w:rsid w:val="00F55251"/>
    <w:rsid w:val="00F577F2"/>
    <w:rsid w:val="00F57B69"/>
    <w:rsid w:val="00F60825"/>
    <w:rsid w:val="00F611E7"/>
    <w:rsid w:val="00F63812"/>
    <w:rsid w:val="00F64382"/>
    <w:rsid w:val="00F6533A"/>
    <w:rsid w:val="00F65703"/>
    <w:rsid w:val="00F6643D"/>
    <w:rsid w:val="00F66967"/>
    <w:rsid w:val="00F70E65"/>
    <w:rsid w:val="00F71367"/>
    <w:rsid w:val="00F71E00"/>
    <w:rsid w:val="00F72F41"/>
    <w:rsid w:val="00F810A6"/>
    <w:rsid w:val="00F81D91"/>
    <w:rsid w:val="00F82BB6"/>
    <w:rsid w:val="00F837AE"/>
    <w:rsid w:val="00F85277"/>
    <w:rsid w:val="00F85322"/>
    <w:rsid w:val="00F85FD5"/>
    <w:rsid w:val="00F86CDD"/>
    <w:rsid w:val="00F870B3"/>
    <w:rsid w:val="00F87581"/>
    <w:rsid w:val="00F87599"/>
    <w:rsid w:val="00F902F7"/>
    <w:rsid w:val="00F91D3F"/>
    <w:rsid w:val="00F9298C"/>
    <w:rsid w:val="00F9313F"/>
    <w:rsid w:val="00F93A02"/>
    <w:rsid w:val="00F93E33"/>
    <w:rsid w:val="00F96FD1"/>
    <w:rsid w:val="00F97491"/>
    <w:rsid w:val="00F97B47"/>
    <w:rsid w:val="00FA0491"/>
    <w:rsid w:val="00FA0C3D"/>
    <w:rsid w:val="00FA13D0"/>
    <w:rsid w:val="00FA159C"/>
    <w:rsid w:val="00FA2182"/>
    <w:rsid w:val="00FA2BC4"/>
    <w:rsid w:val="00FA2EE7"/>
    <w:rsid w:val="00FA3412"/>
    <w:rsid w:val="00FA3A53"/>
    <w:rsid w:val="00FA4072"/>
    <w:rsid w:val="00FA4327"/>
    <w:rsid w:val="00FA453F"/>
    <w:rsid w:val="00FA76D0"/>
    <w:rsid w:val="00FB033F"/>
    <w:rsid w:val="00FB21FA"/>
    <w:rsid w:val="00FB2730"/>
    <w:rsid w:val="00FB3209"/>
    <w:rsid w:val="00FB456C"/>
    <w:rsid w:val="00FB4FA9"/>
    <w:rsid w:val="00FB71B2"/>
    <w:rsid w:val="00FB78E3"/>
    <w:rsid w:val="00FC0B12"/>
    <w:rsid w:val="00FC0E2B"/>
    <w:rsid w:val="00FC240C"/>
    <w:rsid w:val="00FC241D"/>
    <w:rsid w:val="00FC4538"/>
    <w:rsid w:val="00FC4820"/>
    <w:rsid w:val="00FC5E7D"/>
    <w:rsid w:val="00FC62EF"/>
    <w:rsid w:val="00FD0314"/>
    <w:rsid w:val="00FD05C8"/>
    <w:rsid w:val="00FD0FFC"/>
    <w:rsid w:val="00FD3543"/>
    <w:rsid w:val="00FD3DA5"/>
    <w:rsid w:val="00FD411C"/>
    <w:rsid w:val="00FD59C7"/>
    <w:rsid w:val="00FD66AA"/>
    <w:rsid w:val="00FD6732"/>
    <w:rsid w:val="00FD6D2A"/>
    <w:rsid w:val="00FE0D58"/>
    <w:rsid w:val="00FE1B2E"/>
    <w:rsid w:val="00FE27E2"/>
    <w:rsid w:val="00FE2806"/>
    <w:rsid w:val="00FE2C90"/>
    <w:rsid w:val="00FE2E6E"/>
    <w:rsid w:val="00FE3648"/>
    <w:rsid w:val="00FE3A8D"/>
    <w:rsid w:val="00FE3BC0"/>
    <w:rsid w:val="00FE5EEE"/>
    <w:rsid w:val="00FE63D4"/>
    <w:rsid w:val="00FF0B1A"/>
    <w:rsid w:val="00FF1DC8"/>
    <w:rsid w:val="00FF317E"/>
    <w:rsid w:val="00FF4903"/>
    <w:rsid w:val="00FF4A1D"/>
    <w:rsid w:val="00FF503B"/>
    <w:rsid w:val="00FF5AA1"/>
    <w:rsid w:val="00FF615C"/>
    <w:rsid w:val="00FF6161"/>
    <w:rsid w:val="00FF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180D2"/>
  <w15:chartTrackingRefBased/>
  <w15:docId w15:val="{8B62026D-2D5A-44CD-956F-B6BA4BD2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80B"/>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Pagrindinistekstas1">
    <w:name w:val="Pagrindinis tekstas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Numbering,ERP-List Paragraph,List Paragraph11,List Paragraph111,List Paragraph Red,Bullet EY,Buletai,List Paragraph21,List Paragraph1,List Paragraph2,lp1,Bullet 1,Use Case List Paragraph,Paragraph,SĄRAŠAS,List not in Table,List Paragr1"/>
    <w:basedOn w:val="Normal"/>
    <w:link w:val="ListParagraphChar"/>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Neapdorotaspaminjimas1">
    <w:name w:val="Neapdorotas paminėjimas1"/>
    <w:basedOn w:val="DefaultParagraphFont"/>
    <w:uiPriority w:val="99"/>
    <w:semiHidden/>
    <w:unhideWhenUsed/>
    <w:rsid w:val="005C7B7E"/>
    <w:rPr>
      <w:color w:val="605E5C"/>
      <w:shd w:val="clear" w:color="auto" w:fill="E1DFDD"/>
    </w:rPr>
  </w:style>
  <w:style w:type="paragraph" w:customStyle="1" w:styleId="Default">
    <w:name w:val="Default"/>
    <w:rsid w:val="00423FDF"/>
    <w:pPr>
      <w:autoSpaceDE w:val="0"/>
      <w:autoSpaceDN w:val="0"/>
      <w:adjustRightInd w:val="0"/>
    </w:pPr>
    <w:rPr>
      <w:color w:val="000000"/>
      <w:sz w:val="24"/>
      <w:szCs w:val="24"/>
    </w:rPr>
  </w:style>
  <w:style w:type="paragraph" w:customStyle="1" w:styleId="Standard">
    <w:name w:val="Standard"/>
    <w:rsid w:val="0018496A"/>
    <w:pPr>
      <w:suppressAutoHyphens/>
      <w:autoSpaceDN w:val="0"/>
      <w:textAlignment w:val="baseline"/>
    </w:pPr>
    <w:rPr>
      <w:rFonts w:ascii="Calibri" w:hAnsi="Calibri" w:cs="Tahoma"/>
      <w:kern w:val="3"/>
      <w:sz w:val="24"/>
      <w:szCs w:val="24"/>
      <w:lang w:eastAsia="zh-CN"/>
    </w:rPr>
  </w:style>
  <w:style w:type="paragraph" w:customStyle="1" w:styleId="Body2">
    <w:name w:val="Body 2"/>
    <w:rsid w:val="00E63A0F"/>
    <w:pPr>
      <w:suppressAutoHyphens/>
      <w:spacing w:after="40"/>
      <w:jc w:val="both"/>
    </w:pPr>
    <w:rPr>
      <w:rFonts w:eastAsia="Arial Unicode MS" w:cs="Arial Unicode MS"/>
      <w:color w:val="000000"/>
      <w:sz w:val="22"/>
      <w:szCs w:val="22"/>
      <w:lang w:eastAsia="lt-LT"/>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1 Char,List Paragraph2 Char,lp1 Char,Bullet 1 Char"/>
    <w:link w:val="ListParagraph"/>
    <w:uiPriority w:val="34"/>
    <w:qFormat/>
    <w:locked/>
    <w:rsid w:val="00186917"/>
    <w:rPr>
      <w:sz w:val="24"/>
      <w:lang w:val="lt-LT"/>
    </w:rPr>
  </w:style>
  <w:style w:type="paragraph" w:customStyle="1" w:styleId="prastasis1">
    <w:name w:val="Įprastasis1"/>
    <w:rsid w:val="000865C8"/>
    <w:pPr>
      <w:widowControl w:val="0"/>
      <w:suppressAutoHyphens/>
      <w:autoSpaceDN w:val="0"/>
      <w:textAlignment w:val="baseline"/>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0865C8"/>
  </w:style>
  <w:style w:type="table" w:customStyle="1" w:styleId="TableGrid0">
    <w:name w:val="TableGrid"/>
    <w:rsid w:val="00E3120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
    <w:name w:val="Heading"/>
    <w:next w:val="Normal"/>
    <w:rsid w:val="00B76A1A"/>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paragraph" w:customStyle="1" w:styleId="Sraopastraipa2">
    <w:name w:val="Sąrašo pastraipa2"/>
    <w:basedOn w:val="Normal"/>
    <w:rsid w:val="00B76A1A"/>
    <w:pPr>
      <w:suppressAutoHyphens/>
      <w:spacing w:after="200" w:line="276" w:lineRule="auto"/>
      <w:ind w:left="720"/>
    </w:pPr>
    <w:rPr>
      <w:rFonts w:eastAsia="Calibri"/>
      <w:sz w:val="22"/>
      <w:szCs w:val="22"/>
      <w:lang w:eastAsia="zh-CN"/>
    </w:rPr>
  </w:style>
  <w:style w:type="paragraph" w:customStyle="1" w:styleId="Pagrindinistekstas21">
    <w:name w:val="Pagrindinis tekstas 21"/>
    <w:basedOn w:val="Normal"/>
    <w:rsid w:val="00B76A1A"/>
    <w:pPr>
      <w:suppressAutoHyphens/>
      <w:overflowPunct w:val="0"/>
      <w:autoSpaceDE w:val="0"/>
      <w:ind w:firstLine="720"/>
      <w:jc w:val="both"/>
      <w:textAlignment w:val="baseline"/>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26854465">
      <w:bodyDiv w:val="1"/>
      <w:marLeft w:val="0"/>
      <w:marRight w:val="0"/>
      <w:marTop w:val="0"/>
      <w:marBottom w:val="0"/>
      <w:divBdr>
        <w:top w:val="none" w:sz="0" w:space="0" w:color="auto"/>
        <w:left w:val="none" w:sz="0" w:space="0" w:color="auto"/>
        <w:bottom w:val="none" w:sz="0" w:space="0" w:color="auto"/>
        <w:right w:val="none" w:sz="0" w:space="0" w:color="auto"/>
      </w:divBdr>
    </w:div>
    <w:div w:id="68872514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8103706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439105224">
      <w:bodyDiv w:val="1"/>
      <w:marLeft w:val="0"/>
      <w:marRight w:val="0"/>
      <w:marTop w:val="0"/>
      <w:marBottom w:val="0"/>
      <w:divBdr>
        <w:top w:val="none" w:sz="0" w:space="0" w:color="auto"/>
        <w:left w:val="none" w:sz="0" w:space="0" w:color="auto"/>
        <w:bottom w:val="none" w:sz="0" w:space="0" w:color="auto"/>
        <w:right w:val="none" w:sz="0" w:space="0" w:color="auto"/>
      </w:divBdr>
    </w:div>
    <w:div w:id="1457987745">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8915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Naujoji%20&#353;iluma,%20UAB\PERKELTI\Konkursas\Stigma-Saul&#279;\Pirkim&#371;%20s&#261;lygos%20_Stigma.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87CC4-E99F-4B53-81C3-15A95D59B6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824EF6-65B1-4F1E-B913-5CB10A858937}">
  <ds:schemaRefs>
    <ds:schemaRef ds:uri="http://schemas.openxmlformats.org/officeDocument/2006/bibliography"/>
  </ds:schemaRefs>
</ds:datastoreItem>
</file>

<file path=customXml/itemProps5.xml><?xml version="1.0" encoding="utf-8"?>
<ds:datastoreItem xmlns:ds="http://schemas.openxmlformats.org/officeDocument/2006/customXml" ds:itemID="{04E048A6-F981-4C1C-A214-ADBB32D919A9}">
  <ds:schemaRefs>
    <ds:schemaRef ds:uri="http://schemas.openxmlformats.org/officeDocument/2006/bibliography"/>
  </ds:schemaRefs>
</ds:datastoreItem>
</file>

<file path=customXml/itemProps6.xml><?xml version="1.0" encoding="utf-8"?>
<ds:datastoreItem xmlns:ds="http://schemas.openxmlformats.org/officeDocument/2006/customXml" ds:itemID="{8A386287-155F-4DBF-81A4-D13F1C31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Pirkimų sąlygos _Stigma</Template>
  <TotalTime>4</TotalTime>
  <Pages>7</Pages>
  <Words>7947</Words>
  <Characters>4530</Characters>
  <Application>Microsoft Office Word</Application>
  <DocSecurity>0</DocSecurity>
  <Lines>37</Lines>
  <Paragraphs>24</Paragraphs>
  <ScaleCrop>false</ScaleCrop>
  <HeadingPairs>
    <vt:vector size="6" baseType="variant">
      <vt:variant>
        <vt:lpstr>Title</vt:lpstr>
      </vt:variant>
      <vt:variant>
        <vt:i4>1</vt:i4>
      </vt:variant>
      <vt:variant>
        <vt:lpstr>Headings</vt:lpstr>
      </vt:variant>
      <vt:variant>
        <vt:i4>43</vt:i4>
      </vt:variant>
      <vt:variant>
        <vt:lpstr>Pavadinimas</vt:lpstr>
      </vt:variant>
      <vt:variant>
        <vt:i4>1</vt:i4>
      </vt:variant>
    </vt:vector>
  </HeadingPairs>
  <TitlesOfParts>
    <vt:vector size="45" baseType="lpstr">
      <vt:lpstr>Konkurso sąlygų pavyzdys</vt:lpstr>
      <vt:lpstr>BENDROSIOS NUOSTATOS</vt:lpstr>
      <vt:lpstr>PIRKIMO OBJEKTAS</vt:lpstr>
      <vt:lpstr>TIEKĖJŲ KVALIFIKACIJOS REIKALAVIMAI</vt:lpstr>
      <vt:lpstr/>
      <vt:lpstr>PASIŪLYMŲ RENGIMAS, PATEIKIMAS, KEITIMAS</vt:lpstr>
      <vt:lpstr>Tiekėjas kartu su pasiūlymu privalo pateikti pasiūlymo galiojimą užtikrinantį do</vt:lpstr>
      <vt:lpstr>Šiame dokumente turi būti numatytas garanto ar laiduotojo įsipareigojimas per 10</vt:lpstr>
      <vt:lpstr>Pasiūlymo galiojimą užtikrinantis dokumentas grąžinamas Tiekėjui pasibaigus konk</vt:lpstr>
      <vt:lpstr>KONKURSO SĄLYGŲ PAAIŠKINIMAS IR PATIKSLINIMAS</vt:lpstr>
      <vt:lpstr/>
      <vt:lpstr>PASIŪLYMŲ NAGRINĖJIMAS IR VERTINIMAS </vt:lpstr>
      <vt:lpstr/>
      <vt:lpstr>PASIŪLYMŲ ATMETIMO PRIEŽASTYS</vt:lpstr>
      <vt:lpstr>Derybos</vt:lpstr>
      <vt:lpstr/>
      <vt:lpstr>SPRENDIMAS DĖL LAIMĖTOJO NUSTATYMO</vt:lpstr>
      <vt:lpstr>PIRKIMO SUTARTIES SĄLYGOS</vt:lpstr>
      <vt:lpstr/>
      <vt:lpstr>Baigiamosios nuostatos</vt:lpstr>
      <vt:lpstr/>
      <vt:lpstr/>
      <vt:lpstr>Priedai</vt:lpstr>
      <vt:lpstr/>
      <vt:lpstr>    1 priedas. Techninė specifikacija.</vt:lpstr>
      <vt:lpstr>    2 priedas. Pasiūlymo forma.</vt:lpstr>
      <vt:lpstr>    3 priedas. Stogų planas.</vt:lpstr>
      <vt:lpstr>    4 priedas. Sutarties projektas.</vt:lpstr>
      <vt:lpstr>    </vt:lpstr>
      <vt:lpstr>    </vt:lpstr>
      <vt:lpstr>    </vt:lpstr>
      <vt:lpstr>    ////</vt:lpstr>
      <vt:lpstr>    </vt:lpstr>
      <vt:lpstr>    </vt:lpstr>
      <vt:lpstr>    </vt:lpstr>
      <vt:lpstr>    </vt:lpstr>
      <vt:lpstr>    </vt:lpstr>
      <vt:lpstr>    </vt:lpstr>
      <vt:lpstr>    </vt:lpstr>
      <vt:lpstr>    </vt:lpstr>
      <vt:lpstr>    </vt:lpstr>
      <vt:lpstr>    </vt:lpstr>
      <vt:lpstr>Panevėžys</vt:lpstr>
      <vt:lpstr/>
      <vt:lpstr>Konkurso sąlygų pavyzdys</vt:lpstr>
    </vt:vector>
  </TitlesOfParts>
  <Company>LVPA</Company>
  <LinksUpToDate>false</LinksUpToDate>
  <CharactersWithSpaces>12453</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User</dc:creator>
  <cp:keywords/>
  <cp:lastModifiedBy>Egle Kriksciuniene</cp:lastModifiedBy>
  <cp:revision>8</cp:revision>
  <cp:lastPrinted>2021-02-19T12:28:00Z</cp:lastPrinted>
  <dcterms:created xsi:type="dcterms:W3CDTF">2021-02-25T07:41:00Z</dcterms:created>
  <dcterms:modified xsi:type="dcterms:W3CDTF">2021-02-25T07:45:00Z</dcterms:modified>
</cp:coreProperties>
</file>