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A3260" w14:textId="77777777" w:rsidR="008E3BF6" w:rsidRPr="007B334B" w:rsidRDefault="00DE3D49" w:rsidP="00F32238">
      <w:pPr>
        <w:ind w:right="-178"/>
        <w:jc w:val="center"/>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įm.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958506E" w14:textId="7159E47D" w:rsidR="0073550B" w:rsidRPr="00531F6B" w:rsidRDefault="000A06B4" w:rsidP="00F85EEE">
      <w:pPr>
        <w:jc w:val="center"/>
        <w:rPr>
          <w:b/>
          <w:smallCaps/>
          <w:szCs w:val="24"/>
          <w:lang w:eastAsia="lt-LT"/>
        </w:rPr>
      </w:pPr>
      <w:bookmarkStart w:id="0" w:name="_Toc297898747"/>
      <w:r w:rsidRPr="000A06B4">
        <w:rPr>
          <w:b/>
          <w:smallCaps/>
          <w:szCs w:val="24"/>
          <w:lang w:eastAsia="lt-LT"/>
        </w:rPr>
        <w:t>anglies deginimo krosnys (2 vnt.)</w:t>
      </w:r>
    </w:p>
    <w:p w14:paraId="6C125DDB" w14:textId="77777777"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1CF757FA" w14:textId="553BEA41" w:rsidR="003808C5" w:rsidRPr="007B334B" w:rsidRDefault="00972B6A" w:rsidP="003808C5">
      <w:pPr>
        <w:numPr>
          <w:ilvl w:val="1"/>
          <w:numId w:val="2"/>
        </w:numPr>
        <w:tabs>
          <w:tab w:val="left" w:pos="840"/>
          <w:tab w:val="left" w:pos="1080"/>
        </w:tabs>
        <w:autoSpaceDE w:val="0"/>
        <w:autoSpaceDN w:val="0"/>
        <w:adjustRightInd w:val="0"/>
        <w:ind w:left="0" w:firstLine="600"/>
        <w:jc w:val="both"/>
        <w:rPr>
          <w:sz w:val="22"/>
          <w:szCs w:val="22"/>
        </w:rPr>
      </w:pPr>
      <w:r w:rsidRPr="003808C5">
        <w:rPr>
          <w:sz w:val="22"/>
          <w:szCs w:val="22"/>
        </w:rPr>
        <w:t>UAB „</w:t>
      </w:r>
      <w:proofErr w:type="spellStart"/>
      <w:r w:rsidRPr="003808C5">
        <w:rPr>
          <w:sz w:val="22"/>
          <w:szCs w:val="22"/>
        </w:rPr>
        <w:t>Cocos</w:t>
      </w:r>
      <w:proofErr w:type="spellEnd"/>
      <w:r w:rsidRPr="003808C5">
        <w:rPr>
          <w:sz w:val="22"/>
          <w:szCs w:val="22"/>
        </w:rPr>
        <w:t xml:space="preserve"> LT</w:t>
      </w:r>
      <w:r w:rsidR="00A254FA" w:rsidRPr="003808C5">
        <w:rPr>
          <w:sz w:val="22"/>
          <w:szCs w:val="22"/>
        </w:rPr>
        <w:t xml:space="preserve">“ </w:t>
      </w:r>
      <w:r w:rsidR="00C103FB" w:rsidRPr="003808C5">
        <w:rPr>
          <w:sz w:val="22"/>
          <w:szCs w:val="22"/>
        </w:rPr>
        <w:t>(toliau vadinama – Pirkėjas</w:t>
      </w:r>
      <w:r w:rsidR="008E3BF6" w:rsidRPr="003808C5">
        <w:rPr>
          <w:sz w:val="22"/>
          <w:szCs w:val="22"/>
        </w:rPr>
        <w:t xml:space="preserve">) </w:t>
      </w:r>
      <w:r w:rsidR="00C103FB" w:rsidRPr="003808C5">
        <w:rPr>
          <w:sz w:val="22"/>
          <w:szCs w:val="22"/>
          <w:lang w:eastAsia="lt-LT"/>
        </w:rPr>
        <w:t xml:space="preserve">įgyvendindama projektą </w:t>
      </w:r>
      <w:r w:rsidR="009E112E" w:rsidRPr="003808C5">
        <w:rPr>
          <w:sz w:val="22"/>
          <w:szCs w:val="22"/>
          <w:lang w:eastAsia="lt-LT"/>
        </w:rPr>
        <w:t>„</w:t>
      </w:r>
      <w:r w:rsidR="00737620" w:rsidRPr="003808C5">
        <w:rPr>
          <w:rFonts w:cs="Arial"/>
          <w:b/>
          <w:sz w:val="22"/>
          <w:szCs w:val="22"/>
        </w:rPr>
        <w:t xml:space="preserve">Modernių medžio anglies gamybos įrenginių  diegimas UAB </w:t>
      </w:r>
      <w:proofErr w:type="spellStart"/>
      <w:r w:rsidR="00737620" w:rsidRPr="003808C5">
        <w:rPr>
          <w:rFonts w:cs="Arial"/>
          <w:b/>
          <w:sz w:val="22"/>
          <w:szCs w:val="22"/>
        </w:rPr>
        <w:t>Cocos</w:t>
      </w:r>
      <w:proofErr w:type="spellEnd"/>
      <w:r w:rsidR="00737620" w:rsidRPr="003808C5">
        <w:rPr>
          <w:rFonts w:cs="Arial"/>
          <w:b/>
          <w:sz w:val="22"/>
          <w:szCs w:val="22"/>
        </w:rPr>
        <w:t xml:space="preserve"> LT</w:t>
      </w:r>
      <w:r w:rsidR="00737620" w:rsidRPr="003808C5">
        <w:rPr>
          <w:sz w:val="22"/>
          <w:szCs w:val="22"/>
        </w:rPr>
        <w:t>“</w:t>
      </w:r>
      <w:r w:rsidR="00737620" w:rsidRPr="003808C5" w:rsidDel="00737620">
        <w:rPr>
          <w:sz w:val="22"/>
          <w:szCs w:val="22"/>
        </w:rPr>
        <w:t xml:space="preserve"> </w:t>
      </w:r>
      <w:r w:rsidR="005A520C" w:rsidRPr="003808C5">
        <w:rPr>
          <w:sz w:val="22"/>
          <w:szCs w:val="22"/>
          <w:lang w:eastAsia="lt-LT"/>
        </w:rPr>
        <w:t xml:space="preserve">bendrai </w:t>
      </w:r>
      <w:r w:rsidR="00C103FB" w:rsidRPr="003808C5">
        <w:rPr>
          <w:sz w:val="22"/>
          <w:szCs w:val="22"/>
          <w:lang w:eastAsia="lt-LT"/>
        </w:rPr>
        <w:t xml:space="preserve">finansuojamą Europos Sąjungos </w:t>
      </w:r>
      <w:r w:rsidR="008870E0" w:rsidRPr="003808C5">
        <w:rPr>
          <w:sz w:val="22"/>
          <w:szCs w:val="22"/>
          <w:lang w:eastAsia="lt-LT"/>
        </w:rPr>
        <w:t>struktūrin</w:t>
      </w:r>
      <w:r w:rsidR="00C605F3" w:rsidRPr="003808C5">
        <w:rPr>
          <w:sz w:val="22"/>
          <w:szCs w:val="22"/>
          <w:lang w:eastAsia="lt-LT"/>
        </w:rPr>
        <w:t xml:space="preserve">ių fondų </w:t>
      </w:r>
      <w:r w:rsidR="00C103FB" w:rsidRPr="003808C5">
        <w:rPr>
          <w:sz w:val="22"/>
          <w:szCs w:val="22"/>
          <w:lang w:eastAsia="lt-LT"/>
        </w:rPr>
        <w:t xml:space="preserve">ir Lietuvos Respublikos lėšomis </w:t>
      </w:r>
      <w:r w:rsidR="005A520C" w:rsidRPr="003808C5">
        <w:rPr>
          <w:sz w:val="22"/>
          <w:szCs w:val="22"/>
        </w:rPr>
        <w:t>numato įsigyti</w:t>
      </w:r>
      <w:r w:rsidR="00896311" w:rsidRPr="003808C5">
        <w:rPr>
          <w:sz w:val="22"/>
          <w:szCs w:val="22"/>
        </w:rPr>
        <w:t xml:space="preserve"> </w:t>
      </w:r>
      <w:r w:rsidR="000A06B4">
        <w:rPr>
          <w:b/>
          <w:sz w:val="22"/>
          <w:szCs w:val="22"/>
          <w:lang w:eastAsia="lt-LT"/>
        </w:rPr>
        <w:t>anglies</w:t>
      </w:r>
      <w:r w:rsidR="003808C5" w:rsidRPr="007B334B">
        <w:rPr>
          <w:b/>
          <w:sz w:val="22"/>
          <w:szCs w:val="22"/>
          <w:lang w:eastAsia="lt-LT"/>
        </w:rPr>
        <w:t xml:space="preserve"> deginimo krosn</w:t>
      </w:r>
      <w:r w:rsidR="000A06B4">
        <w:rPr>
          <w:b/>
          <w:sz w:val="22"/>
          <w:szCs w:val="22"/>
          <w:lang w:eastAsia="lt-LT"/>
        </w:rPr>
        <w:t>y</w:t>
      </w:r>
      <w:r w:rsidR="003808C5" w:rsidRPr="007B334B">
        <w:rPr>
          <w:b/>
          <w:sz w:val="22"/>
          <w:szCs w:val="22"/>
          <w:lang w:eastAsia="lt-LT"/>
        </w:rPr>
        <w:t xml:space="preserve">s </w:t>
      </w:r>
      <w:r w:rsidR="000A06B4">
        <w:rPr>
          <w:b/>
          <w:sz w:val="22"/>
          <w:szCs w:val="22"/>
          <w:lang w:eastAsia="lt-LT"/>
        </w:rPr>
        <w:t>(</w:t>
      </w:r>
      <w:r w:rsidR="003808C5">
        <w:rPr>
          <w:b/>
          <w:sz w:val="22"/>
          <w:szCs w:val="22"/>
          <w:lang w:eastAsia="lt-LT"/>
        </w:rPr>
        <w:t>2</w:t>
      </w:r>
      <w:r w:rsidR="003808C5" w:rsidRPr="007B334B">
        <w:rPr>
          <w:b/>
          <w:sz w:val="22"/>
          <w:szCs w:val="22"/>
          <w:lang w:eastAsia="lt-LT"/>
        </w:rPr>
        <w:t xml:space="preserve"> vnt</w:t>
      </w:r>
      <w:r w:rsidR="003808C5" w:rsidRPr="007B334B">
        <w:rPr>
          <w:sz w:val="22"/>
          <w:szCs w:val="22"/>
        </w:rPr>
        <w:t>.</w:t>
      </w:r>
      <w:r w:rsidR="000A06B4">
        <w:rPr>
          <w:sz w:val="22"/>
          <w:szCs w:val="22"/>
        </w:rPr>
        <w:t>).</w:t>
      </w:r>
    </w:p>
    <w:p w14:paraId="7541D8C3" w14:textId="57F6C6DF" w:rsidR="00416C18" w:rsidRPr="003808C5" w:rsidRDefault="00416C18" w:rsidP="00FA4E27">
      <w:pPr>
        <w:numPr>
          <w:ilvl w:val="1"/>
          <w:numId w:val="2"/>
        </w:numPr>
        <w:tabs>
          <w:tab w:val="clear" w:pos="792"/>
          <w:tab w:val="left" w:pos="1080"/>
        </w:tabs>
        <w:autoSpaceDE w:val="0"/>
        <w:autoSpaceDN w:val="0"/>
        <w:adjustRightInd w:val="0"/>
        <w:ind w:left="0" w:firstLine="600"/>
        <w:jc w:val="both"/>
        <w:rPr>
          <w:sz w:val="22"/>
          <w:szCs w:val="22"/>
        </w:rPr>
      </w:pPr>
      <w:r w:rsidRPr="003808C5">
        <w:rPr>
          <w:sz w:val="22"/>
          <w:szCs w:val="22"/>
        </w:rPr>
        <w:t xml:space="preserve">Vartojamos pagrindinės sąvokos, apibrėžtos </w:t>
      </w:r>
      <w:r w:rsidR="00323C39" w:rsidRPr="003808C5">
        <w:rPr>
          <w:b/>
          <w:sz w:val="22"/>
          <w:szCs w:val="22"/>
        </w:rPr>
        <w:t xml:space="preserve">Projektų finansavimo ir administravimo taisyklėse, </w:t>
      </w:r>
      <w:r w:rsidR="00323C39" w:rsidRPr="003808C5">
        <w:rPr>
          <w:sz w:val="22"/>
          <w:szCs w:val="22"/>
        </w:rPr>
        <w:t>patvirtintose Lietuvos Respublikos finansų ministro 2014 m. spalio 8 d. įsakymu Nr. 1K-316</w:t>
      </w:r>
      <w:r w:rsidRPr="003808C5">
        <w:rPr>
          <w:sz w:val="22"/>
          <w:szCs w:val="22"/>
        </w:rPr>
        <w:t xml:space="preserve"> (toliau</w:t>
      </w:r>
      <w:r w:rsidR="000246B1" w:rsidRPr="003808C5">
        <w:rPr>
          <w:sz w:val="22"/>
          <w:szCs w:val="22"/>
        </w:rPr>
        <w:t xml:space="preserve"> </w:t>
      </w:r>
      <w:r w:rsidRPr="003808C5">
        <w:rPr>
          <w:sz w:val="22"/>
          <w:szCs w:val="22"/>
        </w:rPr>
        <w:t>–</w:t>
      </w:r>
      <w:r w:rsidR="000246B1" w:rsidRPr="003808C5">
        <w:rPr>
          <w:sz w:val="22"/>
          <w:szCs w:val="22"/>
        </w:rPr>
        <w:t xml:space="preserve"> </w:t>
      </w:r>
      <w:r w:rsidR="00F01A39" w:rsidRPr="003808C5">
        <w:rPr>
          <w:sz w:val="22"/>
          <w:szCs w:val="22"/>
        </w:rPr>
        <w:t>Taisyklės</w:t>
      </w:r>
      <w:r w:rsidRPr="003808C5">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248EF410"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Skelbimas apie pirkimą paskelbtas</w:t>
      </w:r>
      <w:r w:rsidR="005A4A8B" w:rsidRPr="00D347C6">
        <w:rPr>
          <w:sz w:val="22"/>
          <w:szCs w:val="22"/>
        </w:rPr>
        <w:t xml:space="preserve">  </w:t>
      </w:r>
      <w:r w:rsidR="003808C5" w:rsidRPr="009B1C4B">
        <w:rPr>
          <w:b/>
          <w:sz w:val="22"/>
          <w:szCs w:val="22"/>
        </w:rPr>
        <w:t>2021 m. kovo  mėn.  29 d.</w:t>
      </w:r>
      <w:r w:rsidR="003808C5" w:rsidRPr="009B1C4B">
        <w:rPr>
          <w:sz w:val="22"/>
          <w:szCs w:val="22"/>
        </w:rPr>
        <w:t xml:space="preserve"> </w:t>
      </w:r>
      <w:r w:rsidR="002D6EE6" w:rsidRPr="009B1C4B">
        <w:rPr>
          <w:iCs/>
          <w:sz w:val="22"/>
          <w:szCs w:val="22"/>
        </w:rPr>
        <w:t>Europos</w:t>
      </w:r>
      <w:r w:rsidR="002D6EE6" w:rsidRPr="00D347C6">
        <w:rPr>
          <w:iCs/>
          <w:sz w:val="22"/>
          <w:szCs w:val="22"/>
        </w:rPr>
        <w:t xml:space="preserve">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3" w:history="1">
        <w:r w:rsidR="0012767D" w:rsidRPr="00D347C6">
          <w:rPr>
            <w:rStyle w:val="Hipersaitas"/>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Puslapioinaosnuoroda"/>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A2673">
        <w:rPr>
          <w:sz w:val="22"/>
          <w:szCs w:val="22"/>
        </w:rPr>
        <w:t xml:space="preserve">: </w:t>
      </w:r>
      <w:r w:rsidR="00D226BE" w:rsidRPr="00DA2673">
        <w:rPr>
          <w:sz w:val="22"/>
          <w:szCs w:val="22"/>
        </w:rPr>
        <w:t xml:space="preserve"> UAB “</w:t>
      </w:r>
      <w:proofErr w:type="spellStart"/>
      <w:r w:rsidR="00D226BE" w:rsidRPr="00DA2673">
        <w:rPr>
          <w:sz w:val="22"/>
          <w:szCs w:val="22"/>
        </w:rPr>
        <w:t>Cocos</w:t>
      </w:r>
      <w:proofErr w:type="spellEnd"/>
      <w:r w:rsidR="00D226BE" w:rsidRPr="00DA2673">
        <w:rPr>
          <w:sz w:val="22"/>
          <w:szCs w:val="22"/>
        </w:rPr>
        <w:t xml:space="preserve">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finance@ywoods.eu</w:t>
      </w:r>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3" w:name="_Toc297898748"/>
      <w:r w:rsidRPr="00D347C6">
        <w:rPr>
          <w:b/>
          <w:sz w:val="22"/>
          <w:szCs w:val="22"/>
        </w:rPr>
        <w:t>PIRKIMO OBJEKTAS</w:t>
      </w:r>
      <w:bookmarkEnd w:id="1"/>
      <w:bookmarkEnd w:id="2"/>
      <w:bookmarkEnd w:id="3"/>
    </w:p>
    <w:p w14:paraId="7B01016B" w14:textId="77777777" w:rsidR="008E3BF6" w:rsidRPr="00D347C6" w:rsidRDefault="008E3BF6" w:rsidP="00C970EB">
      <w:pPr>
        <w:ind w:firstLine="600"/>
        <w:jc w:val="both"/>
        <w:rPr>
          <w:sz w:val="22"/>
          <w:szCs w:val="22"/>
          <w:lang w:eastAsia="lt-LT"/>
        </w:rPr>
      </w:pPr>
    </w:p>
    <w:p w14:paraId="70A06326" w14:textId="699FA70D"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r w:rsidR="000A06B4" w:rsidRPr="000A06B4">
        <w:rPr>
          <w:b/>
          <w:bCs/>
          <w:sz w:val="22"/>
          <w:szCs w:val="22"/>
        </w:rPr>
        <w:t>anglies deginimo krosnys (2 vnt.)</w:t>
      </w:r>
      <w:r w:rsidR="000A06B4">
        <w:rPr>
          <w:b/>
          <w:bCs/>
          <w:sz w:val="22"/>
          <w:szCs w:val="22"/>
        </w:rPr>
        <w:t xml:space="preserve"> </w:t>
      </w:r>
      <w:r w:rsidR="00FE4AA0">
        <w:rPr>
          <w:sz w:val="22"/>
          <w:szCs w:val="22"/>
        </w:rPr>
        <w:t xml:space="preserve">(1 </w:t>
      </w:r>
      <w:proofErr w:type="spellStart"/>
      <w:r w:rsidR="00FE4AA0">
        <w:rPr>
          <w:sz w:val="22"/>
          <w:szCs w:val="22"/>
        </w:rPr>
        <w:t>kompl</w:t>
      </w:r>
      <w:proofErr w:type="spellEnd"/>
      <w:r w:rsidR="00FE4AA0">
        <w:rPr>
          <w:sz w:val="22"/>
          <w:szCs w:val="22"/>
        </w:rPr>
        <w:t xml:space="preserve">.), </w:t>
      </w:r>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4" w:name="_Toc60525484"/>
      <w:bookmarkStart w:id="5" w:name="_Toc47844930"/>
      <w:bookmarkStart w:id="6" w:name="_Toc225657494"/>
      <w:bookmarkStart w:id="7" w:name="_Toc225657651"/>
      <w:bookmarkStart w:id="8" w:name="_Toc297898749"/>
      <w:r w:rsidRPr="00D347C6">
        <w:rPr>
          <w:b/>
          <w:sz w:val="22"/>
          <w:szCs w:val="22"/>
        </w:rPr>
        <w:t>T</w:t>
      </w:r>
      <w:r w:rsidR="008E3BF6" w:rsidRPr="00D347C6">
        <w:rPr>
          <w:b/>
          <w:sz w:val="22"/>
          <w:szCs w:val="22"/>
        </w:rPr>
        <w:t>IEKĖJŲ KVALIFIKACIJOS REIKALAVIMAI</w:t>
      </w:r>
      <w:bookmarkEnd w:id="4"/>
      <w:bookmarkEnd w:id="5"/>
      <w:bookmarkEnd w:id="6"/>
      <w:bookmarkEnd w:id="7"/>
      <w:bookmarkEnd w:id="8"/>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9" w:name="_Toc60525485"/>
      <w:bookmarkStart w:id="10" w:name="_Toc47844931"/>
      <w:r w:rsidRPr="00D347C6">
        <w:rPr>
          <w:sz w:val="22"/>
          <w:szCs w:val="22"/>
        </w:rPr>
        <w:t xml:space="preserve">             </w:t>
      </w:r>
      <w:bookmarkStart w:id="11" w:name="_Toc225657495"/>
      <w:bookmarkStart w:id="12" w:name="_Toc225657652"/>
      <w:r w:rsidR="006B3476" w:rsidRPr="00D347C6">
        <w:rPr>
          <w:sz w:val="22"/>
          <w:szCs w:val="22"/>
        </w:rPr>
        <w:t>3.1</w:t>
      </w:r>
      <w:r w:rsidR="006B3476" w:rsidRPr="00D347C6">
        <w:rPr>
          <w:sz w:val="22"/>
          <w:szCs w:val="22"/>
        </w:rPr>
        <w:tab/>
      </w:r>
      <w:bookmarkStart w:id="13" w:name="_Toc225657496"/>
      <w:bookmarkStart w:id="14" w:name="_Toc225657653"/>
      <w:bookmarkEnd w:id="11"/>
      <w:bookmarkEnd w:id="12"/>
      <w:r w:rsidR="006B3476" w:rsidRPr="00D347C6">
        <w:rPr>
          <w:sz w:val="22"/>
          <w:szCs w:val="22"/>
        </w:rPr>
        <w:t>Tiekėjas, dalyvaujantis pirkime, turi atitikti šiuos minimalius kvalifikacijos reikalavimus:</w:t>
      </w:r>
      <w:bookmarkEnd w:id="13"/>
      <w:bookmarkEnd w:id="14"/>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lastRenderedPageBreak/>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Porat"/>
        <w:ind w:firstLine="709"/>
        <w:rPr>
          <w:b/>
          <w:sz w:val="22"/>
          <w:szCs w:val="22"/>
        </w:rPr>
      </w:pPr>
      <w:r w:rsidRPr="00D347C6">
        <w:rPr>
          <w:b/>
          <w:sz w:val="22"/>
          <w:szCs w:val="22"/>
        </w:rPr>
        <w:t>* Pastabos:</w:t>
      </w:r>
    </w:p>
    <w:p w14:paraId="084F5639" w14:textId="1AFCDD32" w:rsidR="006B3476" w:rsidRPr="00D347C6" w:rsidRDefault="006B3476" w:rsidP="006B3476">
      <w:pPr>
        <w:pStyle w:val="Porat"/>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Porat"/>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lastRenderedPageBreak/>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5" w:name="_Toc297898750"/>
      <w:r w:rsidRPr="00D347C6">
        <w:rPr>
          <w:b/>
          <w:sz w:val="22"/>
          <w:szCs w:val="22"/>
        </w:rPr>
        <w:t xml:space="preserve">      4. </w:t>
      </w:r>
      <w:r w:rsidR="008E3BF6" w:rsidRPr="00D347C6">
        <w:rPr>
          <w:b/>
          <w:sz w:val="22"/>
          <w:szCs w:val="22"/>
        </w:rPr>
        <w:t>PASIŪLYMŲ RENGIMAS, PATEIKIMAS, KEITIMAS</w:t>
      </w:r>
      <w:bookmarkEnd w:id="9"/>
      <w:bookmarkEnd w:id="10"/>
      <w:bookmarkEnd w:id="15"/>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proofErr w:type="spellStart"/>
      <w:r w:rsidRPr="00D347C6">
        <w:rPr>
          <w:spacing w:val="-1"/>
          <w:sz w:val="22"/>
          <w:szCs w:val="22"/>
        </w:rPr>
        <w:t>el.paštu</w:t>
      </w:r>
      <w:proofErr w:type="spellEnd"/>
      <w:r w:rsidRPr="00D347C6">
        <w:rPr>
          <w:spacing w:val="-1"/>
          <w:sz w:val="22"/>
          <w:szCs w:val="22"/>
        </w:rPr>
        <w:t xml:space="preserve">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3CCAA6FC" w:rsidR="006B3476" w:rsidRPr="00D347C6" w:rsidRDefault="006B3476" w:rsidP="000048A8">
      <w:pPr>
        <w:numPr>
          <w:ilvl w:val="1"/>
          <w:numId w:val="6"/>
        </w:numPr>
        <w:jc w:val="both"/>
        <w:rPr>
          <w:spacing w:val="-1"/>
          <w:sz w:val="22"/>
          <w:szCs w:val="22"/>
        </w:rPr>
      </w:pPr>
      <w:r w:rsidRPr="00D347C6">
        <w:rPr>
          <w:sz w:val="22"/>
          <w:szCs w:val="22"/>
        </w:rPr>
        <w:t xml:space="preserve">Pasiūlymas turi būti pateiktas </w:t>
      </w:r>
      <w:r w:rsidR="002913E9" w:rsidRPr="005C4412">
        <w:rPr>
          <w:b/>
          <w:sz w:val="22"/>
          <w:szCs w:val="22"/>
        </w:rPr>
        <w:t>202</w:t>
      </w:r>
      <w:r w:rsidR="003808C5">
        <w:rPr>
          <w:b/>
          <w:sz w:val="22"/>
          <w:szCs w:val="22"/>
        </w:rPr>
        <w:t>1</w:t>
      </w:r>
      <w:r w:rsidR="002913E9" w:rsidRPr="005C4412">
        <w:rPr>
          <w:b/>
          <w:sz w:val="22"/>
          <w:szCs w:val="22"/>
        </w:rPr>
        <w:t xml:space="preserve"> m. </w:t>
      </w:r>
      <w:r w:rsidR="003808C5">
        <w:rPr>
          <w:b/>
          <w:sz w:val="22"/>
          <w:szCs w:val="22"/>
        </w:rPr>
        <w:t>balandžio</w:t>
      </w:r>
      <w:r w:rsidR="000048A8" w:rsidRPr="000048A8">
        <w:rPr>
          <w:b/>
          <w:sz w:val="22"/>
          <w:szCs w:val="22"/>
        </w:rPr>
        <w:t xml:space="preserve"> </w:t>
      </w:r>
      <w:r w:rsidR="003808C5">
        <w:rPr>
          <w:b/>
          <w:sz w:val="22"/>
          <w:szCs w:val="22"/>
        </w:rPr>
        <w:t>06</w:t>
      </w:r>
      <w:r w:rsidR="000048A8" w:rsidRPr="000048A8">
        <w:rPr>
          <w:b/>
          <w:sz w:val="22"/>
          <w:szCs w:val="22"/>
        </w:rPr>
        <w:t xml:space="preserve"> d </w:t>
      </w:r>
      <w:r w:rsidR="000048A8">
        <w:rPr>
          <w:b/>
          <w:sz w:val="22"/>
          <w:szCs w:val="22"/>
        </w:rPr>
        <w:t xml:space="preserve"> </w:t>
      </w:r>
      <w:r w:rsidRPr="005C4412">
        <w:rPr>
          <w:b/>
          <w:sz w:val="22"/>
          <w:szCs w:val="22"/>
        </w:rPr>
        <w:t>12 val. 00 min.</w:t>
      </w:r>
      <w:r w:rsidRPr="00D347C6">
        <w:rPr>
          <w:b/>
          <w:sz w:val="22"/>
          <w:szCs w:val="22"/>
        </w:rPr>
        <w:t xml:space="preserve">  </w:t>
      </w:r>
      <w:r w:rsidRPr="00D347C6">
        <w:rPr>
          <w:sz w:val="22"/>
          <w:szCs w:val="22"/>
        </w:rPr>
        <w:t xml:space="preserve">(Lietuvos Respublikos laiku) </w:t>
      </w:r>
      <w:proofErr w:type="spellStart"/>
      <w:r w:rsidRPr="00D347C6">
        <w:rPr>
          <w:spacing w:val="-1"/>
          <w:sz w:val="22"/>
          <w:szCs w:val="22"/>
        </w:rPr>
        <w:t>el.paštu</w:t>
      </w:r>
      <w:proofErr w:type="spellEnd"/>
      <w:r w:rsidRPr="00D347C6">
        <w:rPr>
          <w:spacing w:val="-1"/>
          <w:sz w:val="22"/>
          <w:szCs w:val="22"/>
        </w:rPr>
        <w:t xml:space="preserve"> </w:t>
      </w:r>
      <w:hyperlink r:id="rId14" w:history="1">
        <w:r w:rsidRPr="00D347C6">
          <w:rPr>
            <w:bCs/>
            <w:color w:val="0000FF"/>
            <w:sz w:val="22"/>
            <w:szCs w:val="22"/>
            <w:u w:val="single"/>
          </w:rPr>
          <w:t xml:space="preserve"> finance@ywoods.eu</w:t>
        </w:r>
        <w:r w:rsidRPr="00D347C6">
          <w:rPr>
            <w:rStyle w:val="Hipersaitas"/>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5" w:history="1">
        <w:r w:rsidRPr="00D347C6">
          <w:rPr>
            <w:rStyle w:val="Hipersaitas"/>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16" w:name="_Toc297898751"/>
      <w:r w:rsidRPr="00D347C6">
        <w:rPr>
          <w:b/>
          <w:sz w:val="22"/>
          <w:szCs w:val="22"/>
        </w:rPr>
        <w:t>KONKURSO SĄLYGŲ PAAIŠKINIMAS IR PATIKSLINIMAS</w:t>
      </w:r>
      <w:bookmarkEnd w:id="16"/>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w:t>
      </w:r>
      <w:r w:rsidR="00907472" w:rsidRPr="00D347C6">
        <w:rPr>
          <w:sz w:val="22"/>
          <w:szCs w:val="22"/>
        </w:rPr>
        <w:lastRenderedPageBreak/>
        <w:t xml:space="preserve">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UAB “</w:t>
      </w:r>
      <w:proofErr w:type="spellStart"/>
      <w:r w:rsidR="001E7530" w:rsidRPr="00D347C6">
        <w:rPr>
          <w:sz w:val="22"/>
          <w:szCs w:val="22"/>
        </w:rPr>
        <w:t>Cocos</w:t>
      </w:r>
      <w:proofErr w:type="spellEnd"/>
      <w:r w:rsidR="001E7530" w:rsidRPr="00D347C6">
        <w:rPr>
          <w:sz w:val="22"/>
          <w:szCs w:val="22"/>
        </w:rPr>
        <w:t xml:space="preserve">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finance@ywoods.eu</w:t>
      </w:r>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17"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17"/>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618CB819" w:rsidR="000C3731" w:rsidRPr="00D347C6"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5C4412" w:rsidRPr="005C4412">
        <w:rPr>
          <w:b/>
          <w:sz w:val="22"/>
          <w:szCs w:val="22"/>
        </w:rPr>
        <w:t>202</w:t>
      </w:r>
      <w:r w:rsidR="003808C5">
        <w:rPr>
          <w:b/>
          <w:sz w:val="22"/>
          <w:szCs w:val="22"/>
        </w:rPr>
        <w:t>1</w:t>
      </w:r>
      <w:r w:rsidR="005C4412" w:rsidRPr="005C4412">
        <w:rPr>
          <w:b/>
          <w:sz w:val="22"/>
          <w:szCs w:val="22"/>
        </w:rPr>
        <w:t xml:space="preserve"> m. </w:t>
      </w:r>
      <w:r w:rsidR="003808C5">
        <w:rPr>
          <w:b/>
          <w:sz w:val="22"/>
          <w:szCs w:val="22"/>
        </w:rPr>
        <w:t>balandžio</w:t>
      </w:r>
      <w:r w:rsidR="000048A8" w:rsidRPr="005C4412">
        <w:rPr>
          <w:b/>
          <w:sz w:val="22"/>
          <w:szCs w:val="22"/>
        </w:rPr>
        <w:t xml:space="preserve"> </w:t>
      </w:r>
      <w:r w:rsidR="003808C5">
        <w:rPr>
          <w:b/>
          <w:sz w:val="22"/>
          <w:szCs w:val="22"/>
        </w:rPr>
        <w:t>06</w:t>
      </w:r>
      <w:r w:rsidR="005C4412" w:rsidRPr="005C4412">
        <w:rPr>
          <w:b/>
          <w:sz w:val="22"/>
          <w:szCs w:val="22"/>
        </w:rPr>
        <w:t xml:space="preserve"> d</w:t>
      </w:r>
      <w:r w:rsidR="005C4412">
        <w:rPr>
          <w:b/>
          <w:sz w:val="22"/>
          <w:szCs w:val="22"/>
        </w:rPr>
        <w:t>.</w:t>
      </w:r>
      <w:r w:rsidR="005C4412" w:rsidRPr="00D347C6">
        <w:rPr>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w:t>
      </w:r>
      <w:proofErr w:type="spellStart"/>
      <w:r w:rsidR="00AD39D6" w:rsidRPr="00D347C6">
        <w:rPr>
          <w:sz w:val="22"/>
          <w:szCs w:val="22"/>
        </w:rPr>
        <w:t>Cocos</w:t>
      </w:r>
      <w:proofErr w:type="spellEnd"/>
      <w:r w:rsidR="00AD39D6" w:rsidRPr="00D347C6">
        <w:rPr>
          <w:sz w:val="22"/>
          <w:szCs w:val="22"/>
        </w:rPr>
        <w:t xml:space="preserve"> LT“ patalpose, adresu </w:t>
      </w:r>
      <w:proofErr w:type="spellStart"/>
      <w:r w:rsidR="00AD39D6" w:rsidRPr="00D347C6">
        <w:rPr>
          <w:sz w:val="22"/>
          <w:szCs w:val="22"/>
        </w:rPr>
        <w:t>Vilkmergės</w:t>
      </w:r>
      <w:proofErr w:type="spellEnd"/>
      <w:r w:rsidR="00AD39D6" w:rsidRPr="00D347C6">
        <w:rPr>
          <w:sz w:val="22"/>
          <w:szCs w:val="22"/>
        </w:rPr>
        <w:t xml:space="preserve">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18"/>
      <w:bookmarkEnd w:id="19"/>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0" w:name="_Toc225657498"/>
      <w:bookmarkStart w:id="21"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0"/>
      <w:bookmarkEnd w:id="21"/>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2" w:name="_Toc297898753"/>
      <w:r w:rsidRPr="00D347C6">
        <w:rPr>
          <w:b/>
          <w:sz w:val="22"/>
          <w:szCs w:val="22"/>
        </w:rPr>
        <w:t>PASIŪLYMŲ ATMETIMO PRIEŽASTYS</w:t>
      </w:r>
      <w:bookmarkEnd w:id="22"/>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lastRenderedPageBreak/>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3" w:name="_Toc297898754"/>
      <w:r w:rsidRPr="00D347C6">
        <w:rPr>
          <w:b/>
          <w:caps/>
          <w:sz w:val="22"/>
          <w:szCs w:val="22"/>
        </w:rPr>
        <w:t>Derybos</w:t>
      </w:r>
      <w:bookmarkEnd w:id="23"/>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4" w:name="_Toc297898755"/>
      <w:r w:rsidRPr="00D347C6">
        <w:rPr>
          <w:b/>
          <w:sz w:val="22"/>
          <w:szCs w:val="22"/>
        </w:rPr>
        <w:t xml:space="preserve">SPRENDIMAS DĖL </w:t>
      </w:r>
      <w:r w:rsidR="00F65703" w:rsidRPr="00D347C6">
        <w:rPr>
          <w:b/>
          <w:sz w:val="22"/>
          <w:szCs w:val="22"/>
        </w:rPr>
        <w:t>LAIMĖTOJO NUSTATYMO</w:t>
      </w:r>
      <w:bookmarkEnd w:id="24"/>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iki nurodyto laiko neatvyksta sudaryti pirkimo sutarties arba atsisako pirkimo sutartį sudaryti pirkimo 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D347C6">
        <w:rPr>
          <w:b/>
          <w:sz w:val="22"/>
          <w:szCs w:val="22"/>
        </w:rPr>
        <w:lastRenderedPageBreak/>
        <w:t>PIRKIMO SUTARTIES SĄLYGOS</w:t>
      </w:r>
      <w:bookmarkEnd w:id="25"/>
      <w:bookmarkEnd w:id="26"/>
      <w:bookmarkEnd w:id="27"/>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48C942E8"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sidR="000A06B4">
        <w:rPr>
          <w:b/>
          <w:sz w:val="22"/>
          <w:szCs w:val="22"/>
        </w:rPr>
        <w:t>2</w:t>
      </w:r>
      <w:r>
        <w:rPr>
          <w:b/>
          <w:sz w:val="22"/>
          <w:szCs w:val="22"/>
        </w:rPr>
        <w:t xml:space="preserve"> mėnesius</w:t>
      </w:r>
      <w:r w:rsidRPr="00D60438">
        <w:rPr>
          <w:b/>
          <w:sz w:val="22"/>
          <w:szCs w:val="22"/>
        </w:rPr>
        <w:t xml:space="preserve">  </w:t>
      </w:r>
      <w:r w:rsidRPr="00D60438">
        <w:rPr>
          <w:sz w:val="22"/>
          <w:szCs w:val="22"/>
        </w:rPr>
        <w:t xml:space="preserve">nuo Įrangos pirkimo – pardavimo sutarties pasirašymo dienos. Esant objektyvioms priežastims, sutarties vykdymo terminas šalių raštišku susitarimu galės būti pratęstas </w:t>
      </w:r>
      <w:r w:rsidR="000A06B4">
        <w:rPr>
          <w:sz w:val="22"/>
          <w:szCs w:val="22"/>
        </w:rPr>
        <w:t>9</w:t>
      </w:r>
      <w:r w:rsidRPr="00D60438">
        <w:rPr>
          <w:sz w:val="22"/>
          <w:szCs w:val="22"/>
        </w:rPr>
        <w:t>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w:t>
      </w:r>
      <w:proofErr w:type="spellStart"/>
      <w:r w:rsidRPr="00D347C6">
        <w:rPr>
          <w:sz w:val="22"/>
          <w:szCs w:val="22"/>
        </w:rPr>
        <w:t>iuos</w:t>
      </w:r>
      <w:proofErr w:type="spellEnd"/>
      <w:r w:rsidRPr="00D347C6">
        <w:rPr>
          <w:sz w:val="22"/>
          <w:szCs w:val="22"/>
        </w:rPr>
        <w:t>)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E53357"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 xml:space="preserve">Prekių </w:t>
      </w:r>
      <w:r w:rsidRPr="00E53357">
        <w:rPr>
          <w:sz w:val="22"/>
          <w:szCs w:val="22"/>
        </w:rPr>
        <w:t>pris</w:t>
      </w:r>
      <w:r w:rsidR="0029060C" w:rsidRPr="00E53357">
        <w:rPr>
          <w:sz w:val="22"/>
          <w:szCs w:val="22"/>
        </w:rPr>
        <w:t>tatymo vieta – UAB „</w:t>
      </w:r>
      <w:proofErr w:type="spellStart"/>
      <w:r w:rsidR="001F6759" w:rsidRPr="00E53357">
        <w:rPr>
          <w:sz w:val="22"/>
          <w:szCs w:val="22"/>
        </w:rPr>
        <w:t>Cocos</w:t>
      </w:r>
      <w:proofErr w:type="spellEnd"/>
      <w:r w:rsidR="001F6759" w:rsidRPr="00E53357">
        <w:rPr>
          <w:sz w:val="22"/>
          <w:szCs w:val="22"/>
        </w:rPr>
        <w:t xml:space="preserve"> LT”, </w:t>
      </w:r>
      <w:proofErr w:type="spellStart"/>
      <w:r w:rsidR="001F6759" w:rsidRPr="00E53357">
        <w:rPr>
          <w:sz w:val="22"/>
          <w:szCs w:val="22"/>
        </w:rPr>
        <w:t>Vilkmergės</w:t>
      </w:r>
      <w:proofErr w:type="spellEnd"/>
      <w:r w:rsidRPr="00E53357">
        <w:rPr>
          <w:sz w:val="22"/>
          <w:szCs w:val="22"/>
        </w:rPr>
        <w:t xml:space="preserve"> g. 48, LT – 20101 Antakalnis III, Ukmergės rajono savivaldybė</w:t>
      </w:r>
      <w:r w:rsidR="001F6759" w:rsidRPr="00E53357">
        <w:rPr>
          <w:sz w:val="22"/>
          <w:szCs w:val="22"/>
        </w:rPr>
        <w:t xml:space="preserve">. </w:t>
      </w:r>
    </w:p>
    <w:p w14:paraId="3DF93FE6" w14:textId="77777777" w:rsidR="00E53357" w:rsidRPr="00E53357" w:rsidRDefault="001E7530" w:rsidP="001F6759">
      <w:pPr>
        <w:numPr>
          <w:ilvl w:val="1"/>
          <w:numId w:val="6"/>
        </w:numPr>
        <w:tabs>
          <w:tab w:val="num" w:pos="1134"/>
          <w:tab w:val="num" w:pos="1424"/>
          <w:tab w:val="left" w:pos="1560"/>
        </w:tabs>
        <w:ind w:left="0" w:firstLine="567"/>
        <w:jc w:val="both"/>
        <w:rPr>
          <w:sz w:val="22"/>
          <w:szCs w:val="22"/>
        </w:rPr>
      </w:pPr>
      <w:r w:rsidRPr="00E53357">
        <w:rPr>
          <w:sz w:val="22"/>
          <w:szCs w:val="22"/>
        </w:rPr>
        <w:t>Atsiskaitym</w:t>
      </w:r>
      <w:r w:rsidR="001F6759" w:rsidRPr="00E53357">
        <w:rPr>
          <w:sz w:val="22"/>
          <w:szCs w:val="22"/>
        </w:rPr>
        <w:t xml:space="preserve">o tvarka: </w:t>
      </w:r>
    </w:p>
    <w:p w14:paraId="0E9A165A" w14:textId="44A3EB6D" w:rsidR="001F6759" w:rsidRPr="00E53357" w:rsidRDefault="00E53357" w:rsidP="00E53357">
      <w:pPr>
        <w:pStyle w:val="Sraopastraipa"/>
        <w:numPr>
          <w:ilvl w:val="2"/>
          <w:numId w:val="32"/>
        </w:numPr>
        <w:tabs>
          <w:tab w:val="num" w:pos="1134"/>
          <w:tab w:val="num" w:pos="1424"/>
          <w:tab w:val="left" w:pos="1560"/>
        </w:tabs>
        <w:jc w:val="both"/>
        <w:rPr>
          <w:sz w:val="22"/>
          <w:szCs w:val="22"/>
        </w:rPr>
      </w:pPr>
      <w:r w:rsidRPr="00E53357">
        <w:rPr>
          <w:sz w:val="22"/>
          <w:szCs w:val="22"/>
        </w:rPr>
        <w:t xml:space="preserve"> Pirkėjas avansinį mokėjimą 40 % (keturiasdešimt procentų) nuo bendros sutarties kainos apmokės per 5 (penkias) kalendorines dienas nuo pirkimo-pardavimo sutarties pasirašymo dienos.</w:t>
      </w:r>
    </w:p>
    <w:p w14:paraId="64F7D73D" w14:textId="184FDEA5" w:rsidR="00E53357" w:rsidRPr="00E53357" w:rsidRDefault="00E53357" w:rsidP="00E53357">
      <w:pPr>
        <w:pStyle w:val="Sraopastraipa"/>
        <w:numPr>
          <w:ilvl w:val="2"/>
          <w:numId w:val="32"/>
        </w:numPr>
        <w:tabs>
          <w:tab w:val="num" w:pos="1134"/>
          <w:tab w:val="num" w:pos="1424"/>
          <w:tab w:val="left" w:pos="1560"/>
        </w:tabs>
        <w:jc w:val="both"/>
        <w:rPr>
          <w:sz w:val="22"/>
          <w:szCs w:val="22"/>
        </w:rPr>
      </w:pPr>
      <w:r w:rsidRPr="00E53357">
        <w:rPr>
          <w:sz w:val="22"/>
          <w:szCs w:val="22"/>
        </w:rPr>
        <w:t xml:space="preserve"> Pirkėjas galutinį mokėjimą, kurio bendra suma yra 60 % (šešiasdešimt procentų), pirkėjas sumoka per 10 (dešimt) kalendorių dienų nuo tiekėjo pranešimo „apie pasirengimą išsiųsti įrangą ne vėliau kaip per 7 (septynias) kalendorinės dienas nuo šio mokėjimo įskaitymo į tiekėjo sąskaitą momento“.</w:t>
      </w:r>
    </w:p>
    <w:p w14:paraId="6F83971E" w14:textId="15CAA4E9" w:rsidR="001E7530" w:rsidRPr="001F6759" w:rsidRDefault="002F327E" w:rsidP="001F6759">
      <w:pPr>
        <w:numPr>
          <w:ilvl w:val="1"/>
          <w:numId w:val="6"/>
        </w:numPr>
        <w:tabs>
          <w:tab w:val="num" w:pos="1134"/>
          <w:tab w:val="num" w:pos="1424"/>
          <w:tab w:val="left" w:pos="1560"/>
        </w:tabs>
        <w:ind w:left="0" w:firstLine="567"/>
        <w:jc w:val="both"/>
        <w:rPr>
          <w:sz w:val="22"/>
          <w:szCs w:val="22"/>
        </w:rPr>
      </w:pPr>
      <w:r>
        <w:rPr>
          <w:sz w:val="22"/>
          <w:szCs w:val="22"/>
        </w:rPr>
        <w:t>Tiekėjas</w:t>
      </w:r>
      <w:r w:rsidR="001E7530" w:rsidRPr="001F6759">
        <w:rPr>
          <w:sz w:val="22"/>
          <w:szCs w:val="22"/>
        </w:rPr>
        <w:t xml:space="preserve"> užtikrina pateiktos ir instaliuotos Įrangos darbo garantinį laikotarpį, kuris turi būti ne mažesnis kaip 12 (dvylika) mėnesių  nuo įrangos priėmimo – perdavimo akto pasirašymo dienos. </w:t>
      </w:r>
      <w:r w:rsidR="001E7530" w:rsidRPr="001F6759">
        <w:rPr>
          <w:rStyle w:val="Perirtashipersaitas"/>
          <w:sz w:val="22"/>
          <w:szCs w:val="22"/>
        </w:rPr>
        <w:t>Reakcijos laikas (laiko tarpas nuo Pirkėjo pranešimo apie gedimą, neveikimą ar klaidas iki Tiekėjo veiksmų trikdžių šalinimui atliki</w:t>
      </w:r>
      <w:r w:rsidR="00672AEF">
        <w:rPr>
          <w:rStyle w:val="Perirtashipersaitas"/>
          <w:sz w:val="22"/>
          <w:szCs w:val="22"/>
        </w:rPr>
        <w:t xml:space="preserve">mo pradžios) ne ilgiau kaip 48 </w:t>
      </w:r>
      <w:r w:rsidR="001E7530" w:rsidRPr="001F6759">
        <w:rPr>
          <w:rStyle w:val="Perirtashipersaitas"/>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w:t>
      </w:r>
      <w:proofErr w:type="spellStart"/>
      <w:r w:rsidRPr="00D347C6">
        <w:rPr>
          <w:sz w:val="22"/>
          <w:szCs w:val="22"/>
        </w:rPr>
        <w:t>ais</w:t>
      </w:r>
      <w:proofErr w:type="spellEnd"/>
      <w:r w:rsidRPr="00D347C6">
        <w:rPr>
          <w:sz w:val="22"/>
          <w:szCs w:val="22"/>
        </w:rPr>
        <w:t>) turi pateikti Pirkėjui Įrangos naudojimo ir priežiūros instrukciją (-</w:t>
      </w:r>
      <w:proofErr w:type="spellStart"/>
      <w:r w:rsidRPr="00D347C6">
        <w:rPr>
          <w:sz w:val="22"/>
          <w:szCs w:val="22"/>
        </w:rPr>
        <w:t>as</w:t>
      </w:r>
      <w:proofErr w:type="spellEnd"/>
      <w:r w:rsidRPr="00D347C6">
        <w:rPr>
          <w:sz w:val="22"/>
          <w:szCs w:val="22"/>
        </w:rPr>
        <w:t>), kurioje (-</w:t>
      </w:r>
      <w:proofErr w:type="spellStart"/>
      <w:r w:rsidRPr="00D347C6">
        <w:rPr>
          <w:sz w:val="22"/>
          <w:szCs w:val="22"/>
        </w:rPr>
        <w:t>se</w:t>
      </w:r>
      <w:proofErr w:type="spellEnd"/>
      <w:r w:rsidRPr="00D347C6">
        <w:rPr>
          <w:sz w:val="22"/>
          <w:szCs w:val="22"/>
        </w:rPr>
        <w:t>)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sidRPr="00D347C6">
        <w:rPr>
          <w:b/>
          <w:caps/>
          <w:sz w:val="22"/>
          <w:szCs w:val="22"/>
        </w:rPr>
        <w:t>Baigiamosios nuostatos</w:t>
      </w:r>
      <w:bookmarkEnd w:id="28"/>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347C6">
        <w:rPr>
          <w:b/>
          <w:caps/>
          <w:sz w:val="22"/>
          <w:szCs w:val="22"/>
        </w:rPr>
        <w:t>Priedai</w:t>
      </w:r>
      <w:bookmarkEnd w:id="29"/>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0" w:name="_Toc226962313"/>
      <w:r w:rsidRPr="00D347C6">
        <w:rPr>
          <w:sz w:val="22"/>
          <w:szCs w:val="22"/>
        </w:rPr>
        <w:t xml:space="preserve"> </w:t>
      </w:r>
      <w:bookmarkStart w:id="31"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0"/>
      <w:bookmarkEnd w:id="31"/>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2" w:name="_Toc226962314"/>
      <w:r w:rsidRPr="00D347C6">
        <w:rPr>
          <w:sz w:val="22"/>
          <w:szCs w:val="22"/>
        </w:rPr>
        <w:t xml:space="preserve"> </w:t>
      </w:r>
      <w:bookmarkStart w:id="33" w:name="_Toc297898760"/>
      <w:r w:rsidR="00C133C3" w:rsidRPr="00D347C6">
        <w:rPr>
          <w:sz w:val="22"/>
          <w:szCs w:val="22"/>
        </w:rPr>
        <w:t>Pasiūlymo forma</w:t>
      </w:r>
      <w:bookmarkEnd w:id="32"/>
      <w:bookmarkEnd w:id="33"/>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2E277DC" w:rsidR="00D41959" w:rsidRDefault="00D41959" w:rsidP="00D41959">
      <w:pPr>
        <w:pStyle w:val="linija"/>
        <w:tabs>
          <w:tab w:val="num" w:pos="999"/>
          <w:tab w:val="left" w:pos="1560"/>
        </w:tabs>
        <w:jc w:val="both"/>
        <w:outlineLvl w:val="1"/>
        <w:rPr>
          <w:sz w:val="22"/>
          <w:szCs w:val="22"/>
        </w:rPr>
      </w:pPr>
    </w:p>
    <w:p w14:paraId="751D3AEA" w14:textId="7D6A16EB" w:rsidR="003808C5" w:rsidRDefault="003808C5" w:rsidP="00D41959">
      <w:pPr>
        <w:pStyle w:val="linija"/>
        <w:tabs>
          <w:tab w:val="num" w:pos="999"/>
          <w:tab w:val="left" w:pos="1560"/>
        </w:tabs>
        <w:jc w:val="both"/>
        <w:outlineLvl w:val="1"/>
        <w:rPr>
          <w:sz w:val="22"/>
          <w:szCs w:val="22"/>
        </w:rPr>
      </w:pPr>
    </w:p>
    <w:p w14:paraId="69FE3592" w14:textId="585A1A26" w:rsidR="003808C5" w:rsidRDefault="003808C5" w:rsidP="00D41959">
      <w:pPr>
        <w:pStyle w:val="linija"/>
        <w:tabs>
          <w:tab w:val="num" w:pos="999"/>
          <w:tab w:val="left" w:pos="1560"/>
        </w:tabs>
        <w:jc w:val="both"/>
        <w:outlineLvl w:val="1"/>
        <w:rPr>
          <w:sz w:val="22"/>
          <w:szCs w:val="22"/>
        </w:rPr>
      </w:pPr>
    </w:p>
    <w:p w14:paraId="13AA042A" w14:textId="7C6E895C" w:rsidR="003808C5" w:rsidRDefault="003808C5" w:rsidP="00D41959">
      <w:pPr>
        <w:pStyle w:val="linija"/>
        <w:tabs>
          <w:tab w:val="num" w:pos="999"/>
          <w:tab w:val="left" w:pos="1560"/>
        </w:tabs>
        <w:jc w:val="both"/>
        <w:outlineLvl w:val="1"/>
        <w:rPr>
          <w:sz w:val="22"/>
          <w:szCs w:val="22"/>
        </w:rPr>
      </w:pPr>
    </w:p>
    <w:p w14:paraId="379880EA" w14:textId="70965976" w:rsidR="003808C5" w:rsidRDefault="003808C5" w:rsidP="00D41959">
      <w:pPr>
        <w:pStyle w:val="linija"/>
        <w:tabs>
          <w:tab w:val="num" w:pos="999"/>
          <w:tab w:val="left" w:pos="1560"/>
        </w:tabs>
        <w:jc w:val="both"/>
        <w:outlineLvl w:val="1"/>
        <w:rPr>
          <w:sz w:val="22"/>
          <w:szCs w:val="22"/>
        </w:rPr>
      </w:pPr>
    </w:p>
    <w:p w14:paraId="52F2F682" w14:textId="4DE7AFC5" w:rsidR="003808C5" w:rsidRDefault="003808C5" w:rsidP="00D41959">
      <w:pPr>
        <w:pStyle w:val="linija"/>
        <w:tabs>
          <w:tab w:val="num" w:pos="999"/>
          <w:tab w:val="left" w:pos="1560"/>
        </w:tabs>
        <w:jc w:val="both"/>
        <w:outlineLvl w:val="1"/>
        <w:rPr>
          <w:sz w:val="22"/>
          <w:szCs w:val="22"/>
        </w:rPr>
      </w:pPr>
    </w:p>
    <w:p w14:paraId="4C4EEA8A" w14:textId="0A887F09" w:rsidR="003808C5" w:rsidRDefault="003808C5" w:rsidP="00D41959">
      <w:pPr>
        <w:pStyle w:val="linija"/>
        <w:tabs>
          <w:tab w:val="num" w:pos="999"/>
          <w:tab w:val="left" w:pos="1560"/>
        </w:tabs>
        <w:jc w:val="both"/>
        <w:outlineLvl w:val="1"/>
        <w:rPr>
          <w:sz w:val="22"/>
          <w:szCs w:val="22"/>
        </w:rPr>
      </w:pPr>
    </w:p>
    <w:p w14:paraId="317E3A03" w14:textId="52845257" w:rsidR="003808C5" w:rsidRDefault="003808C5" w:rsidP="00D41959">
      <w:pPr>
        <w:pStyle w:val="linija"/>
        <w:tabs>
          <w:tab w:val="num" w:pos="999"/>
          <w:tab w:val="left" w:pos="1560"/>
        </w:tabs>
        <w:jc w:val="both"/>
        <w:outlineLvl w:val="1"/>
        <w:rPr>
          <w:sz w:val="22"/>
          <w:szCs w:val="22"/>
        </w:rPr>
      </w:pPr>
    </w:p>
    <w:p w14:paraId="3957B7DC" w14:textId="75354E1B" w:rsidR="003808C5" w:rsidRDefault="003808C5" w:rsidP="00D41959">
      <w:pPr>
        <w:pStyle w:val="linija"/>
        <w:tabs>
          <w:tab w:val="num" w:pos="999"/>
          <w:tab w:val="left" w:pos="1560"/>
        </w:tabs>
        <w:jc w:val="both"/>
        <w:outlineLvl w:val="1"/>
        <w:rPr>
          <w:sz w:val="22"/>
          <w:szCs w:val="22"/>
        </w:rPr>
      </w:pPr>
    </w:p>
    <w:p w14:paraId="19026430" w14:textId="0BCA3B04" w:rsidR="003808C5" w:rsidRDefault="003808C5" w:rsidP="00D41959">
      <w:pPr>
        <w:pStyle w:val="linija"/>
        <w:tabs>
          <w:tab w:val="num" w:pos="999"/>
          <w:tab w:val="left" w:pos="1560"/>
        </w:tabs>
        <w:jc w:val="both"/>
        <w:outlineLvl w:val="1"/>
        <w:rPr>
          <w:sz w:val="22"/>
          <w:szCs w:val="22"/>
        </w:rPr>
      </w:pPr>
    </w:p>
    <w:p w14:paraId="6846B70E" w14:textId="7BE99389" w:rsidR="003808C5" w:rsidRDefault="003808C5" w:rsidP="00D41959">
      <w:pPr>
        <w:pStyle w:val="linija"/>
        <w:tabs>
          <w:tab w:val="num" w:pos="999"/>
          <w:tab w:val="left" w:pos="1560"/>
        </w:tabs>
        <w:jc w:val="both"/>
        <w:outlineLvl w:val="1"/>
        <w:rPr>
          <w:sz w:val="22"/>
          <w:szCs w:val="22"/>
        </w:rPr>
      </w:pPr>
    </w:p>
    <w:p w14:paraId="4ACDEDD9" w14:textId="592A7A11" w:rsidR="003808C5" w:rsidRDefault="003808C5" w:rsidP="00D41959">
      <w:pPr>
        <w:pStyle w:val="linija"/>
        <w:tabs>
          <w:tab w:val="num" w:pos="999"/>
          <w:tab w:val="left" w:pos="1560"/>
        </w:tabs>
        <w:jc w:val="both"/>
        <w:outlineLvl w:val="1"/>
        <w:rPr>
          <w:sz w:val="22"/>
          <w:szCs w:val="22"/>
        </w:rPr>
      </w:pPr>
    </w:p>
    <w:p w14:paraId="4D99CF04" w14:textId="20A7BB6D" w:rsidR="003808C5" w:rsidRDefault="003808C5" w:rsidP="00D41959">
      <w:pPr>
        <w:pStyle w:val="linija"/>
        <w:tabs>
          <w:tab w:val="num" w:pos="999"/>
          <w:tab w:val="left" w:pos="1560"/>
        </w:tabs>
        <w:jc w:val="both"/>
        <w:outlineLvl w:val="1"/>
        <w:rPr>
          <w:sz w:val="22"/>
          <w:szCs w:val="22"/>
        </w:rPr>
      </w:pPr>
    </w:p>
    <w:p w14:paraId="5DCDF872" w14:textId="41C121EE" w:rsidR="003808C5" w:rsidRDefault="003808C5" w:rsidP="00D41959">
      <w:pPr>
        <w:pStyle w:val="linija"/>
        <w:tabs>
          <w:tab w:val="num" w:pos="999"/>
          <w:tab w:val="left" w:pos="1560"/>
        </w:tabs>
        <w:jc w:val="both"/>
        <w:outlineLvl w:val="1"/>
        <w:rPr>
          <w:sz w:val="22"/>
          <w:szCs w:val="22"/>
        </w:rPr>
      </w:pPr>
    </w:p>
    <w:p w14:paraId="293F6C3F" w14:textId="01287CFD" w:rsidR="003808C5" w:rsidRDefault="003808C5" w:rsidP="00D41959">
      <w:pPr>
        <w:pStyle w:val="linija"/>
        <w:tabs>
          <w:tab w:val="num" w:pos="999"/>
          <w:tab w:val="left" w:pos="1560"/>
        </w:tabs>
        <w:jc w:val="both"/>
        <w:outlineLvl w:val="1"/>
        <w:rPr>
          <w:sz w:val="22"/>
          <w:szCs w:val="22"/>
        </w:rPr>
      </w:pPr>
    </w:p>
    <w:p w14:paraId="094FB00F" w14:textId="5121E121" w:rsidR="003808C5" w:rsidRDefault="003808C5" w:rsidP="00D41959">
      <w:pPr>
        <w:pStyle w:val="linija"/>
        <w:tabs>
          <w:tab w:val="num" w:pos="999"/>
          <w:tab w:val="left" w:pos="1560"/>
        </w:tabs>
        <w:jc w:val="both"/>
        <w:outlineLvl w:val="1"/>
        <w:rPr>
          <w:sz w:val="22"/>
          <w:szCs w:val="22"/>
        </w:rPr>
      </w:pPr>
    </w:p>
    <w:p w14:paraId="1BC67E61" w14:textId="28EB00B1" w:rsidR="003808C5" w:rsidRDefault="003808C5" w:rsidP="00D41959">
      <w:pPr>
        <w:pStyle w:val="linija"/>
        <w:tabs>
          <w:tab w:val="num" w:pos="999"/>
          <w:tab w:val="left" w:pos="1560"/>
        </w:tabs>
        <w:jc w:val="both"/>
        <w:outlineLvl w:val="1"/>
        <w:rPr>
          <w:sz w:val="22"/>
          <w:szCs w:val="22"/>
        </w:rPr>
      </w:pPr>
    </w:p>
    <w:p w14:paraId="5A865BA5" w14:textId="6F769E82" w:rsidR="003808C5" w:rsidRDefault="003808C5" w:rsidP="00D41959">
      <w:pPr>
        <w:pStyle w:val="linija"/>
        <w:tabs>
          <w:tab w:val="num" w:pos="999"/>
          <w:tab w:val="left" w:pos="1560"/>
        </w:tabs>
        <w:jc w:val="both"/>
        <w:outlineLvl w:val="1"/>
        <w:rPr>
          <w:sz w:val="22"/>
          <w:szCs w:val="22"/>
        </w:rPr>
      </w:pPr>
    </w:p>
    <w:p w14:paraId="34ABCBB3" w14:textId="3DB27036" w:rsidR="003808C5" w:rsidRDefault="003808C5" w:rsidP="00D41959">
      <w:pPr>
        <w:pStyle w:val="linija"/>
        <w:tabs>
          <w:tab w:val="num" w:pos="999"/>
          <w:tab w:val="left" w:pos="1560"/>
        </w:tabs>
        <w:jc w:val="both"/>
        <w:outlineLvl w:val="1"/>
        <w:rPr>
          <w:sz w:val="22"/>
          <w:szCs w:val="22"/>
        </w:rPr>
      </w:pPr>
    </w:p>
    <w:p w14:paraId="0187ADD3" w14:textId="77777777" w:rsidR="003808C5" w:rsidRPr="007B334B" w:rsidRDefault="003808C5"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0C499808" w14:textId="77777777" w:rsidR="003808C5" w:rsidRPr="007B334B" w:rsidRDefault="003808C5" w:rsidP="003808C5">
      <w:pPr>
        <w:tabs>
          <w:tab w:val="right" w:leader="underscore" w:pos="8505"/>
        </w:tabs>
        <w:rPr>
          <w:sz w:val="22"/>
          <w:szCs w:val="22"/>
          <w:lang w:eastAsia="lt-LT"/>
        </w:rPr>
      </w:pPr>
    </w:p>
    <w:p w14:paraId="7E5A3143" w14:textId="77777777" w:rsidR="003808C5" w:rsidRPr="007B334B" w:rsidRDefault="003808C5" w:rsidP="003808C5">
      <w:pPr>
        <w:tabs>
          <w:tab w:val="right" w:leader="underscore" w:pos="8505"/>
        </w:tabs>
        <w:rPr>
          <w:sz w:val="22"/>
          <w:szCs w:val="22"/>
          <w:lang w:eastAsia="lt-LT"/>
        </w:rPr>
      </w:pPr>
    </w:p>
    <w:p w14:paraId="6520C6AE" w14:textId="77777777" w:rsidR="003808C5" w:rsidRPr="007B334B" w:rsidRDefault="003808C5" w:rsidP="003808C5">
      <w:pPr>
        <w:tabs>
          <w:tab w:val="right" w:leader="underscore" w:pos="8505"/>
        </w:tabs>
        <w:rPr>
          <w:sz w:val="22"/>
          <w:szCs w:val="22"/>
        </w:rPr>
      </w:pPr>
      <w:r w:rsidRPr="007B334B">
        <w:rPr>
          <w:sz w:val="22"/>
          <w:szCs w:val="22"/>
          <w:lang w:eastAsia="lt-LT"/>
        </w:rPr>
        <w:tab/>
      </w:r>
      <w:r w:rsidRPr="007B334B">
        <w:rPr>
          <w:sz w:val="22"/>
          <w:szCs w:val="22"/>
        </w:rPr>
        <w:t>UAB „</w:t>
      </w:r>
      <w:proofErr w:type="spellStart"/>
      <w:r w:rsidRPr="007B334B">
        <w:rPr>
          <w:sz w:val="22"/>
          <w:szCs w:val="22"/>
        </w:rPr>
        <w:t>Cocos</w:t>
      </w:r>
      <w:proofErr w:type="spellEnd"/>
      <w:r w:rsidRPr="007B334B">
        <w:rPr>
          <w:sz w:val="22"/>
          <w:szCs w:val="22"/>
        </w:rPr>
        <w:t xml:space="preserve"> LT“</w:t>
      </w:r>
    </w:p>
    <w:p w14:paraId="3572FE6B" w14:textId="77777777" w:rsidR="003808C5" w:rsidRPr="007B334B" w:rsidRDefault="003808C5" w:rsidP="003808C5">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1797165B" w14:textId="77777777" w:rsidR="003808C5" w:rsidRPr="007B334B" w:rsidRDefault="003808C5" w:rsidP="003808C5">
      <w:pPr>
        <w:rPr>
          <w:sz w:val="22"/>
          <w:szCs w:val="22"/>
        </w:rPr>
      </w:pPr>
    </w:p>
    <w:p w14:paraId="1A415F7A" w14:textId="77777777" w:rsidR="003808C5" w:rsidRPr="007B334B" w:rsidRDefault="003808C5" w:rsidP="003808C5">
      <w:pPr>
        <w:rPr>
          <w:sz w:val="22"/>
          <w:szCs w:val="22"/>
        </w:rPr>
      </w:pPr>
    </w:p>
    <w:p w14:paraId="58F88A8F" w14:textId="77777777" w:rsidR="003808C5" w:rsidRPr="007B334B" w:rsidRDefault="003808C5" w:rsidP="003808C5">
      <w:pPr>
        <w:ind w:firstLine="540"/>
        <w:jc w:val="center"/>
        <w:rPr>
          <w:b/>
          <w:sz w:val="22"/>
          <w:szCs w:val="22"/>
        </w:rPr>
      </w:pPr>
    </w:p>
    <w:p w14:paraId="51E8757A" w14:textId="77777777" w:rsidR="003808C5" w:rsidRPr="007B334B" w:rsidRDefault="003808C5" w:rsidP="003808C5">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5DEFA7E1" w14:textId="77777777" w:rsidR="003808C5" w:rsidRPr="007B334B" w:rsidRDefault="003808C5" w:rsidP="003808C5">
      <w:pPr>
        <w:rPr>
          <w:color w:val="000000"/>
          <w:sz w:val="22"/>
          <w:szCs w:val="22"/>
        </w:rPr>
      </w:pPr>
    </w:p>
    <w:p w14:paraId="4E08456B" w14:textId="26F620F0" w:rsidR="003808C5" w:rsidRPr="007B334B" w:rsidRDefault="000A06B4" w:rsidP="003808C5">
      <w:pPr>
        <w:jc w:val="center"/>
        <w:rPr>
          <w:b/>
          <w:sz w:val="22"/>
          <w:szCs w:val="22"/>
          <w:lang w:eastAsia="lt-LT"/>
        </w:rPr>
      </w:pPr>
      <w:r>
        <w:rPr>
          <w:b/>
          <w:sz w:val="22"/>
          <w:szCs w:val="22"/>
          <w:lang w:eastAsia="lt-LT"/>
        </w:rPr>
        <w:t>Anglies</w:t>
      </w:r>
      <w:r w:rsidR="003808C5" w:rsidRPr="007B334B">
        <w:rPr>
          <w:b/>
          <w:sz w:val="22"/>
          <w:szCs w:val="22"/>
          <w:lang w:eastAsia="lt-LT"/>
        </w:rPr>
        <w:t xml:space="preserve"> deginimo krosnys </w:t>
      </w:r>
      <w:r>
        <w:rPr>
          <w:b/>
          <w:sz w:val="22"/>
          <w:szCs w:val="22"/>
          <w:lang w:eastAsia="lt-LT"/>
        </w:rPr>
        <w:t>2</w:t>
      </w:r>
      <w:r w:rsidR="003808C5" w:rsidRPr="007B334B">
        <w:rPr>
          <w:b/>
          <w:sz w:val="22"/>
          <w:szCs w:val="22"/>
          <w:lang w:eastAsia="lt-LT"/>
        </w:rPr>
        <w:t xml:space="preserve"> vnt.</w:t>
      </w:r>
    </w:p>
    <w:p w14:paraId="2E5BFC2E" w14:textId="77777777" w:rsidR="003808C5" w:rsidRPr="007B334B" w:rsidRDefault="003808C5" w:rsidP="003808C5">
      <w:pPr>
        <w:jc w:val="center"/>
        <w:rPr>
          <w:b/>
          <w:sz w:val="22"/>
          <w:szCs w:val="22"/>
          <w:lang w:eastAsia="lt-LT"/>
        </w:rPr>
      </w:pPr>
    </w:p>
    <w:p w14:paraId="19E6302E" w14:textId="67D39200" w:rsidR="003808C5" w:rsidRPr="007B334B" w:rsidRDefault="003808C5" w:rsidP="003808C5">
      <w:pPr>
        <w:jc w:val="both"/>
        <w:rPr>
          <w:rFonts w:eastAsia="TimesNewRomanPSMT"/>
          <w:sz w:val="22"/>
          <w:szCs w:val="22"/>
        </w:rPr>
      </w:pPr>
      <w:r w:rsidRPr="007B334B">
        <w:rPr>
          <w:rFonts w:eastAsia="TimesNewRomanPSMT"/>
          <w:sz w:val="22"/>
          <w:szCs w:val="22"/>
        </w:rPr>
        <w:t xml:space="preserve">                 UAB “</w:t>
      </w:r>
      <w:proofErr w:type="spellStart"/>
      <w:r w:rsidRPr="007B334B">
        <w:rPr>
          <w:rFonts w:eastAsia="TimesNewRomanPSMT"/>
          <w:sz w:val="22"/>
          <w:szCs w:val="22"/>
        </w:rPr>
        <w:t>Cocos</w:t>
      </w:r>
      <w:proofErr w:type="spellEnd"/>
      <w:r w:rsidRPr="007B334B">
        <w:rPr>
          <w:rFonts w:eastAsia="TimesNewRomanPSMT"/>
          <w:sz w:val="22"/>
          <w:szCs w:val="22"/>
        </w:rPr>
        <w:t xml:space="preserve"> LT” (toliau vadinama – Pirkėjas), įgyvendindama projektą „</w:t>
      </w:r>
      <w:r w:rsidRPr="007B334B">
        <w:rPr>
          <w:rFonts w:cs="Arial"/>
          <w:b/>
          <w:szCs w:val="24"/>
        </w:rPr>
        <w:t xml:space="preserve">Modernių medžio anglies gamybos įrenginių  diegimas UAB </w:t>
      </w:r>
      <w:proofErr w:type="spellStart"/>
      <w:r w:rsidRPr="007B334B">
        <w:rPr>
          <w:rFonts w:cs="Arial"/>
          <w:b/>
          <w:szCs w:val="24"/>
        </w:rPr>
        <w:t>Cocos</w:t>
      </w:r>
      <w:proofErr w:type="spellEnd"/>
      <w:r w:rsidRPr="007B334B">
        <w:rPr>
          <w:rFonts w:cs="Arial"/>
          <w:b/>
          <w:szCs w:val="24"/>
        </w:rPr>
        <w:t xml:space="preserve"> LT</w:t>
      </w:r>
      <w:r w:rsidRPr="007B334B">
        <w:rPr>
          <w:rFonts w:eastAsia="TimesNewRomanPSMT"/>
          <w:sz w:val="22"/>
          <w:szCs w:val="22"/>
        </w:rPr>
        <w:t>”, bendrai finansuojamą Europos Sąjungos struktūrinės paramos ir Lietuvos Respublikos lėšomis numato įsigyti automatizuotas medienos deginimo krosnis (</w:t>
      </w:r>
      <w:r>
        <w:rPr>
          <w:rFonts w:eastAsia="TimesNewRomanPSMT"/>
          <w:sz w:val="22"/>
          <w:szCs w:val="22"/>
        </w:rPr>
        <w:t>2</w:t>
      </w:r>
      <w:r w:rsidRPr="007B334B">
        <w:rPr>
          <w:rFonts w:eastAsia="TimesNewRomanPSMT"/>
          <w:sz w:val="22"/>
          <w:szCs w:val="22"/>
        </w:rPr>
        <w:t xml:space="preserve"> </w:t>
      </w:r>
      <w:proofErr w:type="spellStart"/>
      <w:r w:rsidRPr="007B334B">
        <w:rPr>
          <w:rFonts w:eastAsia="TimesNewRomanPSMT"/>
          <w:sz w:val="22"/>
          <w:szCs w:val="22"/>
        </w:rPr>
        <w:t>vnt</w:t>
      </w:r>
      <w:proofErr w:type="spellEnd"/>
      <w:r w:rsidRPr="007B334B">
        <w:rPr>
          <w:rFonts w:eastAsia="TimesNewRomanPSMT"/>
          <w:sz w:val="22"/>
          <w:szCs w:val="22"/>
        </w:rPr>
        <w:t>).</w:t>
      </w:r>
      <w:r>
        <w:rPr>
          <w:rFonts w:eastAsia="TimesNewRomanPSMT"/>
          <w:sz w:val="22"/>
          <w:szCs w:val="22"/>
        </w:rPr>
        <w:t xml:space="preserve"> </w:t>
      </w:r>
    </w:p>
    <w:p w14:paraId="2ED3026B" w14:textId="2DD45A01" w:rsidR="003808C5" w:rsidRPr="007B334B" w:rsidRDefault="003808C5" w:rsidP="003808C5">
      <w:pPr>
        <w:jc w:val="both"/>
        <w:rPr>
          <w:rFonts w:eastAsia="TimesNewRomanPSMT"/>
          <w:b/>
          <w:sz w:val="22"/>
          <w:szCs w:val="22"/>
        </w:rPr>
      </w:pPr>
      <w:r w:rsidRPr="007B334B">
        <w:rPr>
          <w:rFonts w:eastAsia="TimesNewRomanPSMT"/>
          <w:b/>
          <w:sz w:val="22"/>
          <w:szCs w:val="22"/>
        </w:rPr>
        <w:t xml:space="preserve">1 lentelė. </w:t>
      </w:r>
      <w:r w:rsidR="000A06B4">
        <w:rPr>
          <w:rFonts w:eastAsia="TimesNewRomanPSMT"/>
          <w:b/>
          <w:sz w:val="22"/>
          <w:szCs w:val="22"/>
        </w:rPr>
        <w:t>Anglies</w:t>
      </w:r>
      <w:r w:rsidRPr="007B334B">
        <w:rPr>
          <w:rFonts w:eastAsia="TimesNewRomanPSMT"/>
          <w:b/>
          <w:sz w:val="22"/>
          <w:szCs w:val="22"/>
        </w:rPr>
        <w:t xml:space="preserve"> deginimo krosnies komplektacija</w:t>
      </w:r>
    </w:p>
    <w:p w14:paraId="70109511" w14:textId="77777777" w:rsidR="003808C5" w:rsidRPr="007B334B" w:rsidRDefault="003808C5" w:rsidP="003808C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3808C5" w:rsidRPr="007B334B" w14:paraId="2A9BA9A6" w14:textId="77777777" w:rsidTr="00FA4E27">
        <w:tc>
          <w:tcPr>
            <w:tcW w:w="738" w:type="dxa"/>
            <w:shd w:val="clear" w:color="auto" w:fill="auto"/>
          </w:tcPr>
          <w:p w14:paraId="473390FB" w14:textId="77777777" w:rsidR="003808C5" w:rsidRPr="007B334B" w:rsidRDefault="003808C5" w:rsidP="00FA4E27">
            <w:pPr>
              <w:rPr>
                <w:b/>
              </w:rPr>
            </w:pPr>
            <w:r w:rsidRPr="007B334B">
              <w:rPr>
                <w:b/>
              </w:rPr>
              <w:t>Nr.</w:t>
            </w:r>
          </w:p>
        </w:tc>
        <w:tc>
          <w:tcPr>
            <w:tcW w:w="6770" w:type="dxa"/>
            <w:shd w:val="clear" w:color="auto" w:fill="auto"/>
          </w:tcPr>
          <w:p w14:paraId="204DC4ED" w14:textId="77777777" w:rsidR="003808C5" w:rsidRPr="007B334B" w:rsidRDefault="003808C5" w:rsidP="00FA4E27">
            <w:pPr>
              <w:rPr>
                <w:b/>
              </w:rPr>
            </w:pPr>
            <w:r w:rsidRPr="007B334B">
              <w:rPr>
                <w:b/>
              </w:rPr>
              <w:t>Pavadinimas</w:t>
            </w:r>
          </w:p>
        </w:tc>
        <w:tc>
          <w:tcPr>
            <w:tcW w:w="1502" w:type="dxa"/>
            <w:shd w:val="clear" w:color="auto" w:fill="auto"/>
          </w:tcPr>
          <w:p w14:paraId="62888679" w14:textId="77777777" w:rsidR="003808C5" w:rsidRPr="007B334B" w:rsidRDefault="003808C5" w:rsidP="00FA4E27">
            <w:pPr>
              <w:rPr>
                <w:b/>
              </w:rPr>
            </w:pPr>
            <w:r w:rsidRPr="007B334B">
              <w:rPr>
                <w:b/>
              </w:rPr>
              <w:t xml:space="preserve">Kiekis </w:t>
            </w:r>
          </w:p>
        </w:tc>
      </w:tr>
      <w:tr w:rsidR="003808C5" w:rsidRPr="007B334B" w14:paraId="1FCEDCDC" w14:textId="77777777" w:rsidTr="00FA4E27">
        <w:trPr>
          <w:trHeight w:val="573"/>
        </w:trPr>
        <w:tc>
          <w:tcPr>
            <w:tcW w:w="738" w:type="dxa"/>
            <w:shd w:val="clear" w:color="auto" w:fill="auto"/>
          </w:tcPr>
          <w:p w14:paraId="30C8090B" w14:textId="77777777" w:rsidR="003808C5" w:rsidRPr="007B334B" w:rsidRDefault="003808C5" w:rsidP="00FA4E27">
            <w:r w:rsidRPr="007B334B">
              <w:t>1.</w:t>
            </w:r>
          </w:p>
        </w:tc>
        <w:tc>
          <w:tcPr>
            <w:tcW w:w="6770" w:type="dxa"/>
            <w:shd w:val="clear" w:color="auto" w:fill="auto"/>
          </w:tcPr>
          <w:p w14:paraId="050FA645" w14:textId="77777777" w:rsidR="003808C5" w:rsidRPr="007B334B" w:rsidRDefault="003808C5" w:rsidP="00FA4E27">
            <w:pPr>
              <w:rPr>
                <w:highlight w:val="yellow"/>
              </w:rPr>
            </w:pPr>
            <w:r w:rsidRPr="007B334B">
              <w:t xml:space="preserve">Modulinis kieto kuro įrenginys – įskaitant 2 </w:t>
            </w:r>
            <w:proofErr w:type="spellStart"/>
            <w:r w:rsidRPr="007B334B">
              <w:t>konvertorius</w:t>
            </w:r>
            <w:proofErr w:type="spellEnd"/>
            <w:r>
              <w:t xml:space="preserve"> ir </w:t>
            </w:r>
            <w:r w:rsidRPr="007B334B">
              <w:t>degimo kamerą</w:t>
            </w:r>
            <w:r w:rsidRPr="007B334B">
              <w:rPr>
                <w:b/>
                <w:color w:val="000000"/>
              </w:rPr>
              <w:t>.</w:t>
            </w:r>
          </w:p>
        </w:tc>
        <w:tc>
          <w:tcPr>
            <w:tcW w:w="1502" w:type="dxa"/>
            <w:shd w:val="clear" w:color="auto" w:fill="auto"/>
          </w:tcPr>
          <w:p w14:paraId="446A4C2E" w14:textId="77777777" w:rsidR="003808C5" w:rsidRPr="00034B1C" w:rsidRDefault="003808C5" w:rsidP="00FA4E27"/>
          <w:p w14:paraId="3CF95382" w14:textId="77777777" w:rsidR="003808C5" w:rsidRPr="00034B1C" w:rsidRDefault="003808C5" w:rsidP="00FA4E27">
            <w:r w:rsidRPr="00034B1C">
              <w:t>1</w:t>
            </w:r>
          </w:p>
          <w:p w14:paraId="4405710D" w14:textId="77777777" w:rsidR="003808C5" w:rsidRPr="00034B1C" w:rsidRDefault="003808C5" w:rsidP="00FA4E27"/>
        </w:tc>
      </w:tr>
      <w:tr w:rsidR="003808C5" w:rsidRPr="007B334B" w14:paraId="6F61E17E" w14:textId="77777777" w:rsidTr="00FA4E27">
        <w:trPr>
          <w:trHeight w:val="303"/>
        </w:trPr>
        <w:tc>
          <w:tcPr>
            <w:tcW w:w="738" w:type="dxa"/>
            <w:shd w:val="clear" w:color="auto" w:fill="auto"/>
          </w:tcPr>
          <w:p w14:paraId="5DFBB54B" w14:textId="77777777" w:rsidR="003808C5" w:rsidRPr="007B334B" w:rsidRDefault="003808C5" w:rsidP="00FA4E27">
            <w:r w:rsidRPr="007B334B">
              <w:t>2.</w:t>
            </w:r>
          </w:p>
        </w:tc>
        <w:tc>
          <w:tcPr>
            <w:tcW w:w="6770" w:type="dxa"/>
            <w:shd w:val="clear" w:color="auto" w:fill="auto"/>
          </w:tcPr>
          <w:p w14:paraId="1C66E221" w14:textId="77777777" w:rsidR="003808C5" w:rsidRPr="007B334B" w:rsidRDefault="003808C5" w:rsidP="00FA4E27">
            <w:r w:rsidRPr="00CD1CB8">
              <w:t>Dūmtraukis</w:t>
            </w:r>
          </w:p>
        </w:tc>
        <w:tc>
          <w:tcPr>
            <w:tcW w:w="1502" w:type="dxa"/>
            <w:shd w:val="clear" w:color="auto" w:fill="auto"/>
          </w:tcPr>
          <w:p w14:paraId="31FDC456" w14:textId="77777777" w:rsidR="003808C5" w:rsidRPr="00034B1C" w:rsidRDefault="003808C5" w:rsidP="00FA4E27">
            <w:r>
              <w:t>2</w:t>
            </w:r>
          </w:p>
        </w:tc>
      </w:tr>
      <w:tr w:rsidR="003808C5" w:rsidRPr="007B334B" w14:paraId="16476AE0" w14:textId="77777777" w:rsidTr="00FA4E27">
        <w:tc>
          <w:tcPr>
            <w:tcW w:w="738" w:type="dxa"/>
            <w:shd w:val="clear" w:color="auto" w:fill="auto"/>
          </w:tcPr>
          <w:p w14:paraId="19149F34" w14:textId="77777777" w:rsidR="003808C5" w:rsidRPr="007B334B" w:rsidRDefault="003808C5" w:rsidP="00FA4E27">
            <w:r w:rsidRPr="007B334B">
              <w:t>3.</w:t>
            </w:r>
          </w:p>
        </w:tc>
        <w:tc>
          <w:tcPr>
            <w:tcW w:w="6770" w:type="dxa"/>
            <w:shd w:val="clear" w:color="auto" w:fill="auto"/>
          </w:tcPr>
          <w:p w14:paraId="472C4E41" w14:textId="77777777" w:rsidR="003808C5" w:rsidRPr="007B334B" w:rsidRDefault="003808C5" w:rsidP="00FA4E27">
            <w:r w:rsidRPr="00CD1CB8">
              <w:rPr>
                <w:color w:val="000000"/>
              </w:rPr>
              <w:t>Evakuacinis kaminas</w:t>
            </w:r>
          </w:p>
        </w:tc>
        <w:tc>
          <w:tcPr>
            <w:tcW w:w="1502" w:type="dxa"/>
            <w:shd w:val="clear" w:color="auto" w:fill="auto"/>
          </w:tcPr>
          <w:p w14:paraId="09C2EE94" w14:textId="77777777" w:rsidR="003808C5" w:rsidRPr="00034B1C" w:rsidRDefault="003808C5" w:rsidP="00FA4E27">
            <w:r>
              <w:t>1</w:t>
            </w:r>
          </w:p>
        </w:tc>
      </w:tr>
      <w:tr w:rsidR="003808C5" w:rsidRPr="007B334B" w14:paraId="2408E4FE" w14:textId="77777777" w:rsidTr="00FA4E27">
        <w:tc>
          <w:tcPr>
            <w:tcW w:w="738" w:type="dxa"/>
            <w:shd w:val="clear" w:color="auto" w:fill="auto"/>
          </w:tcPr>
          <w:p w14:paraId="4CDBD550" w14:textId="77777777" w:rsidR="003808C5" w:rsidRPr="007B334B" w:rsidRDefault="003808C5" w:rsidP="00FA4E27">
            <w:r w:rsidRPr="007B334B">
              <w:t>4.</w:t>
            </w:r>
          </w:p>
        </w:tc>
        <w:tc>
          <w:tcPr>
            <w:tcW w:w="6770" w:type="dxa"/>
            <w:shd w:val="clear" w:color="auto" w:fill="auto"/>
          </w:tcPr>
          <w:p w14:paraId="289331E9" w14:textId="77777777" w:rsidR="003808C5" w:rsidRPr="007B334B" w:rsidRDefault="003808C5" w:rsidP="00FA4E27">
            <w:pPr>
              <w:rPr>
                <w:highlight w:val="yellow"/>
              </w:rPr>
            </w:pPr>
            <w:r w:rsidRPr="007B334B">
              <w:t>Žvakės vožtuvas / skl</w:t>
            </w:r>
            <w:r>
              <w:t>endė</w:t>
            </w:r>
          </w:p>
        </w:tc>
        <w:tc>
          <w:tcPr>
            <w:tcW w:w="1502" w:type="dxa"/>
            <w:shd w:val="clear" w:color="auto" w:fill="auto"/>
          </w:tcPr>
          <w:p w14:paraId="31EE74F0" w14:textId="77777777" w:rsidR="003808C5" w:rsidRPr="00034B1C" w:rsidRDefault="003808C5" w:rsidP="00FA4E27">
            <w:r w:rsidRPr="00034B1C">
              <w:t>1</w:t>
            </w:r>
          </w:p>
        </w:tc>
      </w:tr>
      <w:tr w:rsidR="003808C5" w:rsidRPr="007B334B" w14:paraId="68262173" w14:textId="77777777" w:rsidTr="00FA4E27">
        <w:tc>
          <w:tcPr>
            <w:tcW w:w="738" w:type="dxa"/>
            <w:shd w:val="clear" w:color="auto" w:fill="auto"/>
          </w:tcPr>
          <w:p w14:paraId="0445BAE5" w14:textId="77777777" w:rsidR="003808C5" w:rsidRPr="007B334B" w:rsidRDefault="003808C5" w:rsidP="00FA4E27">
            <w:r w:rsidRPr="007B334B">
              <w:t>5</w:t>
            </w:r>
          </w:p>
        </w:tc>
        <w:tc>
          <w:tcPr>
            <w:tcW w:w="6770" w:type="dxa"/>
            <w:shd w:val="clear" w:color="auto" w:fill="auto"/>
          </w:tcPr>
          <w:p w14:paraId="021F95C6" w14:textId="77777777" w:rsidR="003808C5" w:rsidRPr="007B334B" w:rsidRDefault="003808C5" w:rsidP="00FA4E27">
            <w:pPr>
              <w:rPr>
                <w:color w:val="000000"/>
              </w:rPr>
            </w:pPr>
            <w:r>
              <w:rPr>
                <w:color w:val="000000"/>
              </w:rPr>
              <w:t>Garo nuleidimo sistema</w:t>
            </w:r>
          </w:p>
        </w:tc>
        <w:tc>
          <w:tcPr>
            <w:tcW w:w="1502" w:type="dxa"/>
            <w:shd w:val="clear" w:color="auto" w:fill="auto"/>
          </w:tcPr>
          <w:p w14:paraId="10C17159" w14:textId="77777777" w:rsidR="003808C5" w:rsidRPr="00034B1C" w:rsidRDefault="003808C5" w:rsidP="00FA4E27">
            <w:r>
              <w:t>1</w:t>
            </w:r>
          </w:p>
        </w:tc>
      </w:tr>
      <w:tr w:rsidR="003808C5" w:rsidRPr="007B334B" w14:paraId="45B5DB6A" w14:textId="77777777" w:rsidTr="00FA4E27">
        <w:trPr>
          <w:trHeight w:val="339"/>
        </w:trPr>
        <w:tc>
          <w:tcPr>
            <w:tcW w:w="738" w:type="dxa"/>
            <w:shd w:val="clear" w:color="auto" w:fill="auto"/>
          </w:tcPr>
          <w:p w14:paraId="19DE1983" w14:textId="77777777" w:rsidR="003808C5" w:rsidRPr="007B334B" w:rsidRDefault="003808C5" w:rsidP="00FA4E27">
            <w:r w:rsidRPr="007B334B">
              <w:t>6.</w:t>
            </w:r>
          </w:p>
        </w:tc>
        <w:tc>
          <w:tcPr>
            <w:tcW w:w="6770" w:type="dxa"/>
            <w:shd w:val="clear" w:color="auto" w:fill="auto"/>
          </w:tcPr>
          <w:p w14:paraId="78857D2B" w14:textId="77777777" w:rsidR="003808C5" w:rsidRPr="007B334B" w:rsidRDefault="003808C5" w:rsidP="00FA4E27">
            <w:proofErr w:type="spellStart"/>
            <w:r>
              <w:t>Termoelementai</w:t>
            </w:r>
            <w:proofErr w:type="spellEnd"/>
            <w:r>
              <w:t xml:space="preserve"> - temperatūros davikliai</w:t>
            </w:r>
          </w:p>
        </w:tc>
        <w:tc>
          <w:tcPr>
            <w:tcW w:w="1502" w:type="dxa"/>
            <w:shd w:val="clear" w:color="auto" w:fill="auto"/>
          </w:tcPr>
          <w:p w14:paraId="341FDEDF" w14:textId="77777777" w:rsidR="003808C5" w:rsidRPr="00034B1C" w:rsidRDefault="003808C5" w:rsidP="00FA4E27">
            <w:r>
              <w:t>4</w:t>
            </w:r>
          </w:p>
        </w:tc>
      </w:tr>
      <w:tr w:rsidR="003808C5" w:rsidRPr="007B334B" w14:paraId="1E2C5289" w14:textId="77777777" w:rsidTr="00FA4E27">
        <w:trPr>
          <w:trHeight w:val="339"/>
        </w:trPr>
        <w:tc>
          <w:tcPr>
            <w:tcW w:w="738" w:type="dxa"/>
            <w:shd w:val="clear" w:color="auto" w:fill="auto"/>
          </w:tcPr>
          <w:p w14:paraId="6CAF5982" w14:textId="77777777" w:rsidR="003808C5" w:rsidRPr="007B334B" w:rsidRDefault="003808C5" w:rsidP="00FA4E27">
            <w:r w:rsidRPr="007B334B">
              <w:t>7.</w:t>
            </w:r>
          </w:p>
        </w:tc>
        <w:tc>
          <w:tcPr>
            <w:tcW w:w="6770" w:type="dxa"/>
            <w:shd w:val="clear" w:color="auto" w:fill="auto"/>
          </w:tcPr>
          <w:p w14:paraId="1E09AE90" w14:textId="77777777" w:rsidR="003808C5" w:rsidRPr="007B334B" w:rsidRDefault="003808C5" w:rsidP="00FA4E27">
            <w:r w:rsidRPr="00CD1CB8">
              <w:t>Valdymo skydas su 8 temperatūros matavimo taškais</w:t>
            </w:r>
          </w:p>
        </w:tc>
        <w:tc>
          <w:tcPr>
            <w:tcW w:w="1502" w:type="dxa"/>
            <w:shd w:val="clear" w:color="auto" w:fill="auto"/>
          </w:tcPr>
          <w:p w14:paraId="747A9829" w14:textId="77777777" w:rsidR="003808C5" w:rsidRPr="00034B1C" w:rsidRDefault="003808C5" w:rsidP="00FA4E27">
            <w:r w:rsidRPr="00034B1C">
              <w:t>1</w:t>
            </w:r>
          </w:p>
        </w:tc>
      </w:tr>
    </w:tbl>
    <w:p w14:paraId="25670C24" w14:textId="77777777" w:rsidR="003808C5" w:rsidRPr="007B334B" w:rsidRDefault="003808C5" w:rsidP="003808C5"/>
    <w:p w14:paraId="7D4987A8" w14:textId="77777777" w:rsidR="003808C5" w:rsidRPr="007B334B" w:rsidRDefault="003808C5" w:rsidP="003808C5">
      <w:pPr>
        <w:jc w:val="both"/>
        <w:rPr>
          <w:rFonts w:eastAsia="TimesNewRomanPSMT"/>
          <w:sz w:val="22"/>
          <w:szCs w:val="22"/>
        </w:rPr>
      </w:pPr>
    </w:p>
    <w:p w14:paraId="08E63C49" w14:textId="77777777" w:rsidR="003808C5" w:rsidRPr="007B334B" w:rsidRDefault="003808C5" w:rsidP="003808C5">
      <w:pPr>
        <w:jc w:val="both"/>
        <w:rPr>
          <w:rFonts w:eastAsia="TimesNewRomanPSMT"/>
          <w:b/>
          <w:sz w:val="22"/>
          <w:szCs w:val="22"/>
        </w:rPr>
      </w:pPr>
      <w:r w:rsidRPr="007B334B">
        <w:rPr>
          <w:rFonts w:eastAsia="TimesNewRomanPSMT"/>
          <w:b/>
          <w:sz w:val="22"/>
          <w:szCs w:val="22"/>
        </w:rPr>
        <w:t>2 lentelė. Techninė charakteristika</w:t>
      </w:r>
    </w:p>
    <w:p w14:paraId="03A36090" w14:textId="77777777" w:rsidR="003808C5" w:rsidRPr="007B334B" w:rsidRDefault="003808C5" w:rsidP="003808C5">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3808C5" w:rsidRPr="007B334B" w14:paraId="6CC508DE" w14:textId="77777777" w:rsidTr="00FA4E27">
        <w:tc>
          <w:tcPr>
            <w:tcW w:w="910" w:type="dxa"/>
            <w:shd w:val="clear" w:color="auto" w:fill="auto"/>
          </w:tcPr>
          <w:p w14:paraId="2DBC35F3" w14:textId="77777777" w:rsidR="003808C5" w:rsidRPr="007B334B" w:rsidRDefault="003808C5" w:rsidP="00FA4E27">
            <w:pPr>
              <w:jc w:val="center"/>
              <w:rPr>
                <w:b/>
              </w:rPr>
            </w:pPr>
            <w:proofErr w:type="spellStart"/>
            <w:r w:rsidRPr="007B334B">
              <w:rPr>
                <w:b/>
              </w:rPr>
              <w:t>Eil.Nr</w:t>
            </w:r>
            <w:proofErr w:type="spellEnd"/>
            <w:r w:rsidRPr="007B334B">
              <w:rPr>
                <w:b/>
              </w:rPr>
              <w:t>.</w:t>
            </w:r>
          </w:p>
        </w:tc>
        <w:tc>
          <w:tcPr>
            <w:tcW w:w="5126" w:type="dxa"/>
            <w:shd w:val="clear" w:color="auto" w:fill="auto"/>
          </w:tcPr>
          <w:p w14:paraId="286E899D" w14:textId="77777777" w:rsidR="003808C5" w:rsidRPr="007B334B" w:rsidRDefault="003808C5" w:rsidP="00FA4E27">
            <w:pPr>
              <w:jc w:val="center"/>
              <w:rPr>
                <w:b/>
              </w:rPr>
            </w:pPr>
            <w:r w:rsidRPr="007B334B">
              <w:rPr>
                <w:b/>
              </w:rPr>
              <w:t>Parametrai</w:t>
            </w:r>
          </w:p>
        </w:tc>
        <w:tc>
          <w:tcPr>
            <w:tcW w:w="3004" w:type="dxa"/>
            <w:shd w:val="clear" w:color="auto" w:fill="auto"/>
          </w:tcPr>
          <w:p w14:paraId="33A219D0" w14:textId="77777777" w:rsidR="003808C5" w:rsidRPr="007B334B" w:rsidRDefault="003808C5" w:rsidP="00FA4E27">
            <w:pPr>
              <w:jc w:val="center"/>
              <w:rPr>
                <w:b/>
              </w:rPr>
            </w:pPr>
            <w:r w:rsidRPr="007B334B">
              <w:rPr>
                <w:b/>
              </w:rPr>
              <w:t>Parametrų vertė ir dydis</w:t>
            </w:r>
          </w:p>
        </w:tc>
      </w:tr>
      <w:tr w:rsidR="003808C5" w:rsidRPr="007B334B" w14:paraId="54397171" w14:textId="77777777" w:rsidTr="00FA4E27">
        <w:tc>
          <w:tcPr>
            <w:tcW w:w="910" w:type="dxa"/>
            <w:shd w:val="clear" w:color="auto" w:fill="auto"/>
          </w:tcPr>
          <w:p w14:paraId="5DF2115A" w14:textId="77777777" w:rsidR="003808C5" w:rsidRPr="007B334B" w:rsidRDefault="003808C5" w:rsidP="00FA4E27">
            <w:r w:rsidRPr="007B334B">
              <w:t xml:space="preserve">    1.</w:t>
            </w:r>
          </w:p>
        </w:tc>
        <w:tc>
          <w:tcPr>
            <w:tcW w:w="5126" w:type="dxa"/>
            <w:shd w:val="clear" w:color="auto" w:fill="auto"/>
          </w:tcPr>
          <w:p w14:paraId="2A908855" w14:textId="77777777" w:rsidR="003808C5" w:rsidRPr="007B334B" w:rsidRDefault="003808C5" w:rsidP="00FA4E27">
            <w:r w:rsidRPr="007B334B">
              <w:t>Produktyvumas, t/mėnuo</w:t>
            </w:r>
          </w:p>
        </w:tc>
        <w:tc>
          <w:tcPr>
            <w:tcW w:w="3004" w:type="dxa"/>
            <w:shd w:val="clear" w:color="auto" w:fill="auto"/>
          </w:tcPr>
          <w:p w14:paraId="05CAE82B" w14:textId="77777777" w:rsidR="003808C5" w:rsidRPr="007B334B" w:rsidRDefault="003808C5" w:rsidP="00FA4E27">
            <w:pPr>
              <w:jc w:val="center"/>
            </w:pPr>
            <w:r w:rsidRPr="007B334B">
              <w:t>36-50</w:t>
            </w:r>
          </w:p>
        </w:tc>
      </w:tr>
      <w:tr w:rsidR="003808C5" w:rsidRPr="007B334B" w14:paraId="062C3A83" w14:textId="77777777" w:rsidTr="00FA4E27">
        <w:trPr>
          <w:trHeight w:val="325"/>
        </w:trPr>
        <w:tc>
          <w:tcPr>
            <w:tcW w:w="910" w:type="dxa"/>
            <w:shd w:val="clear" w:color="auto" w:fill="auto"/>
          </w:tcPr>
          <w:p w14:paraId="3AC1E241" w14:textId="77777777" w:rsidR="003808C5" w:rsidRPr="007B334B" w:rsidRDefault="003808C5" w:rsidP="00FA4E27">
            <w:r w:rsidRPr="007B334B">
              <w:t xml:space="preserve">    2.</w:t>
            </w:r>
          </w:p>
        </w:tc>
        <w:tc>
          <w:tcPr>
            <w:tcW w:w="5126" w:type="dxa"/>
            <w:shd w:val="clear" w:color="auto" w:fill="auto"/>
          </w:tcPr>
          <w:p w14:paraId="3B11A829" w14:textId="77777777" w:rsidR="003808C5" w:rsidRPr="007B334B" w:rsidRDefault="003808C5" w:rsidP="00FA4E27">
            <w:r w:rsidRPr="007B334B">
              <w:t>Elektros vartojimas, kW/h</w:t>
            </w:r>
          </w:p>
        </w:tc>
        <w:tc>
          <w:tcPr>
            <w:tcW w:w="3004" w:type="dxa"/>
            <w:shd w:val="clear" w:color="auto" w:fill="auto"/>
          </w:tcPr>
          <w:p w14:paraId="2F6D10DA" w14:textId="77777777" w:rsidR="003808C5" w:rsidRPr="007B334B" w:rsidRDefault="003808C5" w:rsidP="00FA4E27">
            <w:pPr>
              <w:jc w:val="center"/>
            </w:pPr>
            <w:r>
              <w:t xml:space="preserve">0.02 - </w:t>
            </w:r>
            <w:r w:rsidRPr="007B334B">
              <w:t>1.5</w:t>
            </w:r>
          </w:p>
        </w:tc>
      </w:tr>
      <w:tr w:rsidR="003808C5" w:rsidRPr="007B334B" w14:paraId="53F2896C" w14:textId="77777777" w:rsidTr="00FA4E27">
        <w:tc>
          <w:tcPr>
            <w:tcW w:w="910" w:type="dxa"/>
            <w:shd w:val="clear" w:color="auto" w:fill="auto"/>
          </w:tcPr>
          <w:p w14:paraId="69CD79B8" w14:textId="77777777" w:rsidR="003808C5" w:rsidRPr="007B334B" w:rsidRDefault="003808C5" w:rsidP="00FA4E27">
            <w:pPr>
              <w:jc w:val="center"/>
            </w:pPr>
            <w:r w:rsidRPr="007B334B">
              <w:t>3.</w:t>
            </w:r>
          </w:p>
        </w:tc>
        <w:tc>
          <w:tcPr>
            <w:tcW w:w="5126" w:type="dxa"/>
            <w:shd w:val="clear" w:color="auto" w:fill="auto"/>
          </w:tcPr>
          <w:p w14:paraId="0AC388A6" w14:textId="77777777" w:rsidR="003808C5" w:rsidRPr="007B334B" w:rsidRDefault="003808C5" w:rsidP="00FA4E27">
            <w:r w:rsidRPr="00034B1C">
              <w:t>Nepertraukiamo</w:t>
            </w:r>
            <w:r>
              <w:t xml:space="preserve"> d</w:t>
            </w:r>
            <w:r w:rsidRPr="007B334B">
              <w:t>arbinio ciklo trukmė, valandos, sausa-drėgna</w:t>
            </w:r>
          </w:p>
        </w:tc>
        <w:tc>
          <w:tcPr>
            <w:tcW w:w="3004" w:type="dxa"/>
            <w:shd w:val="clear" w:color="auto" w:fill="auto"/>
          </w:tcPr>
          <w:p w14:paraId="0A5E0500" w14:textId="77777777" w:rsidR="003808C5" w:rsidRPr="007B334B" w:rsidRDefault="003808C5" w:rsidP="00FA4E27">
            <w:pPr>
              <w:jc w:val="center"/>
            </w:pPr>
            <w:r w:rsidRPr="00A309D0">
              <w:t>12-14/20-24</w:t>
            </w:r>
          </w:p>
        </w:tc>
      </w:tr>
      <w:tr w:rsidR="003808C5" w:rsidRPr="007B334B" w14:paraId="2E5712CE" w14:textId="77777777" w:rsidTr="00FA4E27">
        <w:tc>
          <w:tcPr>
            <w:tcW w:w="910" w:type="dxa"/>
            <w:shd w:val="clear" w:color="auto" w:fill="auto"/>
          </w:tcPr>
          <w:p w14:paraId="1A8EC576" w14:textId="77777777" w:rsidR="003808C5" w:rsidRPr="007B334B" w:rsidRDefault="003808C5" w:rsidP="00FA4E27">
            <w:pPr>
              <w:jc w:val="center"/>
            </w:pPr>
            <w:r w:rsidRPr="007B334B">
              <w:t>4.</w:t>
            </w:r>
          </w:p>
        </w:tc>
        <w:tc>
          <w:tcPr>
            <w:tcW w:w="5126" w:type="dxa"/>
            <w:shd w:val="clear" w:color="auto" w:fill="auto"/>
          </w:tcPr>
          <w:p w14:paraId="7239EF72" w14:textId="77777777" w:rsidR="003808C5" w:rsidRPr="007B334B" w:rsidRDefault="003808C5" w:rsidP="00FA4E27">
            <w:pPr>
              <w:rPr>
                <w:color w:val="000000"/>
              </w:rPr>
            </w:pPr>
            <w:r w:rsidRPr="007B334B">
              <w:t xml:space="preserve"> </w:t>
            </w:r>
            <w:r w:rsidRPr="00034B1C">
              <w:rPr>
                <w:color w:val="000000"/>
              </w:rPr>
              <w:t>(Kieto kuro sąnaudos degimo palaikymui), Matas</w:t>
            </w:r>
            <w:r w:rsidRPr="007B334B">
              <w:rPr>
                <w:rFonts w:ascii="Calibri Light" w:hAnsi="Calibri Light" w:cs="Calibri Light"/>
                <w:color w:val="000000"/>
              </w:rPr>
              <w:t xml:space="preserve"> </w:t>
            </w:r>
            <w:r w:rsidRPr="007B334B">
              <w:rPr>
                <w:color w:val="000000"/>
              </w:rPr>
              <w:t>- m3/dieną, ne daugiau: kaitinimo metu / proceso metu</w:t>
            </w:r>
          </w:p>
        </w:tc>
        <w:tc>
          <w:tcPr>
            <w:tcW w:w="3004" w:type="dxa"/>
            <w:shd w:val="clear" w:color="auto" w:fill="auto"/>
          </w:tcPr>
          <w:p w14:paraId="33A3CF5E" w14:textId="77777777" w:rsidR="003808C5" w:rsidRPr="007B334B" w:rsidRDefault="003808C5" w:rsidP="00FA4E27">
            <w:pPr>
              <w:jc w:val="center"/>
            </w:pPr>
            <w:r w:rsidRPr="007B334B">
              <w:t>1/0.2</w:t>
            </w:r>
          </w:p>
        </w:tc>
      </w:tr>
      <w:tr w:rsidR="003808C5" w:rsidRPr="007B334B" w14:paraId="02F5F28D" w14:textId="77777777" w:rsidTr="00FA4E27">
        <w:tc>
          <w:tcPr>
            <w:tcW w:w="910" w:type="dxa"/>
            <w:shd w:val="clear" w:color="auto" w:fill="auto"/>
          </w:tcPr>
          <w:p w14:paraId="5D793184" w14:textId="77777777" w:rsidR="003808C5" w:rsidRPr="007B334B" w:rsidRDefault="003808C5" w:rsidP="00FA4E27">
            <w:pPr>
              <w:jc w:val="center"/>
            </w:pPr>
            <w:r w:rsidRPr="007B334B">
              <w:t>5.</w:t>
            </w:r>
          </w:p>
        </w:tc>
        <w:tc>
          <w:tcPr>
            <w:tcW w:w="5126" w:type="dxa"/>
            <w:shd w:val="clear" w:color="auto" w:fill="auto"/>
          </w:tcPr>
          <w:p w14:paraId="0D6D7623" w14:textId="77777777" w:rsidR="003808C5" w:rsidRPr="007B334B" w:rsidRDefault="003808C5" w:rsidP="00FA4E27">
            <w:r w:rsidRPr="007B334B">
              <w:t>Ugniadėžės</w:t>
            </w:r>
            <w:r>
              <w:t xml:space="preserve"> </w:t>
            </w:r>
            <w:r w:rsidRPr="007B334B">
              <w:t>(medienos kapsulės) apimtis, m3 ne mažiau</w:t>
            </w:r>
          </w:p>
        </w:tc>
        <w:tc>
          <w:tcPr>
            <w:tcW w:w="3004" w:type="dxa"/>
            <w:shd w:val="clear" w:color="auto" w:fill="auto"/>
          </w:tcPr>
          <w:p w14:paraId="3B59E6BF" w14:textId="77777777" w:rsidR="003808C5" w:rsidRPr="007B334B" w:rsidRDefault="003808C5" w:rsidP="00FA4E27">
            <w:pPr>
              <w:jc w:val="center"/>
            </w:pPr>
            <w:r w:rsidRPr="007B334B">
              <w:t xml:space="preserve"> 2.47</w:t>
            </w:r>
          </w:p>
        </w:tc>
      </w:tr>
      <w:tr w:rsidR="003808C5" w:rsidRPr="007B334B" w14:paraId="5A62D194" w14:textId="77777777" w:rsidTr="00FA4E27">
        <w:tc>
          <w:tcPr>
            <w:tcW w:w="910" w:type="dxa"/>
            <w:shd w:val="clear" w:color="auto" w:fill="auto"/>
          </w:tcPr>
          <w:p w14:paraId="3066B170" w14:textId="77777777" w:rsidR="003808C5" w:rsidRPr="007B334B" w:rsidRDefault="003808C5" w:rsidP="00FA4E27">
            <w:pPr>
              <w:jc w:val="center"/>
            </w:pPr>
            <w:r w:rsidRPr="007B334B">
              <w:t>6.</w:t>
            </w:r>
          </w:p>
        </w:tc>
        <w:tc>
          <w:tcPr>
            <w:tcW w:w="5126" w:type="dxa"/>
            <w:shd w:val="clear" w:color="auto" w:fill="auto"/>
          </w:tcPr>
          <w:p w14:paraId="6EB1E197" w14:textId="77777777" w:rsidR="003808C5" w:rsidRPr="007B334B" w:rsidRDefault="003808C5" w:rsidP="00FA4E27">
            <w:r w:rsidRPr="007B334B">
              <w:t xml:space="preserve">Vieno </w:t>
            </w:r>
            <w:proofErr w:type="spellStart"/>
            <w:r w:rsidRPr="007B334B">
              <w:t>konvertoriaus</w:t>
            </w:r>
            <w:proofErr w:type="spellEnd"/>
            <w:r w:rsidRPr="007B334B">
              <w:t xml:space="preserve"> </w:t>
            </w:r>
            <w:r w:rsidRPr="007B334B">
              <w:rPr>
                <w:rFonts w:ascii="Calibri Light" w:hAnsi="Calibri Light" w:cs="Calibri Light"/>
                <w:color w:val="000000"/>
              </w:rPr>
              <w:t>(retortos)</w:t>
            </w:r>
            <w:r w:rsidRPr="007B334B">
              <w:rPr>
                <w:color w:val="FF0000"/>
              </w:rPr>
              <w:t xml:space="preserve"> </w:t>
            </w:r>
            <w:r w:rsidRPr="007B334B">
              <w:t>apimtis, m3 ne mažiau</w:t>
            </w:r>
          </w:p>
        </w:tc>
        <w:tc>
          <w:tcPr>
            <w:tcW w:w="3004" w:type="dxa"/>
            <w:shd w:val="clear" w:color="auto" w:fill="auto"/>
          </w:tcPr>
          <w:p w14:paraId="39284EC6" w14:textId="77777777" w:rsidR="003808C5" w:rsidRPr="007B334B" w:rsidRDefault="003808C5" w:rsidP="00FA4E27">
            <w:pPr>
              <w:jc w:val="center"/>
            </w:pPr>
            <w:r w:rsidRPr="007B334B">
              <w:t>8</w:t>
            </w:r>
          </w:p>
        </w:tc>
      </w:tr>
      <w:tr w:rsidR="003808C5" w:rsidRPr="007B334B" w14:paraId="11833F15" w14:textId="77777777" w:rsidTr="00FA4E27">
        <w:trPr>
          <w:trHeight w:val="925"/>
        </w:trPr>
        <w:tc>
          <w:tcPr>
            <w:tcW w:w="910" w:type="dxa"/>
            <w:shd w:val="clear" w:color="auto" w:fill="auto"/>
          </w:tcPr>
          <w:p w14:paraId="1C0EF7D4" w14:textId="77777777" w:rsidR="003808C5" w:rsidRPr="007B334B" w:rsidRDefault="003808C5" w:rsidP="00FA4E27">
            <w:pPr>
              <w:jc w:val="center"/>
            </w:pPr>
            <w:r w:rsidRPr="007B334B">
              <w:t>7.</w:t>
            </w:r>
          </w:p>
        </w:tc>
        <w:tc>
          <w:tcPr>
            <w:tcW w:w="5126" w:type="dxa"/>
            <w:shd w:val="clear" w:color="auto" w:fill="auto"/>
          </w:tcPr>
          <w:p w14:paraId="05464A6C" w14:textId="77777777" w:rsidR="003808C5" w:rsidRPr="007B334B" w:rsidRDefault="003808C5" w:rsidP="00FA4E27">
            <w:proofErr w:type="spellStart"/>
            <w:r w:rsidRPr="007B334B">
              <w:t>Gabaritiniai</w:t>
            </w:r>
            <w:proofErr w:type="spellEnd"/>
            <w:r w:rsidRPr="007B334B">
              <w:t xml:space="preserve"> matmenys, mm, ne mažiau:</w:t>
            </w:r>
          </w:p>
          <w:p w14:paraId="74A1D2DE" w14:textId="77777777" w:rsidR="003808C5" w:rsidRPr="007B334B" w:rsidRDefault="003808C5" w:rsidP="00FA4E27">
            <w:r w:rsidRPr="007B334B">
              <w:t>- gylis</w:t>
            </w:r>
          </w:p>
          <w:p w14:paraId="7F239358" w14:textId="77777777" w:rsidR="003808C5" w:rsidRPr="007B334B" w:rsidRDefault="003808C5" w:rsidP="00FA4E27">
            <w:r w:rsidRPr="007B334B">
              <w:t>- plotis</w:t>
            </w:r>
          </w:p>
          <w:p w14:paraId="12D88B30" w14:textId="77777777" w:rsidR="003808C5" w:rsidRPr="007B334B" w:rsidRDefault="003808C5" w:rsidP="00FA4E27">
            <w:r w:rsidRPr="007B334B">
              <w:t>- aukštis (be dūmtraukio)</w:t>
            </w:r>
          </w:p>
        </w:tc>
        <w:tc>
          <w:tcPr>
            <w:tcW w:w="3004" w:type="dxa"/>
            <w:shd w:val="clear" w:color="auto" w:fill="auto"/>
          </w:tcPr>
          <w:p w14:paraId="1860596D" w14:textId="77777777" w:rsidR="003808C5" w:rsidRPr="007B334B" w:rsidRDefault="003808C5" w:rsidP="00FA4E27">
            <w:pPr>
              <w:jc w:val="center"/>
            </w:pPr>
          </w:p>
          <w:p w14:paraId="43536BC9" w14:textId="77777777" w:rsidR="003808C5" w:rsidRPr="007B334B" w:rsidRDefault="003808C5" w:rsidP="00FA4E27">
            <w:pPr>
              <w:jc w:val="center"/>
            </w:pPr>
            <w:r>
              <w:t>5950</w:t>
            </w:r>
          </w:p>
          <w:p w14:paraId="725AD8E8" w14:textId="77777777" w:rsidR="003808C5" w:rsidRPr="007B334B" w:rsidRDefault="003808C5" w:rsidP="00FA4E27">
            <w:pPr>
              <w:jc w:val="center"/>
            </w:pPr>
            <w:r>
              <w:t>2600</w:t>
            </w:r>
          </w:p>
          <w:p w14:paraId="224022C9" w14:textId="77777777" w:rsidR="003808C5" w:rsidRPr="007B334B" w:rsidRDefault="003808C5" w:rsidP="00FA4E27">
            <w:pPr>
              <w:jc w:val="center"/>
            </w:pPr>
            <w:r>
              <w:t>2600</w:t>
            </w:r>
          </w:p>
        </w:tc>
      </w:tr>
      <w:tr w:rsidR="003808C5" w:rsidRPr="007B334B" w14:paraId="56863ED6" w14:textId="77777777" w:rsidTr="00FA4E27">
        <w:trPr>
          <w:trHeight w:val="283"/>
        </w:trPr>
        <w:tc>
          <w:tcPr>
            <w:tcW w:w="910" w:type="dxa"/>
            <w:shd w:val="clear" w:color="auto" w:fill="auto"/>
          </w:tcPr>
          <w:p w14:paraId="7317B5BC" w14:textId="77777777" w:rsidR="003808C5" w:rsidRPr="007B334B" w:rsidRDefault="003808C5" w:rsidP="00FA4E27">
            <w:pPr>
              <w:jc w:val="center"/>
            </w:pPr>
            <w:r w:rsidRPr="007B334B">
              <w:t>8.</w:t>
            </w:r>
          </w:p>
        </w:tc>
        <w:tc>
          <w:tcPr>
            <w:tcW w:w="5126" w:type="dxa"/>
            <w:shd w:val="clear" w:color="auto" w:fill="auto"/>
          </w:tcPr>
          <w:p w14:paraId="6FA3D478" w14:textId="77777777" w:rsidR="003808C5" w:rsidRPr="007B334B" w:rsidRDefault="003808C5" w:rsidP="00FA4E27">
            <w:r>
              <w:t>Cilindro skersmuo, mm,</w:t>
            </w:r>
            <w:r w:rsidRPr="007B334B">
              <w:t xml:space="preserve"> ne mažiau</w:t>
            </w:r>
          </w:p>
        </w:tc>
        <w:tc>
          <w:tcPr>
            <w:tcW w:w="3004" w:type="dxa"/>
            <w:shd w:val="clear" w:color="auto" w:fill="auto"/>
          </w:tcPr>
          <w:p w14:paraId="7B1B0470" w14:textId="77777777" w:rsidR="003808C5" w:rsidRPr="007B334B" w:rsidRDefault="003808C5" w:rsidP="00FA4E27">
            <w:pPr>
              <w:jc w:val="center"/>
            </w:pPr>
            <w:r>
              <w:t>2150</w:t>
            </w:r>
          </w:p>
        </w:tc>
      </w:tr>
      <w:tr w:rsidR="003808C5" w:rsidRPr="007B334B" w14:paraId="648DF0B5" w14:textId="77777777" w:rsidTr="00FA4E27">
        <w:trPr>
          <w:trHeight w:val="283"/>
        </w:trPr>
        <w:tc>
          <w:tcPr>
            <w:tcW w:w="910" w:type="dxa"/>
            <w:shd w:val="clear" w:color="auto" w:fill="auto"/>
          </w:tcPr>
          <w:p w14:paraId="77258536" w14:textId="77777777" w:rsidR="003808C5" w:rsidRPr="007B334B" w:rsidRDefault="003808C5" w:rsidP="00FA4E27">
            <w:pPr>
              <w:jc w:val="center"/>
            </w:pPr>
            <w:r>
              <w:t>9.</w:t>
            </w:r>
          </w:p>
        </w:tc>
        <w:tc>
          <w:tcPr>
            <w:tcW w:w="5126" w:type="dxa"/>
            <w:shd w:val="clear" w:color="auto" w:fill="auto"/>
          </w:tcPr>
          <w:p w14:paraId="757450EA" w14:textId="77777777" w:rsidR="003808C5" w:rsidRPr="007B334B" w:rsidRDefault="003808C5" w:rsidP="00FA4E27">
            <w:r w:rsidRPr="00E83680">
              <w:t xml:space="preserve">Cilindro </w:t>
            </w:r>
            <w:r>
              <w:t>gylis</w:t>
            </w:r>
            <w:r w:rsidRPr="00E83680">
              <w:t>, mm, ne mažiau</w:t>
            </w:r>
          </w:p>
        </w:tc>
        <w:tc>
          <w:tcPr>
            <w:tcW w:w="3004" w:type="dxa"/>
            <w:shd w:val="clear" w:color="auto" w:fill="auto"/>
          </w:tcPr>
          <w:p w14:paraId="0A511B38" w14:textId="77777777" w:rsidR="003808C5" w:rsidRPr="007B334B" w:rsidRDefault="003808C5" w:rsidP="00FA4E27">
            <w:pPr>
              <w:jc w:val="center"/>
            </w:pPr>
            <w:r>
              <w:t>2200</w:t>
            </w:r>
          </w:p>
        </w:tc>
      </w:tr>
      <w:tr w:rsidR="003808C5" w:rsidRPr="007B334B" w14:paraId="2E3B4ADA" w14:textId="77777777" w:rsidTr="00FA4E27">
        <w:trPr>
          <w:trHeight w:val="283"/>
        </w:trPr>
        <w:tc>
          <w:tcPr>
            <w:tcW w:w="910" w:type="dxa"/>
            <w:shd w:val="clear" w:color="auto" w:fill="auto"/>
          </w:tcPr>
          <w:p w14:paraId="345846E4" w14:textId="77777777" w:rsidR="003808C5" w:rsidRPr="007B334B" w:rsidRDefault="003808C5" w:rsidP="00FA4E27">
            <w:pPr>
              <w:jc w:val="center"/>
            </w:pPr>
            <w:r>
              <w:t>10.</w:t>
            </w:r>
          </w:p>
        </w:tc>
        <w:tc>
          <w:tcPr>
            <w:tcW w:w="5126" w:type="dxa"/>
            <w:shd w:val="clear" w:color="auto" w:fill="auto"/>
          </w:tcPr>
          <w:p w14:paraId="39A46B53" w14:textId="77777777" w:rsidR="003808C5" w:rsidRPr="007B334B" w:rsidRDefault="003808C5" w:rsidP="00FA4E27">
            <w:r>
              <w:t>Cilindro sienelės apmūrytos šakotinėmis plytomis</w:t>
            </w:r>
          </w:p>
        </w:tc>
        <w:tc>
          <w:tcPr>
            <w:tcW w:w="3004" w:type="dxa"/>
            <w:shd w:val="clear" w:color="auto" w:fill="auto"/>
          </w:tcPr>
          <w:p w14:paraId="73B62877" w14:textId="77777777" w:rsidR="003808C5" w:rsidRPr="007B334B" w:rsidRDefault="003808C5" w:rsidP="00FA4E27">
            <w:pPr>
              <w:jc w:val="center"/>
            </w:pPr>
            <w:r>
              <w:t>Taip</w:t>
            </w:r>
          </w:p>
        </w:tc>
      </w:tr>
      <w:tr w:rsidR="003808C5" w:rsidRPr="007B334B" w14:paraId="263EEC04" w14:textId="77777777" w:rsidTr="00FA4E27">
        <w:trPr>
          <w:trHeight w:val="283"/>
        </w:trPr>
        <w:tc>
          <w:tcPr>
            <w:tcW w:w="910" w:type="dxa"/>
            <w:shd w:val="clear" w:color="auto" w:fill="auto"/>
          </w:tcPr>
          <w:p w14:paraId="33B35D25" w14:textId="77777777" w:rsidR="003808C5" w:rsidRDefault="003808C5" w:rsidP="00FA4E27">
            <w:pPr>
              <w:jc w:val="center"/>
            </w:pPr>
            <w:r>
              <w:lastRenderedPageBreak/>
              <w:t>11.</w:t>
            </w:r>
          </w:p>
        </w:tc>
        <w:tc>
          <w:tcPr>
            <w:tcW w:w="5126" w:type="dxa"/>
            <w:shd w:val="clear" w:color="auto" w:fill="auto"/>
          </w:tcPr>
          <w:p w14:paraId="03092704" w14:textId="77777777" w:rsidR="003808C5" w:rsidRDefault="003808C5" w:rsidP="00FA4E27">
            <w:r>
              <w:t>Visos vidinės krosnies sienelės iš nerūdijančio plieno 316 L</w:t>
            </w:r>
          </w:p>
        </w:tc>
        <w:tc>
          <w:tcPr>
            <w:tcW w:w="3004" w:type="dxa"/>
            <w:shd w:val="clear" w:color="auto" w:fill="auto"/>
          </w:tcPr>
          <w:p w14:paraId="112A7E60" w14:textId="77777777" w:rsidR="003808C5" w:rsidRDefault="003808C5" w:rsidP="00FA4E27">
            <w:pPr>
              <w:jc w:val="center"/>
            </w:pPr>
            <w:r>
              <w:t>Taip</w:t>
            </w:r>
          </w:p>
        </w:tc>
      </w:tr>
      <w:tr w:rsidR="003808C5" w:rsidRPr="007B334B" w14:paraId="2A626C8C" w14:textId="77777777" w:rsidTr="00FA4E27">
        <w:trPr>
          <w:trHeight w:val="283"/>
        </w:trPr>
        <w:tc>
          <w:tcPr>
            <w:tcW w:w="910" w:type="dxa"/>
            <w:shd w:val="clear" w:color="auto" w:fill="auto"/>
          </w:tcPr>
          <w:p w14:paraId="56F11657" w14:textId="77777777" w:rsidR="003808C5" w:rsidRPr="007B334B" w:rsidRDefault="003808C5" w:rsidP="00FA4E27">
            <w:pPr>
              <w:jc w:val="center"/>
            </w:pPr>
            <w:r>
              <w:t>12.</w:t>
            </w:r>
          </w:p>
        </w:tc>
        <w:tc>
          <w:tcPr>
            <w:tcW w:w="5126" w:type="dxa"/>
            <w:shd w:val="clear" w:color="auto" w:fill="auto"/>
          </w:tcPr>
          <w:p w14:paraId="79F2ECFB" w14:textId="77777777" w:rsidR="003808C5" w:rsidRPr="007B334B" w:rsidRDefault="003808C5" w:rsidP="00FA4E27">
            <w:r>
              <w:t>Uždarytos durys įsileidžia į vidų</w:t>
            </w:r>
          </w:p>
        </w:tc>
        <w:tc>
          <w:tcPr>
            <w:tcW w:w="3004" w:type="dxa"/>
            <w:shd w:val="clear" w:color="auto" w:fill="auto"/>
          </w:tcPr>
          <w:p w14:paraId="777A502B" w14:textId="77777777" w:rsidR="003808C5" w:rsidRPr="007B334B" w:rsidRDefault="003808C5" w:rsidP="00FA4E27">
            <w:pPr>
              <w:jc w:val="center"/>
            </w:pPr>
            <w:r>
              <w:t>Taip</w:t>
            </w:r>
          </w:p>
        </w:tc>
      </w:tr>
      <w:tr w:rsidR="003808C5" w:rsidRPr="007B334B" w14:paraId="71B99471" w14:textId="77777777" w:rsidTr="00FA4E27">
        <w:trPr>
          <w:trHeight w:val="283"/>
        </w:trPr>
        <w:tc>
          <w:tcPr>
            <w:tcW w:w="910" w:type="dxa"/>
            <w:shd w:val="clear" w:color="auto" w:fill="auto"/>
          </w:tcPr>
          <w:p w14:paraId="1CEAF221" w14:textId="77777777" w:rsidR="003808C5" w:rsidRDefault="003808C5" w:rsidP="00FA4E27">
            <w:pPr>
              <w:jc w:val="center"/>
            </w:pPr>
            <w:r>
              <w:t>13.</w:t>
            </w:r>
          </w:p>
        </w:tc>
        <w:tc>
          <w:tcPr>
            <w:tcW w:w="5126" w:type="dxa"/>
            <w:shd w:val="clear" w:color="auto" w:fill="auto"/>
          </w:tcPr>
          <w:p w14:paraId="7C57A976" w14:textId="77777777" w:rsidR="003808C5" w:rsidRPr="00E709D0" w:rsidRDefault="003808C5" w:rsidP="00FA4E27">
            <w:r>
              <w:t>Kaminai apšiltinti</w:t>
            </w:r>
          </w:p>
        </w:tc>
        <w:tc>
          <w:tcPr>
            <w:tcW w:w="3004" w:type="dxa"/>
            <w:shd w:val="clear" w:color="auto" w:fill="auto"/>
          </w:tcPr>
          <w:p w14:paraId="4A0D0D07" w14:textId="77777777" w:rsidR="003808C5" w:rsidRPr="00E709D0" w:rsidRDefault="003808C5" w:rsidP="00FA4E27">
            <w:pPr>
              <w:jc w:val="center"/>
            </w:pPr>
            <w:r>
              <w:t>Taip</w:t>
            </w:r>
          </w:p>
        </w:tc>
      </w:tr>
      <w:tr w:rsidR="003808C5" w:rsidRPr="007B334B" w14:paraId="2D87E7B4" w14:textId="77777777" w:rsidTr="00FA4E27">
        <w:trPr>
          <w:trHeight w:val="283"/>
        </w:trPr>
        <w:tc>
          <w:tcPr>
            <w:tcW w:w="910" w:type="dxa"/>
            <w:shd w:val="clear" w:color="auto" w:fill="auto"/>
          </w:tcPr>
          <w:p w14:paraId="77809727" w14:textId="77777777" w:rsidR="003808C5" w:rsidRDefault="003808C5" w:rsidP="00FA4E27">
            <w:pPr>
              <w:jc w:val="center"/>
            </w:pPr>
            <w:r>
              <w:t>14.</w:t>
            </w:r>
          </w:p>
        </w:tc>
        <w:tc>
          <w:tcPr>
            <w:tcW w:w="5126" w:type="dxa"/>
            <w:shd w:val="clear" w:color="auto" w:fill="auto"/>
          </w:tcPr>
          <w:p w14:paraId="1B33A6C9" w14:textId="77777777" w:rsidR="003808C5" w:rsidRPr="00E709D0" w:rsidRDefault="003808C5" w:rsidP="00FA4E27">
            <w:r>
              <w:t>Pakura iš galo</w:t>
            </w:r>
          </w:p>
        </w:tc>
        <w:tc>
          <w:tcPr>
            <w:tcW w:w="3004" w:type="dxa"/>
            <w:shd w:val="clear" w:color="auto" w:fill="auto"/>
          </w:tcPr>
          <w:p w14:paraId="27922AFD" w14:textId="77777777" w:rsidR="003808C5" w:rsidRPr="00E709D0" w:rsidRDefault="003808C5" w:rsidP="00FA4E27">
            <w:pPr>
              <w:jc w:val="center"/>
            </w:pPr>
            <w:r>
              <w:t>Taip</w:t>
            </w:r>
          </w:p>
        </w:tc>
      </w:tr>
      <w:tr w:rsidR="003808C5" w:rsidRPr="007B334B" w14:paraId="3CBFE57B" w14:textId="77777777" w:rsidTr="00FA4E27">
        <w:trPr>
          <w:trHeight w:val="283"/>
        </w:trPr>
        <w:tc>
          <w:tcPr>
            <w:tcW w:w="910" w:type="dxa"/>
            <w:shd w:val="clear" w:color="auto" w:fill="auto"/>
          </w:tcPr>
          <w:p w14:paraId="51D0BC48" w14:textId="77777777" w:rsidR="003808C5" w:rsidRDefault="003808C5" w:rsidP="00FA4E27">
            <w:pPr>
              <w:jc w:val="center"/>
            </w:pPr>
            <w:r>
              <w:t>15.</w:t>
            </w:r>
          </w:p>
        </w:tc>
        <w:tc>
          <w:tcPr>
            <w:tcW w:w="5126" w:type="dxa"/>
            <w:shd w:val="clear" w:color="auto" w:fill="auto"/>
          </w:tcPr>
          <w:p w14:paraId="4FD3F278" w14:textId="77777777" w:rsidR="003808C5" w:rsidRPr="00392B93" w:rsidRDefault="003808C5" w:rsidP="00FA4E27">
            <w:r>
              <w:t>Krosnis ir kaminai apšildyti vata</w:t>
            </w:r>
          </w:p>
        </w:tc>
        <w:tc>
          <w:tcPr>
            <w:tcW w:w="3004" w:type="dxa"/>
            <w:shd w:val="clear" w:color="auto" w:fill="auto"/>
          </w:tcPr>
          <w:p w14:paraId="1109B70B" w14:textId="77777777" w:rsidR="003808C5" w:rsidRPr="00392B93" w:rsidRDefault="003808C5" w:rsidP="00FA4E27">
            <w:pPr>
              <w:jc w:val="center"/>
            </w:pPr>
            <w:r>
              <w:t>Taip</w:t>
            </w:r>
          </w:p>
        </w:tc>
      </w:tr>
      <w:tr w:rsidR="003808C5" w:rsidRPr="007B334B" w14:paraId="6BAC6D3E" w14:textId="77777777" w:rsidTr="00FA4E27">
        <w:trPr>
          <w:trHeight w:val="283"/>
        </w:trPr>
        <w:tc>
          <w:tcPr>
            <w:tcW w:w="910" w:type="dxa"/>
            <w:shd w:val="clear" w:color="auto" w:fill="auto"/>
          </w:tcPr>
          <w:p w14:paraId="28D37A46" w14:textId="77777777" w:rsidR="003808C5" w:rsidRDefault="003808C5" w:rsidP="00FA4E27">
            <w:pPr>
              <w:jc w:val="center"/>
            </w:pPr>
            <w:r>
              <w:t>16.</w:t>
            </w:r>
          </w:p>
        </w:tc>
        <w:tc>
          <w:tcPr>
            <w:tcW w:w="5126" w:type="dxa"/>
            <w:shd w:val="clear" w:color="auto" w:fill="auto"/>
          </w:tcPr>
          <w:p w14:paraId="54069A0F" w14:textId="77777777" w:rsidR="003808C5" w:rsidRPr="00392B93" w:rsidRDefault="003808C5" w:rsidP="00FA4E27">
            <w:r w:rsidRPr="00E33A0D">
              <w:t>Masė, kg ne mažiau</w:t>
            </w:r>
          </w:p>
        </w:tc>
        <w:tc>
          <w:tcPr>
            <w:tcW w:w="3004" w:type="dxa"/>
            <w:shd w:val="clear" w:color="auto" w:fill="auto"/>
          </w:tcPr>
          <w:p w14:paraId="1C5107FE" w14:textId="77777777" w:rsidR="003808C5" w:rsidRPr="00392B93" w:rsidRDefault="003808C5" w:rsidP="00FA4E27">
            <w:pPr>
              <w:jc w:val="center"/>
            </w:pPr>
            <w:r w:rsidRPr="00E33A0D">
              <w:t>11 500</w:t>
            </w:r>
          </w:p>
        </w:tc>
      </w:tr>
    </w:tbl>
    <w:p w14:paraId="50E7D8C9" w14:textId="77777777" w:rsidR="003808C5" w:rsidRPr="007B334B" w:rsidRDefault="003808C5" w:rsidP="003808C5">
      <w:pPr>
        <w:jc w:val="center"/>
      </w:pPr>
    </w:p>
    <w:p w14:paraId="69747B32" w14:textId="77777777" w:rsidR="003808C5" w:rsidRPr="007B334B" w:rsidRDefault="003808C5" w:rsidP="003808C5">
      <w:pPr>
        <w:jc w:val="both"/>
        <w:rPr>
          <w:rFonts w:eastAsia="TimesNewRomanPSMT"/>
          <w:sz w:val="22"/>
          <w:szCs w:val="22"/>
        </w:rPr>
      </w:pPr>
      <w:r>
        <w:rPr>
          <w:rFonts w:eastAsia="TimesNewRomanPSMT"/>
          <w:sz w:val="22"/>
          <w:szCs w:val="22"/>
        </w:rPr>
        <w:t>Siūlomas įrangos modelis turi būti pateiktas rinkai ne anksčiau kaip 2017 metai.</w:t>
      </w:r>
    </w:p>
    <w:p w14:paraId="34A727BF" w14:textId="77777777" w:rsidR="003808C5" w:rsidRPr="007B334B" w:rsidRDefault="003808C5" w:rsidP="003808C5">
      <w:pPr>
        <w:jc w:val="both"/>
        <w:rPr>
          <w:rFonts w:eastAsia="TimesNewRomanPSMT"/>
          <w:sz w:val="22"/>
          <w:szCs w:val="22"/>
        </w:rPr>
      </w:pPr>
    </w:p>
    <w:p w14:paraId="0BACAA86" w14:textId="77777777" w:rsidR="003808C5" w:rsidRPr="007B334B" w:rsidRDefault="003808C5" w:rsidP="003808C5">
      <w:pPr>
        <w:jc w:val="center"/>
      </w:pPr>
    </w:p>
    <w:p w14:paraId="7A168BE0" w14:textId="77777777" w:rsidR="003808C5" w:rsidRPr="007B334B" w:rsidRDefault="003808C5" w:rsidP="003808C5">
      <w:pPr>
        <w:jc w:val="both"/>
      </w:pPr>
    </w:p>
    <w:p w14:paraId="4E010F3A" w14:textId="77777777" w:rsidR="003808C5" w:rsidRPr="007B334B" w:rsidRDefault="003808C5" w:rsidP="003808C5">
      <w:pPr>
        <w:jc w:val="center"/>
        <w:rPr>
          <w:b/>
        </w:rPr>
      </w:pPr>
    </w:p>
    <w:p w14:paraId="19B211D8" w14:textId="77777777" w:rsidR="003808C5" w:rsidRPr="007B334B" w:rsidRDefault="003808C5" w:rsidP="003808C5"/>
    <w:p w14:paraId="5F6342EA" w14:textId="77777777" w:rsidR="003808C5" w:rsidRPr="007B334B" w:rsidRDefault="003808C5" w:rsidP="003808C5"/>
    <w:p w14:paraId="7E0AF4BA" w14:textId="77777777" w:rsidR="003808C5" w:rsidRPr="007B334B" w:rsidRDefault="003808C5" w:rsidP="003808C5">
      <w:pPr>
        <w:jc w:val="both"/>
        <w:rPr>
          <w:rFonts w:eastAsia="TimesNewRomanPSMT"/>
          <w:b/>
          <w:sz w:val="22"/>
          <w:szCs w:val="22"/>
        </w:rPr>
      </w:pPr>
    </w:p>
    <w:p w14:paraId="055B8F17" w14:textId="77777777" w:rsidR="003808C5" w:rsidRPr="007B334B" w:rsidRDefault="003808C5" w:rsidP="003808C5">
      <w:pPr>
        <w:jc w:val="both"/>
        <w:rPr>
          <w:rFonts w:eastAsia="TimesNewRomanPSMT"/>
          <w:sz w:val="22"/>
          <w:szCs w:val="22"/>
        </w:rPr>
      </w:pPr>
    </w:p>
    <w:p w14:paraId="248D213A" w14:textId="77777777" w:rsidR="003808C5" w:rsidRPr="007B334B" w:rsidRDefault="003808C5" w:rsidP="003808C5">
      <w:pPr>
        <w:jc w:val="both"/>
        <w:rPr>
          <w:rFonts w:eastAsia="TimesNewRomanPSMT"/>
          <w:sz w:val="22"/>
          <w:szCs w:val="22"/>
        </w:rPr>
      </w:pPr>
    </w:p>
    <w:p w14:paraId="55406691" w14:textId="77777777" w:rsidR="003808C5" w:rsidRPr="007B334B" w:rsidRDefault="003808C5" w:rsidP="003808C5">
      <w:pPr>
        <w:jc w:val="both"/>
        <w:rPr>
          <w:rFonts w:eastAsia="TimesNewRomanPSMT"/>
          <w:sz w:val="22"/>
          <w:szCs w:val="22"/>
        </w:rPr>
      </w:pPr>
    </w:p>
    <w:p w14:paraId="22ABA0DE" w14:textId="77777777" w:rsidR="003808C5" w:rsidRPr="007B334B" w:rsidRDefault="003808C5" w:rsidP="003808C5">
      <w:pPr>
        <w:jc w:val="both"/>
        <w:rPr>
          <w:rFonts w:eastAsia="TimesNewRomanPSMT"/>
          <w:sz w:val="22"/>
          <w:szCs w:val="22"/>
        </w:rPr>
      </w:pPr>
    </w:p>
    <w:p w14:paraId="2D473679" w14:textId="77777777" w:rsidR="003808C5" w:rsidRPr="007B334B" w:rsidRDefault="003808C5" w:rsidP="003808C5">
      <w:pPr>
        <w:jc w:val="both"/>
        <w:rPr>
          <w:rFonts w:eastAsia="TimesNewRomanPSMT"/>
          <w:sz w:val="22"/>
          <w:szCs w:val="22"/>
        </w:rPr>
      </w:pPr>
    </w:p>
    <w:p w14:paraId="200180EC" w14:textId="77777777" w:rsidR="003808C5" w:rsidRPr="007B334B" w:rsidRDefault="003808C5" w:rsidP="003808C5">
      <w:pPr>
        <w:jc w:val="both"/>
        <w:rPr>
          <w:rFonts w:eastAsia="TimesNewRomanPSMT"/>
          <w:sz w:val="22"/>
          <w:szCs w:val="22"/>
        </w:rPr>
      </w:pPr>
    </w:p>
    <w:p w14:paraId="74BBA3B7" w14:textId="77777777" w:rsidR="003808C5" w:rsidRPr="007B334B" w:rsidRDefault="003808C5" w:rsidP="003808C5">
      <w:pPr>
        <w:jc w:val="both"/>
        <w:rPr>
          <w:rFonts w:eastAsia="TimesNewRomanPSMT"/>
          <w:sz w:val="22"/>
          <w:szCs w:val="22"/>
        </w:rPr>
      </w:pPr>
    </w:p>
    <w:p w14:paraId="5D849658" w14:textId="77777777" w:rsidR="003808C5" w:rsidRPr="007B334B" w:rsidRDefault="003808C5" w:rsidP="003808C5">
      <w:pPr>
        <w:jc w:val="both"/>
        <w:rPr>
          <w:rFonts w:eastAsia="TimesNewRomanPSMT"/>
          <w:sz w:val="22"/>
          <w:szCs w:val="22"/>
        </w:rPr>
      </w:pPr>
    </w:p>
    <w:p w14:paraId="42889957" w14:textId="77777777" w:rsidR="003808C5" w:rsidRPr="007B334B" w:rsidRDefault="003808C5" w:rsidP="003808C5">
      <w:pPr>
        <w:jc w:val="both"/>
        <w:rPr>
          <w:rFonts w:eastAsia="TimesNewRomanPSMT"/>
          <w:sz w:val="22"/>
          <w:szCs w:val="22"/>
        </w:rPr>
      </w:pPr>
    </w:p>
    <w:p w14:paraId="0D6F839D" w14:textId="77777777" w:rsidR="003808C5" w:rsidRPr="007B334B" w:rsidRDefault="003808C5" w:rsidP="003808C5">
      <w:pPr>
        <w:jc w:val="both"/>
        <w:rPr>
          <w:rFonts w:eastAsia="TimesNewRomanPSMT"/>
          <w:sz w:val="22"/>
          <w:szCs w:val="22"/>
        </w:rPr>
      </w:pPr>
    </w:p>
    <w:p w14:paraId="0A18CBD2" w14:textId="77777777" w:rsidR="003808C5" w:rsidRPr="007B334B" w:rsidRDefault="003808C5" w:rsidP="003808C5">
      <w:pPr>
        <w:jc w:val="both"/>
        <w:rPr>
          <w:rFonts w:eastAsia="TimesNewRomanPSMT"/>
          <w:sz w:val="22"/>
          <w:szCs w:val="22"/>
        </w:rPr>
      </w:pPr>
    </w:p>
    <w:p w14:paraId="744FEA16" w14:textId="77777777" w:rsidR="003808C5" w:rsidRPr="007B334B" w:rsidRDefault="003808C5" w:rsidP="003808C5">
      <w:pPr>
        <w:jc w:val="both"/>
        <w:rPr>
          <w:rFonts w:eastAsia="TimesNewRomanPSMT"/>
          <w:sz w:val="22"/>
          <w:szCs w:val="22"/>
        </w:rPr>
      </w:pPr>
    </w:p>
    <w:p w14:paraId="38D4540A" w14:textId="77777777" w:rsidR="003808C5" w:rsidRPr="007B334B" w:rsidRDefault="003808C5" w:rsidP="003808C5">
      <w:pPr>
        <w:jc w:val="both"/>
        <w:rPr>
          <w:rFonts w:eastAsia="TimesNewRomanPSMT"/>
          <w:sz w:val="22"/>
          <w:szCs w:val="22"/>
        </w:rPr>
      </w:pPr>
    </w:p>
    <w:p w14:paraId="44A8DBD3" w14:textId="77777777" w:rsidR="003808C5" w:rsidRPr="007B334B" w:rsidRDefault="003808C5" w:rsidP="003808C5">
      <w:pPr>
        <w:jc w:val="both"/>
        <w:rPr>
          <w:rFonts w:eastAsia="TimesNewRomanPSMT"/>
          <w:sz w:val="22"/>
          <w:szCs w:val="22"/>
        </w:rPr>
      </w:pPr>
    </w:p>
    <w:p w14:paraId="1D05FF7A" w14:textId="77777777" w:rsidR="003808C5" w:rsidRPr="007B334B" w:rsidRDefault="003808C5" w:rsidP="003808C5">
      <w:pPr>
        <w:jc w:val="both"/>
        <w:rPr>
          <w:rFonts w:eastAsia="TimesNewRomanPSMT"/>
          <w:sz w:val="22"/>
          <w:szCs w:val="22"/>
        </w:rPr>
      </w:pPr>
    </w:p>
    <w:p w14:paraId="0A26AC49" w14:textId="77777777" w:rsidR="003808C5" w:rsidRPr="007B334B" w:rsidRDefault="003808C5" w:rsidP="003808C5">
      <w:pPr>
        <w:jc w:val="both"/>
        <w:rPr>
          <w:rFonts w:eastAsia="TimesNewRomanPSMT"/>
          <w:sz w:val="22"/>
          <w:szCs w:val="22"/>
        </w:rPr>
      </w:pPr>
    </w:p>
    <w:p w14:paraId="08AC3282" w14:textId="77777777" w:rsidR="003808C5" w:rsidRPr="007B334B" w:rsidRDefault="003808C5" w:rsidP="003808C5">
      <w:pPr>
        <w:jc w:val="both"/>
        <w:rPr>
          <w:rFonts w:eastAsia="TimesNewRomanPSMT"/>
          <w:sz w:val="22"/>
          <w:szCs w:val="22"/>
        </w:rPr>
      </w:pPr>
    </w:p>
    <w:p w14:paraId="511A4B5D" w14:textId="77777777" w:rsidR="003808C5" w:rsidRPr="007B334B" w:rsidRDefault="003808C5" w:rsidP="003808C5">
      <w:pPr>
        <w:jc w:val="both"/>
        <w:rPr>
          <w:rFonts w:eastAsia="TimesNewRomanPSMT"/>
          <w:sz w:val="22"/>
          <w:szCs w:val="22"/>
        </w:rPr>
      </w:pPr>
    </w:p>
    <w:p w14:paraId="78CA1A14" w14:textId="77777777" w:rsidR="003808C5" w:rsidRPr="007B334B" w:rsidRDefault="003808C5" w:rsidP="003808C5">
      <w:pPr>
        <w:jc w:val="both"/>
        <w:rPr>
          <w:rFonts w:eastAsia="TimesNewRomanPSMT"/>
          <w:sz w:val="22"/>
          <w:szCs w:val="22"/>
        </w:rPr>
      </w:pPr>
    </w:p>
    <w:p w14:paraId="7C5775A9" w14:textId="77777777" w:rsidR="003808C5" w:rsidRPr="007B334B" w:rsidRDefault="003808C5" w:rsidP="003808C5">
      <w:pPr>
        <w:jc w:val="both"/>
        <w:rPr>
          <w:rFonts w:eastAsia="TimesNewRomanPSMT"/>
          <w:sz w:val="22"/>
          <w:szCs w:val="22"/>
        </w:rPr>
      </w:pPr>
    </w:p>
    <w:p w14:paraId="4249D319" w14:textId="77777777" w:rsidR="003808C5" w:rsidRPr="007B334B" w:rsidRDefault="003808C5" w:rsidP="003808C5">
      <w:pPr>
        <w:jc w:val="both"/>
        <w:rPr>
          <w:rFonts w:eastAsia="TimesNewRomanPSMT"/>
          <w:sz w:val="22"/>
          <w:szCs w:val="22"/>
        </w:rPr>
      </w:pPr>
    </w:p>
    <w:p w14:paraId="253445EB" w14:textId="77777777" w:rsidR="003808C5" w:rsidRPr="007B334B" w:rsidRDefault="003808C5" w:rsidP="003808C5">
      <w:pPr>
        <w:jc w:val="both"/>
        <w:rPr>
          <w:rFonts w:eastAsia="TimesNewRomanPSMT"/>
          <w:sz w:val="22"/>
          <w:szCs w:val="22"/>
        </w:rPr>
      </w:pPr>
    </w:p>
    <w:p w14:paraId="616B080F" w14:textId="77777777" w:rsidR="003808C5" w:rsidRPr="007B334B" w:rsidRDefault="003808C5" w:rsidP="003808C5">
      <w:pPr>
        <w:jc w:val="both"/>
        <w:rPr>
          <w:rFonts w:eastAsia="TimesNewRomanPSMT"/>
          <w:sz w:val="22"/>
          <w:szCs w:val="22"/>
        </w:rPr>
      </w:pPr>
    </w:p>
    <w:p w14:paraId="6221106C" w14:textId="039587CF" w:rsidR="003808C5" w:rsidRDefault="003808C5" w:rsidP="003808C5">
      <w:pPr>
        <w:jc w:val="both"/>
        <w:rPr>
          <w:rFonts w:eastAsia="TimesNewRomanPSMT"/>
          <w:sz w:val="22"/>
          <w:szCs w:val="22"/>
        </w:rPr>
      </w:pPr>
    </w:p>
    <w:p w14:paraId="1A87CE78" w14:textId="670882E5" w:rsidR="003808C5" w:rsidRDefault="003808C5" w:rsidP="003808C5">
      <w:pPr>
        <w:jc w:val="both"/>
        <w:rPr>
          <w:rFonts w:eastAsia="TimesNewRomanPSMT"/>
          <w:sz w:val="22"/>
          <w:szCs w:val="22"/>
        </w:rPr>
      </w:pPr>
    </w:p>
    <w:p w14:paraId="4C9278F6" w14:textId="2A37532E" w:rsidR="003808C5" w:rsidRDefault="003808C5" w:rsidP="003808C5">
      <w:pPr>
        <w:jc w:val="both"/>
        <w:rPr>
          <w:rFonts w:eastAsia="TimesNewRomanPSMT"/>
          <w:sz w:val="22"/>
          <w:szCs w:val="22"/>
        </w:rPr>
      </w:pPr>
    </w:p>
    <w:p w14:paraId="277ECF13" w14:textId="46DACAB1" w:rsidR="003808C5" w:rsidRDefault="003808C5" w:rsidP="003808C5">
      <w:pPr>
        <w:jc w:val="both"/>
        <w:rPr>
          <w:rFonts w:eastAsia="TimesNewRomanPSMT"/>
          <w:sz w:val="22"/>
          <w:szCs w:val="22"/>
        </w:rPr>
      </w:pPr>
    </w:p>
    <w:p w14:paraId="529ECA62" w14:textId="30C6E286" w:rsidR="003808C5" w:rsidRDefault="003808C5" w:rsidP="003808C5">
      <w:pPr>
        <w:jc w:val="both"/>
        <w:rPr>
          <w:rFonts w:eastAsia="TimesNewRomanPSMT"/>
          <w:sz w:val="22"/>
          <w:szCs w:val="22"/>
        </w:rPr>
      </w:pPr>
    </w:p>
    <w:p w14:paraId="58ED0F1C" w14:textId="19699C9C" w:rsidR="003808C5" w:rsidRDefault="003808C5" w:rsidP="003808C5">
      <w:pPr>
        <w:jc w:val="both"/>
        <w:rPr>
          <w:rFonts w:eastAsia="TimesNewRomanPSMT"/>
          <w:sz w:val="22"/>
          <w:szCs w:val="22"/>
        </w:rPr>
      </w:pPr>
    </w:p>
    <w:p w14:paraId="03A9D4AF" w14:textId="2550E00B" w:rsidR="003808C5" w:rsidRDefault="003808C5" w:rsidP="003808C5">
      <w:pPr>
        <w:jc w:val="both"/>
        <w:rPr>
          <w:rFonts w:eastAsia="TimesNewRomanPSMT"/>
          <w:sz w:val="22"/>
          <w:szCs w:val="22"/>
        </w:rPr>
      </w:pPr>
    </w:p>
    <w:p w14:paraId="2AAFCEC1" w14:textId="359B83E7" w:rsidR="003808C5" w:rsidRDefault="003808C5" w:rsidP="003808C5">
      <w:pPr>
        <w:jc w:val="both"/>
        <w:rPr>
          <w:rFonts w:eastAsia="TimesNewRomanPSMT"/>
          <w:sz w:val="22"/>
          <w:szCs w:val="22"/>
        </w:rPr>
      </w:pPr>
    </w:p>
    <w:p w14:paraId="2A1FFAD4" w14:textId="27E65C8D" w:rsidR="003808C5" w:rsidRDefault="003808C5" w:rsidP="003808C5">
      <w:pPr>
        <w:jc w:val="both"/>
        <w:rPr>
          <w:rFonts w:eastAsia="TimesNewRomanPSMT"/>
          <w:sz w:val="22"/>
          <w:szCs w:val="22"/>
        </w:rPr>
      </w:pPr>
    </w:p>
    <w:p w14:paraId="4B795647" w14:textId="08EFBF75" w:rsidR="003808C5" w:rsidRDefault="003808C5" w:rsidP="003808C5">
      <w:pPr>
        <w:jc w:val="both"/>
        <w:rPr>
          <w:rFonts w:eastAsia="TimesNewRomanPSMT"/>
          <w:sz w:val="22"/>
          <w:szCs w:val="22"/>
        </w:rPr>
      </w:pPr>
    </w:p>
    <w:p w14:paraId="7090A0ED" w14:textId="777A917D" w:rsidR="003808C5" w:rsidRDefault="003808C5" w:rsidP="003808C5">
      <w:pPr>
        <w:jc w:val="both"/>
        <w:rPr>
          <w:rFonts w:eastAsia="TimesNewRomanPSMT"/>
          <w:sz w:val="22"/>
          <w:szCs w:val="22"/>
        </w:rPr>
      </w:pPr>
    </w:p>
    <w:p w14:paraId="297FEB6F" w14:textId="169181C1" w:rsidR="003808C5" w:rsidRDefault="003808C5" w:rsidP="003808C5">
      <w:pPr>
        <w:jc w:val="both"/>
        <w:rPr>
          <w:rFonts w:eastAsia="TimesNewRomanPSMT"/>
          <w:sz w:val="22"/>
          <w:szCs w:val="22"/>
        </w:rPr>
      </w:pPr>
    </w:p>
    <w:p w14:paraId="672B77DE" w14:textId="77777777" w:rsidR="003808C5" w:rsidRPr="007B334B" w:rsidRDefault="003808C5" w:rsidP="003808C5">
      <w:pPr>
        <w:jc w:val="both"/>
        <w:rPr>
          <w:rFonts w:eastAsia="TimesNewRomanPSMT"/>
          <w:sz w:val="22"/>
          <w:szCs w:val="22"/>
        </w:rPr>
      </w:pPr>
    </w:p>
    <w:p w14:paraId="2B77BFE4" w14:textId="77777777" w:rsidR="003808C5" w:rsidRPr="007B334B" w:rsidRDefault="003808C5" w:rsidP="003808C5">
      <w:pPr>
        <w:jc w:val="both"/>
        <w:rPr>
          <w:rFonts w:eastAsia="TimesNewRomanPSMT"/>
          <w:sz w:val="22"/>
          <w:szCs w:val="22"/>
        </w:rPr>
      </w:pPr>
    </w:p>
    <w:p w14:paraId="64FB31A6" w14:textId="77777777" w:rsidR="003808C5" w:rsidRPr="007B334B" w:rsidRDefault="003808C5" w:rsidP="003808C5">
      <w:pPr>
        <w:spacing w:line="360" w:lineRule="auto"/>
        <w:jc w:val="center"/>
        <w:rPr>
          <w:sz w:val="22"/>
          <w:szCs w:val="22"/>
        </w:rPr>
      </w:pPr>
    </w:p>
    <w:p w14:paraId="13AC95D5" w14:textId="77777777" w:rsidR="003808C5" w:rsidRPr="007B334B" w:rsidRDefault="003808C5" w:rsidP="003808C5">
      <w:pPr>
        <w:tabs>
          <w:tab w:val="right" w:leader="underscore" w:pos="8505"/>
        </w:tabs>
        <w:ind w:firstLine="540"/>
        <w:jc w:val="right"/>
        <w:rPr>
          <w:b/>
          <w:sz w:val="22"/>
          <w:szCs w:val="22"/>
        </w:rPr>
      </w:pPr>
      <w:r w:rsidRPr="007B334B">
        <w:rPr>
          <w:b/>
          <w:sz w:val="22"/>
          <w:szCs w:val="22"/>
        </w:rPr>
        <w:lastRenderedPageBreak/>
        <w:t>UAB „</w:t>
      </w:r>
      <w:proofErr w:type="spellStart"/>
      <w:r w:rsidRPr="007B334B">
        <w:rPr>
          <w:b/>
          <w:sz w:val="22"/>
          <w:szCs w:val="22"/>
        </w:rPr>
        <w:t>Cocos</w:t>
      </w:r>
      <w:proofErr w:type="spellEnd"/>
      <w:r w:rsidRPr="007B334B">
        <w:rPr>
          <w:b/>
          <w:sz w:val="22"/>
          <w:szCs w:val="22"/>
        </w:rPr>
        <w:t xml:space="preserve"> LT“</w:t>
      </w:r>
    </w:p>
    <w:p w14:paraId="5EFCCEC4" w14:textId="77777777" w:rsidR="003808C5" w:rsidRPr="007B334B" w:rsidRDefault="003808C5" w:rsidP="003808C5">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23950C7F" w14:textId="77777777" w:rsidR="003808C5" w:rsidRPr="007B334B" w:rsidRDefault="003808C5" w:rsidP="003808C5">
      <w:pPr>
        <w:jc w:val="right"/>
        <w:rPr>
          <w:sz w:val="22"/>
          <w:szCs w:val="22"/>
        </w:rPr>
      </w:pPr>
      <w:r w:rsidRPr="007B334B">
        <w:rPr>
          <w:sz w:val="22"/>
          <w:szCs w:val="22"/>
        </w:rPr>
        <w:t xml:space="preserve"> </w:t>
      </w:r>
    </w:p>
    <w:p w14:paraId="280D2F11" w14:textId="77777777" w:rsidR="003808C5" w:rsidRPr="007B334B" w:rsidRDefault="003808C5" w:rsidP="003808C5">
      <w:pPr>
        <w:ind w:right="-178"/>
        <w:jc w:val="center"/>
        <w:rPr>
          <w:b/>
          <w:i/>
          <w:color w:val="808080"/>
          <w:sz w:val="22"/>
          <w:szCs w:val="22"/>
        </w:rPr>
      </w:pPr>
    </w:p>
    <w:p w14:paraId="1CD36B3B" w14:textId="77777777" w:rsidR="003808C5" w:rsidRPr="007B334B" w:rsidRDefault="003808C5" w:rsidP="003808C5">
      <w:pPr>
        <w:jc w:val="both"/>
        <w:rPr>
          <w:sz w:val="22"/>
          <w:szCs w:val="22"/>
        </w:rPr>
      </w:pPr>
      <w:r w:rsidRPr="007B334B">
        <w:rPr>
          <w:b/>
          <w:sz w:val="22"/>
          <w:szCs w:val="22"/>
        </w:rPr>
        <w:t>UAB “</w:t>
      </w:r>
      <w:proofErr w:type="spellStart"/>
      <w:r w:rsidRPr="007B334B">
        <w:rPr>
          <w:b/>
          <w:sz w:val="22"/>
          <w:szCs w:val="22"/>
        </w:rPr>
        <w:t>Coco</w:t>
      </w:r>
      <w:proofErr w:type="spellEnd"/>
      <w:r w:rsidRPr="007B334B">
        <w:rPr>
          <w:b/>
          <w:sz w:val="22"/>
          <w:szCs w:val="22"/>
        </w:rPr>
        <w:t xml:space="preserve"> LT”</w:t>
      </w:r>
      <w:r w:rsidRPr="007B334B">
        <w:rPr>
          <w:sz w:val="22"/>
          <w:szCs w:val="22"/>
        </w:rPr>
        <w:t xml:space="preserve"> </w:t>
      </w:r>
    </w:p>
    <w:p w14:paraId="75C577EB" w14:textId="77777777" w:rsidR="003808C5" w:rsidRPr="007B334B" w:rsidRDefault="003808C5" w:rsidP="003808C5">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 </w:t>
      </w:r>
    </w:p>
    <w:p w14:paraId="33966922" w14:textId="77777777" w:rsidR="003808C5" w:rsidRPr="007B334B" w:rsidRDefault="003808C5" w:rsidP="003808C5">
      <w:pPr>
        <w:ind w:right="-178"/>
        <w:rPr>
          <w:sz w:val="22"/>
          <w:szCs w:val="22"/>
        </w:rPr>
      </w:pPr>
      <w:r w:rsidRPr="007B334B">
        <w:rPr>
          <w:sz w:val="22"/>
          <w:szCs w:val="22"/>
        </w:rPr>
        <w:t xml:space="preserve"> įm.  kodas  302798895</w:t>
      </w:r>
    </w:p>
    <w:p w14:paraId="2C4C1372" w14:textId="77777777" w:rsidR="003808C5" w:rsidRPr="007B334B" w:rsidRDefault="003808C5" w:rsidP="003808C5">
      <w:pPr>
        <w:ind w:right="-178"/>
        <w:rPr>
          <w:sz w:val="22"/>
          <w:szCs w:val="22"/>
        </w:rPr>
      </w:pPr>
      <w:r w:rsidRPr="007B334B">
        <w:rPr>
          <w:sz w:val="22"/>
          <w:szCs w:val="22"/>
        </w:rPr>
        <w:t xml:space="preserve"> tel.: +37061398370, e-</w:t>
      </w:r>
      <w:proofErr w:type="spellStart"/>
      <w:r w:rsidRPr="007B334B">
        <w:rPr>
          <w:sz w:val="22"/>
          <w:szCs w:val="22"/>
        </w:rPr>
        <w:t>mail</w:t>
      </w:r>
      <w:proofErr w:type="spellEnd"/>
      <w:r w:rsidRPr="007B334B">
        <w:rPr>
          <w:sz w:val="22"/>
          <w:szCs w:val="22"/>
        </w:rPr>
        <w:t>: finance@ywoods.eu</w:t>
      </w:r>
    </w:p>
    <w:p w14:paraId="7D92CAEF" w14:textId="77777777" w:rsidR="003808C5" w:rsidRPr="007B334B" w:rsidRDefault="003808C5" w:rsidP="003808C5">
      <w:pPr>
        <w:jc w:val="both"/>
        <w:rPr>
          <w:b/>
          <w:bCs/>
          <w:sz w:val="22"/>
          <w:szCs w:val="22"/>
        </w:rPr>
      </w:pPr>
      <w:r w:rsidRPr="007B334B">
        <w:rPr>
          <w:color w:val="000000"/>
          <w:sz w:val="22"/>
          <w:szCs w:val="22"/>
        </w:rPr>
        <w:t xml:space="preserve"> </w:t>
      </w:r>
    </w:p>
    <w:p w14:paraId="038040D1" w14:textId="77777777" w:rsidR="003808C5" w:rsidRPr="007B334B" w:rsidRDefault="003808C5" w:rsidP="003808C5">
      <w:pPr>
        <w:jc w:val="both"/>
        <w:rPr>
          <w:sz w:val="22"/>
          <w:szCs w:val="22"/>
        </w:rPr>
      </w:pPr>
    </w:p>
    <w:p w14:paraId="6A434D7E" w14:textId="77777777" w:rsidR="003808C5" w:rsidRPr="007B334B" w:rsidRDefault="003808C5" w:rsidP="003808C5">
      <w:pPr>
        <w:jc w:val="both"/>
        <w:rPr>
          <w:sz w:val="22"/>
          <w:szCs w:val="22"/>
        </w:rPr>
      </w:pPr>
    </w:p>
    <w:p w14:paraId="3300C420" w14:textId="77777777" w:rsidR="003808C5" w:rsidRPr="007B334B" w:rsidRDefault="003808C5" w:rsidP="003808C5">
      <w:pPr>
        <w:jc w:val="both"/>
        <w:rPr>
          <w:sz w:val="22"/>
          <w:szCs w:val="22"/>
        </w:rPr>
      </w:pPr>
    </w:p>
    <w:p w14:paraId="3F70C1F0" w14:textId="77777777" w:rsidR="003808C5" w:rsidRPr="007B334B" w:rsidRDefault="003808C5" w:rsidP="003808C5">
      <w:pPr>
        <w:jc w:val="both"/>
        <w:rPr>
          <w:sz w:val="22"/>
          <w:szCs w:val="22"/>
        </w:rPr>
      </w:pPr>
    </w:p>
    <w:p w14:paraId="63CCE482" w14:textId="77777777" w:rsidR="003808C5" w:rsidRPr="007B334B" w:rsidRDefault="003808C5" w:rsidP="003808C5">
      <w:pPr>
        <w:jc w:val="center"/>
        <w:rPr>
          <w:b/>
          <w:sz w:val="22"/>
          <w:szCs w:val="22"/>
        </w:rPr>
      </w:pPr>
      <w:r w:rsidRPr="007B334B">
        <w:rPr>
          <w:b/>
          <w:sz w:val="22"/>
          <w:szCs w:val="22"/>
        </w:rPr>
        <w:t>PASIŪLYMAS</w:t>
      </w:r>
    </w:p>
    <w:p w14:paraId="466744A4" w14:textId="77777777" w:rsidR="003808C5" w:rsidRPr="007B334B" w:rsidRDefault="003808C5" w:rsidP="003808C5">
      <w:pPr>
        <w:rPr>
          <w:sz w:val="22"/>
          <w:szCs w:val="22"/>
        </w:rPr>
      </w:pPr>
    </w:p>
    <w:p w14:paraId="02C11342" w14:textId="77777777" w:rsidR="003808C5" w:rsidRPr="007B334B" w:rsidRDefault="003808C5" w:rsidP="003808C5">
      <w:pPr>
        <w:rPr>
          <w:sz w:val="22"/>
          <w:szCs w:val="22"/>
        </w:rPr>
      </w:pPr>
    </w:p>
    <w:p w14:paraId="440C8FFC" w14:textId="4A3B6F76" w:rsidR="003808C5" w:rsidRPr="007B334B" w:rsidRDefault="003808C5" w:rsidP="003808C5">
      <w:pPr>
        <w:jc w:val="center"/>
        <w:rPr>
          <w:rStyle w:val="shorttext"/>
          <w:rFonts w:eastAsia="Calibri"/>
          <w:b/>
          <w:sz w:val="22"/>
          <w:szCs w:val="22"/>
        </w:rPr>
      </w:pPr>
      <w:r w:rsidRPr="007B334B">
        <w:rPr>
          <w:b/>
          <w:color w:val="000000"/>
          <w:sz w:val="22"/>
          <w:szCs w:val="22"/>
        </w:rPr>
        <w:t xml:space="preserve">DĖL </w:t>
      </w:r>
      <w:r w:rsidR="000A06B4">
        <w:rPr>
          <w:b/>
          <w:color w:val="000000"/>
          <w:sz w:val="22"/>
          <w:szCs w:val="22"/>
        </w:rPr>
        <w:t>ANGLIES</w:t>
      </w:r>
      <w:r w:rsidRPr="007B334B">
        <w:rPr>
          <w:b/>
          <w:color w:val="000000"/>
          <w:sz w:val="22"/>
          <w:szCs w:val="22"/>
        </w:rPr>
        <w:t xml:space="preserve"> DEGINIMO KROSNIŲ (</w:t>
      </w:r>
      <w:r w:rsidR="000E37E9">
        <w:rPr>
          <w:b/>
          <w:color w:val="000000"/>
          <w:sz w:val="22"/>
          <w:szCs w:val="22"/>
        </w:rPr>
        <w:t>2</w:t>
      </w:r>
      <w:r w:rsidRPr="007B334B">
        <w:rPr>
          <w:b/>
          <w:color w:val="000000"/>
          <w:sz w:val="22"/>
          <w:szCs w:val="22"/>
        </w:rPr>
        <w:t xml:space="preserve"> VNT.)</w:t>
      </w:r>
    </w:p>
    <w:p w14:paraId="30FC9B8E" w14:textId="77777777" w:rsidR="003808C5" w:rsidRPr="007B334B" w:rsidRDefault="003808C5" w:rsidP="003808C5">
      <w:pPr>
        <w:jc w:val="center"/>
        <w:rPr>
          <w:b/>
          <w:color w:val="000000"/>
          <w:sz w:val="22"/>
          <w:szCs w:val="22"/>
          <w:lang w:eastAsia="lt-LT"/>
        </w:rPr>
      </w:pPr>
      <w:r w:rsidRPr="007B334B">
        <w:rPr>
          <w:b/>
          <w:color w:val="000000"/>
          <w:sz w:val="22"/>
          <w:szCs w:val="22"/>
          <w:lang w:eastAsia="lt-LT"/>
        </w:rPr>
        <w:t>PIRKIMO</w:t>
      </w:r>
    </w:p>
    <w:p w14:paraId="65E85B5E" w14:textId="77777777" w:rsidR="003808C5" w:rsidRPr="007B334B" w:rsidRDefault="003808C5" w:rsidP="003808C5">
      <w:pPr>
        <w:jc w:val="center"/>
        <w:rPr>
          <w:b/>
          <w:color w:val="000000"/>
          <w:sz w:val="22"/>
          <w:szCs w:val="22"/>
        </w:rPr>
      </w:pPr>
    </w:p>
    <w:p w14:paraId="1E061B9D" w14:textId="77777777" w:rsidR="003808C5" w:rsidRPr="007B334B" w:rsidRDefault="003808C5" w:rsidP="003808C5">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3808C5" w:rsidRPr="007B334B" w14:paraId="129F8CC1" w14:textId="77777777" w:rsidTr="00FA4E27">
        <w:tc>
          <w:tcPr>
            <w:tcW w:w="2640" w:type="dxa"/>
            <w:tcBorders>
              <w:bottom w:val="single" w:sz="4" w:space="0" w:color="auto"/>
            </w:tcBorders>
          </w:tcPr>
          <w:p w14:paraId="6B5E102D" w14:textId="53001A1F" w:rsidR="003808C5" w:rsidRPr="007B334B" w:rsidRDefault="003808C5" w:rsidP="00FA4E27">
            <w:pPr>
              <w:jc w:val="center"/>
              <w:rPr>
                <w:sz w:val="22"/>
                <w:szCs w:val="22"/>
              </w:rPr>
            </w:pPr>
            <w:r w:rsidRPr="007B334B">
              <w:rPr>
                <w:sz w:val="22"/>
                <w:szCs w:val="22"/>
              </w:rPr>
              <w:t>20</w:t>
            </w:r>
            <w:r>
              <w:rPr>
                <w:sz w:val="22"/>
                <w:szCs w:val="22"/>
              </w:rPr>
              <w:t>21</w:t>
            </w:r>
            <w:r w:rsidRPr="007B334B">
              <w:rPr>
                <w:sz w:val="22"/>
                <w:szCs w:val="22"/>
              </w:rPr>
              <w:t xml:space="preserve"> -       -    </w:t>
            </w:r>
            <w:r w:rsidRPr="007B334B">
              <w:rPr>
                <w:color w:val="FFFFFF"/>
                <w:sz w:val="22"/>
                <w:szCs w:val="22"/>
              </w:rPr>
              <w:t>.</w:t>
            </w:r>
          </w:p>
        </w:tc>
      </w:tr>
      <w:tr w:rsidR="003808C5" w:rsidRPr="007B334B" w14:paraId="06F58514" w14:textId="77777777" w:rsidTr="00FA4E27">
        <w:tc>
          <w:tcPr>
            <w:tcW w:w="2640" w:type="dxa"/>
            <w:tcBorders>
              <w:top w:val="single" w:sz="4" w:space="0" w:color="auto"/>
              <w:bottom w:val="nil"/>
            </w:tcBorders>
          </w:tcPr>
          <w:p w14:paraId="0DE78C14" w14:textId="77777777" w:rsidR="003808C5" w:rsidRPr="007B334B" w:rsidRDefault="003808C5" w:rsidP="00FA4E27">
            <w:pPr>
              <w:jc w:val="center"/>
              <w:rPr>
                <w:i/>
                <w:sz w:val="22"/>
                <w:szCs w:val="22"/>
              </w:rPr>
            </w:pPr>
            <w:r w:rsidRPr="007B334B">
              <w:rPr>
                <w:i/>
                <w:sz w:val="22"/>
                <w:szCs w:val="22"/>
              </w:rPr>
              <w:t>data</w:t>
            </w:r>
          </w:p>
        </w:tc>
      </w:tr>
      <w:tr w:rsidR="003808C5" w:rsidRPr="007B334B" w14:paraId="3B4A8A29" w14:textId="77777777" w:rsidTr="00FA4E27">
        <w:tc>
          <w:tcPr>
            <w:tcW w:w="2640" w:type="dxa"/>
            <w:tcBorders>
              <w:bottom w:val="single" w:sz="4" w:space="0" w:color="auto"/>
            </w:tcBorders>
          </w:tcPr>
          <w:p w14:paraId="13FF1162" w14:textId="77777777" w:rsidR="003808C5" w:rsidRPr="007B334B" w:rsidRDefault="003808C5" w:rsidP="00FA4E27">
            <w:pPr>
              <w:jc w:val="center"/>
              <w:rPr>
                <w:sz w:val="22"/>
                <w:szCs w:val="22"/>
              </w:rPr>
            </w:pPr>
          </w:p>
        </w:tc>
      </w:tr>
      <w:tr w:rsidR="003808C5" w:rsidRPr="007B334B" w14:paraId="4AEFC337" w14:textId="77777777" w:rsidTr="00FA4E27">
        <w:tc>
          <w:tcPr>
            <w:tcW w:w="2640" w:type="dxa"/>
            <w:tcBorders>
              <w:top w:val="single" w:sz="4" w:space="0" w:color="auto"/>
            </w:tcBorders>
          </w:tcPr>
          <w:p w14:paraId="35A30B28" w14:textId="77777777" w:rsidR="003808C5" w:rsidRPr="007B334B" w:rsidRDefault="003808C5" w:rsidP="00FA4E27">
            <w:pPr>
              <w:jc w:val="center"/>
              <w:rPr>
                <w:i/>
                <w:sz w:val="22"/>
                <w:szCs w:val="22"/>
              </w:rPr>
            </w:pPr>
            <w:r w:rsidRPr="007B334B">
              <w:rPr>
                <w:i/>
                <w:sz w:val="22"/>
                <w:szCs w:val="22"/>
              </w:rPr>
              <w:t>Vieta</w:t>
            </w:r>
          </w:p>
        </w:tc>
      </w:tr>
    </w:tbl>
    <w:p w14:paraId="6B20EBF8" w14:textId="77777777" w:rsidR="003808C5" w:rsidRPr="007B334B" w:rsidRDefault="003808C5" w:rsidP="003808C5">
      <w:pPr>
        <w:rPr>
          <w:sz w:val="22"/>
          <w:szCs w:val="22"/>
        </w:rPr>
      </w:pPr>
    </w:p>
    <w:p w14:paraId="690984E0" w14:textId="77777777" w:rsidR="003808C5" w:rsidRPr="007B334B" w:rsidRDefault="003808C5" w:rsidP="003808C5">
      <w:pPr>
        <w:rPr>
          <w:sz w:val="22"/>
          <w:szCs w:val="22"/>
        </w:rPr>
      </w:pPr>
    </w:p>
    <w:p w14:paraId="2D3B61EA" w14:textId="77777777" w:rsidR="003808C5" w:rsidRPr="007B334B" w:rsidRDefault="003808C5" w:rsidP="003808C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08C5" w:rsidRPr="007B334B" w14:paraId="1FC956FA" w14:textId="77777777" w:rsidTr="00FA4E27">
        <w:trPr>
          <w:trHeight w:val="552"/>
        </w:trPr>
        <w:tc>
          <w:tcPr>
            <w:tcW w:w="4644" w:type="dxa"/>
            <w:vAlign w:val="center"/>
          </w:tcPr>
          <w:p w14:paraId="5A280DFF" w14:textId="77777777" w:rsidR="003808C5" w:rsidRPr="007B334B" w:rsidRDefault="003808C5" w:rsidP="00FA4E27">
            <w:pPr>
              <w:rPr>
                <w:sz w:val="22"/>
                <w:szCs w:val="22"/>
              </w:rPr>
            </w:pPr>
            <w:r w:rsidRPr="007B334B">
              <w:rPr>
                <w:sz w:val="22"/>
                <w:szCs w:val="22"/>
              </w:rPr>
              <w:t>Tiekėjo pavadinimas</w:t>
            </w:r>
          </w:p>
        </w:tc>
        <w:tc>
          <w:tcPr>
            <w:tcW w:w="5211" w:type="dxa"/>
            <w:vAlign w:val="center"/>
          </w:tcPr>
          <w:p w14:paraId="4DADCE1F" w14:textId="77777777" w:rsidR="003808C5" w:rsidRPr="007B334B" w:rsidRDefault="003808C5" w:rsidP="00FA4E27">
            <w:pPr>
              <w:rPr>
                <w:sz w:val="22"/>
                <w:szCs w:val="22"/>
              </w:rPr>
            </w:pPr>
          </w:p>
        </w:tc>
      </w:tr>
      <w:tr w:rsidR="003808C5" w:rsidRPr="007B334B" w14:paraId="6E7A0A2D" w14:textId="77777777" w:rsidTr="00FA4E27">
        <w:trPr>
          <w:trHeight w:val="552"/>
        </w:trPr>
        <w:tc>
          <w:tcPr>
            <w:tcW w:w="4644" w:type="dxa"/>
            <w:vAlign w:val="center"/>
          </w:tcPr>
          <w:p w14:paraId="0A1A74E3" w14:textId="77777777" w:rsidR="003808C5" w:rsidRPr="007B334B" w:rsidRDefault="003808C5" w:rsidP="00FA4E27">
            <w:pPr>
              <w:rPr>
                <w:sz w:val="22"/>
                <w:szCs w:val="22"/>
              </w:rPr>
            </w:pPr>
            <w:r w:rsidRPr="007B334B">
              <w:rPr>
                <w:sz w:val="22"/>
                <w:szCs w:val="22"/>
              </w:rPr>
              <w:t>Tiekėjo adresas</w:t>
            </w:r>
          </w:p>
        </w:tc>
        <w:tc>
          <w:tcPr>
            <w:tcW w:w="5211" w:type="dxa"/>
            <w:vAlign w:val="center"/>
          </w:tcPr>
          <w:p w14:paraId="3402E78E" w14:textId="77777777" w:rsidR="003808C5" w:rsidRPr="007B334B" w:rsidRDefault="003808C5" w:rsidP="00FA4E27">
            <w:pPr>
              <w:rPr>
                <w:sz w:val="22"/>
                <w:szCs w:val="22"/>
              </w:rPr>
            </w:pPr>
          </w:p>
        </w:tc>
      </w:tr>
      <w:tr w:rsidR="003808C5" w:rsidRPr="007B334B" w14:paraId="4F2A3BA5" w14:textId="77777777" w:rsidTr="00FA4E27">
        <w:trPr>
          <w:trHeight w:val="552"/>
        </w:trPr>
        <w:tc>
          <w:tcPr>
            <w:tcW w:w="4644" w:type="dxa"/>
            <w:vAlign w:val="center"/>
          </w:tcPr>
          <w:p w14:paraId="5AE54726" w14:textId="77777777" w:rsidR="003808C5" w:rsidRPr="007B334B" w:rsidRDefault="003808C5" w:rsidP="00FA4E27">
            <w:pPr>
              <w:rPr>
                <w:sz w:val="22"/>
                <w:szCs w:val="22"/>
              </w:rPr>
            </w:pPr>
            <w:r w:rsidRPr="007B334B">
              <w:rPr>
                <w:sz w:val="22"/>
                <w:szCs w:val="22"/>
              </w:rPr>
              <w:t>Už pasiūlymą atsakingo asmens vardas, pavardė</w:t>
            </w:r>
          </w:p>
        </w:tc>
        <w:tc>
          <w:tcPr>
            <w:tcW w:w="5211" w:type="dxa"/>
            <w:vAlign w:val="center"/>
          </w:tcPr>
          <w:p w14:paraId="28E75EBD" w14:textId="77777777" w:rsidR="003808C5" w:rsidRPr="007B334B" w:rsidRDefault="003808C5" w:rsidP="00FA4E27">
            <w:pPr>
              <w:rPr>
                <w:sz w:val="22"/>
                <w:szCs w:val="22"/>
              </w:rPr>
            </w:pPr>
          </w:p>
        </w:tc>
      </w:tr>
      <w:tr w:rsidR="003808C5" w:rsidRPr="007B334B" w14:paraId="04094A43" w14:textId="77777777" w:rsidTr="00FA4E27">
        <w:trPr>
          <w:trHeight w:val="552"/>
        </w:trPr>
        <w:tc>
          <w:tcPr>
            <w:tcW w:w="4644" w:type="dxa"/>
            <w:vAlign w:val="center"/>
          </w:tcPr>
          <w:p w14:paraId="223F119E" w14:textId="77777777" w:rsidR="003808C5" w:rsidRPr="007B334B" w:rsidRDefault="003808C5" w:rsidP="00FA4E27">
            <w:pPr>
              <w:rPr>
                <w:sz w:val="22"/>
                <w:szCs w:val="22"/>
              </w:rPr>
            </w:pPr>
            <w:r w:rsidRPr="007B334B">
              <w:rPr>
                <w:sz w:val="22"/>
                <w:szCs w:val="22"/>
              </w:rPr>
              <w:t>Telefono numeris</w:t>
            </w:r>
          </w:p>
        </w:tc>
        <w:tc>
          <w:tcPr>
            <w:tcW w:w="5211" w:type="dxa"/>
            <w:vAlign w:val="center"/>
          </w:tcPr>
          <w:p w14:paraId="6893AAB8" w14:textId="77777777" w:rsidR="003808C5" w:rsidRPr="007B334B" w:rsidRDefault="003808C5" w:rsidP="00FA4E27">
            <w:pPr>
              <w:rPr>
                <w:sz w:val="22"/>
                <w:szCs w:val="22"/>
              </w:rPr>
            </w:pPr>
          </w:p>
        </w:tc>
      </w:tr>
      <w:tr w:rsidR="003808C5" w:rsidRPr="007B334B" w14:paraId="02C427B7" w14:textId="77777777" w:rsidTr="00FA4E27">
        <w:trPr>
          <w:trHeight w:val="552"/>
        </w:trPr>
        <w:tc>
          <w:tcPr>
            <w:tcW w:w="4644" w:type="dxa"/>
            <w:vAlign w:val="center"/>
          </w:tcPr>
          <w:p w14:paraId="737291A7" w14:textId="77777777" w:rsidR="003808C5" w:rsidRPr="007B334B" w:rsidRDefault="003808C5" w:rsidP="00FA4E27">
            <w:pPr>
              <w:rPr>
                <w:sz w:val="22"/>
                <w:szCs w:val="22"/>
              </w:rPr>
            </w:pPr>
            <w:r w:rsidRPr="007B334B">
              <w:rPr>
                <w:sz w:val="22"/>
                <w:szCs w:val="22"/>
              </w:rPr>
              <w:t>El. pašto adresas</w:t>
            </w:r>
          </w:p>
        </w:tc>
        <w:tc>
          <w:tcPr>
            <w:tcW w:w="5211" w:type="dxa"/>
            <w:vAlign w:val="center"/>
          </w:tcPr>
          <w:p w14:paraId="0D4A9F0B" w14:textId="77777777" w:rsidR="003808C5" w:rsidRPr="007B334B" w:rsidRDefault="003808C5" w:rsidP="00FA4E27">
            <w:pPr>
              <w:rPr>
                <w:sz w:val="22"/>
                <w:szCs w:val="22"/>
              </w:rPr>
            </w:pPr>
          </w:p>
        </w:tc>
      </w:tr>
    </w:tbl>
    <w:p w14:paraId="3A344C3B" w14:textId="77777777" w:rsidR="003808C5" w:rsidRPr="007B334B" w:rsidRDefault="003808C5" w:rsidP="003808C5">
      <w:pPr>
        <w:jc w:val="both"/>
        <w:rPr>
          <w:sz w:val="22"/>
          <w:szCs w:val="22"/>
        </w:rPr>
      </w:pPr>
    </w:p>
    <w:p w14:paraId="035D487C" w14:textId="77777777" w:rsidR="003808C5" w:rsidRPr="007B334B" w:rsidRDefault="003808C5" w:rsidP="003808C5">
      <w:pPr>
        <w:spacing w:line="312" w:lineRule="auto"/>
        <w:ind w:firstLine="567"/>
        <w:jc w:val="both"/>
        <w:rPr>
          <w:sz w:val="22"/>
          <w:szCs w:val="22"/>
        </w:rPr>
      </w:pPr>
      <w:r w:rsidRPr="007B334B">
        <w:rPr>
          <w:sz w:val="22"/>
          <w:szCs w:val="22"/>
        </w:rPr>
        <w:t>Šiuo pasiūlymu pažymime, kad sutinkame su visomis pirkimo sąlygomis, nustatytomis:</w:t>
      </w:r>
    </w:p>
    <w:p w14:paraId="2CB26762" w14:textId="7E32F2B2" w:rsidR="003808C5" w:rsidRPr="00034B1C" w:rsidRDefault="003808C5" w:rsidP="003808C5">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6" w:history="1">
        <w:r w:rsidRPr="007B334B">
          <w:rPr>
            <w:iCs/>
            <w:color w:val="0000FF"/>
            <w:sz w:val="22"/>
            <w:szCs w:val="22"/>
            <w:u w:val="single"/>
          </w:rPr>
          <w:t>www.esinvesticijos.lt</w:t>
        </w:r>
      </w:hyperlink>
      <w:r w:rsidRPr="00034B1C">
        <w:rPr>
          <w:iCs/>
          <w:sz w:val="22"/>
          <w:szCs w:val="22"/>
        </w:rPr>
        <w:t xml:space="preserve">, </w:t>
      </w:r>
      <w:r w:rsidRPr="00034B1C">
        <w:rPr>
          <w:b/>
          <w:sz w:val="22"/>
          <w:szCs w:val="22"/>
        </w:rPr>
        <w:t>20</w:t>
      </w:r>
      <w:r>
        <w:rPr>
          <w:b/>
          <w:sz w:val="22"/>
          <w:szCs w:val="22"/>
        </w:rPr>
        <w:t>21</w:t>
      </w:r>
      <w:r w:rsidRPr="00034B1C">
        <w:rPr>
          <w:b/>
          <w:sz w:val="22"/>
          <w:szCs w:val="22"/>
        </w:rPr>
        <w:t xml:space="preserve"> m. kovo  mėn.  2</w:t>
      </w:r>
      <w:r>
        <w:rPr>
          <w:b/>
          <w:sz w:val="22"/>
          <w:szCs w:val="22"/>
        </w:rPr>
        <w:t>9</w:t>
      </w:r>
      <w:r w:rsidRPr="00034B1C">
        <w:rPr>
          <w:b/>
          <w:sz w:val="22"/>
          <w:szCs w:val="22"/>
        </w:rPr>
        <w:t xml:space="preserve"> d</w:t>
      </w:r>
      <w:r w:rsidRPr="00034B1C">
        <w:rPr>
          <w:iCs/>
          <w:sz w:val="22"/>
          <w:szCs w:val="22"/>
        </w:rPr>
        <w:t>.;</w:t>
      </w:r>
    </w:p>
    <w:p w14:paraId="5334E621" w14:textId="77777777" w:rsidR="003808C5" w:rsidRPr="007B334B" w:rsidRDefault="003808C5" w:rsidP="003808C5">
      <w:pPr>
        <w:widowControl w:val="0"/>
        <w:numPr>
          <w:ilvl w:val="0"/>
          <w:numId w:val="26"/>
        </w:numPr>
        <w:spacing w:line="312" w:lineRule="auto"/>
        <w:ind w:left="1134" w:hanging="283"/>
        <w:jc w:val="both"/>
        <w:rPr>
          <w:sz w:val="22"/>
          <w:szCs w:val="22"/>
        </w:rPr>
      </w:pPr>
      <w:r w:rsidRPr="007B334B">
        <w:rPr>
          <w:sz w:val="22"/>
          <w:szCs w:val="22"/>
        </w:rPr>
        <w:t>Konkurso sąlygose;</w:t>
      </w:r>
    </w:p>
    <w:p w14:paraId="2F6D5D6D" w14:textId="77777777" w:rsidR="003808C5" w:rsidRPr="007B334B" w:rsidRDefault="003808C5" w:rsidP="003808C5">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1A5E57C" w14:textId="77777777" w:rsidR="003808C5" w:rsidRPr="007B334B" w:rsidRDefault="003808C5" w:rsidP="003808C5">
      <w:pPr>
        <w:widowControl w:val="0"/>
        <w:jc w:val="both"/>
        <w:rPr>
          <w:sz w:val="22"/>
          <w:szCs w:val="22"/>
        </w:rPr>
      </w:pPr>
      <w:r w:rsidRPr="007B334B">
        <w:rPr>
          <w:sz w:val="22"/>
          <w:szCs w:val="22"/>
        </w:rPr>
        <w:br w:type="page"/>
      </w:r>
    </w:p>
    <w:p w14:paraId="24617315" w14:textId="4E38BB26" w:rsidR="003808C5" w:rsidRPr="007B334B" w:rsidRDefault="003808C5" w:rsidP="003808C5">
      <w:pPr>
        <w:widowControl w:val="0"/>
        <w:ind w:firstLine="567"/>
        <w:jc w:val="both"/>
        <w:rPr>
          <w:sz w:val="22"/>
          <w:szCs w:val="22"/>
        </w:rPr>
      </w:pPr>
      <w:r w:rsidRPr="007B334B">
        <w:rPr>
          <w:sz w:val="22"/>
          <w:szCs w:val="22"/>
        </w:rPr>
        <w:lastRenderedPageBreak/>
        <w:t xml:space="preserve">Mes siūlome  </w:t>
      </w:r>
      <w:r w:rsidR="000A06B4">
        <w:rPr>
          <w:b/>
          <w:sz w:val="22"/>
          <w:szCs w:val="22"/>
          <w:lang w:eastAsia="lt-LT"/>
        </w:rPr>
        <w:t>anglies</w:t>
      </w:r>
      <w:r w:rsidRPr="007B334B">
        <w:rPr>
          <w:b/>
          <w:sz w:val="22"/>
          <w:szCs w:val="22"/>
          <w:lang w:eastAsia="lt-LT"/>
        </w:rPr>
        <w:t xml:space="preserve"> deginimo krosnies įrangą</w:t>
      </w:r>
      <w:r w:rsidRPr="007B334B">
        <w:rPr>
          <w:sz w:val="22"/>
          <w:szCs w:val="22"/>
        </w:rPr>
        <w:t xml:space="preserve"> už kainą:</w:t>
      </w:r>
    </w:p>
    <w:p w14:paraId="4988A679" w14:textId="77777777" w:rsidR="003808C5" w:rsidRPr="007B334B" w:rsidRDefault="003808C5" w:rsidP="003808C5">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3808C5" w:rsidRPr="007B334B" w14:paraId="7C9F9511" w14:textId="77777777" w:rsidTr="00FA4E27">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A67527E"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08D459C8"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585155D" w14:textId="77777777" w:rsidR="003808C5" w:rsidRPr="007B334B" w:rsidRDefault="003808C5" w:rsidP="00FA4E27">
            <w:pPr>
              <w:jc w:val="center"/>
              <w:rPr>
                <w:b/>
                <w:sz w:val="22"/>
                <w:szCs w:val="22"/>
              </w:rPr>
            </w:pPr>
            <w:r w:rsidRPr="007B334B">
              <w:rPr>
                <w:b/>
                <w:sz w:val="22"/>
                <w:szCs w:val="22"/>
              </w:rPr>
              <w:t>Mato</w:t>
            </w:r>
          </w:p>
          <w:p w14:paraId="6D91641A"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DBA390B"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C2B6815"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5844EF07"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792D40E"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06DE083D"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EEEB5E6"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76C4F2B2"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3808C5" w:rsidRPr="007B334B" w14:paraId="4A0A141F" w14:textId="77777777" w:rsidTr="00FA4E2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1269781"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108ED9C0" w14:textId="63515C89" w:rsidR="003808C5" w:rsidRPr="007B334B" w:rsidRDefault="001B7E53" w:rsidP="00FA4E27">
            <w:pPr>
              <w:shd w:val="clear" w:color="auto" w:fill="FFFFFF"/>
              <w:autoSpaceDE w:val="0"/>
              <w:autoSpaceDN w:val="0"/>
              <w:adjustRightInd w:val="0"/>
              <w:jc w:val="both"/>
              <w:rPr>
                <w:b/>
                <w:sz w:val="22"/>
                <w:szCs w:val="22"/>
                <w:lang w:eastAsia="lt-LT"/>
              </w:rPr>
            </w:pPr>
            <w:r>
              <w:rPr>
                <w:b/>
                <w:sz w:val="22"/>
                <w:szCs w:val="22"/>
                <w:lang w:eastAsia="lt-LT"/>
              </w:rPr>
              <w:t>Anglies</w:t>
            </w:r>
            <w:r w:rsidR="003808C5" w:rsidRPr="007B334B">
              <w:rPr>
                <w:b/>
                <w:sz w:val="22"/>
                <w:szCs w:val="22"/>
                <w:lang w:eastAsia="lt-LT"/>
              </w:rPr>
              <w:t xml:space="preserve"> deginimo krosnis</w:t>
            </w:r>
            <w:r w:rsidR="003808C5" w:rsidRPr="007B334B">
              <w:rPr>
                <w:sz w:val="22"/>
                <w:szCs w:val="22"/>
              </w:rPr>
              <w:t xml:space="preserve"> </w:t>
            </w:r>
            <w:r w:rsidR="003808C5"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3808C5"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34462D5" w14:textId="77777777" w:rsidR="003808C5" w:rsidRPr="007B334B" w:rsidRDefault="003808C5" w:rsidP="00FA4E27">
            <w:pPr>
              <w:shd w:val="clear" w:color="auto" w:fill="FFFFFF"/>
              <w:autoSpaceDE w:val="0"/>
              <w:autoSpaceDN w:val="0"/>
              <w:adjustRightInd w:val="0"/>
              <w:jc w:val="center"/>
              <w:rPr>
                <w:b/>
                <w:sz w:val="22"/>
                <w:szCs w:val="22"/>
                <w:lang w:eastAsia="lt-LT"/>
              </w:rPr>
            </w:pPr>
            <w:r w:rsidRPr="007B334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190552F" w14:textId="77777777" w:rsidR="003808C5" w:rsidRPr="007B334B" w:rsidRDefault="003808C5" w:rsidP="00FA4E27">
            <w:pPr>
              <w:shd w:val="clear" w:color="auto" w:fill="FFFFFF"/>
              <w:autoSpaceDE w:val="0"/>
              <w:autoSpaceDN w:val="0"/>
              <w:adjustRightInd w:val="0"/>
              <w:jc w:val="center"/>
              <w:rPr>
                <w:b/>
                <w:sz w:val="22"/>
                <w:szCs w:val="22"/>
                <w:lang w:eastAsia="lt-LT"/>
              </w:rPr>
            </w:pPr>
            <w:r>
              <w:rPr>
                <w:b/>
                <w:sz w:val="22"/>
                <w:szCs w:val="22"/>
                <w:lang w:eastAsia="lt-LT"/>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9208A59" w14:textId="77777777" w:rsidR="003808C5" w:rsidRPr="007B334B" w:rsidRDefault="003808C5" w:rsidP="00FA4E27">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0683A80" w14:textId="77777777" w:rsidR="003808C5" w:rsidRPr="007B334B" w:rsidRDefault="003808C5" w:rsidP="00FA4E27">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998E807" w14:textId="77777777" w:rsidR="003808C5" w:rsidRPr="007B334B" w:rsidRDefault="003808C5" w:rsidP="00FA4E27">
            <w:pPr>
              <w:shd w:val="clear" w:color="auto" w:fill="FFFFFF"/>
              <w:autoSpaceDE w:val="0"/>
              <w:autoSpaceDN w:val="0"/>
              <w:adjustRightInd w:val="0"/>
              <w:jc w:val="center"/>
              <w:rPr>
                <w:b/>
                <w:sz w:val="22"/>
                <w:szCs w:val="22"/>
                <w:lang w:eastAsia="lt-LT"/>
              </w:rPr>
            </w:pPr>
          </w:p>
        </w:tc>
      </w:tr>
    </w:tbl>
    <w:p w14:paraId="7FB2B499" w14:textId="77777777" w:rsidR="003808C5" w:rsidRPr="007B334B" w:rsidRDefault="003808C5" w:rsidP="003808C5">
      <w:pPr>
        <w:jc w:val="both"/>
        <w:rPr>
          <w:sz w:val="22"/>
          <w:szCs w:val="22"/>
        </w:rPr>
      </w:pPr>
    </w:p>
    <w:p w14:paraId="05C7571C" w14:textId="77777777" w:rsidR="003808C5" w:rsidRPr="007B334B" w:rsidRDefault="003808C5" w:rsidP="003808C5">
      <w:pPr>
        <w:ind w:firstLine="567"/>
        <w:jc w:val="both"/>
        <w:rPr>
          <w:sz w:val="22"/>
          <w:szCs w:val="22"/>
          <w:lang w:eastAsia="lt-LT"/>
        </w:rPr>
      </w:pPr>
      <w:r w:rsidRPr="007B334B">
        <w:rPr>
          <w:sz w:val="22"/>
          <w:szCs w:val="22"/>
        </w:rPr>
        <w:t>Siūlomos automatizuotos medienos deginimo krosnies techniniai  parametrai (1 priedas) pilnai atitinka pirkimo dokumentuose  nurodytus reikalavimus.</w:t>
      </w:r>
    </w:p>
    <w:p w14:paraId="4B6574A9" w14:textId="77777777" w:rsidR="003808C5" w:rsidRPr="007B334B" w:rsidRDefault="003808C5" w:rsidP="003808C5">
      <w:pPr>
        <w:ind w:firstLine="567"/>
        <w:jc w:val="both"/>
        <w:rPr>
          <w:sz w:val="22"/>
          <w:szCs w:val="22"/>
          <w:lang w:eastAsia="lt-LT"/>
        </w:rPr>
      </w:pPr>
    </w:p>
    <w:p w14:paraId="0E3946AC" w14:textId="77777777" w:rsidR="003808C5" w:rsidRPr="007B334B" w:rsidRDefault="003808C5" w:rsidP="003808C5">
      <w:pPr>
        <w:jc w:val="both"/>
        <w:rPr>
          <w:sz w:val="22"/>
          <w:szCs w:val="22"/>
        </w:rPr>
      </w:pPr>
    </w:p>
    <w:p w14:paraId="68D9A438" w14:textId="77777777" w:rsidR="00FA4E27" w:rsidRPr="007B334B" w:rsidRDefault="00FA4E27" w:rsidP="00FA4E27">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007DD735" w14:textId="77777777" w:rsidR="00FA4E27" w:rsidRPr="007B334B" w:rsidRDefault="00FA4E27" w:rsidP="00FA4E27">
      <w:pPr>
        <w:rPr>
          <w:color w:val="000000"/>
          <w:sz w:val="22"/>
          <w:szCs w:val="22"/>
        </w:rPr>
      </w:pPr>
    </w:p>
    <w:p w14:paraId="76B5BE14" w14:textId="31FA8734" w:rsidR="00FA4E27" w:rsidRPr="007B334B" w:rsidRDefault="001B7E53" w:rsidP="00FA4E27">
      <w:pPr>
        <w:jc w:val="center"/>
        <w:rPr>
          <w:b/>
          <w:sz w:val="22"/>
          <w:szCs w:val="22"/>
          <w:lang w:eastAsia="lt-LT"/>
        </w:rPr>
      </w:pPr>
      <w:r>
        <w:rPr>
          <w:b/>
          <w:sz w:val="22"/>
          <w:szCs w:val="22"/>
          <w:lang w:eastAsia="lt-LT"/>
        </w:rPr>
        <w:t>Anglies</w:t>
      </w:r>
      <w:r w:rsidR="00FA4E27" w:rsidRPr="007B334B">
        <w:rPr>
          <w:b/>
          <w:sz w:val="22"/>
          <w:szCs w:val="22"/>
          <w:lang w:eastAsia="lt-LT"/>
        </w:rPr>
        <w:t xml:space="preserve"> deginimo krosnys </w:t>
      </w:r>
      <w:r w:rsidR="00FA4E27">
        <w:rPr>
          <w:b/>
          <w:sz w:val="22"/>
          <w:szCs w:val="22"/>
          <w:lang w:eastAsia="lt-LT"/>
        </w:rPr>
        <w:t>2</w:t>
      </w:r>
      <w:r w:rsidR="00FA4E27" w:rsidRPr="007B334B">
        <w:rPr>
          <w:b/>
          <w:sz w:val="22"/>
          <w:szCs w:val="22"/>
          <w:lang w:eastAsia="lt-LT"/>
        </w:rPr>
        <w:t xml:space="preserve"> vnt.</w:t>
      </w:r>
    </w:p>
    <w:p w14:paraId="3549FD74" w14:textId="77777777" w:rsidR="00FA4E27" w:rsidRPr="007B334B" w:rsidRDefault="00FA4E27" w:rsidP="00FA4E27">
      <w:pPr>
        <w:jc w:val="center"/>
        <w:rPr>
          <w:b/>
          <w:sz w:val="22"/>
          <w:szCs w:val="22"/>
          <w:lang w:eastAsia="lt-LT"/>
        </w:rPr>
      </w:pPr>
    </w:p>
    <w:p w14:paraId="29D0D9E1" w14:textId="0DC493A6" w:rsidR="00FA4E27" w:rsidRPr="007B334B" w:rsidRDefault="00FA4E27" w:rsidP="00FA4E27">
      <w:pPr>
        <w:jc w:val="both"/>
        <w:rPr>
          <w:rFonts w:eastAsia="TimesNewRomanPSMT"/>
          <w:b/>
          <w:sz w:val="22"/>
          <w:szCs w:val="22"/>
        </w:rPr>
      </w:pPr>
      <w:r w:rsidRPr="007B334B">
        <w:rPr>
          <w:rFonts w:eastAsia="TimesNewRomanPSMT"/>
          <w:b/>
          <w:sz w:val="22"/>
          <w:szCs w:val="22"/>
        </w:rPr>
        <w:t xml:space="preserve">1 lentelė. </w:t>
      </w:r>
      <w:r w:rsidR="001B7E53">
        <w:rPr>
          <w:rFonts w:eastAsia="TimesNewRomanPSMT"/>
          <w:b/>
          <w:sz w:val="22"/>
          <w:szCs w:val="22"/>
        </w:rPr>
        <w:t>Anglies</w:t>
      </w:r>
      <w:r w:rsidRPr="007B334B">
        <w:rPr>
          <w:rFonts w:eastAsia="TimesNewRomanPSMT"/>
          <w:b/>
          <w:sz w:val="22"/>
          <w:szCs w:val="22"/>
        </w:rPr>
        <w:t xml:space="preserve"> deginimo krosnies komplektacija</w:t>
      </w:r>
    </w:p>
    <w:p w14:paraId="4C434469" w14:textId="77777777" w:rsidR="00FA4E27" w:rsidRPr="007B334B" w:rsidRDefault="00FA4E27" w:rsidP="00FA4E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6181"/>
        <w:gridCol w:w="1427"/>
        <w:gridCol w:w="1388"/>
      </w:tblGrid>
      <w:tr w:rsidR="00FA4E27" w:rsidRPr="007B334B" w14:paraId="2FA0F944" w14:textId="308E097F" w:rsidTr="00FA4E27">
        <w:tc>
          <w:tcPr>
            <w:tcW w:w="723" w:type="dxa"/>
            <w:shd w:val="clear" w:color="auto" w:fill="auto"/>
          </w:tcPr>
          <w:p w14:paraId="4BA44869" w14:textId="77777777" w:rsidR="00FA4E27" w:rsidRPr="007B334B" w:rsidRDefault="00FA4E27" w:rsidP="00FA4E27">
            <w:pPr>
              <w:rPr>
                <w:b/>
              </w:rPr>
            </w:pPr>
            <w:r w:rsidRPr="007B334B">
              <w:rPr>
                <w:b/>
              </w:rPr>
              <w:t>Nr.</w:t>
            </w:r>
          </w:p>
        </w:tc>
        <w:tc>
          <w:tcPr>
            <w:tcW w:w="6367" w:type="dxa"/>
            <w:shd w:val="clear" w:color="auto" w:fill="auto"/>
          </w:tcPr>
          <w:p w14:paraId="787ABCEE" w14:textId="77777777" w:rsidR="00FA4E27" w:rsidRPr="007B334B" w:rsidRDefault="00FA4E27" w:rsidP="00FA4E27">
            <w:pPr>
              <w:rPr>
                <w:b/>
              </w:rPr>
            </w:pPr>
            <w:r w:rsidRPr="007B334B">
              <w:rPr>
                <w:b/>
              </w:rPr>
              <w:t>Pavadinimas</w:t>
            </w:r>
          </w:p>
        </w:tc>
        <w:tc>
          <w:tcPr>
            <w:tcW w:w="1451" w:type="dxa"/>
            <w:shd w:val="clear" w:color="auto" w:fill="auto"/>
          </w:tcPr>
          <w:p w14:paraId="17AF0008" w14:textId="77777777" w:rsidR="00FA4E27" w:rsidRPr="007B334B" w:rsidRDefault="00FA4E27" w:rsidP="00FA4E27">
            <w:pPr>
              <w:rPr>
                <w:b/>
              </w:rPr>
            </w:pPr>
            <w:r w:rsidRPr="007B334B">
              <w:rPr>
                <w:b/>
              </w:rPr>
              <w:t xml:space="preserve">Kiekis </w:t>
            </w:r>
          </w:p>
        </w:tc>
        <w:tc>
          <w:tcPr>
            <w:tcW w:w="1398" w:type="dxa"/>
          </w:tcPr>
          <w:p w14:paraId="540F2660" w14:textId="046BF79C" w:rsidR="00FA4E27" w:rsidRPr="007B334B" w:rsidRDefault="00FA4E27" w:rsidP="00FA4E27">
            <w:pPr>
              <w:rPr>
                <w:b/>
              </w:rPr>
            </w:pPr>
            <w:r>
              <w:rPr>
                <w:b/>
              </w:rPr>
              <w:t>Siūlomas k</w:t>
            </w:r>
            <w:r w:rsidRPr="00FA4E27">
              <w:rPr>
                <w:b/>
              </w:rPr>
              <w:t>iekis</w:t>
            </w:r>
          </w:p>
        </w:tc>
      </w:tr>
      <w:tr w:rsidR="00FA4E27" w:rsidRPr="007B334B" w14:paraId="7F104EE3" w14:textId="64401786" w:rsidTr="00FA4E27">
        <w:trPr>
          <w:trHeight w:val="573"/>
        </w:trPr>
        <w:tc>
          <w:tcPr>
            <w:tcW w:w="723" w:type="dxa"/>
            <w:shd w:val="clear" w:color="auto" w:fill="auto"/>
          </w:tcPr>
          <w:p w14:paraId="4D876EAF" w14:textId="77777777" w:rsidR="00FA4E27" w:rsidRPr="007B334B" w:rsidRDefault="00FA4E27" w:rsidP="00FA4E27">
            <w:r w:rsidRPr="007B334B">
              <w:t>1.</w:t>
            </w:r>
          </w:p>
        </w:tc>
        <w:tc>
          <w:tcPr>
            <w:tcW w:w="6367" w:type="dxa"/>
            <w:shd w:val="clear" w:color="auto" w:fill="auto"/>
          </w:tcPr>
          <w:p w14:paraId="5FAE0644" w14:textId="77777777" w:rsidR="00FA4E27" w:rsidRPr="007B334B" w:rsidRDefault="00FA4E27" w:rsidP="00FA4E27">
            <w:pPr>
              <w:rPr>
                <w:highlight w:val="yellow"/>
              </w:rPr>
            </w:pPr>
            <w:r w:rsidRPr="007B334B">
              <w:t xml:space="preserve">Modulinis kieto kuro įrenginys – įskaitant 2 </w:t>
            </w:r>
            <w:proofErr w:type="spellStart"/>
            <w:r w:rsidRPr="007B334B">
              <w:t>konvertorius</w:t>
            </w:r>
            <w:proofErr w:type="spellEnd"/>
            <w:r>
              <w:t xml:space="preserve"> ir </w:t>
            </w:r>
            <w:r w:rsidRPr="007B334B">
              <w:t>degimo kamerą</w:t>
            </w:r>
            <w:r w:rsidRPr="007B334B">
              <w:rPr>
                <w:b/>
                <w:color w:val="000000"/>
              </w:rPr>
              <w:t>.</w:t>
            </w:r>
          </w:p>
        </w:tc>
        <w:tc>
          <w:tcPr>
            <w:tcW w:w="1451" w:type="dxa"/>
            <w:shd w:val="clear" w:color="auto" w:fill="auto"/>
          </w:tcPr>
          <w:p w14:paraId="32333E9D" w14:textId="77777777" w:rsidR="00FA4E27" w:rsidRPr="00034B1C" w:rsidRDefault="00FA4E27" w:rsidP="00FA4E27"/>
          <w:p w14:paraId="72F5D3B1" w14:textId="77777777" w:rsidR="00FA4E27" w:rsidRPr="00034B1C" w:rsidRDefault="00FA4E27" w:rsidP="00FA4E27">
            <w:r w:rsidRPr="00034B1C">
              <w:t>1</w:t>
            </w:r>
          </w:p>
          <w:p w14:paraId="5BC71227" w14:textId="77777777" w:rsidR="00FA4E27" w:rsidRPr="00034B1C" w:rsidRDefault="00FA4E27" w:rsidP="00FA4E27"/>
        </w:tc>
        <w:tc>
          <w:tcPr>
            <w:tcW w:w="1398" w:type="dxa"/>
          </w:tcPr>
          <w:p w14:paraId="09D36A0B" w14:textId="77777777" w:rsidR="00FA4E27" w:rsidRPr="00034B1C" w:rsidRDefault="00FA4E27" w:rsidP="00FA4E27"/>
        </w:tc>
      </w:tr>
      <w:tr w:rsidR="00FA4E27" w:rsidRPr="007B334B" w14:paraId="78DAEF3F" w14:textId="0E97CCDD" w:rsidTr="00FA4E27">
        <w:trPr>
          <w:trHeight w:val="303"/>
        </w:trPr>
        <w:tc>
          <w:tcPr>
            <w:tcW w:w="723" w:type="dxa"/>
            <w:shd w:val="clear" w:color="auto" w:fill="auto"/>
          </w:tcPr>
          <w:p w14:paraId="2FAF49CF" w14:textId="77777777" w:rsidR="00FA4E27" w:rsidRPr="007B334B" w:rsidRDefault="00FA4E27" w:rsidP="00FA4E27">
            <w:r w:rsidRPr="007B334B">
              <w:t>2.</w:t>
            </w:r>
          </w:p>
        </w:tc>
        <w:tc>
          <w:tcPr>
            <w:tcW w:w="6367" w:type="dxa"/>
            <w:shd w:val="clear" w:color="auto" w:fill="auto"/>
          </w:tcPr>
          <w:p w14:paraId="72AF610A" w14:textId="77777777" w:rsidR="00FA4E27" w:rsidRPr="007B334B" w:rsidRDefault="00FA4E27" w:rsidP="00FA4E27">
            <w:r w:rsidRPr="00CD1CB8">
              <w:t>Dūmtraukis</w:t>
            </w:r>
          </w:p>
        </w:tc>
        <w:tc>
          <w:tcPr>
            <w:tcW w:w="1451" w:type="dxa"/>
            <w:shd w:val="clear" w:color="auto" w:fill="auto"/>
          </w:tcPr>
          <w:p w14:paraId="4D2AAA7A" w14:textId="77777777" w:rsidR="00FA4E27" w:rsidRPr="00034B1C" w:rsidRDefault="00FA4E27" w:rsidP="00FA4E27">
            <w:r>
              <w:t>2</w:t>
            </w:r>
          </w:p>
        </w:tc>
        <w:tc>
          <w:tcPr>
            <w:tcW w:w="1398" w:type="dxa"/>
          </w:tcPr>
          <w:p w14:paraId="709AFBD8" w14:textId="77777777" w:rsidR="00FA4E27" w:rsidRDefault="00FA4E27" w:rsidP="00FA4E27"/>
        </w:tc>
      </w:tr>
      <w:tr w:rsidR="00FA4E27" w:rsidRPr="007B334B" w14:paraId="7FFE8090" w14:textId="04BC8B34" w:rsidTr="00FA4E27">
        <w:tc>
          <w:tcPr>
            <w:tcW w:w="723" w:type="dxa"/>
            <w:shd w:val="clear" w:color="auto" w:fill="auto"/>
          </w:tcPr>
          <w:p w14:paraId="0219376E" w14:textId="77777777" w:rsidR="00FA4E27" w:rsidRPr="007B334B" w:rsidRDefault="00FA4E27" w:rsidP="00FA4E27">
            <w:r w:rsidRPr="007B334B">
              <w:t>3.</w:t>
            </w:r>
          </w:p>
        </w:tc>
        <w:tc>
          <w:tcPr>
            <w:tcW w:w="6367" w:type="dxa"/>
            <w:shd w:val="clear" w:color="auto" w:fill="auto"/>
          </w:tcPr>
          <w:p w14:paraId="1C702E09" w14:textId="77777777" w:rsidR="00FA4E27" w:rsidRPr="007B334B" w:rsidRDefault="00FA4E27" w:rsidP="00FA4E27">
            <w:r w:rsidRPr="00CD1CB8">
              <w:rPr>
                <w:color w:val="000000"/>
              </w:rPr>
              <w:t>Evakuacinis kaminas</w:t>
            </w:r>
          </w:p>
        </w:tc>
        <w:tc>
          <w:tcPr>
            <w:tcW w:w="1451" w:type="dxa"/>
            <w:shd w:val="clear" w:color="auto" w:fill="auto"/>
          </w:tcPr>
          <w:p w14:paraId="16A2D628" w14:textId="77777777" w:rsidR="00FA4E27" w:rsidRPr="00034B1C" w:rsidRDefault="00FA4E27" w:rsidP="00FA4E27">
            <w:r>
              <w:t>1</w:t>
            </w:r>
          </w:p>
        </w:tc>
        <w:tc>
          <w:tcPr>
            <w:tcW w:w="1398" w:type="dxa"/>
          </w:tcPr>
          <w:p w14:paraId="5034F593" w14:textId="77777777" w:rsidR="00FA4E27" w:rsidRDefault="00FA4E27" w:rsidP="00FA4E27"/>
        </w:tc>
      </w:tr>
      <w:tr w:rsidR="00FA4E27" w:rsidRPr="007B334B" w14:paraId="567EE4EB" w14:textId="1ABDDE46" w:rsidTr="00FA4E27">
        <w:tc>
          <w:tcPr>
            <w:tcW w:w="723" w:type="dxa"/>
            <w:shd w:val="clear" w:color="auto" w:fill="auto"/>
          </w:tcPr>
          <w:p w14:paraId="619711D1" w14:textId="77777777" w:rsidR="00FA4E27" w:rsidRPr="007B334B" w:rsidRDefault="00FA4E27" w:rsidP="00FA4E27">
            <w:r w:rsidRPr="007B334B">
              <w:t>4.</w:t>
            </w:r>
          </w:p>
        </w:tc>
        <w:tc>
          <w:tcPr>
            <w:tcW w:w="6367" w:type="dxa"/>
            <w:shd w:val="clear" w:color="auto" w:fill="auto"/>
          </w:tcPr>
          <w:p w14:paraId="7B93625A" w14:textId="77777777" w:rsidR="00FA4E27" w:rsidRPr="007B334B" w:rsidRDefault="00FA4E27" w:rsidP="00FA4E27">
            <w:pPr>
              <w:rPr>
                <w:highlight w:val="yellow"/>
              </w:rPr>
            </w:pPr>
            <w:r w:rsidRPr="007B334B">
              <w:t>Žvakės vožtuvas / skl</w:t>
            </w:r>
            <w:r>
              <w:t>endė</w:t>
            </w:r>
          </w:p>
        </w:tc>
        <w:tc>
          <w:tcPr>
            <w:tcW w:w="1451" w:type="dxa"/>
            <w:shd w:val="clear" w:color="auto" w:fill="auto"/>
          </w:tcPr>
          <w:p w14:paraId="60311852" w14:textId="77777777" w:rsidR="00FA4E27" w:rsidRPr="00034B1C" w:rsidRDefault="00FA4E27" w:rsidP="00FA4E27">
            <w:r w:rsidRPr="00034B1C">
              <w:t>1</w:t>
            </w:r>
          </w:p>
        </w:tc>
        <w:tc>
          <w:tcPr>
            <w:tcW w:w="1398" w:type="dxa"/>
          </w:tcPr>
          <w:p w14:paraId="0104DD0E" w14:textId="77777777" w:rsidR="00FA4E27" w:rsidRPr="00034B1C" w:rsidRDefault="00FA4E27" w:rsidP="00FA4E27"/>
        </w:tc>
      </w:tr>
      <w:tr w:rsidR="00FA4E27" w:rsidRPr="007B334B" w14:paraId="5ACBB5E5" w14:textId="32A10959" w:rsidTr="00FA4E27">
        <w:tc>
          <w:tcPr>
            <w:tcW w:w="723" w:type="dxa"/>
            <w:shd w:val="clear" w:color="auto" w:fill="auto"/>
          </w:tcPr>
          <w:p w14:paraId="5D20F11F" w14:textId="77777777" w:rsidR="00FA4E27" w:rsidRPr="007B334B" w:rsidRDefault="00FA4E27" w:rsidP="00FA4E27">
            <w:r w:rsidRPr="007B334B">
              <w:t>5</w:t>
            </w:r>
          </w:p>
        </w:tc>
        <w:tc>
          <w:tcPr>
            <w:tcW w:w="6367" w:type="dxa"/>
            <w:shd w:val="clear" w:color="auto" w:fill="auto"/>
          </w:tcPr>
          <w:p w14:paraId="53CF25BA" w14:textId="77777777" w:rsidR="00FA4E27" w:rsidRPr="007B334B" w:rsidRDefault="00FA4E27" w:rsidP="00FA4E27">
            <w:pPr>
              <w:rPr>
                <w:color w:val="000000"/>
              </w:rPr>
            </w:pPr>
            <w:r>
              <w:rPr>
                <w:color w:val="000000"/>
              </w:rPr>
              <w:t>Garo nuleidimo sistema</w:t>
            </w:r>
          </w:p>
        </w:tc>
        <w:tc>
          <w:tcPr>
            <w:tcW w:w="1451" w:type="dxa"/>
            <w:shd w:val="clear" w:color="auto" w:fill="auto"/>
          </w:tcPr>
          <w:p w14:paraId="4CE726E3" w14:textId="77777777" w:rsidR="00FA4E27" w:rsidRPr="00034B1C" w:rsidRDefault="00FA4E27" w:rsidP="00FA4E27">
            <w:r>
              <w:t>1</w:t>
            </w:r>
          </w:p>
        </w:tc>
        <w:tc>
          <w:tcPr>
            <w:tcW w:w="1398" w:type="dxa"/>
          </w:tcPr>
          <w:p w14:paraId="66F07C10" w14:textId="77777777" w:rsidR="00FA4E27" w:rsidRDefault="00FA4E27" w:rsidP="00FA4E27"/>
        </w:tc>
      </w:tr>
      <w:tr w:rsidR="00FA4E27" w:rsidRPr="007B334B" w14:paraId="041B0B9D" w14:textId="32D46A43" w:rsidTr="00FA4E27">
        <w:trPr>
          <w:trHeight w:val="339"/>
        </w:trPr>
        <w:tc>
          <w:tcPr>
            <w:tcW w:w="723" w:type="dxa"/>
            <w:shd w:val="clear" w:color="auto" w:fill="auto"/>
          </w:tcPr>
          <w:p w14:paraId="540DED74" w14:textId="77777777" w:rsidR="00FA4E27" w:rsidRPr="007B334B" w:rsidRDefault="00FA4E27" w:rsidP="00FA4E27">
            <w:r w:rsidRPr="007B334B">
              <w:t>6.</w:t>
            </w:r>
          </w:p>
        </w:tc>
        <w:tc>
          <w:tcPr>
            <w:tcW w:w="6367" w:type="dxa"/>
            <w:shd w:val="clear" w:color="auto" w:fill="auto"/>
          </w:tcPr>
          <w:p w14:paraId="355B5E1F" w14:textId="77777777" w:rsidR="00FA4E27" w:rsidRPr="007B334B" w:rsidRDefault="00FA4E27" w:rsidP="00FA4E27">
            <w:proofErr w:type="spellStart"/>
            <w:r>
              <w:t>Termoelementai</w:t>
            </w:r>
            <w:proofErr w:type="spellEnd"/>
            <w:r>
              <w:t xml:space="preserve"> - temperatūros davikliai</w:t>
            </w:r>
          </w:p>
        </w:tc>
        <w:tc>
          <w:tcPr>
            <w:tcW w:w="1451" w:type="dxa"/>
            <w:shd w:val="clear" w:color="auto" w:fill="auto"/>
          </w:tcPr>
          <w:p w14:paraId="0D36A315" w14:textId="77777777" w:rsidR="00FA4E27" w:rsidRPr="00034B1C" w:rsidRDefault="00FA4E27" w:rsidP="00FA4E27">
            <w:r>
              <w:t>4</w:t>
            </w:r>
          </w:p>
        </w:tc>
        <w:tc>
          <w:tcPr>
            <w:tcW w:w="1398" w:type="dxa"/>
          </w:tcPr>
          <w:p w14:paraId="19FD527A" w14:textId="77777777" w:rsidR="00FA4E27" w:rsidRDefault="00FA4E27" w:rsidP="00FA4E27"/>
        </w:tc>
      </w:tr>
      <w:tr w:rsidR="00FA4E27" w:rsidRPr="007B334B" w14:paraId="6914D799" w14:textId="2651C666" w:rsidTr="00FA4E27">
        <w:trPr>
          <w:trHeight w:val="339"/>
        </w:trPr>
        <w:tc>
          <w:tcPr>
            <w:tcW w:w="723" w:type="dxa"/>
            <w:shd w:val="clear" w:color="auto" w:fill="auto"/>
          </w:tcPr>
          <w:p w14:paraId="1C99353E" w14:textId="77777777" w:rsidR="00FA4E27" w:rsidRPr="007B334B" w:rsidRDefault="00FA4E27" w:rsidP="00FA4E27">
            <w:r w:rsidRPr="007B334B">
              <w:t>7.</w:t>
            </w:r>
          </w:p>
        </w:tc>
        <w:tc>
          <w:tcPr>
            <w:tcW w:w="6367" w:type="dxa"/>
            <w:shd w:val="clear" w:color="auto" w:fill="auto"/>
          </w:tcPr>
          <w:p w14:paraId="3C9C4FA2" w14:textId="77777777" w:rsidR="00FA4E27" w:rsidRPr="007B334B" w:rsidRDefault="00FA4E27" w:rsidP="00FA4E27">
            <w:r w:rsidRPr="00CD1CB8">
              <w:t>Valdymo skydas su 8 temperatūros matavimo taškais</w:t>
            </w:r>
          </w:p>
        </w:tc>
        <w:tc>
          <w:tcPr>
            <w:tcW w:w="1451" w:type="dxa"/>
            <w:shd w:val="clear" w:color="auto" w:fill="auto"/>
          </w:tcPr>
          <w:p w14:paraId="53A7D7F6" w14:textId="77777777" w:rsidR="00FA4E27" w:rsidRPr="00034B1C" w:rsidRDefault="00FA4E27" w:rsidP="00FA4E27">
            <w:r w:rsidRPr="00034B1C">
              <w:t>1</w:t>
            </w:r>
          </w:p>
        </w:tc>
        <w:tc>
          <w:tcPr>
            <w:tcW w:w="1398" w:type="dxa"/>
          </w:tcPr>
          <w:p w14:paraId="2A34F3C0" w14:textId="77777777" w:rsidR="00FA4E27" w:rsidRPr="00034B1C" w:rsidRDefault="00FA4E27" w:rsidP="00FA4E27"/>
        </w:tc>
      </w:tr>
    </w:tbl>
    <w:p w14:paraId="5FA0039D" w14:textId="77777777" w:rsidR="00FA4E27" w:rsidRPr="007B334B" w:rsidRDefault="00FA4E27" w:rsidP="00FA4E27"/>
    <w:p w14:paraId="18B7819E" w14:textId="77777777" w:rsidR="00FA4E27" w:rsidRPr="007B334B" w:rsidRDefault="00FA4E27" w:rsidP="00FA4E27">
      <w:pPr>
        <w:jc w:val="both"/>
        <w:rPr>
          <w:rFonts w:eastAsia="TimesNewRomanPSMT"/>
          <w:sz w:val="22"/>
          <w:szCs w:val="22"/>
        </w:rPr>
      </w:pPr>
    </w:p>
    <w:p w14:paraId="52F44D3C" w14:textId="77777777" w:rsidR="00FA4E27" w:rsidRPr="007B334B" w:rsidRDefault="00FA4E27" w:rsidP="00FA4E27">
      <w:pPr>
        <w:jc w:val="both"/>
        <w:rPr>
          <w:rFonts w:eastAsia="TimesNewRomanPSMT"/>
          <w:b/>
          <w:sz w:val="22"/>
          <w:szCs w:val="22"/>
        </w:rPr>
      </w:pPr>
      <w:r w:rsidRPr="007B334B">
        <w:rPr>
          <w:rFonts w:eastAsia="TimesNewRomanPSMT"/>
          <w:b/>
          <w:sz w:val="22"/>
          <w:szCs w:val="22"/>
        </w:rPr>
        <w:t>2 lentelė. Techninė charakteristika</w:t>
      </w:r>
    </w:p>
    <w:p w14:paraId="0143D18A" w14:textId="77777777" w:rsidR="00FA4E27" w:rsidRPr="007B334B" w:rsidRDefault="00FA4E27" w:rsidP="00FA4E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103"/>
        <w:gridCol w:w="2493"/>
        <w:gridCol w:w="2207"/>
      </w:tblGrid>
      <w:tr w:rsidR="00FA4E27" w:rsidRPr="007B334B" w14:paraId="70C68D4F" w14:textId="06271A68" w:rsidTr="00FA4E27">
        <w:tc>
          <w:tcPr>
            <w:tcW w:w="910" w:type="dxa"/>
            <w:shd w:val="clear" w:color="auto" w:fill="auto"/>
          </w:tcPr>
          <w:p w14:paraId="21CA4D56" w14:textId="77777777" w:rsidR="00FA4E27" w:rsidRPr="007B334B" w:rsidRDefault="00FA4E27" w:rsidP="00FA4E27">
            <w:pPr>
              <w:jc w:val="center"/>
              <w:rPr>
                <w:b/>
              </w:rPr>
            </w:pPr>
            <w:proofErr w:type="spellStart"/>
            <w:r w:rsidRPr="007B334B">
              <w:rPr>
                <w:b/>
              </w:rPr>
              <w:t>Eil.Nr</w:t>
            </w:r>
            <w:proofErr w:type="spellEnd"/>
            <w:r w:rsidRPr="007B334B">
              <w:rPr>
                <w:b/>
              </w:rPr>
              <w:t>.</w:t>
            </w:r>
          </w:p>
        </w:tc>
        <w:tc>
          <w:tcPr>
            <w:tcW w:w="4223" w:type="dxa"/>
            <w:shd w:val="clear" w:color="auto" w:fill="auto"/>
          </w:tcPr>
          <w:p w14:paraId="6905AA8B" w14:textId="77777777" w:rsidR="00FA4E27" w:rsidRPr="007B334B" w:rsidRDefault="00FA4E27" w:rsidP="00FA4E27">
            <w:pPr>
              <w:jc w:val="center"/>
              <w:rPr>
                <w:b/>
              </w:rPr>
            </w:pPr>
            <w:r w:rsidRPr="007B334B">
              <w:rPr>
                <w:b/>
              </w:rPr>
              <w:t>Parametrai</w:t>
            </w:r>
          </w:p>
        </w:tc>
        <w:tc>
          <w:tcPr>
            <w:tcW w:w="2553" w:type="dxa"/>
            <w:shd w:val="clear" w:color="auto" w:fill="auto"/>
          </w:tcPr>
          <w:p w14:paraId="196C74B9" w14:textId="77777777" w:rsidR="00FA4E27" w:rsidRPr="007B334B" w:rsidRDefault="00FA4E27" w:rsidP="00FA4E27">
            <w:pPr>
              <w:jc w:val="center"/>
              <w:rPr>
                <w:b/>
              </w:rPr>
            </w:pPr>
            <w:r w:rsidRPr="007B334B">
              <w:rPr>
                <w:b/>
              </w:rPr>
              <w:t>Parametrų vertė ir dydis</w:t>
            </w:r>
          </w:p>
        </w:tc>
        <w:tc>
          <w:tcPr>
            <w:tcW w:w="2253" w:type="dxa"/>
          </w:tcPr>
          <w:p w14:paraId="252CC287" w14:textId="6E157264" w:rsidR="00FA4E27" w:rsidRPr="007B334B" w:rsidRDefault="00FA4E27" w:rsidP="00FA4E27">
            <w:pPr>
              <w:jc w:val="center"/>
              <w:rPr>
                <w:b/>
              </w:rPr>
            </w:pPr>
            <w:r>
              <w:rPr>
                <w:b/>
              </w:rPr>
              <w:t>Siūloma p</w:t>
            </w:r>
            <w:r w:rsidRPr="007B334B">
              <w:rPr>
                <w:b/>
              </w:rPr>
              <w:t>arametrų vertė ir dydis</w:t>
            </w:r>
          </w:p>
        </w:tc>
      </w:tr>
      <w:tr w:rsidR="00FA4E27" w:rsidRPr="007B334B" w14:paraId="300764DB" w14:textId="412F781B" w:rsidTr="00FA4E27">
        <w:tc>
          <w:tcPr>
            <w:tcW w:w="910" w:type="dxa"/>
            <w:shd w:val="clear" w:color="auto" w:fill="auto"/>
          </w:tcPr>
          <w:p w14:paraId="0C280112" w14:textId="77777777" w:rsidR="00FA4E27" w:rsidRPr="007B334B" w:rsidRDefault="00FA4E27" w:rsidP="00FA4E27">
            <w:r w:rsidRPr="007B334B">
              <w:t xml:space="preserve">    1.</w:t>
            </w:r>
          </w:p>
        </w:tc>
        <w:tc>
          <w:tcPr>
            <w:tcW w:w="4223" w:type="dxa"/>
            <w:shd w:val="clear" w:color="auto" w:fill="auto"/>
          </w:tcPr>
          <w:p w14:paraId="75BDBC45" w14:textId="77777777" w:rsidR="00FA4E27" w:rsidRPr="007B334B" w:rsidRDefault="00FA4E27" w:rsidP="00FA4E27">
            <w:r w:rsidRPr="007B334B">
              <w:t>Produktyvumas, t/mėnuo</w:t>
            </w:r>
          </w:p>
        </w:tc>
        <w:tc>
          <w:tcPr>
            <w:tcW w:w="2553" w:type="dxa"/>
            <w:shd w:val="clear" w:color="auto" w:fill="auto"/>
          </w:tcPr>
          <w:p w14:paraId="0AEC8DC5" w14:textId="77777777" w:rsidR="00FA4E27" w:rsidRPr="007B334B" w:rsidRDefault="00FA4E27" w:rsidP="00FA4E27">
            <w:pPr>
              <w:jc w:val="center"/>
            </w:pPr>
            <w:r w:rsidRPr="007B334B">
              <w:t>36-50</w:t>
            </w:r>
          </w:p>
        </w:tc>
        <w:tc>
          <w:tcPr>
            <w:tcW w:w="2253" w:type="dxa"/>
          </w:tcPr>
          <w:p w14:paraId="551F6D16" w14:textId="77777777" w:rsidR="00FA4E27" w:rsidRPr="007B334B" w:rsidRDefault="00FA4E27" w:rsidP="00FA4E27">
            <w:pPr>
              <w:jc w:val="center"/>
            </w:pPr>
          </w:p>
        </w:tc>
      </w:tr>
      <w:tr w:rsidR="00FA4E27" w:rsidRPr="007B334B" w14:paraId="1596C5BD" w14:textId="31A8D78F" w:rsidTr="00FA4E27">
        <w:trPr>
          <w:trHeight w:val="325"/>
        </w:trPr>
        <w:tc>
          <w:tcPr>
            <w:tcW w:w="910" w:type="dxa"/>
            <w:shd w:val="clear" w:color="auto" w:fill="auto"/>
          </w:tcPr>
          <w:p w14:paraId="26B4F86E" w14:textId="77777777" w:rsidR="00FA4E27" w:rsidRPr="007B334B" w:rsidRDefault="00FA4E27" w:rsidP="00FA4E27">
            <w:r w:rsidRPr="007B334B">
              <w:t xml:space="preserve">    2.</w:t>
            </w:r>
          </w:p>
        </w:tc>
        <w:tc>
          <w:tcPr>
            <w:tcW w:w="4223" w:type="dxa"/>
            <w:shd w:val="clear" w:color="auto" w:fill="auto"/>
          </w:tcPr>
          <w:p w14:paraId="07AB69C2" w14:textId="77777777" w:rsidR="00FA4E27" w:rsidRPr="007B334B" w:rsidRDefault="00FA4E27" w:rsidP="00FA4E27">
            <w:r w:rsidRPr="007B334B">
              <w:t>Elektros vartojimas, kW/h</w:t>
            </w:r>
          </w:p>
        </w:tc>
        <w:tc>
          <w:tcPr>
            <w:tcW w:w="2553" w:type="dxa"/>
            <w:shd w:val="clear" w:color="auto" w:fill="auto"/>
          </w:tcPr>
          <w:p w14:paraId="5604EA21" w14:textId="77777777" w:rsidR="00FA4E27" w:rsidRPr="007B334B" w:rsidRDefault="00FA4E27" w:rsidP="00FA4E27">
            <w:pPr>
              <w:jc w:val="center"/>
            </w:pPr>
            <w:r>
              <w:t xml:space="preserve">0.02 - </w:t>
            </w:r>
            <w:r w:rsidRPr="007B334B">
              <w:t>1.5</w:t>
            </w:r>
          </w:p>
        </w:tc>
        <w:tc>
          <w:tcPr>
            <w:tcW w:w="2253" w:type="dxa"/>
          </w:tcPr>
          <w:p w14:paraId="35625860" w14:textId="77777777" w:rsidR="00FA4E27" w:rsidRDefault="00FA4E27" w:rsidP="00FA4E27">
            <w:pPr>
              <w:jc w:val="center"/>
            </w:pPr>
          </w:p>
        </w:tc>
      </w:tr>
      <w:tr w:rsidR="00FA4E27" w:rsidRPr="007B334B" w14:paraId="25E7C8ED" w14:textId="18E52309" w:rsidTr="00FA4E27">
        <w:tc>
          <w:tcPr>
            <w:tcW w:w="910" w:type="dxa"/>
            <w:shd w:val="clear" w:color="auto" w:fill="auto"/>
          </w:tcPr>
          <w:p w14:paraId="542C9DA7" w14:textId="77777777" w:rsidR="00FA4E27" w:rsidRPr="007B334B" w:rsidRDefault="00FA4E27" w:rsidP="00FA4E27">
            <w:pPr>
              <w:jc w:val="center"/>
            </w:pPr>
            <w:r w:rsidRPr="007B334B">
              <w:t>3.</w:t>
            </w:r>
          </w:p>
        </w:tc>
        <w:tc>
          <w:tcPr>
            <w:tcW w:w="4223" w:type="dxa"/>
            <w:shd w:val="clear" w:color="auto" w:fill="auto"/>
          </w:tcPr>
          <w:p w14:paraId="4EA90022" w14:textId="77777777" w:rsidR="00FA4E27" w:rsidRPr="007B334B" w:rsidRDefault="00FA4E27" w:rsidP="00FA4E27">
            <w:r w:rsidRPr="00034B1C">
              <w:t>Nepertraukiamo</w:t>
            </w:r>
            <w:r>
              <w:t xml:space="preserve"> d</w:t>
            </w:r>
            <w:r w:rsidRPr="007B334B">
              <w:t>arbinio ciklo trukmė, valandos, sausa-drėgna</w:t>
            </w:r>
          </w:p>
        </w:tc>
        <w:tc>
          <w:tcPr>
            <w:tcW w:w="2553" w:type="dxa"/>
            <w:shd w:val="clear" w:color="auto" w:fill="auto"/>
          </w:tcPr>
          <w:p w14:paraId="44770AD8" w14:textId="77777777" w:rsidR="00FA4E27" w:rsidRPr="007B334B" w:rsidRDefault="00FA4E27" w:rsidP="00FA4E27">
            <w:pPr>
              <w:jc w:val="center"/>
            </w:pPr>
            <w:r w:rsidRPr="00A309D0">
              <w:t>12-14/20-24</w:t>
            </w:r>
          </w:p>
        </w:tc>
        <w:tc>
          <w:tcPr>
            <w:tcW w:w="2253" w:type="dxa"/>
          </w:tcPr>
          <w:p w14:paraId="297DC0AD" w14:textId="77777777" w:rsidR="00FA4E27" w:rsidRPr="00A309D0" w:rsidRDefault="00FA4E27" w:rsidP="00FA4E27">
            <w:pPr>
              <w:jc w:val="center"/>
            </w:pPr>
          </w:p>
        </w:tc>
      </w:tr>
      <w:tr w:rsidR="00FA4E27" w:rsidRPr="007B334B" w14:paraId="33102497" w14:textId="58556D5C" w:rsidTr="00FA4E27">
        <w:tc>
          <w:tcPr>
            <w:tcW w:w="910" w:type="dxa"/>
            <w:shd w:val="clear" w:color="auto" w:fill="auto"/>
          </w:tcPr>
          <w:p w14:paraId="4813F860" w14:textId="77777777" w:rsidR="00FA4E27" w:rsidRPr="007B334B" w:rsidRDefault="00FA4E27" w:rsidP="00FA4E27">
            <w:pPr>
              <w:jc w:val="center"/>
            </w:pPr>
            <w:r w:rsidRPr="007B334B">
              <w:t>4.</w:t>
            </w:r>
          </w:p>
        </w:tc>
        <w:tc>
          <w:tcPr>
            <w:tcW w:w="4223" w:type="dxa"/>
            <w:shd w:val="clear" w:color="auto" w:fill="auto"/>
          </w:tcPr>
          <w:p w14:paraId="412C5144" w14:textId="77777777" w:rsidR="00FA4E27" w:rsidRPr="007B334B" w:rsidRDefault="00FA4E27" w:rsidP="00FA4E27">
            <w:pPr>
              <w:rPr>
                <w:color w:val="000000"/>
              </w:rPr>
            </w:pPr>
            <w:r w:rsidRPr="007B334B">
              <w:t xml:space="preserve"> </w:t>
            </w:r>
            <w:r w:rsidRPr="00034B1C">
              <w:rPr>
                <w:color w:val="000000"/>
              </w:rPr>
              <w:t>(Kieto kuro sąnaudos degimo palaikymui), Matas</w:t>
            </w:r>
            <w:r w:rsidRPr="007B334B">
              <w:rPr>
                <w:rFonts w:ascii="Calibri Light" w:hAnsi="Calibri Light" w:cs="Calibri Light"/>
                <w:color w:val="000000"/>
              </w:rPr>
              <w:t xml:space="preserve"> </w:t>
            </w:r>
            <w:r w:rsidRPr="007B334B">
              <w:rPr>
                <w:color w:val="000000"/>
              </w:rPr>
              <w:t>- m3/dieną, ne daugiau: kaitinimo metu / proceso metu</w:t>
            </w:r>
          </w:p>
        </w:tc>
        <w:tc>
          <w:tcPr>
            <w:tcW w:w="2553" w:type="dxa"/>
            <w:shd w:val="clear" w:color="auto" w:fill="auto"/>
          </w:tcPr>
          <w:p w14:paraId="5C36881A" w14:textId="77777777" w:rsidR="00FA4E27" w:rsidRPr="007B334B" w:rsidRDefault="00FA4E27" w:rsidP="00FA4E27">
            <w:pPr>
              <w:jc w:val="center"/>
            </w:pPr>
            <w:r w:rsidRPr="007B334B">
              <w:t>1/0.2</w:t>
            </w:r>
          </w:p>
        </w:tc>
        <w:tc>
          <w:tcPr>
            <w:tcW w:w="2253" w:type="dxa"/>
          </w:tcPr>
          <w:p w14:paraId="60514B52" w14:textId="77777777" w:rsidR="00FA4E27" w:rsidRPr="007B334B" w:rsidRDefault="00FA4E27" w:rsidP="00FA4E27">
            <w:pPr>
              <w:jc w:val="center"/>
            </w:pPr>
          </w:p>
        </w:tc>
      </w:tr>
      <w:tr w:rsidR="00FA4E27" w:rsidRPr="007B334B" w14:paraId="47547703" w14:textId="29C36E05" w:rsidTr="00FA4E27">
        <w:tc>
          <w:tcPr>
            <w:tcW w:w="910" w:type="dxa"/>
            <w:shd w:val="clear" w:color="auto" w:fill="auto"/>
          </w:tcPr>
          <w:p w14:paraId="0D5871DA" w14:textId="77777777" w:rsidR="00FA4E27" w:rsidRPr="007B334B" w:rsidRDefault="00FA4E27" w:rsidP="00FA4E27">
            <w:pPr>
              <w:jc w:val="center"/>
            </w:pPr>
            <w:r w:rsidRPr="007B334B">
              <w:t>5.</w:t>
            </w:r>
          </w:p>
        </w:tc>
        <w:tc>
          <w:tcPr>
            <w:tcW w:w="4223" w:type="dxa"/>
            <w:shd w:val="clear" w:color="auto" w:fill="auto"/>
          </w:tcPr>
          <w:p w14:paraId="15146621" w14:textId="77777777" w:rsidR="00FA4E27" w:rsidRPr="007B334B" w:rsidRDefault="00FA4E27" w:rsidP="00FA4E27">
            <w:r w:rsidRPr="007B334B">
              <w:t>Ugniadėžės</w:t>
            </w:r>
            <w:r>
              <w:t xml:space="preserve"> </w:t>
            </w:r>
            <w:r w:rsidRPr="007B334B">
              <w:t>(medienos kapsulės) apimtis, m3 ne mažiau</w:t>
            </w:r>
          </w:p>
        </w:tc>
        <w:tc>
          <w:tcPr>
            <w:tcW w:w="2553" w:type="dxa"/>
            <w:shd w:val="clear" w:color="auto" w:fill="auto"/>
          </w:tcPr>
          <w:p w14:paraId="4A9EC0BA" w14:textId="77777777" w:rsidR="00FA4E27" w:rsidRPr="007B334B" w:rsidRDefault="00FA4E27" w:rsidP="00FA4E27">
            <w:pPr>
              <w:jc w:val="center"/>
            </w:pPr>
            <w:r w:rsidRPr="007B334B">
              <w:t xml:space="preserve"> 2.47</w:t>
            </w:r>
          </w:p>
        </w:tc>
        <w:tc>
          <w:tcPr>
            <w:tcW w:w="2253" w:type="dxa"/>
          </w:tcPr>
          <w:p w14:paraId="49607881" w14:textId="77777777" w:rsidR="00FA4E27" w:rsidRPr="007B334B" w:rsidRDefault="00FA4E27" w:rsidP="00FA4E27">
            <w:pPr>
              <w:jc w:val="center"/>
            </w:pPr>
          </w:p>
        </w:tc>
      </w:tr>
      <w:tr w:rsidR="00FA4E27" w:rsidRPr="007B334B" w14:paraId="3EA9C09D" w14:textId="14FBB9AB" w:rsidTr="00FA4E27">
        <w:tc>
          <w:tcPr>
            <w:tcW w:w="910" w:type="dxa"/>
            <w:shd w:val="clear" w:color="auto" w:fill="auto"/>
          </w:tcPr>
          <w:p w14:paraId="0E6686F5" w14:textId="77777777" w:rsidR="00FA4E27" w:rsidRPr="007B334B" w:rsidRDefault="00FA4E27" w:rsidP="00FA4E27">
            <w:pPr>
              <w:jc w:val="center"/>
            </w:pPr>
            <w:r w:rsidRPr="007B334B">
              <w:lastRenderedPageBreak/>
              <w:t>6.</w:t>
            </w:r>
          </w:p>
        </w:tc>
        <w:tc>
          <w:tcPr>
            <w:tcW w:w="4223" w:type="dxa"/>
            <w:shd w:val="clear" w:color="auto" w:fill="auto"/>
          </w:tcPr>
          <w:p w14:paraId="0E5428D1" w14:textId="77777777" w:rsidR="00FA4E27" w:rsidRPr="007B334B" w:rsidRDefault="00FA4E27" w:rsidP="00FA4E27">
            <w:r w:rsidRPr="007B334B">
              <w:t xml:space="preserve">Vieno </w:t>
            </w:r>
            <w:proofErr w:type="spellStart"/>
            <w:r w:rsidRPr="007B334B">
              <w:t>konvertoriaus</w:t>
            </w:r>
            <w:proofErr w:type="spellEnd"/>
            <w:r w:rsidRPr="007B334B">
              <w:t xml:space="preserve"> </w:t>
            </w:r>
            <w:r w:rsidRPr="007B334B">
              <w:rPr>
                <w:rFonts w:ascii="Calibri Light" w:hAnsi="Calibri Light" w:cs="Calibri Light"/>
                <w:color w:val="000000"/>
              </w:rPr>
              <w:t>(retortos)</w:t>
            </w:r>
            <w:r w:rsidRPr="007B334B">
              <w:rPr>
                <w:color w:val="FF0000"/>
              </w:rPr>
              <w:t xml:space="preserve"> </w:t>
            </w:r>
            <w:r w:rsidRPr="007B334B">
              <w:t>apimtis, m3 ne mažiau</w:t>
            </w:r>
          </w:p>
        </w:tc>
        <w:tc>
          <w:tcPr>
            <w:tcW w:w="2553" w:type="dxa"/>
            <w:shd w:val="clear" w:color="auto" w:fill="auto"/>
          </w:tcPr>
          <w:p w14:paraId="4DAE9C29" w14:textId="77777777" w:rsidR="00FA4E27" w:rsidRPr="007B334B" w:rsidRDefault="00FA4E27" w:rsidP="00FA4E27">
            <w:pPr>
              <w:jc w:val="center"/>
            </w:pPr>
            <w:r w:rsidRPr="007B334B">
              <w:t>8</w:t>
            </w:r>
          </w:p>
        </w:tc>
        <w:tc>
          <w:tcPr>
            <w:tcW w:w="2253" w:type="dxa"/>
          </w:tcPr>
          <w:p w14:paraId="180E8F91" w14:textId="77777777" w:rsidR="00FA4E27" w:rsidRPr="007B334B" w:rsidRDefault="00FA4E27" w:rsidP="00FA4E27">
            <w:pPr>
              <w:jc w:val="center"/>
            </w:pPr>
          </w:p>
        </w:tc>
      </w:tr>
      <w:tr w:rsidR="00FA4E27" w:rsidRPr="007B334B" w14:paraId="24C0DA5A" w14:textId="01A67B3B" w:rsidTr="00FA4E27">
        <w:trPr>
          <w:trHeight w:val="925"/>
        </w:trPr>
        <w:tc>
          <w:tcPr>
            <w:tcW w:w="910" w:type="dxa"/>
            <w:shd w:val="clear" w:color="auto" w:fill="auto"/>
          </w:tcPr>
          <w:p w14:paraId="114F1A35" w14:textId="77777777" w:rsidR="00FA4E27" w:rsidRPr="007B334B" w:rsidRDefault="00FA4E27" w:rsidP="00FA4E27">
            <w:pPr>
              <w:jc w:val="center"/>
            </w:pPr>
            <w:r w:rsidRPr="007B334B">
              <w:t>7.</w:t>
            </w:r>
          </w:p>
        </w:tc>
        <w:tc>
          <w:tcPr>
            <w:tcW w:w="4223" w:type="dxa"/>
            <w:shd w:val="clear" w:color="auto" w:fill="auto"/>
          </w:tcPr>
          <w:p w14:paraId="22AD2E8F" w14:textId="77777777" w:rsidR="00FA4E27" w:rsidRPr="007B334B" w:rsidRDefault="00FA4E27" w:rsidP="00FA4E27">
            <w:proofErr w:type="spellStart"/>
            <w:r w:rsidRPr="007B334B">
              <w:t>Gabaritiniai</w:t>
            </w:r>
            <w:proofErr w:type="spellEnd"/>
            <w:r w:rsidRPr="007B334B">
              <w:t xml:space="preserve"> matmenys, mm, ne mažiau:</w:t>
            </w:r>
          </w:p>
          <w:p w14:paraId="68DFEC7A" w14:textId="77777777" w:rsidR="00FA4E27" w:rsidRPr="007B334B" w:rsidRDefault="00FA4E27" w:rsidP="00FA4E27">
            <w:r w:rsidRPr="007B334B">
              <w:t>- gylis</w:t>
            </w:r>
          </w:p>
          <w:p w14:paraId="717FFDED" w14:textId="77777777" w:rsidR="00FA4E27" w:rsidRPr="007B334B" w:rsidRDefault="00FA4E27" w:rsidP="00FA4E27">
            <w:r w:rsidRPr="007B334B">
              <w:t>- plotis</w:t>
            </w:r>
          </w:p>
          <w:p w14:paraId="563D65BB" w14:textId="77777777" w:rsidR="00FA4E27" w:rsidRPr="007B334B" w:rsidRDefault="00FA4E27" w:rsidP="00FA4E27">
            <w:r w:rsidRPr="007B334B">
              <w:t>- aukštis (be dūmtraukio)</w:t>
            </w:r>
          </w:p>
        </w:tc>
        <w:tc>
          <w:tcPr>
            <w:tcW w:w="2553" w:type="dxa"/>
            <w:shd w:val="clear" w:color="auto" w:fill="auto"/>
          </w:tcPr>
          <w:p w14:paraId="0C74A1DC" w14:textId="77777777" w:rsidR="00FA4E27" w:rsidRPr="007B334B" w:rsidRDefault="00FA4E27" w:rsidP="00FA4E27">
            <w:pPr>
              <w:jc w:val="center"/>
            </w:pPr>
          </w:p>
          <w:p w14:paraId="7172301D" w14:textId="77777777" w:rsidR="00FA4E27" w:rsidRPr="007B334B" w:rsidRDefault="00FA4E27" w:rsidP="00FA4E27">
            <w:pPr>
              <w:jc w:val="center"/>
            </w:pPr>
            <w:r>
              <w:t>5950</w:t>
            </w:r>
          </w:p>
          <w:p w14:paraId="44ACB568" w14:textId="77777777" w:rsidR="00FA4E27" w:rsidRPr="007B334B" w:rsidRDefault="00FA4E27" w:rsidP="00FA4E27">
            <w:pPr>
              <w:jc w:val="center"/>
            </w:pPr>
            <w:r>
              <w:t>2600</w:t>
            </w:r>
          </w:p>
          <w:p w14:paraId="30B82DC6" w14:textId="77777777" w:rsidR="00FA4E27" w:rsidRPr="007B334B" w:rsidRDefault="00FA4E27" w:rsidP="00FA4E27">
            <w:pPr>
              <w:jc w:val="center"/>
            </w:pPr>
            <w:r>
              <w:t>2600</w:t>
            </w:r>
          </w:p>
        </w:tc>
        <w:tc>
          <w:tcPr>
            <w:tcW w:w="2253" w:type="dxa"/>
          </w:tcPr>
          <w:p w14:paraId="6AD239D5" w14:textId="77777777" w:rsidR="00FA4E27" w:rsidRPr="007B334B" w:rsidRDefault="00FA4E27" w:rsidP="00FA4E27">
            <w:pPr>
              <w:jc w:val="center"/>
            </w:pPr>
          </w:p>
        </w:tc>
      </w:tr>
      <w:tr w:rsidR="00FA4E27" w:rsidRPr="007B334B" w14:paraId="6779CDC2" w14:textId="1E019173" w:rsidTr="00FA4E27">
        <w:trPr>
          <w:trHeight w:val="283"/>
        </w:trPr>
        <w:tc>
          <w:tcPr>
            <w:tcW w:w="910" w:type="dxa"/>
            <w:shd w:val="clear" w:color="auto" w:fill="auto"/>
          </w:tcPr>
          <w:p w14:paraId="158564DF" w14:textId="77777777" w:rsidR="00FA4E27" w:rsidRPr="007B334B" w:rsidRDefault="00FA4E27" w:rsidP="00FA4E27">
            <w:pPr>
              <w:jc w:val="center"/>
            </w:pPr>
            <w:r w:rsidRPr="007B334B">
              <w:t>8.</w:t>
            </w:r>
          </w:p>
        </w:tc>
        <w:tc>
          <w:tcPr>
            <w:tcW w:w="4223" w:type="dxa"/>
            <w:shd w:val="clear" w:color="auto" w:fill="auto"/>
          </w:tcPr>
          <w:p w14:paraId="397B7F00" w14:textId="77777777" w:rsidR="00FA4E27" w:rsidRPr="007B334B" w:rsidRDefault="00FA4E27" w:rsidP="00FA4E27">
            <w:r>
              <w:t>Cilindro skersmuo, mm,</w:t>
            </w:r>
            <w:r w:rsidRPr="007B334B">
              <w:t xml:space="preserve"> ne mažiau</w:t>
            </w:r>
          </w:p>
        </w:tc>
        <w:tc>
          <w:tcPr>
            <w:tcW w:w="2553" w:type="dxa"/>
            <w:shd w:val="clear" w:color="auto" w:fill="auto"/>
          </w:tcPr>
          <w:p w14:paraId="51C4017C" w14:textId="77777777" w:rsidR="00FA4E27" w:rsidRPr="007B334B" w:rsidRDefault="00FA4E27" w:rsidP="00FA4E27">
            <w:pPr>
              <w:jc w:val="center"/>
            </w:pPr>
            <w:r>
              <w:t>2150</w:t>
            </w:r>
          </w:p>
        </w:tc>
        <w:tc>
          <w:tcPr>
            <w:tcW w:w="2253" w:type="dxa"/>
          </w:tcPr>
          <w:p w14:paraId="3D35AB8A" w14:textId="77777777" w:rsidR="00FA4E27" w:rsidRDefault="00FA4E27" w:rsidP="00FA4E27">
            <w:pPr>
              <w:jc w:val="center"/>
            </w:pPr>
          </w:p>
        </w:tc>
      </w:tr>
      <w:tr w:rsidR="00FA4E27" w:rsidRPr="007B334B" w14:paraId="7761203E" w14:textId="4F02A0E7" w:rsidTr="00FA4E27">
        <w:trPr>
          <w:trHeight w:val="283"/>
        </w:trPr>
        <w:tc>
          <w:tcPr>
            <w:tcW w:w="910" w:type="dxa"/>
            <w:shd w:val="clear" w:color="auto" w:fill="auto"/>
          </w:tcPr>
          <w:p w14:paraId="46D771E7" w14:textId="77777777" w:rsidR="00FA4E27" w:rsidRPr="007B334B" w:rsidRDefault="00FA4E27" w:rsidP="00FA4E27">
            <w:pPr>
              <w:jc w:val="center"/>
            </w:pPr>
            <w:r>
              <w:t>9.</w:t>
            </w:r>
          </w:p>
        </w:tc>
        <w:tc>
          <w:tcPr>
            <w:tcW w:w="4223" w:type="dxa"/>
            <w:shd w:val="clear" w:color="auto" w:fill="auto"/>
          </w:tcPr>
          <w:p w14:paraId="5239905F" w14:textId="77777777" w:rsidR="00FA4E27" w:rsidRPr="007B334B" w:rsidRDefault="00FA4E27" w:rsidP="00FA4E27">
            <w:r w:rsidRPr="00E83680">
              <w:t xml:space="preserve">Cilindro </w:t>
            </w:r>
            <w:r>
              <w:t>gylis</w:t>
            </w:r>
            <w:r w:rsidRPr="00E83680">
              <w:t>, mm, ne mažiau</w:t>
            </w:r>
          </w:p>
        </w:tc>
        <w:tc>
          <w:tcPr>
            <w:tcW w:w="2553" w:type="dxa"/>
            <w:shd w:val="clear" w:color="auto" w:fill="auto"/>
          </w:tcPr>
          <w:p w14:paraId="0564641B" w14:textId="77777777" w:rsidR="00FA4E27" w:rsidRPr="007B334B" w:rsidRDefault="00FA4E27" w:rsidP="00FA4E27">
            <w:pPr>
              <w:jc w:val="center"/>
            </w:pPr>
            <w:r>
              <w:t>2200</w:t>
            </w:r>
          </w:p>
        </w:tc>
        <w:tc>
          <w:tcPr>
            <w:tcW w:w="2253" w:type="dxa"/>
          </w:tcPr>
          <w:p w14:paraId="32E39A9B" w14:textId="77777777" w:rsidR="00FA4E27" w:rsidRDefault="00FA4E27" w:rsidP="00FA4E27">
            <w:pPr>
              <w:jc w:val="center"/>
            </w:pPr>
          </w:p>
        </w:tc>
      </w:tr>
      <w:tr w:rsidR="00FA4E27" w:rsidRPr="007B334B" w14:paraId="73EF6105" w14:textId="60AEFA3B" w:rsidTr="00FA4E27">
        <w:trPr>
          <w:trHeight w:val="283"/>
        </w:trPr>
        <w:tc>
          <w:tcPr>
            <w:tcW w:w="910" w:type="dxa"/>
            <w:shd w:val="clear" w:color="auto" w:fill="auto"/>
          </w:tcPr>
          <w:p w14:paraId="641EF2D1" w14:textId="77777777" w:rsidR="00FA4E27" w:rsidRPr="007B334B" w:rsidRDefault="00FA4E27" w:rsidP="00FA4E27">
            <w:pPr>
              <w:jc w:val="center"/>
            </w:pPr>
            <w:r>
              <w:t>10.</w:t>
            </w:r>
          </w:p>
        </w:tc>
        <w:tc>
          <w:tcPr>
            <w:tcW w:w="4223" w:type="dxa"/>
            <w:shd w:val="clear" w:color="auto" w:fill="auto"/>
          </w:tcPr>
          <w:p w14:paraId="1256255A" w14:textId="77777777" w:rsidR="00FA4E27" w:rsidRPr="007B334B" w:rsidRDefault="00FA4E27" w:rsidP="00FA4E27">
            <w:r>
              <w:t>Cilindro sienelės apmūrytos šakotinėmis plytomis</w:t>
            </w:r>
          </w:p>
        </w:tc>
        <w:tc>
          <w:tcPr>
            <w:tcW w:w="2553" w:type="dxa"/>
            <w:shd w:val="clear" w:color="auto" w:fill="auto"/>
          </w:tcPr>
          <w:p w14:paraId="0DE3B6FB" w14:textId="77777777" w:rsidR="00FA4E27" w:rsidRPr="007B334B" w:rsidRDefault="00FA4E27" w:rsidP="00FA4E27">
            <w:pPr>
              <w:jc w:val="center"/>
            </w:pPr>
            <w:r>
              <w:t>Taip</w:t>
            </w:r>
          </w:p>
        </w:tc>
        <w:tc>
          <w:tcPr>
            <w:tcW w:w="2253" w:type="dxa"/>
          </w:tcPr>
          <w:p w14:paraId="33C2A60A" w14:textId="77777777" w:rsidR="00FA4E27" w:rsidRDefault="00FA4E27" w:rsidP="00FA4E27">
            <w:pPr>
              <w:jc w:val="center"/>
            </w:pPr>
          </w:p>
        </w:tc>
      </w:tr>
      <w:tr w:rsidR="00FA4E27" w:rsidRPr="007B334B" w14:paraId="679A8883" w14:textId="4D68AA18" w:rsidTr="00FA4E27">
        <w:trPr>
          <w:trHeight w:val="283"/>
        </w:trPr>
        <w:tc>
          <w:tcPr>
            <w:tcW w:w="910" w:type="dxa"/>
            <w:shd w:val="clear" w:color="auto" w:fill="auto"/>
          </w:tcPr>
          <w:p w14:paraId="4169F29B" w14:textId="77777777" w:rsidR="00FA4E27" w:rsidRDefault="00FA4E27" w:rsidP="00FA4E27">
            <w:pPr>
              <w:jc w:val="center"/>
            </w:pPr>
            <w:r>
              <w:t>11.</w:t>
            </w:r>
          </w:p>
        </w:tc>
        <w:tc>
          <w:tcPr>
            <w:tcW w:w="4223" w:type="dxa"/>
            <w:shd w:val="clear" w:color="auto" w:fill="auto"/>
          </w:tcPr>
          <w:p w14:paraId="188CEC78" w14:textId="77777777" w:rsidR="00FA4E27" w:rsidRDefault="00FA4E27" w:rsidP="00FA4E27">
            <w:r>
              <w:t>Visos vidinės krosnies sienelės iš nerūdijančio plieno 316 L</w:t>
            </w:r>
          </w:p>
        </w:tc>
        <w:tc>
          <w:tcPr>
            <w:tcW w:w="2553" w:type="dxa"/>
            <w:shd w:val="clear" w:color="auto" w:fill="auto"/>
          </w:tcPr>
          <w:p w14:paraId="715867FF" w14:textId="77777777" w:rsidR="00FA4E27" w:rsidRDefault="00FA4E27" w:rsidP="00FA4E27">
            <w:pPr>
              <w:jc w:val="center"/>
            </w:pPr>
            <w:r>
              <w:t>Taip</w:t>
            </w:r>
          </w:p>
        </w:tc>
        <w:tc>
          <w:tcPr>
            <w:tcW w:w="2253" w:type="dxa"/>
          </w:tcPr>
          <w:p w14:paraId="43523A1A" w14:textId="77777777" w:rsidR="00FA4E27" w:rsidRDefault="00FA4E27" w:rsidP="00FA4E27">
            <w:pPr>
              <w:jc w:val="center"/>
            </w:pPr>
          </w:p>
        </w:tc>
      </w:tr>
      <w:tr w:rsidR="00FA4E27" w:rsidRPr="007B334B" w14:paraId="7DFFE5B4" w14:textId="448BDA0D" w:rsidTr="00FA4E27">
        <w:trPr>
          <w:trHeight w:val="283"/>
        </w:trPr>
        <w:tc>
          <w:tcPr>
            <w:tcW w:w="910" w:type="dxa"/>
            <w:shd w:val="clear" w:color="auto" w:fill="auto"/>
          </w:tcPr>
          <w:p w14:paraId="2E73F291" w14:textId="77777777" w:rsidR="00FA4E27" w:rsidRPr="007B334B" w:rsidRDefault="00FA4E27" w:rsidP="00FA4E27">
            <w:pPr>
              <w:jc w:val="center"/>
            </w:pPr>
            <w:r>
              <w:t>12.</w:t>
            </w:r>
          </w:p>
        </w:tc>
        <w:tc>
          <w:tcPr>
            <w:tcW w:w="4223" w:type="dxa"/>
            <w:shd w:val="clear" w:color="auto" w:fill="auto"/>
          </w:tcPr>
          <w:p w14:paraId="312D6A83" w14:textId="77777777" w:rsidR="00FA4E27" w:rsidRPr="007B334B" w:rsidRDefault="00FA4E27" w:rsidP="00FA4E27">
            <w:r>
              <w:t>Uždarytos durys įsileidžia į vidų</w:t>
            </w:r>
          </w:p>
        </w:tc>
        <w:tc>
          <w:tcPr>
            <w:tcW w:w="2553" w:type="dxa"/>
            <w:shd w:val="clear" w:color="auto" w:fill="auto"/>
          </w:tcPr>
          <w:p w14:paraId="365BE228" w14:textId="77777777" w:rsidR="00FA4E27" w:rsidRPr="007B334B" w:rsidRDefault="00FA4E27" w:rsidP="00FA4E27">
            <w:pPr>
              <w:jc w:val="center"/>
            </w:pPr>
            <w:r>
              <w:t>Taip</w:t>
            </w:r>
          </w:p>
        </w:tc>
        <w:tc>
          <w:tcPr>
            <w:tcW w:w="2253" w:type="dxa"/>
          </w:tcPr>
          <w:p w14:paraId="4439000F" w14:textId="77777777" w:rsidR="00FA4E27" w:rsidRDefault="00FA4E27" w:rsidP="00FA4E27">
            <w:pPr>
              <w:jc w:val="center"/>
            </w:pPr>
          </w:p>
        </w:tc>
      </w:tr>
      <w:tr w:rsidR="00FA4E27" w:rsidRPr="007B334B" w14:paraId="6A45A3C9" w14:textId="59C42966" w:rsidTr="00FA4E27">
        <w:trPr>
          <w:trHeight w:val="283"/>
        </w:trPr>
        <w:tc>
          <w:tcPr>
            <w:tcW w:w="910" w:type="dxa"/>
            <w:shd w:val="clear" w:color="auto" w:fill="auto"/>
          </w:tcPr>
          <w:p w14:paraId="5D1C2E0A" w14:textId="77777777" w:rsidR="00FA4E27" w:rsidRDefault="00FA4E27" w:rsidP="00FA4E27">
            <w:pPr>
              <w:jc w:val="center"/>
            </w:pPr>
            <w:r>
              <w:t>13.</w:t>
            </w:r>
          </w:p>
        </w:tc>
        <w:tc>
          <w:tcPr>
            <w:tcW w:w="4223" w:type="dxa"/>
            <w:shd w:val="clear" w:color="auto" w:fill="auto"/>
          </w:tcPr>
          <w:p w14:paraId="1D1F1505" w14:textId="77777777" w:rsidR="00FA4E27" w:rsidRPr="00E709D0" w:rsidRDefault="00FA4E27" w:rsidP="00FA4E27">
            <w:r>
              <w:t>Kaminai apšiltinti</w:t>
            </w:r>
          </w:p>
        </w:tc>
        <w:tc>
          <w:tcPr>
            <w:tcW w:w="2553" w:type="dxa"/>
            <w:shd w:val="clear" w:color="auto" w:fill="auto"/>
          </w:tcPr>
          <w:p w14:paraId="4C761D0F" w14:textId="77777777" w:rsidR="00FA4E27" w:rsidRPr="00E709D0" w:rsidRDefault="00FA4E27" w:rsidP="00FA4E27">
            <w:pPr>
              <w:jc w:val="center"/>
            </w:pPr>
            <w:r>
              <w:t>Taip</w:t>
            </w:r>
          </w:p>
        </w:tc>
        <w:tc>
          <w:tcPr>
            <w:tcW w:w="2253" w:type="dxa"/>
          </w:tcPr>
          <w:p w14:paraId="557501C0" w14:textId="77777777" w:rsidR="00FA4E27" w:rsidRDefault="00FA4E27" w:rsidP="00FA4E27">
            <w:pPr>
              <w:jc w:val="center"/>
            </w:pPr>
          </w:p>
        </w:tc>
      </w:tr>
      <w:tr w:rsidR="00FA4E27" w:rsidRPr="007B334B" w14:paraId="4A4A667E" w14:textId="04D0F879" w:rsidTr="00FA4E27">
        <w:trPr>
          <w:trHeight w:val="283"/>
        </w:trPr>
        <w:tc>
          <w:tcPr>
            <w:tcW w:w="910" w:type="dxa"/>
            <w:shd w:val="clear" w:color="auto" w:fill="auto"/>
          </w:tcPr>
          <w:p w14:paraId="0CA93FF9" w14:textId="77777777" w:rsidR="00FA4E27" w:rsidRDefault="00FA4E27" w:rsidP="00FA4E27">
            <w:pPr>
              <w:jc w:val="center"/>
            </w:pPr>
            <w:r>
              <w:t>14.</w:t>
            </w:r>
          </w:p>
        </w:tc>
        <w:tc>
          <w:tcPr>
            <w:tcW w:w="4223" w:type="dxa"/>
            <w:shd w:val="clear" w:color="auto" w:fill="auto"/>
          </w:tcPr>
          <w:p w14:paraId="5407E0CA" w14:textId="77777777" w:rsidR="00FA4E27" w:rsidRPr="00E709D0" w:rsidRDefault="00FA4E27" w:rsidP="00FA4E27">
            <w:r>
              <w:t>Pakura iš galo</w:t>
            </w:r>
          </w:p>
        </w:tc>
        <w:tc>
          <w:tcPr>
            <w:tcW w:w="2553" w:type="dxa"/>
            <w:shd w:val="clear" w:color="auto" w:fill="auto"/>
          </w:tcPr>
          <w:p w14:paraId="4D477B1A" w14:textId="77777777" w:rsidR="00FA4E27" w:rsidRPr="00E709D0" w:rsidRDefault="00FA4E27" w:rsidP="00FA4E27">
            <w:pPr>
              <w:jc w:val="center"/>
            </w:pPr>
            <w:r>
              <w:t>Taip</w:t>
            </w:r>
          </w:p>
        </w:tc>
        <w:tc>
          <w:tcPr>
            <w:tcW w:w="2253" w:type="dxa"/>
          </w:tcPr>
          <w:p w14:paraId="5FD8E5A3" w14:textId="77777777" w:rsidR="00FA4E27" w:rsidRDefault="00FA4E27" w:rsidP="00FA4E27">
            <w:pPr>
              <w:jc w:val="center"/>
            </w:pPr>
          </w:p>
        </w:tc>
      </w:tr>
      <w:tr w:rsidR="00FA4E27" w:rsidRPr="007B334B" w14:paraId="4DC038EB" w14:textId="1EEE9A73" w:rsidTr="00FA4E27">
        <w:trPr>
          <w:trHeight w:val="283"/>
        </w:trPr>
        <w:tc>
          <w:tcPr>
            <w:tcW w:w="910" w:type="dxa"/>
            <w:shd w:val="clear" w:color="auto" w:fill="auto"/>
          </w:tcPr>
          <w:p w14:paraId="234AC5A5" w14:textId="77777777" w:rsidR="00FA4E27" w:rsidRDefault="00FA4E27" w:rsidP="00FA4E27">
            <w:pPr>
              <w:jc w:val="center"/>
            </w:pPr>
            <w:r>
              <w:t>15.</w:t>
            </w:r>
          </w:p>
        </w:tc>
        <w:tc>
          <w:tcPr>
            <w:tcW w:w="4223" w:type="dxa"/>
            <w:shd w:val="clear" w:color="auto" w:fill="auto"/>
          </w:tcPr>
          <w:p w14:paraId="068D0491" w14:textId="77777777" w:rsidR="00FA4E27" w:rsidRPr="00392B93" w:rsidRDefault="00FA4E27" w:rsidP="00FA4E27">
            <w:r>
              <w:t>Krosnis ir kaminai apšildyti vata</w:t>
            </w:r>
          </w:p>
        </w:tc>
        <w:tc>
          <w:tcPr>
            <w:tcW w:w="2553" w:type="dxa"/>
            <w:shd w:val="clear" w:color="auto" w:fill="auto"/>
          </w:tcPr>
          <w:p w14:paraId="6AF4D5F0" w14:textId="77777777" w:rsidR="00FA4E27" w:rsidRPr="00392B93" w:rsidRDefault="00FA4E27" w:rsidP="00FA4E27">
            <w:pPr>
              <w:jc w:val="center"/>
            </w:pPr>
            <w:r>
              <w:t>Taip</w:t>
            </w:r>
          </w:p>
        </w:tc>
        <w:tc>
          <w:tcPr>
            <w:tcW w:w="2253" w:type="dxa"/>
          </w:tcPr>
          <w:p w14:paraId="42A7E766" w14:textId="77777777" w:rsidR="00FA4E27" w:rsidRDefault="00FA4E27" w:rsidP="00FA4E27">
            <w:pPr>
              <w:jc w:val="center"/>
            </w:pPr>
          </w:p>
        </w:tc>
      </w:tr>
      <w:tr w:rsidR="00FA4E27" w:rsidRPr="007B334B" w14:paraId="3FD7AD90" w14:textId="3E6501AE" w:rsidTr="00FA4E27">
        <w:trPr>
          <w:trHeight w:val="283"/>
        </w:trPr>
        <w:tc>
          <w:tcPr>
            <w:tcW w:w="910" w:type="dxa"/>
            <w:shd w:val="clear" w:color="auto" w:fill="auto"/>
          </w:tcPr>
          <w:p w14:paraId="62547C64" w14:textId="77777777" w:rsidR="00FA4E27" w:rsidRDefault="00FA4E27" w:rsidP="00FA4E27">
            <w:pPr>
              <w:jc w:val="center"/>
            </w:pPr>
            <w:r>
              <w:t>16.</w:t>
            </w:r>
          </w:p>
        </w:tc>
        <w:tc>
          <w:tcPr>
            <w:tcW w:w="4223" w:type="dxa"/>
            <w:shd w:val="clear" w:color="auto" w:fill="auto"/>
          </w:tcPr>
          <w:p w14:paraId="5E34ED2E" w14:textId="77777777" w:rsidR="00FA4E27" w:rsidRPr="00392B93" w:rsidRDefault="00FA4E27" w:rsidP="00FA4E27">
            <w:r w:rsidRPr="00E33A0D">
              <w:t>Masė, kg ne mažiau</w:t>
            </w:r>
          </w:p>
        </w:tc>
        <w:tc>
          <w:tcPr>
            <w:tcW w:w="2553" w:type="dxa"/>
            <w:shd w:val="clear" w:color="auto" w:fill="auto"/>
          </w:tcPr>
          <w:p w14:paraId="2F7BEA49" w14:textId="77777777" w:rsidR="00FA4E27" w:rsidRPr="00392B93" w:rsidRDefault="00FA4E27" w:rsidP="00FA4E27">
            <w:pPr>
              <w:jc w:val="center"/>
            </w:pPr>
            <w:r w:rsidRPr="00E33A0D">
              <w:t>11 500</w:t>
            </w:r>
          </w:p>
        </w:tc>
        <w:tc>
          <w:tcPr>
            <w:tcW w:w="2253" w:type="dxa"/>
          </w:tcPr>
          <w:p w14:paraId="43FE50F2" w14:textId="77777777" w:rsidR="00FA4E27" w:rsidRPr="00E33A0D" w:rsidRDefault="00FA4E27" w:rsidP="00FA4E27">
            <w:pPr>
              <w:jc w:val="center"/>
            </w:pPr>
          </w:p>
        </w:tc>
      </w:tr>
    </w:tbl>
    <w:p w14:paraId="502A4C3F" w14:textId="77777777" w:rsidR="00FA4E27" w:rsidRPr="007B334B" w:rsidRDefault="00FA4E27" w:rsidP="00FA4E27">
      <w:pPr>
        <w:jc w:val="center"/>
      </w:pPr>
    </w:p>
    <w:p w14:paraId="4658EEB4" w14:textId="77777777" w:rsidR="003808C5" w:rsidRPr="007B334B" w:rsidRDefault="003808C5" w:rsidP="003808C5">
      <w:pPr>
        <w:jc w:val="both"/>
        <w:rPr>
          <w:sz w:val="22"/>
          <w:szCs w:val="22"/>
        </w:rPr>
      </w:pPr>
    </w:p>
    <w:p w14:paraId="14CDD33A" w14:textId="77777777" w:rsidR="003808C5" w:rsidRPr="007B334B" w:rsidRDefault="003808C5" w:rsidP="003808C5">
      <w:pPr>
        <w:jc w:val="both"/>
        <w:rPr>
          <w:sz w:val="22"/>
          <w:szCs w:val="22"/>
        </w:rPr>
      </w:pPr>
    </w:p>
    <w:p w14:paraId="372D021B" w14:textId="77777777" w:rsidR="003808C5" w:rsidRPr="007B334B" w:rsidRDefault="003808C5" w:rsidP="003808C5">
      <w:pPr>
        <w:jc w:val="both"/>
        <w:rPr>
          <w:sz w:val="22"/>
          <w:szCs w:val="22"/>
        </w:rPr>
      </w:pPr>
    </w:p>
    <w:p w14:paraId="54B69BD3" w14:textId="77777777" w:rsidR="003808C5" w:rsidRPr="007B334B" w:rsidRDefault="003808C5" w:rsidP="003808C5">
      <w:pPr>
        <w:jc w:val="both"/>
        <w:rPr>
          <w:sz w:val="22"/>
          <w:szCs w:val="22"/>
        </w:rPr>
      </w:pPr>
    </w:p>
    <w:p w14:paraId="7C84DB92" w14:textId="77777777" w:rsidR="003808C5" w:rsidRPr="007B334B" w:rsidRDefault="003808C5" w:rsidP="003808C5">
      <w:pPr>
        <w:jc w:val="both"/>
        <w:rPr>
          <w:sz w:val="22"/>
          <w:szCs w:val="22"/>
        </w:rPr>
      </w:pPr>
    </w:p>
    <w:p w14:paraId="0FE85BCA" w14:textId="77777777" w:rsidR="003808C5" w:rsidRPr="007B334B" w:rsidRDefault="003808C5" w:rsidP="003808C5">
      <w:pPr>
        <w:jc w:val="both"/>
        <w:rPr>
          <w:sz w:val="22"/>
          <w:szCs w:val="22"/>
        </w:rPr>
      </w:pPr>
    </w:p>
    <w:p w14:paraId="60160FA6" w14:textId="77777777" w:rsidR="003808C5" w:rsidRPr="007B334B" w:rsidRDefault="003808C5" w:rsidP="003808C5">
      <w:pPr>
        <w:jc w:val="both"/>
        <w:rPr>
          <w:sz w:val="22"/>
          <w:szCs w:val="22"/>
        </w:rPr>
      </w:pPr>
    </w:p>
    <w:p w14:paraId="49634725" w14:textId="77777777" w:rsidR="003808C5" w:rsidRPr="007B334B" w:rsidRDefault="003808C5" w:rsidP="003808C5">
      <w:pPr>
        <w:jc w:val="both"/>
        <w:rPr>
          <w:sz w:val="22"/>
          <w:szCs w:val="22"/>
        </w:rPr>
      </w:pPr>
    </w:p>
    <w:p w14:paraId="00AD293E" w14:textId="6397E91D" w:rsidR="003808C5" w:rsidRPr="007B334B" w:rsidRDefault="003808C5" w:rsidP="003808C5">
      <w:pPr>
        <w:jc w:val="both"/>
        <w:rPr>
          <w:sz w:val="22"/>
          <w:szCs w:val="22"/>
        </w:rPr>
      </w:pPr>
      <w:r w:rsidRPr="007B334B">
        <w:rPr>
          <w:sz w:val="22"/>
          <w:szCs w:val="22"/>
        </w:rPr>
        <w:t>Pasiūlymas galioja iki  20</w:t>
      </w:r>
      <w:r w:rsidR="000E37E9">
        <w:rPr>
          <w:sz w:val="22"/>
          <w:szCs w:val="22"/>
        </w:rPr>
        <w:t>21</w:t>
      </w:r>
      <w:r w:rsidRPr="007B334B">
        <w:rPr>
          <w:sz w:val="22"/>
          <w:szCs w:val="22"/>
        </w:rPr>
        <w:t xml:space="preserve">  m. </w:t>
      </w:r>
      <w:r w:rsidR="000E37E9">
        <w:rPr>
          <w:sz w:val="22"/>
          <w:szCs w:val="22"/>
        </w:rPr>
        <w:t>gegužės</w:t>
      </w:r>
      <w:r w:rsidRPr="007B334B">
        <w:rPr>
          <w:sz w:val="22"/>
          <w:szCs w:val="22"/>
        </w:rPr>
        <w:t xml:space="preserve"> mėn. </w:t>
      </w:r>
      <w:r w:rsidR="000E37E9">
        <w:rPr>
          <w:sz w:val="22"/>
          <w:szCs w:val="22"/>
        </w:rPr>
        <w:t>31</w:t>
      </w:r>
      <w:r w:rsidRPr="007B334B">
        <w:rPr>
          <w:sz w:val="22"/>
          <w:szCs w:val="22"/>
        </w:rPr>
        <w:t xml:space="preserve"> d.</w:t>
      </w:r>
    </w:p>
    <w:p w14:paraId="0E13D7FD" w14:textId="77777777" w:rsidR="003808C5" w:rsidRPr="007B334B" w:rsidRDefault="003808C5" w:rsidP="003808C5">
      <w:pPr>
        <w:shd w:val="clear" w:color="auto" w:fill="FFFFFF"/>
        <w:autoSpaceDE w:val="0"/>
        <w:autoSpaceDN w:val="0"/>
        <w:adjustRightInd w:val="0"/>
        <w:spacing w:line="312" w:lineRule="auto"/>
        <w:jc w:val="both"/>
        <w:rPr>
          <w:sz w:val="22"/>
          <w:szCs w:val="22"/>
        </w:rPr>
      </w:pPr>
    </w:p>
    <w:p w14:paraId="2A51BBB0" w14:textId="77777777" w:rsidR="003808C5" w:rsidRPr="007B334B" w:rsidRDefault="003808C5" w:rsidP="003808C5">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1C9A0573" w14:textId="77777777" w:rsidR="003808C5" w:rsidRPr="007B334B" w:rsidRDefault="003808C5" w:rsidP="003808C5">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5BCFD8F1" w14:textId="77777777" w:rsidR="003808C5" w:rsidRPr="007B334B" w:rsidRDefault="003808C5" w:rsidP="003808C5">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3808C5" w:rsidRPr="007B334B" w14:paraId="7344CF90" w14:textId="77777777" w:rsidTr="00FA4E27">
        <w:tc>
          <w:tcPr>
            <w:tcW w:w="4219" w:type="dxa"/>
            <w:tcBorders>
              <w:bottom w:val="single" w:sz="4" w:space="0" w:color="auto"/>
            </w:tcBorders>
          </w:tcPr>
          <w:p w14:paraId="4FC274AC" w14:textId="77777777" w:rsidR="003808C5" w:rsidRPr="007B334B" w:rsidRDefault="003808C5" w:rsidP="00FA4E27">
            <w:pPr>
              <w:spacing w:line="360" w:lineRule="auto"/>
              <w:rPr>
                <w:i/>
                <w:color w:val="808080"/>
                <w:sz w:val="22"/>
                <w:szCs w:val="22"/>
              </w:rPr>
            </w:pPr>
          </w:p>
        </w:tc>
        <w:tc>
          <w:tcPr>
            <w:tcW w:w="240" w:type="dxa"/>
            <w:tcBorders>
              <w:bottom w:val="nil"/>
            </w:tcBorders>
          </w:tcPr>
          <w:p w14:paraId="7202C7D8" w14:textId="77777777" w:rsidR="003808C5" w:rsidRPr="007B334B" w:rsidRDefault="003808C5" w:rsidP="00FA4E27">
            <w:pPr>
              <w:spacing w:line="360" w:lineRule="auto"/>
              <w:rPr>
                <w:sz w:val="22"/>
                <w:szCs w:val="22"/>
              </w:rPr>
            </w:pPr>
          </w:p>
        </w:tc>
        <w:tc>
          <w:tcPr>
            <w:tcW w:w="1680" w:type="dxa"/>
            <w:tcBorders>
              <w:bottom w:val="single" w:sz="4" w:space="0" w:color="auto"/>
            </w:tcBorders>
          </w:tcPr>
          <w:p w14:paraId="6FB98FBE" w14:textId="77777777" w:rsidR="003808C5" w:rsidRPr="007B334B" w:rsidRDefault="003808C5" w:rsidP="00FA4E27">
            <w:pPr>
              <w:spacing w:line="360" w:lineRule="auto"/>
              <w:jc w:val="center"/>
              <w:rPr>
                <w:i/>
                <w:color w:val="C0C0C0"/>
                <w:sz w:val="22"/>
                <w:szCs w:val="22"/>
              </w:rPr>
            </w:pPr>
          </w:p>
        </w:tc>
        <w:tc>
          <w:tcPr>
            <w:tcW w:w="240" w:type="dxa"/>
            <w:tcBorders>
              <w:bottom w:val="nil"/>
            </w:tcBorders>
          </w:tcPr>
          <w:p w14:paraId="3CCC69FA" w14:textId="77777777" w:rsidR="003808C5" w:rsidRPr="007B334B" w:rsidRDefault="003808C5" w:rsidP="00FA4E27">
            <w:pPr>
              <w:spacing w:line="360" w:lineRule="auto"/>
              <w:rPr>
                <w:sz w:val="22"/>
                <w:szCs w:val="22"/>
              </w:rPr>
            </w:pPr>
          </w:p>
        </w:tc>
        <w:tc>
          <w:tcPr>
            <w:tcW w:w="2943" w:type="dxa"/>
            <w:tcBorders>
              <w:bottom w:val="single" w:sz="4" w:space="0" w:color="auto"/>
            </w:tcBorders>
          </w:tcPr>
          <w:p w14:paraId="090A82B3" w14:textId="77777777" w:rsidR="003808C5" w:rsidRPr="007B334B" w:rsidRDefault="003808C5" w:rsidP="00FA4E27">
            <w:pPr>
              <w:spacing w:line="360" w:lineRule="auto"/>
              <w:jc w:val="right"/>
              <w:rPr>
                <w:i/>
                <w:color w:val="808080"/>
                <w:sz w:val="22"/>
                <w:szCs w:val="22"/>
              </w:rPr>
            </w:pPr>
          </w:p>
        </w:tc>
      </w:tr>
      <w:tr w:rsidR="003808C5" w:rsidRPr="007B334B" w14:paraId="42E35B42" w14:textId="77777777" w:rsidTr="00FA4E27">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1DBAC8B" w14:textId="77777777" w:rsidR="003808C5" w:rsidRPr="007B334B" w:rsidRDefault="003808C5" w:rsidP="00FA4E27">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53771342" w14:textId="77777777" w:rsidR="003808C5" w:rsidRPr="007B334B" w:rsidRDefault="003808C5" w:rsidP="00FA4E27">
            <w:pPr>
              <w:spacing w:line="360" w:lineRule="auto"/>
              <w:rPr>
                <w:sz w:val="22"/>
                <w:szCs w:val="22"/>
              </w:rPr>
            </w:pPr>
          </w:p>
        </w:tc>
        <w:tc>
          <w:tcPr>
            <w:tcW w:w="1680" w:type="dxa"/>
            <w:tcBorders>
              <w:left w:val="nil"/>
              <w:bottom w:val="nil"/>
              <w:right w:val="nil"/>
            </w:tcBorders>
          </w:tcPr>
          <w:p w14:paraId="1A2A9EC0" w14:textId="77777777" w:rsidR="003808C5" w:rsidRPr="007B334B" w:rsidRDefault="003808C5" w:rsidP="00FA4E27">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7018E212" w14:textId="77777777" w:rsidR="003808C5" w:rsidRPr="007B334B" w:rsidRDefault="003808C5" w:rsidP="00FA4E27">
            <w:pPr>
              <w:spacing w:line="360" w:lineRule="auto"/>
              <w:rPr>
                <w:sz w:val="22"/>
                <w:szCs w:val="22"/>
              </w:rPr>
            </w:pPr>
          </w:p>
        </w:tc>
        <w:tc>
          <w:tcPr>
            <w:tcW w:w="2943" w:type="dxa"/>
            <w:tcBorders>
              <w:left w:val="nil"/>
              <w:bottom w:val="nil"/>
              <w:right w:val="nil"/>
            </w:tcBorders>
          </w:tcPr>
          <w:p w14:paraId="05A5C0D5" w14:textId="77777777" w:rsidR="003808C5" w:rsidRPr="007B334B" w:rsidRDefault="003808C5" w:rsidP="00FA4E27">
            <w:pPr>
              <w:spacing w:line="360" w:lineRule="auto"/>
              <w:jc w:val="center"/>
              <w:rPr>
                <w:i/>
                <w:color w:val="808080"/>
                <w:sz w:val="22"/>
                <w:szCs w:val="22"/>
              </w:rPr>
            </w:pPr>
            <w:r w:rsidRPr="007B334B">
              <w:rPr>
                <w:i/>
                <w:color w:val="808080"/>
                <w:sz w:val="22"/>
                <w:szCs w:val="22"/>
              </w:rPr>
              <w:t>Vardas, pavardė</w:t>
            </w:r>
          </w:p>
        </w:tc>
      </w:tr>
    </w:tbl>
    <w:p w14:paraId="2730CF71" w14:textId="77777777" w:rsidR="003808C5" w:rsidRPr="007B334B" w:rsidRDefault="003808C5" w:rsidP="003808C5">
      <w:pPr>
        <w:jc w:val="both"/>
        <w:rPr>
          <w:sz w:val="22"/>
          <w:szCs w:val="22"/>
        </w:rPr>
      </w:pPr>
    </w:p>
    <w:p w14:paraId="1692DB13" w14:textId="77777777" w:rsidR="003808C5" w:rsidRPr="007B334B" w:rsidRDefault="003808C5" w:rsidP="003808C5">
      <w:pPr>
        <w:tabs>
          <w:tab w:val="right" w:leader="underscore" w:pos="8505"/>
        </w:tabs>
        <w:ind w:firstLine="540"/>
        <w:jc w:val="right"/>
        <w:rPr>
          <w:b/>
          <w:sz w:val="22"/>
          <w:szCs w:val="22"/>
        </w:rPr>
      </w:pPr>
    </w:p>
    <w:p w14:paraId="1AEB2426" w14:textId="47D24F3A" w:rsidR="003808C5" w:rsidRDefault="003808C5" w:rsidP="003808C5">
      <w:pPr>
        <w:tabs>
          <w:tab w:val="right" w:leader="underscore" w:pos="8505"/>
        </w:tabs>
        <w:ind w:firstLine="540"/>
        <w:jc w:val="right"/>
        <w:rPr>
          <w:b/>
          <w:sz w:val="22"/>
          <w:szCs w:val="22"/>
        </w:rPr>
      </w:pPr>
    </w:p>
    <w:p w14:paraId="6A36494C" w14:textId="3FA6D1A9" w:rsidR="00FA4E27" w:rsidRDefault="00FA4E27" w:rsidP="003808C5">
      <w:pPr>
        <w:tabs>
          <w:tab w:val="right" w:leader="underscore" w:pos="8505"/>
        </w:tabs>
        <w:ind w:firstLine="540"/>
        <w:jc w:val="right"/>
        <w:rPr>
          <w:b/>
          <w:sz w:val="22"/>
          <w:szCs w:val="22"/>
        </w:rPr>
      </w:pPr>
    </w:p>
    <w:p w14:paraId="7DC60D31" w14:textId="31F517F9" w:rsidR="00FA4E27" w:rsidRDefault="00FA4E27" w:rsidP="003808C5">
      <w:pPr>
        <w:tabs>
          <w:tab w:val="right" w:leader="underscore" w:pos="8505"/>
        </w:tabs>
        <w:ind w:firstLine="540"/>
        <w:jc w:val="right"/>
        <w:rPr>
          <w:b/>
          <w:sz w:val="22"/>
          <w:szCs w:val="22"/>
        </w:rPr>
      </w:pPr>
    </w:p>
    <w:p w14:paraId="22A57903" w14:textId="41201B7E" w:rsidR="00FA4E27" w:rsidRDefault="00FA4E27" w:rsidP="003808C5">
      <w:pPr>
        <w:tabs>
          <w:tab w:val="right" w:leader="underscore" w:pos="8505"/>
        </w:tabs>
        <w:ind w:firstLine="540"/>
        <w:jc w:val="right"/>
        <w:rPr>
          <w:b/>
          <w:sz w:val="22"/>
          <w:szCs w:val="22"/>
        </w:rPr>
      </w:pPr>
    </w:p>
    <w:p w14:paraId="07CB7B7B" w14:textId="244CD4D5" w:rsidR="00FA4E27" w:rsidRDefault="00FA4E27" w:rsidP="003808C5">
      <w:pPr>
        <w:tabs>
          <w:tab w:val="right" w:leader="underscore" w:pos="8505"/>
        </w:tabs>
        <w:ind w:firstLine="540"/>
        <w:jc w:val="right"/>
        <w:rPr>
          <w:b/>
          <w:sz w:val="22"/>
          <w:szCs w:val="22"/>
        </w:rPr>
      </w:pPr>
    </w:p>
    <w:p w14:paraId="328DBD3B" w14:textId="02A14FB6" w:rsidR="00FA4E27" w:rsidRDefault="00FA4E27" w:rsidP="003808C5">
      <w:pPr>
        <w:tabs>
          <w:tab w:val="right" w:leader="underscore" w:pos="8505"/>
        </w:tabs>
        <w:ind w:firstLine="540"/>
        <w:jc w:val="right"/>
        <w:rPr>
          <w:b/>
          <w:sz w:val="22"/>
          <w:szCs w:val="22"/>
        </w:rPr>
      </w:pPr>
    </w:p>
    <w:p w14:paraId="017BB357" w14:textId="019BC942" w:rsidR="00FA4E27" w:rsidRDefault="00FA4E27" w:rsidP="003808C5">
      <w:pPr>
        <w:tabs>
          <w:tab w:val="right" w:leader="underscore" w:pos="8505"/>
        </w:tabs>
        <w:ind w:firstLine="540"/>
        <w:jc w:val="right"/>
        <w:rPr>
          <w:b/>
          <w:sz w:val="22"/>
          <w:szCs w:val="22"/>
        </w:rPr>
      </w:pPr>
    </w:p>
    <w:p w14:paraId="50849960" w14:textId="09FCCBA1" w:rsidR="00FA4E27" w:rsidRDefault="00FA4E27" w:rsidP="003808C5">
      <w:pPr>
        <w:tabs>
          <w:tab w:val="right" w:leader="underscore" w:pos="8505"/>
        </w:tabs>
        <w:ind w:firstLine="540"/>
        <w:jc w:val="right"/>
        <w:rPr>
          <w:b/>
          <w:sz w:val="22"/>
          <w:szCs w:val="22"/>
        </w:rPr>
      </w:pPr>
    </w:p>
    <w:p w14:paraId="421C9DAE" w14:textId="5ED9ECE8" w:rsidR="00FA4E27" w:rsidRDefault="00FA4E27" w:rsidP="003808C5">
      <w:pPr>
        <w:tabs>
          <w:tab w:val="right" w:leader="underscore" w:pos="8505"/>
        </w:tabs>
        <w:ind w:firstLine="540"/>
        <w:jc w:val="right"/>
        <w:rPr>
          <w:b/>
          <w:sz w:val="22"/>
          <w:szCs w:val="22"/>
        </w:rPr>
      </w:pPr>
    </w:p>
    <w:p w14:paraId="6962722C" w14:textId="77777777" w:rsidR="00FA4E27" w:rsidRPr="007B334B" w:rsidRDefault="00FA4E27" w:rsidP="003808C5">
      <w:pPr>
        <w:tabs>
          <w:tab w:val="right" w:leader="underscore" w:pos="8505"/>
        </w:tabs>
        <w:ind w:firstLine="540"/>
        <w:jc w:val="right"/>
        <w:rPr>
          <w:b/>
          <w:sz w:val="22"/>
          <w:szCs w:val="22"/>
        </w:rPr>
      </w:pPr>
    </w:p>
    <w:p w14:paraId="49D67AC7" w14:textId="77777777" w:rsidR="003808C5" w:rsidRPr="007B334B" w:rsidRDefault="003808C5" w:rsidP="003808C5">
      <w:pPr>
        <w:tabs>
          <w:tab w:val="right" w:leader="underscore" w:pos="8505"/>
        </w:tabs>
        <w:ind w:firstLine="540"/>
        <w:jc w:val="right"/>
        <w:rPr>
          <w:b/>
          <w:sz w:val="22"/>
          <w:szCs w:val="22"/>
        </w:rPr>
      </w:pPr>
    </w:p>
    <w:p w14:paraId="44310E3E" w14:textId="77777777" w:rsidR="003808C5" w:rsidRPr="007B334B" w:rsidRDefault="003808C5" w:rsidP="003808C5">
      <w:pPr>
        <w:tabs>
          <w:tab w:val="right" w:leader="underscore" w:pos="8505"/>
        </w:tabs>
        <w:ind w:firstLine="540"/>
        <w:jc w:val="right"/>
        <w:rPr>
          <w:b/>
          <w:sz w:val="22"/>
          <w:szCs w:val="22"/>
        </w:rPr>
      </w:pPr>
    </w:p>
    <w:p w14:paraId="28FC3438" w14:textId="77777777" w:rsidR="003808C5" w:rsidRPr="007B334B" w:rsidRDefault="003808C5" w:rsidP="003808C5">
      <w:pPr>
        <w:tabs>
          <w:tab w:val="right" w:leader="underscore" w:pos="8505"/>
        </w:tabs>
        <w:ind w:firstLine="540"/>
        <w:jc w:val="right"/>
        <w:rPr>
          <w:b/>
          <w:sz w:val="22"/>
          <w:szCs w:val="22"/>
        </w:rPr>
      </w:pPr>
    </w:p>
    <w:p w14:paraId="6E6C1E0F" w14:textId="77777777" w:rsidR="003808C5" w:rsidRPr="007B334B" w:rsidRDefault="003808C5" w:rsidP="003808C5">
      <w:pPr>
        <w:tabs>
          <w:tab w:val="right" w:leader="underscore" w:pos="8505"/>
        </w:tabs>
        <w:ind w:firstLine="540"/>
        <w:jc w:val="right"/>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p>
    <w:p w14:paraId="44CA1DDC" w14:textId="77777777" w:rsidR="003808C5" w:rsidRPr="007B334B" w:rsidRDefault="003808C5" w:rsidP="003808C5">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18E856DE" w14:textId="77777777" w:rsidR="003808C5" w:rsidRPr="007B334B" w:rsidRDefault="003808C5" w:rsidP="003808C5">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459433D" w14:textId="77777777" w:rsidR="003808C5" w:rsidRPr="007B334B" w:rsidRDefault="003808C5" w:rsidP="003808C5">
      <w:pPr>
        <w:ind w:right="-178"/>
        <w:jc w:val="center"/>
        <w:rPr>
          <w:i/>
          <w:sz w:val="22"/>
          <w:szCs w:val="22"/>
        </w:rPr>
      </w:pPr>
      <w:r w:rsidRPr="007B334B">
        <w:rPr>
          <w:i/>
          <w:sz w:val="22"/>
          <w:szCs w:val="22"/>
        </w:rPr>
        <w:t>(tiekėjo pavadinimas, kodas, kontaktinė informacija)</w:t>
      </w:r>
    </w:p>
    <w:p w14:paraId="0F7544AB" w14:textId="77777777" w:rsidR="003808C5" w:rsidRPr="007B334B" w:rsidRDefault="003808C5" w:rsidP="003808C5">
      <w:pPr>
        <w:ind w:right="-178"/>
        <w:rPr>
          <w:sz w:val="22"/>
          <w:szCs w:val="22"/>
        </w:rPr>
      </w:pPr>
    </w:p>
    <w:p w14:paraId="20D80EDE" w14:textId="77777777" w:rsidR="003808C5" w:rsidRPr="007B334B" w:rsidRDefault="003808C5" w:rsidP="003808C5">
      <w:pPr>
        <w:jc w:val="both"/>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Pr="007B334B">
        <w:rPr>
          <w:sz w:val="22"/>
          <w:szCs w:val="22"/>
        </w:rPr>
        <w:t xml:space="preserve"> </w:t>
      </w:r>
    </w:p>
    <w:p w14:paraId="1BBF1DB6" w14:textId="77777777" w:rsidR="003808C5" w:rsidRPr="007B334B" w:rsidRDefault="003808C5" w:rsidP="003808C5">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 </w:t>
      </w:r>
    </w:p>
    <w:p w14:paraId="0DE39867" w14:textId="77777777" w:rsidR="003808C5" w:rsidRPr="007B334B" w:rsidRDefault="003808C5" w:rsidP="003808C5">
      <w:pPr>
        <w:ind w:right="-178"/>
        <w:rPr>
          <w:sz w:val="22"/>
          <w:szCs w:val="22"/>
        </w:rPr>
      </w:pPr>
      <w:r w:rsidRPr="007B334B">
        <w:rPr>
          <w:sz w:val="22"/>
          <w:szCs w:val="22"/>
        </w:rPr>
        <w:t xml:space="preserve"> įm.  kodas  302798895</w:t>
      </w:r>
    </w:p>
    <w:p w14:paraId="6F5A4D41" w14:textId="77777777" w:rsidR="003808C5" w:rsidRPr="007B334B" w:rsidRDefault="003808C5" w:rsidP="003808C5">
      <w:pPr>
        <w:shd w:val="clear" w:color="auto" w:fill="FFFFFF"/>
        <w:rPr>
          <w:sz w:val="22"/>
          <w:szCs w:val="22"/>
        </w:rPr>
      </w:pPr>
      <w:r w:rsidRPr="007B334B">
        <w:rPr>
          <w:sz w:val="22"/>
          <w:szCs w:val="22"/>
        </w:rPr>
        <w:t xml:space="preserve"> tel.: +37061398370, </w:t>
      </w:r>
      <w:proofErr w:type="spellStart"/>
      <w:r w:rsidRPr="007B334B">
        <w:rPr>
          <w:sz w:val="22"/>
          <w:szCs w:val="22"/>
        </w:rPr>
        <w:t>e-mail:</w:t>
      </w:r>
      <w:r w:rsidRPr="007B334B">
        <w:rPr>
          <w:bCs/>
          <w:color w:val="0000FF"/>
          <w:sz w:val="22"/>
          <w:szCs w:val="22"/>
          <w:u w:val="single"/>
        </w:rPr>
        <w:t>finance@ywoods.eu</w:t>
      </w:r>
      <w:proofErr w:type="spellEnd"/>
    </w:p>
    <w:p w14:paraId="7652AC66" w14:textId="77777777" w:rsidR="003808C5" w:rsidRPr="007B334B" w:rsidRDefault="003808C5" w:rsidP="003808C5">
      <w:pPr>
        <w:shd w:val="clear" w:color="auto" w:fill="FFFFFF"/>
        <w:rPr>
          <w:sz w:val="22"/>
          <w:szCs w:val="22"/>
        </w:rPr>
      </w:pPr>
    </w:p>
    <w:p w14:paraId="5CACB393" w14:textId="77777777" w:rsidR="003808C5" w:rsidRPr="007B334B" w:rsidRDefault="003808C5" w:rsidP="003808C5">
      <w:pPr>
        <w:shd w:val="clear" w:color="auto" w:fill="FFFFFF"/>
        <w:rPr>
          <w:sz w:val="22"/>
          <w:szCs w:val="22"/>
        </w:rPr>
      </w:pPr>
    </w:p>
    <w:p w14:paraId="6871E53E" w14:textId="77777777" w:rsidR="003808C5" w:rsidRPr="007B334B" w:rsidRDefault="003808C5" w:rsidP="003808C5">
      <w:pPr>
        <w:shd w:val="clear" w:color="auto" w:fill="FFFFFF"/>
        <w:jc w:val="center"/>
        <w:rPr>
          <w:b/>
          <w:bCs/>
          <w:sz w:val="22"/>
          <w:szCs w:val="22"/>
        </w:rPr>
      </w:pPr>
      <w:r w:rsidRPr="007B334B">
        <w:rPr>
          <w:b/>
          <w:bCs/>
          <w:sz w:val="22"/>
          <w:szCs w:val="22"/>
        </w:rPr>
        <w:t>MINIMALIŲ KVALIFIKACIJOS REIKALAVIMŲ ATITIKTIES DEKLARACIJA</w:t>
      </w:r>
    </w:p>
    <w:p w14:paraId="7474695E" w14:textId="77777777" w:rsidR="003808C5" w:rsidRPr="007B334B" w:rsidRDefault="003808C5" w:rsidP="003808C5">
      <w:pPr>
        <w:rPr>
          <w:sz w:val="22"/>
          <w:szCs w:val="22"/>
        </w:rPr>
      </w:pPr>
    </w:p>
    <w:p w14:paraId="30FB1FEE" w14:textId="77777777" w:rsidR="003808C5" w:rsidRPr="007B334B" w:rsidRDefault="003808C5" w:rsidP="003808C5">
      <w:pPr>
        <w:jc w:val="center"/>
        <w:rPr>
          <w:sz w:val="22"/>
          <w:szCs w:val="22"/>
        </w:rPr>
      </w:pPr>
      <w:r w:rsidRPr="007B334B">
        <w:rPr>
          <w:sz w:val="22"/>
          <w:szCs w:val="22"/>
        </w:rPr>
        <w:t>____________________</w:t>
      </w:r>
    </w:p>
    <w:p w14:paraId="2D04ACC7" w14:textId="77777777" w:rsidR="003808C5" w:rsidRPr="007B334B" w:rsidRDefault="003808C5" w:rsidP="003808C5">
      <w:pPr>
        <w:jc w:val="center"/>
        <w:rPr>
          <w:sz w:val="22"/>
          <w:szCs w:val="22"/>
        </w:rPr>
      </w:pPr>
      <w:r w:rsidRPr="007B334B">
        <w:rPr>
          <w:sz w:val="22"/>
          <w:szCs w:val="22"/>
        </w:rPr>
        <w:t>(Data)</w:t>
      </w:r>
    </w:p>
    <w:p w14:paraId="2765146D" w14:textId="77777777" w:rsidR="003808C5" w:rsidRPr="007B334B" w:rsidRDefault="003808C5" w:rsidP="003808C5">
      <w:pPr>
        <w:jc w:val="center"/>
        <w:rPr>
          <w:sz w:val="22"/>
          <w:szCs w:val="22"/>
        </w:rPr>
      </w:pPr>
      <w:r w:rsidRPr="007B334B">
        <w:rPr>
          <w:sz w:val="22"/>
          <w:szCs w:val="22"/>
        </w:rPr>
        <w:t>_____________________</w:t>
      </w:r>
    </w:p>
    <w:p w14:paraId="6BCD7409" w14:textId="77777777" w:rsidR="003808C5" w:rsidRPr="007B334B" w:rsidRDefault="003808C5" w:rsidP="003808C5">
      <w:pPr>
        <w:jc w:val="center"/>
        <w:rPr>
          <w:sz w:val="22"/>
          <w:szCs w:val="22"/>
        </w:rPr>
      </w:pPr>
      <w:r w:rsidRPr="007B334B">
        <w:rPr>
          <w:sz w:val="22"/>
          <w:szCs w:val="22"/>
        </w:rPr>
        <w:t>(Sudarymo vieta)</w:t>
      </w:r>
    </w:p>
    <w:p w14:paraId="43E96053" w14:textId="77777777" w:rsidR="003808C5" w:rsidRPr="007B334B" w:rsidRDefault="003808C5" w:rsidP="003808C5">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3808C5" w:rsidRPr="007B334B" w14:paraId="73183E26" w14:textId="77777777" w:rsidTr="00FA4E27">
        <w:trPr>
          <w:gridBefore w:val="1"/>
          <w:gridAfter w:val="1"/>
          <w:wBefore w:w="34" w:type="dxa"/>
          <w:wAfter w:w="111" w:type="dxa"/>
        </w:trPr>
        <w:tc>
          <w:tcPr>
            <w:tcW w:w="9828" w:type="dxa"/>
            <w:gridSpan w:val="4"/>
            <w:shd w:val="clear" w:color="auto" w:fill="auto"/>
          </w:tcPr>
          <w:p w14:paraId="6B212F16" w14:textId="77777777" w:rsidR="003808C5" w:rsidRPr="007B334B" w:rsidRDefault="003808C5" w:rsidP="00FA4E27">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3808C5" w:rsidRPr="007B334B" w14:paraId="1C55B1D0" w14:textId="77777777" w:rsidTr="00FA4E27">
        <w:trPr>
          <w:gridBefore w:val="1"/>
          <w:gridAfter w:val="1"/>
          <w:wBefore w:w="34" w:type="dxa"/>
          <w:wAfter w:w="111" w:type="dxa"/>
        </w:trPr>
        <w:tc>
          <w:tcPr>
            <w:tcW w:w="9828" w:type="dxa"/>
            <w:gridSpan w:val="4"/>
            <w:shd w:val="clear" w:color="auto" w:fill="auto"/>
          </w:tcPr>
          <w:p w14:paraId="04152C06" w14:textId="77777777" w:rsidR="003808C5" w:rsidRPr="007B334B" w:rsidRDefault="003808C5" w:rsidP="00FA4E27">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3B468B2B" w14:textId="77777777" w:rsidR="003808C5" w:rsidRPr="007B334B" w:rsidRDefault="003808C5" w:rsidP="00FA4E27">
            <w:pPr>
              <w:pStyle w:val="BodyText1"/>
              <w:ind w:right="-82" w:firstLine="0"/>
              <w:jc w:val="center"/>
              <w:rPr>
                <w:rFonts w:ascii="Times New Roman" w:hAnsi="Times New Roman"/>
                <w:i/>
                <w:sz w:val="22"/>
                <w:szCs w:val="22"/>
                <w:lang w:val="lt-LT"/>
              </w:rPr>
            </w:pPr>
          </w:p>
        </w:tc>
      </w:tr>
      <w:tr w:rsidR="003808C5" w:rsidRPr="007B334B" w14:paraId="0F358B7F" w14:textId="77777777" w:rsidTr="00FA4E27">
        <w:trPr>
          <w:gridBefore w:val="1"/>
          <w:gridAfter w:val="1"/>
          <w:wBefore w:w="34" w:type="dxa"/>
          <w:wAfter w:w="111" w:type="dxa"/>
        </w:trPr>
        <w:tc>
          <w:tcPr>
            <w:tcW w:w="9828" w:type="dxa"/>
            <w:gridSpan w:val="4"/>
            <w:shd w:val="clear" w:color="auto" w:fill="auto"/>
          </w:tcPr>
          <w:p w14:paraId="1E932D17" w14:textId="77777777" w:rsidR="003808C5" w:rsidRPr="007B334B" w:rsidRDefault="003808C5" w:rsidP="00FA4E27">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3808C5" w:rsidRPr="007B334B" w14:paraId="203F1008" w14:textId="77777777" w:rsidTr="00FA4E27">
        <w:trPr>
          <w:gridBefore w:val="1"/>
          <w:gridAfter w:val="1"/>
          <w:wBefore w:w="34" w:type="dxa"/>
          <w:wAfter w:w="111" w:type="dxa"/>
        </w:trPr>
        <w:tc>
          <w:tcPr>
            <w:tcW w:w="9828" w:type="dxa"/>
            <w:gridSpan w:val="4"/>
            <w:shd w:val="clear" w:color="auto" w:fill="auto"/>
          </w:tcPr>
          <w:p w14:paraId="14354D33" w14:textId="77777777" w:rsidR="003808C5" w:rsidRPr="007B334B" w:rsidRDefault="003808C5" w:rsidP="00FA4E27">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5BDF4AA2" w14:textId="77777777" w:rsidR="003808C5" w:rsidRPr="007B334B" w:rsidRDefault="003808C5" w:rsidP="00FA4E27">
            <w:pPr>
              <w:pStyle w:val="BodyText1"/>
              <w:ind w:right="-82" w:firstLine="0"/>
              <w:rPr>
                <w:rFonts w:ascii="Times New Roman" w:hAnsi="Times New Roman"/>
                <w:i/>
                <w:sz w:val="22"/>
                <w:szCs w:val="22"/>
                <w:lang w:val="lt-LT"/>
              </w:rPr>
            </w:pPr>
          </w:p>
        </w:tc>
      </w:tr>
      <w:tr w:rsidR="003808C5" w:rsidRPr="00034B1C" w14:paraId="504EF762" w14:textId="77777777" w:rsidTr="00FA4E27">
        <w:trPr>
          <w:gridBefore w:val="1"/>
          <w:gridAfter w:val="1"/>
          <w:wBefore w:w="34" w:type="dxa"/>
          <w:wAfter w:w="111" w:type="dxa"/>
        </w:trPr>
        <w:tc>
          <w:tcPr>
            <w:tcW w:w="9828" w:type="dxa"/>
            <w:gridSpan w:val="4"/>
            <w:shd w:val="clear" w:color="auto" w:fill="auto"/>
          </w:tcPr>
          <w:p w14:paraId="2E56BAF4" w14:textId="71E777B3" w:rsidR="003808C5" w:rsidRPr="00034B1C" w:rsidRDefault="003808C5" w:rsidP="00FA4E27">
            <w:pPr>
              <w:pStyle w:val="BodyText1"/>
              <w:ind w:right="-82" w:firstLine="0"/>
              <w:rPr>
                <w:rFonts w:ascii="Times New Roman" w:hAnsi="Times New Roman"/>
                <w:sz w:val="22"/>
                <w:szCs w:val="22"/>
                <w:lang w:val="lt-LT"/>
              </w:rPr>
            </w:pPr>
            <w:r w:rsidRPr="00034B1C">
              <w:rPr>
                <w:rFonts w:ascii="Times New Roman" w:hAnsi="Times New Roman"/>
                <w:sz w:val="22"/>
                <w:szCs w:val="22"/>
                <w:lang w:val="lt-LT"/>
              </w:rPr>
              <w:t>dalyvaujančio (-</w:t>
            </w:r>
            <w:proofErr w:type="spellStart"/>
            <w:r w:rsidRPr="00034B1C">
              <w:rPr>
                <w:rFonts w:ascii="Times New Roman" w:hAnsi="Times New Roman"/>
                <w:sz w:val="22"/>
                <w:szCs w:val="22"/>
                <w:lang w:val="lt-LT"/>
              </w:rPr>
              <w:t>ios</w:t>
            </w:r>
            <w:proofErr w:type="spellEnd"/>
            <w:r w:rsidRPr="00034B1C">
              <w:rPr>
                <w:rFonts w:ascii="Times New Roman" w:hAnsi="Times New Roman"/>
                <w:sz w:val="22"/>
                <w:szCs w:val="22"/>
                <w:lang w:val="lt-LT"/>
              </w:rPr>
              <w:t>) UAB „</w:t>
            </w:r>
            <w:proofErr w:type="spellStart"/>
            <w:r w:rsidRPr="00034B1C">
              <w:rPr>
                <w:rFonts w:ascii="Times New Roman" w:hAnsi="Times New Roman"/>
                <w:sz w:val="22"/>
                <w:szCs w:val="22"/>
                <w:lang w:val="lt-LT"/>
              </w:rPr>
              <w:t>Cocos</w:t>
            </w:r>
            <w:proofErr w:type="spellEnd"/>
            <w:r w:rsidRPr="00034B1C">
              <w:rPr>
                <w:rFonts w:ascii="Times New Roman" w:hAnsi="Times New Roman"/>
                <w:sz w:val="22"/>
                <w:szCs w:val="22"/>
                <w:lang w:val="lt-LT"/>
              </w:rPr>
              <w:t xml:space="preserve"> LT“ organizuojamame konkurse </w:t>
            </w:r>
            <w:r w:rsidR="001B7E53">
              <w:rPr>
                <w:b/>
                <w:sz w:val="22"/>
                <w:szCs w:val="22"/>
                <w:lang w:val="lt-LT" w:eastAsia="lt-LT"/>
              </w:rPr>
              <w:t xml:space="preserve">anglies </w:t>
            </w:r>
            <w:r w:rsidRPr="00034B1C">
              <w:rPr>
                <w:b/>
                <w:sz w:val="22"/>
                <w:szCs w:val="22"/>
                <w:lang w:val="lt-LT" w:eastAsia="lt-LT"/>
              </w:rPr>
              <w:t>deginimo krosn</w:t>
            </w:r>
            <w:r w:rsidR="001B7E53">
              <w:rPr>
                <w:b/>
                <w:sz w:val="22"/>
                <w:szCs w:val="22"/>
                <w:lang w:val="lt-LT" w:eastAsia="lt-LT"/>
              </w:rPr>
              <w:t>y</w:t>
            </w:r>
            <w:r w:rsidRPr="00034B1C">
              <w:rPr>
                <w:b/>
                <w:sz w:val="22"/>
                <w:szCs w:val="22"/>
                <w:lang w:val="lt-LT" w:eastAsia="lt-LT"/>
              </w:rPr>
              <w:t>s (</w:t>
            </w:r>
            <w:r w:rsidR="000E37E9">
              <w:rPr>
                <w:b/>
                <w:sz w:val="22"/>
                <w:szCs w:val="22"/>
                <w:lang w:val="lt-LT" w:eastAsia="lt-LT"/>
              </w:rPr>
              <w:t xml:space="preserve">2 </w:t>
            </w:r>
            <w:r w:rsidRPr="00034B1C">
              <w:rPr>
                <w:b/>
                <w:sz w:val="22"/>
                <w:szCs w:val="22"/>
                <w:lang w:val="lt-LT" w:eastAsia="lt-LT"/>
              </w:rPr>
              <w:t xml:space="preserve">vnt.) </w:t>
            </w:r>
            <w:r w:rsidRPr="00034B1C">
              <w:rPr>
                <w:rFonts w:ascii="Times New Roman" w:hAnsi="Times New Roman"/>
                <w:sz w:val="22"/>
                <w:szCs w:val="22"/>
                <w:lang w:val="lt-LT"/>
              </w:rPr>
              <w:t xml:space="preserve">įsigyti, </w:t>
            </w:r>
            <w:r w:rsidRPr="00034B1C">
              <w:rPr>
                <w:rFonts w:ascii="Times New Roman" w:hAnsi="Times New Roman"/>
                <w:iCs/>
                <w:sz w:val="22"/>
                <w:szCs w:val="22"/>
                <w:lang w:val="lt-LT"/>
              </w:rPr>
              <w:t>Europos Sąjungos struktūrinės paramos svetainėje</w:t>
            </w:r>
            <w:r w:rsidRPr="00034B1C">
              <w:rPr>
                <w:rFonts w:ascii="Times New Roman" w:hAnsi="Times New Roman"/>
                <w:iCs/>
                <w:color w:val="808080"/>
                <w:sz w:val="22"/>
                <w:szCs w:val="22"/>
                <w:lang w:val="lt-LT"/>
              </w:rPr>
              <w:t xml:space="preserve"> </w:t>
            </w:r>
            <w:hyperlink r:id="rId17" w:history="1">
              <w:r w:rsidRPr="00034B1C">
                <w:rPr>
                  <w:rStyle w:val="Hipersaitas"/>
                  <w:rFonts w:ascii="Times New Roman" w:hAnsi="Times New Roman"/>
                  <w:iCs/>
                  <w:sz w:val="22"/>
                  <w:szCs w:val="22"/>
                  <w:lang w:val="lt-LT"/>
                </w:rPr>
                <w:t>www.esinvesticijos.lt</w:t>
              </w:r>
            </w:hyperlink>
            <w:r w:rsidRPr="00034B1C">
              <w:rPr>
                <w:rFonts w:ascii="Times New Roman" w:hAnsi="Times New Roman"/>
                <w:iCs/>
                <w:sz w:val="22"/>
                <w:szCs w:val="22"/>
                <w:lang w:val="lt-LT"/>
              </w:rPr>
              <w:t xml:space="preserve">, </w:t>
            </w:r>
            <w:r w:rsidRPr="00034B1C">
              <w:rPr>
                <w:b/>
                <w:sz w:val="22"/>
                <w:szCs w:val="22"/>
                <w:lang w:val="lt-LT"/>
              </w:rPr>
              <w:t>20</w:t>
            </w:r>
            <w:r w:rsidR="000E37E9">
              <w:rPr>
                <w:b/>
                <w:sz w:val="22"/>
                <w:szCs w:val="22"/>
                <w:lang w:val="lt-LT"/>
              </w:rPr>
              <w:t>21</w:t>
            </w:r>
            <w:r w:rsidRPr="00034B1C">
              <w:rPr>
                <w:b/>
                <w:sz w:val="22"/>
                <w:szCs w:val="22"/>
                <w:lang w:val="lt-LT"/>
              </w:rPr>
              <w:t xml:space="preserve"> m. kovo  mėn. 2</w:t>
            </w:r>
            <w:r w:rsidR="000E37E9">
              <w:rPr>
                <w:b/>
                <w:sz w:val="22"/>
                <w:szCs w:val="22"/>
                <w:lang w:val="lt-LT"/>
              </w:rPr>
              <w:t>9</w:t>
            </w:r>
            <w:r w:rsidRPr="00034B1C">
              <w:rPr>
                <w:b/>
                <w:sz w:val="22"/>
                <w:szCs w:val="22"/>
                <w:lang w:val="lt-LT"/>
              </w:rPr>
              <w:t xml:space="preserve"> d.</w:t>
            </w:r>
            <w:r w:rsidRPr="00034B1C">
              <w:rPr>
                <w:sz w:val="22"/>
                <w:szCs w:val="22"/>
                <w:lang w:val="lt-LT"/>
              </w:rPr>
              <w:t xml:space="preserve"> </w:t>
            </w:r>
            <w:r w:rsidRPr="00034B1C">
              <w:rPr>
                <w:rFonts w:ascii="Times New Roman" w:hAnsi="Times New Roman"/>
                <w:iCs/>
                <w:sz w:val="22"/>
                <w:szCs w:val="22"/>
                <w:lang w:val="lt-LT"/>
              </w:rPr>
              <w:t>k</w:t>
            </w:r>
            <w:r w:rsidRPr="00034B1C">
              <w:rPr>
                <w:rFonts w:ascii="Times New Roman" w:hAnsi="Times New Roman"/>
                <w:sz w:val="22"/>
                <w:szCs w:val="22"/>
                <w:lang w:val="lt-LT"/>
              </w:rPr>
              <w:t xml:space="preserve">valifikacijos duomenys yra tokie </w:t>
            </w:r>
            <w:r w:rsidRPr="00034B1C">
              <w:rPr>
                <w:rFonts w:ascii="Times New Roman" w:hAnsi="Times New Roman"/>
                <w:i/>
                <w:sz w:val="22"/>
                <w:szCs w:val="22"/>
                <w:u w:val="single"/>
                <w:lang w:val="lt-LT"/>
              </w:rPr>
              <w:t>(tiekėjas nurodo atitikimą nurodytiems kvalifikacijos reikalavimams pažymėdamas stulpeliuose „Taip“ arba „Ne“):</w:t>
            </w:r>
          </w:p>
        </w:tc>
      </w:tr>
      <w:tr w:rsidR="003808C5" w:rsidRPr="007B334B" w14:paraId="305077E2" w14:textId="77777777" w:rsidTr="00FA4E27">
        <w:trPr>
          <w:gridBefore w:val="1"/>
          <w:gridAfter w:val="1"/>
          <w:wBefore w:w="34" w:type="dxa"/>
          <w:wAfter w:w="111" w:type="dxa"/>
        </w:trPr>
        <w:tc>
          <w:tcPr>
            <w:tcW w:w="9828" w:type="dxa"/>
            <w:gridSpan w:val="4"/>
            <w:shd w:val="clear" w:color="auto" w:fill="auto"/>
          </w:tcPr>
          <w:p w14:paraId="00755527" w14:textId="77777777" w:rsidR="003808C5" w:rsidRPr="007B334B" w:rsidRDefault="003808C5" w:rsidP="00FA4E27">
            <w:pPr>
              <w:pStyle w:val="BodyText1"/>
              <w:ind w:right="-82" w:firstLine="0"/>
              <w:rPr>
                <w:rFonts w:ascii="Times New Roman" w:hAnsi="Times New Roman"/>
                <w:sz w:val="22"/>
                <w:szCs w:val="22"/>
                <w:lang w:val="lt-LT"/>
              </w:rPr>
            </w:pPr>
          </w:p>
        </w:tc>
      </w:tr>
      <w:tr w:rsidR="003808C5" w:rsidRPr="007B334B" w14:paraId="0AED00E4"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A13F438" w14:textId="77777777" w:rsidR="003808C5" w:rsidRPr="007B334B" w:rsidRDefault="003808C5" w:rsidP="00FA4E27">
            <w:pPr>
              <w:jc w:val="center"/>
              <w:rPr>
                <w:sz w:val="22"/>
                <w:szCs w:val="22"/>
              </w:rPr>
            </w:pPr>
            <w:r w:rsidRPr="007B334B">
              <w:rPr>
                <w:sz w:val="22"/>
                <w:szCs w:val="22"/>
              </w:rPr>
              <w:t>Eil. Nr.</w:t>
            </w:r>
          </w:p>
        </w:tc>
        <w:tc>
          <w:tcPr>
            <w:tcW w:w="7666" w:type="dxa"/>
            <w:vAlign w:val="center"/>
          </w:tcPr>
          <w:p w14:paraId="0A8CC287" w14:textId="77777777" w:rsidR="003808C5" w:rsidRPr="007B334B" w:rsidRDefault="003808C5" w:rsidP="00FA4E27">
            <w:pPr>
              <w:jc w:val="center"/>
              <w:rPr>
                <w:sz w:val="22"/>
                <w:szCs w:val="22"/>
              </w:rPr>
            </w:pPr>
            <w:r w:rsidRPr="007B334B">
              <w:rPr>
                <w:sz w:val="22"/>
                <w:szCs w:val="22"/>
              </w:rPr>
              <w:t>Bendrieji tiekėjų kvalifikacijos reikalavimai:</w:t>
            </w:r>
          </w:p>
        </w:tc>
        <w:tc>
          <w:tcPr>
            <w:tcW w:w="992" w:type="dxa"/>
            <w:vAlign w:val="center"/>
          </w:tcPr>
          <w:p w14:paraId="550F7D63" w14:textId="77777777" w:rsidR="003808C5" w:rsidRPr="007B334B" w:rsidRDefault="003808C5" w:rsidP="00FA4E27">
            <w:pPr>
              <w:jc w:val="center"/>
              <w:rPr>
                <w:sz w:val="22"/>
                <w:szCs w:val="22"/>
              </w:rPr>
            </w:pPr>
            <w:r w:rsidRPr="007B334B">
              <w:rPr>
                <w:sz w:val="22"/>
                <w:szCs w:val="22"/>
              </w:rPr>
              <w:t>Taip</w:t>
            </w:r>
          </w:p>
        </w:tc>
        <w:tc>
          <w:tcPr>
            <w:tcW w:w="759" w:type="dxa"/>
            <w:gridSpan w:val="2"/>
            <w:vAlign w:val="center"/>
          </w:tcPr>
          <w:p w14:paraId="4E4A13F8" w14:textId="77777777" w:rsidR="003808C5" w:rsidRPr="007B334B" w:rsidRDefault="003808C5" w:rsidP="00FA4E27">
            <w:pPr>
              <w:jc w:val="center"/>
              <w:rPr>
                <w:sz w:val="22"/>
                <w:szCs w:val="22"/>
              </w:rPr>
            </w:pPr>
            <w:r w:rsidRPr="007B334B">
              <w:rPr>
                <w:sz w:val="22"/>
                <w:szCs w:val="22"/>
              </w:rPr>
              <w:t>Ne</w:t>
            </w:r>
          </w:p>
        </w:tc>
      </w:tr>
      <w:tr w:rsidR="003808C5" w:rsidRPr="007B334B" w14:paraId="31B86BBA"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147DE9B" w14:textId="77777777" w:rsidR="003808C5" w:rsidRPr="007B334B" w:rsidRDefault="003808C5" w:rsidP="00FA4E27">
            <w:pPr>
              <w:jc w:val="center"/>
              <w:rPr>
                <w:sz w:val="22"/>
                <w:szCs w:val="22"/>
              </w:rPr>
            </w:pPr>
            <w:r w:rsidRPr="007B334B">
              <w:rPr>
                <w:sz w:val="22"/>
                <w:szCs w:val="22"/>
              </w:rPr>
              <w:t>1.</w:t>
            </w:r>
          </w:p>
        </w:tc>
        <w:tc>
          <w:tcPr>
            <w:tcW w:w="7666" w:type="dxa"/>
          </w:tcPr>
          <w:p w14:paraId="7D33A77D" w14:textId="77777777" w:rsidR="003808C5" w:rsidRPr="007B334B" w:rsidRDefault="003808C5" w:rsidP="00FA4E27">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1AD55AE" w14:textId="77777777" w:rsidR="003808C5" w:rsidRPr="007B334B" w:rsidRDefault="003808C5" w:rsidP="00FA4E27">
            <w:pPr>
              <w:jc w:val="center"/>
              <w:rPr>
                <w:sz w:val="22"/>
                <w:szCs w:val="22"/>
              </w:rPr>
            </w:pPr>
          </w:p>
        </w:tc>
        <w:tc>
          <w:tcPr>
            <w:tcW w:w="759" w:type="dxa"/>
            <w:gridSpan w:val="2"/>
            <w:vAlign w:val="center"/>
          </w:tcPr>
          <w:p w14:paraId="31BCC403" w14:textId="77777777" w:rsidR="003808C5" w:rsidRPr="007B334B" w:rsidRDefault="003808C5" w:rsidP="00FA4E27">
            <w:pPr>
              <w:jc w:val="center"/>
              <w:rPr>
                <w:sz w:val="22"/>
                <w:szCs w:val="22"/>
              </w:rPr>
            </w:pPr>
          </w:p>
        </w:tc>
      </w:tr>
      <w:tr w:rsidR="003808C5" w:rsidRPr="007B334B" w14:paraId="6A9222D1"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B0980BC" w14:textId="77777777" w:rsidR="003808C5" w:rsidRPr="007B334B" w:rsidRDefault="003808C5" w:rsidP="00FA4E27">
            <w:pPr>
              <w:jc w:val="center"/>
              <w:rPr>
                <w:sz w:val="22"/>
                <w:szCs w:val="22"/>
              </w:rPr>
            </w:pPr>
            <w:r w:rsidRPr="007B334B">
              <w:rPr>
                <w:sz w:val="22"/>
                <w:szCs w:val="22"/>
              </w:rPr>
              <w:t>2.</w:t>
            </w:r>
          </w:p>
        </w:tc>
        <w:tc>
          <w:tcPr>
            <w:tcW w:w="7666" w:type="dxa"/>
            <w:vAlign w:val="center"/>
          </w:tcPr>
          <w:p w14:paraId="069C6EB0" w14:textId="77777777" w:rsidR="003808C5" w:rsidRPr="007B334B" w:rsidRDefault="003808C5" w:rsidP="00FA4E27">
            <w:pPr>
              <w:rPr>
                <w:sz w:val="22"/>
                <w:szCs w:val="22"/>
              </w:rPr>
            </w:pPr>
            <w:r w:rsidRPr="007B334B">
              <w:rPr>
                <w:sz w:val="22"/>
                <w:szCs w:val="22"/>
              </w:rPr>
              <w:t>Tiekėjas vykdomą veiklą įregistravęs teisės aktų nustatyta tvarka</w:t>
            </w:r>
          </w:p>
        </w:tc>
        <w:tc>
          <w:tcPr>
            <w:tcW w:w="992" w:type="dxa"/>
            <w:vAlign w:val="center"/>
          </w:tcPr>
          <w:p w14:paraId="3A4F06DE" w14:textId="77777777" w:rsidR="003808C5" w:rsidRPr="007B334B" w:rsidRDefault="003808C5" w:rsidP="00FA4E27">
            <w:pPr>
              <w:jc w:val="center"/>
              <w:rPr>
                <w:sz w:val="22"/>
                <w:szCs w:val="22"/>
              </w:rPr>
            </w:pPr>
          </w:p>
        </w:tc>
        <w:tc>
          <w:tcPr>
            <w:tcW w:w="759" w:type="dxa"/>
            <w:gridSpan w:val="2"/>
            <w:vAlign w:val="center"/>
          </w:tcPr>
          <w:p w14:paraId="04C73D95" w14:textId="77777777" w:rsidR="003808C5" w:rsidRPr="007B334B" w:rsidRDefault="003808C5" w:rsidP="00FA4E27">
            <w:pPr>
              <w:jc w:val="center"/>
              <w:rPr>
                <w:sz w:val="22"/>
                <w:szCs w:val="22"/>
              </w:rPr>
            </w:pPr>
          </w:p>
        </w:tc>
      </w:tr>
    </w:tbl>
    <w:p w14:paraId="034E93C8" w14:textId="77777777" w:rsidR="003808C5" w:rsidRPr="007B334B" w:rsidRDefault="003808C5" w:rsidP="003808C5">
      <w:pPr>
        <w:jc w:val="both"/>
        <w:rPr>
          <w:sz w:val="22"/>
          <w:szCs w:val="22"/>
        </w:rPr>
      </w:pPr>
    </w:p>
    <w:p w14:paraId="788809B0" w14:textId="77777777" w:rsidR="003808C5" w:rsidRPr="007B334B" w:rsidRDefault="003808C5" w:rsidP="003808C5">
      <w:pPr>
        <w:ind w:firstLine="567"/>
        <w:jc w:val="both"/>
        <w:rPr>
          <w:sz w:val="22"/>
          <w:szCs w:val="22"/>
        </w:rPr>
      </w:pPr>
      <w:r w:rsidRPr="007B334B">
        <w:rPr>
          <w:sz w:val="22"/>
          <w:szCs w:val="22"/>
        </w:rPr>
        <w:t>Man žinoma, kad, jeigu UAB „</w:t>
      </w:r>
      <w:proofErr w:type="spellStart"/>
      <w:r w:rsidRPr="007B334B">
        <w:rPr>
          <w:sz w:val="22"/>
          <w:szCs w:val="22"/>
        </w:rPr>
        <w:t>Cocos</w:t>
      </w:r>
      <w:proofErr w:type="spellEnd"/>
      <w:r w:rsidRPr="007B334B">
        <w:rPr>
          <w:sz w:val="22"/>
          <w:szCs w:val="22"/>
        </w:rPr>
        <w:t xml:space="preserve"> LT“ nustatytų, kad pateikti duomenys yra neteisingi, pateiktas pasiūlymas bus nenagrinėjamas ir atmestas.</w:t>
      </w:r>
    </w:p>
    <w:p w14:paraId="15E8A153" w14:textId="77777777" w:rsidR="003808C5" w:rsidRPr="007B334B" w:rsidRDefault="003808C5" w:rsidP="003808C5">
      <w:pPr>
        <w:jc w:val="both"/>
        <w:rPr>
          <w:sz w:val="22"/>
          <w:szCs w:val="22"/>
        </w:rPr>
      </w:pPr>
    </w:p>
    <w:p w14:paraId="1881A56D" w14:textId="77777777" w:rsidR="003808C5" w:rsidRPr="007B334B" w:rsidRDefault="003808C5" w:rsidP="003808C5">
      <w:pPr>
        <w:jc w:val="both"/>
        <w:rPr>
          <w:sz w:val="22"/>
          <w:szCs w:val="22"/>
        </w:rPr>
      </w:pPr>
      <w:r w:rsidRPr="007B334B">
        <w:rPr>
          <w:sz w:val="22"/>
          <w:szCs w:val="22"/>
        </w:rPr>
        <w:t>_________________________</w:t>
      </w:r>
      <w:r w:rsidRPr="007B334B">
        <w:rPr>
          <w:sz w:val="22"/>
          <w:szCs w:val="22"/>
        </w:rPr>
        <w:tab/>
        <w:t>_____________________</w:t>
      </w:r>
      <w:r w:rsidRPr="007B334B">
        <w:rPr>
          <w:sz w:val="22"/>
          <w:szCs w:val="22"/>
        </w:rPr>
        <w:tab/>
        <w:t xml:space="preserve">      ______________________</w:t>
      </w:r>
    </w:p>
    <w:p w14:paraId="40B409E2" w14:textId="77777777" w:rsidR="003808C5" w:rsidRPr="007B334B" w:rsidRDefault="003808C5" w:rsidP="003808C5">
      <w:pPr>
        <w:jc w:val="both"/>
        <w:rPr>
          <w:sz w:val="22"/>
          <w:szCs w:val="22"/>
        </w:rPr>
      </w:pPr>
      <w:r w:rsidRPr="007B334B">
        <w:rPr>
          <w:sz w:val="22"/>
          <w:szCs w:val="22"/>
        </w:rPr>
        <w:t>(tiekėjo arba jo įgalioto asmens pareigų pavadinimas)</w:t>
      </w:r>
      <w:r w:rsidRPr="007B334B">
        <w:rPr>
          <w:sz w:val="22"/>
          <w:szCs w:val="22"/>
        </w:rPr>
        <w:tab/>
        <w:t xml:space="preserve">                                        (parašas)</w:t>
      </w:r>
      <w:r w:rsidRPr="007B334B">
        <w:rPr>
          <w:sz w:val="22"/>
          <w:szCs w:val="22"/>
        </w:rPr>
        <w:tab/>
      </w:r>
      <w:r w:rsidRPr="007B334B">
        <w:rPr>
          <w:sz w:val="22"/>
          <w:szCs w:val="22"/>
        </w:rPr>
        <w:tab/>
        <w:t xml:space="preserve">                                                    (vardas ir pavardė)</w:t>
      </w:r>
    </w:p>
    <w:p w14:paraId="55EC0149" w14:textId="77777777" w:rsidR="003808C5" w:rsidRPr="007B334B" w:rsidRDefault="003808C5" w:rsidP="003808C5">
      <w:pPr>
        <w:jc w:val="center"/>
        <w:rPr>
          <w:sz w:val="22"/>
          <w:szCs w:val="22"/>
        </w:rPr>
      </w:pPr>
      <w:r w:rsidRPr="007B334B">
        <w:rPr>
          <w:sz w:val="22"/>
          <w:szCs w:val="22"/>
        </w:rPr>
        <w:t xml:space="preserve"> </w:t>
      </w:r>
    </w:p>
    <w:p w14:paraId="27A10C98" w14:textId="00C2DF6D" w:rsidR="002F327E" w:rsidRDefault="002F327E">
      <w:pPr>
        <w:rPr>
          <w:sz w:val="22"/>
          <w:szCs w:val="22"/>
          <w:lang w:eastAsia="lt-LT"/>
        </w:rPr>
      </w:pPr>
    </w:p>
    <w:p w14:paraId="15FFBB76" w14:textId="77777777" w:rsidR="00EB5702" w:rsidRDefault="00EB5702" w:rsidP="00003EF5">
      <w:pPr>
        <w:tabs>
          <w:tab w:val="right" w:leader="underscore" w:pos="8505"/>
        </w:tabs>
        <w:rPr>
          <w:sz w:val="22"/>
          <w:szCs w:val="22"/>
          <w:lang w:eastAsia="lt-LT"/>
        </w:rPr>
      </w:pP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5D923" w14:textId="77777777" w:rsidR="007E6661" w:rsidRDefault="007E6661">
      <w:r>
        <w:separator/>
      </w:r>
    </w:p>
  </w:endnote>
  <w:endnote w:type="continuationSeparator" w:id="0">
    <w:p w14:paraId="25D9BD11" w14:textId="77777777" w:rsidR="007E6661" w:rsidRDefault="007E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EFD48" w14:textId="77777777" w:rsidR="007E6661" w:rsidRDefault="007E6661">
      <w:r>
        <w:separator/>
      </w:r>
    </w:p>
  </w:footnote>
  <w:footnote w:type="continuationSeparator" w:id="0">
    <w:p w14:paraId="17778E62" w14:textId="77777777" w:rsidR="007E6661" w:rsidRDefault="007E6661">
      <w:r>
        <w:continuationSeparator/>
      </w:r>
    </w:p>
  </w:footnote>
  <w:footnote w:id="1">
    <w:p w14:paraId="4192CDA0" w14:textId="77777777" w:rsidR="000A06B4" w:rsidRPr="001B7483" w:rsidRDefault="000A06B4"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8B3C" w14:textId="77777777" w:rsidR="000A06B4" w:rsidRDefault="000A06B4"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E746FA" w14:textId="77777777" w:rsidR="000A06B4" w:rsidRDefault="000A06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76B4" w14:textId="34C6345D" w:rsidR="000A06B4" w:rsidRDefault="000A06B4"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76CCA67" w14:textId="77777777" w:rsidR="000A06B4" w:rsidRDefault="000A06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C52FE2"/>
    <w:multiLevelType w:val="multilevel"/>
    <w:tmpl w:val="43741980"/>
    <w:lvl w:ilvl="0">
      <w:start w:val="10"/>
      <w:numFmt w:val="decimal"/>
      <w:lvlText w:val="%1"/>
      <w:lvlJc w:val="left"/>
      <w:pPr>
        <w:ind w:left="552" w:hanging="552"/>
      </w:pPr>
      <w:rPr>
        <w:rFonts w:hint="default"/>
      </w:rPr>
    </w:lvl>
    <w:lvl w:ilvl="1">
      <w:start w:val="7"/>
      <w:numFmt w:val="decimal"/>
      <w:lvlText w:val="%1.%2"/>
      <w:lvlJc w:val="left"/>
      <w:pPr>
        <w:ind w:left="835" w:hanging="55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9"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
  </w:num>
  <w:num w:numId="3">
    <w:abstractNumId w:val="23"/>
  </w:num>
  <w:num w:numId="4">
    <w:abstractNumId w:val="8"/>
  </w:num>
  <w:num w:numId="5">
    <w:abstractNumId w:val="5"/>
  </w:num>
  <w:num w:numId="6">
    <w:abstractNumId w:val="6"/>
  </w:num>
  <w:num w:numId="7">
    <w:abstractNumId w:val="31"/>
  </w:num>
  <w:num w:numId="8">
    <w:abstractNumId w:val="10"/>
  </w:num>
  <w:num w:numId="9">
    <w:abstractNumId w:val="27"/>
  </w:num>
  <w:num w:numId="10">
    <w:abstractNumId w:val="11"/>
  </w:num>
  <w:num w:numId="11">
    <w:abstractNumId w:val="9"/>
  </w:num>
  <w:num w:numId="12">
    <w:abstractNumId w:val="26"/>
  </w:num>
  <w:num w:numId="13">
    <w:abstractNumId w:val="12"/>
  </w:num>
  <w:num w:numId="14">
    <w:abstractNumId w:val="4"/>
  </w:num>
  <w:num w:numId="15">
    <w:abstractNumId w:val="24"/>
  </w:num>
  <w:num w:numId="16">
    <w:abstractNumId w:val="15"/>
  </w:num>
  <w:num w:numId="17">
    <w:abstractNumId w:val="7"/>
  </w:num>
  <w:num w:numId="18">
    <w:abstractNumId w:val="25"/>
  </w:num>
  <w:num w:numId="19">
    <w:abstractNumId w:val="13"/>
  </w:num>
  <w:num w:numId="20">
    <w:abstractNumId w:val="1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9"/>
  </w:num>
  <w:num w:numId="31">
    <w:abstractNumId w:val="28"/>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48A8"/>
    <w:rsid w:val="000067FD"/>
    <w:rsid w:val="00006B79"/>
    <w:rsid w:val="00012080"/>
    <w:rsid w:val="00013201"/>
    <w:rsid w:val="0001321C"/>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74A21"/>
    <w:rsid w:val="0008010B"/>
    <w:rsid w:val="0008187A"/>
    <w:rsid w:val="00082D49"/>
    <w:rsid w:val="0009021A"/>
    <w:rsid w:val="00091BE2"/>
    <w:rsid w:val="00094332"/>
    <w:rsid w:val="000946E4"/>
    <w:rsid w:val="000A06B4"/>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736A"/>
    <w:rsid w:val="000E067B"/>
    <w:rsid w:val="000E37E9"/>
    <w:rsid w:val="000E39A0"/>
    <w:rsid w:val="000F1E2C"/>
    <w:rsid w:val="000F2376"/>
    <w:rsid w:val="000F38FA"/>
    <w:rsid w:val="000F3E70"/>
    <w:rsid w:val="000F3F91"/>
    <w:rsid w:val="000F4361"/>
    <w:rsid w:val="000F5B7F"/>
    <w:rsid w:val="000F5D04"/>
    <w:rsid w:val="000F6393"/>
    <w:rsid w:val="00100DAC"/>
    <w:rsid w:val="00105190"/>
    <w:rsid w:val="00105E02"/>
    <w:rsid w:val="00111BB3"/>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B7E53"/>
    <w:rsid w:val="001C0598"/>
    <w:rsid w:val="001C252F"/>
    <w:rsid w:val="001C29BF"/>
    <w:rsid w:val="001C7103"/>
    <w:rsid w:val="001D0A6E"/>
    <w:rsid w:val="001D0BC6"/>
    <w:rsid w:val="001D20C8"/>
    <w:rsid w:val="001D6316"/>
    <w:rsid w:val="001E2E90"/>
    <w:rsid w:val="001E5C4F"/>
    <w:rsid w:val="001E6813"/>
    <w:rsid w:val="001E7530"/>
    <w:rsid w:val="001E7CF2"/>
    <w:rsid w:val="001F149C"/>
    <w:rsid w:val="001F1CC2"/>
    <w:rsid w:val="001F39CC"/>
    <w:rsid w:val="001F3BD2"/>
    <w:rsid w:val="001F3ED5"/>
    <w:rsid w:val="001F6759"/>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0127"/>
    <w:rsid w:val="002C191E"/>
    <w:rsid w:val="002D0BDE"/>
    <w:rsid w:val="002D13F4"/>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3E7D"/>
    <w:rsid w:val="00376FC8"/>
    <w:rsid w:val="00380408"/>
    <w:rsid w:val="003808C5"/>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2C4"/>
    <w:rsid w:val="006175C5"/>
    <w:rsid w:val="00622D9F"/>
    <w:rsid w:val="00625FB0"/>
    <w:rsid w:val="00626A9C"/>
    <w:rsid w:val="006272CB"/>
    <w:rsid w:val="00627894"/>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EF5"/>
    <w:rsid w:val="006D726F"/>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0E1A"/>
    <w:rsid w:val="007138A7"/>
    <w:rsid w:val="00713DF9"/>
    <w:rsid w:val="00714BAB"/>
    <w:rsid w:val="00717B96"/>
    <w:rsid w:val="007220DB"/>
    <w:rsid w:val="007316C5"/>
    <w:rsid w:val="007339E0"/>
    <w:rsid w:val="0073550B"/>
    <w:rsid w:val="00737620"/>
    <w:rsid w:val="00737C75"/>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3FD2"/>
    <w:rsid w:val="007A5A33"/>
    <w:rsid w:val="007A5F48"/>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E6661"/>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5469"/>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9BC"/>
    <w:rsid w:val="009B0A90"/>
    <w:rsid w:val="009B1C4B"/>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86E19"/>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0F76"/>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553"/>
    <w:rsid w:val="00BE1663"/>
    <w:rsid w:val="00BE1BEC"/>
    <w:rsid w:val="00BE25F0"/>
    <w:rsid w:val="00BE5F05"/>
    <w:rsid w:val="00BE69E4"/>
    <w:rsid w:val="00BE7DA7"/>
    <w:rsid w:val="00BF3610"/>
    <w:rsid w:val="00BF3B6A"/>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20AB"/>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35D6C"/>
    <w:rsid w:val="00E4198D"/>
    <w:rsid w:val="00E41B07"/>
    <w:rsid w:val="00E445FC"/>
    <w:rsid w:val="00E44C80"/>
    <w:rsid w:val="00E45929"/>
    <w:rsid w:val="00E5276C"/>
    <w:rsid w:val="00E52BF4"/>
    <w:rsid w:val="00E53357"/>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4C6A"/>
    <w:rsid w:val="00F65035"/>
    <w:rsid w:val="00F65703"/>
    <w:rsid w:val="00F671F2"/>
    <w:rsid w:val="00F724F6"/>
    <w:rsid w:val="00F74786"/>
    <w:rsid w:val="00F76294"/>
    <w:rsid w:val="00F85EEE"/>
    <w:rsid w:val="00F86CDD"/>
    <w:rsid w:val="00F93E33"/>
    <w:rsid w:val="00F97491"/>
    <w:rsid w:val="00FA13D0"/>
    <w:rsid w:val="00FA159C"/>
    <w:rsid w:val="00FA4327"/>
    <w:rsid w:val="00FA4E27"/>
    <w:rsid w:val="00FA6AAD"/>
    <w:rsid w:val="00FB0316"/>
    <w:rsid w:val="00FB36F9"/>
    <w:rsid w:val="00FB456C"/>
    <w:rsid w:val="00FB760E"/>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F89FE758-B535-4279-BFC2-82EF235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6D8B"/>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Numatytasispastraiposriftas"/>
    <w:rsid w:val="00AD4DE3"/>
    <w:rPr>
      <w:rFonts w:ascii="Helvetica" w:hAnsi="Helvetica" w:hint="default"/>
      <w:b w:val="0"/>
      <w:bCs w:val="0"/>
      <w:i w:val="0"/>
      <w:iCs w:val="0"/>
      <w:color w:val="000000"/>
      <w:sz w:val="18"/>
      <w:szCs w:val="18"/>
    </w:rPr>
  </w:style>
  <w:style w:type="paragraph" w:styleId="Betarp">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mlentpjuv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2020-10-21T14:53:00+00:00</SFMISDocumentDate>
    <SFMISDocumentFileName xmlns="http://ecm4d/sfmis/fields">Konkurso sąlygos_juostine dziovinimo linija Cocos LT_paskutinis2020-10-21</SFMISDocumentFileName>
    <SFMISDocumentSuperseded xmlns="http://ecm4d/sfmis/fields">2020-10-21T14:53:00+00:00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sąlygos_juostine dziovinimo linija Cocos LT_paskutinis2020-10-21</SFMISDocumentFullTitle>
    <SFMISDocumentUploaded xmlns="http://ecm4d/sfmis/fields">2020-10-21T14:53:00+00:00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Props1.xml><?xml version="1.0" encoding="utf-8"?>
<ds:datastoreItem xmlns:ds="http://schemas.openxmlformats.org/officeDocument/2006/customXml" ds:itemID="{E9C6C363-0C0B-4C9B-9CDA-75C99EBDA685}">
  <ds:schemaRefs>
    <ds:schemaRef ds:uri="http://schemas.openxmlformats.org/officeDocument/2006/bibliography"/>
  </ds:schemaRefs>
</ds:datastoreItem>
</file>

<file path=customXml/itemProps2.xml><?xml version="1.0" encoding="utf-8"?>
<ds:datastoreItem xmlns:ds="http://schemas.openxmlformats.org/officeDocument/2006/customXml" ds:itemID="{1B0C06E6-C3B0-4BA2-AEE1-2E17F5385684}">
  <ds:schemaRefs>
    <ds:schemaRef ds:uri="http://schemas.openxmlformats.org/officeDocument/2006/bibliography"/>
  </ds:schemaRefs>
</ds:datastoreItem>
</file>

<file path=customXml/itemProps3.xml><?xml version="1.0" encoding="utf-8"?>
<ds:datastoreItem xmlns:ds="http://schemas.openxmlformats.org/officeDocument/2006/customXml" ds:itemID="{1D734B58-22A6-4B76-8FEF-A451388AD492}">
  <ds:schemaRefs>
    <ds:schemaRef ds:uri="http://schemas.openxmlformats.org/officeDocument/2006/bibliography"/>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19860</Words>
  <Characters>11321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sąlygos_juostine dziovinimo linija Cocos LT_paskutinis2020-10-21</vt:lpstr>
      <vt:lpstr>Konkurso sąlygos_juostine dziovinimo linija Cocos LT_paskutinis2020-10-21</vt:lpstr>
    </vt:vector>
  </TitlesOfParts>
  <Company>LVPA</Company>
  <LinksUpToDate>false</LinksUpToDate>
  <CharactersWithSpaces>31119</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sąlygos_juostine dziovinimo linija Cocos LT_paskutinis2020-10-21</dc:title>
  <dc:creator>A. Andrulioniene</dc:creator>
  <cp:lastModifiedBy>Romas Urbonas</cp:lastModifiedBy>
  <cp:revision>7</cp:revision>
  <cp:lastPrinted>2020-09-14T07:10:00Z</cp:lastPrinted>
  <dcterms:created xsi:type="dcterms:W3CDTF">2021-03-18T11:08:00Z</dcterms:created>
  <dcterms:modified xsi:type="dcterms:W3CDTF">2021-03-29T15:21:00Z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